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0CE1" w14:textId="77777777" w:rsidR="00E74603" w:rsidRDefault="00144BAF" w:rsidP="00144BAF">
      <w:pPr>
        <w:jc w:val="center"/>
        <w:rPr>
          <w:b/>
        </w:rPr>
      </w:pPr>
      <w:r w:rsidRPr="00144BAF">
        <w:rPr>
          <w:b/>
        </w:rPr>
        <w:t>Data Visualization</w:t>
      </w:r>
      <w:r w:rsidR="00001F6A">
        <w:rPr>
          <w:b/>
        </w:rPr>
        <w:t xml:space="preserve"> </w:t>
      </w:r>
    </w:p>
    <w:p w14:paraId="16D4169D" w14:textId="63D56CCE" w:rsidR="00805857" w:rsidRDefault="00805857" w:rsidP="00144BAF">
      <w:pPr>
        <w:jc w:val="center"/>
        <w:rPr>
          <w:b/>
        </w:rPr>
      </w:pPr>
      <w:r w:rsidRPr="00CC4097">
        <w:rPr>
          <w:b/>
        </w:rPr>
        <w:t>Syllabus</w:t>
      </w:r>
    </w:p>
    <w:p w14:paraId="070B3A40" w14:textId="50B1D835" w:rsidR="00DD5679" w:rsidRDefault="00805857" w:rsidP="00805857">
      <w:pPr>
        <w:jc w:val="center"/>
      </w:pPr>
      <w:r>
        <w:t>Spring 202</w:t>
      </w:r>
      <w:r w:rsidR="00040B5A">
        <w:t>5</w:t>
      </w:r>
    </w:p>
    <w:p w14:paraId="46EF9D8C" w14:textId="2FC10C54" w:rsidR="00805857" w:rsidRDefault="00DD5679" w:rsidP="00805857">
      <w:pPr>
        <w:jc w:val="center"/>
      </w:pPr>
      <w:r>
        <w:t>Daniel Egger</w:t>
      </w:r>
      <w:r w:rsidR="00805857">
        <w:t xml:space="preserve"> </w:t>
      </w:r>
    </w:p>
    <w:p w14:paraId="6C2085B4" w14:textId="77777777" w:rsidR="009456B2" w:rsidRPr="00D75D9C" w:rsidRDefault="009456B2" w:rsidP="00144BAF">
      <w:pPr>
        <w:jc w:val="center"/>
        <w:rPr>
          <w:b/>
          <w:color w:val="000000" w:themeColor="text1"/>
        </w:rPr>
      </w:pPr>
    </w:p>
    <w:p w14:paraId="605D982E" w14:textId="330333A8" w:rsidR="009456B2" w:rsidRPr="00D75D9C" w:rsidRDefault="000A0F3D" w:rsidP="00144BAF">
      <w:pPr>
        <w:jc w:val="center"/>
        <w:rPr>
          <w:b/>
          <w:color w:val="000000" w:themeColor="text1"/>
        </w:rPr>
      </w:pPr>
      <w:r w:rsidRPr="00D75D9C">
        <w:rPr>
          <w:b/>
          <w:color w:val="000000" w:themeColor="text1"/>
        </w:rPr>
        <w:t>EG</w:t>
      </w:r>
      <w:r w:rsidR="00805857" w:rsidRPr="00D75D9C">
        <w:rPr>
          <w:b/>
          <w:color w:val="000000" w:themeColor="text1"/>
        </w:rPr>
        <w:t>R</w:t>
      </w:r>
      <w:r w:rsidRPr="00D75D9C">
        <w:rPr>
          <w:b/>
          <w:color w:val="000000" w:themeColor="text1"/>
        </w:rPr>
        <w:t>MG</w:t>
      </w:r>
      <w:r w:rsidR="00805857" w:rsidRPr="00D75D9C">
        <w:rPr>
          <w:b/>
          <w:color w:val="000000" w:themeColor="text1"/>
        </w:rPr>
        <w:t>M</w:t>
      </w:r>
      <w:r w:rsidRPr="00D75D9C">
        <w:rPr>
          <w:b/>
          <w:color w:val="000000" w:themeColor="text1"/>
        </w:rPr>
        <w:t>T 5</w:t>
      </w:r>
      <w:r w:rsidR="00DA129F" w:rsidRPr="00D75D9C">
        <w:rPr>
          <w:b/>
          <w:color w:val="000000" w:themeColor="text1"/>
        </w:rPr>
        <w:t>87</w:t>
      </w:r>
      <w:r w:rsidRPr="00D75D9C">
        <w:rPr>
          <w:b/>
          <w:color w:val="000000" w:themeColor="text1"/>
        </w:rPr>
        <w:t>-0</w:t>
      </w:r>
      <w:r w:rsidR="00DA129F" w:rsidRPr="00D75D9C">
        <w:rPr>
          <w:b/>
          <w:color w:val="000000" w:themeColor="text1"/>
        </w:rPr>
        <w:t>1</w:t>
      </w:r>
    </w:p>
    <w:p w14:paraId="10F65F19" w14:textId="7A76C220" w:rsidR="009456B2" w:rsidRPr="00A20F7E" w:rsidRDefault="0066131C" w:rsidP="00144BAF">
      <w:pPr>
        <w:jc w:val="center"/>
        <w:rPr>
          <w:b/>
          <w:color w:val="000000" w:themeColor="text1"/>
        </w:rPr>
      </w:pPr>
      <w:r>
        <w:rPr>
          <w:bCs/>
          <w:color w:val="000000" w:themeColor="text1"/>
        </w:rPr>
        <w:t xml:space="preserve">Mondays, 6:15-9:00 pm - </w:t>
      </w:r>
      <w:r w:rsidRPr="00A20F7E">
        <w:rPr>
          <w:b/>
          <w:color w:val="000000" w:themeColor="text1"/>
        </w:rPr>
        <w:t>Teer 1</w:t>
      </w:r>
      <w:r w:rsidR="00040B5A" w:rsidRPr="00A20F7E">
        <w:rPr>
          <w:b/>
          <w:color w:val="000000" w:themeColor="text1"/>
        </w:rPr>
        <w:t>15</w:t>
      </w:r>
    </w:p>
    <w:p w14:paraId="377366FC" w14:textId="2894F03B" w:rsidR="00DD5679" w:rsidRDefault="00DD5679" w:rsidP="00144BAF">
      <w:pPr>
        <w:jc w:val="center"/>
        <w:rPr>
          <w:bCs/>
          <w:color w:val="000000" w:themeColor="text1"/>
        </w:rPr>
      </w:pPr>
    </w:p>
    <w:p w14:paraId="74D0CCE4" w14:textId="36E76243" w:rsidR="00E74603" w:rsidRDefault="00E74603" w:rsidP="00144BAF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and</w:t>
      </w:r>
    </w:p>
    <w:p w14:paraId="65B174A9" w14:textId="77777777" w:rsidR="00E74603" w:rsidRDefault="00E74603" w:rsidP="00144BAF">
      <w:pPr>
        <w:jc w:val="center"/>
        <w:rPr>
          <w:bCs/>
          <w:color w:val="000000" w:themeColor="text1"/>
        </w:rPr>
      </w:pPr>
    </w:p>
    <w:p w14:paraId="4A4EF6B2" w14:textId="77DFE41E" w:rsidR="00AC4268" w:rsidRPr="00D75D9C" w:rsidRDefault="009456B2" w:rsidP="00144BAF">
      <w:pPr>
        <w:jc w:val="center"/>
        <w:rPr>
          <w:b/>
          <w:color w:val="000000" w:themeColor="text1"/>
        </w:rPr>
      </w:pPr>
      <w:r w:rsidRPr="00D75D9C">
        <w:rPr>
          <w:b/>
          <w:color w:val="000000" w:themeColor="text1"/>
        </w:rPr>
        <w:t>EG</w:t>
      </w:r>
      <w:r w:rsidR="00805857" w:rsidRPr="00D75D9C">
        <w:rPr>
          <w:b/>
          <w:color w:val="000000" w:themeColor="text1"/>
        </w:rPr>
        <w:t>R</w:t>
      </w:r>
      <w:r w:rsidRPr="00D75D9C">
        <w:rPr>
          <w:b/>
          <w:color w:val="000000" w:themeColor="text1"/>
        </w:rPr>
        <w:t>MG</w:t>
      </w:r>
      <w:r w:rsidR="00805857" w:rsidRPr="00D75D9C">
        <w:rPr>
          <w:b/>
          <w:color w:val="000000" w:themeColor="text1"/>
        </w:rPr>
        <w:t>M</w:t>
      </w:r>
      <w:r w:rsidRPr="00D75D9C">
        <w:rPr>
          <w:b/>
          <w:color w:val="000000" w:themeColor="text1"/>
        </w:rPr>
        <w:t>T</w:t>
      </w:r>
      <w:r w:rsidR="000A0F3D" w:rsidRPr="00D75D9C">
        <w:rPr>
          <w:b/>
          <w:color w:val="000000" w:themeColor="text1"/>
        </w:rPr>
        <w:t xml:space="preserve"> 5</w:t>
      </w:r>
      <w:r w:rsidR="00DA129F" w:rsidRPr="00D75D9C">
        <w:rPr>
          <w:b/>
          <w:color w:val="000000" w:themeColor="text1"/>
        </w:rPr>
        <w:t>87</w:t>
      </w:r>
      <w:r w:rsidR="000A0F3D" w:rsidRPr="00D75D9C">
        <w:rPr>
          <w:b/>
          <w:color w:val="000000" w:themeColor="text1"/>
        </w:rPr>
        <w:t>-0</w:t>
      </w:r>
      <w:r w:rsidR="00DA129F" w:rsidRPr="00D75D9C">
        <w:rPr>
          <w:b/>
          <w:color w:val="000000" w:themeColor="text1"/>
        </w:rPr>
        <w:t>2</w:t>
      </w:r>
      <w:r w:rsidRPr="00D75D9C">
        <w:rPr>
          <w:b/>
          <w:color w:val="000000" w:themeColor="text1"/>
        </w:rPr>
        <w:t xml:space="preserve"> </w:t>
      </w:r>
    </w:p>
    <w:p w14:paraId="623E843F" w14:textId="6AF6B306" w:rsidR="009456B2" w:rsidRPr="00A20F7E" w:rsidRDefault="009456B2" w:rsidP="00144BAF">
      <w:pPr>
        <w:jc w:val="center"/>
        <w:rPr>
          <w:b/>
          <w:color w:val="000000" w:themeColor="text1"/>
        </w:rPr>
      </w:pPr>
      <w:r>
        <w:rPr>
          <w:bCs/>
          <w:color w:val="000000" w:themeColor="text1"/>
        </w:rPr>
        <w:t>T</w:t>
      </w:r>
      <w:r w:rsidR="0066131C">
        <w:rPr>
          <w:bCs/>
          <w:color w:val="000000" w:themeColor="text1"/>
        </w:rPr>
        <w:t>uesdays,</w:t>
      </w:r>
      <w:r>
        <w:rPr>
          <w:bCs/>
          <w:color w:val="000000" w:themeColor="text1"/>
        </w:rPr>
        <w:t xml:space="preserve"> </w:t>
      </w:r>
      <w:r w:rsidR="0066131C">
        <w:rPr>
          <w:bCs/>
          <w:color w:val="000000" w:themeColor="text1"/>
        </w:rPr>
        <w:t xml:space="preserve">6:15-9:00 pm - </w:t>
      </w:r>
      <w:proofErr w:type="spellStart"/>
      <w:r w:rsidR="00040B5A" w:rsidRPr="00A20F7E">
        <w:rPr>
          <w:b/>
          <w:color w:val="000000" w:themeColor="text1"/>
        </w:rPr>
        <w:t>Schiciano</w:t>
      </w:r>
      <w:proofErr w:type="spellEnd"/>
      <w:r w:rsidR="00040B5A" w:rsidRPr="00A20F7E">
        <w:rPr>
          <w:b/>
          <w:color w:val="000000" w:themeColor="text1"/>
        </w:rPr>
        <w:t xml:space="preserve"> A</w:t>
      </w:r>
    </w:p>
    <w:p w14:paraId="4DB9223C" w14:textId="62E89487" w:rsidR="00466B9D" w:rsidRDefault="00466B9D" w:rsidP="00292FDC">
      <w:pPr>
        <w:jc w:val="center"/>
        <w:rPr>
          <w:i/>
          <w:iCs/>
        </w:rPr>
      </w:pPr>
    </w:p>
    <w:p w14:paraId="6E87D5C4" w14:textId="30859189" w:rsidR="00040B5A" w:rsidRDefault="00040B5A" w:rsidP="00040B5A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and</w:t>
      </w:r>
    </w:p>
    <w:p w14:paraId="2A85EAA7" w14:textId="77777777" w:rsidR="00040B5A" w:rsidRPr="00292FDC" w:rsidRDefault="00040B5A" w:rsidP="00292FDC">
      <w:pPr>
        <w:jc w:val="center"/>
        <w:rPr>
          <w:i/>
          <w:iCs/>
        </w:rPr>
      </w:pPr>
    </w:p>
    <w:p w14:paraId="3765318E" w14:textId="6A157153" w:rsidR="00040B5A" w:rsidRPr="00E74603" w:rsidRDefault="00040B5A" w:rsidP="00040B5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</w:t>
      </w:r>
      <w:r w:rsidRPr="00E74603">
        <w:rPr>
          <w:b/>
          <w:color w:val="000000" w:themeColor="text1"/>
        </w:rPr>
        <w:t xml:space="preserve">GRMGMT 587-03 </w:t>
      </w:r>
    </w:p>
    <w:p w14:paraId="402AE908" w14:textId="77777777" w:rsidR="00040B5A" w:rsidRDefault="00040B5A" w:rsidP="00040B5A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Asynchronous / Remote </w:t>
      </w:r>
    </w:p>
    <w:p w14:paraId="18596CE3" w14:textId="77777777" w:rsidR="008D47FE" w:rsidRDefault="00040B5A" w:rsidP="00040B5A">
      <w:pPr>
        <w:jc w:val="center"/>
      </w:pPr>
      <w:r>
        <w:rPr>
          <w:bCs/>
          <w:color w:val="000000" w:themeColor="text1"/>
        </w:rPr>
        <w:t>(</w:t>
      </w:r>
      <w:proofErr w:type="gramStart"/>
      <w:r w:rsidR="00000C38">
        <w:rPr>
          <w:bCs/>
          <w:color w:val="000000" w:themeColor="text1"/>
        </w:rPr>
        <w:t>will</w:t>
      </w:r>
      <w:proofErr w:type="gramEnd"/>
      <w:r w:rsidR="00000C38">
        <w:rPr>
          <w:bCs/>
          <w:color w:val="000000" w:themeColor="text1"/>
        </w:rPr>
        <w:t xml:space="preserve"> be </w:t>
      </w:r>
      <w:r>
        <w:rPr>
          <w:bCs/>
          <w:color w:val="000000" w:themeColor="text1"/>
        </w:rPr>
        <w:t>combined with 587-01 or -02 in Canvas</w:t>
      </w:r>
      <w:r w:rsidR="008D47FE">
        <w:t xml:space="preserve"> </w:t>
      </w:r>
    </w:p>
    <w:p w14:paraId="493AA695" w14:textId="77692911" w:rsidR="00040B5A" w:rsidRDefault="008D47FE" w:rsidP="00040B5A">
      <w:pPr>
        <w:jc w:val="center"/>
        <w:rPr>
          <w:bCs/>
          <w:color w:val="000000" w:themeColor="text1"/>
        </w:rPr>
      </w:pPr>
      <w:r>
        <w:t>depending on which class has fewer in-person students)</w:t>
      </w:r>
    </w:p>
    <w:p w14:paraId="2CBA5E68" w14:textId="77777777" w:rsidR="00D8218C" w:rsidRDefault="00D8218C" w:rsidP="00CC4097">
      <w:pPr>
        <w:jc w:val="both"/>
      </w:pPr>
    </w:p>
    <w:p w14:paraId="3356ABB5" w14:textId="0246D8C0" w:rsidR="006E4A47" w:rsidRDefault="006E4A47" w:rsidP="006E4A47">
      <w:pPr>
        <w:jc w:val="center"/>
        <w:rPr>
          <w:b/>
          <w:bCs/>
        </w:rPr>
      </w:pPr>
      <w:r w:rsidRPr="006E4A47">
        <w:rPr>
          <w:b/>
          <w:bCs/>
        </w:rPr>
        <w:t>Required Text</w:t>
      </w:r>
    </w:p>
    <w:p w14:paraId="4588EC4F" w14:textId="7BAC095E" w:rsidR="006E4A47" w:rsidRPr="00CC4097" w:rsidRDefault="006E4A47" w:rsidP="006E4A47">
      <w:pPr>
        <w:rPr>
          <w:i/>
        </w:rPr>
      </w:pPr>
      <w:r w:rsidRPr="00CC4097">
        <w:rPr>
          <w:i/>
        </w:rPr>
        <w:t xml:space="preserve">Storytelling with Data: a data visualization guide for business professionals </w:t>
      </w:r>
    </w:p>
    <w:p w14:paraId="30DE6366" w14:textId="77777777" w:rsidR="006E4A47" w:rsidRPr="00061B7B" w:rsidRDefault="006E4A47" w:rsidP="006E4A47">
      <w:r w:rsidRPr="00276919">
        <w:t xml:space="preserve">Cole </w:t>
      </w:r>
      <w:proofErr w:type="spellStart"/>
      <w:r w:rsidRPr="00276919">
        <w:t>Nussbaumer</w:t>
      </w:r>
      <w:proofErr w:type="spellEnd"/>
      <w:r w:rsidRPr="00276919">
        <w:t xml:space="preserve"> </w:t>
      </w:r>
      <w:proofErr w:type="spellStart"/>
      <w:r w:rsidRPr="00276919">
        <w:t>Knaflic</w:t>
      </w:r>
      <w:proofErr w:type="spellEnd"/>
      <w:r w:rsidRPr="00276919">
        <w:t xml:space="preserve"> </w:t>
      </w:r>
      <w:r>
        <w:rPr>
          <w:rFonts w:cs="Times New Roman"/>
          <w:color w:val="333333"/>
        </w:rPr>
        <w:t>(Wiley 2015)</w:t>
      </w:r>
    </w:p>
    <w:p w14:paraId="5E980B95" w14:textId="77777777" w:rsidR="006E4A47" w:rsidRPr="00276919" w:rsidRDefault="006E4A47" w:rsidP="006E4A47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ab/>
      </w:r>
      <w:r w:rsidRPr="00276919">
        <w:rPr>
          <w:rFonts w:cs="Times New Roman"/>
          <w:color w:val="333333"/>
        </w:rPr>
        <w:t>ISBN10:</w:t>
      </w:r>
      <w:r>
        <w:rPr>
          <w:rFonts w:cs="Times New Roman"/>
          <w:color w:val="333333"/>
        </w:rPr>
        <w:t xml:space="preserve"> </w:t>
      </w:r>
      <w:r w:rsidRPr="00276919">
        <w:rPr>
          <w:rFonts w:cs="Times New Roman"/>
          <w:color w:val="333333"/>
        </w:rPr>
        <w:t>1119002257</w:t>
      </w:r>
    </w:p>
    <w:p w14:paraId="0A013091" w14:textId="77777777" w:rsidR="006E4A47" w:rsidRPr="00682B8A" w:rsidRDefault="006E4A47" w:rsidP="006E4A47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ab/>
      </w:r>
      <w:r w:rsidRPr="00276919">
        <w:rPr>
          <w:rFonts w:cs="Times New Roman"/>
          <w:color w:val="333333"/>
        </w:rPr>
        <w:t>ISBN13:</w:t>
      </w:r>
      <w:r>
        <w:rPr>
          <w:rFonts w:cs="Times New Roman"/>
          <w:color w:val="333333"/>
        </w:rPr>
        <w:t xml:space="preserve"> </w:t>
      </w:r>
      <w:r w:rsidRPr="00276919">
        <w:rPr>
          <w:rFonts w:cs="Times New Roman"/>
          <w:color w:val="333333"/>
        </w:rPr>
        <w:t>9781119002253</w:t>
      </w:r>
    </w:p>
    <w:p w14:paraId="34AF1AA1" w14:textId="522B747D" w:rsidR="006E4A47" w:rsidRPr="00472BEE" w:rsidRDefault="006E4A47" w:rsidP="00472BEE">
      <w:pPr>
        <w:rPr>
          <w:color w:val="0000FF" w:themeColor="hyperlink"/>
          <w:u w:val="single"/>
        </w:rPr>
      </w:pPr>
      <w:r>
        <w:t xml:space="preserve">(See also </w:t>
      </w:r>
      <w:hyperlink r:id="rId6" w:history="1">
        <w:r w:rsidRPr="003A1D26">
          <w:rPr>
            <w:rStyle w:val="Hyperlink"/>
          </w:rPr>
          <w:t>www.storytellingwithdata.com</w:t>
        </w:r>
      </w:hyperlink>
      <w:r w:rsidRPr="00CC4097">
        <w:rPr>
          <w:rStyle w:val="Hyperlink"/>
          <w:color w:val="auto"/>
        </w:rPr>
        <w:t>)</w:t>
      </w:r>
    </w:p>
    <w:p w14:paraId="5F585B20" w14:textId="36953985" w:rsidR="00D8218C" w:rsidRPr="00890DF2" w:rsidRDefault="00A20F7E" w:rsidP="00CC4097">
      <w:pPr>
        <w:jc w:val="both"/>
        <w:rPr>
          <w:i/>
          <w:iCs/>
        </w:rPr>
      </w:pPr>
      <w:r>
        <w:t xml:space="preserve">Please buy the book rather than read a digitized copy. This is how authors make a living. </w:t>
      </w:r>
      <w:r w:rsidR="00890DF2">
        <w:t xml:space="preserve"> </w:t>
      </w:r>
      <w:r w:rsidR="00890DF2" w:rsidRPr="00890DF2">
        <w:rPr>
          <w:i/>
          <w:iCs/>
        </w:rPr>
        <w:t xml:space="preserve">Order it immediately because we will do all the required reading in the first four weeks. </w:t>
      </w:r>
    </w:p>
    <w:p w14:paraId="3E137160" w14:textId="77777777" w:rsidR="00A20F7E" w:rsidRDefault="00A20F7E" w:rsidP="00CC4097">
      <w:pPr>
        <w:jc w:val="both"/>
      </w:pPr>
    </w:p>
    <w:p w14:paraId="52634770" w14:textId="420BE62D" w:rsidR="00466B9D" w:rsidRPr="006E4A47" w:rsidRDefault="00466B9D" w:rsidP="006E4A47">
      <w:pPr>
        <w:jc w:val="center"/>
        <w:rPr>
          <w:b/>
          <w:bCs/>
        </w:rPr>
      </w:pPr>
      <w:r w:rsidRPr="006E4A47">
        <w:rPr>
          <w:b/>
          <w:bCs/>
        </w:rPr>
        <w:t>Introduction</w:t>
      </w:r>
    </w:p>
    <w:p w14:paraId="4ACD93ED" w14:textId="4B079339" w:rsidR="00040B5A" w:rsidRDefault="00CC4097" w:rsidP="00CC4097">
      <w:pPr>
        <w:jc w:val="both"/>
      </w:pPr>
      <w:r>
        <w:t xml:space="preserve">This course focuses on </w:t>
      </w:r>
      <w:r w:rsidR="007D51CD">
        <w:t xml:space="preserve">practical skills: designing and </w:t>
      </w:r>
      <w:r w:rsidR="00CD7F35">
        <w:t>delivering</w:t>
      </w:r>
      <w:r w:rsidR="00DD5679">
        <w:t xml:space="preserve"> </w:t>
      </w:r>
      <w:r w:rsidR="00CD7F35">
        <w:t>excellent</w:t>
      </w:r>
      <w:r w:rsidR="00CA6053">
        <w:t xml:space="preserve"> </w:t>
      </w:r>
      <w:r>
        <w:t>presentat</w:t>
      </w:r>
      <w:r w:rsidR="00CA6053">
        <w:t>ions for business communication</w:t>
      </w:r>
      <w:r>
        <w:t>.</w:t>
      </w:r>
      <w:r w:rsidR="00EE5759">
        <w:t xml:space="preserve"> </w:t>
      </w:r>
    </w:p>
    <w:p w14:paraId="5896D050" w14:textId="77777777" w:rsidR="00040B5A" w:rsidRDefault="00040B5A" w:rsidP="00CC4097">
      <w:pPr>
        <w:jc w:val="both"/>
      </w:pPr>
    </w:p>
    <w:p w14:paraId="3C36F7F5" w14:textId="6ED8F792" w:rsidR="00040B5A" w:rsidRDefault="00CC4097" w:rsidP="00CC4097">
      <w:pPr>
        <w:jc w:val="both"/>
      </w:pPr>
      <w:r>
        <w:t>Everyone who completes the course will be able to make beautiful and effective data visualizations</w:t>
      </w:r>
      <w:r w:rsidR="007D51CD">
        <w:t xml:space="preserve"> </w:t>
      </w:r>
      <w:proofErr w:type="gramStart"/>
      <w:r w:rsidR="007D51CD">
        <w:t>and  present</w:t>
      </w:r>
      <w:proofErr w:type="gramEnd"/>
      <w:r w:rsidR="007D51CD">
        <w:t xml:space="preserve"> them live with confidence. </w:t>
      </w:r>
      <w:r>
        <w:t>The course has no pre-requisites.</w:t>
      </w:r>
      <w:r w:rsidR="00695D47">
        <w:t xml:space="preserve"> </w:t>
      </w:r>
      <w:r w:rsidR="00A53ED9">
        <w:t xml:space="preserve">All </w:t>
      </w:r>
      <w:r w:rsidR="00F73616">
        <w:t>software tools</w:t>
      </w:r>
      <w:r w:rsidR="00A53ED9">
        <w:t xml:space="preserve"> used in the course </w:t>
      </w:r>
      <w:r w:rsidR="00F73616">
        <w:t>are</w:t>
      </w:r>
      <w:r w:rsidR="00A53ED9">
        <w:t xml:space="preserve"> available </w:t>
      </w:r>
      <w:r w:rsidR="00F73616">
        <w:t>without cost to Duke students.</w:t>
      </w:r>
      <w:r w:rsidR="00001F6A">
        <w:t xml:space="preserve"> </w:t>
      </w:r>
    </w:p>
    <w:p w14:paraId="7A81E11D" w14:textId="77777777" w:rsidR="00040B5A" w:rsidRDefault="00040B5A" w:rsidP="00CC4097">
      <w:pPr>
        <w:jc w:val="both"/>
      </w:pPr>
    </w:p>
    <w:p w14:paraId="3693B33B" w14:textId="23D3416E" w:rsidR="00CC4097" w:rsidRDefault="00001F6A" w:rsidP="00CC4097">
      <w:pPr>
        <w:jc w:val="both"/>
      </w:pPr>
      <w:r w:rsidRPr="00A53ED9">
        <w:rPr>
          <w:i/>
          <w:iCs/>
        </w:rPr>
        <w:t>Students are not required, or expected, to have any prior software experience</w:t>
      </w:r>
      <w:r>
        <w:t>.</w:t>
      </w:r>
    </w:p>
    <w:p w14:paraId="58C1F887" w14:textId="2468477C" w:rsidR="00777494" w:rsidRDefault="00777494" w:rsidP="00CC4097">
      <w:pPr>
        <w:jc w:val="both"/>
      </w:pPr>
    </w:p>
    <w:p w14:paraId="5ED438D7" w14:textId="77777777" w:rsidR="00E925F0" w:rsidRDefault="00777494" w:rsidP="00CC4097">
      <w:pPr>
        <w:jc w:val="both"/>
      </w:pPr>
      <w:r>
        <w:t>Student</w:t>
      </w:r>
      <w:r w:rsidR="00470E30">
        <w:t xml:space="preserve"> assignments are graded on</w:t>
      </w:r>
      <w:r w:rsidR="00001F6A">
        <w:t>:</w:t>
      </w:r>
      <w:r w:rsidR="00470E30">
        <w:t xml:space="preserve"> </w:t>
      </w:r>
    </w:p>
    <w:p w14:paraId="17921D9F" w14:textId="77777777" w:rsidR="00E925F0" w:rsidRDefault="00470E30" w:rsidP="00CC4097">
      <w:pPr>
        <w:jc w:val="both"/>
      </w:pPr>
      <w:r>
        <w:t xml:space="preserve">1) </w:t>
      </w:r>
      <w:r w:rsidR="00EE5759">
        <w:t xml:space="preserve">how well they </w:t>
      </w:r>
      <w:r w:rsidR="001D57FA">
        <w:t>implement</w:t>
      </w:r>
      <w:r>
        <w:t xml:space="preserve"> </w:t>
      </w:r>
      <w:r w:rsidR="00EE5759">
        <w:t xml:space="preserve">the course's </w:t>
      </w:r>
      <w:r w:rsidR="00001F6A">
        <w:t xml:space="preserve">recommended </w:t>
      </w:r>
      <w:r>
        <w:t xml:space="preserve">design principles </w:t>
      </w:r>
    </w:p>
    <w:p w14:paraId="36C977DC" w14:textId="5FFB66BC" w:rsidR="00F77F55" w:rsidRDefault="00C25414" w:rsidP="00CC4097">
      <w:pPr>
        <w:jc w:val="both"/>
      </w:pPr>
      <w:r>
        <w:t xml:space="preserve">(a </w:t>
      </w:r>
      <w:r w:rsidR="00F77F55">
        <w:t>design philosophy we call "Silicon Valley Minimalism"</w:t>
      </w:r>
      <w:r>
        <w:t xml:space="preserve"> -</w:t>
      </w:r>
      <w:r w:rsidR="00F77F55">
        <w:t xml:space="preserve"> based on </w:t>
      </w:r>
      <w:proofErr w:type="spellStart"/>
      <w:r w:rsidR="00F77F55">
        <w:t>Knaflic's</w:t>
      </w:r>
      <w:proofErr w:type="spellEnd"/>
      <w:r w:rsidR="00F77F55">
        <w:t xml:space="preserve"> </w:t>
      </w:r>
      <w:r w:rsidR="00F77F55" w:rsidRPr="004C52E6">
        <w:rPr>
          <w:i/>
          <w:iCs/>
        </w:rPr>
        <w:t>Storytelling with Data</w:t>
      </w:r>
      <w:r>
        <w:t>)</w:t>
      </w:r>
    </w:p>
    <w:p w14:paraId="20B97273" w14:textId="77777777" w:rsidR="00C25414" w:rsidRDefault="00C25414" w:rsidP="00CC4097">
      <w:pPr>
        <w:jc w:val="both"/>
      </w:pPr>
    </w:p>
    <w:p w14:paraId="67198ABF" w14:textId="764B0345" w:rsidR="00E925F0" w:rsidRDefault="001D57FA" w:rsidP="00CC4097">
      <w:pPr>
        <w:jc w:val="both"/>
      </w:pPr>
      <w:r>
        <w:lastRenderedPageBreak/>
        <w:t>2</w:t>
      </w:r>
      <w:r w:rsidR="00470E30">
        <w:t xml:space="preserve">) </w:t>
      </w:r>
      <w:r w:rsidR="00EE5759">
        <w:t xml:space="preserve">how </w:t>
      </w:r>
      <w:r w:rsidR="00470E30">
        <w:t>effectiv</w:t>
      </w:r>
      <w:r w:rsidR="00EE5759">
        <w:t>ely they</w:t>
      </w:r>
      <w:r w:rsidR="00470E30">
        <w:t xml:space="preserve"> communicat</w:t>
      </w:r>
      <w:r w:rsidR="00EE5759">
        <w:t>e</w:t>
      </w:r>
      <w:r>
        <w:t xml:space="preserve">, and </w:t>
      </w:r>
    </w:p>
    <w:p w14:paraId="74F5F72C" w14:textId="210176AE" w:rsidR="00B86AED" w:rsidRDefault="001D57FA" w:rsidP="00CC4097">
      <w:pPr>
        <w:jc w:val="both"/>
      </w:pPr>
      <w:r>
        <w:t>3) apparent effort</w:t>
      </w:r>
      <w:r w:rsidR="00F77F55">
        <w:t xml:space="preserve"> (attention to detail, no typos, etc.)</w:t>
      </w:r>
    </w:p>
    <w:p w14:paraId="286C53D7" w14:textId="1AAC65EB" w:rsidR="00470E30" w:rsidRDefault="00470E30" w:rsidP="00CC4097">
      <w:pPr>
        <w:jc w:val="both"/>
      </w:pPr>
    </w:p>
    <w:p w14:paraId="0CBF1EEC" w14:textId="283DA06A" w:rsidR="00F77F55" w:rsidRPr="00F77F55" w:rsidRDefault="00F77F55" w:rsidP="008D47FE">
      <w:pPr>
        <w:jc w:val="both"/>
        <w:rPr>
          <w:i/>
          <w:iCs/>
        </w:rPr>
      </w:pPr>
      <w:r w:rsidRPr="00F77F55">
        <w:rPr>
          <w:i/>
          <w:iCs/>
        </w:rPr>
        <w:t xml:space="preserve">Number grades 2-9 </w:t>
      </w:r>
      <w:r w:rsidR="00C25414">
        <w:rPr>
          <w:i/>
          <w:iCs/>
        </w:rPr>
        <w:t xml:space="preserve">in each category </w:t>
      </w:r>
      <w:r w:rsidRPr="00F77F55">
        <w:rPr>
          <w:i/>
          <w:iCs/>
        </w:rPr>
        <w:t xml:space="preserve">do not correspond to letter grades. </w:t>
      </w:r>
    </w:p>
    <w:p w14:paraId="16660C78" w14:textId="77777777" w:rsidR="007D51CD" w:rsidRDefault="007D51CD" w:rsidP="008D47FE">
      <w:pPr>
        <w:jc w:val="both"/>
      </w:pPr>
    </w:p>
    <w:p w14:paraId="2BB37F5C" w14:textId="61E646A4" w:rsidR="00E925F0" w:rsidRDefault="00470E30" w:rsidP="00CC4097">
      <w:pPr>
        <w:jc w:val="both"/>
      </w:pPr>
      <w:r w:rsidRPr="007D51CD">
        <w:t xml:space="preserve">All </w:t>
      </w:r>
      <w:r w:rsidR="00E96ADD" w:rsidRPr="007D51CD">
        <w:t xml:space="preserve">of </w:t>
      </w:r>
      <w:r w:rsidR="007D51CD">
        <w:t>P</w:t>
      </w:r>
      <w:r w:rsidRPr="007D51CD">
        <w:t>resentation assignments</w:t>
      </w:r>
      <w:r w:rsidR="00C25414">
        <w:t xml:space="preserve"> are required to </w:t>
      </w:r>
      <w:r w:rsidRPr="007D51CD">
        <w:t xml:space="preserve">be recorded as mp4 files and posted to </w:t>
      </w:r>
      <w:r w:rsidR="004B477A" w:rsidRPr="007D51CD">
        <w:t xml:space="preserve">Canvas </w:t>
      </w:r>
      <w:r w:rsidR="00E925F0" w:rsidRPr="007D51CD">
        <w:t>before midnight of</w:t>
      </w:r>
      <w:r w:rsidR="00A20F7E" w:rsidRPr="007D51CD">
        <w:t xml:space="preserve"> the </w:t>
      </w:r>
      <w:r w:rsidR="00E925F0" w:rsidRPr="007D51CD">
        <w:t>day</w:t>
      </w:r>
      <w:r w:rsidRPr="007D51CD">
        <w:t xml:space="preserve"> before class.</w:t>
      </w:r>
      <w:r w:rsidR="00F8486B">
        <w:t xml:space="preserve"> D</w:t>
      </w:r>
      <w:r w:rsidR="00E96ADD">
        <w:t xml:space="preserve">istance student work will be due Sunday night. </w:t>
      </w:r>
      <w:r w:rsidR="007D51CD">
        <w:t xml:space="preserve"> </w:t>
      </w:r>
      <w:r w:rsidR="00E96ADD">
        <w:t>The</w:t>
      </w:r>
      <w:r>
        <w:t xml:space="preserve"> TAs </w:t>
      </w:r>
      <w:r w:rsidR="00E96ADD">
        <w:t xml:space="preserve">and I </w:t>
      </w:r>
      <w:r>
        <w:t>will</w:t>
      </w:r>
      <w:r w:rsidR="008D47FE">
        <w:t xml:space="preserve"> </w:t>
      </w:r>
      <w:r>
        <w:t xml:space="preserve">select a </w:t>
      </w:r>
      <w:r w:rsidR="00C07C5A" w:rsidRPr="001D57FA">
        <w:t xml:space="preserve">subset </w:t>
      </w:r>
      <w:r w:rsidR="00C07C5A">
        <w:t xml:space="preserve">of </w:t>
      </w:r>
      <w:r>
        <w:t>presentations</w:t>
      </w:r>
      <w:r w:rsidR="00E96ADD">
        <w:t xml:space="preserve"> for</w:t>
      </w:r>
      <w:r>
        <w:t xml:space="preserve"> </w:t>
      </w:r>
      <w:r w:rsidR="00C25414">
        <w:t>in-</w:t>
      </w:r>
      <w:r>
        <w:t>class</w:t>
      </w:r>
      <w:r w:rsidR="008D47FE">
        <w:t xml:space="preserve"> each week</w:t>
      </w:r>
      <w:r w:rsidR="00C07C5A">
        <w:t xml:space="preserve">. </w:t>
      </w:r>
      <w:r w:rsidR="00C07C5A" w:rsidRPr="001D57FA">
        <w:t>A</w:t>
      </w:r>
      <w:r w:rsidRPr="001D57FA">
        <w:t xml:space="preserve">ll </w:t>
      </w:r>
      <w:r w:rsidR="00E96ADD">
        <w:t xml:space="preserve">in-person </w:t>
      </w:r>
      <w:r>
        <w:t xml:space="preserve">students should be prepared </w:t>
      </w:r>
      <w:r w:rsidR="00000C38">
        <w:t xml:space="preserve">each week </w:t>
      </w:r>
      <w:r>
        <w:t xml:space="preserve">for </w:t>
      </w:r>
      <w:r w:rsidR="008B14BB">
        <w:t>possib</w:t>
      </w:r>
      <w:r w:rsidR="00C07C5A">
        <w:t>le</w:t>
      </w:r>
      <w:r w:rsidR="008B14BB">
        <w:t xml:space="preserve"> </w:t>
      </w:r>
      <w:r>
        <w:t>live presentation</w:t>
      </w:r>
      <w:r w:rsidR="00C07C5A">
        <w:t xml:space="preserve"> of their work</w:t>
      </w:r>
      <w:r>
        <w:t xml:space="preserve">. </w:t>
      </w:r>
      <w:r w:rsidR="00E96ADD">
        <w:t xml:space="preserve">Distance student work will be presented as recordings. </w:t>
      </w:r>
    </w:p>
    <w:p w14:paraId="7D62CD1D" w14:textId="77777777" w:rsidR="00E925F0" w:rsidRDefault="00E925F0" w:rsidP="00CC4097">
      <w:pPr>
        <w:jc w:val="both"/>
      </w:pPr>
    </w:p>
    <w:p w14:paraId="78B403F3" w14:textId="708B1879" w:rsidR="00470E30" w:rsidRDefault="001D57FA" w:rsidP="00CC4097">
      <w:pPr>
        <w:jc w:val="both"/>
      </w:pPr>
      <w:r>
        <w:t xml:space="preserve">Note that </w:t>
      </w:r>
      <w:r w:rsidR="00E96ADD">
        <w:t xml:space="preserve">for on campus students, </w:t>
      </w:r>
      <w:r>
        <w:t>c</w:t>
      </w:r>
      <w:r w:rsidR="00911AFD">
        <w:t>lass a</w:t>
      </w:r>
      <w:r w:rsidR="00470E30">
        <w:t xml:space="preserve">ttendance is </w:t>
      </w:r>
      <w:r>
        <w:t xml:space="preserve">mandatory </w:t>
      </w:r>
      <w:r w:rsidR="004B477A">
        <w:t xml:space="preserve">- attendance will be taken - </w:t>
      </w:r>
      <w:r>
        <w:t xml:space="preserve">and is </w:t>
      </w:r>
      <w:r w:rsidR="008B14BB">
        <w:t>part of the class grade</w:t>
      </w:r>
      <w:r>
        <w:t>.</w:t>
      </w:r>
      <w:r w:rsidR="00C32AD7">
        <w:t xml:space="preserve"> </w:t>
      </w:r>
    </w:p>
    <w:p w14:paraId="2EA8FC09" w14:textId="77777777" w:rsidR="00E96ADD" w:rsidRDefault="00E96ADD" w:rsidP="00CC4097">
      <w:pPr>
        <w:jc w:val="both"/>
      </w:pPr>
    </w:p>
    <w:p w14:paraId="352860D6" w14:textId="6DE367FC" w:rsidR="00470E30" w:rsidRDefault="00470E30" w:rsidP="00CC4097">
      <w:pPr>
        <w:jc w:val="both"/>
      </w:pPr>
    </w:p>
    <w:p w14:paraId="797411DE" w14:textId="05146D26" w:rsidR="00D30A0F" w:rsidRPr="00D43309" w:rsidRDefault="00D30A0F" w:rsidP="00D30A0F">
      <w:r w:rsidRPr="009D45A8">
        <w:rPr>
          <w:b/>
          <w:bCs/>
        </w:rPr>
        <w:t>Office Hours</w:t>
      </w:r>
    </w:p>
    <w:p w14:paraId="6C43B41E" w14:textId="7A263CCF" w:rsidR="00D30A0F" w:rsidRDefault="00D30A0F" w:rsidP="00D30A0F">
      <w:r>
        <w:t xml:space="preserve">Egger “drop-in” office hour </w:t>
      </w:r>
      <w:r w:rsidR="00C61692">
        <w:t>is</w:t>
      </w:r>
      <w:r w:rsidR="001D57FA">
        <w:t xml:space="preserve"> on </w:t>
      </w:r>
      <w:r w:rsidR="00C61692">
        <w:t xml:space="preserve">Wednesdays </w:t>
      </w:r>
      <w:r w:rsidR="001D57FA">
        <w:t xml:space="preserve">from </w:t>
      </w:r>
      <w:r w:rsidR="00F8486B">
        <w:t>10</w:t>
      </w:r>
      <w:r>
        <w:t xml:space="preserve"> am to</w:t>
      </w:r>
      <w:r w:rsidR="00C61692">
        <w:t xml:space="preserve"> noon</w:t>
      </w:r>
      <w:r>
        <w:t>, in 3575 CIEMAS</w:t>
      </w:r>
      <w:r w:rsidR="001D57FA">
        <w:t xml:space="preserve">, no </w:t>
      </w:r>
      <w:r w:rsidR="00DA7C55">
        <w:t xml:space="preserve">appointment </w:t>
      </w:r>
      <w:r w:rsidR="001D57FA">
        <w:t>required</w:t>
      </w:r>
      <w:r w:rsidR="00DA7C55">
        <w:t xml:space="preserve">. </w:t>
      </w:r>
      <w:r w:rsidR="001D57FA">
        <w:t xml:space="preserve"> </w:t>
      </w:r>
      <w:r>
        <w:t xml:space="preserve">If you wish to meet online, or need to meet at a different time, or both, please email me at: </w:t>
      </w:r>
      <w:hyperlink r:id="rId7" w:history="1">
        <w:r w:rsidRPr="006D461E">
          <w:rPr>
            <w:rStyle w:val="Hyperlink"/>
          </w:rPr>
          <w:t>Daniel.egger@duke.edu</w:t>
        </w:r>
      </w:hyperlink>
      <w:r>
        <w:t xml:space="preserve"> to make an appointment. </w:t>
      </w:r>
    </w:p>
    <w:p w14:paraId="480387AE" w14:textId="2D6EC161" w:rsidR="00C61692" w:rsidRDefault="00C61692" w:rsidP="00D30A0F"/>
    <w:p w14:paraId="70AE93D8" w14:textId="69A40B57" w:rsidR="00E96ADD" w:rsidRDefault="00E96ADD" w:rsidP="00D30A0F">
      <w:r>
        <w:t xml:space="preserve">I am happy to arrange evening office hours for online students. </w:t>
      </w:r>
    </w:p>
    <w:p w14:paraId="3FB992C1" w14:textId="77777777" w:rsidR="00E96ADD" w:rsidRDefault="00E96ADD" w:rsidP="00D30A0F"/>
    <w:p w14:paraId="21072508" w14:textId="0B4723E5" w:rsidR="008769AC" w:rsidRPr="008D47FE" w:rsidRDefault="007D0E52" w:rsidP="00D30A0F">
      <w:pPr>
        <w:rPr>
          <w:b/>
          <w:bCs/>
        </w:rPr>
      </w:pPr>
      <w:r w:rsidRPr="008D47FE">
        <w:rPr>
          <w:b/>
          <w:bCs/>
        </w:rPr>
        <w:t>Teaching Assistants</w:t>
      </w:r>
    </w:p>
    <w:p w14:paraId="5B0436CB" w14:textId="08B082E8" w:rsidR="006C7D88" w:rsidRDefault="006C7D88" w:rsidP="00D30A0F">
      <w:proofErr w:type="spellStart"/>
      <w:r>
        <w:t>Xiuqi</w:t>
      </w:r>
      <w:proofErr w:type="spellEnd"/>
      <w:r>
        <w:t xml:space="preserve"> </w:t>
      </w:r>
      <w:proofErr w:type="gramStart"/>
      <w:r>
        <w:t>Chen  --</w:t>
      </w:r>
      <w:proofErr w:type="gramEnd"/>
      <w:r>
        <w:t xml:space="preserve"> x.chen@duke.edu</w:t>
      </w:r>
    </w:p>
    <w:p w14:paraId="15398E77" w14:textId="5820C870" w:rsidR="00E96ADD" w:rsidRDefault="00F8486B">
      <w:r>
        <w:t>Nupur</w:t>
      </w:r>
      <w:r w:rsidR="006C7D88">
        <w:t xml:space="preserve"> M</w:t>
      </w:r>
      <w:r w:rsidR="00BF3AE4">
        <w:t>o</w:t>
      </w:r>
      <w:r w:rsidR="006C7D88">
        <w:t>hapatra -- nupur.m</w:t>
      </w:r>
      <w:r w:rsidR="006E7A6F">
        <w:t>o</w:t>
      </w:r>
      <w:r w:rsidR="006C7D88">
        <w:t>hapatra@duke.edu</w:t>
      </w:r>
    </w:p>
    <w:p w14:paraId="4EC9F316" w14:textId="77777777" w:rsidR="007D0E52" w:rsidRDefault="007D0E52" w:rsidP="007D0E52">
      <w:r>
        <w:t xml:space="preserve">Office Hours for TAs will be arranged after the semester begins. Feel free to contact them by email at any time with questions. </w:t>
      </w:r>
    </w:p>
    <w:p w14:paraId="3FA1D2D4" w14:textId="77777777" w:rsidR="006C7D88" w:rsidRDefault="006C7D88">
      <w:pPr>
        <w:rPr>
          <w:b/>
          <w:bCs/>
        </w:rPr>
      </w:pPr>
    </w:p>
    <w:p w14:paraId="2855545B" w14:textId="3540E262" w:rsidR="00C61692" w:rsidRPr="00E74603" w:rsidRDefault="00C61692">
      <w:r>
        <w:rPr>
          <w:b/>
          <w:bCs/>
        </w:rPr>
        <w:t xml:space="preserve">Homework, Live Presentations, and </w:t>
      </w:r>
      <w:r w:rsidRPr="009D45A8">
        <w:rPr>
          <w:b/>
          <w:bCs/>
        </w:rPr>
        <w:t xml:space="preserve">Peer Review </w:t>
      </w:r>
    </w:p>
    <w:p w14:paraId="7D31B0CA" w14:textId="77777777" w:rsidR="00C61692" w:rsidRDefault="00C61692" w:rsidP="00C61692">
      <w:r>
        <w:t>There are three non-presentation Homework Assignments:</w:t>
      </w:r>
    </w:p>
    <w:p w14:paraId="76582D0A" w14:textId="77777777" w:rsidR="00C61692" w:rsidRDefault="00C61692" w:rsidP="00C61692">
      <w:r>
        <w:t xml:space="preserve">1 – Making </w:t>
      </w:r>
      <w:proofErr w:type="spellStart"/>
      <w:r>
        <w:t>Knaflic</w:t>
      </w:r>
      <w:proofErr w:type="spellEnd"/>
      <w:r>
        <w:t xml:space="preserve">-style Charts </w:t>
      </w:r>
    </w:p>
    <w:p w14:paraId="2FC4DBFC" w14:textId="77777777" w:rsidR="00C61692" w:rsidRDefault="00C61692" w:rsidP="00C61692">
      <w:r>
        <w:t>2 – Fixing Excel Designs</w:t>
      </w:r>
    </w:p>
    <w:p w14:paraId="2E38160F" w14:textId="118E220F" w:rsidR="00C61692" w:rsidRDefault="00C61692" w:rsidP="00C61692">
      <w:r>
        <w:t xml:space="preserve">3 – Seaborn </w:t>
      </w:r>
      <w:r w:rsidR="005312AE">
        <w:t xml:space="preserve">Introduction to Python </w:t>
      </w:r>
      <w:r>
        <w:t>exercise</w:t>
      </w:r>
    </w:p>
    <w:p w14:paraId="38B30A2D" w14:textId="77777777" w:rsidR="00C61692" w:rsidRDefault="00C61692" w:rsidP="00C61692"/>
    <w:p w14:paraId="479A3A30" w14:textId="4D0A6217" w:rsidR="00C61692" w:rsidRPr="007D51CD" w:rsidRDefault="00C61692" w:rsidP="00C61692">
      <w:pPr>
        <w:rPr>
          <w:b/>
          <w:bCs/>
        </w:rPr>
      </w:pPr>
      <w:r w:rsidRPr="007D51CD">
        <w:rPr>
          <w:b/>
          <w:bCs/>
        </w:rPr>
        <w:t xml:space="preserve">Live Presentations </w:t>
      </w:r>
    </w:p>
    <w:p w14:paraId="02B7151D" w14:textId="77777777" w:rsidR="00C61692" w:rsidRDefault="00C61692" w:rsidP="00C61692">
      <w:r>
        <w:t xml:space="preserve">There will be seven (7) peer-reviewed student presentations: </w:t>
      </w:r>
    </w:p>
    <w:p w14:paraId="44B1AC90" w14:textId="77777777" w:rsidR="00C61692" w:rsidRDefault="00C61692" w:rsidP="00C61692">
      <w:r>
        <w:t xml:space="preserve">1 - </w:t>
      </w:r>
      <w:proofErr w:type="spellStart"/>
      <w:r>
        <w:t>Powerpoint</w:t>
      </w:r>
      <w:proofErr w:type="spellEnd"/>
      <w:r>
        <w:t xml:space="preserve">/Excel </w:t>
      </w:r>
    </w:p>
    <w:p w14:paraId="6F35DE8A" w14:textId="2C597D33" w:rsidR="00C61692" w:rsidRDefault="00C61692" w:rsidP="00C61692">
      <w:r>
        <w:t xml:space="preserve">2 - </w:t>
      </w:r>
      <w:r w:rsidR="005312AE">
        <w:t>Tableau 1</w:t>
      </w:r>
    </w:p>
    <w:p w14:paraId="00A736E4" w14:textId="1F183D80" w:rsidR="00C61692" w:rsidRDefault="00C61692" w:rsidP="00C61692">
      <w:r>
        <w:t xml:space="preserve">3 - Tableau </w:t>
      </w:r>
      <w:r w:rsidR="005312AE">
        <w:t>2</w:t>
      </w:r>
    </w:p>
    <w:p w14:paraId="29F18BBE" w14:textId="77453401" w:rsidR="00C61692" w:rsidRPr="005312AE" w:rsidRDefault="00C61692" w:rsidP="00C61692">
      <w:pPr>
        <w:rPr>
          <w:color w:val="FF0000"/>
        </w:rPr>
      </w:pPr>
      <w:r w:rsidRPr="00000C38">
        <w:rPr>
          <w:color w:val="000000" w:themeColor="text1"/>
        </w:rPr>
        <w:t xml:space="preserve">4 - </w:t>
      </w:r>
      <w:r w:rsidR="00000C38" w:rsidRPr="00000C38">
        <w:rPr>
          <w:color w:val="000000" w:themeColor="text1"/>
        </w:rPr>
        <w:t xml:space="preserve">TBD </w:t>
      </w:r>
      <w:r w:rsidR="005312AE" w:rsidRPr="00000C38">
        <w:rPr>
          <w:color w:val="000000" w:themeColor="text1"/>
        </w:rPr>
        <w:t>(Business Model Canvas</w:t>
      </w:r>
      <w:r w:rsidR="00000C38">
        <w:rPr>
          <w:color w:val="000000" w:themeColor="text1"/>
        </w:rPr>
        <w:t xml:space="preserve"> or replacement</w:t>
      </w:r>
      <w:r w:rsidR="005312AE" w:rsidRPr="00000C38">
        <w:rPr>
          <w:color w:val="000000" w:themeColor="text1"/>
        </w:rPr>
        <w:t xml:space="preserve">) </w:t>
      </w:r>
    </w:p>
    <w:p w14:paraId="328AB35E" w14:textId="77777777" w:rsidR="00C61692" w:rsidRDefault="00C61692" w:rsidP="00C61692">
      <w:r>
        <w:t xml:space="preserve">5 - Network Analysis with Gephi </w:t>
      </w:r>
    </w:p>
    <w:p w14:paraId="0E0FFD19" w14:textId="15EC130A" w:rsidR="00C61692" w:rsidRPr="00000C38" w:rsidRDefault="00C61692" w:rsidP="00C61692">
      <w:pPr>
        <w:rPr>
          <w:color w:val="000000" w:themeColor="text1"/>
        </w:rPr>
      </w:pPr>
      <w:r w:rsidRPr="00000C38">
        <w:rPr>
          <w:color w:val="000000" w:themeColor="text1"/>
        </w:rPr>
        <w:t xml:space="preserve">6 - </w:t>
      </w:r>
      <w:r w:rsidR="00000C38" w:rsidRPr="00000C38">
        <w:rPr>
          <w:color w:val="000000" w:themeColor="text1"/>
        </w:rPr>
        <w:t>Python-based presentation</w:t>
      </w:r>
    </w:p>
    <w:p w14:paraId="7415D69E" w14:textId="72294B76" w:rsidR="00E925F0" w:rsidRDefault="00E925F0" w:rsidP="00C61692">
      <w:r>
        <w:t xml:space="preserve">7 </w:t>
      </w:r>
      <w:r w:rsidR="00E96ADD">
        <w:t>–</w:t>
      </w:r>
      <w:r>
        <w:t xml:space="preserve"> </w:t>
      </w:r>
      <w:r w:rsidR="00E96ADD">
        <w:t xml:space="preserve">Capstone Project </w:t>
      </w:r>
    </w:p>
    <w:p w14:paraId="2274D3CD" w14:textId="77777777" w:rsidR="00966A03" w:rsidRDefault="00966A03" w:rsidP="00C61692"/>
    <w:p w14:paraId="27F3523F" w14:textId="77777777" w:rsidR="00C25414" w:rsidRDefault="00C25414" w:rsidP="00C61692">
      <w:pPr>
        <w:rPr>
          <w:b/>
          <w:bCs/>
        </w:rPr>
      </w:pPr>
    </w:p>
    <w:p w14:paraId="6C0409BA" w14:textId="77777777" w:rsidR="00E443D3" w:rsidRDefault="00E443D3" w:rsidP="00C61692">
      <w:pPr>
        <w:rPr>
          <w:b/>
          <w:bCs/>
        </w:rPr>
      </w:pPr>
    </w:p>
    <w:p w14:paraId="0E609FE4" w14:textId="0E9B0463" w:rsidR="00082A9F" w:rsidRPr="007D51CD" w:rsidRDefault="00082A9F" w:rsidP="00C61692">
      <w:pPr>
        <w:rPr>
          <w:b/>
          <w:bCs/>
        </w:rPr>
      </w:pPr>
      <w:r w:rsidRPr="007D51CD">
        <w:rPr>
          <w:b/>
          <w:bCs/>
        </w:rPr>
        <w:lastRenderedPageBreak/>
        <w:t>Peer Reviews</w:t>
      </w:r>
    </w:p>
    <w:p w14:paraId="29144686" w14:textId="73661A5C" w:rsidR="00966A03" w:rsidRDefault="00966A03" w:rsidP="00966A03">
      <w:pPr>
        <w:jc w:val="both"/>
      </w:pPr>
      <w:r>
        <w:t xml:space="preserve">Students will have one week after each </w:t>
      </w:r>
      <w:r w:rsidR="00082A9F">
        <w:t>Presentation</w:t>
      </w:r>
      <w:r>
        <w:t xml:space="preserve"> is due to post written peer critique/reviews. A minimum of six </w:t>
      </w:r>
      <w:r w:rsidR="00082A9F">
        <w:t xml:space="preserve">(6) </w:t>
      </w:r>
      <w:r>
        <w:t xml:space="preserve">critiques are required each week. </w:t>
      </w:r>
      <w:r w:rsidR="00FA51B5">
        <w:t xml:space="preserve">Don't fall behind as we will not allow "makeup" critiques this year. </w:t>
      </w:r>
      <w:r>
        <w:t>We will discuss in class what makes for a useful and effective peer critique. The quality and quantity of peer critiques/reviews offered on classmates' work counts for 15% of the total course grade.</w:t>
      </w:r>
    </w:p>
    <w:p w14:paraId="32F24603" w14:textId="77777777" w:rsidR="00C61692" w:rsidRDefault="00C61692"/>
    <w:p w14:paraId="3A0F2A6B" w14:textId="2A4CBA42" w:rsidR="00D75D9C" w:rsidRDefault="00D75D9C" w:rsidP="00686090">
      <w:pPr>
        <w:rPr>
          <w:b/>
        </w:rPr>
      </w:pPr>
      <w:r>
        <w:rPr>
          <w:b/>
        </w:rPr>
        <w:t>Course Grades</w:t>
      </w:r>
    </w:p>
    <w:p w14:paraId="5B86B283" w14:textId="696AB5DC" w:rsidR="00D75D9C" w:rsidRPr="00CA57C6" w:rsidRDefault="00D75D9C" w:rsidP="00D75D9C">
      <w:pPr>
        <w:jc w:val="both"/>
        <w:rPr>
          <w:bCs/>
        </w:rPr>
      </w:pPr>
      <w:r w:rsidRPr="00CA57C6">
        <w:rPr>
          <w:bCs/>
        </w:rPr>
        <w:t xml:space="preserve">No late assignments </w:t>
      </w:r>
      <w:r w:rsidR="00812915">
        <w:rPr>
          <w:bCs/>
        </w:rPr>
        <w:t xml:space="preserve">will be </w:t>
      </w:r>
      <w:r w:rsidRPr="00CA57C6">
        <w:rPr>
          <w:bCs/>
        </w:rPr>
        <w:t>accepted without prior permission.</w:t>
      </w:r>
      <w:r w:rsidR="001D57FA">
        <w:rPr>
          <w:bCs/>
        </w:rPr>
        <w:t xml:space="preserve"> </w:t>
      </w:r>
      <w:r w:rsidRPr="00CA57C6">
        <w:rPr>
          <w:bCs/>
        </w:rPr>
        <w:t>Contact the</w:t>
      </w:r>
      <w:r>
        <w:rPr>
          <w:bCs/>
        </w:rPr>
        <w:t xml:space="preserve"> professor by email</w:t>
      </w:r>
      <w:r w:rsidRPr="00CA57C6">
        <w:rPr>
          <w:bCs/>
        </w:rPr>
        <w:t xml:space="preserve"> </w:t>
      </w:r>
      <w:r w:rsidR="00C25414">
        <w:rPr>
          <w:bCs/>
          <w:i/>
          <w:iCs/>
        </w:rPr>
        <w:t>before class</w:t>
      </w:r>
      <w:r w:rsidRPr="00DB2EA9">
        <w:rPr>
          <w:bCs/>
          <w:i/>
          <w:iCs/>
        </w:rPr>
        <w:t xml:space="preserve"> time</w:t>
      </w:r>
      <w:r>
        <w:rPr>
          <w:bCs/>
        </w:rPr>
        <w:t xml:space="preserve"> </w:t>
      </w:r>
      <w:r w:rsidRPr="00CA57C6">
        <w:rPr>
          <w:bCs/>
        </w:rPr>
        <w:t>if you have a valid reason – illness, family or work emergency – for needing an extension</w:t>
      </w:r>
      <w:r>
        <w:rPr>
          <w:bCs/>
        </w:rPr>
        <w:t xml:space="preserve"> or needing to miss </w:t>
      </w:r>
      <w:r w:rsidR="00DA7C55">
        <w:rPr>
          <w:bCs/>
        </w:rPr>
        <w:t xml:space="preserve">a </w:t>
      </w:r>
      <w:r>
        <w:rPr>
          <w:bCs/>
        </w:rPr>
        <w:t>class.</w:t>
      </w:r>
      <w:r w:rsidRPr="00CA57C6">
        <w:rPr>
          <w:bCs/>
        </w:rPr>
        <w:t xml:space="preserve"> Preparing for job interviews is not </w:t>
      </w:r>
      <w:r>
        <w:rPr>
          <w:bCs/>
        </w:rPr>
        <w:t>sufficient</w:t>
      </w:r>
      <w:r w:rsidRPr="00CA57C6">
        <w:rPr>
          <w:bCs/>
        </w:rPr>
        <w:t xml:space="preserve">. </w:t>
      </w:r>
    </w:p>
    <w:p w14:paraId="597B3B9B" w14:textId="77777777" w:rsidR="00D75D9C" w:rsidRPr="00CA57C6" w:rsidRDefault="00D75D9C" w:rsidP="00D75D9C">
      <w:pPr>
        <w:jc w:val="both"/>
        <w:rPr>
          <w:bCs/>
        </w:rPr>
      </w:pPr>
    </w:p>
    <w:p w14:paraId="67AA985A" w14:textId="6FACBB24" w:rsidR="00D75D9C" w:rsidRPr="00CA57C6" w:rsidRDefault="00D75D9C" w:rsidP="00D75D9C">
      <w:pPr>
        <w:jc w:val="both"/>
        <w:rPr>
          <w:bCs/>
        </w:rPr>
      </w:pPr>
      <w:r w:rsidRPr="00CA57C6">
        <w:rPr>
          <w:bCs/>
        </w:rPr>
        <w:t xml:space="preserve">Homework 1-3 </w:t>
      </w:r>
      <w:r w:rsidRPr="00CA57C6">
        <w:rPr>
          <w:bCs/>
        </w:rPr>
        <w:tab/>
      </w:r>
      <w:r w:rsidR="00DA7C55">
        <w:rPr>
          <w:bCs/>
        </w:rPr>
        <w:tab/>
      </w:r>
      <w:r w:rsidRPr="00CA57C6">
        <w:rPr>
          <w:bCs/>
        </w:rPr>
        <w:t xml:space="preserve">15% </w:t>
      </w:r>
    </w:p>
    <w:p w14:paraId="16A395E1" w14:textId="62795776" w:rsidR="00D75D9C" w:rsidRPr="00CA57C6" w:rsidRDefault="00D75D9C" w:rsidP="00D75D9C">
      <w:pPr>
        <w:jc w:val="both"/>
        <w:rPr>
          <w:bCs/>
        </w:rPr>
      </w:pPr>
      <w:r w:rsidRPr="00CA57C6">
        <w:rPr>
          <w:bCs/>
        </w:rPr>
        <w:t>Presentations 1-</w:t>
      </w:r>
      <w:r w:rsidR="007D0E52">
        <w:rPr>
          <w:bCs/>
        </w:rPr>
        <w:t>7</w:t>
      </w:r>
      <w:r w:rsidRPr="00CA57C6">
        <w:rPr>
          <w:bCs/>
        </w:rPr>
        <w:t xml:space="preserve">   </w:t>
      </w:r>
      <w:r w:rsidRPr="00CA57C6">
        <w:rPr>
          <w:bCs/>
        </w:rPr>
        <w:tab/>
      </w:r>
      <w:r w:rsidR="00DA7C55">
        <w:rPr>
          <w:bCs/>
        </w:rPr>
        <w:tab/>
      </w:r>
      <w:r w:rsidR="00E925F0">
        <w:rPr>
          <w:bCs/>
        </w:rPr>
        <w:t>65</w:t>
      </w:r>
      <w:r w:rsidRPr="00CA57C6">
        <w:rPr>
          <w:bCs/>
        </w:rPr>
        <w:t>%</w:t>
      </w:r>
    </w:p>
    <w:p w14:paraId="18A624BA" w14:textId="34E2A6F2" w:rsidR="00D75D9C" w:rsidRDefault="00D75D9C" w:rsidP="00D75D9C">
      <w:pPr>
        <w:jc w:val="both"/>
        <w:rPr>
          <w:bCs/>
        </w:rPr>
      </w:pPr>
      <w:r w:rsidRPr="00CA57C6">
        <w:rPr>
          <w:bCs/>
        </w:rPr>
        <w:t>Peer Reviews</w:t>
      </w:r>
      <w:r w:rsidRPr="00CA57C6">
        <w:rPr>
          <w:bCs/>
        </w:rPr>
        <w:tab/>
      </w:r>
      <w:r>
        <w:rPr>
          <w:bCs/>
        </w:rPr>
        <w:tab/>
      </w:r>
      <w:r w:rsidR="00DA7C55">
        <w:rPr>
          <w:bCs/>
        </w:rPr>
        <w:tab/>
      </w:r>
      <w:r w:rsidRPr="00CA57C6">
        <w:rPr>
          <w:bCs/>
        </w:rPr>
        <w:t>15%</w:t>
      </w:r>
    </w:p>
    <w:p w14:paraId="38DBC026" w14:textId="330C557B" w:rsidR="00D75D9C" w:rsidRPr="00CA57C6" w:rsidRDefault="00D75D9C" w:rsidP="00D75D9C">
      <w:pPr>
        <w:jc w:val="both"/>
        <w:rPr>
          <w:bCs/>
        </w:rPr>
      </w:pPr>
      <w:r>
        <w:rPr>
          <w:bCs/>
        </w:rPr>
        <w:t>Attendance</w:t>
      </w:r>
      <w:r w:rsidR="00EE3B10">
        <w:rPr>
          <w:bCs/>
        </w:rPr>
        <w:tab/>
      </w:r>
      <w:r>
        <w:rPr>
          <w:bCs/>
        </w:rPr>
        <w:tab/>
        <w:t xml:space="preserve">  </w:t>
      </w:r>
      <w:r w:rsidR="00DA7C55">
        <w:rPr>
          <w:bCs/>
        </w:rPr>
        <w:tab/>
        <w:t xml:space="preserve"> </w:t>
      </w:r>
      <w:r w:rsidR="00EE3B10">
        <w:rPr>
          <w:bCs/>
        </w:rPr>
        <w:t xml:space="preserve"> </w:t>
      </w:r>
      <w:r w:rsidR="00FC5DEA">
        <w:rPr>
          <w:bCs/>
        </w:rPr>
        <w:t xml:space="preserve"> </w:t>
      </w:r>
      <w:r>
        <w:rPr>
          <w:bCs/>
        </w:rPr>
        <w:t>5%</w:t>
      </w:r>
    </w:p>
    <w:p w14:paraId="5F518750" w14:textId="77777777" w:rsidR="00EE5759" w:rsidRDefault="00EE5759" w:rsidP="00EE5759"/>
    <w:p w14:paraId="6756022B" w14:textId="77777777" w:rsidR="00EE5759" w:rsidRDefault="00EE5759" w:rsidP="00EE5759"/>
    <w:p w14:paraId="65345EE6" w14:textId="77777777" w:rsidR="00C32AD7" w:rsidRDefault="00C32AD7">
      <w:r>
        <w:br w:type="page"/>
      </w:r>
    </w:p>
    <w:p w14:paraId="77F4CEFA" w14:textId="25904C50" w:rsidR="000F1DE1" w:rsidRDefault="000F1DE1" w:rsidP="00812915">
      <w:pPr>
        <w:jc w:val="center"/>
        <w:rPr>
          <w:b/>
          <w:bCs/>
        </w:rPr>
      </w:pPr>
      <w:r w:rsidRPr="00812915">
        <w:rPr>
          <w:b/>
          <w:bCs/>
        </w:rPr>
        <w:lastRenderedPageBreak/>
        <w:t>Schedule</w:t>
      </w:r>
    </w:p>
    <w:p w14:paraId="2BCC4C9D" w14:textId="0BE1035F" w:rsidR="00E74603" w:rsidRPr="00E74603" w:rsidRDefault="00E74603" w:rsidP="00812915">
      <w:pPr>
        <w:jc w:val="center"/>
        <w:rPr>
          <w:i/>
          <w:iCs/>
        </w:rPr>
      </w:pPr>
      <w:r w:rsidRPr="00E74603">
        <w:rPr>
          <w:i/>
          <w:iCs/>
        </w:rPr>
        <w:t>subject to change – check for updates</w:t>
      </w:r>
      <w:r w:rsidR="00966A03">
        <w:rPr>
          <w:i/>
          <w:iCs/>
        </w:rPr>
        <w:t xml:space="preserve"> on Canvas</w:t>
      </w:r>
    </w:p>
    <w:p w14:paraId="39A09091" w14:textId="5FD6E929" w:rsidR="000F1DE1" w:rsidRDefault="000F1DE1" w:rsidP="00CC4097">
      <w:pPr>
        <w:jc w:val="both"/>
      </w:pPr>
    </w:p>
    <w:p w14:paraId="2C974B04" w14:textId="374A239A" w:rsidR="00812915" w:rsidRPr="00C94E09" w:rsidRDefault="000F1DE1" w:rsidP="00DD5679">
      <w:pPr>
        <w:rPr>
          <w:b/>
          <w:bCs/>
        </w:rPr>
      </w:pPr>
      <w:r w:rsidRPr="00C94E09">
        <w:rPr>
          <w:b/>
          <w:bCs/>
        </w:rPr>
        <w:t>Week 1</w:t>
      </w:r>
    </w:p>
    <w:p w14:paraId="3D936CEE" w14:textId="5B988EC8" w:rsidR="00DD5679" w:rsidRDefault="0000381B" w:rsidP="00DD5679">
      <w:r>
        <w:t xml:space="preserve">Monday class - </w:t>
      </w:r>
      <w:r w:rsidRPr="005312AE">
        <w:rPr>
          <w:color w:val="FF0000"/>
        </w:rPr>
        <w:t xml:space="preserve">Wednesday, </w:t>
      </w:r>
      <w:r>
        <w:t xml:space="preserve">January </w:t>
      </w:r>
      <w:r w:rsidR="005312AE">
        <w:t>8</w:t>
      </w:r>
    </w:p>
    <w:p w14:paraId="27043B5C" w14:textId="36370522" w:rsidR="0000381B" w:rsidRDefault="0000381B" w:rsidP="00DD5679">
      <w:r>
        <w:t xml:space="preserve">Tuesday class - Tuesday, January </w:t>
      </w:r>
      <w:r w:rsidR="005312AE">
        <w:t>14</w:t>
      </w:r>
    </w:p>
    <w:p w14:paraId="2BEE78D4" w14:textId="77777777" w:rsidR="007B49D2" w:rsidRDefault="007B49D2" w:rsidP="006066D8">
      <w:pPr>
        <w:rPr>
          <w:b/>
          <w:bCs/>
        </w:rPr>
      </w:pPr>
    </w:p>
    <w:p w14:paraId="14FF9DE8" w14:textId="566CEDDF" w:rsidR="00812915" w:rsidRPr="00C94E09" w:rsidRDefault="000F1DE1" w:rsidP="006066D8">
      <w:pPr>
        <w:rPr>
          <w:b/>
          <w:bCs/>
        </w:rPr>
      </w:pPr>
      <w:r w:rsidRPr="00C94E09">
        <w:rPr>
          <w:b/>
          <w:bCs/>
        </w:rPr>
        <w:t>Week 2</w:t>
      </w:r>
      <w:r w:rsidR="00142B07" w:rsidRPr="00C94E09">
        <w:rPr>
          <w:b/>
          <w:bCs/>
        </w:rPr>
        <w:t xml:space="preserve"> </w:t>
      </w:r>
    </w:p>
    <w:p w14:paraId="5E965DFA" w14:textId="2A2FF69B" w:rsidR="00F30DAC" w:rsidRDefault="00F30DAC" w:rsidP="006066D8">
      <w:r>
        <w:t xml:space="preserve">Monday class - </w:t>
      </w:r>
      <w:r w:rsidR="00812915">
        <w:t xml:space="preserve">Jan </w:t>
      </w:r>
      <w:r w:rsidR="00345DC2">
        <w:t>13</w:t>
      </w:r>
    </w:p>
    <w:p w14:paraId="11E0212E" w14:textId="549BE246" w:rsidR="006066D8" w:rsidRPr="00F30DAC" w:rsidRDefault="00F30DAC" w:rsidP="0000381B">
      <w:r>
        <w:t xml:space="preserve">Tuesday class - Jan </w:t>
      </w:r>
      <w:r w:rsidR="00345DC2">
        <w:t>21</w:t>
      </w:r>
      <w:r w:rsidR="006066D8">
        <w:tab/>
      </w:r>
    </w:p>
    <w:p w14:paraId="21F803EC" w14:textId="5E659543" w:rsidR="00142B07" w:rsidRDefault="00142B07" w:rsidP="00142B07">
      <w:pPr>
        <w:jc w:val="both"/>
      </w:pPr>
    </w:p>
    <w:p w14:paraId="6042A5F9" w14:textId="4012C07B" w:rsidR="000F1DE1" w:rsidRPr="002F26F8" w:rsidRDefault="00142B07" w:rsidP="00142B07">
      <w:pPr>
        <w:ind w:left="2880"/>
        <w:rPr>
          <w:color w:val="000000" w:themeColor="text1"/>
        </w:rPr>
      </w:pPr>
      <w:r w:rsidRPr="002F26F8">
        <w:rPr>
          <w:color w:val="000000" w:themeColor="text1"/>
        </w:rPr>
        <w:t>Homework</w:t>
      </w:r>
      <w:r w:rsidR="00966A03" w:rsidRPr="002F26F8">
        <w:rPr>
          <w:color w:val="000000" w:themeColor="text1"/>
        </w:rPr>
        <w:t xml:space="preserve"> 1</w:t>
      </w:r>
      <w:r w:rsidRPr="002F26F8">
        <w:rPr>
          <w:color w:val="000000" w:themeColor="text1"/>
        </w:rPr>
        <w:t xml:space="preserve">: </w:t>
      </w:r>
      <w:r w:rsidRPr="002F26F8">
        <w:rPr>
          <w:b/>
          <w:bCs/>
          <w:color w:val="000000" w:themeColor="text1"/>
        </w:rPr>
        <w:t>Excel</w:t>
      </w:r>
      <w:r w:rsidR="00DB2EA9" w:rsidRPr="002F26F8">
        <w:rPr>
          <w:b/>
          <w:bCs/>
          <w:color w:val="000000" w:themeColor="text1"/>
        </w:rPr>
        <w:t>.</w:t>
      </w:r>
      <w:r w:rsidRPr="002F26F8">
        <w:rPr>
          <w:b/>
          <w:bCs/>
          <w:color w:val="000000" w:themeColor="text1"/>
        </w:rPr>
        <w:t xml:space="preserve"> </w:t>
      </w:r>
      <w:r w:rsidR="001D57FA" w:rsidRPr="002F26F8">
        <w:rPr>
          <w:color w:val="000000" w:themeColor="text1"/>
        </w:rPr>
        <w:t xml:space="preserve">Prepare </w:t>
      </w:r>
      <w:r w:rsidRPr="002F26F8">
        <w:rPr>
          <w:color w:val="000000" w:themeColor="text1"/>
        </w:rPr>
        <w:t xml:space="preserve">1 Line, 2 Slope, and 1 Waterfall Chart as per </w:t>
      </w:r>
      <w:proofErr w:type="spellStart"/>
      <w:r w:rsidRPr="002F26F8">
        <w:rPr>
          <w:color w:val="000000" w:themeColor="text1"/>
        </w:rPr>
        <w:t>Knaflic</w:t>
      </w:r>
      <w:proofErr w:type="spellEnd"/>
      <w:r w:rsidRPr="002F26F8">
        <w:rPr>
          <w:color w:val="000000" w:themeColor="text1"/>
        </w:rPr>
        <w:t>. Upload as an Excel Workbook with 4 separate worksheets</w:t>
      </w:r>
      <w:r w:rsidR="001D57FA" w:rsidRPr="002F26F8">
        <w:rPr>
          <w:color w:val="000000" w:themeColor="text1"/>
        </w:rPr>
        <w:t>.</w:t>
      </w:r>
    </w:p>
    <w:p w14:paraId="3CE10414" w14:textId="77777777" w:rsidR="00890DF2" w:rsidRDefault="00890DF2" w:rsidP="00890DF2"/>
    <w:p w14:paraId="1F6649CF" w14:textId="77777777" w:rsidR="00890DF2" w:rsidRPr="00890DF2" w:rsidRDefault="00890DF2" w:rsidP="00890DF2">
      <w:pPr>
        <w:rPr>
          <w:b/>
          <w:bCs/>
          <w:color w:val="00B050"/>
        </w:rPr>
      </w:pPr>
      <w:r>
        <w:tab/>
      </w:r>
      <w:r>
        <w:tab/>
      </w:r>
      <w:r>
        <w:tab/>
      </w:r>
      <w:r>
        <w:tab/>
      </w:r>
      <w:r w:rsidRPr="00890DF2">
        <w:rPr>
          <w:b/>
          <w:bCs/>
          <w:color w:val="00B050"/>
        </w:rPr>
        <w:t xml:space="preserve">Read before class: </w:t>
      </w:r>
      <w:proofErr w:type="spellStart"/>
      <w:r w:rsidRPr="00890DF2">
        <w:rPr>
          <w:b/>
          <w:bCs/>
          <w:color w:val="00B050"/>
        </w:rPr>
        <w:t>Knaflic</w:t>
      </w:r>
      <w:proofErr w:type="spellEnd"/>
      <w:r w:rsidRPr="00890DF2">
        <w:rPr>
          <w:b/>
          <w:bCs/>
          <w:color w:val="00B050"/>
        </w:rPr>
        <w:t xml:space="preserve">, Introduction and </w:t>
      </w:r>
    </w:p>
    <w:p w14:paraId="322A5C2C" w14:textId="77777777" w:rsidR="00890DF2" w:rsidRPr="00890DF2" w:rsidRDefault="00890DF2" w:rsidP="00890DF2">
      <w:pPr>
        <w:ind w:left="2160" w:firstLine="720"/>
        <w:rPr>
          <w:b/>
          <w:bCs/>
          <w:color w:val="00B050"/>
        </w:rPr>
      </w:pPr>
      <w:r w:rsidRPr="00890DF2">
        <w:rPr>
          <w:b/>
          <w:bCs/>
          <w:color w:val="00B050"/>
        </w:rPr>
        <w:t>Chapters 1-2, pp. 1-69.</w:t>
      </w:r>
    </w:p>
    <w:p w14:paraId="79F81ED3" w14:textId="63935783" w:rsidR="00142B07" w:rsidRPr="00890DF2" w:rsidRDefault="00890DF2" w:rsidP="00890DF2">
      <w:pPr>
        <w:jc w:val="both"/>
        <w:rPr>
          <w:b/>
          <w:bCs/>
        </w:rPr>
      </w:pPr>
      <w:r w:rsidRPr="00890DF2">
        <w:rPr>
          <w:b/>
          <w:bCs/>
        </w:rPr>
        <w:tab/>
      </w:r>
      <w:r w:rsidRPr="00890DF2">
        <w:rPr>
          <w:b/>
          <w:bCs/>
        </w:rPr>
        <w:tab/>
      </w:r>
      <w:r w:rsidRPr="00890DF2">
        <w:rPr>
          <w:b/>
          <w:bCs/>
        </w:rPr>
        <w:tab/>
      </w:r>
      <w:r w:rsidRPr="00890DF2">
        <w:rPr>
          <w:b/>
          <w:bCs/>
        </w:rPr>
        <w:tab/>
      </w:r>
      <w:r w:rsidRPr="00890DF2">
        <w:rPr>
          <w:b/>
          <w:bCs/>
          <w:color w:val="00B050"/>
        </w:rPr>
        <w:t xml:space="preserve">No other assignment due </w:t>
      </w:r>
    </w:p>
    <w:p w14:paraId="29F117AE" w14:textId="77777777" w:rsidR="007B49D2" w:rsidRDefault="007B49D2" w:rsidP="00CC4097">
      <w:pPr>
        <w:jc w:val="both"/>
        <w:rPr>
          <w:b/>
          <w:bCs/>
        </w:rPr>
      </w:pPr>
    </w:p>
    <w:p w14:paraId="14B807F2" w14:textId="769E174F" w:rsidR="00F30DAC" w:rsidRDefault="000F1DE1" w:rsidP="00CC4097">
      <w:pPr>
        <w:jc w:val="both"/>
        <w:rPr>
          <w:b/>
          <w:bCs/>
        </w:rPr>
      </w:pPr>
      <w:r w:rsidRPr="00C94E09">
        <w:rPr>
          <w:b/>
          <w:bCs/>
        </w:rPr>
        <w:t>Week 3</w:t>
      </w:r>
      <w:r w:rsidR="00142B07" w:rsidRPr="00C94E09">
        <w:rPr>
          <w:b/>
          <w:bCs/>
        </w:rPr>
        <w:tab/>
      </w:r>
    </w:p>
    <w:p w14:paraId="11A4EE73" w14:textId="508A4746" w:rsidR="00345DC2" w:rsidRPr="00345DC2" w:rsidRDefault="00345DC2" w:rsidP="00CC4097">
      <w:pPr>
        <w:jc w:val="both"/>
        <w:rPr>
          <w:i/>
          <w:iCs/>
        </w:rPr>
      </w:pPr>
      <w:r w:rsidRPr="00345DC2">
        <w:rPr>
          <w:i/>
          <w:iCs/>
        </w:rPr>
        <w:t xml:space="preserve">no class Monday Jan 20 </w:t>
      </w:r>
    </w:p>
    <w:p w14:paraId="474E105E" w14:textId="0A362733" w:rsidR="00F30DAC" w:rsidRDefault="00F30DAC" w:rsidP="00F30DAC">
      <w:r>
        <w:t>Monday class - Jan 2</w:t>
      </w:r>
      <w:r w:rsidR="00345DC2">
        <w:t>7</w:t>
      </w:r>
    </w:p>
    <w:p w14:paraId="1C1DFDA8" w14:textId="50901CFE" w:rsidR="00F30DAC" w:rsidRDefault="00F30DAC" w:rsidP="00F30DAC">
      <w:pPr>
        <w:jc w:val="both"/>
        <w:rPr>
          <w:b/>
          <w:bCs/>
        </w:rPr>
      </w:pPr>
      <w:r>
        <w:t xml:space="preserve">Tuesday class - Jan </w:t>
      </w:r>
      <w:r w:rsidR="00345DC2">
        <w:t>28</w:t>
      </w:r>
    </w:p>
    <w:p w14:paraId="57F40419" w14:textId="77777777" w:rsidR="00F30DAC" w:rsidRDefault="00F30DAC" w:rsidP="00CC4097">
      <w:pPr>
        <w:jc w:val="both"/>
        <w:rPr>
          <w:b/>
          <w:bCs/>
        </w:rPr>
      </w:pPr>
    </w:p>
    <w:p w14:paraId="3CDBBDEC" w14:textId="0306458A" w:rsidR="000F1DE1" w:rsidRPr="00890DF2" w:rsidRDefault="006066D8" w:rsidP="00CC4097">
      <w:pPr>
        <w:jc w:val="both"/>
        <w:rPr>
          <w:b/>
          <w:bCs/>
        </w:rPr>
      </w:pPr>
      <w:r>
        <w:tab/>
      </w:r>
      <w:r>
        <w:tab/>
      </w:r>
      <w:r w:rsidR="00F30DAC">
        <w:tab/>
      </w:r>
      <w:r w:rsidR="00F30DAC" w:rsidRPr="00890DF2">
        <w:rPr>
          <w:b/>
          <w:bCs/>
        </w:rPr>
        <w:tab/>
      </w:r>
      <w:r w:rsidRPr="00890DF2">
        <w:rPr>
          <w:b/>
          <w:bCs/>
          <w:color w:val="00B050"/>
        </w:rPr>
        <w:t xml:space="preserve">Read before class: </w:t>
      </w:r>
      <w:proofErr w:type="spellStart"/>
      <w:r w:rsidRPr="00890DF2">
        <w:rPr>
          <w:b/>
          <w:bCs/>
          <w:color w:val="00B050"/>
        </w:rPr>
        <w:t>Knaflic</w:t>
      </w:r>
      <w:proofErr w:type="spellEnd"/>
      <w:r w:rsidRPr="00890DF2">
        <w:rPr>
          <w:b/>
          <w:bCs/>
          <w:color w:val="00B050"/>
        </w:rPr>
        <w:t>, Chapters 3-4, pp. 71-126.</w:t>
      </w:r>
    </w:p>
    <w:p w14:paraId="68E3582E" w14:textId="77777777" w:rsidR="00F30DAC" w:rsidRDefault="00F30DAC" w:rsidP="00142B07">
      <w:pPr>
        <w:ind w:left="2880"/>
        <w:rPr>
          <w:color w:val="0070C0"/>
        </w:rPr>
      </w:pPr>
    </w:p>
    <w:p w14:paraId="35053E01" w14:textId="7E8A66A9" w:rsidR="00142B07" w:rsidRPr="002F26F8" w:rsidRDefault="00142B07" w:rsidP="00142B07">
      <w:pPr>
        <w:ind w:left="2880"/>
        <w:rPr>
          <w:color w:val="000000" w:themeColor="text1"/>
        </w:rPr>
      </w:pPr>
      <w:r w:rsidRPr="002F26F8">
        <w:rPr>
          <w:color w:val="000000" w:themeColor="text1"/>
        </w:rPr>
        <w:t>Homework</w:t>
      </w:r>
      <w:r w:rsidR="00966A03" w:rsidRPr="002F26F8">
        <w:rPr>
          <w:color w:val="000000" w:themeColor="text1"/>
        </w:rPr>
        <w:t xml:space="preserve"> 2</w:t>
      </w:r>
      <w:r w:rsidRPr="002F26F8">
        <w:rPr>
          <w:color w:val="000000" w:themeColor="text1"/>
        </w:rPr>
        <w:t xml:space="preserve">: </w:t>
      </w:r>
      <w:r w:rsidRPr="002F26F8">
        <w:rPr>
          <w:b/>
          <w:bCs/>
          <w:color w:val="000000" w:themeColor="text1"/>
        </w:rPr>
        <w:t>Excel</w:t>
      </w:r>
      <w:r w:rsidR="00DB2EA9" w:rsidRPr="002F26F8">
        <w:rPr>
          <w:b/>
          <w:bCs/>
          <w:color w:val="000000" w:themeColor="text1"/>
        </w:rPr>
        <w:t>.</w:t>
      </w:r>
      <w:r w:rsidRPr="002F26F8">
        <w:rPr>
          <w:color w:val="000000" w:themeColor="text1"/>
        </w:rPr>
        <w:t xml:space="preserve"> Fix the four visualizations shown in class. Upload as an Excel Workbook with 4 separate worksheets</w:t>
      </w:r>
      <w:r w:rsidR="001D57FA" w:rsidRPr="002F26F8">
        <w:rPr>
          <w:color w:val="000000" w:themeColor="text1"/>
        </w:rPr>
        <w:t>.</w:t>
      </w:r>
    </w:p>
    <w:p w14:paraId="50236062" w14:textId="77777777" w:rsidR="007B49D2" w:rsidRDefault="007B49D2" w:rsidP="00CC4097">
      <w:pPr>
        <w:jc w:val="both"/>
        <w:rPr>
          <w:b/>
          <w:bCs/>
        </w:rPr>
      </w:pPr>
    </w:p>
    <w:p w14:paraId="574D3259" w14:textId="212629EE" w:rsidR="00F30DAC" w:rsidRDefault="000F1DE1" w:rsidP="00CC4097">
      <w:pPr>
        <w:jc w:val="both"/>
      </w:pPr>
      <w:r w:rsidRPr="00C94E09">
        <w:rPr>
          <w:b/>
          <w:bCs/>
        </w:rPr>
        <w:t>Week 4</w:t>
      </w:r>
      <w:r w:rsidR="00142B07">
        <w:tab/>
      </w:r>
      <w:r w:rsidR="00142B07">
        <w:tab/>
      </w:r>
      <w:r w:rsidR="006066D8">
        <w:tab/>
      </w:r>
    </w:p>
    <w:p w14:paraId="27276951" w14:textId="13587149" w:rsidR="00F30DAC" w:rsidRDefault="00F30DAC" w:rsidP="00F30DAC">
      <w:r>
        <w:t xml:space="preserve">Monday class </w:t>
      </w:r>
      <w:r w:rsidR="00421D78">
        <w:t>–</w:t>
      </w:r>
      <w:r>
        <w:t xml:space="preserve"> </w:t>
      </w:r>
      <w:r w:rsidR="00421D78">
        <w:t xml:space="preserve">Feb </w:t>
      </w:r>
      <w:r w:rsidR="00692884">
        <w:t>3</w:t>
      </w:r>
    </w:p>
    <w:p w14:paraId="2E0005B8" w14:textId="3E748858" w:rsidR="00F30DAC" w:rsidRDefault="00F30DAC" w:rsidP="00F30DAC">
      <w:pPr>
        <w:jc w:val="both"/>
        <w:rPr>
          <w:b/>
          <w:bCs/>
        </w:rPr>
      </w:pPr>
      <w:r>
        <w:t xml:space="preserve">Tuesday class </w:t>
      </w:r>
      <w:r w:rsidR="00421D78">
        <w:t>–</w:t>
      </w:r>
      <w:r>
        <w:t xml:space="preserve"> </w:t>
      </w:r>
      <w:r w:rsidR="00421D78">
        <w:t xml:space="preserve">Feb </w:t>
      </w:r>
      <w:r w:rsidR="00692884">
        <w:t>4</w:t>
      </w:r>
    </w:p>
    <w:p w14:paraId="7BB6AAA9" w14:textId="77777777" w:rsidR="00F30DAC" w:rsidRDefault="00F30DAC" w:rsidP="00CC4097">
      <w:pPr>
        <w:jc w:val="both"/>
      </w:pPr>
    </w:p>
    <w:p w14:paraId="19601B40" w14:textId="0F4FD225" w:rsidR="006066D8" w:rsidRPr="00890DF2" w:rsidRDefault="00F30DAC" w:rsidP="00CC4097">
      <w:pPr>
        <w:jc w:val="both"/>
        <w:rPr>
          <w:b/>
          <w:bCs/>
          <w:color w:val="00B050"/>
        </w:rPr>
      </w:pPr>
      <w:r>
        <w:tab/>
      </w:r>
      <w:r>
        <w:tab/>
      </w:r>
      <w:r>
        <w:tab/>
      </w:r>
      <w:r>
        <w:tab/>
      </w:r>
      <w:r w:rsidR="006066D8" w:rsidRPr="00890DF2">
        <w:rPr>
          <w:b/>
          <w:bCs/>
          <w:color w:val="00B050"/>
        </w:rPr>
        <w:t xml:space="preserve">Read before class: </w:t>
      </w:r>
      <w:proofErr w:type="spellStart"/>
      <w:r w:rsidR="006066D8" w:rsidRPr="00890DF2">
        <w:rPr>
          <w:b/>
          <w:bCs/>
          <w:color w:val="00B050"/>
        </w:rPr>
        <w:t>Knaflic</w:t>
      </w:r>
      <w:proofErr w:type="spellEnd"/>
      <w:r w:rsidR="006066D8" w:rsidRPr="00890DF2">
        <w:rPr>
          <w:b/>
          <w:bCs/>
          <w:color w:val="00B050"/>
        </w:rPr>
        <w:t>, Chapters 7-8, pp. 165-205.</w:t>
      </w:r>
    </w:p>
    <w:p w14:paraId="3D462176" w14:textId="5C6BB037" w:rsidR="004C52E6" w:rsidRPr="00890DF2" w:rsidRDefault="004C52E6" w:rsidP="00CC4097">
      <w:pPr>
        <w:jc w:val="both"/>
        <w:rPr>
          <w:b/>
          <w:bCs/>
          <w:color w:val="00B050"/>
        </w:rPr>
      </w:pPr>
      <w:r w:rsidRPr="00890DF2">
        <w:rPr>
          <w:b/>
          <w:bCs/>
          <w:color w:val="00B050"/>
        </w:rPr>
        <w:tab/>
      </w:r>
      <w:r w:rsidRPr="00890DF2">
        <w:rPr>
          <w:b/>
          <w:bCs/>
          <w:color w:val="00B050"/>
        </w:rPr>
        <w:tab/>
      </w:r>
      <w:r w:rsidR="00F30DAC" w:rsidRPr="00890DF2">
        <w:rPr>
          <w:b/>
          <w:bCs/>
          <w:color w:val="00B050"/>
        </w:rPr>
        <w:tab/>
      </w:r>
      <w:r w:rsidR="00F30DAC" w:rsidRPr="00890DF2">
        <w:rPr>
          <w:b/>
          <w:bCs/>
          <w:color w:val="00B050"/>
        </w:rPr>
        <w:tab/>
      </w:r>
      <w:r w:rsidRPr="00890DF2">
        <w:rPr>
          <w:b/>
          <w:bCs/>
          <w:color w:val="00B050"/>
        </w:rPr>
        <w:t xml:space="preserve">Chapters 5-6 recommended but not required. </w:t>
      </w:r>
    </w:p>
    <w:p w14:paraId="383665F9" w14:textId="5632ABFF" w:rsidR="000F1DE1" w:rsidRPr="00890DF2" w:rsidRDefault="006066D8" w:rsidP="00CC4097">
      <w:pPr>
        <w:jc w:val="both"/>
        <w:rPr>
          <w:b/>
          <w:bCs/>
          <w:i/>
          <w:iCs/>
          <w:color w:val="00B050"/>
        </w:rPr>
      </w:pPr>
      <w:r w:rsidRPr="00890DF2">
        <w:rPr>
          <w:b/>
          <w:bCs/>
          <w:color w:val="00B050"/>
        </w:rPr>
        <w:t xml:space="preserve">  </w:t>
      </w:r>
      <w:r w:rsidR="00420962" w:rsidRPr="00890DF2">
        <w:rPr>
          <w:b/>
          <w:bCs/>
          <w:color w:val="00B050"/>
        </w:rPr>
        <w:tab/>
      </w:r>
      <w:r w:rsidR="00420962" w:rsidRPr="00890DF2">
        <w:rPr>
          <w:b/>
          <w:bCs/>
          <w:color w:val="00B050"/>
        </w:rPr>
        <w:tab/>
      </w:r>
      <w:r w:rsidR="00420962" w:rsidRPr="00890DF2">
        <w:rPr>
          <w:b/>
          <w:bCs/>
          <w:color w:val="00B050"/>
        </w:rPr>
        <w:tab/>
      </w:r>
      <w:r w:rsidR="00420962" w:rsidRPr="00890DF2">
        <w:rPr>
          <w:b/>
          <w:bCs/>
          <w:i/>
          <w:iCs/>
          <w:color w:val="00B050"/>
        </w:rPr>
        <w:tab/>
        <w:t xml:space="preserve">We are now finished with the textbook. </w:t>
      </w:r>
    </w:p>
    <w:p w14:paraId="3B2D3757" w14:textId="77777777" w:rsidR="00420962" w:rsidRDefault="00420962" w:rsidP="00CC4097">
      <w:pPr>
        <w:jc w:val="both"/>
      </w:pPr>
    </w:p>
    <w:p w14:paraId="16DB3BAE" w14:textId="7D32E5B9" w:rsidR="00C07C5A" w:rsidRPr="00890DF2" w:rsidRDefault="00142B07" w:rsidP="00CC4097">
      <w:pPr>
        <w:jc w:val="both"/>
        <w:rPr>
          <w:color w:val="000000" w:themeColor="text1"/>
        </w:rPr>
      </w:pPr>
      <w:r>
        <w:tab/>
      </w:r>
      <w:r>
        <w:tab/>
      </w:r>
      <w:r>
        <w:tab/>
      </w:r>
      <w:r w:rsidRPr="004475C8">
        <w:rPr>
          <w:color w:val="0070C0"/>
        </w:rPr>
        <w:tab/>
      </w:r>
      <w:r w:rsidRPr="00890DF2">
        <w:rPr>
          <w:color w:val="000000" w:themeColor="text1"/>
        </w:rPr>
        <w:t xml:space="preserve">First </w:t>
      </w:r>
      <w:r w:rsidR="00E925F0" w:rsidRPr="00890DF2">
        <w:rPr>
          <w:color w:val="000000" w:themeColor="text1"/>
        </w:rPr>
        <w:t xml:space="preserve">Live </w:t>
      </w:r>
      <w:r w:rsidRPr="00890DF2">
        <w:rPr>
          <w:color w:val="000000" w:themeColor="text1"/>
        </w:rPr>
        <w:t xml:space="preserve">Presentation: </w:t>
      </w:r>
      <w:proofErr w:type="spellStart"/>
      <w:r w:rsidRPr="00890DF2">
        <w:rPr>
          <w:b/>
          <w:bCs/>
          <w:color w:val="000000" w:themeColor="text1"/>
        </w:rPr>
        <w:t>Powerpoint</w:t>
      </w:r>
      <w:proofErr w:type="spellEnd"/>
      <w:r w:rsidR="00DB2EA9" w:rsidRPr="00890DF2">
        <w:rPr>
          <w:b/>
          <w:bCs/>
          <w:color w:val="000000" w:themeColor="text1"/>
        </w:rPr>
        <w:t>.</w:t>
      </w:r>
    </w:p>
    <w:p w14:paraId="4FC091CA" w14:textId="502DC933" w:rsidR="00142B07" w:rsidRPr="00890DF2" w:rsidRDefault="00C07C5A" w:rsidP="00CC4097">
      <w:pPr>
        <w:jc w:val="both"/>
        <w:rPr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  <w:t>(</w:t>
      </w:r>
      <w:r w:rsidR="006066D8" w:rsidRPr="00890DF2">
        <w:rPr>
          <w:color w:val="000000" w:themeColor="text1"/>
        </w:rPr>
        <w:t xml:space="preserve">Time Limit: </w:t>
      </w:r>
      <w:r w:rsidRPr="00890DF2">
        <w:rPr>
          <w:color w:val="000000" w:themeColor="text1"/>
        </w:rPr>
        <w:t>3 Minutes)</w:t>
      </w:r>
    </w:p>
    <w:p w14:paraId="568E10B6" w14:textId="77777777" w:rsidR="00C07C5A" w:rsidRDefault="00C07C5A" w:rsidP="00CC4097">
      <w:pPr>
        <w:jc w:val="both"/>
      </w:pPr>
    </w:p>
    <w:p w14:paraId="0E6C500D" w14:textId="77777777" w:rsidR="00F30DAC" w:rsidRDefault="00F30DAC" w:rsidP="00CC4097">
      <w:pPr>
        <w:jc w:val="both"/>
        <w:rPr>
          <w:b/>
          <w:bCs/>
        </w:rPr>
      </w:pPr>
    </w:p>
    <w:p w14:paraId="70162EA9" w14:textId="77777777" w:rsidR="00196CE1" w:rsidRDefault="00196CE1">
      <w:pPr>
        <w:rPr>
          <w:b/>
          <w:bCs/>
        </w:rPr>
      </w:pPr>
      <w:r>
        <w:rPr>
          <w:b/>
          <w:bCs/>
        </w:rPr>
        <w:br w:type="page"/>
      </w:r>
    </w:p>
    <w:p w14:paraId="3A9C5C8A" w14:textId="4388BF0D" w:rsidR="00142B07" w:rsidRPr="00C94E09" w:rsidRDefault="000F1DE1" w:rsidP="00CC4097">
      <w:pPr>
        <w:jc w:val="both"/>
        <w:rPr>
          <w:b/>
          <w:bCs/>
        </w:rPr>
      </w:pPr>
      <w:r w:rsidRPr="00C94E09">
        <w:rPr>
          <w:b/>
          <w:bCs/>
        </w:rPr>
        <w:lastRenderedPageBreak/>
        <w:t>Week 5</w:t>
      </w:r>
    </w:p>
    <w:p w14:paraId="73CACC9A" w14:textId="67EAACAE" w:rsidR="00F30DAC" w:rsidRDefault="00F30DAC" w:rsidP="00F30DAC">
      <w:r>
        <w:t xml:space="preserve">Monday class - Feb </w:t>
      </w:r>
      <w:r w:rsidR="00692884">
        <w:t>10</w:t>
      </w:r>
    </w:p>
    <w:p w14:paraId="4618267B" w14:textId="6C5BA0DB" w:rsidR="00F30DAC" w:rsidRDefault="00F30DAC" w:rsidP="00F30DAC">
      <w:pPr>
        <w:jc w:val="both"/>
      </w:pPr>
      <w:r>
        <w:t xml:space="preserve">Tuesday class </w:t>
      </w:r>
      <w:r w:rsidR="00421D78">
        <w:t>–</w:t>
      </w:r>
      <w:r>
        <w:t xml:space="preserve"> Feb</w:t>
      </w:r>
      <w:r w:rsidR="00421D78">
        <w:t>1</w:t>
      </w:r>
      <w:r w:rsidR="00692884">
        <w:t>1</w:t>
      </w:r>
    </w:p>
    <w:p w14:paraId="0FBFB898" w14:textId="77777777" w:rsidR="00196CE1" w:rsidRDefault="00196CE1" w:rsidP="00196CE1">
      <w:pPr>
        <w:ind w:left="2880"/>
        <w:rPr>
          <w:color w:val="00B050"/>
        </w:rPr>
      </w:pPr>
    </w:p>
    <w:p w14:paraId="49196846" w14:textId="17D11FA3" w:rsidR="00196CE1" w:rsidRPr="00082A9F" w:rsidRDefault="00196CE1" w:rsidP="00196CE1">
      <w:pPr>
        <w:ind w:left="2880"/>
        <w:rPr>
          <w:color w:val="000000" w:themeColor="text1"/>
        </w:rPr>
      </w:pPr>
      <w:r w:rsidRPr="00082A9F">
        <w:rPr>
          <w:color w:val="000000" w:themeColor="text1"/>
        </w:rPr>
        <w:t xml:space="preserve">Begin Tableau </w:t>
      </w:r>
      <w:proofErr w:type="gramStart"/>
      <w:r w:rsidRPr="00082A9F">
        <w:rPr>
          <w:color w:val="000000" w:themeColor="text1"/>
        </w:rPr>
        <w:t>training  -</w:t>
      </w:r>
      <w:proofErr w:type="gramEnd"/>
      <w:r w:rsidR="00082A9F" w:rsidRPr="00082A9F">
        <w:rPr>
          <w:color w:val="000000" w:themeColor="text1"/>
        </w:rPr>
        <w:t xml:space="preserve"> watch and review  relevant </w:t>
      </w:r>
      <w:r w:rsidRPr="00082A9F">
        <w:rPr>
          <w:color w:val="000000" w:themeColor="text1"/>
        </w:rPr>
        <w:t xml:space="preserve">sections of Curt Frye's Tableau tutorial at LinkedIn Learning, free to Duke students. </w:t>
      </w:r>
    </w:p>
    <w:p w14:paraId="6EC22316" w14:textId="77777777" w:rsidR="00196CE1" w:rsidRPr="00082A9F" w:rsidRDefault="00196CE1" w:rsidP="00196CE1">
      <w:pPr>
        <w:ind w:left="2880"/>
        <w:rPr>
          <w:rStyle w:val="Hyperlink"/>
          <w:color w:val="000000" w:themeColor="text1"/>
        </w:rPr>
      </w:pPr>
      <w:hyperlink r:id="rId8" w:history="1">
        <w:r w:rsidRPr="00082A9F">
          <w:rPr>
            <w:rStyle w:val="Hyperlink"/>
            <w:color w:val="000000" w:themeColor="text1"/>
          </w:rPr>
          <w:t>https://www.linkedin.com/learning/tableau-essential-training-2/build-powerful-and-interactive-data-with-tableau?autoAdvance=true&amp;autoSkip=false&amp;autoplay=true&amp;resume=true&amp;u=77842946</w:t>
        </w:r>
      </w:hyperlink>
    </w:p>
    <w:p w14:paraId="28C90525" w14:textId="77777777" w:rsidR="00196CE1" w:rsidRDefault="00196CE1" w:rsidP="00196CE1"/>
    <w:p w14:paraId="42D7238C" w14:textId="77777777" w:rsidR="00196CE1" w:rsidRDefault="00196CE1" w:rsidP="00196CE1">
      <w:pPr>
        <w:ind w:left="2880"/>
        <w:jc w:val="both"/>
      </w:pPr>
      <w:r>
        <w:t xml:space="preserve">Another excellent training resource is the Coursera </w:t>
      </w:r>
      <w:r w:rsidRPr="009A4FC5">
        <w:rPr>
          <w:i/>
          <w:iCs/>
        </w:rPr>
        <w:t xml:space="preserve">Data Visualization and Communication with </w:t>
      </w:r>
      <w:r>
        <w:rPr>
          <w:i/>
          <w:iCs/>
        </w:rPr>
        <w:t>Tableau</w:t>
      </w:r>
      <w:r>
        <w:t xml:space="preserve"> course by Egger and </w:t>
      </w:r>
      <w:proofErr w:type="spellStart"/>
      <w:r>
        <w:t>Schaich</w:t>
      </w:r>
      <w:proofErr w:type="spellEnd"/>
      <w:r>
        <w:t xml:space="preserve">-Borg (which is free through the </w:t>
      </w:r>
      <w:proofErr w:type="gramStart"/>
      <w:r>
        <w:t>Duke</w:t>
      </w:r>
      <w:proofErr w:type="gramEnd"/>
      <w:r>
        <w:t xml:space="preserve"> portal). </w:t>
      </w:r>
    </w:p>
    <w:p w14:paraId="74708B27" w14:textId="1AC3C1EE" w:rsidR="00E96ADD" w:rsidRDefault="00F30DAC" w:rsidP="00196CE1">
      <w:pPr>
        <w:jc w:val="both"/>
        <w:rPr>
          <w:color w:val="0070C0"/>
        </w:rPr>
      </w:pPr>
      <w:r>
        <w:tab/>
      </w:r>
    </w:p>
    <w:p w14:paraId="77257972" w14:textId="5C1A3503" w:rsidR="00C07C5A" w:rsidRPr="00E96ADD" w:rsidRDefault="000F1DE1" w:rsidP="00CC4097">
      <w:pPr>
        <w:jc w:val="both"/>
        <w:rPr>
          <w:color w:val="0070C0"/>
        </w:rPr>
      </w:pPr>
      <w:r w:rsidRPr="00C94E09">
        <w:rPr>
          <w:b/>
          <w:bCs/>
        </w:rPr>
        <w:t>Week 6</w:t>
      </w:r>
    </w:p>
    <w:p w14:paraId="580387E6" w14:textId="489F6BC1" w:rsidR="00F30DAC" w:rsidRDefault="00F30DAC" w:rsidP="00F30DAC">
      <w:r>
        <w:t xml:space="preserve">Monday class - Feb </w:t>
      </w:r>
      <w:r w:rsidR="00692884">
        <w:t>17</w:t>
      </w:r>
    </w:p>
    <w:p w14:paraId="6B3CC8DF" w14:textId="139F4A99" w:rsidR="00692884" w:rsidRDefault="00F30DAC" w:rsidP="00ED06AD">
      <w:pPr>
        <w:jc w:val="both"/>
        <w:rPr>
          <w:b/>
          <w:bCs/>
        </w:rPr>
      </w:pPr>
      <w:r>
        <w:t xml:space="preserve">Tuesday class - Feb </w:t>
      </w:r>
      <w:r w:rsidR="00692884">
        <w:t>18</w:t>
      </w:r>
    </w:p>
    <w:p w14:paraId="0BFEF71E" w14:textId="77777777" w:rsidR="00ED06AD" w:rsidRDefault="00ED06AD" w:rsidP="00CC4097">
      <w:pPr>
        <w:jc w:val="both"/>
      </w:pPr>
    </w:p>
    <w:p w14:paraId="0131CF67" w14:textId="0D2D1538" w:rsidR="00C07C5A" w:rsidRPr="00890DF2" w:rsidRDefault="00F30DAC" w:rsidP="00CC4097">
      <w:pPr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 w:rsidR="00196CE1" w:rsidRPr="00890DF2">
        <w:rPr>
          <w:color w:val="000000" w:themeColor="text1"/>
        </w:rPr>
        <w:t>Second</w:t>
      </w:r>
      <w:r w:rsidR="00C07C5A" w:rsidRPr="00890DF2">
        <w:rPr>
          <w:color w:val="000000" w:themeColor="text1"/>
        </w:rPr>
        <w:t xml:space="preserve"> </w:t>
      </w:r>
      <w:r w:rsidR="00196CE1" w:rsidRPr="00890DF2">
        <w:rPr>
          <w:color w:val="000000" w:themeColor="text1"/>
        </w:rPr>
        <w:t xml:space="preserve">Live </w:t>
      </w:r>
      <w:r w:rsidR="00C07C5A" w:rsidRPr="00890DF2">
        <w:rPr>
          <w:color w:val="000000" w:themeColor="text1"/>
        </w:rPr>
        <w:t xml:space="preserve">Presentation: </w:t>
      </w:r>
      <w:r w:rsidR="00C07C5A" w:rsidRPr="00890DF2">
        <w:rPr>
          <w:b/>
          <w:bCs/>
          <w:color w:val="000000" w:themeColor="text1"/>
        </w:rPr>
        <w:t>Tableau</w:t>
      </w:r>
      <w:r w:rsidR="00911AFD" w:rsidRPr="00890DF2">
        <w:rPr>
          <w:b/>
          <w:bCs/>
          <w:color w:val="000000" w:themeColor="text1"/>
        </w:rPr>
        <w:t xml:space="preserve"> I</w:t>
      </w:r>
      <w:r w:rsidR="00DB2EA9" w:rsidRPr="00890DF2">
        <w:rPr>
          <w:b/>
          <w:bCs/>
          <w:color w:val="000000" w:themeColor="text1"/>
        </w:rPr>
        <w:t xml:space="preserve"> </w:t>
      </w:r>
      <w:r w:rsidRPr="00890DF2">
        <w:rPr>
          <w:color w:val="000000" w:themeColor="text1"/>
        </w:rPr>
        <w:t xml:space="preserve">(Bar Charts, Bubble </w:t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  <w:t>Charts, etc.</w:t>
      </w:r>
      <w:r w:rsidR="000323BB" w:rsidRPr="00890DF2">
        <w:rPr>
          <w:color w:val="000000" w:themeColor="text1"/>
        </w:rPr>
        <w:t>)</w:t>
      </w:r>
      <w:r w:rsidRPr="00890DF2">
        <w:rPr>
          <w:color w:val="000000" w:themeColor="text1"/>
        </w:rPr>
        <w:t xml:space="preserve"> </w:t>
      </w:r>
      <w:r w:rsidR="00692884" w:rsidRPr="00890DF2">
        <w:rPr>
          <w:color w:val="000000" w:themeColor="text1"/>
        </w:rPr>
        <w:t xml:space="preserve"> </w:t>
      </w:r>
      <w:r w:rsidR="00C07C5A" w:rsidRPr="00890DF2">
        <w:rPr>
          <w:color w:val="000000" w:themeColor="text1"/>
        </w:rPr>
        <w:t>(</w:t>
      </w:r>
      <w:r w:rsidR="006066D8" w:rsidRPr="00890DF2">
        <w:rPr>
          <w:color w:val="000000" w:themeColor="text1"/>
        </w:rPr>
        <w:t xml:space="preserve">Time Limit: </w:t>
      </w:r>
      <w:r w:rsidR="00C07C5A" w:rsidRPr="00890DF2">
        <w:rPr>
          <w:color w:val="000000" w:themeColor="text1"/>
        </w:rPr>
        <w:t xml:space="preserve">3 Minutes) </w:t>
      </w:r>
    </w:p>
    <w:p w14:paraId="47618F27" w14:textId="0745E36D" w:rsidR="00692884" w:rsidRPr="00890DF2" w:rsidRDefault="00692884" w:rsidP="00ED06AD">
      <w:pPr>
        <w:jc w:val="both"/>
        <w:rPr>
          <w:i/>
          <w:iCs/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</w:p>
    <w:p w14:paraId="78D84848" w14:textId="77777777" w:rsidR="00196CE1" w:rsidRPr="00C94E09" w:rsidRDefault="00196CE1" w:rsidP="00196CE1">
      <w:pPr>
        <w:jc w:val="both"/>
        <w:rPr>
          <w:b/>
          <w:bCs/>
        </w:rPr>
      </w:pPr>
      <w:r w:rsidRPr="00C94E09">
        <w:rPr>
          <w:b/>
          <w:bCs/>
        </w:rPr>
        <w:t>Week 7</w:t>
      </w:r>
    </w:p>
    <w:p w14:paraId="1C59E22D" w14:textId="5D052E9A" w:rsidR="00196CE1" w:rsidRDefault="00196CE1" w:rsidP="00196CE1">
      <w:r>
        <w:t>Monday class - Feb 2</w:t>
      </w:r>
      <w:r w:rsidR="007B49D2">
        <w:t>4</w:t>
      </w:r>
    </w:p>
    <w:p w14:paraId="3F46A11A" w14:textId="7DCB80E4" w:rsidR="00196CE1" w:rsidRPr="000323BB" w:rsidRDefault="00196CE1" w:rsidP="00196CE1">
      <w:pPr>
        <w:jc w:val="both"/>
        <w:rPr>
          <w:b/>
          <w:bCs/>
        </w:rPr>
      </w:pPr>
      <w:r>
        <w:t>Tuesday class - Feb 2</w:t>
      </w:r>
      <w:r w:rsidR="007B49D2">
        <w:t>5</w:t>
      </w:r>
    </w:p>
    <w:p w14:paraId="3618A765" w14:textId="77777777" w:rsidR="000323BB" w:rsidRDefault="000323BB" w:rsidP="00CC4097">
      <w:pPr>
        <w:jc w:val="both"/>
      </w:pPr>
    </w:p>
    <w:p w14:paraId="13CAC1ED" w14:textId="66F74A3A" w:rsidR="00911AFD" w:rsidRPr="00890DF2" w:rsidRDefault="000323BB" w:rsidP="00CC4097">
      <w:pPr>
        <w:jc w:val="both"/>
        <w:rPr>
          <w:color w:val="000000" w:themeColor="text1"/>
        </w:rPr>
      </w:pPr>
      <w:r>
        <w:tab/>
      </w:r>
      <w:r>
        <w:tab/>
      </w:r>
      <w:r w:rsidR="00911AFD">
        <w:tab/>
      </w:r>
      <w:r w:rsidR="00911AFD">
        <w:tab/>
      </w:r>
      <w:r w:rsidR="00196CE1" w:rsidRPr="00890DF2">
        <w:rPr>
          <w:color w:val="000000" w:themeColor="text1"/>
        </w:rPr>
        <w:t>Third</w:t>
      </w:r>
      <w:r w:rsidR="00911AFD" w:rsidRPr="00890DF2">
        <w:rPr>
          <w:color w:val="000000" w:themeColor="text1"/>
        </w:rPr>
        <w:t xml:space="preserve"> </w:t>
      </w:r>
      <w:r w:rsidR="00196CE1" w:rsidRPr="00890DF2">
        <w:rPr>
          <w:color w:val="000000" w:themeColor="text1"/>
        </w:rPr>
        <w:t xml:space="preserve">Live </w:t>
      </w:r>
      <w:r w:rsidR="00911AFD" w:rsidRPr="00890DF2">
        <w:rPr>
          <w:color w:val="000000" w:themeColor="text1"/>
        </w:rPr>
        <w:t xml:space="preserve">Presentation: </w:t>
      </w:r>
      <w:r w:rsidR="00911AFD" w:rsidRPr="00890DF2">
        <w:rPr>
          <w:b/>
          <w:bCs/>
          <w:color w:val="000000" w:themeColor="text1"/>
        </w:rPr>
        <w:t>Tableau II</w:t>
      </w:r>
      <w:r w:rsidR="00911AFD" w:rsidRPr="00890DF2">
        <w:rPr>
          <w:color w:val="000000" w:themeColor="text1"/>
        </w:rPr>
        <w:t xml:space="preserve"> </w:t>
      </w:r>
      <w:r w:rsidRPr="00890DF2">
        <w:rPr>
          <w:color w:val="000000" w:themeColor="text1"/>
        </w:rPr>
        <w:t>(</w:t>
      </w:r>
      <w:r w:rsidR="00F30DAC" w:rsidRPr="00890DF2">
        <w:rPr>
          <w:color w:val="000000" w:themeColor="text1"/>
        </w:rPr>
        <w:t>Maps</w:t>
      </w:r>
      <w:r w:rsidRPr="00890DF2">
        <w:rPr>
          <w:color w:val="000000" w:themeColor="text1"/>
        </w:rPr>
        <w:t>, etc.</w:t>
      </w:r>
      <w:r w:rsidR="00DB2EA9" w:rsidRPr="00890DF2">
        <w:rPr>
          <w:color w:val="000000" w:themeColor="text1"/>
        </w:rPr>
        <w:t>)</w:t>
      </w:r>
    </w:p>
    <w:p w14:paraId="5ECCCE12" w14:textId="45C30480" w:rsidR="00911AFD" w:rsidRPr="00890DF2" w:rsidRDefault="006066D8" w:rsidP="00CC4097">
      <w:pPr>
        <w:jc w:val="both"/>
        <w:rPr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  <w:t xml:space="preserve">(Time Limit: </w:t>
      </w:r>
      <w:r w:rsidR="005A349E" w:rsidRPr="00890DF2">
        <w:rPr>
          <w:color w:val="000000" w:themeColor="text1"/>
        </w:rPr>
        <w:t>5</w:t>
      </w:r>
      <w:r w:rsidRPr="00890DF2">
        <w:rPr>
          <w:color w:val="000000" w:themeColor="text1"/>
        </w:rPr>
        <w:t xml:space="preserve"> minutes) </w:t>
      </w:r>
    </w:p>
    <w:p w14:paraId="7122E504" w14:textId="47A3D277" w:rsidR="005A349E" w:rsidRDefault="005A349E" w:rsidP="00CC4097">
      <w:pPr>
        <w:jc w:val="both"/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890DF2">
        <w:rPr>
          <w:i/>
          <w:iCs/>
          <w:color w:val="000000" w:themeColor="text1"/>
        </w:rPr>
        <w:t xml:space="preserve">This presentation </w:t>
      </w:r>
      <w:r w:rsidR="00890DF2">
        <w:rPr>
          <w:i/>
          <w:iCs/>
          <w:color w:val="000000" w:themeColor="text1"/>
        </w:rPr>
        <w:t>may</w:t>
      </w:r>
      <w:r w:rsidRPr="00890DF2">
        <w:rPr>
          <w:i/>
          <w:iCs/>
          <w:color w:val="000000" w:themeColor="text1"/>
        </w:rPr>
        <w:t xml:space="preserve"> be recorded-only and lecture</w:t>
      </w:r>
      <w:r w:rsidRPr="00890DF2">
        <w:rPr>
          <w:i/>
          <w:iCs/>
          <w:color w:val="000000" w:themeColor="text1"/>
        </w:rPr>
        <w:tab/>
      </w:r>
      <w:r w:rsidRPr="00890DF2">
        <w:rPr>
          <w:i/>
          <w:iCs/>
          <w:color w:val="000000" w:themeColor="text1"/>
        </w:rPr>
        <w:tab/>
      </w:r>
      <w:r w:rsidRPr="00890DF2">
        <w:rPr>
          <w:i/>
          <w:iCs/>
          <w:color w:val="000000" w:themeColor="text1"/>
        </w:rPr>
        <w:tab/>
      </w:r>
      <w:r w:rsidRPr="00890DF2">
        <w:rPr>
          <w:i/>
          <w:iCs/>
          <w:color w:val="000000" w:themeColor="text1"/>
        </w:rPr>
        <w:tab/>
      </w:r>
      <w:r w:rsidRPr="00890DF2">
        <w:rPr>
          <w:i/>
          <w:iCs/>
          <w:color w:val="000000" w:themeColor="text1"/>
        </w:rPr>
        <w:tab/>
        <w:t xml:space="preserve">posted online as I </w:t>
      </w:r>
      <w:r w:rsidR="00890DF2" w:rsidRPr="00890DF2">
        <w:rPr>
          <w:i/>
          <w:iCs/>
          <w:color w:val="000000" w:themeColor="text1"/>
        </w:rPr>
        <w:t xml:space="preserve">may </w:t>
      </w:r>
      <w:r w:rsidR="00890DF2">
        <w:rPr>
          <w:i/>
          <w:iCs/>
          <w:color w:val="000000" w:themeColor="text1"/>
        </w:rPr>
        <w:t xml:space="preserve">need to </w:t>
      </w:r>
      <w:r w:rsidR="00890DF2" w:rsidRPr="00890DF2">
        <w:rPr>
          <w:i/>
          <w:iCs/>
          <w:color w:val="000000" w:themeColor="text1"/>
        </w:rPr>
        <w:t>be</w:t>
      </w:r>
      <w:r w:rsidRPr="00890DF2">
        <w:rPr>
          <w:i/>
          <w:iCs/>
          <w:color w:val="000000" w:themeColor="text1"/>
        </w:rPr>
        <w:t xml:space="preserve"> out of town</w:t>
      </w:r>
    </w:p>
    <w:p w14:paraId="184A6559" w14:textId="77777777" w:rsidR="00421D78" w:rsidRDefault="00421D78" w:rsidP="00ED06AD">
      <w:pPr>
        <w:jc w:val="both"/>
        <w:rPr>
          <w:b/>
          <w:bCs/>
        </w:rPr>
      </w:pPr>
    </w:p>
    <w:p w14:paraId="0BC4E952" w14:textId="77777777" w:rsidR="00196CE1" w:rsidRDefault="00196CE1" w:rsidP="00421D78">
      <w:pPr>
        <w:rPr>
          <w:i/>
          <w:iCs/>
          <w:color w:val="FF0000"/>
        </w:rPr>
      </w:pPr>
    </w:p>
    <w:p w14:paraId="33959F2A" w14:textId="77777777" w:rsidR="007B49D2" w:rsidRDefault="007B49D2">
      <w:pPr>
        <w:rPr>
          <w:b/>
          <w:bCs/>
        </w:rPr>
      </w:pPr>
      <w:r>
        <w:rPr>
          <w:b/>
          <w:bCs/>
        </w:rPr>
        <w:br w:type="page"/>
      </w:r>
    </w:p>
    <w:p w14:paraId="46EA9B1B" w14:textId="794051F8" w:rsidR="00196CE1" w:rsidRPr="00C94E09" w:rsidRDefault="00196CE1" w:rsidP="00196CE1">
      <w:pPr>
        <w:jc w:val="both"/>
        <w:rPr>
          <w:b/>
          <w:bCs/>
        </w:rPr>
      </w:pPr>
      <w:r w:rsidRPr="00C94E09">
        <w:rPr>
          <w:b/>
          <w:bCs/>
        </w:rPr>
        <w:lastRenderedPageBreak/>
        <w:t>Week 8</w:t>
      </w:r>
    </w:p>
    <w:p w14:paraId="314D28E3" w14:textId="3AA6AA81" w:rsidR="00196CE1" w:rsidRDefault="00196CE1" w:rsidP="00196CE1">
      <w:r>
        <w:t xml:space="preserve">Monday class – March </w:t>
      </w:r>
      <w:r w:rsidR="00A5704F">
        <w:t>3</w:t>
      </w:r>
    </w:p>
    <w:p w14:paraId="78264A47" w14:textId="640A7C67" w:rsidR="00196CE1" w:rsidRPr="00547938" w:rsidRDefault="00196CE1" w:rsidP="00196CE1">
      <w:pPr>
        <w:jc w:val="both"/>
        <w:rPr>
          <w:b/>
          <w:bCs/>
        </w:rPr>
      </w:pPr>
      <w:r>
        <w:t xml:space="preserve">Tuesday class – March </w:t>
      </w:r>
      <w:r w:rsidR="00A5704F">
        <w:t>4</w:t>
      </w:r>
    </w:p>
    <w:p w14:paraId="205B39B8" w14:textId="77777777" w:rsidR="00196CE1" w:rsidRDefault="00196CE1" w:rsidP="00421D78">
      <w:pPr>
        <w:rPr>
          <w:i/>
          <w:iCs/>
          <w:color w:val="FF0000"/>
        </w:rPr>
      </w:pPr>
    </w:p>
    <w:p w14:paraId="672480BF" w14:textId="77777777" w:rsidR="00890DF2" w:rsidRPr="00F77F55" w:rsidRDefault="00196CE1" w:rsidP="00196CE1">
      <w:pPr>
        <w:jc w:val="both"/>
        <w:rPr>
          <w:b/>
          <w:bCs/>
          <w:color w:val="000000" w:themeColor="text1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890DF2">
        <w:rPr>
          <w:color w:val="000000" w:themeColor="text1"/>
        </w:rPr>
        <w:tab/>
        <w:t xml:space="preserve">Fourth Live Presentation: </w:t>
      </w:r>
      <w:r w:rsidR="00890DF2" w:rsidRPr="00F77F55">
        <w:rPr>
          <w:b/>
          <w:bCs/>
          <w:color w:val="000000" w:themeColor="text1"/>
        </w:rPr>
        <w:t xml:space="preserve">TBD </w:t>
      </w:r>
    </w:p>
    <w:p w14:paraId="1FAA8292" w14:textId="77777777" w:rsidR="00890DF2" w:rsidRPr="00890DF2" w:rsidRDefault="00890DF2" w:rsidP="00196CE1">
      <w:pPr>
        <w:jc w:val="both"/>
        <w:rPr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  <w:t>(Business Model Canvas or replacement)</w:t>
      </w:r>
    </w:p>
    <w:p w14:paraId="5143BE3F" w14:textId="61E4E7C5" w:rsidR="007B49D2" w:rsidRPr="00890DF2" w:rsidRDefault="00890DF2" w:rsidP="00196CE1">
      <w:pPr>
        <w:jc w:val="both"/>
        <w:rPr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="00196CE1" w:rsidRPr="00890DF2">
        <w:rPr>
          <w:color w:val="000000" w:themeColor="text1"/>
        </w:rPr>
        <w:t xml:space="preserve">(Time Limit: 4 minutes) </w:t>
      </w:r>
    </w:p>
    <w:p w14:paraId="691CAE81" w14:textId="3A564CBF" w:rsidR="00196CE1" w:rsidRPr="00F8197C" w:rsidRDefault="00196CE1" w:rsidP="00890DF2">
      <w:pPr>
        <w:jc w:val="both"/>
        <w:rPr>
          <w:i/>
          <w:iCs/>
          <w:color w:val="FF0000"/>
        </w:rPr>
      </w:pPr>
    </w:p>
    <w:p w14:paraId="3658277D" w14:textId="77777777" w:rsidR="00196CE1" w:rsidRDefault="00196CE1" w:rsidP="00421D78">
      <w:pPr>
        <w:rPr>
          <w:i/>
          <w:iCs/>
          <w:color w:val="FF0000"/>
        </w:rPr>
      </w:pPr>
    </w:p>
    <w:p w14:paraId="6EDC695A" w14:textId="77777777" w:rsidR="00A5704F" w:rsidRPr="007B49D2" w:rsidRDefault="00A5704F" w:rsidP="00A5704F">
      <w:pPr>
        <w:rPr>
          <w:i/>
          <w:iCs/>
          <w:color w:val="000000" w:themeColor="text1"/>
        </w:rPr>
      </w:pPr>
      <w:r w:rsidRPr="007B49D2">
        <w:rPr>
          <w:i/>
          <w:iCs/>
          <w:color w:val="000000" w:themeColor="text1"/>
        </w:rPr>
        <w:t>No class Monday March 10 or Tuesday March 11</w:t>
      </w:r>
    </w:p>
    <w:p w14:paraId="3C7F9214" w14:textId="247D2793" w:rsidR="00421D78" w:rsidRPr="007B49D2" w:rsidRDefault="00421D78" w:rsidP="00421D78">
      <w:pPr>
        <w:rPr>
          <w:i/>
          <w:iCs/>
          <w:color w:val="000000" w:themeColor="text1"/>
        </w:rPr>
      </w:pPr>
      <w:r w:rsidRPr="007B49D2">
        <w:rPr>
          <w:i/>
          <w:iCs/>
          <w:color w:val="000000" w:themeColor="text1"/>
        </w:rPr>
        <w:t xml:space="preserve">Spring </w:t>
      </w:r>
      <w:r w:rsidR="00A5704F">
        <w:rPr>
          <w:i/>
          <w:iCs/>
          <w:color w:val="000000" w:themeColor="text1"/>
        </w:rPr>
        <w:t>B</w:t>
      </w:r>
      <w:r w:rsidRPr="007B49D2">
        <w:rPr>
          <w:i/>
          <w:iCs/>
          <w:color w:val="000000" w:themeColor="text1"/>
        </w:rPr>
        <w:t xml:space="preserve">reak </w:t>
      </w:r>
      <w:r w:rsidR="00196CE1" w:rsidRPr="007B49D2">
        <w:rPr>
          <w:i/>
          <w:iCs/>
          <w:color w:val="000000" w:themeColor="text1"/>
        </w:rPr>
        <w:t xml:space="preserve">Friday </w:t>
      </w:r>
      <w:r w:rsidRPr="007B49D2">
        <w:rPr>
          <w:i/>
          <w:iCs/>
          <w:color w:val="000000" w:themeColor="text1"/>
        </w:rPr>
        <w:t xml:space="preserve">March </w:t>
      </w:r>
      <w:r w:rsidR="00A5704F">
        <w:rPr>
          <w:i/>
          <w:iCs/>
          <w:color w:val="000000" w:themeColor="text1"/>
        </w:rPr>
        <w:t xml:space="preserve">7 </w:t>
      </w:r>
      <w:r w:rsidR="00196CE1" w:rsidRPr="007B49D2">
        <w:rPr>
          <w:i/>
          <w:iCs/>
          <w:color w:val="000000" w:themeColor="text1"/>
        </w:rPr>
        <w:t>to Sunday March 16</w:t>
      </w:r>
    </w:p>
    <w:p w14:paraId="75C90988" w14:textId="77777777" w:rsidR="00421D78" w:rsidRDefault="00421D78" w:rsidP="00ED06AD">
      <w:pPr>
        <w:jc w:val="both"/>
        <w:rPr>
          <w:b/>
          <w:bCs/>
        </w:rPr>
      </w:pPr>
    </w:p>
    <w:p w14:paraId="676E16D8" w14:textId="42B00553" w:rsidR="00ED06AD" w:rsidRPr="00C94E09" w:rsidRDefault="00ED06AD" w:rsidP="00ED06AD">
      <w:pPr>
        <w:jc w:val="both"/>
        <w:rPr>
          <w:b/>
          <w:bCs/>
        </w:rPr>
      </w:pPr>
      <w:r w:rsidRPr="00C94E09">
        <w:rPr>
          <w:b/>
          <w:bCs/>
        </w:rPr>
        <w:t>Week 9</w:t>
      </w:r>
    </w:p>
    <w:p w14:paraId="056F4F7D" w14:textId="483F4351" w:rsidR="00ED06AD" w:rsidRDefault="00ED06AD" w:rsidP="00ED06AD">
      <w:r>
        <w:t xml:space="preserve">Monday class - March </w:t>
      </w:r>
      <w:r w:rsidR="00421D78">
        <w:t>1</w:t>
      </w:r>
      <w:r w:rsidR="00A5704F">
        <w:t>7</w:t>
      </w:r>
    </w:p>
    <w:p w14:paraId="1A491AEC" w14:textId="1528F760" w:rsidR="00ED06AD" w:rsidRPr="000323BB" w:rsidRDefault="00ED06AD" w:rsidP="00ED06AD">
      <w:pPr>
        <w:jc w:val="both"/>
        <w:rPr>
          <w:b/>
          <w:bCs/>
        </w:rPr>
      </w:pPr>
      <w:r>
        <w:t xml:space="preserve">Tuesday class - March </w:t>
      </w:r>
      <w:r w:rsidR="00421D78">
        <w:t>1</w:t>
      </w:r>
      <w:r w:rsidR="00A5704F">
        <w:t>8</w:t>
      </w:r>
    </w:p>
    <w:p w14:paraId="13457B85" w14:textId="732CE535" w:rsidR="001C34D3" w:rsidRDefault="00ED06AD" w:rsidP="00CC4097">
      <w:pPr>
        <w:jc w:val="both"/>
      </w:pPr>
      <w:r>
        <w:tab/>
      </w:r>
    </w:p>
    <w:p w14:paraId="4AFCF2B9" w14:textId="034AAAC3" w:rsidR="00911AFD" w:rsidRPr="00890DF2" w:rsidRDefault="00911AFD" w:rsidP="00CC4097">
      <w:pPr>
        <w:jc w:val="both"/>
        <w:rPr>
          <w:color w:val="000000" w:themeColor="text1"/>
        </w:rPr>
      </w:pPr>
      <w:r>
        <w:tab/>
      </w:r>
      <w:r>
        <w:tab/>
      </w:r>
      <w:r w:rsidR="001C34D3">
        <w:tab/>
      </w:r>
      <w:r w:rsidR="001C34D3" w:rsidRPr="00890DF2">
        <w:rPr>
          <w:color w:val="000000" w:themeColor="text1"/>
        </w:rPr>
        <w:tab/>
      </w:r>
      <w:r w:rsidRPr="00890DF2">
        <w:rPr>
          <w:color w:val="000000" w:themeColor="text1"/>
        </w:rPr>
        <w:t xml:space="preserve">Fifth Presentation: </w:t>
      </w:r>
      <w:r w:rsidRPr="00890DF2">
        <w:rPr>
          <w:b/>
          <w:bCs/>
          <w:color w:val="000000" w:themeColor="text1"/>
        </w:rPr>
        <w:t>Gephi</w:t>
      </w:r>
      <w:r w:rsidRPr="00890DF2">
        <w:rPr>
          <w:color w:val="000000" w:themeColor="text1"/>
        </w:rPr>
        <w:t xml:space="preserve"> </w:t>
      </w:r>
      <w:r w:rsidR="00DB2EA9" w:rsidRPr="00890DF2">
        <w:rPr>
          <w:color w:val="000000" w:themeColor="text1"/>
        </w:rPr>
        <w:t>(Network Visualization)</w:t>
      </w:r>
    </w:p>
    <w:p w14:paraId="4CAF4519" w14:textId="0B630CBE" w:rsidR="00911AFD" w:rsidRPr="00890DF2" w:rsidRDefault="006066D8" w:rsidP="00CC4097">
      <w:pPr>
        <w:jc w:val="both"/>
        <w:rPr>
          <w:color w:val="000000" w:themeColor="text1"/>
        </w:rPr>
      </w:pP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</w:r>
      <w:r w:rsidRPr="00890DF2">
        <w:rPr>
          <w:color w:val="000000" w:themeColor="text1"/>
        </w:rPr>
        <w:tab/>
        <w:t xml:space="preserve">(Time Limit: </w:t>
      </w:r>
      <w:r w:rsidR="0026273E" w:rsidRPr="00890DF2">
        <w:rPr>
          <w:color w:val="000000" w:themeColor="text1"/>
        </w:rPr>
        <w:t>3</w:t>
      </w:r>
      <w:r w:rsidRPr="00890DF2">
        <w:rPr>
          <w:color w:val="000000" w:themeColor="text1"/>
        </w:rPr>
        <w:t xml:space="preserve"> Minutes) </w:t>
      </w:r>
    </w:p>
    <w:p w14:paraId="0B83C02A" w14:textId="77777777" w:rsidR="008268C5" w:rsidRDefault="008268C5" w:rsidP="00E74603">
      <w:pPr>
        <w:rPr>
          <w:b/>
          <w:bCs/>
        </w:rPr>
      </w:pPr>
    </w:p>
    <w:p w14:paraId="101EE734" w14:textId="02EAF9F4" w:rsidR="00ED06AD" w:rsidRPr="00E74603" w:rsidRDefault="00ED06AD" w:rsidP="00E74603">
      <w:pPr>
        <w:rPr>
          <w:i/>
          <w:iCs/>
          <w:color w:val="FF0000"/>
        </w:rPr>
      </w:pPr>
      <w:r w:rsidRPr="00C94E09">
        <w:rPr>
          <w:b/>
          <w:bCs/>
        </w:rPr>
        <w:t>Week 10</w:t>
      </w:r>
    </w:p>
    <w:p w14:paraId="0C987C40" w14:textId="20C25874" w:rsidR="00ED06AD" w:rsidRDefault="00ED06AD" w:rsidP="00ED06AD">
      <w:r>
        <w:t xml:space="preserve">Monday class - March </w:t>
      </w:r>
      <w:r w:rsidR="00421D78">
        <w:t>2</w:t>
      </w:r>
      <w:r w:rsidR="00A5704F">
        <w:t>4</w:t>
      </w:r>
    </w:p>
    <w:p w14:paraId="50E36C3B" w14:textId="47A8391B" w:rsidR="00ED06AD" w:rsidRPr="000323BB" w:rsidRDefault="00ED06AD" w:rsidP="00ED06AD">
      <w:pPr>
        <w:jc w:val="both"/>
        <w:rPr>
          <w:b/>
          <w:bCs/>
        </w:rPr>
      </w:pPr>
      <w:r>
        <w:t xml:space="preserve">Tuesday class - March </w:t>
      </w:r>
      <w:r w:rsidR="00421D78">
        <w:t>2</w:t>
      </w:r>
      <w:r w:rsidR="00A5704F">
        <w:t>5</w:t>
      </w:r>
    </w:p>
    <w:p w14:paraId="486DFF0B" w14:textId="77777777" w:rsidR="006066D8" w:rsidRDefault="006066D8" w:rsidP="00CC4097">
      <w:pPr>
        <w:jc w:val="both"/>
      </w:pPr>
    </w:p>
    <w:p w14:paraId="451C1558" w14:textId="44AA888A" w:rsidR="00911AFD" w:rsidRPr="004475C8" w:rsidRDefault="00911AFD" w:rsidP="00BF1D92">
      <w:pPr>
        <w:jc w:val="both"/>
        <w:rPr>
          <w:color w:val="0070C0"/>
        </w:rPr>
      </w:pPr>
      <w:r>
        <w:tab/>
      </w:r>
      <w:r w:rsidR="001C34D3">
        <w:tab/>
      </w:r>
      <w:r w:rsidR="001C34D3">
        <w:tab/>
      </w:r>
      <w:r w:rsidR="001C34D3">
        <w:tab/>
      </w:r>
      <w:r w:rsidR="004475C8" w:rsidRPr="004475C8">
        <w:rPr>
          <w:color w:val="0070C0"/>
        </w:rPr>
        <w:t>Homework</w:t>
      </w:r>
      <w:r w:rsidR="00966A03">
        <w:rPr>
          <w:color w:val="0070C0"/>
        </w:rPr>
        <w:t xml:space="preserve"> 3</w:t>
      </w:r>
      <w:r w:rsidR="004475C8" w:rsidRPr="004475C8">
        <w:rPr>
          <w:color w:val="0070C0"/>
        </w:rPr>
        <w:t xml:space="preserve">: </w:t>
      </w:r>
      <w:r w:rsidR="00BF1D92">
        <w:rPr>
          <w:b/>
          <w:bCs/>
          <w:color w:val="0070C0"/>
        </w:rPr>
        <w:t>Python</w:t>
      </w:r>
      <w:r w:rsidR="004475C8" w:rsidRPr="004475C8">
        <w:rPr>
          <w:color w:val="0070C0"/>
        </w:rPr>
        <w:t xml:space="preserve"> (</w:t>
      </w:r>
      <w:r w:rsidRPr="004475C8">
        <w:rPr>
          <w:color w:val="0070C0"/>
        </w:rPr>
        <w:t>Seaborn</w:t>
      </w:r>
      <w:r w:rsidR="004475C8" w:rsidRPr="004475C8">
        <w:rPr>
          <w:color w:val="0070C0"/>
        </w:rPr>
        <w:t xml:space="preserve"> Library)</w:t>
      </w:r>
      <w:r w:rsidR="001D57FA">
        <w:rPr>
          <w:color w:val="0070C0"/>
        </w:rPr>
        <w:t xml:space="preserve"> </w:t>
      </w:r>
    </w:p>
    <w:p w14:paraId="7F6C3C59" w14:textId="0A94D95A" w:rsidR="00911AFD" w:rsidRPr="001C34D3" w:rsidRDefault="00911AFD" w:rsidP="00ED06AD">
      <w:pPr>
        <w:jc w:val="both"/>
        <w:rPr>
          <w:i/>
          <w:iCs/>
          <w:color w:val="FF0000"/>
        </w:rPr>
      </w:pPr>
      <w:r>
        <w:t>`</w:t>
      </w:r>
      <w:r w:rsidRPr="001C34D3">
        <w:rPr>
          <w:i/>
          <w:iCs/>
          <w:color w:val="FF0000"/>
        </w:rPr>
        <w:t xml:space="preserve"> </w:t>
      </w:r>
    </w:p>
    <w:p w14:paraId="4EAF7904" w14:textId="77777777" w:rsidR="00EA72E0" w:rsidRPr="00C94E09" w:rsidRDefault="00EA72E0" w:rsidP="00EA72E0">
      <w:pPr>
        <w:jc w:val="both"/>
        <w:rPr>
          <w:b/>
          <w:bCs/>
        </w:rPr>
      </w:pPr>
      <w:r w:rsidRPr="00C94E09">
        <w:rPr>
          <w:b/>
          <w:bCs/>
        </w:rPr>
        <w:t>Week 11</w:t>
      </w:r>
    </w:p>
    <w:p w14:paraId="3CC26DC3" w14:textId="1AD13B0F" w:rsidR="00EA72E0" w:rsidRDefault="00EA72E0" w:rsidP="00EA72E0">
      <w:r>
        <w:t xml:space="preserve">Monday class </w:t>
      </w:r>
      <w:r w:rsidR="00421D78">
        <w:t>–</w:t>
      </w:r>
      <w:r>
        <w:t xml:space="preserve"> </w:t>
      </w:r>
      <w:r w:rsidR="00A5704F">
        <w:t>March 31</w:t>
      </w:r>
    </w:p>
    <w:p w14:paraId="09F9AD7B" w14:textId="344C482A" w:rsidR="00EA72E0" w:rsidRPr="000323BB" w:rsidRDefault="00EA72E0" w:rsidP="00EA72E0">
      <w:pPr>
        <w:jc w:val="both"/>
        <w:rPr>
          <w:b/>
          <w:bCs/>
        </w:rPr>
      </w:pPr>
      <w:r>
        <w:t xml:space="preserve">Tuesday class </w:t>
      </w:r>
      <w:r w:rsidR="00421D78">
        <w:t>–</w:t>
      </w:r>
      <w:r>
        <w:t xml:space="preserve"> </w:t>
      </w:r>
      <w:r w:rsidR="00421D78">
        <w:t xml:space="preserve">April </w:t>
      </w:r>
      <w:r w:rsidR="00A5704F">
        <w:t>1</w:t>
      </w:r>
    </w:p>
    <w:p w14:paraId="14C93301" w14:textId="77777777" w:rsidR="00911AFD" w:rsidRDefault="00911AFD" w:rsidP="00CC4097">
      <w:pPr>
        <w:jc w:val="both"/>
      </w:pPr>
    </w:p>
    <w:p w14:paraId="7C63441A" w14:textId="71005AAB" w:rsidR="00DB2EA9" w:rsidRPr="00F8197C" w:rsidRDefault="004475C8" w:rsidP="00082A9F">
      <w:pPr>
        <w:ind w:left="2880"/>
        <w:jc w:val="both"/>
        <w:rPr>
          <w:b/>
          <w:bCs/>
          <w:i/>
          <w:iCs/>
          <w:color w:val="FF0000"/>
        </w:rPr>
      </w:pPr>
      <w:r w:rsidRPr="009D08E9">
        <w:rPr>
          <w:color w:val="0070C0"/>
        </w:rPr>
        <w:t>Sixth Presentation:</w:t>
      </w:r>
      <w:r w:rsidR="005A349E">
        <w:rPr>
          <w:color w:val="0070C0"/>
        </w:rPr>
        <w:t xml:space="preserve"> </w:t>
      </w:r>
      <w:r w:rsidR="00082A9F">
        <w:rPr>
          <w:b/>
          <w:bCs/>
          <w:color w:val="0070C0"/>
        </w:rPr>
        <w:t>Python-based</w:t>
      </w:r>
    </w:p>
    <w:p w14:paraId="252AA2B3" w14:textId="77777777" w:rsidR="00EA72E0" w:rsidRDefault="00EA72E0" w:rsidP="00EA72E0">
      <w:pPr>
        <w:jc w:val="both"/>
      </w:pPr>
    </w:p>
    <w:p w14:paraId="6FB06A51" w14:textId="24BFC30E" w:rsidR="00EA72E0" w:rsidRPr="00C94E09" w:rsidRDefault="00EA72E0" w:rsidP="00EA72E0">
      <w:pPr>
        <w:jc w:val="both"/>
        <w:rPr>
          <w:b/>
          <w:bCs/>
        </w:rPr>
      </w:pPr>
      <w:r w:rsidRPr="00C94E09">
        <w:rPr>
          <w:b/>
          <w:bCs/>
        </w:rPr>
        <w:t>Week 1</w:t>
      </w:r>
      <w:r w:rsidR="00421D78">
        <w:rPr>
          <w:b/>
          <w:bCs/>
        </w:rPr>
        <w:t>2</w:t>
      </w:r>
      <w:r w:rsidRPr="00C94E09">
        <w:rPr>
          <w:b/>
          <w:bCs/>
        </w:rPr>
        <w:t xml:space="preserve"> </w:t>
      </w:r>
      <w:r w:rsidRPr="00C94E09">
        <w:rPr>
          <w:b/>
          <w:bCs/>
        </w:rPr>
        <w:tab/>
      </w:r>
      <w:r w:rsidRPr="00C94E09">
        <w:rPr>
          <w:b/>
          <w:bCs/>
        </w:rPr>
        <w:tab/>
      </w:r>
      <w:r w:rsidRPr="00C94E09">
        <w:rPr>
          <w:b/>
          <w:bCs/>
        </w:rPr>
        <w:tab/>
      </w:r>
    </w:p>
    <w:p w14:paraId="5DEB9598" w14:textId="6297FDDB" w:rsidR="00EA72E0" w:rsidRDefault="00EA72E0" w:rsidP="00EA72E0">
      <w:r>
        <w:t xml:space="preserve">Monday class - April </w:t>
      </w:r>
      <w:r w:rsidR="00A5704F">
        <w:t>7</w:t>
      </w:r>
    </w:p>
    <w:p w14:paraId="31D6BEE9" w14:textId="24CF17BF" w:rsidR="00EA72E0" w:rsidRPr="000323BB" w:rsidRDefault="00EA72E0" w:rsidP="00EA72E0">
      <w:pPr>
        <w:jc w:val="both"/>
        <w:rPr>
          <w:b/>
          <w:bCs/>
        </w:rPr>
      </w:pPr>
      <w:r>
        <w:t xml:space="preserve">Tuesday class - April </w:t>
      </w:r>
      <w:r w:rsidR="00A5704F">
        <w:t>8</w:t>
      </w:r>
      <w:r>
        <w:t xml:space="preserve"> </w:t>
      </w:r>
    </w:p>
    <w:p w14:paraId="0287A95C" w14:textId="1666D08E" w:rsidR="00ED06AD" w:rsidRDefault="00ED06AD" w:rsidP="00CC4097">
      <w:pPr>
        <w:jc w:val="both"/>
      </w:pPr>
    </w:p>
    <w:p w14:paraId="6571DC72" w14:textId="0DDA36CB" w:rsidR="00C94E09" w:rsidRDefault="0075083E" w:rsidP="00CC4097">
      <w:pPr>
        <w:jc w:val="both"/>
        <w:rPr>
          <w:color w:val="0070C0"/>
        </w:rPr>
      </w:pPr>
      <w:r>
        <w:tab/>
      </w:r>
      <w:r>
        <w:tab/>
      </w:r>
      <w:r w:rsidR="00ED06AD">
        <w:tab/>
      </w:r>
      <w:r w:rsidR="00ED06AD">
        <w:tab/>
      </w:r>
      <w:r w:rsidR="00D30A0F" w:rsidRPr="006066D8">
        <w:rPr>
          <w:color w:val="0070C0"/>
        </w:rPr>
        <w:t xml:space="preserve">Final </w:t>
      </w:r>
      <w:r w:rsidR="006066D8" w:rsidRPr="006066D8">
        <w:rPr>
          <w:color w:val="0070C0"/>
        </w:rPr>
        <w:t xml:space="preserve">Capstone </w:t>
      </w:r>
      <w:r w:rsidR="00D30A0F" w:rsidRPr="006066D8">
        <w:rPr>
          <w:color w:val="0070C0"/>
        </w:rPr>
        <w:t>Presentation Due</w:t>
      </w:r>
    </w:p>
    <w:p w14:paraId="71D160E2" w14:textId="74E11B80" w:rsidR="00DB2EA9" w:rsidRDefault="00C94E09" w:rsidP="00CC4097">
      <w:pPr>
        <w:jc w:val="both"/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Combined Modalities</w:t>
      </w:r>
      <w:r w:rsidR="00DB2EA9" w:rsidRPr="006066D8">
        <w:rPr>
          <w:color w:val="0070C0"/>
        </w:rPr>
        <w:tab/>
      </w:r>
    </w:p>
    <w:p w14:paraId="44C3D89F" w14:textId="674C7CE4" w:rsidR="000F1DE1" w:rsidRPr="006066D8" w:rsidRDefault="00DB2EA9" w:rsidP="00CC4097">
      <w:pPr>
        <w:jc w:val="both"/>
        <w:rPr>
          <w:color w:val="0070C0"/>
        </w:rPr>
      </w:pPr>
      <w:r>
        <w:tab/>
      </w:r>
      <w:r>
        <w:tab/>
      </w:r>
      <w:r>
        <w:tab/>
      </w:r>
      <w:r w:rsidRPr="006066D8">
        <w:rPr>
          <w:color w:val="0070C0"/>
        </w:rPr>
        <w:tab/>
      </w:r>
      <w:r w:rsidR="006066D8" w:rsidRPr="006066D8">
        <w:rPr>
          <w:color w:val="0070C0"/>
        </w:rPr>
        <w:t xml:space="preserve">(Time Limit: 5 Minutes) </w:t>
      </w:r>
      <w:r w:rsidRPr="006066D8">
        <w:rPr>
          <w:color w:val="0070C0"/>
        </w:rPr>
        <w:tab/>
        <w:t xml:space="preserve"> </w:t>
      </w:r>
    </w:p>
    <w:p w14:paraId="04A7181F" w14:textId="77777777" w:rsidR="00ED06AD" w:rsidRDefault="00ED06AD" w:rsidP="00CC4097">
      <w:pPr>
        <w:jc w:val="both"/>
      </w:pPr>
    </w:p>
    <w:p w14:paraId="47F8EF33" w14:textId="77777777" w:rsidR="00F8197C" w:rsidRDefault="00F8197C">
      <w:pPr>
        <w:rPr>
          <w:b/>
          <w:bCs/>
        </w:rPr>
      </w:pPr>
      <w:r>
        <w:rPr>
          <w:b/>
          <w:bCs/>
        </w:rPr>
        <w:br w:type="page"/>
      </w:r>
    </w:p>
    <w:p w14:paraId="7194FBA1" w14:textId="72B5EAAD" w:rsidR="00ED06AD" w:rsidRPr="009813CC" w:rsidRDefault="00ED06AD" w:rsidP="00CC4097">
      <w:pPr>
        <w:jc w:val="both"/>
        <w:rPr>
          <w:b/>
          <w:bCs/>
        </w:rPr>
      </w:pPr>
      <w:r w:rsidRPr="009813CC">
        <w:rPr>
          <w:b/>
          <w:bCs/>
        </w:rPr>
        <w:lastRenderedPageBreak/>
        <w:t>Week 1</w:t>
      </w:r>
      <w:r w:rsidR="00421D78">
        <w:rPr>
          <w:b/>
          <w:bCs/>
        </w:rPr>
        <w:t>3</w:t>
      </w:r>
    </w:p>
    <w:p w14:paraId="75753C65" w14:textId="1004BC8C" w:rsidR="00ED06AD" w:rsidRDefault="00ED06AD" w:rsidP="00ED06AD">
      <w:r>
        <w:t xml:space="preserve">Monday class - April </w:t>
      </w:r>
      <w:r w:rsidR="00EA72E0">
        <w:t>1</w:t>
      </w:r>
      <w:r w:rsidR="00A5704F">
        <w:t>4</w:t>
      </w:r>
    </w:p>
    <w:p w14:paraId="2D9AF5A4" w14:textId="4AD05C62" w:rsidR="00ED06AD" w:rsidRPr="000323BB" w:rsidRDefault="00ED06AD" w:rsidP="00ED06AD">
      <w:pPr>
        <w:jc w:val="both"/>
        <w:rPr>
          <w:b/>
          <w:bCs/>
        </w:rPr>
      </w:pPr>
      <w:r>
        <w:t xml:space="preserve">Tuesday class - April </w:t>
      </w:r>
      <w:r w:rsidR="00EA72E0">
        <w:t>1</w:t>
      </w:r>
      <w:r w:rsidR="00A5704F">
        <w:t>5</w:t>
      </w:r>
      <w:r>
        <w:t xml:space="preserve"> </w:t>
      </w:r>
    </w:p>
    <w:p w14:paraId="44FD3357" w14:textId="77777777" w:rsidR="00ED06AD" w:rsidRDefault="00ED06AD" w:rsidP="00CC4097">
      <w:pPr>
        <w:jc w:val="both"/>
      </w:pPr>
    </w:p>
    <w:p w14:paraId="71A88936" w14:textId="77777777" w:rsidR="00ED06AD" w:rsidRDefault="00ED06AD" w:rsidP="00CC4097">
      <w:pPr>
        <w:jc w:val="both"/>
      </w:pPr>
    </w:p>
    <w:p w14:paraId="48595BFC" w14:textId="32D29561" w:rsidR="00D30A0F" w:rsidRDefault="00D30A0F" w:rsidP="00CC4097">
      <w:pPr>
        <w:jc w:val="both"/>
      </w:pPr>
      <w:r>
        <w:tab/>
      </w:r>
      <w:r>
        <w:tab/>
      </w:r>
      <w:r>
        <w:tab/>
      </w:r>
      <w:r w:rsidR="00EA72E0" w:rsidRPr="00F8197C">
        <w:rPr>
          <w:color w:val="0070C0"/>
        </w:rPr>
        <w:tab/>
      </w:r>
      <w:r w:rsidRPr="00F8197C">
        <w:rPr>
          <w:color w:val="0070C0"/>
        </w:rPr>
        <w:t>Conclude In-class presentations</w:t>
      </w:r>
    </w:p>
    <w:p w14:paraId="382B7053" w14:textId="6FE3B85E" w:rsidR="00C94E09" w:rsidRDefault="00C94E09"/>
    <w:p w14:paraId="0E24CE96" w14:textId="77777777" w:rsidR="00C94E09" w:rsidRDefault="00C94E09"/>
    <w:p w14:paraId="5314EE53" w14:textId="77777777" w:rsidR="00000C38" w:rsidRPr="0066131C" w:rsidRDefault="00000C38" w:rsidP="00000C38">
      <w:pPr>
        <w:rPr>
          <w:b/>
          <w:bCs/>
        </w:rPr>
      </w:pPr>
      <w:r w:rsidRPr="0066131C">
        <w:rPr>
          <w:b/>
          <w:bCs/>
        </w:rPr>
        <w:t>A note on time required outside of class</w:t>
      </w:r>
    </w:p>
    <w:p w14:paraId="6507BA72" w14:textId="77777777" w:rsidR="00000C38" w:rsidRDefault="00000C38" w:rsidP="00000C38">
      <w:pPr>
        <w:jc w:val="both"/>
      </w:pPr>
    </w:p>
    <w:p w14:paraId="74888E83" w14:textId="77777777" w:rsidR="00000C38" w:rsidRDefault="00000C38" w:rsidP="00000C38">
      <w:pPr>
        <w:jc w:val="both"/>
      </w:pPr>
      <w:r>
        <w:t xml:space="preserve">Design projects, unlike other homework, are never truly "done" - you can always make them better. That is, after all, the premise of the peer-critique method – classmates offer suggestions for improvement. </w:t>
      </w:r>
      <w:r w:rsidRPr="00686090">
        <w:rPr>
          <w:i/>
          <w:iCs/>
        </w:rPr>
        <w:t xml:space="preserve">However, you do not need to spend more than 6-8 hours per week outside of class to </w:t>
      </w:r>
      <w:r>
        <w:rPr>
          <w:i/>
          <w:iCs/>
        </w:rPr>
        <w:t>prepare</w:t>
      </w:r>
      <w:r w:rsidRPr="00686090">
        <w:rPr>
          <w:i/>
          <w:iCs/>
        </w:rPr>
        <w:t xml:space="preserve"> acceptable </w:t>
      </w:r>
      <w:r>
        <w:rPr>
          <w:i/>
          <w:iCs/>
        </w:rPr>
        <w:t>assignments</w:t>
      </w:r>
      <w:r w:rsidRPr="00686090">
        <w:rPr>
          <w:i/>
          <w:iCs/>
        </w:rPr>
        <w:t>.</w:t>
      </w:r>
      <w:r>
        <w:t xml:space="preserve"> If you find yourself spending more than 8 hours on an assignment, it may be because it turns out you enjoy this type of work and find yourself engrossed by it, </w:t>
      </w:r>
      <w:r w:rsidRPr="00E96ADD">
        <w:rPr>
          <w:i/>
          <w:iCs/>
        </w:rPr>
        <w:t>which is great</w:t>
      </w:r>
      <w:r>
        <w:t xml:space="preserve">. But if you find yourself spending more than 8 hours </w:t>
      </w:r>
      <w:r w:rsidRPr="00F77F55">
        <w:rPr>
          <w:i/>
          <w:iCs/>
        </w:rPr>
        <w:t>and you don't want to</w:t>
      </w:r>
      <w:r>
        <w:t xml:space="preserve">, please talk to me, as I suspect it may be </w:t>
      </w:r>
      <w:r w:rsidRPr="00686090">
        <w:rPr>
          <w:i/>
          <w:iCs/>
        </w:rPr>
        <w:t>creeping perfectionism</w:t>
      </w:r>
      <w:r>
        <w:t xml:space="preserve">. </w:t>
      </w:r>
    </w:p>
    <w:p w14:paraId="35D03565" w14:textId="77777777" w:rsidR="00000C38" w:rsidRDefault="00000C38" w:rsidP="00000C38">
      <w:pPr>
        <w:jc w:val="both"/>
        <w:rPr>
          <w:b/>
          <w:bCs/>
        </w:rPr>
      </w:pPr>
    </w:p>
    <w:p w14:paraId="0F9D3CA2" w14:textId="77777777" w:rsidR="00000C38" w:rsidRDefault="00000C38" w:rsidP="00000C38">
      <w:pPr>
        <w:jc w:val="both"/>
      </w:pPr>
      <w:r>
        <w:t xml:space="preserve">Working on design projects takes a lot of time. This type of course has no memorization, no exams, the work is pleasant, but it can take many hours -- more than you would expect! -- to make something visually truly satisfying.  Art and architecture/design "studio courses" - the model that this course is based on - commonly require 10-20 hours per week of work outside of class time. But this is not my expectation, so please keep the class in perspective.  </w:t>
      </w:r>
    </w:p>
    <w:p w14:paraId="13E24DF8" w14:textId="77777777" w:rsidR="00000C38" w:rsidRDefault="00000C38" w:rsidP="00C94E09">
      <w:pPr>
        <w:jc w:val="center"/>
        <w:rPr>
          <w:b/>
          <w:bCs/>
        </w:rPr>
      </w:pPr>
    </w:p>
    <w:p w14:paraId="5FF40E7A" w14:textId="77777777" w:rsidR="00F77F55" w:rsidRDefault="00F77F55" w:rsidP="00C94E09">
      <w:pPr>
        <w:jc w:val="center"/>
        <w:rPr>
          <w:b/>
          <w:bCs/>
        </w:rPr>
      </w:pPr>
    </w:p>
    <w:p w14:paraId="52CFBBEC" w14:textId="77777777" w:rsidR="00082A9F" w:rsidRDefault="00082A9F" w:rsidP="00C94E09">
      <w:pPr>
        <w:jc w:val="center"/>
        <w:rPr>
          <w:b/>
          <w:bCs/>
        </w:rPr>
      </w:pPr>
    </w:p>
    <w:p w14:paraId="109F4005" w14:textId="1E2BDDA2" w:rsidR="00D30A0F" w:rsidRDefault="00C94E09" w:rsidP="00C94E09">
      <w:pPr>
        <w:jc w:val="center"/>
        <w:rPr>
          <w:b/>
          <w:bCs/>
        </w:rPr>
      </w:pPr>
      <w:r>
        <w:rPr>
          <w:b/>
          <w:bCs/>
        </w:rPr>
        <w:t>END</w:t>
      </w:r>
    </w:p>
    <w:sectPr w:rsidR="00D30A0F" w:rsidSect="00E05F7F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2229" w14:textId="77777777" w:rsidR="003F53A7" w:rsidRDefault="003F53A7" w:rsidP="00466B9D">
      <w:r>
        <w:separator/>
      </w:r>
    </w:p>
  </w:endnote>
  <w:endnote w:type="continuationSeparator" w:id="0">
    <w:p w14:paraId="37AEC66F" w14:textId="77777777" w:rsidR="003F53A7" w:rsidRDefault="003F53A7" w:rsidP="0046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2740" w14:textId="77777777" w:rsidR="0009610F" w:rsidRDefault="0009610F" w:rsidP="00466B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AF9E2" w14:textId="77777777" w:rsidR="0009610F" w:rsidRDefault="0009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94FA" w14:textId="77777777" w:rsidR="0009610F" w:rsidRDefault="0009610F" w:rsidP="00466B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0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965367" w14:textId="77777777" w:rsidR="0009610F" w:rsidRDefault="0009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FE72" w14:textId="77777777" w:rsidR="003F53A7" w:rsidRDefault="003F53A7" w:rsidP="00466B9D">
      <w:r>
        <w:separator/>
      </w:r>
    </w:p>
  </w:footnote>
  <w:footnote w:type="continuationSeparator" w:id="0">
    <w:p w14:paraId="1CB15923" w14:textId="77777777" w:rsidR="003F53A7" w:rsidRDefault="003F53A7" w:rsidP="0046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AF"/>
    <w:rsid w:val="00000C38"/>
    <w:rsid w:val="00001F6A"/>
    <w:rsid w:val="0000381B"/>
    <w:rsid w:val="00007617"/>
    <w:rsid w:val="00023DA2"/>
    <w:rsid w:val="000323BB"/>
    <w:rsid w:val="00040B5A"/>
    <w:rsid w:val="000670A4"/>
    <w:rsid w:val="00082A9F"/>
    <w:rsid w:val="00090DEC"/>
    <w:rsid w:val="0009610F"/>
    <w:rsid w:val="000A0F3D"/>
    <w:rsid w:val="000A2A04"/>
    <w:rsid w:val="000B0126"/>
    <w:rsid w:val="000F1DE1"/>
    <w:rsid w:val="00107819"/>
    <w:rsid w:val="00114540"/>
    <w:rsid w:val="00127C1B"/>
    <w:rsid w:val="00133D50"/>
    <w:rsid w:val="00142B07"/>
    <w:rsid w:val="00144BAF"/>
    <w:rsid w:val="00150C8E"/>
    <w:rsid w:val="001907C2"/>
    <w:rsid w:val="00196CE1"/>
    <w:rsid w:val="001A03DB"/>
    <w:rsid w:val="001C34D3"/>
    <w:rsid w:val="001C7F2B"/>
    <w:rsid w:val="001D0A21"/>
    <w:rsid w:val="001D3E0D"/>
    <w:rsid w:val="001D57FA"/>
    <w:rsid w:val="001E6E35"/>
    <w:rsid w:val="002620C7"/>
    <w:rsid w:val="0026273E"/>
    <w:rsid w:val="00267009"/>
    <w:rsid w:val="00291270"/>
    <w:rsid w:val="00292FDC"/>
    <w:rsid w:val="00294118"/>
    <w:rsid w:val="002B0141"/>
    <w:rsid w:val="002B347F"/>
    <w:rsid w:val="002C01D7"/>
    <w:rsid w:val="002F26F8"/>
    <w:rsid w:val="002F6526"/>
    <w:rsid w:val="0032580D"/>
    <w:rsid w:val="00345DC2"/>
    <w:rsid w:val="00347F8D"/>
    <w:rsid w:val="00351920"/>
    <w:rsid w:val="003608D8"/>
    <w:rsid w:val="003807E0"/>
    <w:rsid w:val="00387DD3"/>
    <w:rsid w:val="003F53A7"/>
    <w:rsid w:val="004004F9"/>
    <w:rsid w:val="00400CE7"/>
    <w:rsid w:val="00401DAD"/>
    <w:rsid w:val="004111CF"/>
    <w:rsid w:val="00413FD8"/>
    <w:rsid w:val="00420962"/>
    <w:rsid w:val="00420D9C"/>
    <w:rsid w:val="00421D78"/>
    <w:rsid w:val="00445CC8"/>
    <w:rsid w:val="004475C8"/>
    <w:rsid w:val="00460B2E"/>
    <w:rsid w:val="00466B9D"/>
    <w:rsid w:val="00470E30"/>
    <w:rsid w:val="00472BEE"/>
    <w:rsid w:val="00483CA9"/>
    <w:rsid w:val="004872D6"/>
    <w:rsid w:val="004B1593"/>
    <w:rsid w:val="004B477A"/>
    <w:rsid w:val="004C52E6"/>
    <w:rsid w:val="005021FC"/>
    <w:rsid w:val="005024C4"/>
    <w:rsid w:val="005312AE"/>
    <w:rsid w:val="005369F6"/>
    <w:rsid w:val="00536DCB"/>
    <w:rsid w:val="00547938"/>
    <w:rsid w:val="00575553"/>
    <w:rsid w:val="005931DC"/>
    <w:rsid w:val="005A349E"/>
    <w:rsid w:val="005B2641"/>
    <w:rsid w:val="005B5979"/>
    <w:rsid w:val="005E227D"/>
    <w:rsid w:val="005F7C7A"/>
    <w:rsid w:val="006066D8"/>
    <w:rsid w:val="00614071"/>
    <w:rsid w:val="00636653"/>
    <w:rsid w:val="0066131C"/>
    <w:rsid w:val="00685594"/>
    <w:rsid w:val="00686090"/>
    <w:rsid w:val="00692884"/>
    <w:rsid w:val="00693AB9"/>
    <w:rsid w:val="00695D47"/>
    <w:rsid w:val="006A108D"/>
    <w:rsid w:val="006C7D88"/>
    <w:rsid w:val="006E4A47"/>
    <w:rsid w:val="006E7A6F"/>
    <w:rsid w:val="00700B02"/>
    <w:rsid w:val="00704621"/>
    <w:rsid w:val="007333CB"/>
    <w:rsid w:val="0075083E"/>
    <w:rsid w:val="00755F65"/>
    <w:rsid w:val="007720BE"/>
    <w:rsid w:val="00777494"/>
    <w:rsid w:val="00784A31"/>
    <w:rsid w:val="00797F8A"/>
    <w:rsid w:val="007A0134"/>
    <w:rsid w:val="007B49D2"/>
    <w:rsid w:val="007D0E52"/>
    <w:rsid w:val="007D51CD"/>
    <w:rsid w:val="007F0363"/>
    <w:rsid w:val="00802C80"/>
    <w:rsid w:val="00805857"/>
    <w:rsid w:val="00812915"/>
    <w:rsid w:val="008162F8"/>
    <w:rsid w:val="0082389B"/>
    <w:rsid w:val="0082500E"/>
    <w:rsid w:val="008268C5"/>
    <w:rsid w:val="008645A4"/>
    <w:rsid w:val="00866454"/>
    <w:rsid w:val="00871CAF"/>
    <w:rsid w:val="008769AC"/>
    <w:rsid w:val="00890DF2"/>
    <w:rsid w:val="00893161"/>
    <w:rsid w:val="008B14BB"/>
    <w:rsid w:val="008B15C4"/>
    <w:rsid w:val="008D0223"/>
    <w:rsid w:val="008D47FE"/>
    <w:rsid w:val="008D79FE"/>
    <w:rsid w:val="008E658B"/>
    <w:rsid w:val="008F587B"/>
    <w:rsid w:val="00911AFD"/>
    <w:rsid w:val="00911F05"/>
    <w:rsid w:val="0092172B"/>
    <w:rsid w:val="009456B2"/>
    <w:rsid w:val="009461A2"/>
    <w:rsid w:val="00966A03"/>
    <w:rsid w:val="009813CC"/>
    <w:rsid w:val="009A4FC5"/>
    <w:rsid w:val="009A511E"/>
    <w:rsid w:val="009D08E9"/>
    <w:rsid w:val="009D45A8"/>
    <w:rsid w:val="009F5797"/>
    <w:rsid w:val="009F5E3C"/>
    <w:rsid w:val="00A20F7E"/>
    <w:rsid w:val="00A53ED9"/>
    <w:rsid w:val="00A5704F"/>
    <w:rsid w:val="00AA521A"/>
    <w:rsid w:val="00AC4268"/>
    <w:rsid w:val="00AE6474"/>
    <w:rsid w:val="00AF6983"/>
    <w:rsid w:val="00B4305B"/>
    <w:rsid w:val="00B57AAE"/>
    <w:rsid w:val="00B679AA"/>
    <w:rsid w:val="00B8418D"/>
    <w:rsid w:val="00B857F5"/>
    <w:rsid w:val="00B86AED"/>
    <w:rsid w:val="00B94D8A"/>
    <w:rsid w:val="00BC6660"/>
    <w:rsid w:val="00BF1438"/>
    <w:rsid w:val="00BF1D92"/>
    <w:rsid w:val="00BF3AE4"/>
    <w:rsid w:val="00C07C5A"/>
    <w:rsid w:val="00C15984"/>
    <w:rsid w:val="00C25414"/>
    <w:rsid w:val="00C30A6E"/>
    <w:rsid w:val="00C32AD7"/>
    <w:rsid w:val="00C36D06"/>
    <w:rsid w:val="00C468C0"/>
    <w:rsid w:val="00C61692"/>
    <w:rsid w:val="00C77018"/>
    <w:rsid w:val="00C94E09"/>
    <w:rsid w:val="00C97EC9"/>
    <w:rsid w:val="00CA4070"/>
    <w:rsid w:val="00CA57C6"/>
    <w:rsid w:val="00CA5E15"/>
    <w:rsid w:val="00CA6053"/>
    <w:rsid w:val="00CC4097"/>
    <w:rsid w:val="00CD28A1"/>
    <w:rsid w:val="00CD7F35"/>
    <w:rsid w:val="00D30A0F"/>
    <w:rsid w:val="00D33367"/>
    <w:rsid w:val="00D35562"/>
    <w:rsid w:val="00D43309"/>
    <w:rsid w:val="00D75D9C"/>
    <w:rsid w:val="00D8218C"/>
    <w:rsid w:val="00D8590C"/>
    <w:rsid w:val="00DA129F"/>
    <w:rsid w:val="00DA7C55"/>
    <w:rsid w:val="00DB2EA9"/>
    <w:rsid w:val="00DC3192"/>
    <w:rsid w:val="00DD5679"/>
    <w:rsid w:val="00E05F7F"/>
    <w:rsid w:val="00E23553"/>
    <w:rsid w:val="00E443D3"/>
    <w:rsid w:val="00E60E2D"/>
    <w:rsid w:val="00E610CC"/>
    <w:rsid w:val="00E74603"/>
    <w:rsid w:val="00E8086B"/>
    <w:rsid w:val="00E925F0"/>
    <w:rsid w:val="00E96ADD"/>
    <w:rsid w:val="00EA72E0"/>
    <w:rsid w:val="00EB4FD9"/>
    <w:rsid w:val="00ED06AD"/>
    <w:rsid w:val="00EE3B10"/>
    <w:rsid w:val="00EE5759"/>
    <w:rsid w:val="00EE7E62"/>
    <w:rsid w:val="00EE7FB4"/>
    <w:rsid w:val="00F0391E"/>
    <w:rsid w:val="00F30DAC"/>
    <w:rsid w:val="00F3236E"/>
    <w:rsid w:val="00F50A0A"/>
    <w:rsid w:val="00F56D62"/>
    <w:rsid w:val="00F57801"/>
    <w:rsid w:val="00F6264A"/>
    <w:rsid w:val="00F62ED2"/>
    <w:rsid w:val="00F7166B"/>
    <w:rsid w:val="00F73616"/>
    <w:rsid w:val="00F77F55"/>
    <w:rsid w:val="00F8197C"/>
    <w:rsid w:val="00F8486B"/>
    <w:rsid w:val="00F94789"/>
    <w:rsid w:val="00FA51B5"/>
    <w:rsid w:val="00FC5DE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F165C"/>
  <w14:defaultImageDpi w14:val="300"/>
  <w15:docId w15:val="{D25C489E-55BD-7A4D-871F-D8A00A61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9A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B9D"/>
  </w:style>
  <w:style w:type="character" w:styleId="PageNumber">
    <w:name w:val="page number"/>
    <w:basedOn w:val="DefaultParagraphFont"/>
    <w:uiPriority w:val="99"/>
    <w:semiHidden/>
    <w:unhideWhenUsed/>
    <w:rsid w:val="00466B9D"/>
  </w:style>
  <w:style w:type="character" w:styleId="UnresolvedMention">
    <w:name w:val="Unresolved Mention"/>
    <w:basedOn w:val="DefaultParagraphFont"/>
    <w:uiPriority w:val="99"/>
    <w:semiHidden/>
    <w:unhideWhenUsed/>
    <w:rsid w:val="002B0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33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tableau-essential-training-2/build-powerful-and-interactive-data-with-tableau?autoAdvance=true&amp;autoSkip=false&amp;autoplay=true&amp;resume=true&amp;u=77842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.egger@duk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ytellingwithdat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Egger</dc:creator>
  <cp:keywords/>
  <dc:description/>
  <cp:lastModifiedBy>Daniel Egger</cp:lastModifiedBy>
  <cp:revision>2</cp:revision>
  <dcterms:created xsi:type="dcterms:W3CDTF">2025-01-14T20:48:00Z</dcterms:created>
  <dcterms:modified xsi:type="dcterms:W3CDTF">2025-01-14T20:48:00Z</dcterms:modified>
</cp:coreProperties>
</file>