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A5166" w14:textId="392BF4DE" w:rsidR="00834FEA" w:rsidRPr="00504823" w:rsidRDefault="00126FE3" w:rsidP="005C0954">
      <w:pPr>
        <w:rPr>
          <w:rFonts w:ascii="Times" w:hAnsi="Times"/>
          <w:b/>
          <w:color w:val="0000FF"/>
          <w:sz w:val="28"/>
          <w:szCs w:val="28"/>
          <w:u w:val="single"/>
        </w:rPr>
      </w:pPr>
      <w:bookmarkStart w:id="0" w:name="_Toc260242644"/>
      <w:r w:rsidRPr="00504823">
        <w:rPr>
          <w:rFonts w:ascii="Times" w:hAnsi="Times"/>
          <w:b/>
          <w:color w:val="0000FF"/>
          <w:sz w:val="28"/>
          <w:szCs w:val="28"/>
          <w:u w:val="single"/>
        </w:rPr>
        <w:t>1</w:t>
      </w:r>
      <w:r w:rsidR="00E0070C" w:rsidRPr="00504823">
        <w:rPr>
          <w:rFonts w:ascii="Times" w:hAnsi="Times"/>
          <w:b/>
          <w:color w:val="0000FF"/>
          <w:sz w:val="28"/>
          <w:szCs w:val="28"/>
          <w:u w:val="single"/>
        </w:rPr>
        <w:t>. INTERDEPENDENCE OF PROPERTY RIGHTS</w:t>
      </w:r>
      <w:bookmarkStart w:id="1" w:name="_Toc197607973"/>
      <w:bookmarkStart w:id="2" w:name="_Toc260242645"/>
      <w:bookmarkEnd w:id="0"/>
      <w:r w:rsidRPr="00504823">
        <w:rPr>
          <w:rFonts w:ascii="Times" w:hAnsi="Times"/>
          <w:b/>
          <w:color w:val="0000FF"/>
          <w:sz w:val="28"/>
          <w:szCs w:val="28"/>
          <w:u w:val="single"/>
        </w:rPr>
        <w:t xml:space="preserve"> – Normative/Theory/Tensions</w:t>
      </w:r>
    </w:p>
    <w:p w14:paraId="39724294" w14:textId="33ED879B" w:rsidR="00E84A69" w:rsidRPr="001B2FA1" w:rsidRDefault="00E84A69" w:rsidP="00E84A69">
      <w:pPr>
        <w:widowControl w:val="0"/>
        <w:tabs>
          <w:tab w:val="left" w:pos="360"/>
          <w:tab w:val="left" w:pos="1080"/>
        </w:tabs>
        <w:autoSpaceDE w:val="0"/>
        <w:autoSpaceDN w:val="0"/>
        <w:adjustRightInd w:val="0"/>
        <w:spacing w:after="0" w:line="252" w:lineRule="auto"/>
        <w:rPr>
          <w:rFonts w:ascii="Times" w:hAnsi="Times" w:cs="Times New Roman"/>
          <w:kern w:val="1"/>
          <w:sz w:val="24"/>
          <w:szCs w:val="24"/>
        </w:rPr>
      </w:pPr>
      <w:bookmarkStart w:id="3" w:name="_Toc197524733"/>
      <w:r w:rsidRPr="001B2FA1">
        <w:rPr>
          <w:rFonts w:ascii="Times" w:hAnsi="Times" w:cs="Times New Roman"/>
          <w:b/>
          <w:bCs/>
          <w:i/>
          <w:iCs/>
          <w:kern w:val="1"/>
          <w:sz w:val="24"/>
          <w:szCs w:val="24"/>
        </w:rPr>
        <w:t>Conc</w:t>
      </w:r>
      <w:r w:rsidRPr="001B2FA1">
        <w:rPr>
          <w:rFonts w:ascii="Times" w:hAnsi="Times" w:cs="Times New Roman"/>
          <w:b/>
          <w:bCs/>
          <w:i/>
          <w:iCs/>
          <w:spacing w:val="1"/>
          <w:kern w:val="1"/>
          <w:sz w:val="24"/>
          <w:szCs w:val="24"/>
        </w:rPr>
        <w:t>e</w:t>
      </w:r>
      <w:r w:rsidRPr="001B2FA1">
        <w:rPr>
          <w:rFonts w:ascii="Times" w:hAnsi="Times" w:cs="Times New Roman"/>
          <w:b/>
          <w:bCs/>
          <w:i/>
          <w:iCs/>
          <w:kern w:val="1"/>
          <w:sz w:val="24"/>
          <w:szCs w:val="24"/>
        </w:rPr>
        <w:t>ptualizing</w:t>
      </w:r>
      <w:r w:rsidRPr="001B2FA1">
        <w:rPr>
          <w:rFonts w:ascii="Times" w:hAnsi="Times" w:cs="Times New Roman"/>
          <w:spacing w:val="3"/>
          <w:kern w:val="1"/>
          <w:sz w:val="24"/>
          <w:szCs w:val="24"/>
        </w:rPr>
        <w:t xml:space="preserve"> </w:t>
      </w:r>
      <w:r w:rsidRPr="001B2FA1">
        <w:rPr>
          <w:rFonts w:ascii="Times" w:hAnsi="Times" w:cs="Times New Roman"/>
          <w:b/>
          <w:bCs/>
          <w:i/>
          <w:iCs/>
          <w:kern w:val="1"/>
          <w:sz w:val="24"/>
          <w:szCs w:val="24"/>
        </w:rPr>
        <w:t>and</w:t>
      </w:r>
      <w:r w:rsidRPr="001B2FA1">
        <w:rPr>
          <w:rFonts w:ascii="Times" w:hAnsi="Times" w:cs="Times New Roman"/>
          <w:spacing w:val="3"/>
          <w:kern w:val="1"/>
          <w:sz w:val="24"/>
          <w:szCs w:val="24"/>
        </w:rPr>
        <w:t xml:space="preserve"> </w:t>
      </w:r>
      <w:r w:rsidRPr="001B2FA1">
        <w:rPr>
          <w:rFonts w:ascii="Times" w:hAnsi="Times" w:cs="Times New Roman"/>
          <w:b/>
          <w:bCs/>
          <w:i/>
          <w:iCs/>
          <w:kern w:val="1"/>
          <w:sz w:val="24"/>
          <w:szCs w:val="24"/>
        </w:rPr>
        <w:t>Studying</w:t>
      </w:r>
      <w:r w:rsidRPr="001B2FA1">
        <w:rPr>
          <w:rFonts w:ascii="Times" w:hAnsi="Times" w:cs="Times New Roman"/>
          <w:spacing w:val="3"/>
          <w:kern w:val="1"/>
          <w:sz w:val="24"/>
          <w:szCs w:val="24"/>
        </w:rPr>
        <w:t xml:space="preserve"> </w:t>
      </w:r>
      <w:r w:rsidRPr="001B2FA1">
        <w:rPr>
          <w:rFonts w:ascii="Times" w:hAnsi="Times" w:cs="Times New Roman"/>
          <w:b/>
          <w:bCs/>
          <w:i/>
          <w:iCs/>
          <w:kern w:val="1"/>
          <w:sz w:val="24"/>
          <w:szCs w:val="24"/>
        </w:rPr>
        <w:t>Pr</w:t>
      </w:r>
      <w:r w:rsidRPr="001B2FA1">
        <w:rPr>
          <w:rFonts w:ascii="Times" w:hAnsi="Times" w:cs="Times New Roman"/>
          <w:b/>
          <w:bCs/>
          <w:i/>
          <w:iCs/>
          <w:spacing w:val="1"/>
          <w:kern w:val="1"/>
          <w:sz w:val="24"/>
          <w:szCs w:val="24"/>
        </w:rPr>
        <w:t>o</w:t>
      </w:r>
      <w:r w:rsidRPr="001B2FA1">
        <w:rPr>
          <w:rFonts w:ascii="Times" w:hAnsi="Times" w:cs="Times New Roman"/>
          <w:b/>
          <w:bCs/>
          <w:i/>
          <w:iCs/>
          <w:kern w:val="1"/>
          <w:sz w:val="24"/>
          <w:szCs w:val="24"/>
        </w:rPr>
        <w:t>perty</w:t>
      </w:r>
      <w:r w:rsidRPr="001B2FA1">
        <w:rPr>
          <w:rFonts w:ascii="Times" w:hAnsi="Times" w:cs="Times New Roman"/>
          <w:spacing w:val="2"/>
          <w:kern w:val="1"/>
          <w:sz w:val="24"/>
          <w:szCs w:val="24"/>
        </w:rPr>
        <w:t xml:space="preserve"> </w:t>
      </w:r>
      <w:r w:rsidRPr="001B2FA1">
        <w:rPr>
          <w:rFonts w:ascii="Times" w:hAnsi="Times" w:cs="Times New Roman"/>
          <w:b/>
          <w:bCs/>
          <w:i/>
          <w:iCs/>
          <w:spacing w:val="1"/>
          <w:kern w:val="1"/>
          <w:sz w:val="24"/>
          <w:szCs w:val="24"/>
        </w:rPr>
        <w:t>L</w:t>
      </w:r>
      <w:r w:rsidRPr="001B2FA1">
        <w:rPr>
          <w:rFonts w:ascii="Times" w:hAnsi="Times" w:cs="Times New Roman"/>
          <w:b/>
          <w:bCs/>
          <w:i/>
          <w:iCs/>
          <w:kern w:val="1"/>
          <w:sz w:val="24"/>
          <w:szCs w:val="24"/>
        </w:rPr>
        <w:t>aw</w:t>
      </w:r>
      <w:r w:rsidRPr="001B2FA1">
        <w:rPr>
          <w:rFonts w:ascii="Times" w:hAnsi="Times" w:cs="Times New Roman"/>
          <w:kern w:val="1"/>
          <w:sz w:val="24"/>
          <w:szCs w:val="24"/>
        </w:rPr>
        <w:t xml:space="preserve"> </w:t>
      </w:r>
    </w:p>
    <w:p w14:paraId="6963EC6F" w14:textId="77777777" w:rsidR="00E84A69" w:rsidRPr="00F36D30" w:rsidRDefault="00E84A69" w:rsidP="00F36D30">
      <w:pPr>
        <w:pStyle w:val="Heading2"/>
        <w:keepNext/>
        <w:keepLines/>
        <w:spacing w:before="0" w:beforeAutospacing="0" w:after="0" w:afterAutospacing="0"/>
        <w:rPr>
          <w:sz w:val="10"/>
          <w:szCs w:val="10"/>
        </w:rPr>
      </w:pPr>
    </w:p>
    <w:bookmarkEnd w:id="3"/>
    <w:p w14:paraId="1CDEE764" w14:textId="6026A329" w:rsidR="00E84A69" w:rsidRPr="00606F0A" w:rsidRDefault="00E84A69" w:rsidP="00E4089D">
      <w:pPr>
        <w:pStyle w:val="ListParagraph"/>
        <w:widowControl w:val="0"/>
        <w:numPr>
          <w:ilvl w:val="1"/>
          <w:numId w:val="104"/>
        </w:numPr>
        <w:tabs>
          <w:tab w:val="left" w:pos="360"/>
          <w:tab w:val="left" w:pos="1080"/>
        </w:tabs>
        <w:autoSpaceDE w:val="0"/>
        <w:autoSpaceDN w:val="0"/>
        <w:adjustRightInd w:val="0"/>
        <w:spacing w:after="0" w:line="252" w:lineRule="auto"/>
        <w:rPr>
          <w:rFonts w:ascii="Times" w:hAnsi="Times" w:cs="Times New Roman"/>
          <w:b/>
          <w:kern w:val="1"/>
          <w:u w:val="single"/>
        </w:rPr>
      </w:pPr>
      <w:r w:rsidRPr="00606F0A">
        <w:rPr>
          <w:rFonts w:ascii="Times" w:hAnsi="Times" w:cs="Times New Roman"/>
          <w:b/>
          <w:kern w:val="1"/>
          <w:u w:val="single"/>
        </w:rPr>
        <w:t>Core Functions</w:t>
      </w:r>
      <w:r w:rsidRPr="00606F0A">
        <w:rPr>
          <w:rFonts w:ascii="Times" w:hAnsi="Times" w:cs="Times New Roman"/>
          <w:b/>
          <w:spacing w:val="3"/>
          <w:kern w:val="1"/>
          <w:u w:val="single"/>
        </w:rPr>
        <w:t xml:space="preserve"> </w:t>
      </w:r>
      <w:r w:rsidRPr="00606F0A">
        <w:rPr>
          <w:rFonts w:ascii="Times" w:hAnsi="Times" w:cs="Times New Roman"/>
          <w:b/>
          <w:kern w:val="1"/>
          <w:u w:val="single"/>
        </w:rPr>
        <w:t>of</w:t>
      </w:r>
      <w:r w:rsidRPr="00606F0A">
        <w:rPr>
          <w:rFonts w:ascii="Times" w:hAnsi="Times" w:cs="Times New Roman"/>
          <w:b/>
          <w:spacing w:val="3"/>
          <w:kern w:val="1"/>
          <w:u w:val="single"/>
        </w:rPr>
        <w:t xml:space="preserve"> </w:t>
      </w:r>
      <w:r w:rsidRPr="00606F0A">
        <w:rPr>
          <w:rFonts w:ascii="Times" w:hAnsi="Times" w:cs="Times New Roman"/>
          <w:b/>
          <w:kern w:val="1"/>
          <w:u w:val="single"/>
        </w:rPr>
        <w:t>prop</w:t>
      </w:r>
      <w:r w:rsidRPr="00606F0A">
        <w:rPr>
          <w:rFonts w:ascii="Times" w:hAnsi="Times" w:cs="Times New Roman"/>
          <w:b/>
          <w:spacing w:val="1"/>
          <w:kern w:val="1"/>
          <w:u w:val="single"/>
        </w:rPr>
        <w:t>e</w:t>
      </w:r>
      <w:r w:rsidRPr="00606F0A">
        <w:rPr>
          <w:rFonts w:ascii="Times" w:hAnsi="Times" w:cs="Times New Roman"/>
          <w:b/>
          <w:kern w:val="1"/>
          <w:u w:val="single"/>
        </w:rPr>
        <w:t>rty</w:t>
      </w:r>
      <w:r w:rsidRPr="00606F0A">
        <w:rPr>
          <w:rFonts w:ascii="Times" w:hAnsi="Times" w:cs="Times New Roman"/>
          <w:b/>
          <w:spacing w:val="2"/>
          <w:kern w:val="1"/>
          <w:u w:val="single"/>
        </w:rPr>
        <w:t xml:space="preserve"> </w:t>
      </w:r>
      <w:r w:rsidRPr="00606F0A">
        <w:rPr>
          <w:rFonts w:ascii="Times" w:hAnsi="Times" w:cs="Times New Roman"/>
          <w:b/>
          <w:kern w:val="1"/>
          <w:u w:val="single"/>
        </w:rPr>
        <w:t>law</w:t>
      </w:r>
    </w:p>
    <w:p w14:paraId="552F178A" w14:textId="77777777" w:rsidR="00E84A69" w:rsidRPr="00E84A69" w:rsidRDefault="00E84A69" w:rsidP="00E4089D">
      <w:pPr>
        <w:pStyle w:val="ListParagraph"/>
        <w:numPr>
          <w:ilvl w:val="3"/>
          <w:numId w:val="104"/>
        </w:numPr>
        <w:spacing w:after="0" w:line="240" w:lineRule="auto"/>
        <w:rPr>
          <w:rFonts w:ascii="Times" w:hAnsi="Times" w:cs="Times New Roman"/>
        </w:rPr>
      </w:pPr>
      <w:r w:rsidRPr="00E84A69">
        <w:rPr>
          <w:rFonts w:ascii="Times" w:hAnsi="Times" w:cs="Times New Roman"/>
        </w:rPr>
        <w:t>Defines what property is</w:t>
      </w:r>
    </w:p>
    <w:p w14:paraId="0AA6E034" w14:textId="77777777" w:rsidR="00E84A69" w:rsidRPr="00E84A69" w:rsidRDefault="00E84A69" w:rsidP="00E4089D">
      <w:pPr>
        <w:pStyle w:val="ListParagraph"/>
        <w:numPr>
          <w:ilvl w:val="3"/>
          <w:numId w:val="104"/>
        </w:numPr>
        <w:spacing w:after="0" w:line="240" w:lineRule="auto"/>
        <w:rPr>
          <w:rFonts w:ascii="Times" w:hAnsi="Times" w:cs="Times New Roman"/>
        </w:rPr>
      </w:pPr>
      <w:r w:rsidRPr="00E84A69">
        <w:rPr>
          <w:rFonts w:ascii="Times" w:hAnsi="Times" w:cs="Times New Roman"/>
        </w:rPr>
        <w:t>Defines what we can do with property</w:t>
      </w:r>
    </w:p>
    <w:p w14:paraId="59275685" w14:textId="4964C79D" w:rsidR="00E84A69" w:rsidRPr="00E84A69" w:rsidRDefault="00E84A69" w:rsidP="00E4089D">
      <w:pPr>
        <w:pStyle w:val="ListParagraph"/>
        <w:numPr>
          <w:ilvl w:val="3"/>
          <w:numId w:val="104"/>
        </w:numPr>
        <w:spacing w:after="0" w:line="240" w:lineRule="auto"/>
        <w:rPr>
          <w:rFonts w:ascii="Times" w:hAnsi="Times" w:cs="Times New Roman"/>
        </w:rPr>
      </w:pPr>
      <w:r w:rsidRPr="00E84A69">
        <w:rPr>
          <w:rFonts w:ascii="Times" w:hAnsi="Times" w:cs="Times New Roman"/>
        </w:rPr>
        <w:t>Creates a system that balances competing rights and responsibilities</w:t>
      </w:r>
    </w:p>
    <w:p w14:paraId="2E5FA72C" w14:textId="77777777" w:rsidR="00E84A69" w:rsidRPr="00606F0A" w:rsidRDefault="00E84A69" w:rsidP="00E4089D">
      <w:pPr>
        <w:pStyle w:val="ListParagraph"/>
        <w:widowControl w:val="0"/>
        <w:numPr>
          <w:ilvl w:val="2"/>
          <w:numId w:val="104"/>
        </w:numPr>
        <w:tabs>
          <w:tab w:val="left" w:pos="2520"/>
        </w:tabs>
        <w:autoSpaceDE w:val="0"/>
        <w:autoSpaceDN w:val="0"/>
        <w:adjustRightInd w:val="0"/>
        <w:spacing w:after="0" w:line="252" w:lineRule="auto"/>
        <w:rPr>
          <w:rFonts w:ascii="Times" w:hAnsi="Times" w:cs="Times New Roman"/>
          <w:b/>
          <w:kern w:val="1"/>
          <w:u w:val="single"/>
        </w:rPr>
      </w:pPr>
      <w:r w:rsidRPr="00606F0A">
        <w:rPr>
          <w:rFonts w:ascii="Times" w:hAnsi="Times" w:cs="Times New Roman"/>
          <w:b/>
          <w:kern w:val="1"/>
          <w:u w:val="single"/>
        </w:rPr>
        <w:t>Defi</w:t>
      </w:r>
      <w:r w:rsidRPr="00606F0A">
        <w:rPr>
          <w:rFonts w:ascii="Times" w:hAnsi="Times" w:cs="Times New Roman"/>
          <w:b/>
          <w:spacing w:val="1"/>
          <w:kern w:val="1"/>
          <w:u w:val="single"/>
        </w:rPr>
        <w:t>n</w:t>
      </w:r>
      <w:r w:rsidRPr="00606F0A">
        <w:rPr>
          <w:rFonts w:ascii="Times" w:hAnsi="Times" w:cs="Times New Roman"/>
          <w:b/>
          <w:kern w:val="1"/>
          <w:u w:val="single"/>
        </w:rPr>
        <w:t>es</w:t>
      </w:r>
      <w:r w:rsidRPr="00606F0A">
        <w:rPr>
          <w:rFonts w:ascii="Times" w:hAnsi="Times" w:cs="Times New Roman"/>
          <w:b/>
          <w:spacing w:val="2"/>
          <w:kern w:val="1"/>
          <w:u w:val="single"/>
        </w:rPr>
        <w:t xml:space="preserve"> </w:t>
      </w:r>
      <w:r w:rsidRPr="00606F0A">
        <w:rPr>
          <w:rFonts w:ascii="Times" w:hAnsi="Times" w:cs="Times New Roman"/>
          <w:b/>
          <w:kern w:val="1"/>
          <w:u w:val="single"/>
        </w:rPr>
        <w:t>w</w:t>
      </w:r>
      <w:r w:rsidRPr="00606F0A">
        <w:rPr>
          <w:rFonts w:ascii="Times" w:hAnsi="Times" w:cs="Times New Roman"/>
          <w:b/>
          <w:spacing w:val="1"/>
          <w:kern w:val="1"/>
          <w:u w:val="single"/>
        </w:rPr>
        <w:t>h</w:t>
      </w:r>
      <w:r w:rsidRPr="00606F0A">
        <w:rPr>
          <w:rFonts w:ascii="Times" w:hAnsi="Times" w:cs="Times New Roman"/>
          <w:b/>
          <w:kern w:val="1"/>
          <w:u w:val="single"/>
        </w:rPr>
        <w:t>at</w:t>
      </w:r>
      <w:r w:rsidRPr="00606F0A">
        <w:rPr>
          <w:rFonts w:ascii="Times" w:hAnsi="Times" w:cs="Times New Roman"/>
          <w:b/>
          <w:spacing w:val="2"/>
          <w:kern w:val="1"/>
          <w:u w:val="single"/>
        </w:rPr>
        <w:t xml:space="preserve"> </w:t>
      </w:r>
      <w:r w:rsidRPr="00606F0A">
        <w:rPr>
          <w:rFonts w:ascii="Times" w:hAnsi="Times" w:cs="Times New Roman"/>
          <w:b/>
          <w:kern w:val="1"/>
          <w:u w:val="single"/>
        </w:rPr>
        <w:t>property</w:t>
      </w:r>
      <w:r w:rsidRPr="00606F0A">
        <w:rPr>
          <w:rFonts w:ascii="Times" w:hAnsi="Times" w:cs="Times New Roman"/>
          <w:b/>
          <w:spacing w:val="3"/>
          <w:kern w:val="1"/>
          <w:u w:val="single"/>
        </w:rPr>
        <w:t xml:space="preserve"> </w:t>
      </w:r>
      <w:r w:rsidRPr="00606F0A">
        <w:rPr>
          <w:rFonts w:ascii="Times" w:hAnsi="Times" w:cs="Times New Roman"/>
          <w:b/>
          <w:kern w:val="1"/>
          <w:u w:val="single"/>
        </w:rPr>
        <w:t>is</w:t>
      </w:r>
      <w:r w:rsidRPr="00606F0A">
        <w:rPr>
          <w:rFonts w:ascii="Times" w:hAnsi="Times" w:cs="Times New Roman"/>
          <w:b/>
          <w:spacing w:val="1"/>
          <w:kern w:val="1"/>
          <w:u w:val="single"/>
        </w:rPr>
        <w:t>—</w:t>
      </w:r>
      <w:r w:rsidRPr="00606F0A">
        <w:rPr>
          <w:rFonts w:ascii="Times" w:hAnsi="Times" w:cs="Times New Roman"/>
          <w:b/>
          <w:kern w:val="1"/>
          <w:u w:val="single"/>
        </w:rPr>
        <w:t>anything</w:t>
      </w:r>
      <w:r w:rsidRPr="00606F0A">
        <w:rPr>
          <w:rFonts w:ascii="Times" w:hAnsi="Times" w:cs="Times New Roman"/>
          <w:b/>
          <w:spacing w:val="3"/>
          <w:kern w:val="1"/>
          <w:u w:val="single"/>
        </w:rPr>
        <w:t xml:space="preserve"> </w:t>
      </w:r>
      <w:r w:rsidRPr="00606F0A">
        <w:rPr>
          <w:rFonts w:ascii="Times" w:hAnsi="Times" w:cs="Times New Roman"/>
          <w:b/>
          <w:kern w:val="1"/>
          <w:u w:val="single"/>
        </w:rPr>
        <w:t>of</w:t>
      </w:r>
      <w:r w:rsidRPr="00606F0A">
        <w:rPr>
          <w:rFonts w:ascii="Times" w:hAnsi="Times" w:cs="Times New Roman"/>
          <w:b/>
          <w:spacing w:val="2"/>
          <w:kern w:val="1"/>
          <w:u w:val="single"/>
        </w:rPr>
        <w:t xml:space="preserve"> </w:t>
      </w:r>
      <w:r w:rsidRPr="00606F0A">
        <w:rPr>
          <w:rFonts w:ascii="Times" w:hAnsi="Times" w:cs="Times New Roman"/>
          <w:b/>
          <w:kern w:val="1"/>
          <w:u w:val="single"/>
        </w:rPr>
        <w:t>v</w:t>
      </w:r>
      <w:r w:rsidRPr="00606F0A">
        <w:rPr>
          <w:rFonts w:ascii="Times" w:hAnsi="Times" w:cs="Times New Roman"/>
          <w:b/>
          <w:spacing w:val="1"/>
          <w:kern w:val="1"/>
          <w:u w:val="single"/>
        </w:rPr>
        <w:t>a</w:t>
      </w:r>
      <w:r w:rsidRPr="00606F0A">
        <w:rPr>
          <w:rFonts w:ascii="Times" w:hAnsi="Times" w:cs="Times New Roman"/>
          <w:b/>
          <w:kern w:val="1"/>
          <w:u w:val="single"/>
        </w:rPr>
        <w:t>lue</w:t>
      </w:r>
      <w:r w:rsidRPr="00606F0A">
        <w:rPr>
          <w:rFonts w:ascii="Times" w:hAnsi="Times" w:cs="Times New Roman"/>
          <w:b/>
          <w:spacing w:val="2"/>
          <w:kern w:val="1"/>
          <w:u w:val="single"/>
        </w:rPr>
        <w:t xml:space="preserve"> </w:t>
      </w:r>
      <w:r w:rsidRPr="00606F0A">
        <w:rPr>
          <w:rFonts w:ascii="Times" w:hAnsi="Times" w:cs="Times New Roman"/>
          <w:b/>
          <w:kern w:val="1"/>
          <w:u w:val="single"/>
        </w:rPr>
        <w:t>that</w:t>
      </w:r>
      <w:r w:rsidRPr="00606F0A">
        <w:rPr>
          <w:rFonts w:ascii="Times" w:hAnsi="Times" w:cs="Times New Roman"/>
          <w:b/>
          <w:spacing w:val="3"/>
          <w:kern w:val="1"/>
          <w:u w:val="single"/>
        </w:rPr>
        <w:t xml:space="preserve"> </w:t>
      </w:r>
      <w:r w:rsidRPr="00606F0A">
        <w:rPr>
          <w:rFonts w:ascii="Times" w:hAnsi="Times" w:cs="Times New Roman"/>
          <w:b/>
          <w:kern w:val="1"/>
          <w:u w:val="single"/>
        </w:rPr>
        <w:t>the</w:t>
      </w:r>
      <w:r w:rsidRPr="00606F0A">
        <w:rPr>
          <w:rFonts w:ascii="Times" w:hAnsi="Times" w:cs="Times New Roman"/>
          <w:b/>
          <w:spacing w:val="3"/>
          <w:kern w:val="1"/>
          <w:u w:val="single"/>
        </w:rPr>
        <w:t xml:space="preserve"> </w:t>
      </w:r>
      <w:r w:rsidRPr="00606F0A">
        <w:rPr>
          <w:rFonts w:ascii="Times" w:hAnsi="Times" w:cs="Times New Roman"/>
          <w:b/>
          <w:kern w:val="1"/>
          <w:u w:val="single"/>
        </w:rPr>
        <w:t>state</w:t>
      </w:r>
      <w:r w:rsidRPr="00606F0A">
        <w:rPr>
          <w:rFonts w:ascii="Times" w:hAnsi="Times" w:cs="Times New Roman"/>
          <w:b/>
          <w:spacing w:val="2"/>
          <w:kern w:val="1"/>
          <w:u w:val="single"/>
        </w:rPr>
        <w:t xml:space="preserve"> </w:t>
      </w:r>
      <w:r w:rsidRPr="00606F0A">
        <w:rPr>
          <w:rFonts w:ascii="Times" w:hAnsi="Times" w:cs="Times New Roman"/>
          <w:b/>
          <w:spacing w:val="1"/>
          <w:kern w:val="1"/>
          <w:u w:val="single"/>
        </w:rPr>
        <w:t>p</w:t>
      </w:r>
      <w:r w:rsidRPr="00606F0A">
        <w:rPr>
          <w:rFonts w:ascii="Times" w:hAnsi="Times" w:cs="Times New Roman"/>
          <w:b/>
          <w:kern w:val="1"/>
          <w:u w:val="single"/>
        </w:rPr>
        <w:t xml:space="preserve">rotects </w:t>
      </w:r>
    </w:p>
    <w:p w14:paraId="269D042D" w14:textId="77777777" w:rsidR="00E84A69" w:rsidRPr="00E84A69" w:rsidRDefault="00E84A69" w:rsidP="00E4089D">
      <w:pPr>
        <w:pStyle w:val="ListParagraph"/>
        <w:widowControl w:val="0"/>
        <w:numPr>
          <w:ilvl w:val="3"/>
          <w:numId w:val="104"/>
        </w:numPr>
        <w:tabs>
          <w:tab w:val="left" w:pos="252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Property</w:t>
      </w:r>
      <w:r w:rsidRPr="00E84A69">
        <w:rPr>
          <w:rFonts w:ascii="Times" w:hAnsi="Times" w:cs="Times New Roman"/>
          <w:spacing w:val="3"/>
          <w:kern w:val="1"/>
        </w:rPr>
        <w:t xml:space="preserve"> </w:t>
      </w:r>
      <w:r w:rsidRPr="00E84A69">
        <w:rPr>
          <w:rFonts w:ascii="Times" w:hAnsi="Times" w:cs="Times New Roman"/>
          <w:kern w:val="1"/>
        </w:rPr>
        <w:t>is</w:t>
      </w:r>
      <w:r w:rsidRPr="00E84A69">
        <w:rPr>
          <w:rFonts w:ascii="Times" w:hAnsi="Times" w:cs="Times New Roman"/>
          <w:spacing w:val="3"/>
          <w:kern w:val="1"/>
        </w:rPr>
        <w:t xml:space="preserve"> </w:t>
      </w:r>
      <w:r w:rsidRPr="00E84A69">
        <w:rPr>
          <w:rFonts w:ascii="Times" w:hAnsi="Times" w:cs="Times New Roman"/>
          <w:kern w:val="1"/>
        </w:rPr>
        <w:t>hugely</w:t>
      </w:r>
      <w:r w:rsidRPr="00E84A69">
        <w:rPr>
          <w:rFonts w:ascii="Times" w:hAnsi="Times" w:cs="Times New Roman"/>
          <w:spacing w:val="3"/>
          <w:kern w:val="1"/>
        </w:rPr>
        <w:t xml:space="preserve"> </w:t>
      </w:r>
      <w:r w:rsidRPr="00E84A69">
        <w:rPr>
          <w:rFonts w:ascii="Times" w:hAnsi="Times" w:cs="Times New Roman"/>
          <w:kern w:val="1"/>
        </w:rPr>
        <w:t>political</w:t>
      </w:r>
    </w:p>
    <w:p w14:paraId="0D66DF84" w14:textId="3AFC65C3" w:rsidR="00E84A69" w:rsidRPr="00CC6FAD" w:rsidRDefault="00E84A69" w:rsidP="00E4089D">
      <w:pPr>
        <w:pStyle w:val="ListParagraph"/>
        <w:widowControl w:val="0"/>
        <w:numPr>
          <w:ilvl w:val="3"/>
          <w:numId w:val="104"/>
        </w:numPr>
        <w:tabs>
          <w:tab w:val="left" w:pos="2520"/>
        </w:tabs>
        <w:autoSpaceDE w:val="0"/>
        <w:autoSpaceDN w:val="0"/>
        <w:adjustRightInd w:val="0"/>
        <w:spacing w:after="0" w:line="240" w:lineRule="auto"/>
        <w:rPr>
          <w:rFonts w:ascii="Times" w:hAnsi="Times" w:cs="Times New Roman"/>
          <w:kern w:val="1"/>
        </w:rPr>
      </w:pPr>
      <w:r w:rsidRPr="00E84A69">
        <w:rPr>
          <w:rFonts w:ascii="Times" w:hAnsi="Times" w:cs="Times New Roman"/>
          <w:kern w:val="1"/>
        </w:rPr>
        <w:t>Property</w:t>
      </w:r>
      <w:r w:rsidRPr="00E84A69">
        <w:rPr>
          <w:rFonts w:ascii="Times" w:hAnsi="Times" w:cs="Times New Roman"/>
          <w:spacing w:val="3"/>
          <w:kern w:val="1"/>
        </w:rPr>
        <w:t xml:space="preserve"> </w:t>
      </w:r>
      <w:r w:rsidRPr="00E84A69">
        <w:rPr>
          <w:rFonts w:ascii="Times" w:hAnsi="Times" w:cs="Times New Roman"/>
          <w:kern w:val="1"/>
        </w:rPr>
        <w:t>is</w:t>
      </w:r>
      <w:r w:rsidRPr="00E84A69">
        <w:rPr>
          <w:rFonts w:ascii="Times" w:hAnsi="Times" w:cs="Times New Roman"/>
          <w:spacing w:val="3"/>
          <w:kern w:val="1"/>
        </w:rPr>
        <w:t xml:space="preserve"> </w:t>
      </w:r>
      <w:r w:rsidRPr="00E84A69">
        <w:rPr>
          <w:rFonts w:ascii="Times" w:hAnsi="Times" w:cs="Times New Roman"/>
          <w:kern w:val="1"/>
        </w:rPr>
        <w:t>not</w:t>
      </w:r>
      <w:r w:rsidRPr="00E84A69">
        <w:rPr>
          <w:rFonts w:ascii="Times" w:hAnsi="Times" w:cs="Times New Roman"/>
          <w:spacing w:val="2"/>
          <w:kern w:val="1"/>
        </w:rPr>
        <w:t xml:space="preserve"> </w:t>
      </w:r>
      <w:r w:rsidRPr="00E84A69">
        <w:rPr>
          <w:rFonts w:ascii="Times" w:hAnsi="Times" w:cs="Times New Roman"/>
          <w:spacing w:val="1"/>
          <w:kern w:val="1"/>
        </w:rPr>
        <w:t>a</w:t>
      </w:r>
      <w:r w:rsidRPr="00E84A69">
        <w:rPr>
          <w:rFonts w:ascii="Times" w:hAnsi="Times" w:cs="Times New Roman"/>
          <w:kern w:val="1"/>
        </w:rPr>
        <w:t>n</w:t>
      </w:r>
      <w:r w:rsidRPr="00E84A69">
        <w:rPr>
          <w:rFonts w:ascii="Times" w:hAnsi="Times" w:cs="Times New Roman"/>
          <w:spacing w:val="2"/>
          <w:kern w:val="1"/>
        </w:rPr>
        <w:t xml:space="preserve"> </w:t>
      </w:r>
      <w:r w:rsidRPr="00E84A69">
        <w:rPr>
          <w:rFonts w:ascii="Times" w:hAnsi="Times" w:cs="Times New Roman"/>
          <w:kern w:val="1"/>
        </w:rPr>
        <w:t>indivisible</w:t>
      </w:r>
      <w:r w:rsidRPr="00E84A69">
        <w:rPr>
          <w:rFonts w:ascii="Times" w:hAnsi="Times" w:cs="Times New Roman"/>
          <w:spacing w:val="2"/>
          <w:kern w:val="1"/>
        </w:rPr>
        <w:t xml:space="preserve"> </w:t>
      </w:r>
      <w:r w:rsidRPr="00E84A69">
        <w:rPr>
          <w:rFonts w:ascii="Times" w:hAnsi="Times" w:cs="Times New Roman"/>
          <w:spacing w:val="1"/>
          <w:kern w:val="1"/>
        </w:rPr>
        <w:t>w</w:t>
      </w:r>
      <w:r w:rsidRPr="00E84A69">
        <w:rPr>
          <w:rFonts w:ascii="Times" w:hAnsi="Times" w:cs="Times New Roman"/>
          <w:kern w:val="1"/>
        </w:rPr>
        <w:t>hole</w:t>
      </w:r>
      <w:r w:rsidRPr="00E84A69">
        <w:rPr>
          <w:rFonts w:ascii="Times" w:hAnsi="Times" w:cs="Times New Roman"/>
          <w:spacing w:val="1"/>
          <w:kern w:val="1"/>
        </w:rPr>
        <w:t>—</w:t>
      </w:r>
      <w:r w:rsidRPr="00E84A69">
        <w:rPr>
          <w:rFonts w:ascii="Times" w:hAnsi="Times" w:cs="Times New Roman"/>
          <w:kern w:val="1"/>
        </w:rPr>
        <w:t>bundles</w:t>
      </w:r>
      <w:r w:rsidRPr="00E84A69">
        <w:rPr>
          <w:rFonts w:ascii="Times" w:hAnsi="Times" w:cs="Times New Roman"/>
          <w:spacing w:val="3"/>
          <w:kern w:val="1"/>
        </w:rPr>
        <w:t xml:space="preserve"> </w:t>
      </w:r>
      <w:r w:rsidRPr="00E84A69">
        <w:rPr>
          <w:rFonts w:ascii="Times" w:hAnsi="Times" w:cs="Times New Roman"/>
          <w:kern w:val="1"/>
        </w:rPr>
        <w:t>of</w:t>
      </w:r>
      <w:r w:rsidRPr="00E84A69">
        <w:rPr>
          <w:rFonts w:ascii="Times" w:hAnsi="Times" w:cs="Times New Roman"/>
          <w:spacing w:val="3"/>
          <w:kern w:val="1"/>
        </w:rPr>
        <w:t xml:space="preserve"> </w:t>
      </w:r>
      <w:r w:rsidRPr="00E84A69">
        <w:rPr>
          <w:rFonts w:ascii="Times" w:hAnsi="Times" w:cs="Times New Roman"/>
          <w:kern w:val="1"/>
        </w:rPr>
        <w:t>entitleme</w:t>
      </w:r>
      <w:r w:rsidRPr="00E84A69">
        <w:rPr>
          <w:rFonts w:ascii="Times" w:hAnsi="Times" w:cs="Times New Roman"/>
          <w:spacing w:val="1"/>
          <w:kern w:val="1"/>
        </w:rPr>
        <w:t>n</w:t>
      </w:r>
      <w:r w:rsidRPr="00E84A69">
        <w:rPr>
          <w:rFonts w:ascii="Times" w:hAnsi="Times" w:cs="Times New Roman"/>
          <w:kern w:val="1"/>
        </w:rPr>
        <w:t>ts</w:t>
      </w:r>
    </w:p>
    <w:p w14:paraId="3E999103" w14:textId="194211A8" w:rsidR="00E84A69" w:rsidRPr="00E84A69" w:rsidRDefault="00E84A69" w:rsidP="00E4089D">
      <w:pPr>
        <w:pStyle w:val="ListParagraph"/>
        <w:widowControl w:val="0"/>
        <w:numPr>
          <w:ilvl w:val="3"/>
          <w:numId w:val="104"/>
        </w:numPr>
        <w:autoSpaceDE w:val="0"/>
        <w:autoSpaceDN w:val="0"/>
        <w:adjustRightInd w:val="0"/>
        <w:spacing w:after="0" w:line="252" w:lineRule="auto"/>
        <w:rPr>
          <w:rFonts w:ascii="Times" w:hAnsi="Times" w:cs="Times New Roman"/>
          <w:kern w:val="1"/>
        </w:rPr>
      </w:pPr>
      <w:r w:rsidRPr="00E84A69">
        <w:rPr>
          <w:rFonts w:ascii="Times" w:hAnsi="Times" w:cs="Times New Roman"/>
          <w:kern w:val="1"/>
        </w:rPr>
        <w:t>Core</w:t>
      </w:r>
      <w:r w:rsidRPr="00E84A69">
        <w:rPr>
          <w:rFonts w:ascii="Times" w:hAnsi="Times" w:cs="Times New Roman"/>
          <w:spacing w:val="3"/>
          <w:kern w:val="1"/>
        </w:rPr>
        <w:t xml:space="preserve"> </w:t>
      </w:r>
      <w:r w:rsidRPr="00E84A69">
        <w:rPr>
          <w:rFonts w:ascii="Times" w:hAnsi="Times" w:cs="Times New Roman"/>
          <w:kern w:val="1"/>
        </w:rPr>
        <w:t>entitlements—to</w:t>
      </w:r>
      <w:r w:rsidRPr="00E84A69">
        <w:rPr>
          <w:rFonts w:ascii="Times" w:hAnsi="Times" w:cs="Times New Roman"/>
          <w:spacing w:val="3"/>
          <w:kern w:val="1"/>
        </w:rPr>
        <w:t xml:space="preserve"> </w:t>
      </w:r>
      <w:r w:rsidRPr="00E84A69">
        <w:rPr>
          <w:rFonts w:ascii="Times" w:hAnsi="Times" w:cs="Times New Roman"/>
          <w:kern w:val="1"/>
        </w:rPr>
        <w:t>exclude,</w:t>
      </w:r>
      <w:r w:rsidRPr="00E84A69">
        <w:rPr>
          <w:rFonts w:ascii="Times" w:hAnsi="Times" w:cs="Times New Roman"/>
          <w:spacing w:val="3"/>
          <w:kern w:val="1"/>
        </w:rPr>
        <w:t xml:space="preserve"> </w:t>
      </w:r>
      <w:r w:rsidRPr="00E84A69">
        <w:rPr>
          <w:rFonts w:ascii="Times" w:hAnsi="Times" w:cs="Times New Roman"/>
          <w:kern w:val="1"/>
        </w:rPr>
        <w:t>to</w:t>
      </w:r>
      <w:r w:rsidRPr="00E84A69">
        <w:rPr>
          <w:rFonts w:ascii="Times" w:hAnsi="Times" w:cs="Times New Roman"/>
          <w:spacing w:val="2"/>
          <w:kern w:val="1"/>
        </w:rPr>
        <w:t xml:space="preserve"> </w:t>
      </w:r>
      <w:r w:rsidRPr="00E84A69">
        <w:rPr>
          <w:rFonts w:ascii="Times" w:hAnsi="Times" w:cs="Times New Roman"/>
          <w:spacing w:val="1"/>
          <w:kern w:val="1"/>
        </w:rPr>
        <w:t>u</w:t>
      </w:r>
      <w:r w:rsidRPr="00E84A69">
        <w:rPr>
          <w:rFonts w:ascii="Times" w:hAnsi="Times" w:cs="Times New Roman"/>
          <w:kern w:val="1"/>
        </w:rPr>
        <w:t>se,</w:t>
      </w:r>
      <w:r w:rsidRPr="00E84A69">
        <w:rPr>
          <w:rFonts w:ascii="Times" w:hAnsi="Times" w:cs="Times New Roman"/>
          <w:spacing w:val="2"/>
          <w:kern w:val="1"/>
        </w:rPr>
        <w:t xml:space="preserve"> </w:t>
      </w:r>
      <w:r w:rsidRPr="00E84A69">
        <w:rPr>
          <w:rFonts w:ascii="Times" w:hAnsi="Times" w:cs="Times New Roman"/>
          <w:kern w:val="1"/>
        </w:rPr>
        <w:t>to</w:t>
      </w:r>
      <w:r w:rsidRPr="00E84A69">
        <w:rPr>
          <w:rFonts w:ascii="Times" w:hAnsi="Times" w:cs="Times New Roman"/>
          <w:spacing w:val="3"/>
          <w:kern w:val="1"/>
        </w:rPr>
        <w:t xml:space="preserve"> </w:t>
      </w:r>
      <w:r w:rsidRPr="00E84A69">
        <w:rPr>
          <w:rFonts w:ascii="Times" w:hAnsi="Times" w:cs="Times New Roman"/>
          <w:kern w:val="1"/>
        </w:rPr>
        <w:t>transfe</w:t>
      </w:r>
      <w:r w:rsidRPr="00E84A69">
        <w:rPr>
          <w:rFonts w:ascii="Times" w:hAnsi="Times" w:cs="Times New Roman"/>
          <w:spacing w:val="1"/>
          <w:kern w:val="1"/>
        </w:rPr>
        <w:t>r</w:t>
      </w:r>
      <w:r w:rsidRPr="00E84A69">
        <w:rPr>
          <w:rFonts w:ascii="Times" w:hAnsi="Times" w:cs="Times New Roman"/>
          <w:kern w:val="1"/>
        </w:rPr>
        <w:t>,</w:t>
      </w:r>
      <w:r w:rsidRPr="00E84A69">
        <w:rPr>
          <w:rFonts w:ascii="Times" w:hAnsi="Times" w:cs="Times New Roman"/>
          <w:spacing w:val="2"/>
          <w:kern w:val="1"/>
        </w:rPr>
        <w:t xml:space="preserve"> </w:t>
      </w:r>
      <w:r w:rsidRPr="00E84A69">
        <w:rPr>
          <w:rFonts w:ascii="Times" w:hAnsi="Times" w:cs="Times New Roman"/>
          <w:kern w:val="1"/>
        </w:rPr>
        <w:t>immuni</w:t>
      </w:r>
      <w:r w:rsidRPr="00E84A69">
        <w:rPr>
          <w:rFonts w:ascii="Times" w:hAnsi="Times" w:cs="Times New Roman"/>
          <w:spacing w:val="1"/>
          <w:kern w:val="1"/>
        </w:rPr>
        <w:t>t</w:t>
      </w:r>
      <w:r w:rsidRPr="00E84A69">
        <w:rPr>
          <w:rFonts w:ascii="Times" w:hAnsi="Times" w:cs="Times New Roman"/>
          <w:kern w:val="1"/>
        </w:rPr>
        <w:t>y from</w:t>
      </w:r>
      <w:r w:rsidRPr="00E84A69">
        <w:rPr>
          <w:rFonts w:ascii="Times" w:hAnsi="Times" w:cs="Times New Roman"/>
          <w:spacing w:val="2"/>
          <w:kern w:val="1"/>
        </w:rPr>
        <w:t xml:space="preserve"> </w:t>
      </w:r>
      <w:r w:rsidRPr="00E84A69">
        <w:rPr>
          <w:rFonts w:ascii="Times" w:hAnsi="Times" w:cs="Times New Roman"/>
          <w:kern w:val="1"/>
        </w:rPr>
        <w:t>lo</w:t>
      </w:r>
      <w:r w:rsidRPr="00E84A69">
        <w:rPr>
          <w:rFonts w:ascii="Times" w:hAnsi="Times" w:cs="Times New Roman"/>
          <w:spacing w:val="1"/>
          <w:kern w:val="1"/>
        </w:rPr>
        <w:t>s</w:t>
      </w:r>
      <w:r w:rsidRPr="00E84A69">
        <w:rPr>
          <w:rFonts w:ascii="Times" w:hAnsi="Times" w:cs="Times New Roman"/>
          <w:kern w:val="1"/>
        </w:rPr>
        <w:t>s.</w:t>
      </w:r>
    </w:p>
    <w:p w14:paraId="245CF390" w14:textId="77777777" w:rsidR="00E84A69" w:rsidRPr="00E84A69" w:rsidRDefault="00E84A69" w:rsidP="00E4089D">
      <w:pPr>
        <w:pStyle w:val="ListParagraph"/>
        <w:widowControl w:val="0"/>
        <w:numPr>
          <w:ilvl w:val="3"/>
          <w:numId w:val="104"/>
        </w:numPr>
        <w:autoSpaceDE w:val="0"/>
        <w:autoSpaceDN w:val="0"/>
        <w:adjustRightInd w:val="0"/>
        <w:spacing w:after="0" w:line="252" w:lineRule="auto"/>
        <w:rPr>
          <w:rFonts w:ascii="Times" w:hAnsi="Times" w:cs="Times New Roman"/>
          <w:kern w:val="1"/>
        </w:rPr>
      </w:pPr>
      <w:r w:rsidRPr="00E84A69">
        <w:rPr>
          <w:rFonts w:ascii="Times" w:hAnsi="Times" w:cs="Times New Roman"/>
          <w:kern w:val="1"/>
        </w:rPr>
        <w:t>Not</w:t>
      </w:r>
      <w:r w:rsidRPr="00E84A69">
        <w:rPr>
          <w:rFonts w:ascii="Times" w:hAnsi="Times" w:cs="Times New Roman"/>
          <w:spacing w:val="2"/>
          <w:kern w:val="1"/>
        </w:rPr>
        <w:t xml:space="preserve"> </w:t>
      </w:r>
      <w:r w:rsidRPr="00E84A69">
        <w:rPr>
          <w:rFonts w:ascii="Times" w:hAnsi="Times" w:cs="Times New Roman"/>
          <w:kern w:val="1"/>
        </w:rPr>
        <w:t>e</w:t>
      </w:r>
      <w:r w:rsidRPr="00E84A69">
        <w:rPr>
          <w:rFonts w:ascii="Times" w:hAnsi="Times" w:cs="Times New Roman"/>
          <w:spacing w:val="1"/>
          <w:kern w:val="1"/>
        </w:rPr>
        <w:t>n</w:t>
      </w:r>
      <w:r w:rsidRPr="00E84A69">
        <w:rPr>
          <w:rFonts w:ascii="Times" w:hAnsi="Times" w:cs="Times New Roman"/>
          <w:kern w:val="1"/>
        </w:rPr>
        <w:t>ough</w:t>
      </w:r>
      <w:r w:rsidRPr="00E84A69">
        <w:rPr>
          <w:rFonts w:ascii="Times" w:hAnsi="Times" w:cs="Times New Roman"/>
          <w:spacing w:val="3"/>
          <w:kern w:val="1"/>
        </w:rPr>
        <w:t xml:space="preserve"> </w:t>
      </w:r>
      <w:r w:rsidRPr="00E84A69">
        <w:rPr>
          <w:rFonts w:ascii="Times" w:hAnsi="Times" w:cs="Times New Roman"/>
          <w:kern w:val="1"/>
        </w:rPr>
        <w:t>only</w:t>
      </w:r>
      <w:r w:rsidRPr="00E84A69">
        <w:rPr>
          <w:rFonts w:ascii="Times" w:hAnsi="Times" w:cs="Times New Roman"/>
          <w:spacing w:val="3"/>
          <w:kern w:val="1"/>
        </w:rPr>
        <w:t xml:space="preserve"> </w:t>
      </w:r>
      <w:r w:rsidRPr="00E84A69">
        <w:rPr>
          <w:rFonts w:ascii="Times" w:hAnsi="Times" w:cs="Times New Roman"/>
          <w:kern w:val="1"/>
        </w:rPr>
        <w:t>to</w:t>
      </w:r>
      <w:r w:rsidRPr="00E84A69">
        <w:rPr>
          <w:rFonts w:ascii="Times" w:hAnsi="Times" w:cs="Times New Roman"/>
          <w:spacing w:val="2"/>
          <w:kern w:val="1"/>
        </w:rPr>
        <w:t xml:space="preserve"> </w:t>
      </w:r>
      <w:r w:rsidRPr="00E84A69">
        <w:rPr>
          <w:rFonts w:ascii="Times" w:hAnsi="Times" w:cs="Times New Roman"/>
          <w:kern w:val="1"/>
        </w:rPr>
        <w:t>ask</w:t>
      </w:r>
      <w:r w:rsidRPr="00E84A69">
        <w:rPr>
          <w:rFonts w:ascii="Times" w:hAnsi="Times" w:cs="Times New Roman"/>
          <w:spacing w:val="3"/>
          <w:kern w:val="1"/>
        </w:rPr>
        <w:t xml:space="preserve"> </w:t>
      </w:r>
      <w:r w:rsidRPr="00E84A69">
        <w:rPr>
          <w:rFonts w:ascii="Times" w:hAnsi="Times" w:cs="Times New Roman"/>
          <w:kern w:val="1"/>
        </w:rPr>
        <w:t>who</w:t>
      </w:r>
      <w:r w:rsidRPr="00E84A69">
        <w:rPr>
          <w:rFonts w:ascii="Times" w:hAnsi="Times" w:cs="Times New Roman"/>
          <w:spacing w:val="3"/>
          <w:kern w:val="1"/>
        </w:rPr>
        <w:t xml:space="preserve"> </w:t>
      </w:r>
      <w:r w:rsidRPr="00E84A69">
        <w:rPr>
          <w:rFonts w:ascii="Times" w:hAnsi="Times" w:cs="Times New Roman"/>
          <w:kern w:val="1"/>
        </w:rPr>
        <w:t>owns</w:t>
      </w:r>
      <w:r w:rsidRPr="00E84A69">
        <w:rPr>
          <w:rFonts w:ascii="Times" w:hAnsi="Times" w:cs="Times New Roman"/>
          <w:spacing w:val="3"/>
          <w:kern w:val="1"/>
        </w:rPr>
        <w:t xml:space="preserve"> </w:t>
      </w:r>
      <w:r w:rsidRPr="00E84A69">
        <w:rPr>
          <w:rFonts w:ascii="Times" w:hAnsi="Times" w:cs="Times New Roman"/>
          <w:kern w:val="1"/>
        </w:rPr>
        <w:t>the</w:t>
      </w:r>
      <w:r w:rsidRPr="00E84A69">
        <w:rPr>
          <w:rFonts w:ascii="Times" w:hAnsi="Times" w:cs="Times New Roman"/>
          <w:spacing w:val="3"/>
          <w:kern w:val="1"/>
        </w:rPr>
        <w:t xml:space="preserve"> </w:t>
      </w:r>
      <w:r w:rsidRPr="00E84A69">
        <w:rPr>
          <w:rFonts w:ascii="Times" w:hAnsi="Times" w:cs="Times New Roman"/>
          <w:kern w:val="1"/>
        </w:rPr>
        <w:t>property;</w:t>
      </w:r>
      <w:r w:rsidRPr="00E84A69">
        <w:rPr>
          <w:rFonts w:ascii="Times" w:hAnsi="Times" w:cs="Times New Roman"/>
          <w:spacing w:val="3"/>
          <w:kern w:val="1"/>
        </w:rPr>
        <w:t xml:space="preserve"> </w:t>
      </w:r>
      <w:r w:rsidRPr="00E84A69">
        <w:rPr>
          <w:rFonts w:ascii="Times" w:hAnsi="Times" w:cs="Times New Roman"/>
          <w:kern w:val="1"/>
        </w:rPr>
        <w:t>need</w:t>
      </w:r>
      <w:r w:rsidRPr="00E84A69">
        <w:rPr>
          <w:rFonts w:ascii="Times" w:hAnsi="Times" w:cs="Times New Roman"/>
          <w:spacing w:val="2"/>
          <w:kern w:val="1"/>
        </w:rPr>
        <w:t xml:space="preserve"> </w:t>
      </w:r>
      <w:r w:rsidRPr="00E84A69">
        <w:rPr>
          <w:rFonts w:ascii="Times" w:hAnsi="Times" w:cs="Times New Roman"/>
          <w:kern w:val="1"/>
        </w:rPr>
        <w:t>to</w:t>
      </w:r>
      <w:r w:rsidRPr="00E84A69">
        <w:rPr>
          <w:rFonts w:ascii="Times" w:hAnsi="Times" w:cs="Times New Roman"/>
          <w:spacing w:val="3"/>
          <w:kern w:val="1"/>
        </w:rPr>
        <w:t xml:space="preserve"> </w:t>
      </w:r>
      <w:r w:rsidRPr="00E84A69">
        <w:rPr>
          <w:rFonts w:ascii="Times" w:hAnsi="Times" w:cs="Times New Roman"/>
          <w:kern w:val="1"/>
        </w:rPr>
        <w:t>resol</w:t>
      </w:r>
      <w:r w:rsidRPr="00E84A69">
        <w:rPr>
          <w:rFonts w:ascii="Times" w:hAnsi="Times" w:cs="Times New Roman"/>
          <w:spacing w:val="1"/>
          <w:kern w:val="1"/>
        </w:rPr>
        <w:t>v</w:t>
      </w:r>
      <w:r w:rsidRPr="00E84A69">
        <w:rPr>
          <w:rFonts w:ascii="Times" w:hAnsi="Times" w:cs="Times New Roman"/>
          <w:kern w:val="1"/>
        </w:rPr>
        <w:t>e</w:t>
      </w:r>
      <w:r w:rsidRPr="00E84A69">
        <w:rPr>
          <w:rFonts w:ascii="Times" w:hAnsi="Times" w:cs="Times New Roman"/>
          <w:spacing w:val="2"/>
          <w:kern w:val="1"/>
        </w:rPr>
        <w:t xml:space="preserve"> </w:t>
      </w:r>
      <w:r w:rsidRPr="00E84A69">
        <w:rPr>
          <w:rFonts w:ascii="Times" w:hAnsi="Times" w:cs="Times New Roman"/>
          <w:kern w:val="1"/>
        </w:rPr>
        <w:t>competi</w:t>
      </w:r>
      <w:r w:rsidRPr="00E84A69">
        <w:rPr>
          <w:rFonts w:ascii="Times" w:hAnsi="Times" w:cs="Times New Roman"/>
          <w:spacing w:val="1"/>
          <w:kern w:val="1"/>
        </w:rPr>
        <w:t>n</w:t>
      </w:r>
      <w:r w:rsidRPr="00E84A69">
        <w:rPr>
          <w:rFonts w:ascii="Times" w:hAnsi="Times" w:cs="Times New Roman"/>
          <w:kern w:val="1"/>
        </w:rPr>
        <w:t>g</w:t>
      </w:r>
      <w:r w:rsidRPr="00E84A69">
        <w:rPr>
          <w:rFonts w:ascii="Times" w:hAnsi="Times" w:cs="Times New Roman"/>
          <w:spacing w:val="2"/>
          <w:kern w:val="1"/>
        </w:rPr>
        <w:t xml:space="preserve"> </w:t>
      </w:r>
      <w:r w:rsidRPr="00E84A69">
        <w:rPr>
          <w:rFonts w:ascii="Times" w:hAnsi="Times" w:cs="Times New Roman"/>
          <w:kern w:val="1"/>
        </w:rPr>
        <w:t>de</w:t>
      </w:r>
      <w:r w:rsidRPr="00E84A69">
        <w:rPr>
          <w:rFonts w:ascii="Times" w:hAnsi="Times" w:cs="Times New Roman"/>
          <w:spacing w:val="1"/>
          <w:kern w:val="1"/>
        </w:rPr>
        <w:t>m</w:t>
      </w:r>
      <w:r w:rsidRPr="00E84A69">
        <w:rPr>
          <w:rFonts w:ascii="Times" w:hAnsi="Times" w:cs="Times New Roman"/>
          <w:kern w:val="1"/>
        </w:rPr>
        <w:t>ands of</w:t>
      </w:r>
      <w:r w:rsidRPr="00E84A69">
        <w:rPr>
          <w:rFonts w:ascii="Times" w:hAnsi="Times" w:cs="Times New Roman"/>
          <w:spacing w:val="2"/>
          <w:kern w:val="1"/>
        </w:rPr>
        <w:t xml:space="preserve"> </w:t>
      </w:r>
      <w:r w:rsidRPr="00E84A69">
        <w:rPr>
          <w:rFonts w:ascii="Times" w:hAnsi="Times" w:cs="Times New Roman"/>
          <w:kern w:val="1"/>
        </w:rPr>
        <w:t>ow</w:t>
      </w:r>
      <w:r w:rsidRPr="00E84A69">
        <w:rPr>
          <w:rFonts w:ascii="Times" w:hAnsi="Times" w:cs="Times New Roman"/>
          <w:spacing w:val="1"/>
          <w:kern w:val="1"/>
        </w:rPr>
        <w:t>n</w:t>
      </w:r>
      <w:r w:rsidRPr="00E84A69">
        <w:rPr>
          <w:rFonts w:ascii="Times" w:hAnsi="Times" w:cs="Times New Roman"/>
          <w:kern w:val="1"/>
        </w:rPr>
        <w:t>er</w:t>
      </w:r>
      <w:r w:rsidRPr="00E84A69">
        <w:rPr>
          <w:rFonts w:ascii="Times" w:hAnsi="Times" w:cs="Times New Roman"/>
          <w:spacing w:val="2"/>
          <w:kern w:val="1"/>
        </w:rPr>
        <w:t xml:space="preserve"> </w:t>
      </w:r>
      <w:r w:rsidRPr="00E84A69">
        <w:rPr>
          <w:rFonts w:ascii="Times" w:hAnsi="Times" w:cs="Times New Roman"/>
          <w:kern w:val="1"/>
        </w:rPr>
        <w:t>w.</w:t>
      </w:r>
      <w:r w:rsidRPr="00E84A69">
        <w:rPr>
          <w:rFonts w:ascii="Times" w:hAnsi="Times" w:cs="Times New Roman"/>
          <w:spacing w:val="3"/>
          <w:kern w:val="1"/>
        </w:rPr>
        <w:t xml:space="preserve"> </w:t>
      </w:r>
      <w:r w:rsidRPr="00E84A69">
        <w:rPr>
          <w:rFonts w:ascii="Times" w:hAnsi="Times" w:cs="Times New Roman"/>
          <w:kern w:val="1"/>
        </w:rPr>
        <w:t>othe</w:t>
      </w:r>
      <w:r w:rsidRPr="00E84A69">
        <w:rPr>
          <w:rFonts w:ascii="Times" w:hAnsi="Times" w:cs="Times New Roman"/>
          <w:spacing w:val="1"/>
          <w:kern w:val="1"/>
        </w:rPr>
        <w:t>r</w:t>
      </w:r>
      <w:r w:rsidRPr="00E84A69">
        <w:rPr>
          <w:rFonts w:ascii="Times" w:hAnsi="Times" w:cs="Times New Roman"/>
          <w:kern w:val="1"/>
        </w:rPr>
        <w:t>s</w:t>
      </w:r>
      <w:r w:rsidRPr="00E84A69">
        <w:rPr>
          <w:rFonts w:ascii="Times" w:hAnsi="Times" w:cs="Times New Roman"/>
          <w:spacing w:val="2"/>
          <w:kern w:val="1"/>
        </w:rPr>
        <w:t xml:space="preserve"> </w:t>
      </w:r>
      <w:r w:rsidRPr="00E84A69">
        <w:rPr>
          <w:rFonts w:ascii="Times" w:hAnsi="Times" w:cs="Times New Roman"/>
          <w:kern w:val="1"/>
        </w:rPr>
        <w:t>who</w:t>
      </w:r>
      <w:r w:rsidRPr="00E84A69">
        <w:rPr>
          <w:rFonts w:ascii="Times" w:hAnsi="Times" w:cs="Times New Roman"/>
          <w:spacing w:val="3"/>
          <w:kern w:val="1"/>
        </w:rPr>
        <w:t xml:space="preserve"> </w:t>
      </w:r>
      <w:r w:rsidRPr="00E84A69">
        <w:rPr>
          <w:rFonts w:ascii="Times" w:hAnsi="Times" w:cs="Times New Roman"/>
          <w:kern w:val="1"/>
        </w:rPr>
        <w:t>have</w:t>
      </w:r>
      <w:r w:rsidRPr="00E84A69">
        <w:rPr>
          <w:rFonts w:ascii="Times" w:hAnsi="Times" w:cs="Times New Roman"/>
          <w:spacing w:val="3"/>
          <w:kern w:val="1"/>
        </w:rPr>
        <w:t xml:space="preserve"> </w:t>
      </w:r>
      <w:r w:rsidRPr="00E84A69">
        <w:rPr>
          <w:rFonts w:ascii="Times" w:hAnsi="Times" w:cs="Times New Roman"/>
          <w:kern w:val="1"/>
        </w:rPr>
        <w:t>inter</w:t>
      </w:r>
      <w:r w:rsidRPr="00E84A69">
        <w:rPr>
          <w:rFonts w:ascii="Times" w:hAnsi="Times" w:cs="Times New Roman"/>
          <w:spacing w:val="1"/>
          <w:kern w:val="1"/>
        </w:rPr>
        <w:t>e</w:t>
      </w:r>
      <w:r w:rsidRPr="00E84A69">
        <w:rPr>
          <w:rFonts w:ascii="Times" w:hAnsi="Times" w:cs="Times New Roman"/>
          <w:kern w:val="1"/>
        </w:rPr>
        <w:t>st.</w:t>
      </w:r>
    </w:p>
    <w:p w14:paraId="088A560A" w14:textId="5B9B5200" w:rsidR="00E84A69" w:rsidRPr="00606F0A" w:rsidRDefault="00E84A69" w:rsidP="00E4089D">
      <w:pPr>
        <w:pStyle w:val="ListParagraph"/>
        <w:widowControl w:val="0"/>
        <w:numPr>
          <w:ilvl w:val="2"/>
          <w:numId w:val="104"/>
        </w:numPr>
        <w:autoSpaceDE w:val="0"/>
        <w:autoSpaceDN w:val="0"/>
        <w:adjustRightInd w:val="0"/>
        <w:spacing w:after="0" w:line="240" w:lineRule="auto"/>
        <w:rPr>
          <w:rFonts w:ascii="Times" w:hAnsi="Times" w:cs="Times New Roman"/>
          <w:b/>
          <w:kern w:val="1"/>
          <w:u w:val="single"/>
        </w:rPr>
      </w:pPr>
      <w:r w:rsidRPr="00606F0A">
        <w:rPr>
          <w:rFonts w:ascii="Times" w:hAnsi="Times" w:cs="Times New Roman"/>
          <w:b/>
          <w:kern w:val="1"/>
          <w:u w:val="single"/>
        </w:rPr>
        <w:t>Def</w:t>
      </w:r>
      <w:r w:rsidRPr="00606F0A">
        <w:rPr>
          <w:rFonts w:ascii="Times" w:hAnsi="Times" w:cs="Times New Roman"/>
          <w:b/>
          <w:spacing w:val="1"/>
          <w:kern w:val="1"/>
          <w:u w:val="single"/>
        </w:rPr>
        <w:t>i</w:t>
      </w:r>
      <w:r w:rsidRPr="00606F0A">
        <w:rPr>
          <w:rFonts w:ascii="Times" w:hAnsi="Times" w:cs="Times New Roman"/>
          <w:b/>
          <w:kern w:val="1"/>
          <w:u w:val="single"/>
        </w:rPr>
        <w:t>nes</w:t>
      </w:r>
      <w:r w:rsidRPr="00606F0A">
        <w:rPr>
          <w:rFonts w:ascii="Times" w:hAnsi="Times" w:cs="Times New Roman"/>
          <w:b/>
          <w:spacing w:val="2"/>
          <w:kern w:val="1"/>
          <w:u w:val="single"/>
        </w:rPr>
        <w:t xml:space="preserve"> </w:t>
      </w:r>
      <w:r w:rsidRPr="00606F0A">
        <w:rPr>
          <w:rFonts w:ascii="Times" w:hAnsi="Times" w:cs="Times New Roman"/>
          <w:b/>
          <w:kern w:val="1"/>
          <w:u w:val="single"/>
        </w:rPr>
        <w:t>what</w:t>
      </w:r>
      <w:r w:rsidRPr="00606F0A">
        <w:rPr>
          <w:rFonts w:ascii="Times" w:hAnsi="Times" w:cs="Times New Roman"/>
          <w:b/>
          <w:spacing w:val="3"/>
          <w:kern w:val="1"/>
          <w:u w:val="single"/>
        </w:rPr>
        <w:t xml:space="preserve"> </w:t>
      </w:r>
      <w:r w:rsidRPr="00606F0A">
        <w:rPr>
          <w:rFonts w:ascii="Times" w:hAnsi="Times" w:cs="Times New Roman"/>
          <w:b/>
          <w:kern w:val="1"/>
          <w:u w:val="single"/>
        </w:rPr>
        <w:t>we</w:t>
      </w:r>
      <w:r w:rsidRPr="00606F0A">
        <w:rPr>
          <w:rFonts w:ascii="Times" w:hAnsi="Times" w:cs="Times New Roman"/>
          <w:b/>
          <w:spacing w:val="3"/>
          <w:kern w:val="1"/>
          <w:u w:val="single"/>
        </w:rPr>
        <w:t xml:space="preserve"> </w:t>
      </w:r>
      <w:r w:rsidRPr="00606F0A">
        <w:rPr>
          <w:rFonts w:ascii="Times" w:hAnsi="Times" w:cs="Times New Roman"/>
          <w:b/>
          <w:kern w:val="1"/>
          <w:u w:val="single"/>
        </w:rPr>
        <w:t>can</w:t>
      </w:r>
      <w:r w:rsidRPr="00606F0A">
        <w:rPr>
          <w:rFonts w:ascii="Times" w:hAnsi="Times" w:cs="Times New Roman"/>
          <w:b/>
          <w:spacing w:val="2"/>
          <w:kern w:val="1"/>
          <w:u w:val="single"/>
        </w:rPr>
        <w:t xml:space="preserve"> </w:t>
      </w:r>
      <w:r w:rsidRPr="00606F0A">
        <w:rPr>
          <w:rFonts w:ascii="Times" w:hAnsi="Times" w:cs="Times New Roman"/>
          <w:b/>
          <w:kern w:val="1"/>
          <w:u w:val="single"/>
        </w:rPr>
        <w:t>do</w:t>
      </w:r>
      <w:r w:rsidRPr="00606F0A">
        <w:rPr>
          <w:rFonts w:ascii="Times" w:hAnsi="Times" w:cs="Times New Roman"/>
          <w:b/>
          <w:spacing w:val="3"/>
          <w:kern w:val="1"/>
          <w:u w:val="single"/>
        </w:rPr>
        <w:t xml:space="preserve"> </w:t>
      </w:r>
      <w:r w:rsidRPr="00606F0A">
        <w:rPr>
          <w:rFonts w:ascii="Times" w:hAnsi="Times" w:cs="Times New Roman"/>
          <w:b/>
          <w:kern w:val="1"/>
          <w:u w:val="single"/>
        </w:rPr>
        <w:t>w/</w:t>
      </w:r>
      <w:r w:rsidRPr="00606F0A">
        <w:rPr>
          <w:rFonts w:ascii="Times" w:hAnsi="Times" w:cs="Times New Roman"/>
          <w:b/>
          <w:spacing w:val="2"/>
          <w:kern w:val="1"/>
          <w:u w:val="single"/>
        </w:rPr>
        <w:t xml:space="preserve"> </w:t>
      </w:r>
      <w:r w:rsidRPr="00606F0A">
        <w:rPr>
          <w:rFonts w:ascii="Times" w:hAnsi="Times" w:cs="Times New Roman"/>
          <w:b/>
          <w:kern w:val="1"/>
          <w:u w:val="single"/>
        </w:rPr>
        <w:t>property</w:t>
      </w:r>
    </w:p>
    <w:p w14:paraId="0A2399A4" w14:textId="4864806B" w:rsidR="00E84A69" w:rsidRPr="00CC6FAD" w:rsidRDefault="00E84A69" w:rsidP="00E4089D">
      <w:pPr>
        <w:pStyle w:val="ListParagraph"/>
        <w:widowControl w:val="0"/>
        <w:numPr>
          <w:ilvl w:val="3"/>
          <w:numId w:val="104"/>
        </w:numPr>
        <w:tabs>
          <w:tab w:val="left" w:pos="2520"/>
        </w:tabs>
        <w:autoSpaceDE w:val="0"/>
        <w:autoSpaceDN w:val="0"/>
        <w:adjustRightInd w:val="0"/>
        <w:spacing w:after="0" w:line="240" w:lineRule="auto"/>
        <w:rPr>
          <w:rFonts w:ascii="Times" w:hAnsi="Times" w:cs="Times New Roman"/>
          <w:kern w:val="1"/>
        </w:rPr>
      </w:pPr>
      <w:r w:rsidRPr="00E84A69">
        <w:rPr>
          <w:rFonts w:ascii="Times" w:hAnsi="Times" w:cs="Times New Roman"/>
          <w:kern w:val="1"/>
        </w:rPr>
        <w:t>Tensions</w:t>
      </w:r>
      <w:r w:rsidRPr="00E84A69">
        <w:rPr>
          <w:rFonts w:ascii="Times" w:hAnsi="Times" w:cs="Times New Roman"/>
          <w:spacing w:val="3"/>
          <w:kern w:val="1"/>
        </w:rPr>
        <w:t xml:space="preserve"> </w:t>
      </w:r>
      <w:r w:rsidRPr="00E84A69">
        <w:rPr>
          <w:rFonts w:ascii="Times" w:hAnsi="Times" w:cs="Times New Roman"/>
          <w:kern w:val="1"/>
        </w:rPr>
        <w:t>limiti</w:t>
      </w:r>
      <w:r w:rsidRPr="00E84A69">
        <w:rPr>
          <w:rFonts w:ascii="Times" w:hAnsi="Times" w:cs="Times New Roman"/>
          <w:spacing w:val="1"/>
          <w:kern w:val="1"/>
        </w:rPr>
        <w:t>n</w:t>
      </w:r>
      <w:r w:rsidRPr="00E84A69">
        <w:rPr>
          <w:rFonts w:ascii="Times" w:hAnsi="Times" w:cs="Times New Roman"/>
          <w:kern w:val="1"/>
        </w:rPr>
        <w:t>g</w:t>
      </w:r>
      <w:r w:rsidRPr="00E84A69">
        <w:rPr>
          <w:rFonts w:ascii="Times" w:hAnsi="Times" w:cs="Times New Roman"/>
          <w:spacing w:val="2"/>
          <w:kern w:val="1"/>
        </w:rPr>
        <w:t xml:space="preserve"> </w:t>
      </w:r>
      <w:r w:rsidRPr="00E84A69">
        <w:rPr>
          <w:rFonts w:ascii="Times" w:hAnsi="Times" w:cs="Times New Roman"/>
          <w:kern w:val="1"/>
        </w:rPr>
        <w:t>the</w:t>
      </w:r>
      <w:r w:rsidRPr="00E84A69">
        <w:rPr>
          <w:rFonts w:ascii="Times" w:hAnsi="Times" w:cs="Times New Roman"/>
          <w:spacing w:val="3"/>
          <w:kern w:val="1"/>
        </w:rPr>
        <w:t xml:space="preserve"> </w:t>
      </w:r>
      <w:r w:rsidRPr="00E84A69">
        <w:rPr>
          <w:rFonts w:ascii="Times" w:hAnsi="Times" w:cs="Times New Roman"/>
          <w:kern w:val="1"/>
        </w:rPr>
        <w:t>core</w:t>
      </w:r>
      <w:r w:rsidRPr="00E84A69">
        <w:rPr>
          <w:rFonts w:ascii="Times" w:hAnsi="Times" w:cs="Times New Roman"/>
          <w:spacing w:val="3"/>
          <w:kern w:val="1"/>
        </w:rPr>
        <w:t xml:space="preserve"> </w:t>
      </w:r>
      <w:r w:rsidRPr="00E84A69">
        <w:rPr>
          <w:rFonts w:ascii="Times" w:hAnsi="Times" w:cs="Times New Roman"/>
          <w:kern w:val="1"/>
        </w:rPr>
        <w:t>entit</w:t>
      </w:r>
      <w:r w:rsidRPr="00E84A69">
        <w:rPr>
          <w:rFonts w:ascii="Times" w:hAnsi="Times" w:cs="Times New Roman"/>
          <w:spacing w:val="1"/>
          <w:kern w:val="1"/>
        </w:rPr>
        <w:t>l</w:t>
      </w:r>
      <w:r w:rsidRPr="00E84A69">
        <w:rPr>
          <w:rFonts w:ascii="Times" w:hAnsi="Times" w:cs="Times New Roman"/>
          <w:kern w:val="1"/>
        </w:rPr>
        <w:t>ements.</w:t>
      </w:r>
    </w:p>
    <w:p w14:paraId="66BB035B" w14:textId="13CAB633" w:rsidR="00E84A69" w:rsidRPr="00CC6FAD" w:rsidRDefault="00E84A69" w:rsidP="00E4089D">
      <w:pPr>
        <w:pStyle w:val="ListParagraph"/>
        <w:widowControl w:val="0"/>
        <w:numPr>
          <w:ilvl w:val="3"/>
          <w:numId w:val="104"/>
        </w:numPr>
        <w:tabs>
          <w:tab w:val="left" w:pos="2520"/>
        </w:tabs>
        <w:autoSpaceDE w:val="0"/>
        <w:autoSpaceDN w:val="0"/>
        <w:adjustRightInd w:val="0"/>
        <w:spacing w:after="0" w:line="240" w:lineRule="auto"/>
        <w:rPr>
          <w:rFonts w:ascii="Times" w:hAnsi="Times" w:cs="Times New Roman"/>
          <w:kern w:val="1"/>
        </w:rPr>
      </w:pPr>
      <w:r w:rsidRPr="00E84A69">
        <w:rPr>
          <w:rFonts w:ascii="Times" w:hAnsi="Times" w:cs="Times New Roman"/>
          <w:kern w:val="1"/>
        </w:rPr>
        <w:t>Balancing</w:t>
      </w:r>
      <w:r w:rsidRPr="00E84A69">
        <w:rPr>
          <w:rFonts w:ascii="Times" w:hAnsi="Times" w:cs="Times New Roman"/>
          <w:spacing w:val="3"/>
          <w:kern w:val="1"/>
        </w:rPr>
        <w:t xml:space="preserve"> </w:t>
      </w:r>
      <w:r w:rsidRPr="00E84A69">
        <w:rPr>
          <w:rFonts w:ascii="Times" w:hAnsi="Times" w:cs="Times New Roman"/>
          <w:kern w:val="1"/>
        </w:rPr>
        <w:t>pro</w:t>
      </w:r>
      <w:r w:rsidRPr="00E84A69">
        <w:rPr>
          <w:rFonts w:ascii="Times" w:hAnsi="Times" w:cs="Times New Roman"/>
          <w:spacing w:val="1"/>
          <w:kern w:val="1"/>
        </w:rPr>
        <w:t>p</w:t>
      </w:r>
      <w:r w:rsidRPr="00E84A69">
        <w:rPr>
          <w:rFonts w:ascii="Times" w:hAnsi="Times" w:cs="Times New Roman"/>
          <w:kern w:val="1"/>
        </w:rPr>
        <w:t>erty</w:t>
      </w:r>
      <w:r w:rsidRPr="00E84A69">
        <w:rPr>
          <w:rFonts w:ascii="Times" w:hAnsi="Times" w:cs="Times New Roman"/>
          <w:spacing w:val="2"/>
          <w:kern w:val="1"/>
        </w:rPr>
        <w:t xml:space="preserve"> </w:t>
      </w:r>
      <w:r w:rsidRPr="00E84A69">
        <w:rPr>
          <w:rFonts w:ascii="Times" w:hAnsi="Times" w:cs="Times New Roman"/>
          <w:kern w:val="1"/>
        </w:rPr>
        <w:t>i</w:t>
      </w:r>
      <w:r w:rsidRPr="00E84A69">
        <w:rPr>
          <w:rFonts w:ascii="Times" w:hAnsi="Times" w:cs="Times New Roman"/>
          <w:spacing w:val="1"/>
          <w:kern w:val="1"/>
        </w:rPr>
        <w:t>n</w:t>
      </w:r>
      <w:r w:rsidRPr="00E84A69">
        <w:rPr>
          <w:rFonts w:ascii="Times" w:hAnsi="Times" w:cs="Times New Roman"/>
          <w:kern w:val="1"/>
        </w:rPr>
        <w:t>terests</w:t>
      </w:r>
      <w:r w:rsidRPr="00E84A69">
        <w:rPr>
          <w:rFonts w:ascii="Times" w:hAnsi="Times" w:cs="Times New Roman"/>
          <w:spacing w:val="3"/>
          <w:kern w:val="1"/>
        </w:rPr>
        <w:t xml:space="preserve"> </w:t>
      </w:r>
      <w:r w:rsidRPr="00E84A69">
        <w:rPr>
          <w:rFonts w:ascii="Times" w:hAnsi="Times" w:cs="Times New Roman"/>
          <w:kern w:val="1"/>
        </w:rPr>
        <w:t>of</w:t>
      </w:r>
      <w:r w:rsidRPr="00E84A69">
        <w:rPr>
          <w:rFonts w:ascii="Times" w:hAnsi="Times" w:cs="Times New Roman"/>
          <w:spacing w:val="3"/>
          <w:kern w:val="1"/>
        </w:rPr>
        <w:t xml:space="preserve"> </w:t>
      </w:r>
      <w:r w:rsidRPr="00E84A69">
        <w:rPr>
          <w:rFonts w:ascii="Times" w:hAnsi="Times" w:cs="Times New Roman"/>
          <w:kern w:val="1"/>
        </w:rPr>
        <w:t>each</w:t>
      </w:r>
      <w:r w:rsidRPr="00E84A69">
        <w:rPr>
          <w:rFonts w:ascii="Times" w:hAnsi="Times" w:cs="Times New Roman"/>
          <w:spacing w:val="3"/>
          <w:kern w:val="1"/>
        </w:rPr>
        <w:t xml:space="preserve"> </w:t>
      </w:r>
      <w:r w:rsidRPr="00E84A69">
        <w:rPr>
          <w:rFonts w:ascii="Times" w:hAnsi="Times" w:cs="Times New Roman"/>
          <w:kern w:val="1"/>
        </w:rPr>
        <w:t>owner.</w:t>
      </w:r>
    </w:p>
    <w:p w14:paraId="5E4A7649" w14:textId="2D086781" w:rsidR="00E84A69" w:rsidRPr="00606F0A" w:rsidRDefault="00E84A69" w:rsidP="00E4089D">
      <w:pPr>
        <w:pStyle w:val="ListParagraph"/>
        <w:widowControl w:val="0"/>
        <w:numPr>
          <w:ilvl w:val="2"/>
          <w:numId w:val="104"/>
        </w:numPr>
        <w:autoSpaceDE w:val="0"/>
        <w:autoSpaceDN w:val="0"/>
        <w:adjustRightInd w:val="0"/>
        <w:spacing w:after="0" w:line="240" w:lineRule="auto"/>
        <w:rPr>
          <w:rFonts w:ascii="Times" w:hAnsi="Times" w:cs="Times New Roman"/>
          <w:b/>
          <w:kern w:val="1"/>
          <w:u w:val="single"/>
        </w:rPr>
      </w:pPr>
      <w:r w:rsidRPr="00606F0A">
        <w:rPr>
          <w:rFonts w:ascii="Times" w:hAnsi="Times" w:cs="Times New Roman"/>
          <w:b/>
          <w:kern w:val="1"/>
          <w:u w:val="single"/>
        </w:rPr>
        <w:t>Cr</w:t>
      </w:r>
      <w:r w:rsidRPr="00606F0A">
        <w:rPr>
          <w:rFonts w:ascii="Times" w:hAnsi="Times" w:cs="Times New Roman"/>
          <w:b/>
          <w:spacing w:val="1"/>
          <w:kern w:val="1"/>
          <w:u w:val="single"/>
        </w:rPr>
        <w:t>e</w:t>
      </w:r>
      <w:r w:rsidRPr="00606F0A">
        <w:rPr>
          <w:rFonts w:ascii="Times" w:hAnsi="Times" w:cs="Times New Roman"/>
          <w:b/>
          <w:kern w:val="1"/>
          <w:u w:val="single"/>
        </w:rPr>
        <w:t>ating</w:t>
      </w:r>
      <w:r w:rsidRPr="00606F0A">
        <w:rPr>
          <w:rFonts w:ascii="Times" w:hAnsi="Times" w:cs="Times New Roman"/>
          <w:b/>
          <w:spacing w:val="2"/>
          <w:kern w:val="1"/>
          <w:u w:val="single"/>
        </w:rPr>
        <w:t xml:space="preserve"> </w:t>
      </w:r>
      <w:r w:rsidRPr="00606F0A">
        <w:rPr>
          <w:rFonts w:ascii="Times" w:hAnsi="Times" w:cs="Times New Roman"/>
          <w:b/>
          <w:kern w:val="1"/>
          <w:u w:val="single"/>
        </w:rPr>
        <w:t>a</w:t>
      </w:r>
      <w:r w:rsidRPr="00606F0A">
        <w:rPr>
          <w:rFonts w:ascii="Times" w:hAnsi="Times" w:cs="Times New Roman"/>
          <w:b/>
          <w:spacing w:val="3"/>
          <w:kern w:val="1"/>
          <w:u w:val="single"/>
        </w:rPr>
        <w:t xml:space="preserve"> </w:t>
      </w:r>
      <w:r w:rsidRPr="00606F0A">
        <w:rPr>
          <w:rFonts w:ascii="Times" w:hAnsi="Times" w:cs="Times New Roman"/>
          <w:b/>
          <w:kern w:val="1"/>
          <w:u w:val="single"/>
        </w:rPr>
        <w:t>sy</w:t>
      </w:r>
      <w:r w:rsidRPr="00606F0A">
        <w:rPr>
          <w:rFonts w:ascii="Times" w:hAnsi="Times" w:cs="Times New Roman"/>
          <w:b/>
          <w:spacing w:val="1"/>
          <w:kern w:val="1"/>
          <w:u w:val="single"/>
        </w:rPr>
        <w:t>s</w:t>
      </w:r>
      <w:r w:rsidRPr="00606F0A">
        <w:rPr>
          <w:rFonts w:ascii="Times" w:hAnsi="Times" w:cs="Times New Roman"/>
          <w:b/>
          <w:kern w:val="1"/>
          <w:u w:val="single"/>
        </w:rPr>
        <w:t>tem</w:t>
      </w:r>
      <w:r w:rsidRPr="00606F0A">
        <w:rPr>
          <w:rFonts w:ascii="Times" w:hAnsi="Times" w:cs="Times New Roman"/>
          <w:b/>
          <w:spacing w:val="2"/>
          <w:kern w:val="1"/>
          <w:u w:val="single"/>
        </w:rPr>
        <w:t xml:space="preserve"> </w:t>
      </w:r>
      <w:r w:rsidRPr="00606F0A">
        <w:rPr>
          <w:rFonts w:ascii="Times" w:hAnsi="Times" w:cs="Times New Roman"/>
          <w:b/>
          <w:kern w:val="1"/>
          <w:u w:val="single"/>
        </w:rPr>
        <w:t>th</w:t>
      </w:r>
      <w:r w:rsidRPr="00606F0A">
        <w:rPr>
          <w:rFonts w:ascii="Times" w:hAnsi="Times" w:cs="Times New Roman"/>
          <w:b/>
          <w:spacing w:val="1"/>
          <w:kern w:val="1"/>
          <w:u w:val="single"/>
        </w:rPr>
        <w:t>a</w:t>
      </w:r>
      <w:r w:rsidRPr="00606F0A">
        <w:rPr>
          <w:rFonts w:ascii="Times" w:hAnsi="Times" w:cs="Times New Roman"/>
          <w:b/>
          <w:kern w:val="1"/>
          <w:u w:val="single"/>
        </w:rPr>
        <w:t>t</w:t>
      </w:r>
      <w:r w:rsidRPr="00606F0A">
        <w:rPr>
          <w:rFonts w:ascii="Times" w:hAnsi="Times" w:cs="Times New Roman"/>
          <w:b/>
          <w:spacing w:val="2"/>
          <w:kern w:val="1"/>
          <w:u w:val="single"/>
        </w:rPr>
        <w:t xml:space="preserve"> </w:t>
      </w:r>
      <w:r w:rsidRPr="00606F0A">
        <w:rPr>
          <w:rFonts w:ascii="Times" w:hAnsi="Times" w:cs="Times New Roman"/>
          <w:b/>
          <w:kern w:val="1"/>
          <w:u w:val="single"/>
        </w:rPr>
        <w:t>bala</w:t>
      </w:r>
      <w:r w:rsidRPr="00606F0A">
        <w:rPr>
          <w:rFonts w:ascii="Times" w:hAnsi="Times" w:cs="Times New Roman"/>
          <w:b/>
          <w:spacing w:val="1"/>
          <w:kern w:val="1"/>
          <w:u w:val="single"/>
        </w:rPr>
        <w:t>n</w:t>
      </w:r>
      <w:r w:rsidRPr="00606F0A">
        <w:rPr>
          <w:rFonts w:ascii="Times" w:hAnsi="Times" w:cs="Times New Roman"/>
          <w:b/>
          <w:kern w:val="1"/>
          <w:u w:val="single"/>
        </w:rPr>
        <w:t>ces</w:t>
      </w:r>
      <w:r w:rsidRPr="00606F0A">
        <w:rPr>
          <w:rFonts w:ascii="Times" w:hAnsi="Times" w:cs="Times New Roman"/>
          <w:b/>
          <w:spacing w:val="3"/>
          <w:kern w:val="1"/>
          <w:u w:val="single"/>
        </w:rPr>
        <w:t xml:space="preserve"> </w:t>
      </w:r>
      <w:r w:rsidRPr="00606F0A">
        <w:rPr>
          <w:rFonts w:ascii="Times" w:hAnsi="Times" w:cs="Times New Roman"/>
          <w:b/>
          <w:kern w:val="1"/>
          <w:u w:val="single"/>
        </w:rPr>
        <w:t>competing</w:t>
      </w:r>
      <w:r w:rsidRPr="00606F0A">
        <w:rPr>
          <w:rFonts w:ascii="Times" w:hAnsi="Times" w:cs="Times New Roman"/>
          <w:b/>
          <w:spacing w:val="3"/>
          <w:kern w:val="1"/>
          <w:u w:val="single"/>
        </w:rPr>
        <w:t xml:space="preserve"> </w:t>
      </w:r>
      <w:r w:rsidRPr="00606F0A">
        <w:rPr>
          <w:rFonts w:ascii="Times" w:hAnsi="Times" w:cs="Times New Roman"/>
          <w:b/>
          <w:kern w:val="1"/>
          <w:u w:val="single"/>
        </w:rPr>
        <w:t>rights</w:t>
      </w:r>
      <w:r w:rsidRPr="00606F0A">
        <w:rPr>
          <w:rFonts w:ascii="Times" w:hAnsi="Times" w:cs="Times New Roman"/>
          <w:b/>
          <w:spacing w:val="3"/>
          <w:kern w:val="1"/>
          <w:u w:val="single"/>
        </w:rPr>
        <w:t xml:space="preserve"> </w:t>
      </w:r>
      <w:r w:rsidRPr="00606F0A">
        <w:rPr>
          <w:rFonts w:ascii="Times" w:hAnsi="Times" w:cs="Times New Roman"/>
          <w:b/>
          <w:kern w:val="1"/>
          <w:u w:val="single"/>
        </w:rPr>
        <w:t>and</w:t>
      </w:r>
      <w:r w:rsidRPr="00606F0A">
        <w:rPr>
          <w:rFonts w:ascii="Times" w:hAnsi="Times" w:cs="Times New Roman"/>
          <w:b/>
          <w:spacing w:val="3"/>
          <w:kern w:val="1"/>
          <w:u w:val="single"/>
        </w:rPr>
        <w:t xml:space="preserve"> </w:t>
      </w:r>
      <w:r w:rsidRPr="00606F0A">
        <w:rPr>
          <w:rFonts w:ascii="Times" w:hAnsi="Times" w:cs="Times New Roman"/>
          <w:b/>
          <w:kern w:val="1"/>
          <w:u w:val="single"/>
        </w:rPr>
        <w:t>respo</w:t>
      </w:r>
      <w:r w:rsidRPr="00606F0A">
        <w:rPr>
          <w:rFonts w:ascii="Times" w:hAnsi="Times" w:cs="Times New Roman"/>
          <w:b/>
          <w:spacing w:val="1"/>
          <w:kern w:val="1"/>
          <w:u w:val="single"/>
        </w:rPr>
        <w:t>n</w:t>
      </w:r>
      <w:r w:rsidRPr="00606F0A">
        <w:rPr>
          <w:rFonts w:ascii="Times" w:hAnsi="Times" w:cs="Times New Roman"/>
          <w:b/>
          <w:kern w:val="1"/>
          <w:u w:val="single"/>
        </w:rPr>
        <w:t>sibilities.</w:t>
      </w:r>
    </w:p>
    <w:p w14:paraId="69A8C97A" w14:textId="77777777" w:rsidR="00E84A69" w:rsidRPr="00E84A69" w:rsidRDefault="00E84A69" w:rsidP="00E4089D">
      <w:pPr>
        <w:pStyle w:val="ListParagraph"/>
        <w:widowControl w:val="0"/>
        <w:numPr>
          <w:ilvl w:val="3"/>
          <w:numId w:val="104"/>
        </w:numPr>
        <w:tabs>
          <w:tab w:val="left" w:pos="2520"/>
          <w:tab w:val="left" w:pos="324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Property</w:t>
      </w:r>
      <w:r w:rsidRPr="00E84A69">
        <w:rPr>
          <w:rFonts w:ascii="Times" w:hAnsi="Times" w:cs="Times New Roman"/>
          <w:spacing w:val="3"/>
          <w:kern w:val="1"/>
        </w:rPr>
        <w:t xml:space="preserve"> </w:t>
      </w:r>
      <w:r w:rsidRPr="00E84A69">
        <w:rPr>
          <w:rFonts w:ascii="Times" w:hAnsi="Times" w:cs="Times New Roman"/>
          <w:kern w:val="1"/>
        </w:rPr>
        <w:t>law</w:t>
      </w:r>
      <w:r w:rsidRPr="00E84A69">
        <w:rPr>
          <w:rFonts w:ascii="Times" w:hAnsi="Times" w:cs="Times New Roman"/>
          <w:spacing w:val="3"/>
          <w:kern w:val="1"/>
        </w:rPr>
        <w:t xml:space="preserve"> </w:t>
      </w:r>
      <w:r w:rsidRPr="00E84A69">
        <w:rPr>
          <w:rFonts w:ascii="Times" w:hAnsi="Times" w:cs="Times New Roman"/>
          <w:kern w:val="1"/>
        </w:rPr>
        <w:t>derives</w:t>
      </w:r>
      <w:r w:rsidRPr="00E84A69">
        <w:rPr>
          <w:rFonts w:ascii="Times" w:hAnsi="Times" w:cs="Times New Roman"/>
          <w:spacing w:val="3"/>
          <w:kern w:val="1"/>
        </w:rPr>
        <w:t xml:space="preserve"> </w:t>
      </w:r>
      <w:r w:rsidRPr="00E84A69">
        <w:rPr>
          <w:rFonts w:ascii="Times" w:hAnsi="Times" w:cs="Times New Roman"/>
          <w:kern w:val="1"/>
        </w:rPr>
        <w:t>fr</w:t>
      </w:r>
      <w:r w:rsidRPr="00E84A69">
        <w:rPr>
          <w:rFonts w:ascii="Times" w:hAnsi="Times" w:cs="Times New Roman"/>
          <w:spacing w:val="1"/>
          <w:kern w:val="1"/>
        </w:rPr>
        <w:t>o</w:t>
      </w:r>
      <w:r w:rsidRPr="00E84A69">
        <w:rPr>
          <w:rFonts w:ascii="Times" w:hAnsi="Times" w:cs="Times New Roman"/>
          <w:kern w:val="1"/>
        </w:rPr>
        <w:t>m</w:t>
      </w:r>
      <w:r w:rsidRPr="00E84A69">
        <w:rPr>
          <w:rFonts w:ascii="Times" w:hAnsi="Times" w:cs="Times New Roman"/>
          <w:spacing w:val="2"/>
          <w:kern w:val="1"/>
        </w:rPr>
        <w:t xml:space="preserve"> </w:t>
      </w:r>
      <w:r w:rsidRPr="00E84A69">
        <w:rPr>
          <w:rFonts w:ascii="Times" w:hAnsi="Times" w:cs="Times New Roman"/>
          <w:kern w:val="1"/>
        </w:rPr>
        <w:t>a</w:t>
      </w:r>
      <w:r w:rsidRPr="00E84A69">
        <w:rPr>
          <w:rFonts w:ascii="Times" w:hAnsi="Times" w:cs="Times New Roman"/>
          <w:spacing w:val="3"/>
          <w:kern w:val="1"/>
        </w:rPr>
        <w:t xml:space="preserve"> </w:t>
      </w:r>
      <w:r w:rsidRPr="00E84A69">
        <w:rPr>
          <w:rFonts w:ascii="Times" w:hAnsi="Times" w:cs="Times New Roman"/>
          <w:kern w:val="1"/>
        </w:rPr>
        <w:t>soci</w:t>
      </w:r>
      <w:r w:rsidRPr="00E84A69">
        <w:rPr>
          <w:rFonts w:ascii="Times" w:hAnsi="Times" w:cs="Times New Roman"/>
          <w:spacing w:val="1"/>
          <w:kern w:val="1"/>
        </w:rPr>
        <w:t>a</w:t>
      </w:r>
      <w:r w:rsidRPr="00E84A69">
        <w:rPr>
          <w:rFonts w:ascii="Times" w:hAnsi="Times" w:cs="Times New Roman"/>
          <w:kern w:val="1"/>
        </w:rPr>
        <w:t>l</w:t>
      </w:r>
      <w:r w:rsidRPr="00E84A69">
        <w:rPr>
          <w:rFonts w:ascii="Times" w:hAnsi="Times" w:cs="Times New Roman"/>
          <w:spacing w:val="2"/>
          <w:kern w:val="1"/>
        </w:rPr>
        <w:t xml:space="preserve"> </w:t>
      </w:r>
      <w:r w:rsidRPr="00E84A69">
        <w:rPr>
          <w:rFonts w:ascii="Times" w:hAnsi="Times" w:cs="Times New Roman"/>
          <w:kern w:val="1"/>
        </w:rPr>
        <w:t>co</w:t>
      </w:r>
      <w:r w:rsidRPr="00E84A69">
        <w:rPr>
          <w:rFonts w:ascii="Times" w:hAnsi="Times" w:cs="Times New Roman"/>
          <w:spacing w:val="1"/>
          <w:kern w:val="1"/>
        </w:rPr>
        <w:t>m</w:t>
      </w:r>
      <w:r w:rsidRPr="00E84A69">
        <w:rPr>
          <w:rFonts w:ascii="Times" w:hAnsi="Times" w:cs="Times New Roman"/>
          <w:kern w:val="1"/>
        </w:rPr>
        <w:t>pact,</w:t>
      </w:r>
      <w:r w:rsidRPr="00E84A69">
        <w:rPr>
          <w:rFonts w:ascii="Times" w:hAnsi="Times" w:cs="Times New Roman"/>
          <w:spacing w:val="2"/>
          <w:kern w:val="1"/>
        </w:rPr>
        <w:t xml:space="preserve"> </w:t>
      </w:r>
      <w:r w:rsidRPr="00E84A69">
        <w:rPr>
          <w:rFonts w:ascii="Times" w:hAnsi="Times" w:cs="Times New Roman"/>
          <w:spacing w:val="1"/>
          <w:kern w:val="1"/>
        </w:rPr>
        <w:t>w</w:t>
      </w:r>
      <w:r w:rsidRPr="00E84A69">
        <w:rPr>
          <w:rFonts w:ascii="Times" w:hAnsi="Times" w:cs="Times New Roman"/>
          <w:kern w:val="1"/>
        </w:rPr>
        <w:t>hich</w:t>
      </w:r>
      <w:r w:rsidRPr="00E84A69">
        <w:rPr>
          <w:rFonts w:ascii="Times" w:hAnsi="Times" w:cs="Times New Roman"/>
          <w:spacing w:val="2"/>
          <w:kern w:val="1"/>
        </w:rPr>
        <w:t xml:space="preserve"> </w:t>
      </w:r>
      <w:r w:rsidRPr="00E84A69">
        <w:rPr>
          <w:rFonts w:ascii="Times" w:hAnsi="Times" w:cs="Times New Roman"/>
          <w:kern w:val="1"/>
        </w:rPr>
        <w:t>le</w:t>
      </w:r>
      <w:r w:rsidRPr="00E84A69">
        <w:rPr>
          <w:rFonts w:ascii="Times" w:hAnsi="Times" w:cs="Times New Roman"/>
          <w:spacing w:val="1"/>
          <w:kern w:val="1"/>
        </w:rPr>
        <w:t>a</w:t>
      </w:r>
      <w:r w:rsidRPr="00E84A69">
        <w:rPr>
          <w:rFonts w:ascii="Times" w:hAnsi="Times" w:cs="Times New Roman"/>
          <w:kern w:val="1"/>
        </w:rPr>
        <w:t>ds</w:t>
      </w:r>
      <w:r w:rsidRPr="00E84A69">
        <w:rPr>
          <w:rFonts w:ascii="Times" w:hAnsi="Times" w:cs="Times New Roman"/>
          <w:spacing w:val="2"/>
          <w:kern w:val="1"/>
        </w:rPr>
        <w:t xml:space="preserve"> </w:t>
      </w:r>
      <w:r w:rsidRPr="00E84A69">
        <w:rPr>
          <w:rFonts w:ascii="Times" w:hAnsi="Times" w:cs="Times New Roman"/>
          <w:kern w:val="1"/>
        </w:rPr>
        <w:t>to</w:t>
      </w:r>
      <w:r w:rsidRPr="00E84A69">
        <w:rPr>
          <w:rFonts w:ascii="Times" w:hAnsi="Times" w:cs="Times New Roman"/>
          <w:spacing w:val="3"/>
          <w:kern w:val="1"/>
        </w:rPr>
        <w:t xml:space="preserve"> </w:t>
      </w:r>
      <w:r w:rsidRPr="00E84A69">
        <w:rPr>
          <w:rFonts w:ascii="Times" w:hAnsi="Times" w:cs="Times New Roman"/>
          <w:kern w:val="1"/>
        </w:rPr>
        <w:t>sove</w:t>
      </w:r>
      <w:r w:rsidRPr="00E84A69">
        <w:rPr>
          <w:rFonts w:ascii="Times" w:hAnsi="Times" w:cs="Times New Roman"/>
          <w:spacing w:val="1"/>
          <w:kern w:val="1"/>
        </w:rPr>
        <w:t>r</w:t>
      </w:r>
      <w:r w:rsidRPr="00E84A69">
        <w:rPr>
          <w:rFonts w:ascii="Times" w:hAnsi="Times" w:cs="Times New Roman"/>
          <w:kern w:val="1"/>
        </w:rPr>
        <w:t>eign</w:t>
      </w:r>
      <w:r w:rsidRPr="00E84A69">
        <w:rPr>
          <w:rFonts w:ascii="Times" w:hAnsi="Times" w:cs="Times New Roman"/>
          <w:spacing w:val="1"/>
          <w:kern w:val="1"/>
        </w:rPr>
        <w:t xml:space="preserve"> </w:t>
      </w:r>
      <w:r w:rsidRPr="00E84A69">
        <w:rPr>
          <w:rFonts w:ascii="Times" w:hAnsi="Times" w:cs="Times New Roman"/>
          <w:kern w:val="1"/>
        </w:rPr>
        <w:t>mandate.</w:t>
      </w:r>
    </w:p>
    <w:p w14:paraId="0B4629EF" w14:textId="77777777" w:rsidR="00E84A69" w:rsidRPr="00E84A69" w:rsidRDefault="00E84A69" w:rsidP="00E4089D">
      <w:pPr>
        <w:pStyle w:val="ListParagraph"/>
        <w:widowControl w:val="0"/>
        <w:numPr>
          <w:ilvl w:val="4"/>
          <w:numId w:val="104"/>
        </w:numPr>
        <w:tabs>
          <w:tab w:val="left" w:pos="2520"/>
          <w:tab w:val="left" w:pos="324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At</w:t>
      </w:r>
      <w:r w:rsidRPr="00E84A69">
        <w:rPr>
          <w:rFonts w:ascii="Times" w:hAnsi="Times" w:cs="Times New Roman"/>
          <w:spacing w:val="2"/>
          <w:kern w:val="1"/>
        </w:rPr>
        <w:t xml:space="preserve"> </w:t>
      </w:r>
      <w:r w:rsidRPr="00E84A69">
        <w:rPr>
          <w:rFonts w:ascii="Times" w:hAnsi="Times" w:cs="Times New Roman"/>
          <w:kern w:val="1"/>
        </w:rPr>
        <w:t>the</w:t>
      </w:r>
      <w:r w:rsidRPr="00E84A69">
        <w:rPr>
          <w:rFonts w:ascii="Times" w:hAnsi="Times" w:cs="Times New Roman"/>
          <w:spacing w:val="3"/>
          <w:kern w:val="1"/>
        </w:rPr>
        <w:t xml:space="preserve"> </w:t>
      </w:r>
      <w:r w:rsidRPr="00E84A69">
        <w:rPr>
          <w:rFonts w:ascii="Times" w:hAnsi="Times" w:cs="Times New Roman"/>
          <w:kern w:val="1"/>
        </w:rPr>
        <w:t>base,</w:t>
      </w:r>
      <w:r w:rsidRPr="00E84A69">
        <w:rPr>
          <w:rFonts w:ascii="Times" w:hAnsi="Times" w:cs="Times New Roman"/>
          <w:spacing w:val="2"/>
          <w:kern w:val="1"/>
        </w:rPr>
        <w:t xml:space="preserve"> </w:t>
      </w:r>
      <w:r w:rsidRPr="00E84A69">
        <w:rPr>
          <w:rFonts w:ascii="Times" w:hAnsi="Times" w:cs="Times New Roman"/>
          <w:spacing w:val="1"/>
          <w:kern w:val="1"/>
        </w:rPr>
        <w:t>p</w:t>
      </w:r>
      <w:r w:rsidRPr="00E84A69">
        <w:rPr>
          <w:rFonts w:ascii="Times" w:hAnsi="Times" w:cs="Times New Roman"/>
          <w:kern w:val="1"/>
        </w:rPr>
        <w:t>eople</w:t>
      </w:r>
      <w:r w:rsidRPr="00E84A69">
        <w:rPr>
          <w:rFonts w:ascii="Times" w:hAnsi="Times" w:cs="Times New Roman"/>
          <w:spacing w:val="2"/>
          <w:kern w:val="1"/>
        </w:rPr>
        <w:t xml:space="preserve"> </w:t>
      </w:r>
      <w:r w:rsidRPr="00E84A69">
        <w:rPr>
          <w:rFonts w:ascii="Times" w:hAnsi="Times" w:cs="Times New Roman"/>
          <w:kern w:val="1"/>
        </w:rPr>
        <w:t>agree</w:t>
      </w:r>
      <w:r w:rsidRPr="00E84A69">
        <w:rPr>
          <w:rFonts w:ascii="Times" w:hAnsi="Times" w:cs="Times New Roman"/>
          <w:spacing w:val="3"/>
          <w:kern w:val="1"/>
        </w:rPr>
        <w:t xml:space="preserve"> </w:t>
      </w:r>
      <w:r w:rsidRPr="00E84A69">
        <w:rPr>
          <w:rFonts w:ascii="Times" w:hAnsi="Times" w:cs="Times New Roman"/>
          <w:kern w:val="1"/>
        </w:rPr>
        <w:t>to</w:t>
      </w:r>
      <w:r w:rsidRPr="00E84A69">
        <w:rPr>
          <w:rFonts w:ascii="Times" w:hAnsi="Times" w:cs="Times New Roman"/>
          <w:spacing w:val="2"/>
          <w:kern w:val="1"/>
        </w:rPr>
        <w:t xml:space="preserve"> </w:t>
      </w:r>
      <w:r w:rsidRPr="00E84A69">
        <w:rPr>
          <w:rFonts w:ascii="Times" w:hAnsi="Times" w:cs="Times New Roman"/>
          <w:spacing w:val="1"/>
          <w:kern w:val="1"/>
        </w:rPr>
        <w:t>s</w:t>
      </w:r>
      <w:r w:rsidRPr="00E84A69">
        <w:rPr>
          <w:rFonts w:ascii="Times" w:hAnsi="Times" w:cs="Times New Roman"/>
          <w:kern w:val="1"/>
        </w:rPr>
        <w:t>ubmit</w:t>
      </w:r>
      <w:r w:rsidRPr="00E84A69">
        <w:rPr>
          <w:rFonts w:ascii="Times" w:hAnsi="Times" w:cs="Times New Roman"/>
          <w:spacing w:val="3"/>
          <w:kern w:val="1"/>
        </w:rPr>
        <w:t xml:space="preserve"> </w:t>
      </w:r>
      <w:r w:rsidRPr="00E84A69">
        <w:rPr>
          <w:rFonts w:ascii="Times" w:hAnsi="Times" w:cs="Times New Roman"/>
          <w:kern w:val="1"/>
        </w:rPr>
        <w:t>to</w:t>
      </w:r>
      <w:r w:rsidRPr="00E84A69">
        <w:rPr>
          <w:rFonts w:ascii="Times" w:hAnsi="Times" w:cs="Times New Roman"/>
          <w:spacing w:val="2"/>
          <w:kern w:val="1"/>
        </w:rPr>
        <w:t xml:space="preserve"> </w:t>
      </w:r>
      <w:r w:rsidRPr="00E84A69">
        <w:rPr>
          <w:rFonts w:ascii="Times" w:hAnsi="Times" w:cs="Times New Roman"/>
          <w:kern w:val="1"/>
        </w:rPr>
        <w:t>a</w:t>
      </w:r>
      <w:r w:rsidRPr="00E84A69">
        <w:rPr>
          <w:rFonts w:ascii="Times" w:hAnsi="Times" w:cs="Times New Roman"/>
          <w:spacing w:val="3"/>
          <w:kern w:val="1"/>
        </w:rPr>
        <w:t xml:space="preserve"> </w:t>
      </w:r>
      <w:r w:rsidRPr="00E84A69">
        <w:rPr>
          <w:rFonts w:ascii="Times" w:hAnsi="Times" w:cs="Times New Roman"/>
          <w:kern w:val="1"/>
        </w:rPr>
        <w:t>form</w:t>
      </w:r>
      <w:r w:rsidRPr="00E84A69">
        <w:rPr>
          <w:rFonts w:ascii="Times" w:hAnsi="Times" w:cs="Times New Roman"/>
          <w:spacing w:val="2"/>
          <w:kern w:val="1"/>
        </w:rPr>
        <w:t xml:space="preserve"> </w:t>
      </w:r>
      <w:r w:rsidRPr="00E84A69">
        <w:rPr>
          <w:rFonts w:ascii="Times" w:hAnsi="Times" w:cs="Times New Roman"/>
          <w:spacing w:val="1"/>
          <w:kern w:val="1"/>
        </w:rPr>
        <w:t>o</w:t>
      </w:r>
      <w:r w:rsidRPr="00E84A69">
        <w:rPr>
          <w:rFonts w:ascii="Times" w:hAnsi="Times" w:cs="Times New Roman"/>
          <w:kern w:val="1"/>
        </w:rPr>
        <w:t>f</w:t>
      </w:r>
      <w:r w:rsidRPr="00E84A69">
        <w:rPr>
          <w:rFonts w:ascii="Times" w:hAnsi="Times" w:cs="Times New Roman"/>
          <w:spacing w:val="2"/>
          <w:kern w:val="1"/>
        </w:rPr>
        <w:t xml:space="preserve"> </w:t>
      </w:r>
      <w:r w:rsidRPr="00E84A69">
        <w:rPr>
          <w:rFonts w:ascii="Times" w:hAnsi="Times" w:cs="Times New Roman"/>
          <w:kern w:val="1"/>
        </w:rPr>
        <w:t>g</w:t>
      </w:r>
      <w:r w:rsidRPr="00E84A69">
        <w:rPr>
          <w:rFonts w:ascii="Times" w:hAnsi="Times" w:cs="Times New Roman"/>
          <w:spacing w:val="1"/>
          <w:kern w:val="1"/>
        </w:rPr>
        <w:t>o</w:t>
      </w:r>
      <w:r w:rsidRPr="00E84A69">
        <w:rPr>
          <w:rFonts w:ascii="Times" w:hAnsi="Times" w:cs="Times New Roman"/>
          <w:kern w:val="1"/>
        </w:rPr>
        <w:t>v’t.</w:t>
      </w:r>
    </w:p>
    <w:p w14:paraId="6F96DF04" w14:textId="3765028D" w:rsidR="00E84A69" w:rsidRPr="00CC6FAD" w:rsidRDefault="00E84A69" w:rsidP="00E4089D">
      <w:pPr>
        <w:pStyle w:val="ListParagraph"/>
        <w:widowControl w:val="0"/>
        <w:numPr>
          <w:ilvl w:val="3"/>
          <w:numId w:val="104"/>
        </w:numPr>
        <w:tabs>
          <w:tab w:val="left" w:pos="2520"/>
        </w:tabs>
        <w:autoSpaceDE w:val="0"/>
        <w:autoSpaceDN w:val="0"/>
        <w:adjustRightInd w:val="0"/>
        <w:spacing w:after="0" w:line="240" w:lineRule="auto"/>
        <w:rPr>
          <w:rFonts w:ascii="Times" w:hAnsi="Times" w:cs="Times New Roman"/>
          <w:kern w:val="1"/>
        </w:rPr>
      </w:pPr>
      <w:r w:rsidRPr="00E84A69">
        <w:rPr>
          <w:rFonts w:ascii="Times" w:hAnsi="Times" w:cs="Times New Roman"/>
          <w:kern w:val="1"/>
        </w:rPr>
        <w:t>Sovereign</w:t>
      </w:r>
      <w:r w:rsidRPr="00E84A69">
        <w:rPr>
          <w:rFonts w:ascii="Times" w:hAnsi="Times" w:cs="Times New Roman"/>
          <w:spacing w:val="3"/>
          <w:kern w:val="1"/>
        </w:rPr>
        <w:t xml:space="preserve"> </w:t>
      </w:r>
      <w:r w:rsidRPr="00E84A69">
        <w:rPr>
          <w:rFonts w:ascii="Times" w:hAnsi="Times" w:cs="Times New Roman"/>
          <w:kern w:val="1"/>
        </w:rPr>
        <w:t>sets</w:t>
      </w:r>
      <w:r w:rsidRPr="00E84A69">
        <w:rPr>
          <w:rFonts w:ascii="Times" w:hAnsi="Times" w:cs="Times New Roman"/>
          <w:spacing w:val="3"/>
          <w:kern w:val="1"/>
        </w:rPr>
        <w:t xml:space="preserve"> </w:t>
      </w:r>
      <w:r w:rsidRPr="00E84A69">
        <w:rPr>
          <w:rFonts w:ascii="Times" w:hAnsi="Times" w:cs="Times New Roman"/>
          <w:kern w:val="1"/>
        </w:rPr>
        <w:t>gr</w:t>
      </w:r>
      <w:r w:rsidRPr="00E84A69">
        <w:rPr>
          <w:rFonts w:ascii="Times" w:hAnsi="Times" w:cs="Times New Roman"/>
          <w:spacing w:val="1"/>
          <w:kern w:val="1"/>
        </w:rPr>
        <w:t>o</w:t>
      </w:r>
      <w:r w:rsidRPr="00E84A69">
        <w:rPr>
          <w:rFonts w:ascii="Times" w:hAnsi="Times" w:cs="Times New Roman"/>
          <w:kern w:val="1"/>
        </w:rPr>
        <w:t>und</w:t>
      </w:r>
      <w:r w:rsidRPr="00E84A69">
        <w:rPr>
          <w:rFonts w:ascii="Times" w:hAnsi="Times" w:cs="Times New Roman"/>
          <w:spacing w:val="3"/>
          <w:kern w:val="1"/>
        </w:rPr>
        <w:t xml:space="preserve"> </w:t>
      </w:r>
      <w:r w:rsidRPr="00E84A69">
        <w:rPr>
          <w:rFonts w:ascii="Times" w:hAnsi="Times" w:cs="Times New Roman"/>
          <w:kern w:val="1"/>
        </w:rPr>
        <w:t>rules</w:t>
      </w:r>
      <w:r w:rsidRPr="00E84A69">
        <w:rPr>
          <w:rFonts w:ascii="Times" w:hAnsi="Times" w:cs="Times New Roman"/>
          <w:spacing w:val="3"/>
          <w:kern w:val="1"/>
        </w:rPr>
        <w:t xml:space="preserve"> </w:t>
      </w:r>
      <w:r w:rsidRPr="00E84A69">
        <w:rPr>
          <w:rFonts w:ascii="Times" w:hAnsi="Times" w:cs="Times New Roman"/>
          <w:kern w:val="1"/>
        </w:rPr>
        <w:t>on</w:t>
      </w:r>
      <w:r w:rsidRPr="00E84A69">
        <w:rPr>
          <w:rFonts w:ascii="Times" w:hAnsi="Times" w:cs="Times New Roman"/>
          <w:spacing w:val="2"/>
          <w:kern w:val="1"/>
        </w:rPr>
        <w:t xml:space="preserve"> </w:t>
      </w:r>
      <w:r w:rsidRPr="00E84A69">
        <w:rPr>
          <w:rFonts w:ascii="Times" w:hAnsi="Times" w:cs="Times New Roman"/>
          <w:spacing w:val="1"/>
          <w:kern w:val="1"/>
        </w:rPr>
        <w:t>p</w:t>
      </w:r>
      <w:r w:rsidRPr="00E84A69">
        <w:rPr>
          <w:rFonts w:ascii="Times" w:hAnsi="Times" w:cs="Times New Roman"/>
          <w:kern w:val="1"/>
        </w:rPr>
        <w:t>roperty</w:t>
      </w:r>
      <w:r w:rsidRPr="00E84A69">
        <w:rPr>
          <w:rFonts w:ascii="Times" w:hAnsi="Times" w:cs="Times New Roman"/>
          <w:spacing w:val="3"/>
          <w:kern w:val="1"/>
        </w:rPr>
        <w:t xml:space="preserve"> </w:t>
      </w:r>
      <w:r w:rsidRPr="00E84A69">
        <w:rPr>
          <w:rFonts w:ascii="Times" w:hAnsi="Times" w:cs="Times New Roman"/>
          <w:kern w:val="1"/>
        </w:rPr>
        <w:t>system.</w:t>
      </w:r>
    </w:p>
    <w:p w14:paraId="553AE6E6" w14:textId="3196A682" w:rsidR="00E84A69" w:rsidRPr="00CC6FAD" w:rsidRDefault="00E84A69" w:rsidP="00E4089D">
      <w:pPr>
        <w:pStyle w:val="ListParagraph"/>
        <w:widowControl w:val="0"/>
        <w:numPr>
          <w:ilvl w:val="4"/>
          <w:numId w:val="104"/>
        </w:numPr>
        <w:tabs>
          <w:tab w:val="left" w:pos="3240"/>
        </w:tabs>
        <w:autoSpaceDE w:val="0"/>
        <w:autoSpaceDN w:val="0"/>
        <w:adjustRightInd w:val="0"/>
        <w:spacing w:after="0" w:line="240" w:lineRule="auto"/>
        <w:rPr>
          <w:rFonts w:ascii="Times" w:hAnsi="Times" w:cs="Times New Roman"/>
          <w:kern w:val="1"/>
        </w:rPr>
      </w:pPr>
      <w:r w:rsidRPr="00E84A69">
        <w:rPr>
          <w:rFonts w:ascii="Times" w:hAnsi="Times" w:cs="Times New Roman"/>
          <w:kern w:val="1"/>
        </w:rPr>
        <w:t>Has</w:t>
      </w:r>
      <w:r w:rsidRPr="00E84A69">
        <w:rPr>
          <w:rFonts w:ascii="Times" w:hAnsi="Times" w:cs="Times New Roman"/>
          <w:spacing w:val="2"/>
          <w:kern w:val="1"/>
        </w:rPr>
        <w:t xml:space="preserve"> </w:t>
      </w:r>
      <w:r w:rsidRPr="00E84A69">
        <w:rPr>
          <w:rFonts w:ascii="Times" w:hAnsi="Times" w:cs="Times New Roman"/>
          <w:kern w:val="1"/>
        </w:rPr>
        <w:t>to</w:t>
      </w:r>
      <w:r w:rsidRPr="00E84A69">
        <w:rPr>
          <w:rFonts w:ascii="Times" w:hAnsi="Times" w:cs="Times New Roman"/>
          <w:spacing w:val="3"/>
          <w:kern w:val="1"/>
        </w:rPr>
        <w:t xml:space="preserve"> </w:t>
      </w:r>
      <w:r w:rsidRPr="00E84A69">
        <w:rPr>
          <w:rFonts w:ascii="Times" w:hAnsi="Times" w:cs="Times New Roman"/>
          <w:kern w:val="1"/>
        </w:rPr>
        <w:t>define</w:t>
      </w:r>
      <w:r w:rsidRPr="00E84A69">
        <w:rPr>
          <w:rFonts w:ascii="Times" w:hAnsi="Times" w:cs="Times New Roman"/>
          <w:spacing w:val="3"/>
          <w:kern w:val="1"/>
        </w:rPr>
        <w:t xml:space="preserve"> </w:t>
      </w:r>
      <w:r w:rsidRPr="00E84A69">
        <w:rPr>
          <w:rFonts w:ascii="Times" w:hAnsi="Times" w:cs="Times New Roman"/>
          <w:kern w:val="1"/>
        </w:rPr>
        <w:t>rights,</w:t>
      </w:r>
      <w:r w:rsidRPr="00E84A69">
        <w:rPr>
          <w:rFonts w:ascii="Times" w:hAnsi="Times" w:cs="Times New Roman"/>
          <w:spacing w:val="3"/>
          <w:kern w:val="1"/>
        </w:rPr>
        <w:t xml:space="preserve"> </w:t>
      </w:r>
      <w:r w:rsidRPr="00E84A69">
        <w:rPr>
          <w:rFonts w:ascii="Times" w:hAnsi="Times" w:cs="Times New Roman"/>
          <w:kern w:val="1"/>
        </w:rPr>
        <w:t>rights</w:t>
      </w:r>
      <w:r w:rsidRPr="00E84A69">
        <w:rPr>
          <w:rFonts w:ascii="Times" w:hAnsi="Times" w:cs="Times New Roman"/>
          <w:spacing w:val="3"/>
          <w:kern w:val="1"/>
        </w:rPr>
        <w:t xml:space="preserve"> </w:t>
      </w:r>
      <w:r w:rsidRPr="00E84A69">
        <w:rPr>
          <w:rFonts w:ascii="Times" w:hAnsi="Times" w:cs="Times New Roman"/>
          <w:kern w:val="1"/>
        </w:rPr>
        <w:t>determine</w:t>
      </w:r>
      <w:r w:rsidRPr="00E84A69">
        <w:rPr>
          <w:rFonts w:ascii="Times" w:hAnsi="Times" w:cs="Times New Roman"/>
          <w:spacing w:val="2"/>
          <w:kern w:val="1"/>
        </w:rPr>
        <w:t xml:space="preserve"> </w:t>
      </w:r>
      <w:r w:rsidRPr="00E84A69">
        <w:rPr>
          <w:rFonts w:ascii="Times" w:hAnsi="Times" w:cs="Times New Roman"/>
          <w:spacing w:val="1"/>
          <w:kern w:val="1"/>
        </w:rPr>
        <w:t>w</w:t>
      </w:r>
      <w:r w:rsidRPr="00E84A69">
        <w:rPr>
          <w:rFonts w:ascii="Times" w:hAnsi="Times" w:cs="Times New Roman"/>
          <w:kern w:val="1"/>
        </w:rPr>
        <w:t>hat</w:t>
      </w:r>
      <w:r w:rsidRPr="00E84A69">
        <w:rPr>
          <w:rFonts w:ascii="Times" w:hAnsi="Times" w:cs="Times New Roman"/>
          <w:spacing w:val="2"/>
          <w:kern w:val="1"/>
        </w:rPr>
        <w:t xml:space="preserve"> </w:t>
      </w:r>
      <w:r w:rsidRPr="00E84A69">
        <w:rPr>
          <w:rFonts w:ascii="Times" w:hAnsi="Times" w:cs="Times New Roman"/>
          <w:kern w:val="1"/>
        </w:rPr>
        <w:t>will</w:t>
      </w:r>
      <w:r w:rsidRPr="00E84A69">
        <w:rPr>
          <w:rFonts w:ascii="Times" w:hAnsi="Times" w:cs="Times New Roman"/>
          <w:spacing w:val="3"/>
          <w:kern w:val="1"/>
        </w:rPr>
        <w:t xml:space="preserve"> </w:t>
      </w:r>
      <w:r w:rsidRPr="00E84A69">
        <w:rPr>
          <w:rFonts w:ascii="Times" w:hAnsi="Times" w:cs="Times New Roman"/>
          <w:kern w:val="1"/>
        </w:rPr>
        <w:t>be</w:t>
      </w:r>
      <w:r w:rsidRPr="00E84A69">
        <w:rPr>
          <w:rFonts w:ascii="Times" w:hAnsi="Times" w:cs="Times New Roman"/>
          <w:spacing w:val="2"/>
          <w:kern w:val="1"/>
        </w:rPr>
        <w:t xml:space="preserve"> </w:t>
      </w:r>
      <w:r w:rsidRPr="00E84A69">
        <w:rPr>
          <w:rFonts w:ascii="Times" w:hAnsi="Times" w:cs="Times New Roman"/>
          <w:kern w:val="1"/>
        </w:rPr>
        <w:t>pr</w:t>
      </w:r>
      <w:r w:rsidRPr="00E84A69">
        <w:rPr>
          <w:rFonts w:ascii="Times" w:hAnsi="Times" w:cs="Times New Roman"/>
          <w:spacing w:val="1"/>
          <w:kern w:val="1"/>
        </w:rPr>
        <w:t>o</w:t>
      </w:r>
      <w:r w:rsidRPr="00E84A69">
        <w:rPr>
          <w:rFonts w:ascii="Times" w:hAnsi="Times" w:cs="Times New Roman"/>
          <w:kern w:val="1"/>
        </w:rPr>
        <w:t>tected.</w:t>
      </w:r>
    </w:p>
    <w:p w14:paraId="4FB8DD5F" w14:textId="77777777" w:rsidR="00E84A69" w:rsidRPr="00E84A69" w:rsidRDefault="00E84A69" w:rsidP="00E4089D">
      <w:pPr>
        <w:pStyle w:val="ListParagraph"/>
        <w:widowControl w:val="0"/>
        <w:numPr>
          <w:ilvl w:val="4"/>
          <w:numId w:val="104"/>
        </w:numPr>
        <w:tabs>
          <w:tab w:val="left" w:pos="324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Anytime</w:t>
      </w:r>
      <w:r w:rsidRPr="00E84A69">
        <w:rPr>
          <w:rFonts w:ascii="Times" w:hAnsi="Times" w:cs="Times New Roman"/>
          <w:spacing w:val="3"/>
          <w:kern w:val="1"/>
        </w:rPr>
        <w:t xml:space="preserve"> </w:t>
      </w:r>
      <w:r w:rsidRPr="00E84A69">
        <w:rPr>
          <w:rFonts w:ascii="Times" w:hAnsi="Times" w:cs="Times New Roman"/>
          <w:kern w:val="1"/>
        </w:rPr>
        <w:t>there’s</w:t>
      </w:r>
      <w:r w:rsidRPr="00E84A69">
        <w:rPr>
          <w:rFonts w:ascii="Times" w:hAnsi="Times" w:cs="Times New Roman"/>
          <w:spacing w:val="2"/>
          <w:kern w:val="1"/>
        </w:rPr>
        <w:t xml:space="preserve"> </w:t>
      </w:r>
      <w:r w:rsidRPr="00E84A69">
        <w:rPr>
          <w:rFonts w:ascii="Times" w:hAnsi="Times" w:cs="Times New Roman"/>
          <w:kern w:val="1"/>
        </w:rPr>
        <w:t>a</w:t>
      </w:r>
      <w:r w:rsidRPr="00E84A69">
        <w:rPr>
          <w:rFonts w:ascii="Times" w:hAnsi="Times" w:cs="Times New Roman"/>
          <w:spacing w:val="3"/>
          <w:kern w:val="1"/>
        </w:rPr>
        <w:t xml:space="preserve"> </w:t>
      </w:r>
      <w:r w:rsidRPr="00E84A69">
        <w:rPr>
          <w:rFonts w:ascii="Times" w:hAnsi="Times" w:cs="Times New Roman"/>
          <w:kern w:val="1"/>
        </w:rPr>
        <w:t>clash</w:t>
      </w:r>
      <w:r w:rsidRPr="00E84A69">
        <w:rPr>
          <w:rFonts w:ascii="Times" w:hAnsi="Times" w:cs="Times New Roman"/>
          <w:spacing w:val="2"/>
          <w:kern w:val="1"/>
        </w:rPr>
        <w:t xml:space="preserve"> </w:t>
      </w:r>
      <w:r w:rsidRPr="00E84A69">
        <w:rPr>
          <w:rFonts w:ascii="Times" w:hAnsi="Times" w:cs="Times New Roman"/>
          <w:spacing w:val="1"/>
          <w:kern w:val="1"/>
        </w:rPr>
        <w:t>o</w:t>
      </w:r>
      <w:r w:rsidRPr="00E84A69">
        <w:rPr>
          <w:rFonts w:ascii="Times" w:hAnsi="Times" w:cs="Times New Roman"/>
          <w:kern w:val="1"/>
        </w:rPr>
        <w:t>f</w:t>
      </w:r>
      <w:r w:rsidRPr="00E84A69">
        <w:rPr>
          <w:rFonts w:ascii="Times" w:hAnsi="Times" w:cs="Times New Roman"/>
          <w:spacing w:val="2"/>
          <w:kern w:val="1"/>
        </w:rPr>
        <w:t xml:space="preserve"> </w:t>
      </w:r>
      <w:r w:rsidRPr="00E84A69">
        <w:rPr>
          <w:rFonts w:ascii="Times" w:hAnsi="Times" w:cs="Times New Roman"/>
          <w:kern w:val="1"/>
        </w:rPr>
        <w:t>entitleme</w:t>
      </w:r>
      <w:r w:rsidRPr="00E84A69">
        <w:rPr>
          <w:rFonts w:ascii="Times" w:hAnsi="Times" w:cs="Times New Roman"/>
          <w:spacing w:val="1"/>
          <w:kern w:val="1"/>
        </w:rPr>
        <w:t>n</w:t>
      </w:r>
      <w:r w:rsidRPr="00E84A69">
        <w:rPr>
          <w:rFonts w:ascii="Times" w:hAnsi="Times" w:cs="Times New Roman"/>
          <w:kern w:val="1"/>
        </w:rPr>
        <w:t>ts,</w:t>
      </w:r>
      <w:r w:rsidRPr="00E84A69">
        <w:rPr>
          <w:rFonts w:ascii="Times" w:hAnsi="Times" w:cs="Times New Roman"/>
          <w:spacing w:val="2"/>
          <w:kern w:val="1"/>
        </w:rPr>
        <w:t xml:space="preserve"> </w:t>
      </w:r>
      <w:r w:rsidRPr="00E84A69">
        <w:rPr>
          <w:rFonts w:ascii="Times" w:hAnsi="Times" w:cs="Times New Roman"/>
          <w:kern w:val="1"/>
        </w:rPr>
        <w:t>the</w:t>
      </w:r>
      <w:r w:rsidRPr="00E84A69">
        <w:rPr>
          <w:rFonts w:ascii="Times" w:hAnsi="Times" w:cs="Times New Roman"/>
          <w:spacing w:val="3"/>
          <w:kern w:val="1"/>
        </w:rPr>
        <w:t xml:space="preserve"> </w:t>
      </w:r>
      <w:r w:rsidRPr="00E84A69">
        <w:rPr>
          <w:rFonts w:ascii="Times" w:hAnsi="Times" w:cs="Times New Roman"/>
          <w:kern w:val="1"/>
        </w:rPr>
        <w:t>state</w:t>
      </w:r>
      <w:r w:rsidRPr="00E84A69">
        <w:rPr>
          <w:rFonts w:ascii="Times" w:hAnsi="Times" w:cs="Times New Roman"/>
          <w:spacing w:val="2"/>
          <w:kern w:val="1"/>
        </w:rPr>
        <w:t xml:space="preserve"> </w:t>
      </w:r>
      <w:r w:rsidRPr="00E84A69">
        <w:rPr>
          <w:rFonts w:ascii="Times" w:hAnsi="Times" w:cs="Times New Roman"/>
          <w:kern w:val="1"/>
        </w:rPr>
        <w:t>has</w:t>
      </w:r>
      <w:r w:rsidRPr="00E84A69">
        <w:rPr>
          <w:rFonts w:ascii="Times" w:hAnsi="Times" w:cs="Times New Roman"/>
          <w:spacing w:val="3"/>
          <w:kern w:val="1"/>
        </w:rPr>
        <w:t xml:space="preserve"> </w:t>
      </w:r>
      <w:r w:rsidRPr="00E84A69">
        <w:rPr>
          <w:rFonts w:ascii="Times" w:hAnsi="Times" w:cs="Times New Roman"/>
          <w:kern w:val="1"/>
        </w:rPr>
        <w:t>to</w:t>
      </w:r>
      <w:r w:rsidRPr="00E84A69">
        <w:rPr>
          <w:rFonts w:ascii="Times" w:hAnsi="Times" w:cs="Times New Roman"/>
          <w:spacing w:val="3"/>
          <w:kern w:val="1"/>
        </w:rPr>
        <w:t xml:space="preserve"> </w:t>
      </w:r>
      <w:r w:rsidRPr="00E84A69">
        <w:rPr>
          <w:rFonts w:ascii="Times" w:hAnsi="Times" w:cs="Times New Roman"/>
          <w:kern w:val="1"/>
        </w:rPr>
        <w:t>resolve</w:t>
      </w:r>
      <w:r w:rsidRPr="00E84A69">
        <w:rPr>
          <w:rFonts w:ascii="Times" w:hAnsi="Times" w:cs="Times New Roman"/>
          <w:spacing w:val="3"/>
          <w:kern w:val="1"/>
        </w:rPr>
        <w:t xml:space="preserve"> </w:t>
      </w:r>
      <w:r w:rsidRPr="00E84A69">
        <w:rPr>
          <w:rFonts w:ascii="Times" w:hAnsi="Times" w:cs="Times New Roman"/>
          <w:kern w:val="1"/>
        </w:rPr>
        <w:t>that</w:t>
      </w:r>
      <w:r w:rsidRPr="00E84A69">
        <w:rPr>
          <w:rFonts w:ascii="Times" w:hAnsi="Times" w:cs="Times New Roman"/>
          <w:spacing w:val="2"/>
          <w:kern w:val="1"/>
        </w:rPr>
        <w:t xml:space="preserve"> </w:t>
      </w:r>
      <w:r w:rsidRPr="00E84A69">
        <w:rPr>
          <w:rFonts w:ascii="Times" w:hAnsi="Times" w:cs="Times New Roman"/>
          <w:kern w:val="1"/>
        </w:rPr>
        <w:t>dis</w:t>
      </w:r>
      <w:r w:rsidRPr="00E84A69">
        <w:rPr>
          <w:rFonts w:ascii="Times" w:hAnsi="Times" w:cs="Times New Roman"/>
          <w:spacing w:val="1"/>
          <w:kern w:val="1"/>
        </w:rPr>
        <w:t>p</w:t>
      </w:r>
      <w:r w:rsidRPr="00E84A69">
        <w:rPr>
          <w:rFonts w:ascii="Times" w:hAnsi="Times" w:cs="Times New Roman"/>
          <w:kern w:val="1"/>
        </w:rPr>
        <w:t>ute.</w:t>
      </w:r>
    </w:p>
    <w:p w14:paraId="02115ADC" w14:textId="77777777" w:rsidR="00E84A69" w:rsidRPr="00E84A69" w:rsidRDefault="00E84A69" w:rsidP="00E4089D">
      <w:pPr>
        <w:pStyle w:val="ListParagraph"/>
        <w:widowControl w:val="0"/>
        <w:numPr>
          <w:ilvl w:val="5"/>
          <w:numId w:val="104"/>
        </w:numPr>
        <w:tabs>
          <w:tab w:val="left" w:pos="324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Non</w:t>
      </w:r>
      <w:r w:rsidRPr="00E84A69">
        <w:rPr>
          <w:rFonts w:ascii="Times" w:hAnsi="Times" w:cs="Times New Roman"/>
          <w:spacing w:val="3"/>
          <w:kern w:val="1"/>
        </w:rPr>
        <w:t xml:space="preserve"> </w:t>
      </w:r>
      <w:r w:rsidRPr="00E84A69">
        <w:rPr>
          <w:rFonts w:ascii="Times" w:hAnsi="Times" w:cs="Times New Roman"/>
          <w:kern w:val="1"/>
        </w:rPr>
        <w:t>decisi</w:t>
      </w:r>
      <w:r w:rsidRPr="00E84A69">
        <w:rPr>
          <w:rFonts w:ascii="Times" w:hAnsi="Times" w:cs="Times New Roman"/>
          <w:spacing w:val="1"/>
          <w:kern w:val="1"/>
        </w:rPr>
        <w:t>o</w:t>
      </w:r>
      <w:r w:rsidRPr="00E84A69">
        <w:rPr>
          <w:rFonts w:ascii="Times" w:hAnsi="Times" w:cs="Times New Roman"/>
          <w:kern w:val="1"/>
        </w:rPr>
        <w:t>ns</w:t>
      </w:r>
      <w:r w:rsidRPr="00E84A69">
        <w:rPr>
          <w:rFonts w:ascii="Times" w:hAnsi="Times" w:cs="Times New Roman"/>
          <w:spacing w:val="2"/>
          <w:kern w:val="1"/>
        </w:rPr>
        <w:t xml:space="preserve"> </w:t>
      </w:r>
      <w:r w:rsidRPr="00E84A69">
        <w:rPr>
          <w:rFonts w:ascii="Times" w:hAnsi="Times" w:cs="Times New Roman"/>
          <w:kern w:val="1"/>
        </w:rPr>
        <w:t>eq</w:t>
      </w:r>
      <w:r w:rsidRPr="00E84A69">
        <w:rPr>
          <w:rFonts w:ascii="Times" w:hAnsi="Times" w:cs="Times New Roman"/>
          <w:spacing w:val="1"/>
          <w:kern w:val="1"/>
        </w:rPr>
        <w:t>u</w:t>
      </w:r>
      <w:r w:rsidRPr="00E84A69">
        <w:rPr>
          <w:rFonts w:ascii="Times" w:hAnsi="Times" w:cs="Times New Roman"/>
          <w:kern w:val="1"/>
        </w:rPr>
        <w:t>ally</w:t>
      </w:r>
      <w:r w:rsidRPr="00E84A69">
        <w:rPr>
          <w:rFonts w:ascii="Times" w:hAnsi="Times" w:cs="Times New Roman"/>
          <w:spacing w:val="2"/>
          <w:kern w:val="1"/>
        </w:rPr>
        <w:t xml:space="preserve"> </w:t>
      </w:r>
      <w:r w:rsidRPr="00E84A69">
        <w:rPr>
          <w:rFonts w:ascii="Times" w:hAnsi="Times" w:cs="Times New Roman"/>
          <w:kern w:val="1"/>
        </w:rPr>
        <w:t>as</w:t>
      </w:r>
      <w:r w:rsidRPr="00E84A69">
        <w:rPr>
          <w:rFonts w:ascii="Times" w:hAnsi="Times" w:cs="Times New Roman"/>
          <w:spacing w:val="3"/>
          <w:kern w:val="1"/>
        </w:rPr>
        <w:t xml:space="preserve"> </w:t>
      </w:r>
      <w:r w:rsidRPr="00E84A69">
        <w:rPr>
          <w:rFonts w:ascii="Times" w:hAnsi="Times" w:cs="Times New Roman"/>
          <w:kern w:val="1"/>
        </w:rPr>
        <w:t>significa</w:t>
      </w:r>
      <w:r w:rsidRPr="00E84A69">
        <w:rPr>
          <w:rFonts w:ascii="Times" w:hAnsi="Times" w:cs="Times New Roman"/>
          <w:spacing w:val="1"/>
          <w:kern w:val="1"/>
        </w:rPr>
        <w:t>n</w:t>
      </w:r>
      <w:r w:rsidRPr="00E84A69">
        <w:rPr>
          <w:rFonts w:ascii="Times" w:hAnsi="Times" w:cs="Times New Roman"/>
          <w:kern w:val="1"/>
        </w:rPr>
        <w:t>t</w:t>
      </w:r>
      <w:r w:rsidRPr="00E84A69">
        <w:rPr>
          <w:rFonts w:ascii="Times" w:hAnsi="Times" w:cs="Times New Roman"/>
          <w:spacing w:val="2"/>
          <w:kern w:val="1"/>
        </w:rPr>
        <w:t xml:space="preserve"> </w:t>
      </w:r>
      <w:r w:rsidRPr="00E84A69">
        <w:rPr>
          <w:rFonts w:ascii="Times" w:hAnsi="Times" w:cs="Times New Roman"/>
          <w:kern w:val="1"/>
        </w:rPr>
        <w:t>as</w:t>
      </w:r>
      <w:r w:rsidRPr="00E84A69">
        <w:rPr>
          <w:rFonts w:ascii="Times" w:hAnsi="Times" w:cs="Times New Roman"/>
          <w:spacing w:val="3"/>
          <w:kern w:val="1"/>
        </w:rPr>
        <w:t xml:space="preserve"> </w:t>
      </w:r>
      <w:r w:rsidRPr="00E84A69">
        <w:rPr>
          <w:rFonts w:ascii="Times" w:hAnsi="Times" w:cs="Times New Roman"/>
          <w:kern w:val="1"/>
        </w:rPr>
        <w:t>decisions.</w:t>
      </w:r>
    </w:p>
    <w:p w14:paraId="6ED75920" w14:textId="77777777" w:rsidR="00E84A69" w:rsidRPr="00E84A69" w:rsidRDefault="00E84A69" w:rsidP="00E4089D">
      <w:pPr>
        <w:pStyle w:val="ListParagraph"/>
        <w:widowControl w:val="0"/>
        <w:numPr>
          <w:ilvl w:val="3"/>
          <w:numId w:val="104"/>
        </w:numPr>
        <w:tabs>
          <w:tab w:val="left" w:pos="2520"/>
          <w:tab w:val="left" w:pos="324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Property</w:t>
      </w:r>
      <w:r w:rsidRPr="00E84A69">
        <w:rPr>
          <w:rFonts w:ascii="Times" w:hAnsi="Times" w:cs="Times New Roman"/>
          <w:spacing w:val="3"/>
          <w:kern w:val="1"/>
        </w:rPr>
        <w:t xml:space="preserve"> </w:t>
      </w:r>
      <w:r w:rsidRPr="00E84A69">
        <w:rPr>
          <w:rFonts w:ascii="Times" w:hAnsi="Times" w:cs="Times New Roman"/>
          <w:kern w:val="1"/>
        </w:rPr>
        <w:t>intere</w:t>
      </w:r>
      <w:r w:rsidRPr="00E84A69">
        <w:rPr>
          <w:rFonts w:ascii="Times" w:hAnsi="Times" w:cs="Times New Roman"/>
          <w:spacing w:val="1"/>
          <w:kern w:val="1"/>
        </w:rPr>
        <w:t>s</w:t>
      </w:r>
      <w:r w:rsidRPr="00E84A69">
        <w:rPr>
          <w:rFonts w:ascii="Times" w:hAnsi="Times" w:cs="Times New Roman"/>
          <w:kern w:val="1"/>
        </w:rPr>
        <w:t>ts</w:t>
      </w:r>
      <w:r w:rsidRPr="00E84A69">
        <w:rPr>
          <w:rFonts w:ascii="Times" w:hAnsi="Times" w:cs="Times New Roman"/>
          <w:spacing w:val="2"/>
          <w:kern w:val="1"/>
        </w:rPr>
        <w:t xml:space="preserve"> </w:t>
      </w:r>
      <w:r w:rsidRPr="00E84A69">
        <w:rPr>
          <w:rFonts w:ascii="Times" w:hAnsi="Times" w:cs="Times New Roman"/>
          <w:kern w:val="1"/>
        </w:rPr>
        <w:t>o</w:t>
      </w:r>
      <w:r w:rsidRPr="00E84A69">
        <w:rPr>
          <w:rFonts w:ascii="Times" w:hAnsi="Times" w:cs="Times New Roman"/>
          <w:spacing w:val="1"/>
          <w:kern w:val="1"/>
        </w:rPr>
        <w:t>p</w:t>
      </w:r>
      <w:r w:rsidRPr="00E84A69">
        <w:rPr>
          <w:rFonts w:ascii="Times" w:hAnsi="Times" w:cs="Times New Roman"/>
          <w:kern w:val="1"/>
        </w:rPr>
        <w:t>erate</w:t>
      </w:r>
      <w:r w:rsidRPr="00E84A69">
        <w:rPr>
          <w:rFonts w:ascii="Times" w:hAnsi="Times" w:cs="Times New Roman"/>
          <w:spacing w:val="3"/>
          <w:kern w:val="1"/>
        </w:rPr>
        <w:t xml:space="preserve"> </w:t>
      </w:r>
      <w:r w:rsidRPr="00E84A69">
        <w:rPr>
          <w:rFonts w:ascii="Times" w:hAnsi="Times" w:cs="Times New Roman"/>
          <w:kern w:val="1"/>
        </w:rPr>
        <w:t>at</w:t>
      </w:r>
      <w:r w:rsidRPr="00E84A69">
        <w:rPr>
          <w:rFonts w:ascii="Times" w:hAnsi="Times" w:cs="Times New Roman"/>
          <w:spacing w:val="2"/>
          <w:kern w:val="1"/>
        </w:rPr>
        <w:t xml:space="preserve"> </w:t>
      </w:r>
      <w:r w:rsidRPr="00E84A69">
        <w:rPr>
          <w:rFonts w:ascii="Times" w:hAnsi="Times" w:cs="Times New Roman"/>
          <w:kern w:val="1"/>
        </w:rPr>
        <w:t>two</w:t>
      </w:r>
      <w:r w:rsidRPr="00E84A69">
        <w:rPr>
          <w:rFonts w:ascii="Times" w:hAnsi="Times" w:cs="Times New Roman"/>
          <w:spacing w:val="3"/>
          <w:kern w:val="1"/>
        </w:rPr>
        <w:t xml:space="preserve"> </w:t>
      </w:r>
      <w:r w:rsidRPr="00E84A69">
        <w:rPr>
          <w:rFonts w:ascii="Times" w:hAnsi="Times" w:cs="Times New Roman"/>
          <w:kern w:val="1"/>
        </w:rPr>
        <w:t xml:space="preserve">levels </w:t>
      </w:r>
    </w:p>
    <w:p w14:paraId="56830B19" w14:textId="77777777" w:rsidR="00E84A69" w:rsidRPr="00E84A69" w:rsidRDefault="00E84A69" w:rsidP="00E4089D">
      <w:pPr>
        <w:pStyle w:val="ListParagraph"/>
        <w:widowControl w:val="0"/>
        <w:numPr>
          <w:ilvl w:val="4"/>
          <w:numId w:val="104"/>
        </w:numPr>
        <w:tabs>
          <w:tab w:val="left" w:pos="2520"/>
          <w:tab w:val="left" w:pos="324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Inter-sovere</w:t>
      </w:r>
      <w:r w:rsidRPr="00E84A69">
        <w:rPr>
          <w:rFonts w:ascii="Times" w:hAnsi="Times" w:cs="Times New Roman"/>
          <w:spacing w:val="1"/>
          <w:kern w:val="1"/>
        </w:rPr>
        <w:t>i</w:t>
      </w:r>
      <w:r w:rsidRPr="00E84A69">
        <w:rPr>
          <w:rFonts w:ascii="Times" w:hAnsi="Times" w:cs="Times New Roman"/>
          <w:kern w:val="1"/>
        </w:rPr>
        <w:t>gn</w:t>
      </w:r>
    </w:p>
    <w:p w14:paraId="7C4DB331" w14:textId="77777777" w:rsidR="00E84A69" w:rsidRPr="00E84A69" w:rsidRDefault="00E84A69" w:rsidP="00E4089D">
      <w:pPr>
        <w:pStyle w:val="ListParagraph"/>
        <w:widowControl w:val="0"/>
        <w:numPr>
          <w:ilvl w:val="4"/>
          <w:numId w:val="104"/>
        </w:numPr>
        <w:autoSpaceDE w:val="0"/>
        <w:autoSpaceDN w:val="0"/>
        <w:adjustRightInd w:val="0"/>
        <w:spacing w:after="0" w:line="252" w:lineRule="auto"/>
        <w:rPr>
          <w:rFonts w:ascii="Times" w:hAnsi="Times" w:cs="Times New Roman"/>
          <w:kern w:val="1"/>
        </w:rPr>
      </w:pPr>
      <w:r w:rsidRPr="00E84A69">
        <w:rPr>
          <w:rFonts w:ascii="Times" w:hAnsi="Times" w:cs="Times New Roman"/>
          <w:kern w:val="1"/>
        </w:rPr>
        <w:t>Within</w:t>
      </w:r>
      <w:r w:rsidRPr="00E84A69">
        <w:rPr>
          <w:rFonts w:ascii="Times" w:hAnsi="Times" w:cs="Times New Roman"/>
          <w:spacing w:val="2"/>
          <w:kern w:val="1"/>
        </w:rPr>
        <w:t xml:space="preserve"> </w:t>
      </w:r>
      <w:r w:rsidRPr="00E84A69">
        <w:rPr>
          <w:rFonts w:ascii="Times" w:hAnsi="Times" w:cs="Times New Roman"/>
          <w:spacing w:val="1"/>
          <w:kern w:val="1"/>
        </w:rPr>
        <w:t>s</w:t>
      </w:r>
      <w:r w:rsidRPr="00E84A69">
        <w:rPr>
          <w:rFonts w:ascii="Times" w:hAnsi="Times" w:cs="Times New Roman"/>
          <w:kern w:val="1"/>
        </w:rPr>
        <w:t>overeign</w:t>
      </w:r>
      <w:r w:rsidRPr="00E84A69">
        <w:rPr>
          <w:rFonts w:ascii="Times" w:hAnsi="Times" w:cs="Times New Roman"/>
          <w:spacing w:val="2"/>
          <w:kern w:val="1"/>
        </w:rPr>
        <w:t xml:space="preserve"> </w:t>
      </w:r>
      <w:r w:rsidRPr="00E84A69">
        <w:rPr>
          <w:rFonts w:ascii="Times" w:hAnsi="Times" w:cs="Times New Roman"/>
          <w:spacing w:val="1"/>
          <w:kern w:val="1"/>
        </w:rPr>
        <w:t>s</w:t>
      </w:r>
      <w:r w:rsidRPr="00E84A69">
        <w:rPr>
          <w:rFonts w:ascii="Times" w:hAnsi="Times" w:cs="Times New Roman"/>
          <w:kern w:val="1"/>
        </w:rPr>
        <w:t>ystem</w:t>
      </w:r>
      <w:r w:rsidRPr="00E84A69">
        <w:rPr>
          <w:rFonts w:ascii="Times" w:hAnsi="Times" w:cs="Times New Roman"/>
          <w:spacing w:val="2"/>
          <w:kern w:val="1"/>
        </w:rPr>
        <w:t xml:space="preserve"> </w:t>
      </w:r>
      <w:r w:rsidRPr="00E84A69">
        <w:rPr>
          <w:rFonts w:ascii="Times" w:hAnsi="Times" w:cs="Times New Roman"/>
          <w:kern w:val="1"/>
        </w:rPr>
        <w:t>(core</w:t>
      </w:r>
      <w:r w:rsidRPr="00E84A69">
        <w:rPr>
          <w:rFonts w:ascii="Times" w:hAnsi="Times" w:cs="Times New Roman"/>
          <w:spacing w:val="3"/>
          <w:kern w:val="1"/>
        </w:rPr>
        <w:t xml:space="preserve"> </w:t>
      </w:r>
      <w:r w:rsidRPr="00E84A69">
        <w:rPr>
          <w:rFonts w:ascii="Times" w:hAnsi="Times" w:cs="Times New Roman"/>
          <w:kern w:val="1"/>
        </w:rPr>
        <w:t>entitlements;</w:t>
      </w:r>
      <w:r w:rsidRPr="00E84A69">
        <w:rPr>
          <w:rFonts w:ascii="Times" w:hAnsi="Times" w:cs="Times New Roman"/>
          <w:spacing w:val="2"/>
          <w:kern w:val="1"/>
        </w:rPr>
        <w:t xml:space="preserve"> </w:t>
      </w:r>
      <w:r w:rsidRPr="00E84A69">
        <w:rPr>
          <w:rFonts w:ascii="Times" w:hAnsi="Times" w:cs="Times New Roman"/>
          <w:kern w:val="1"/>
        </w:rPr>
        <w:t>e</w:t>
      </w:r>
      <w:r w:rsidRPr="00E84A69">
        <w:rPr>
          <w:rFonts w:ascii="Times" w:hAnsi="Times" w:cs="Times New Roman"/>
          <w:spacing w:val="1"/>
          <w:kern w:val="1"/>
        </w:rPr>
        <w:t>v</w:t>
      </w:r>
      <w:r w:rsidRPr="00E84A69">
        <w:rPr>
          <w:rFonts w:ascii="Times" w:hAnsi="Times" w:cs="Times New Roman"/>
          <w:kern w:val="1"/>
        </w:rPr>
        <w:t>ery</w:t>
      </w:r>
      <w:r w:rsidRPr="00E84A69">
        <w:rPr>
          <w:rFonts w:ascii="Times" w:hAnsi="Times" w:cs="Times New Roman"/>
          <w:spacing w:val="2"/>
          <w:kern w:val="1"/>
        </w:rPr>
        <w:t xml:space="preserve"> </w:t>
      </w:r>
      <w:r w:rsidRPr="00E84A69">
        <w:rPr>
          <w:rFonts w:ascii="Times" w:hAnsi="Times" w:cs="Times New Roman"/>
          <w:kern w:val="1"/>
        </w:rPr>
        <w:t>one</w:t>
      </w:r>
      <w:r w:rsidRPr="00E84A69">
        <w:rPr>
          <w:rFonts w:ascii="Times" w:hAnsi="Times" w:cs="Times New Roman"/>
          <w:spacing w:val="3"/>
          <w:kern w:val="1"/>
        </w:rPr>
        <w:t xml:space="preserve"> </w:t>
      </w:r>
      <w:r w:rsidRPr="00E84A69">
        <w:rPr>
          <w:rFonts w:ascii="Times" w:hAnsi="Times" w:cs="Times New Roman"/>
          <w:kern w:val="1"/>
        </w:rPr>
        <w:t>has</w:t>
      </w:r>
      <w:r w:rsidRPr="00E84A69">
        <w:rPr>
          <w:rFonts w:ascii="Times" w:hAnsi="Times" w:cs="Times New Roman"/>
          <w:spacing w:val="2"/>
          <w:kern w:val="1"/>
        </w:rPr>
        <w:t xml:space="preserve"> </w:t>
      </w:r>
      <w:r w:rsidRPr="00E84A69">
        <w:rPr>
          <w:rFonts w:ascii="Times" w:hAnsi="Times" w:cs="Times New Roman"/>
          <w:kern w:val="1"/>
        </w:rPr>
        <w:t>a</w:t>
      </w:r>
      <w:r w:rsidRPr="00E84A69">
        <w:rPr>
          <w:rFonts w:ascii="Times" w:hAnsi="Times" w:cs="Times New Roman"/>
          <w:spacing w:val="3"/>
          <w:kern w:val="1"/>
        </w:rPr>
        <w:t xml:space="preserve"> </w:t>
      </w:r>
      <w:r w:rsidRPr="00E84A69">
        <w:rPr>
          <w:rFonts w:ascii="Times" w:hAnsi="Times" w:cs="Times New Roman"/>
          <w:kern w:val="1"/>
        </w:rPr>
        <w:t>counter entitlement.)</w:t>
      </w:r>
    </w:p>
    <w:p w14:paraId="791CA185" w14:textId="1FC22FFD" w:rsidR="00E84A69" w:rsidRPr="00CC6FAD" w:rsidRDefault="00E84A69" w:rsidP="00E4089D">
      <w:pPr>
        <w:pStyle w:val="ListParagraph"/>
        <w:widowControl w:val="0"/>
        <w:numPr>
          <w:ilvl w:val="5"/>
          <w:numId w:val="104"/>
        </w:numPr>
        <w:autoSpaceDE w:val="0"/>
        <w:autoSpaceDN w:val="0"/>
        <w:adjustRightInd w:val="0"/>
        <w:spacing w:after="0" w:line="240" w:lineRule="auto"/>
        <w:rPr>
          <w:rFonts w:ascii="Times" w:hAnsi="Times" w:cs="Times New Roman"/>
          <w:kern w:val="1"/>
        </w:rPr>
      </w:pPr>
      <w:r w:rsidRPr="00E84A69">
        <w:rPr>
          <w:rFonts w:ascii="Times" w:hAnsi="Times" w:cs="Times New Roman"/>
          <w:kern w:val="1"/>
        </w:rPr>
        <w:t>Right</w:t>
      </w:r>
      <w:r w:rsidRPr="00E84A69">
        <w:rPr>
          <w:rFonts w:ascii="Times" w:hAnsi="Times" w:cs="Times New Roman"/>
          <w:spacing w:val="3"/>
          <w:kern w:val="1"/>
        </w:rPr>
        <w:t xml:space="preserve"> </w:t>
      </w:r>
      <w:r w:rsidRPr="00E84A69">
        <w:rPr>
          <w:rFonts w:ascii="Times" w:hAnsi="Times" w:cs="Times New Roman"/>
          <w:kern w:val="1"/>
        </w:rPr>
        <w:t>to</w:t>
      </w:r>
      <w:r w:rsidRPr="00E84A69">
        <w:rPr>
          <w:rFonts w:ascii="Times" w:hAnsi="Times" w:cs="Times New Roman"/>
          <w:spacing w:val="3"/>
          <w:kern w:val="1"/>
        </w:rPr>
        <w:t xml:space="preserve"> </w:t>
      </w:r>
      <w:r w:rsidRPr="00E84A69">
        <w:rPr>
          <w:rFonts w:ascii="Times" w:hAnsi="Times" w:cs="Times New Roman"/>
          <w:kern w:val="1"/>
        </w:rPr>
        <w:t>exclude</w:t>
      </w:r>
      <w:r w:rsidRPr="00E84A69">
        <w:rPr>
          <w:rFonts w:ascii="Times" w:hAnsi="Times" w:cs="Times New Roman"/>
          <w:spacing w:val="3"/>
          <w:kern w:val="1"/>
        </w:rPr>
        <w:t xml:space="preserve"> </w:t>
      </w:r>
      <w:r w:rsidRPr="00E84A69">
        <w:rPr>
          <w:rFonts w:ascii="Times" w:hAnsi="Times" w:cs="Times New Roman"/>
          <w:kern w:val="1"/>
        </w:rPr>
        <w:t>v.</w:t>
      </w:r>
      <w:r w:rsidRPr="00E84A69">
        <w:rPr>
          <w:rFonts w:ascii="Times" w:hAnsi="Times" w:cs="Times New Roman"/>
          <w:spacing w:val="3"/>
          <w:kern w:val="1"/>
        </w:rPr>
        <w:t xml:space="preserve"> </w:t>
      </w:r>
      <w:r w:rsidRPr="00E84A69">
        <w:rPr>
          <w:rFonts w:ascii="Times" w:hAnsi="Times" w:cs="Times New Roman"/>
          <w:kern w:val="1"/>
        </w:rPr>
        <w:t>right</w:t>
      </w:r>
      <w:r w:rsidRPr="00E84A69">
        <w:rPr>
          <w:rFonts w:ascii="Times" w:hAnsi="Times" w:cs="Times New Roman"/>
          <w:spacing w:val="3"/>
          <w:kern w:val="1"/>
        </w:rPr>
        <w:t xml:space="preserve"> </w:t>
      </w:r>
      <w:r w:rsidRPr="00E84A69">
        <w:rPr>
          <w:rFonts w:ascii="Times" w:hAnsi="Times" w:cs="Times New Roman"/>
          <w:kern w:val="1"/>
        </w:rPr>
        <w:t>of</w:t>
      </w:r>
      <w:r w:rsidRPr="00E84A69">
        <w:rPr>
          <w:rFonts w:ascii="Times" w:hAnsi="Times" w:cs="Times New Roman"/>
          <w:spacing w:val="3"/>
          <w:kern w:val="1"/>
        </w:rPr>
        <w:t xml:space="preserve"> </w:t>
      </w:r>
      <w:r w:rsidRPr="00E84A69">
        <w:rPr>
          <w:rFonts w:ascii="Times" w:hAnsi="Times" w:cs="Times New Roman"/>
          <w:kern w:val="1"/>
        </w:rPr>
        <w:t>access</w:t>
      </w:r>
    </w:p>
    <w:p w14:paraId="308C589E" w14:textId="4A3E5798" w:rsidR="00E84A69" w:rsidRPr="00CC6FAD" w:rsidRDefault="00E84A69" w:rsidP="00E4089D">
      <w:pPr>
        <w:pStyle w:val="ListParagraph"/>
        <w:widowControl w:val="0"/>
        <w:numPr>
          <w:ilvl w:val="5"/>
          <w:numId w:val="104"/>
        </w:numPr>
        <w:autoSpaceDE w:val="0"/>
        <w:autoSpaceDN w:val="0"/>
        <w:adjustRightInd w:val="0"/>
        <w:spacing w:after="0" w:line="240" w:lineRule="auto"/>
        <w:rPr>
          <w:rFonts w:ascii="Times" w:hAnsi="Times" w:cs="Times New Roman"/>
          <w:kern w:val="1"/>
        </w:rPr>
      </w:pPr>
      <w:r w:rsidRPr="00E84A69">
        <w:rPr>
          <w:rFonts w:ascii="Times" w:hAnsi="Times" w:cs="Times New Roman"/>
          <w:kern w:val="1"/>
        </w:rPr>
        <w:t>Privile</w:t>
      </w:r>
      <w:r w:rsidRPr="00E84A69">
        <w:rPr>
          <w:rFonts w:ascii="Times" w:hAnsi="Times" w:cs="Times New Roman"/>
          <w:spacing w:val="1"/>
          <w:kern w:val="1"/>
        </w:rPr>
        <w:t>g</w:t>
      </w:r>
      <w:r w:rsidRPr="00E84A69">
        <w:rPr>
          <w:rFonts w:ascii="Times" w:hAnsi="Times" w:cs="Times New Roman"/>
          <w:kern w:val="1"/>
        </w:rPr>
        <w:t>e</w:t>
      </w:r>
      <w:r w:rsidRPr="00E84A69">
        <w:rPr>
          <w:rFonts w:ascii="Times" w:hAnsi="Times" w:cs="Times New Roman"/>
          <w:spacing w:val="2"/>
          <w:kern w:val="1"/>
        </w:rPr>
        <w:t xml:space="preserve"> </w:t>
      </w:r>
      <w:r w:rsidRPr="00E84A69">
        <w:rPr>
          <w:rFonts w:ascii="Times" w:hAnsi="Times" w:cs="Times New Roman"/>
          <w:kern w:val="1"/>
        </w:rPr>
        <w:t>to</w:t>
      </w:r>
      <w:r w:rsidRPr="00E84A69">
        <w:rPr>
          <w:rFonts w:ascii="Times" w:hAnsi="Times" w:cs="Times New Roman"/>
          <w:spacing w:val="3"/>
          <w:kern w:val="1"/>
        </w:rPr>
        <w:t xml:space="preserve"> </w:t>
      </w:r>
      <w:r w:rsidRPr="00E84A69">
        <w:rPr>
          <w:rFonts w:ascii="Times" w:hAnsi="Times" w:cs="Times New Roman"/>
          <w:kern w:val="1"/>
        </w:rPr>
        <w:t>use</w:t>
      </w:r>
      <w:r w:rsidRPr="00E84A69">
        <w:rPr>
          <w:rFonts w:ascii="Times" w:hAnsi="Times" w:cs="Times New Roman"/>
          <w:spacing w:val="3"/>
          <w:kern w:val="1"/>
        </w:rPr>
        <w:t xml:space="preserve"> </w:t>
      </w:r>
      <w:r w:rsidRPr="00E84A69">
        <w:rPr>
          <w:rFonts w:ascii="Times" w:hAnsi="Times" w:cs="Times New Roman"/>
          <w:kern w:val="1"/>
        </w:rPr>
        <w:t>v.</w:t>
      </w:r>
      <w:r w:rsidRPr="00E84A69">
        <w:rPr>
          <w:rFonts w:ascii="Times" w:hAnsi="Times" w:cs="Times New Roman"/>
          <w:spacing w:val="3"/>
          <w:kern w:val="1"/>
        </w:rPr>
        <w:t xml:space="preserve"> </w:t>
      </w:r>
      <w:r w:rsidRPr="00E84A69">
        <w:rPr>
          <w:rFonts w:ascii="Times" w:hAnsi="Times" w:cs="Times New Roman"/>
          <w:kern w:val="1"/>
        </w:rPr>
        <w:t>secu</w:t>
      </w:r>
      <w:r w:rsidRPr="00E84A69">
        <w:rPr>
          <w:rFonts w:ascii="Times" w:hAnsi="Times" w:cs="Times New Roman"/>
          <w:spacing w:val="1"/>
          <w:kern w:val="1"/>
        </w:rPr>
        <w:t>r</w:t>
      </w:r>
      <w:r w:rsidRPr="00E84A69">
        <w:rPr>
          <w:rFonts w:ascii="Times" w:hAnsi="Times" w:cs="Times New Roman"/>
          <w:kern w:val="1"/>
        </w:rPr>
        <w:t>ity</w:t>
      </w:r>
      <w:r w:rsidRPr="00E84A69">
        <w:rPr>
          <w:rFonts w:ascii="Times" w:hAnsi="Times" w:cs="Times New Roman"/>
          <w:spacing w:val="1"/>
          <w:kern w:val="1"/>
        </w:rPr>
        <w:t xml:space="preserve"> </w:t>
      </w:r>
      <w:r w:rsidRPr="00E84A69">
        <w:rPr>
          <w:rFonts w:ascii="Times" w:hAnsi="Times" w:cs="Times New Roman"/>
          <w:kern w:val="1"/>
        </w:rPr>
        <w:t>fr</w:t>
      </w:r>
      <w:r w:rsidRPr="00E84A69">
        <w:rPr>
          <w:rFonts w:ascii="Times" w:hAnsi="Times" w:cs="Times New Roman"/>
          <w:spacing w:val="1"/>
          <w:kern w:val="1"/>
        </w:rPr>
        <w:t>o</w:t>
      </w:r>
      <w:r w:rsidRPr="00E84A69">
        <w:rPr>
          <w:rFonts w:ascii="Times" w:hAnsi="Times" w:cs="Times New Roman"/>
          <w:kern w:val="1"/>
        </w:rPr>
        <w:t>m</w:t>
      </w:r>
      <w:r w:rsidRPr="00E84A69">
        <w:rPr>
          <w:rFonts w:ascii="Times" w:hAnsi="Times" w:cs="Times New Roman"/>
          <w:spacing w:val="2"/>
          <w:kern w:val="1"/>
        </w:rPr>
        <w:t xml:space="preserve"> </w:t>
      </w:r>
      <w:r w:rsidRPr="00E84A69">
        <w:rPr>
          <w:rFonts w:ascii="Times" w:hAnsi="Times" w:cs="Times New Roman"/>
          <w:kern w:val="1"/>
        </w:rPr>
        <w:t>harm</w:t>
      </w:r>
    </w:p>
    <w:p w14:paraId="13306C95" w14:textId="77777777" w:rsidR="00E84A69" w:rsidRPr="00E84A69" w:rsidRDefault="00E84A69" w:rsidP="00E4089D">
      <w:pPr>
        <w:pStyle w:val="ListParagraph"/>
        <w:widowControl w:val="0"/>
        <w:numPr>
          <w:ilvl w:val="5"/>
          <w:numId w:val="104"/>
        </w:numPr>
        <w:autoSpaceDE w:val="0"/>
        <w:autoSpaceDN w:val="0"/>
        <w:adjustRightInd w:val="0"/>
        <w:spacing w:after="0" w:line="252" w:lineRule="auto"/>
        <w:rPr>
          <w:rFonts w:ascii="Times" w:hAnsi="Times" w:cs="Times New Roman"/>
          <w:kern w:val="1"/>
        </w:rPr>
      </w:pPr>
      <w:r w:rsidRPr="00E84A69">
        <w:rPr>
          <w:rFonts w:ascii="Times" w:hAnsi="Times" w:cs="Times New Roman"/>
          <w:kern w:val="1"/>
        </w:rPr>
        <w:t>Po</w:t>
      </w:r>
      <w:r w:rsidRPr="00E84A69">
        <w:rPr>
          <w:rFonts w:ascii="Times" w:hAnsi="Times" w:cs="Times New Roman"/>
          <w:spacing w:val="1"/>
          <w:kern w:val="1"/>
        </w:rPr>
        <w:t>w</w:t>
      </w:r>
      <w:r w:rsidRPr="00E84A69">
        <w:rPr>
          <w:rFonts w:ascii="Times" w:hAnsi="Times" w:cs="Times New Roman"/>
          <w:kern w:val="1"/>
        </w:rPr>
        <w:t>er</w:t>
      </w:r>
      <w:r w:rsidRPr="00E84A69">
        <w:rPr>
          <w:rFonts w:ascii="Times" w:hAnsi="Times" w:cs="Times New Roman"/>
          <w:spacing w:val="2"/>
          <w:kern w:val="1"/>
        </w:rPr>
        <w:t xml:space="preserve"> </w:t>
      </w:r>
      <w:r w:rsidRPr="00E84A69">
        <w:rPr>
          <w:rFonts w:ascii="Times" w:hAnsi="Times" w:cs="Times New Roman"/>
          <w:kern w:val="1"/>
        </w:rPr>
        <w:t>to</w:t>
      </w:r>
      <w:r w:rsidRPr="00E84A69">
        <w:rPr>
          <w:rFonts w:ascii="Times" w:hAnsi="Times" w:cs="Times New Roman"/>
          <w:spacing w:val="3"/>
          <w:kern w:val="1"/>
        </w:rPr>
        <w:t xml:space="preserve"> </w:t>
      </w:r>
      <w:r w:rsidRPr="00E84A69">
        <w:rPr>
          <w:rFonts w:ascii="Times" w:hAnsi="Times" w:cs="Times New Roman"/>
          <w:kern w:val="1"/>
        </w:rPr>
        <w:t>tran</w:t>
      </w:r>
      <w:r w:rsidRPr="00E84A69">
        <w:rPr>
          <w:rFonts w:ascii="Times" w:hAnsi="Times" w:cs="Times New Roman"/>
          <w:spacing w:val="1"/>
          <w:kern w:val="1"/>
        </w:rPr>
        <w:t>s</w:t>
      </w:r>
      <w:r w:rsidRPr="00E84A69">
        <w:rPr>
          <w:rFonts w:ascii="Times" w:hAnsi="Times" w:cs="Times New Roman"/>
          <w:kern w:val="1"/>
        </w:rPr>
        <w:t>fer</w:t>
      </w:r>
      <w:r w:rsidRPr="00E84A69">
        <w:rPr>
          <w:rFonts w:ascii="Times" w:hAnsi="Times" w:cs="Times New Roman"/>
          <w:spacing w:val="3"/>
          <w:kern w:val="1"/>
        </w:rPr>
        <w:t xml:space="preserve"> </w:t>
      </w:r>
      <w:r w:rsidRPr="00E84A69">
        <w:rPr>
          <w:rFonts w:ascii="Times" w:hAnsi="Times" w:cs="Times New Roman"/>
          <w:kern w:val="1"/>
        </w:rPr>
        <w:t>v.</w:t>
      </w:r>
      <w:r w:rsidRPr="00E84A69">
        <w:rPr>
          <w:rFonts w:ascii="Times" w:hAnsi="Times" w:cs="Times New Roman"/>
          <w:spacing w:val="2"/>
          <w:kern w:val="1"/>
        </w:rPr>
        <w:t xml:space="preserve"> </w:t>
      </w:r>
      <w:r w:rsidRPr="00E84A69">
        <w:rPr>
          <w:rFonts w:ascii="Times" w:hAnsi="Times" w:cs="Times New Roman"/>
          <w:spacing w:val="1"/>
          <w:kern w:val="1"/>
        </w:rPr>
        <w:t>p</w:t>
      </w:r>
      <w:r w:rsidRPr="00E84A69">
        <w:rPr>
          <w:rFonts w:ascii="Times" w:hAnsi="Times" w:cs="Times New Roman"/>
          <w:kern w:val="1"/>
        </w:rPr>
        <w:t>owers</w:t>
      </w:r>
      <w:r w:rsidRPr="00E84A69">
        <w:rPr>
          <w:rFonts w:ascii="Times" w:hAnsi="Times" w:cs="Times New Roman"/>
          <w:spacing w:val="3"/>
          <w:kern w:val="1"/>
        </w:rPr>
        <w:t xml:space="preserve"> </w:t>
      </w:r>
      <w:r w:rsidRPr="00E84A69">
        <w:rPr>
          <w:rFonts w:ascii="Times" w:hAnsi="Times" w:cs="Times New Roman"/>
          <w:kern w:val="1"/>
        </w:rPr>
        <w:t>of</w:t>
      </w:r>
      <w:r w:rsidRPr="00E84A69">
        <w:rPr>
          <w:rFonts w:ascii="Times" w:hAnsi="Times" w:cs="Times New Roman"/>
          <w:spacing w:val="3"/>
          <w:kern w:val="1"/>
        </w:rPr>
        <w:t xml:space="preserve"> </w:t>
      </w:r>
      <w:r w:rsidRPr="00E84A69">
        <w:rPr>
          <w:rFonts w:ascii="Times" w:hAnsi="Times" w:cs="Times New Roman"/>
          <w:kern w:val="1"/>
        </w:rPr>
        <w:t>owner</w:t>
      </w:r>
      <w:r w:rsidRPr="00E84A69">
        <w:rPr>
          <w:rFonts w:ascii="Times" w:hAnsi="Times" w:cs="Times New Roman"/>
          <w:spacing w:val="1"/>
          <w:kern w:val="1"/>
        </w:rPr>
        <w:t>s</w:t>
      </w:r>
      <w:r w:rsidRPr="00E84A69">
        <w:rPr>
          <w:rFonts w:ascii="Times" w:hAnsi="Times" w:cs="Times New Roman"/>
          <w:kern w:val="1"/>
        </w:rPr>
        <w:t>hip</w:t>
      </w:r>
    </w:p>
    <w:p w14:paraId="43C25909" w14:textId="77777777" w:rsidR="00E84A69" w:rsidRPr="00E84A69" w:rsidRDefault="00E84A69" w:rsidP="00E4089D">
      <w:pPr>
        <w:pStyle w:val="ListParagraph"/>
        <w:widowControl w:val="0"/>
        <w:numPr>
          <w:ilvl w:val="5"/>
          <w:numId w:val="104"/>
        </w:numPr>
        <w:autoSpaceDE w:val="0"/>
        <w:autoSpaceDN w:val="0"/>
        <w:adjustRightInd w:val="0"/>
        <w:spacing w:after="0" w:line="252" w:lineRule="auto"/>
        <w:rPr>
          <w:rFonts w:ascii="Times" w:hAnsi="Times" w:cs="Times New Roman"/>
          <w:kern w:val="1"/>
        </w:rPr>
      </w:pPr>
      <w:r w:rsidRPr="00E84A69">
        <w:rPr>
          <w:rFonts w:ascii="Times" w:hAnsi="Times" w:cs="Times New Roman"/>
          <w:kern w:val="1"/>
        </w:rPr>
        <w:t>Immun</w:t>
      </w:r>
      <w:r w:rsidRPr="00E84A69">
        <w:rPr>
          <w:rFonts w:ascii="Times" w:hAnsi="Times" w:cs="Times New Roman"/>
          <w:spacing w:val="1"/>
          <w:kern w:val="1"/>
        </w:rPr>
        <w:t>i</w:t>
      </w:r>
      <w:r w:rsidRPr="00E84A69">
        <w:rPr>
          <w:rFonts w:ascii="Times" w:hAnsi="Times" w:cs="Times New Roman"/>
          <w:kern w:val="1"/>
        </w:rPr>
        <w:t>ty</w:t>
      </w:r>
      <w:r w:rsidRPr="00E84A69">
        <w:rPr>
          <w:rFonts w:ascii="Times" w:hAnsi="Times" w:cs="Times New Roman"/>
          <w:spacing w:val="2"/>
          <w:kern w:val="1"/>
        </w:rPr>
        <w:t xml:space="preserve"> </w:t>
      </w:r>
      <w:r w:rsidRPr="00E84A69">
        <w:rPr>
          <w:rFonts w:ascii="Times" w:hAnsi="Times" w:cs="Times New Roman"/>
          <w:kern w:val="1"/>
        </w:rPr>
        <w:t>fr</w:t>
      </w:r>
      <w:r w:rsidRPr="00E84A69">
        <w:rPr>
          <w:rFonts w:ascii="Times" w:hAnsi="Times" w:cs="Times New Roman"/>
          <w:spacing w:val="1"/>
          <w:kern w:val="1"/>
        </w:rPr>
        <w:t>o</w:t>
      </w:r>
      <w:r w:rsidRPr="00E84A69">
        <w:rPr>
          <w:rFonts w:ascii="Times" w:hAnsi="Times" w:cs="Times New Roman"/>
          <w:kern w:val="1"/>
        </w:rPr>
        <w:t>m</w:t>
      </w:r>
      <w:r w:rsidRPr="00E84A69">
        <w:rPr>
          <w:rFonts w:ascii="Times" w:hAnsi="Times" w:cs="Times New Roman"/>
          <w:spacing w:val="2"/>
          <w:kern w:val="1"/>
        </w:rPr>
        <w:t xml:space="preserve"> </w:t>
      </w:r>
      <w:r w:rsidRPr="00E84A69">
        <w:rPr>
          <w:rFonts w:ascii="Times" w:hAnsi="Times" w:cs="Times New Roman"/>
          <w:kern w:val="1"/>
        </w:rPr>
        <w:t>loss</w:t>
      </w:r>
      <w:r w:rsidRPr="00E84A69">
        <w:rPr>
          <w:rFonts w:ascii="Times" w:hAnsi="Times" w:cs="Times New Roman"/>
          <w:spacing w:val="3"/>
          <w:kern w:val="1"/>
        </w:rPr>
        <w:t xml:space="preserve"> </w:t>
      </w:r>
      <w:r w:rsidRPr="00E84A69">
        <w:rPr>
          <w:rFonts w:ascii="Times" w:hAnsi="Times" w:cs="Times New Roman"/>
          <w:kern w:val="1"/>
        </w:rPr>
        <w:t>v.</w:t>
      </w:r>
      <w:r w:rsidRPr="00E84A69">
        <w:rPr>
          <w:rFonts w:ascii="Times" w:hAnsi="Times" w:cs="Times New Roman"/>
          <w:spacing w:val="2"/>
          <w:kern w:val="1"/>
        </w:rPr>
        <w:t xml:space="preserve"> </w:t>
      </w:r>
      <w:r w:rsidRPr="00E84A69">
        <w:rPr>
          <w:rFonts w:ascii="Times" w:hAnsi="Times" w:cs="Times New Roman"/>
          <w:spacing w:val="1"/>
          <w:kern w:val="1"/>
        </w:rPr>
        <w:t>p</w:t>
      </w:r>
      <w:r w:rsidRPr="00E84A69">
        <w:rPr>
          <w:rFonts w:ascii="Times" w:hAnsi="Times" w:cs="Times New Roman"/>
          <w:kern w:val="1"/>
        </w:rPr>
        <w:t>ower</w:t>
      </w:r>
      <w:r w:rsidRPr="00E84A69">
        <w:rPr>
          <w:rFonts w:ascii="Times" w:hAnsi="Times" w:cs="Times New Roman"/>
          <w:spacing w:val="3"/>
          <w:kern w:val="1"/>
        </w:rPr>
        <w:t xml:space="preserve"> </w:t>
      </w:r>
      <w:r w:rsidRPr="00E84A69">
        <w:rPr>
          <w:rFonts w:ascii="Times" w:hAnsi="Times" w:cs="Times New Roman"/>
          <w:kern w:val="1"/>
        </w:rPr>
        <w:t>to</w:t>
      </w:r>
      <w:r w:rsidRPr="00E84A69">
        <w:rPr>
          <w:rFonts w:ascii="Times" w:hAnsi="Times" w:cs="Times New Roman"/>
          <w:spacing w:val="2"/>
          <w:kern w:val="1"/>
        </w:rPr>
        <w:t xml:space="preserve"> </w:t>
      </w:r>
      <w:r w:rsidRPr="00E84A69">
        <w:rPr>
          <w:rFonts w:ascii="Times" w:hAnsi="Times" w:cs="Times New Roman"/>
          <w:kern w:val="1"/>
        </w:rPr>
        <w:t>acquire</w:t>
      </w:r>
    </w:p>
    <w:p w14:paraId="11DE7DFF" w14:textId="77777777" w:rsidR="00E84A69" w:rsidRPr="00E84A69" w:rsidRDefault="00E84A69" w:rsidP="00E4089D">
      <w:pPr>
        <w:pStyle w:val="ListParagraph"/>
        <w:widowControl w:val="0"/>
        <w:numPr>
          <w:ilvl w:val="3"/>
          <w:numId w:val="104"/>
        </w:numPr>
        <w:tabs>
          <w:tab w:val="left" w:pos="252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Sovereign</w:t>
      </w:r>
      <w:r w:rsidRPr="00E84A69">
        <w:rPr>
          <w:rFonts w:ascii="Times" w:hAnsi="Times" w:cs="Times New Roman"/>
          <w:spacing w:val="3"/>
          <w:kern w:val="1"/>
        </w:rPr>
        <w:t xml:space="preserve"> </w:t>
      </w:r>
      <w:r w:rsidRPr="00E84A69">
        <w:rPr>
          <w:rFonts w:ascii="Times" w:hAnsi="Times" w:cs="Times New Roman"/>
          <w:kern w:val="1"/>
        </w:rPr>
        <w:t>hol</w:t>
      </w:r>
      <w:r w:rsidRPr="00E84A69">
        <w:rPr>
          <w:rFonts w:ascii="Times" w:hAnsi="Times" w:cs="Times New Roman"/>
          <w:spacing w:val="1"/>
          <w:kern w:val="1"/>
        </w:rPr>
        <w:t>d</w:t>
      </w:r>
      <w:r w:rsidRPr="00E84A69">
        <w:rPr>
          <w:rFonts w:ascii="Times" w:hAnsi="Times" w:cs="Times New Roman"/>
          <w:kern w:val="1"/>
        </w:rPr>
        <w:t>s</w:t>
      </w:r>
      <w:r w:rsidRPr="00E84A69">
        <w:rPr>
          <w:rFonts w:ascii="Times" w:hAnsi="Times" w:cs="Times New Roman"/>
          <w:spacing w:val="2"/>
          <w:kern w:val="1"/>
        </w:rPr>
        <w:t xml:space="preserve"> </w:t>
      </w:r>
      <w:r w:rsidRPr="00E84A69">
        <w:rPr>
          <w:rFonts w:ascii="Times" w:hAnsi="Times" w:cs="Times New Roman"/>
          <w:kern w:val="1"/>
        </w:rPr>
        <w:t>s</w:t>
      </w:r>
      <w:r w:rsidRPr="00E84A69">
        <w:rPr>
          <w:rFonts w:ascii="Times" w:hAnsi="Times" w:cs="Times New Roman"/>
          <w:spacing w:val="1"/>
          <w:kern w:val="1"/>
        </w:rPr>
        <w:t>o</w:t>
      </w:r>
      <w:r w:rsidRPr="00E84A69">
        <w:rPr>
          <w:rFonts w:ascii="Times" w:hAnsi="Times" w:cs="Times New Roman"/>
          <w:kern w:val="1"/>
        </w:rPr>
        <w:t>me</w:t>
      </w:r>
      <w:r w:rsidRPr="00E84A69">
        <w:rPr>
          <w:rFonts w:ascii="Times" w:hAnsi="Times" w:cs="Times New Roman"/>
          <w:spacing w:val="2"/>
          <w:kern w:val="1"/>
        </w:rPr>
        <w:t xml:space="preserve"> </w:t>
      </w:r>
      <w:r w:rsidRPr="00E84A69">
        <w:rPr>
          <w:rFonts w:ascii="Times" w:hAnsi="Times" w:cs="Times New Roman"/>
          <w:spacing w:val="1"/>
          <w:kern w:val="1"/>
        </w:rPr>
        <w:t>p</w:t>
      </w:r>
      <w:r w:rsidRPr="00E84A69">
        <w:rPr>
          <w:rFonts w:ascii="Times" w:hAnsi="Times" w:cs="Times New Roman"/>
          <w:kern w:val="1"/>
        </w:rPr>
        <w:t>roperty</w:t>
      </w:r>
      <w:r w:rsidRPr="00E84A69">
        <w:rPr>
          <w:rFonts w:ascii="Times" w:hAnsi="Times" w:cs="Times New Roman"/>
          <w:spacing w:val="3"/>
          <w:kern w:val="1"/>
        </w:rPr>
        <w:t xml:space="preserve"> </w:t>
      </w:r>
      <w:r w:rsidRPr="00E84A69">
        <w:rPr>
          <w:rFonts w:ascii="Times" w:hAnsi="Times" w:cs="Times New Roman"/>
          <w:kern w:val="1"/>
        </w:rPr>
        <w:t>rights</w:t>
      </w:r>
      <w:r w:rsidRPr="00E84A69">
        <w:rPr>
          <w:rFonts w:ascii="Times" w:hAnsi="Times" w:cs="Times New Roman"/>
          <w:spacing w:val="3"/>
          <w:kern w:val="1"/>
        </w:rPr>
        <w:t xml:space="preserve"> </w:t>
      </w:r>
      <w:r w:rsidRPr="00E84A69">
        <w:rPr>
          <w:rFonts w:ascii="Times" w:hAnsi="Times" w:cs="Times New Roman"/>
          <w:kern w:val="1"/>
        </w:rPr>
        <w:t>for</w:t>
      </w:r>
      <w:r w:rsidRPr="00E84A69">
        <w:rPr>
          <w:rFonts w:ascii="Times" w:hAnsi="Times" w:cs="Times New Roman"/>
          <w:spacing w:val="3"/>
          <w:kern w:val="1"/>
        </w:rPr>
        <w:t xml:space="preserve"> </w:t>
      </w:r>
      <w:r w:rsidRPr="00E84A69">
        <w:rPr>
          <w:rFonts w:ascii="Times" w:hAnsi="Times" w:cs="Times New Roman"/>
          <w:kern w:val="1"/>
        </w:rPr>
        <w:t>the</w:t>
      </w:r>
      <w:r w:rsidRPr="00E84A69">
        <w:rPr>
          <w:rFonts w:ascii="Times" w:hAnsi="Times" w:cs="Times New Roman"/>
          <w:spacing w:val="2"/>
          <w:kern w:val="1"/>
        </w:rPr>
        <w:t xml:space="preserve"> </w:t>
      </w:r>
      <w:r w:rsidRPr="00E84A69">
        <w:rPr>
          <w:rFonts w:ascii="Times" w:hAnsi="Times" w:cs="Times New Roman"/>
          <w:kern w:val="1"/>
        </w:rPr>
        <w:t>p</w:t>
      </w:r>
      <w:r w:rsidRPr="00E84A69">
        <w:rPr>
          <w:rFonts w:ascii="Times" w:hAnsi="Times" w:cs="Times New Roman"/>
          <w:spacing w:val="1"/>
          <w:kern w:val="1"/>
        </w:rPr>
        <w:t>u</w:t>
      </w:r>
      <w:r w:rsidRPr="00E84A69">
        <w:rPr>
          <w:rFonts w:ascii="Times" w:hAnsi="Times" w:cs="Times New Roman"/>
          <w:kern w:val="1"/>
        </w:rPr>
        <w:t>blic—stream</w:t>
      </w:r>
      <w:r w:rsidRPr="00E84A69">
        <w:rPr>
          <w:rFonts w:ascii="Times" w:hAnsi="Times" w:cs="Times New Roman"/>
          <w:spacing w:val="2"/>
          <w:kern w:val="1"/>
        </w:rPr>
        <w:t xml:space="preserve"> </w:t>
      </w:r>
      <w:r w:rsidRPr="00E84A69">
        <w:rPr>
          <w:rFonts w:ascii="Times" w:hAnsi="Times" w:cs="Times New Roman"/>
          <w:kern w:val="1"/>
        </w:rPr>
        <w:t>beds,</w:t>
      </w:r>
      <w:r w:rsidRPr="00E84A69">
        <w:rPr>
          <w:rFonts w:ascii="Times" w:hAnsi="Times" w:cs="Times New Roman"/>
          <w:spacing w:val="3"/>
          <w:kern w:val="1"/>
        </w:rPr>
        <w:t xml:space="preserve"> </w:t>
      </w:r>
      <w:r w:rsidRPr="00E84A69">
        <w:rPr>
          <w:rFonts w:ascii="Times" w:hAnsi="Times" w:cs="Times New Roman"/>
          <w:kern w:val="1"/>
        </w:rPr>
        <w:t>navig</w:t>
      </w:r>
      <w:r w:rsidRPr="00E84A69">
        <w:rPr>
          <w:rFonts w:ascii="Times" w:hAnsi="Times" w:cs="Times New Roman"/>
          <w:spacing w:val="1"/>
          <w:kern w:val="1"/>
        </w:rPr>
        <w:t>a</w:t>
      </w:r>
      <w:r w:rsidRPr="00E84A69">
        <w:rPr>
          <w:rFonts w:ascii="Times" w:hAnsi="Times" w:cs="Times New Roman"/>
          <w:kern w:val="1"/>
        </w:rPr>
        <w:t>ble</w:t>
      </w:r>
      <w:r w:rsidRPr="00E84A69">
        <w:rPr>
          <w:rFonts w:ascii="Times" w:hAnsi="Times" w:cs="Times New Roman"/>
          <w:spacing w:val="2"/>
          <w:kern w:val="1"/>
        </w:rPr>
        <w:t xml:space="preserve"> </w:t>
      </w:r>
      <w:r w:rsidRPr="00E84A69">
        <w:rPr>
          <w:rFonts w:ascii="Times" w:hAnsi="Times" w:cs="Times New Roman"/>
          <w:kern w:val="1"/>
        </w:rPr>
        <w:t>w</w:t>
      </w:r>
      <w:r w:rsidRPr="00E84A69">
        <w:rPr>
          <w:rFonts w:ascii="Times" w:hAnsi="Times" w:cs="Times New Roman"/>
          <w:spacing w:val="1"/>
          <w:kern w:val="1"/>
        </w:rPr>
        <w:t>a</w:t>
      </w:r>
      <w:r w:rsidRPr="00E84A69">
        <w:rPr>
          <w:rFonts w:ascii="Times" w:hAnsi="Times" w:cs="Times New Roman"/>
          <w:kern w:val="1"/>
        </w:rPr>
        <w:t>ters</w:t>
      </w:r>
    </w:p>
    <w:p w14:paraId="1F945D4E" w14:textId="77777777" w:rsidR="00E84A69" w:rsidRPr="00E84A69" w:rsidRDefault="00E84A69" w:rsidP="00E4089D">
      <w:pPr>
        <w:pStyle w:val="ListParagraph"/>
        <w:widowControl w:val="0"/>
        <w:numPr>
          <w:ilvl w:val="3"/>
          <w:numId w:val="104"/>
        </w:numPr>
        <w:tabs>
          <w:tab w:val="left" w:pos="252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Individuals</w:t>
      </w:r>
      <w:r w:rsidRPr="00E84A69">
        <w:rPr>
          <w:rFonts w:ascii="Times" w:hAnsi="Times" w:cs="Times New Roman"/>
          <w:spacing w:val="3"/>
          <w:kern w:val="1"/>
        </w:rPr>
        <w:t xml:space="preserve"> </w:t>
      </w:r>
      <w:r w:rsidRPr="00E84A69">
        <w:rPr>
          <w:rFonts w:ascii="Times" w:hAnsi="Times" w:cs="Times New Roman"/>
          <w:kern w:val="1"/>
        </w:rPr>
        <w:t>hold</w:t>
      </w:r>
      <w:r w:rsidRPr="00E84A69">
        <w:rPr>
          <w:rFonts w:ascii="Times" w:hAnsi="Times" w:cs="Times New Roman"/>
          <w:spacing w:val="2"/>
          <w:kern w:val="1"/>
        </w:rPr>
        <w:t xml:space="preserve"> </w:t>
      </w:r>
      <w:r w:rsidRPr="00E84A69">
        <w:rPr>
          <w:rFonts w:ascii="Times" w:hAnsi="Times" w:cs="Times New Roman"/>
          <w:kern w:val="1"/>
        </w:rPr>
        <w:t>2</w:t>
      </w:r>
      <w:r w:rsidRPr="00E84A69">
        <w:rPr>
          <w:rFonts w:ascii="Times" w:hAnsi="Times" w:cs="Times New Roman"/>
          <w:spacing w:val="3"/>
          <w:kern w:val="1"/>
        </w:rPr>
        <w:t xml:space="preserve"> </w:t>
      </w:r>
      <w:r w:rsidRPr="00E84A69">
        <w:rPr>
          <w:rFonts w:ascii="Times" w:hAnsi="Times" w:cs="Times New Roman"/>
          <w:kern w:val="1"/>
        </w:rPr>
        <w:t>sets</w:t>
      </w:r>
      <w:r w:rsidRPr="00E84A69">
        <w:rPr>
          <w:rFonts w:ascii="Times" w:hAnsi="Times" w:cs="Times New Roman"/>
          <w:spacing w:val="3"/>
          <w:kern w:val="1"/>
        </w:rPr>
        <w:t xml:space="preserve"> </w:t>
      </w:r>
      <w:r w:rsidRPr="00E84A69">
        <w:rPr>
          <w:rFonts w:ascii="Times" w:hAnsi="Times" w:cs="Times New Roman"/>
          <w:kern w:val="1"/>
        </w:rPr>
        <w:t>of</w:t>
      </w:r>
      <w:r w:rsidRPr="00E84A69">
        <w:rPr>
          <w:rFonts w:ascii="Times" w:hAnsi="Times" w:cs="Times New Roman"/>
          <w:spacing w:val="3"/>
          <w:kern w:val="1"/>
        </w:rPr>
        <w:t xml:space="preserve"> </w:t>
      </w:r>
      <w:r w:rsidRPr="00E84A69">
        <w:rPr>
          <w:rFonts w:ascii="Times" w:hAnsi="Times" w:cs="Times New Roman"/>
          <w:kern w:val="1"/>
        </w:rPr>
        <w:t>property</w:t>
      </w:r>
      <w:r w:rsidRPr="00E84A69">
        <w:rPr>
          <w:rFonts w:ascii="Times" w:hAnsi="Times" w:cs="Times New Roman"/>
          <w:spacing w:val="3"/>
          <w:kern w:val="1"/>
        </w:rPr>
        <w:t xml:space="preserve"> </w:t>
      </w:r>
      <w:r w:rsidRPr="00E84A69">
        <w:rPr>
          <w:rFonts w:ascii="Times" w:hAnsi="Times" w:cs="Times New Roman"/>
          <w:kern w:val="1"/>
        </w:rPr>
        <w:t>rights</w:t>
      </w:r>
    </w:p>
    <w:p w14:paraId="19CC3F9F" w14:textId="77777777" w:rsidR="00E84A69" w:rsidRPr="00E84A69" w:rsidRDefault="00E84A69" w:rsidP="00E4089D">
      <w:pPr>
        <w:pStyle w:val="ListParagraph"/>
        <w:widowControl w:val="0"/>
        <w:numPr>
          <w:ilvl w:val="4"/>
          <w:numId w:val="104"/>
        </w:numPr>
        <w:tabs>
          <w:tab w:val="left" w:pos="324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Publicly</w:t>
      </w:r>
      <w:r w:rsidRPr="00E84A69">
        <w:rPr>
          <w:rFonts w:ascii="Times" w:hAnsi="Times" w:cs="Times New Roman"/>
          <w:spacing w:val="3"/>
          <w:kern w:val="1"/>
        </w:rPr>
        <w:t xml:space="preserve"> </w:t>
      </w:r>
      <w:r w:rsidRPr="00E84A69">
        <w:rPr>
          <w:rFonts w:ascii="Times" w:hAnsi="Times" w:cs="Times New Roman"/>
          <w:kern w:val="1"/>
        </w:rPr>
        <w:t>held b.</w:t>
      </w:r>
      <w:r w:rsidRPr="00E84A69">
        <w:rPr>
          <w:rFonts w:ascii="Times" w:hAnsi="Times" w:cs="Times New Roman"/>
          <w:kern w:val="1"/>
        </w:rPr>
        <w:tab/>
        <w:t>Privately</w:t>
      </w:r>
      <w:r w:rsidRPr="00E84A69">
        <w:rPr>
          <w:rFonts w:ascii="Times" w:hAnsi="Times" w:cs="Times New Roman"/>
          <w:spacing w:val="3"/>
          <w:kern w:val="1"/>
        </w:rPr>
        <w:t xml:space="preserve"> </w:t>
      </w:r>
      <w:r w:rsidRPr="00E84A69">
        <w:rPr>
          <w:rFonts w:ascii="Times" w:hAnsi="Times" w:cs="Times New Roman"/>
          <w:kern w:val="1"/>
        </w:rPr>
        <w:t>held</w:t>
      </w:r>
    </w:p>
    <w:p w14:paraId="4BB178C6" w14:textId="77777777" w:rsidR="00E84A69" w:rsidRDefault="00E84A69" w:rsidP="00E4089D">
      <w:pPr>
        <w:pStyle w:val="ListParagraph"/>
        <w:widowControl w:val="0"/>
        <w:numPr>
          <w:ilvl w:val="3"/>
          <w:numId w:val="104"/>
        </w:numPr>
        <w:tabs>
          <w:tab w:val="left" w:pos="1080"/>
          <w:tab w:val="left" w:pos="2520"/>
        </w:tabs>
        <w:autoSpaceDE w:val="0"/>
        <w:autoSpaceDN w:val="0"/>
        <w:adjustRightInd w:val="0"/>
        <w:spacing w:after="0" w:line="252" w:lineRule="auto"/>
        <w:rPr>
          <w:rFonts w:ascii="Times" w:hAnsi="Times" w:cs="Times New Roman"/>
          <w:kern w:val="1"/>
        </w:rPr>
      </w:pPr>
      <w:r w:rsidRPr="00E84A69">
        <w:rPr>
          <w:rFonts w:ascii="Times" w:hAnsi="Times" w:cs="Times New Roman"/>
          <w:kern w:val="1"/>
        </w:rPr>
        <w:t>Property</w:t>
      </w:r>
      <w:r w:rsidRPr="00E84A69">
        <w:rPr>
          <w:rFonts w:ascii="Times" w:hAnsi="Times" w:cs="Times New Roman"/>
          <w:spacing w:val="3"/>
          <w:kern w:val="1"/>
        </w:rPr>
        <w:t xml:space="preserve"> </w:t>
      </w:r>
      <w:r w:rsidRPr="00E84A69">
        <w:rPr>
          <w:rFonts w:ascii="Times" w:hAnsi="Times" w:cs="Times New Roman"/>
          <w:kern w:val="1"/>
        </w:rPr>
        <w:t>on</w:t>
      </w:r>
      <w:r w:rsidRPr="00E84A69">
        <w:rPr>
          <w:rFonts w:ascii="Times" w:hAnsi="Times" w:cs="Times New Roman"/>
          <w:spacing w:val="2"/>
          <w:kern w:val="1"/>
        </w:rPr>
        <w:t xml:space="preserve"> </w:t>
      </w:r>
      <w:r w:rsidRPr="00E84A69">
        <w:rPr>
          <w:rFonts w:ascii="Times" w:hAnsi="Times" w:cs="Times New Roman"/>
          <w:kern w:val="1"/>
        </w:rPr>
        <w:t>an</w:t>
      </w:r>
      <w:r w:rsidRPr="00E84A69">
        <w:rPr>
          <w:rFonts w:ascii="Times" w:hAnsi="Times" w:cs="Times New Roman"/>
          <w:spacing w:val="3"/>
          <w:kern w:val="1"/>
        </w:rPr>
        <w:t xml:space="preserve"> </w:t>
      </w:r>
      <w:r w:rsidRPr="00E84A69">
        <w:rPr>
          <w:rFonts w:ascii="Times" w:hAnsi="Times" w:cs="Times New Roman"/>
          <w:kern w:val="1"/>
        </w:rPr>
        <w:t>individu</w:t>
      </w:r>
      <w:r w:rsidRPr="00E84A69">
        <w:rPr>
          <w:rFonts w:ascii="Times" w:hAnsi="Times" w:cs="Times New Roman"/>
          <w:spacing w:val="1"/>
          <w:kern w:val="1"/>
        </w:rPr>
        <w:t>a</w:t>
      </w:r>
      <w:r w:rsidRPr="00E84A69">
        <w:rPr>
          <w:rFonts w:ascii="Times" w:hAnsi="Times" w:cs="Times New Roman"/>
          <w:kern w:val="1"/>
        </w:rPr>
        <w:t>l</w:t>
      </w:r>
      <w:r w:rsidRPr="00E84A69">
        <w:rPr>
          <w:rFonts w:ascii="Times" w:hAnsi="Times" w:cs="Times New Roman"/>
          <w:spacing w:val="2"/>
          <w:kern w:val="1"/>
        </w:rPr>
        <w:t xml:space="preserve"> </w:t>
      </w:r>
      <w:r w:rsidRPr="00E84A69">
        <w:rPr>
          <w:rFonts w:ascii="Times" w:hAnsi="Times" w:cs="Times New Roman"/>
          <w:kern w:val="1"/>
        </w:rPr>
        <w:t>level</w:t>
      </w:r>
      <w:r w:rsidRPr="00E84A69">
        <w:rPr>
          <w:rFonts w:ascii="Times" w:hAnsi="Times" w:cs="Times New Roman"/>
          <w:spacing w:val="3"/>
          <w:kern w:val="1"/>
        </w:rPr>
        <w:t xml:space="preserve"> </w:t>
      </w:r>
      <w:r w:rsidRPr="00E84A69">
        <w:rPr>
          <w:rFonts w:ascii="Times" w:hAnsi="Times" w:cs="Times New Roman"/>
          <w:kern w:val="1"/>
        </w:rPr>
        <w:t>is</w:t>
      </w:r>
      <w:r w:rsidRPr="00E84A69">
        <w:rPr>
          <w:rFonts w:ascii="Times" w:hAnsi="Times" w:cs="Times New Roman"/>
          <w:spacing w:val="3"/>
          <w:kern w:val="1"/>
        </w:rPr>
        <w:t xml:space="preserve"> </w:t>
      </w:r>
      <w:r w:rsidRPr="00E84A69">
        <w:rPr>
          <w:rFonts w:ascii="Times" w:hAnsi="Times" w:cs="Times New Roman"/>
          <w:kern w:val="1"/>
        </w:rPr>
        <w:t>combination</w:t>
      </w:r>
      <w:r w:rsidRPr="00E84A69">
        <w:rPr>
          <w:rFonts w:ascii="Times" w:hAnsi="Times" w:cs="Times New Roman"/>
          <w:spacing w:val="3"/>
          <w:kern w:val="1"/>
        </w:rPr>
        <w:t xml:space="preserve"> </w:t>
      </w:r>
      <w:r w:rsidRPr="00E84A69">
        <w:rPr>
          <w:rFonts w:ascii="Times" w:hAnsi="Times" w:cs="Times New Roman"/>
          <w:kern w:val="1"/>
        </w:rPr>
        <w:t>of</w:t>
      </w:r>
      <w:r w:rsidRPr="00E84A69">
        <w:rPr>
          <w:rFonts w:ascii="Times" w:hAnsi="Times" w:cs="Times New Roman"/>
          <w:spacing w:val="3"/>
          <w:kern w:val="1"/>
        </w:rPr>
        <w:t xml:space="preserve"> </w:t>
      </w:r>
      <w:r w:rsidRPr="00E84A69">
        <w:rPr>
          <w:rFonts w:ascii="Times" w:hAnsi="Times" w:cs="Times New Roman"/>
          <w:kern w:val="1"/>
        </w:rPr>
        <w:t>rights/responsi</w:t>
      </w:r>
      <w:r w:rsidRPr="00E84A69">
        <w:rPr>
          <w:rFonts w:ascii="Times" w:hAnsi="Times" w:cs="Times New Roman"/>
          <w:spacing w:val="1"/>
          <w:kern w:val="1"/>
        </w:rPr>
        <w:t>b</w:t>
      </w:r>
      <w:r w:rsidRPr="00E84A69">
        <w:rPr>
          <w:rFonts w:ascii="Times" w:hAnsi="Times" w:cs="Times New Roman"/>
          <w:kern w:val="1"/>
        </w:rPr>
        <w:t xml:space="preserve">ilities. </w:t>
      </w:r>
    </w:p>
    <w:p w14:paraId="440310A5" w14:textId="77777777" w:rsidR="00B638DE" w:rsidRPr="00B638DE" w:rsidRDefault="00B638DE" w:rsidP="00B638DE">
      <w:pPr>
        <w:widowControl w:val="0"/>
        <w:tabs>
          <w:tab w:val="left" w:pos="1080"/>
          <w:tab w:val="left" w:pos="2520"/>
        </w:tabs>
        <w:autoSpaceDE w:val="0"/>
        <w:autoSpaceDN w:val="0"/>
        <w:adjustRightInd w:val="0"/>
        <w:spacing w:after="0" w:line="252" w:lineRule="auto"/>
        <w:ind w:left="1080"/>
        <w:rPr>
          <w:rFonts w:ascii="Times" w:hAnsi="Times" w:cs="Times New Roman"/>
          <w:kern w:val="1"/>
        </w:rPr>
      </w:pPr>
    </w:p>
    <w:p w14:paraId="6471F69A" w14:textId="580ADDD8" w:rsidR="001B2FA1" w:rsidRPr="001B2FA1" w:rsidRDefault="001B2FA1" w:rsidP="00A111D5">
      <w:pPr>
        <w:pStyle w:val="Heading2"/>
        <w:spacing w:before="0" w:beforeAutospacing="0" w:after="0" w:afterAutospacing="0"/>
        <w:contextualSpacing/>
        <w:rPr>
          <w:i/>
          <w:sz w:val="24"/>
          <w:szCs w:val="24"/>
        </w:rPr>
      </w:pPr>
      <w:r w:rsidRPr="001B2FA1">
        <w:rPr>
          <w:i/>
          <w:sz w:val="24"/>
          <w:szCs w:val="24"/>
        </w:rPr>
        <w:t xml:space="preserve">Core Entitlements / Tensions </w:t>
      </w:r>
    </w:p>
    <w:p w14:paraId="030E5621" w14:textId="77777777" w:rsidR="001B2FA1" w:rsidRDefault="001B2FA1" w:rsidP="00A111D5">
      <w:pPr>
        <w:pStyle w:val="Heading2"/>
        <w:spacing w:before="0" w:beforeAutospacing="0" w:after="0" w:afterAutospacing="0"/>
        <w:contextualSpacing/>
        <w:rPr>
          <w:sz w:val="22"/>
          <w:szCs w:val="22"/>
        </w:rPr>
      </w:pPr>
    </w:p>
    <w:p w14:paraId="17C2E533" w14:textId="16BEA763" w:rsidR="00A111D5" w:rsidRPr="00E84A69" w:rsidRDefault="00A111D5" w:rsidP="00A111D5">
      <w:pPr>
        <w:pStyle w:val="Heading2"/>
        <w:spacing w:before="0" w:beforeAutospacing="0" w:after="0" w:afterAutospacing="0"/>
        <w:contextualSpacing/>
        <w:rPr>
          <w:i/>
          <w:sz w:val="22"/>
          <w:szCs w:val="22"/>
        </w:rPr>
      </w:pPr>
      <w:r w:rsidRPr="00E84A69">
        <w:rPr>
          <w:sz w:val="22"/>
          <w:szCs w:val="22"/>
        </w:rPr>
        <w:t>Bundle of Sticks – Property Rights</w:t>
      </w:r>
      <w:bookmarkEnd w:id="1"/>
      <w:bookmarkEnd w:id="2"/>
    </w:p>
    <w:tbl>
      <w:tblPr>
        <w:tblStyle w:val="TableGrid"/>
        <w:tblW w:w="0" w:type="auto"/>
        <w:tblLook w:val="00A0" w:firstRow="1" w:lastRow="0" w:firstColumn="1" w:lastColumn="0" w:noHBand="0" w:noVBand="0"/>
      </w:tblPr>
      <w:tblGrid>
        <w:gridCol w:w="3410"/>
        <w:gridCol w:w="3113"/>
        <w:gridCol w:w="3053"/>
      </w:tblGrid>
      <w:tr w:rsidR="00A111D5" w:rsidRPr="00E84A69" w14:paraId="095CF4AE" w14:textId="77777777" w:rsidTr="000F7BAA">
        <w:tc>
          <w:tcPr>
            <w:tcW w:w="4428" w:type="dxa"/>
          </w:tcPr>
          <w:p w14:paraId="2ADF8A81" w14:textId="77777777" w:rsidR="00A111D5" w:rsidRPr="00E84A69" w:rsidRDefault="00A111D5" w:rsidP="00A111D5">
            <w:pPr>
              <w:spacing w:after="0" w:line="240" w:lineRule="auto"/>
              <w:contextualSpacing/>
              <w:rPr>
                <w:rFonts w:ascii="Times" w:hAnsi="Times"/>
              </w:rPr>
            </w:pPr>
            <w:r w:rsidRPr="00E84A69">
              <w:rPr>
                <w:rFonts w:ascii="Times" w:hAnsi="Times"/>
              </w:rPr>
              <w:t>Possess</w:t>
            </w:r>
          </w:p>
        </w:tc>
        <w:tc>
          <w:tcPr>
            <w:tcW w:w="4500" w:type="dxa"/>
          </w:tcPr>
          <w:p w14:paraId="5CD13A72" w14:textId="77777777" w:rsidR="00A111D5" w:rsidRPr="00E84A69" w:rsidRDefault="00A111D5" w:rsidP="00A111D5">
            <w:pPr>
              <w:spacing w:after="0" w:line="240" w:lineRule="auto"/>
              <w:contextualSpacing/>
              <w:rPr>
                <w:rFonts w:ascii="Times" w:hAnsi="Times"/>
              </w:rPr>
            </w:pPr>
            <w:r w:rsidRPr="00E84A69">
              <w:rPr>
                <w:rFonts w:ascii="Times" w:hAnsi="Times"/>
              </w:rPr>
              <w:t>Alter/Destroy</w:t>
            </w:r>
          </w:p>
        </w:tc>
        <w:tc>
          <w:tcPr>
            <w:tcW w:w="4140" w:type="dxa"/>
          </w:tcPr>
          <w:p w14:paraId="61BC2178" w14:textId="77777777" w:rsidR="00A111D5" w:rsidRPr="00E84A69" w:rsidRDefault="00A111D5" w:rsidP="00A111D5">
            <w:pPr>
              <w:spacing w:after="0" w:line="240" w:lineRule="auto"/>
              <w:contextualSpacing/>
              <w:rPr>
                <w:rFonts w:ascii="Times" w:hAnsi="Times"/>
              </w:rPr>
            </w:pPr>
            <w:r w:rsidRPr="00E84A69">
              <w:rPr>
                <w:rFonts w:ascii="Times" w:hAnsi="Times"/>
              </w:rPr>
              <w:t>Transfer/Dispose</w:t>
            </w:r>
          </w:p>
        </w:tc>
      </w:tr>
      <w:tr w:rsidR="00A111D5" w:rsidRPr="00E84A69" w14:paraId="60473BF3" w14:textId="77777777" w:rsidTr="000F7BAA">
        <w:tc>
          <w:tcPr>
            <w:tcW w:w="4428" w:type="dxa"/>
          </w:tcPr>
          <w:p w14:paraId="4E2362E5" w14:textId="77777777" w:rsidR="00A111D5" w:rsidRPr="00E84A69" w:rsidRDefault="00A111D5" w:rsidP="00A111D5">
            <w:pPr>
              <w:spacing w:after="0" w:line="240" w:lineRule="auto"/>
              <w:contextualSpacing/>
              <w:rPr>
                <w:rFonts w:ascii="Times" w:hAnsi="Times"/>
              </w:rPr>
            </w:pPr>
            <w:r w:rsidRPr="00E84A69">
              <w:rPr>
                <w:rFonts w:ascii="Times" w:hAnsi="Times"/>
              </w:rPr>
              <w:t>Enjoy Fruits/Profits/Benefits</w:t>
            </w:r>
          </w:p>
        </w:tc>
        <w:tc>
          <w:tcPr>
            <w:tcW w:w="4500" w:type="dxa"/>
          </w:tcPr>
          <w:p w14:paraId="3E95C10F" w14:textId="77777777" w:rsidR="00A111D5" w:rsidRPr="00E84A69" w:rsidRDefault="00A111D5" w:rsidP="00A111D5">
            <w:pPr>
              <w:spacing w:after="0" w:line="240" w:lineRule="auto"/>
              <w:contextualSpacing/>
              <w:rPr>
                <w:rFonts w:ascii="Times" w:hAnsi="Times"/>
              </w:rPr>
            </w:pPr>
            <w:r w:rsidRPr="00E84A69">
              <w:rPr>
                <w:rFonts w:ascii="Times" w:hAnsi="Times"/>
              </w:rPr>
              <w:t>Exclude</w:t>
            </w:r>
          </w:p>
        </w:tc>
        <w:tc>
          <w:tcPr>
            <w:tcW w:w="4140" w:type="dxa"/>
          </w:tcPr>
          <w:p w14:paraId="121C3C6F" w14:textId="77777777" w:rsidR="00A111D5" w:rsidRPr="00E84A69" w:rsidRDefault="00A111D5" w:rsidP="00A111D5">
            <w:pPr>
              <w:spacing w:after="0" w:line="240" w:lineRule="auto"/>
              <w:contextualSpacing/>
              <w:rPr>
                <w:rFonts w:ascii="Times" w:hAnsi="Times"/>
              </w:rPr>
            </w:pPr>
            <w:r w:rsidRPr="00E84A69">
              <w:rPr>
                <w:rFonts w:ascii="Times" w:hAnsi="Times"/>
              </w:rPr>
              <w:t>Use</w:t>
            </w:r>
          </w:p>
        </w:tc>
      </w:tr>
    </w:tbl>
    <w:p w14:paraId="14ADEFA9" w14:textId="77777777" w:rsidR="00A111D5" w:rsidRPr="00E84A69" w:rsidRDefault="00A111D5" w:rsidP="00A111D5">
      <w:pPr>
        <w:pStyle w:val="ListParagraph"/>
        <w:spacing w:after="0" w:line="240" w:lineRule="auto"/>
        <w:ind w:left="360"/>
        <w:rPr>
          <w:rFonts w:ascii="Times" w:eastAsia="Times New Roman" w:hAnsi="Times" w:cs="Times New Roman"/>
          <w:b/>
          <w:color w:val="000090"/>
          <w:u w:val="single"/>
        </w:rPr>
      </w:pPr>
    </w:p>
    <w:p w14:paraId="50EBAFDC" w14:textId="44D00F5C" w:rsidR="00E0070C" w:rsidRPr="00E84A69" w:rsidRDefault="00BF37BF" w:rsidP="00787EEA">
      <w:pPr>
        <w:pStyle w:val="ListParagraph"/>
        <w:numPr>
          <w:ilvl w:val="0"/>
          <w:numId w:val="1"/>
        </w:numPr>
        <w:spacing w:after="0" w:line="240" w:lineRule="auto"/>
        <w:ind w:left="720"/>
        <w:rPr>
          <w:rFonts w:ascii="Times" w:eastAsia="Times New Roman" w:hAnsi="Times" w:cs="Times New Roman"/>
          <w:b/>
        </w:rPr>
      </w:pPr>
      <w:r w:rsidRPr="00E84A69">
        <w:rPr>
          <w:rFonts w:ascii="Times" w:eastAsia="Times New Roman" w:hAnsi="Times" w:cs="Times New Roman"/>
          <w:b/>
        </w:rPr>
        <w:t xml:space="preserve">Core Entitlement / Core </w:t>
      </w:r>
      <w:r w:rsidR="00E9074A" w:rsidRPr="00E84A69">
        <w:rPr>
          <w:rFonts w:ascii="Times" w:eastAsia="Times New Roman" w:hAnsi="Times" w:cs="Times New Roman"/>
          <w:b/>
        </w:rPr>
        <w:t xml:space="preserve">Tensions within the Property System </w:t>
      </w:r>
    </w:p>
    <w:p w14:paraId="7F74F4C7" w14:textId="39CCAC60" w:rsidR="00E9074A" w:rsidRPr="00E84A69" w:rsidRDefault="00BF37BF" w:rsidP="00787EEA">
      <w:pPr>
        <w:pStyle w:val="ListParagraph"/>
        <w:numPr>
          <w:ilvl w:val="1"/>
          <w:numId w:val="1"/>
        </w:numPr>
        <w:spacing w:after="0" w:line="240" w:lineRule="auto"/>
        <w:ind w:left="1080"/>
        <w:rPr>
          <w:rFonts w:ascii="Times" w:eastAsia="Times New Roman" w:hAnsi="Times" w:cs="Times New Roman"/>
          <w:b/>
        </w:rPr>
      </w:pPr>
      <w:r w:rsidRPr="00E84A69">
        <w:rPr>
          <w:rFonts w:ascii="Times" w:eastAsia="Times New Roman" w:hAnsi="Times" w:cs="Times New Roman"/>
          <w:b/>
        </w:rPr>
        <w:t>Right to exclude v. R</w:t>
      </w:r>
      <w:r w:rsidR="00E9074A" w:rsidRPr="00E84A69">
        <w:rPr>
          <w:rFonts w:ascii="Times" w:eastAsia="Times New Roman" w:hAnsi="Times" w:cs="Times New Roman"/>
          <w:b/>
        </w:rPr>
        <w:t xml:space="preserve">ight of access </w:t>
      </w:r>
    </w:p>
    <w:p w14:paraId="1FF78484" w14:textId="75A38BAD" w:rsidR="004050B6" w:rsidRPr="00E84A69" w:rsidRDefault="004050B6" w:rsidP="00787EEA">
      <w:pPr>
        <w:pStyle w:val="ListParagraph"/>
        <w:numPr>
          <w:ilvl w:val="2"/>
          <w:numId w:val="1"/>
        </w:numPr>
        <w:spacing w:after="0" w:line="240" w:lineRule="auto"/>
        <w:rPr>
          <w:rFonts w:ascii="Times" w:eastAsia="Times New Roman" w:hAnsi="Times" w:cs="Times New Roman"/>
        </w:rPr>
      </w:pPr>
      <w:r w:rsidRPr="00E84A69">
        <w:rPr>
          <w:rFonts w:ascii="Times" w:eastAsia="Times New Roman" w:hAnsi="Times" w:cs="Times New Roman"/>
        </w:rPr>
        <w:t xml:space="preserve">Privacy and free association norms v. equality norms </w:t>
      </w:r>
    </w:p>
    <w:p w14:paraId="49003845" w14:textId="5108861D" w:rsidR="00E9074A" w:rsidRPr="00E84A69" w:rsidRDefault="00BF37BF" w:rsidP="00787EEA">
      <w:pPr>
        <w:pStyle w:val="ListParagraph"/>
        <w:numPr>
          <w:ilvl w:val="1"/>
          <w:numId w:val="1"/>
        </w:numPr>
        <w:spacing w:after="0" w:line="240" w:lineRule="auto"/>
        <w:ind w:left="1080"/>
        <w:rPr>
          <w:rFonts w:ascii="Times" w:eastAsia="Times New Roman" w:hAnsi="Times" w:cs="Times New Roman"/>
          <w:b/>
        </w:rPr>
      </w:pPr>
      <w:r w:rsidRPr="00E84A69">
        <w:rPr>
          <w:rFonts w:ascii="Times" w:eastAsia="Times New Roman" w:hAnsi="Times" w:cs="Times New Roman"/>
          <w:b/>
        </w:rPr>
        <w:t>Privilege to use v. S</w:t>
      </w:r>
      <w:r w:rsidR="00E9074A" w:rsidRPr="00E84A69">
        <w:rPr>
          <w:rFonts w:ascii="Times" w:eastAsia="Times New Roman" w:hAnsi="Times" w:cs="Times New Roman"/>
          <w:b/>
        </w:rPr>
        <w:t xml:space="preserve">ecurity from harm </w:t>
      </w:r>
    </w:p>
    <w:p w14:paraId="2C7B5510" w14:textId="7A77CFBF" w:rsidR="00320B2F" w:rsidRPr="00E84A69" w:rsidRDefault="00320B2F" w:rsidP="00787EEA">
      <w:pPr>
        <w:pStyle w:val="ListParagraph"/>
        <w:numPr>
          <w:ilvl w:val="2"/>
          <w:numId w:val="1"/>
        </w:numPr>
        <w:spacing w:after="0" w:line="240" w:lineRule="auto"/>
        <w:rPr>
          <w:rFonts w:ascii="Times" w:eastAsia="Times New Roman" w:hAnsi="Times" w:cs="Times New Roman"/>
        </w:rPr>
      </w:pPr>
      <w:r w:rsidRPr="00E84A69">
        <w:rPr>
          <w:rFonts w:ascii="Times" w:eastAsia="Times New Roman" w:hAnsi="Times" w:cs="Times New Roman"/>
        </w:rPr>
        <w:t xml:space="preserve">Owners not free to harm neighbors’ property substantially/unreasonably (negative externalities) </w:t>
      </w:r>
    </w:p>
    <w:p w14:paraId="25F82130" w14:textId="6642680F" w:rsidR="00E9074A" w:rsidRPr="00E84A69" w:rsidRDefault="00BF37BF" w:rsidP="00787EEA">
      <w:pPr>
        <w:pStyle w:val="ListParagraph"/>
        <w:numPr>
          <w:ilvl w:val="1"/>
          <w:numId w:val="1"/>
        </w:numPr>
        <w:spacing w:after="0" w:line="240" w:lineRule="auto"/>
        <w:ind w:left="1080"/>
        <w:rPr>
          <w:rFonts w:ascii="Times" w:eastAsia="Times New Roman" w:hAnsi="Times" w:cs="Times New Roman"/>
          <w:b/>
        </w:rPr>
      </w:pPr>
      <w:r w:rsidRPr="00E84A69">
        <w:rPr>
          <w:rFonts w:ascii="Times" w:eastAsia="Times New Roman" w:hAnsi="Times" w:cs="Times New Roman"/>
          <w:b/>
        </w:rPr>
        <w:lastRenderedPageBreak/>
        <w:t>Power to transfer v. P</w:t>
      </w:r>
      <w:r w:rsidR="00E9074A" w:rsidRPr="00E84A69">
        <w:rPr>
          <w:rFonts w:ascii="Times" w:eastAsia="Times New Roman" w:hAnsi="Times" w:cs="Times New Roman"/>
          <w:b/>
        </w:rPr>
        <w:t xml:space="preserve">owers of ownership </w:t>
      </w:r>
    </w:p>
    <w:p w14:paraId="6169DD74" w14:textId="3E8B942D" w:rsidR="00320B2F" w:rsidRPr="00E84A69" w:rsidRDefault="00320B2F" w:rsidP="00787EEA">
      <w:pPr>
        <w:pStyle w:val="ListParagraph"/>
        <w:numPr>
          <w:ilvl w:val="2"/>
          <w:numId w:val="1"/>
        </w:numPr>
        <w:spacing w:after="0" w:line="240" w:lineRule="auto"/>
        <w:rPr>
          <w:rFonts w:ascii="Times" w:eastAsia="Times New Roman" w:hAnsi="Times" w:cs="Times New Roman"/>
        </w:rPr>
      </w:pPr>
      <w:r w:rsidRPr="00E84A69">
        <w:rPr>
          <w:rFonts w:ascii="Times" w:eastAsia="Times New Roman" w:hAnsi="Times" w:cs="Times New Roman"/>
        </w:rPr>
        <w:t xml:space="preserve">Freedom of disposition gives owner power to sell, give away, write will to transfer, impose conditions like only residential use, etc. </w:t>
      </w:r>
    </w:p>
    <w:p w14:paraId="356189C7" w14:textId="362E2C77" w:rsidR="00320B2F" w:rsidRPr="00E84A69" w:rsidRDefault="00320B2F" w:rsidP="00787EEA">
      <w:pPr>
        <w:pStyle w:val="ListParagraph"/>
        <w:numPr>
          <w:ilvl w:val="2"/>
          <w:numId w:val="1"/>
        </w:numPr>
        <w:spacing w:after="0" w:line="240" w:lineRule="auto"/>
        <w:rPr>
          <w:rFonts w:ascii="Times" w:eastAsia="Times New Roman" w:hAnsi="Times" w:cs="Times New Roman"/>
        </w:rPr>
      </w:pPr>
      <w:r w:rsidRPr="00E84A69">
        <w:rPr>
          <w:rFonts w:ascii="Times" w:eastAsia="Times New Roman" w:hAnsi="Times" w:cs="Times New Roman"/>
        </w:rPr>
        <w:t xml:space="preserve">But cannot impose conditions that violate pub pol or unduly infringe on liberty interests of future owners </w:t>
      </w:r>
      <w:r w:rsidR="00514F16" w:rsidRPr="00E84A69">
        <w:rPr>
          <w:rFonts w:ascii="Times" w:eastAsia="Times New Roman" w:hAnsi="Times" w:cs="Times New Roman"/>
        </w:rPr>
        <w:t xml:space="preserve">(only transfer to someone of same race, vote Democrat, etc.) </w:t>
      </w:r>
    </w:p>
    <w:p w14:paraId="1D8D668B" w14:textId="4A35CD01" w:rsidR="00030411" w:rsidRPr="00E84A69" w:rsidRDefault="00030411" w:rsidP="00787EEA">
      <w:pPr>
        <w:pStyle w:val="ListParagraph"/>
        <w:numPr>
          <w:ilvl w:val="2"/>
          <w:numId w:val="1"/>
        </w:numPr>
        <w:spacing w:after="0" w:line="240" w:lineRule="auto"/>
        <w:rPr>
          <w:rFonts w:ascii="Times" w:eastAsia="Times New Roman" w:hAnsi="Times" w:cs="Times New Roman"/>
        </w:rPr>
      </w:pPr>
      <w:r w:rsidRPr="00E84A69">
        <w:rPr>
          <w:rFonts w:ascii="Times" w:eastAsia="Times New Roman" w:hAnsi="Times" w:cs="Times New Roman"/>
        </w:rPr>
        <w:t xml:space="preserve">Freedom of disposition, </w:t>
      </w:r>
      <w:r w:rsidR="007D57B7" w:rsidRPr="00E84A69">
        <w:rPr>
          <w:rFonts w:ascii="Times" w:eastAsia="Times New Roman" w:hAnsi="Times" w:cs="Times New Roman"/>
        </w:rPr>
        <w:t xml:space="preserve">freedom of owners to move and promote efficient transfer of property in the marketplace, freedom of future owners to use property as they wish, freedom of contract </w:t>
      </w:r>
    </w:p>
    <w:p w14:paraId="2CA2A296" w14:textId="4FF37A07" w:rsidR="003F395F" w:rsidRDefault="00EE19A6" w:rsidP="00787EEA">
      <w:pPr>
        <w:pStyle w:val="ListParagraph"/>
        <w:numPr>
          <w:ilvl w:val="1"/>
          <w:numId w:val="1"/>
        </w:numPr>
        <w:spacing w:after="0" w:line="240" w:lineRule="auto"/>
        <w:ind w:left="1080"/>
        <w:rPr>
          <w:rFonts w:ascii="Times" w:eastAsia="Times New Roman" w:hAnsi="Times" w:cs="Times New Roman"/>
          <w:b/>
        </w:rPr>
      </w:pPr>
      <w:r w:rsidRPr="00E84A69">
        <w:rPr>
          <w:rFonts w:ascii="Times" w:eastAsia="Times New Roman" w:hAnsi="Times" w:cs="Times New Roman"/>
          <w:b/>
        </w:rPr>
        <w:t>Immuni</w:t>
      </w:r>
      <w:r w:rsidR="00BF37BF" w:rsidRPr="00E84A69">
        <w:rPr>
          <w:rFonts w:ascii="Times" w:eastAsia="Times New Roman" w:hAnsi="Times" w:cs="Times New Roman"/>
          <w:b/>
        </w:rPr>
        <w:t>ty from loss v. P</w:t>
      </w:r>
      <w:r w:rsidR="007D57B7" w:rsidRPr="00E84A69">
        <w:rPr>
          <w:rFonts w:ascii="Times" w:eastAsia="Times New Roman" w:hAnsi="Times" w:cs="Times New Roman"/>
          <w:b/>
        </w:rPr>
        <w:t xml:space="preserve">ower to acquire (eminent domain) </w:t>
      </w:r>
    </w:p>
    <w:p w14:paraId="2C125AA4" w14:textId="77777777" w:rsidR="003F395F" w:rsidRPr="003F395F" w:rsidRDefault="003F395F" w:rsidP="003F395F">
      <w:pPr>
        <w:spacing w:after="0" w:line="240" w:lineRule="auto"/>
        <w:rPr>
          <w:rFonts w:ascii="Times" w:eastAsia="Times New Roman" w:hAnsi="Times" w:cs="Times New Roman"/>
          <w:b/>
        </w:rPr>
      </w:pPr>
    </w:p>
    <w:p w14:paraId="3A781183" w14:textId="0E913938" w:rsidR="001B2FA1" w:rsidRDefault="00054CD3" w:rsidP="00054CD3">
      <w:pPr>
        <w:spacing w:after="0" w:line="240" w:lineRule="auto"/>
        <w:rPr>
          <w:rFonts w:ascii="Times" w:eastAsia="Times New Roman" w:hAnsi="Times" w:cs="Arial"/>
          <w:color w:val="222222"/>
          <w:shd w:val="clear" w:color="auto" w:fill="FFFFFF"/>
        </w:rPr>
      </w:pPr>
      <w:r w:rsidRPr="001B2FA1">
        <w:rPr>
          <w:rFonts w:ascii="Times" w:eastAsia="Times New Roman" w:hAnsi="Times" w:cs="Arial"/>
          <w:b/>
          <w:i/>
          <w:sz w:val="24"/>
          <w:szCs w:val="24"/>
          <w:u w:val="single"/>
        </w:rPr>
        <w:t>C</w:t>
      </w:r>
      <w:r w:rsidR="006E6EEB">
        <w:rPr>
          <w:rFonts w:ascii="Times" w:eastAsia="Times New Roman" w:hAnsi="Times" w:cs="Arial"/>
          <w:b/>
          <w:i/>
          <w:sz w:val="24"/>
          <w:szCs w:val="24"/>
          <w:u w:val="single"/>
        </w:rPr>
        <w:t>alabresi &amp; Melamed Theory</w:t>
      </w:r>
    </w:p>
    <w:p w14:paraId="19B3C1E0" w14:textId="2B449E04" w:rsidR="00054CD3" w:rsidRPr="001B2FA1" w:rsidRDefault="00054CD3" w:rsidP="00054CD3">
      <w:pPr>
        <w:spacing w:after="0" w:line="240" w:lineRule="auto"/>
        <w:rPr>
          <w:rFonts w:ascii="Times" w:eastAsia="Times New Roman" w:hAnsi="Times" w:cs="Arial"/>
          <w:color w:val="222222"/>
          <w:shd w:val="clear" w:color="auto" w:fill="FFFFFF"/>
        </w:rPr>
      </w:pPr>
      <w:r w:rsidRPr="001B2FA1">
        <w:rPr>
          <w:rFonts w:ascii="Times" w:eastAsia="Times New Roman" w:hAnsi="Times" w:cs="Arial"/>
          <w:color w:val="222222"/>
          <w:shd w:val="clear" w:color="auto" w:fill="FFFFFF"/>
        </w:rPr>
        <w:t xml:space="preserve"> </w:t>
      </w:r>
    </w:p>
    <w:p w14:paraId="20216021" w14:textId="598EA72A" w:rsidR="00054CD3" w:rsidRPr="00E84A69" w:rsidRDefault="00054CD3" w:rsidP="00787EEA">
      <w:pPr>
        <w:pStyle w:val="ListParagraph"/>
        <w:numPr>
          <w:ilvl w:val="0"/>
          <w:numId w:val="8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Legal rules that create private </w:t>
      </w:r>
      <w:r w:rsidR="00F36D30">
        <w:rPr>
          <w:rFonts w:ascii="Times" w:eastAsia="Times New Roman" w:hAnsi="Times" w:cs="Arial"/>
          <w:color w:val="222222"/>
          <w:shd w:val="clear" w:color="auto" w:fill="FFFFFF"/>
        </w:rPr>
        <w:t>CoA</w:t>
      </w:r>
      <w:r w:rsidRPr="00E84A69">
        <w:rPr>
          <w:rFonts w:ascii="Times" w:eastAsia="Times New Roman" w:hAnsi="Times" w:cs="Arial"/>
          <w:color w:val="222222"/>
          <w:shd w:val="clear" w:color="auto" w:fill="FFFFFF"/>
        </w:rPr>
        <w:t xml:space="preserve"> (or claims for relief) can be sorted into two kinds: </w:t>
      </w:r>
    </w:p>
    <w:p w14:paraId="3B719CD8" w14:textId="77777777" w:rsidR="00054CD3" w:rsidRPr="00E84A69" w:rsidRDefault="00054CD3" w:rsidP="00787EEA">
      <w:pPr>
        <w:pStyle w:val="ListParagraph"/>
        <w:numPr>
          <w:ilvl w:val="1"/>
          <w:numId w:val="8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Rules that </w:t>
      </w:r>
      <w:r w:rsidRPr="00F36D30">
        <w:rPr>
          <w:rFonts w:ascii="Times" w:eastAsia="Times New Roman" w:hAnsi="Times" w:cs="Arial"/>
          <w:b/>
          <w:color w:val="222222"/>
          <w:u w:val="single"/>
        </w:rPr>
        <w:t>entitle</w:t>
      </w:r>
      <w:r w:rsidRPr="00E84A69">
        <w:rPr>
          <w:rFonts w:ascii="Times" w:eastAsia="Times New Roman" w:hAnsi="Times" w:cs="Arial"/>
          <w:color w:val="222222"/>
        </w:rPr>
        <w:t xml:space="preserve"> the claimant to an </w:t>
      </w:r>
      <w:r w:rsidRPr="00F36D30">
        <w:rPr>
          <w:rFonts w:ascii="Times" w:eastAsia="Times New Roman" w:hAnsi="Times" w:cs="Arial"/>
          <w:b/>
          <w:color w:val="222222"/>
          <w:u w:val="single"/>
        </w:rPr>
        <w:t>injunction</w:t>
      </w:r>
      <w:r w:rsidRPr="00E84A69">
        <w:rPr>
          <w:rFonts w:ascii="Times" w:eastAsia="Times New Roman" w:hAnsi="Times" w:cs="Arial"/>
          <w:color w:val="222222"/>
        </w:rPr>
        <w:t>. Associated with property rights, so call these "property rules" </w:t>
      </w:r>
    </w:p>
    <w:p w14:paraId="0B5FDDA1" w14:textId="77777777" w:rsidR="00B372B6" w:rsidRPr="00E84A69" w:rsidRDefault="00B372B6" w:rsidP="00787EEA">
      <w:pPr>
        <w:pStyle w:val="ListParagraph"/>
        <w:numPr>
          <w:ilvl w:val="2"/>
          <w:numId w:val="88"/>
        </w:numPr>
        <w:spacing w:line="240" w:lineRule="auto"/>
        <w:rPr>
          <w:rFonts w:ascii="Times" w:eastAsia="Times New Roman" w:hAnsi="Times" w:cs="Times New Roman"/>
        </w:rPr>
      </w:pPr>
      <w:r w:rsidRPr="00E84A69">
        <w:rPr>
          <w:rFonts w:ascii="Times" w:eastAsia="Times New Roman" w:hAnsi="Times" w:cs="Times New Roman"/>
          <w:u w:val="single"/>
        </w:rPr>
        <w:t xml:space="preserve">Property Rules: </w:t>
      </w:r>
    </w:p>
    <w:p w14:paraId="77C61851" w14:textId="77777777" w:rsidR="00B372B6" w:rsidRPr="00E84A69" w:rsidRDefault="00B372B6" w:rsidP="00787EEA">
      <w:pPr>
        <w:pStyle w:val="ListParagraph"/>
        <w:numPr>
          <w:ilvl w:val="3"/>
          <w:numId w:val="88"/>
        </w:numPr>
        <w:spacing w:line="240" w:lineRule="auto"/>
        <w:rPr>
          <w:rFonts w:ascii="Times" w:eastAsia="Times New Roman" w:hAnsi="Times" w:cs="Times New Roman"/>
        </w:rPr>
      </w:pPr>
      <w:r w:rsidRPr="00E84A69">
        <w:rPr>
          <w:rFonts w:ascii="Times" w:eastAsia="Times New Roman" w:hAnsi="Times" w:cs="Times New Roman"/>
          <w:u w:val="single"/>
        </w:rPr>
        <w:t>How it works:</w:t>
      </w:r>
      <w:r w:rsidRPr="00E84A69">
        <w:rPr>
          <w:rFonts w:ascii="Times" w:eastAsia="Times New Roman" w:hAnsi="Times" w:cs="Times New Roman"/>
        </w:rPr>
        <w:t xml:space="preserve">  Property rules fix an </w:t>
      </w:r>
      <w:r w:rsidRPr="00B372B6">
        <w:rPr>
          <w:rFonts w:ascii="Times" w:eastAsia="Times New Roman" w:hAnsi="Times" w:cs="Times New Roman"/>
          <w:b/>
          <w:i/>
        </w:rPr>
        <w:t>absolute entitlement</w:t>
      </w:r>
      <w:r w:rsidRPr="00E84A69">
        <w:rPr>
          <w:rFonts w:ascii="Times" w:eastAsia="Times New Roman" w:hAnsi="Times" w:cs="Times New Roman"/>
        </w:rPr>
        <w:t xml:space="preserve"> either to engage in the conduct or to be secure from the harm. </w:t>
      </w:r>
    </w:p>
    <w:p w14:paraId="1B27F57A" w14:textId="77777777" w:rsidR="00B372B6" w:rsidRDefault="00B372B6" w:rsidP="00787EEA">
      <w:pPr>
        <w:pStyle w:val="ListParagraph"/>
        <w:numPr>
          <w:ilvl w:val="3"/>
          <w:numId w:val="88"/>
        </w:numPr>
        <w:spacing w:line="240" w:lineRule="auto"/>
        <w:rPr>
          <w:rFonts w:ascii="Times" w:eastAsia="Times New Roman" w:hAnsi="Times" w:cs="Times New Roman"/>
        </w:rPr>
      </w:pPr>
      <w:r w:rsidRPr="00E84A69">
        <w:rPr>
          <w:rFonts w:ascii="Times" w:eastAsia="Times New Roman" w:hAnsi="Times" w:cs="Times New Roman"/>
          <w:u w:val="single"/>
        </w:rPr>
        <w:t>In other words:</w:t>
      </w:r>
      <w:r w:rsidRPr="00E84A69">
        <w:rPr>
          <w:rFonts w:ascii="Times" w:eastAsia="Times New Roman" w:hAnsi="Times" w:cs="Times New Roman"/>
        </w:rPr>
        <w:t xml:space="preserve">  </w:t>
      </w:r>
    </w:p>
    <w:p w14:paraId="2CD4E570" w14:textId="77777777" w:rsidR="00B372B6" w:rsidRPr="00B372B6" w:rsidRDefault="00B372B6" w:rsidP="00787EEA">
      <w:pPr>
        <w:pStyle w:val="ListParagraph"/>
        <w:numPr>
          <w:ilvl w:val="4"/>
          <w:numId w:val="88"/>
        </w:numPr>
        <w:spacing w:line="240" w:lineRule="auto"/>
        <w:rPr>
          <w:rFonts w:ascii="Times" w:eastAsia="Times New Roman" w:hAnsi="Times" w:cs="Times New Roman"/>
        </w:rPr>
      </w:pPr>
      <w:r w:rsidRPr="00E84A69">
        <w:rPr>
          <w:rFonts w:ascii="Times" w:eastAsia="Times New Roman" w:hAnsi="Times" w:cs="Times New Roman"/>
        </w:rPr>
        <w:t xml:space="preserve">The price to engage in the conduct is completely determined by the party holding the property right (the winner).  </w:t>
      </w:r>
      <w:r w:rsidRPr="00E84A69">
        <w:rPr>
          <w:rFonts w:ascii="Times" w:eastAsia="Times New Roman" w:hAnsi="Times" w:cs="Arial"/>
          <w:color w:val="222222"/>
        </w:rPr>
        <w:t xml:space="preserve">Holder gets to decide value, and holder cannot be denied value unless she consents. </w:t>
      </w:r>
    </w:p>
    <w:p w14:paraId="1E194032" w14:textId="081E0296" w:rsidR="00054CD3" w:rsidRPr="00B372B6" w:rsidRDefault="00B372B6" w:rsidP="00787EEA">
      <w:pPr>
        <w:pStyle w:val="ListParagraph"/>
        <w:numPr>
          <w:ilvl w:val="4"/>
          <w:numId w:val="88"/>
        </w:numPr>
        <w:spacing w:line="240" w:lineRule="auto"/>
        <w:rPr>
          <w:rFonts w:ascii="Times" w:eastAsia="Times New Roman" w:hAnsi="Times" w:cs="Times New Roman"/>
        </w:rPr>
      </w:pPr>
      <w:r w:rsidRPr="00E84A69">
        <w:rPr>
          <w:rFonts w:ascii="Times" w:eastAsia="Times New Roman" w:hAnsi="Times" w:cs="Times New Roman"/>
        </w:rPr>
        <w:t xml:space="preserve">The other (losing) party will have to try to buy out the winner in a negotiation. </w:t>
      </w:r>
      <w:r w:rsidR="00054CD3" w:rsidRPr="00B372B6">
        <w:rPr>
          <w:rFonts w:ascii="Times" w:eastAsia="Times New Roman" w:hAnsi="Times" w:cs="Arial"/>
          <w:color w:val="222222"/>
        </w:rPr>
        <w:t>Someone who wishes to remove the entitlement from its holder must buy it from holder in a voluntary transaction in which value of entitlement is set by seller. </w:t>
      </w:r>
    </w:p>
    <w:p w14:paraId="49C08E30" w14:textId="77777777" w:rsidR="00054CD3" w:rsidRPr="00E84A69" w:rsidRDefault="00054CD3" w:rsidP="00787EEA">
      <w:pPr>
        <w:pStyle w:val="ListParagraph"/>
        <w:numPr>
          <w:ilvl w:val="3"/>
          <w:numId w:val="88"/>
        </w:numPr>
        <w:spacing w:after="0" w:line="240" w:lineRule="auto"/>
        <w:rPr>
          <w:rFonts w:ascii="Times" w:eastAsia="Times New Roman" w:hAnsi="Times" w:cs="Arial"/>
          <w:color w:val="222222"/>
        </w:rPr>
      </w:pPr>
      <w:r w:rsidRPr="00E84A69">
        <w:rPr>
          <w:rFonts w:ascii="Times" w:eastAsia="Times New Roman" w:hAnsi="Times" w:cs="Arial"/>
          <w:color w:val="222222"/>
        </w:rPr>
        <w:t>P (Entitlement) – Injunction (Property right held by P)</w:t>
      </w:r>
    </w:p>
    <w:p w14:paraId="7B1BA0F9" w14:textId="77777777" w:rsidR="00054CD3" w:rsidRPr="00E84A69" w:rsidRDefault="00054CD3" w:rsidP="00787EEA">
      <w:pPr>
        <w:pStyle w:val="ListParagraph"/>
        <w:numPr>
          <w:ilvl w:val="3"/>
          <w:numId w:val="8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D (Entitlement) – Dismiss complaint </w:t>
      </w:r>
    </w:p>
    <w:p w14:paraId="6DFB72FB" w14:textId="77777777" w:rsidR="00054CD3" w:rsidRPr="00E84A69" w:rsidRDefault="00054CD3" w:rsidP="00787EEA">
      <w:pPr>
        <w:pStyle w:val="ListParagraph"/>
        <w:numPr>
          <w:ilvl w:val="1"/>
          <w:numId w:val="8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Rules that </w:t>
      </w:r>
      <w:r w:rsidRPr="00F36D30">
        <w:rPr>
          <w:rFonts w:ascii="Times" w:eastAsia="Times New Roman" w:hAnsi="Times" w:cs="Arial"/>
          <w:b/>
          <w:color w:val="222222"/>
          <w:u w:val="single"/>
        </w:rPr>
        <w:t>entitle</w:t>
      </w:r>
      <w:r w:rsidRPr="00E84A69">
        <w:rPr>
          <w:rFonts w:ascii="Times" w:eastAsia="Times New Roman" w:hAnsi="Times" w:cs="Arial"/>
          <w:color w:val="222222"/>
        </w:rPr>
        <w:t xml:space="preserve"> the claimant to </w:t>
      </w:r>
      <w:r w:rsidRPr="00F36D30">
        <w:rPr>
          <w:rFonts w:ascii="Times" w:eastAsia="Times New Roman" w:hAnsi="Times" w:cs="Arial"/>
          <w:b/>
          <w:color w:val="222222"/>
          <w:u w:val="single"/>
        </w:rPr>
        <w:t>damages</w:t>
      </w:r>
      <w:r w:rsidRPr="00E84A69">
        <w:rPr>
          <w:rFonts w:ascii="Times" w:eastAsia="Times New Roman" w:hAnsi="Times" w:cs="Arial"/>
          <w:color w:val="222222"/>
        </w:rPr>
        <w:t>. Associated with tort or contractual liability, so call these "liability rules" </w:t>
      </w:r>
    </w:p>
    <w:p w14:paraId="6276F135" w14:textId="77777777" w:rsidR="00054CD3" w:rsidRDefault="00054CD3" w:rsidP="00787EEA">
      <w:pPr>
        <w:pStyle w:val="ListParagraph"/>
        <w:numPr>
          <w:ilvl w:val="2"/>
          <w:numId w:val="8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Liability rule: </w:t>
      </w:r>
      <w:r w:rsidRPr="00F36D30">
        <w:rPr>
          <w:rFonts w:ascii="Times" w:eastAsia="Times New Roman" w:hAnsi="Times" w:cs="Arial"/>
          <w:b/>
          <w:color w:val="222222"/>
          <w:u w:val="single"/>
        </w:rPr>
        <w:t>Court</w:t>
      </w:r>
      <w:r w:rsidRPr="00E84A69">
        <w:rPr>
          <w:rFonts w:ascii="Times" w:eastAsia="Times New Roman" w:hAnsi="Times" w:cs="Arial"/>
          <w:color w:val="222222"/>
        </w:rPr>
        <w:t xml:space="preserve"> determines value. </w:t>
      </w:r>
    </w:p>
    <w:p w14:paraId="5EE39C1E" w14:textId="77777777" w:rsidR="00B372B6" w:rsidRPr="00E84A69" w:rsidRDefault="00B372B6" w:rsidP="00787EEA">
      <w:pPr>
        <w:pStyle w:val="ListParagraph"/>
        <w:numPr>
          <w:ilvl w:val="3"/>
          <w:numId w:val="88"/>
        </w:numPr>
        <w:spacing w:line="240" w:lineRule="auto"/>
        <w:rPr>
          <w:rFonts w:ascii="Times" w:eastAsia="Times New Roman" w:hAnsi="Times" w:cs="Times New Roman"/>
        </w:rPr>
      </w:pPr>
      <w:r w:rsidRPr="00E84A69">
        <w:rPr>
          <w:rFonts w:ascii="Times" w:eastAsia="Times New Roman" w:hAnsi="Times" w:cs="Times New Roman"/>
          <w:u w:val="single"/>
        </w:rPr>
        <w:t>How it works:</w:t>
      </w:r>
      <w:r w:rsidRPr="00E84A69">
        <w:rPr>
          <w:rFonts w:ascii="Times" w:eastAsia="Times New Roman" w:hAnsi="Times" w:cs="Times New Roman"/>
        </w:rPr>
        <w:t xml:space="preserve">  Liability rules prohibit each party from interfering with the interests of the other unless the party is willing to pay damages. </w:t>
      </w:r>
    </w:p>
    <w:p w14:paraId="76054B16" w14:textId="1AA8616A" w:rsidR="00B372B6" w:rsidRPr="00B372B6" w:rsidRDefault="00B372B6" w:rsidP="00787EEA">
      <w:pPr>
        <w:pStyle w:val="ListParagraph"/>
        <w:numPr>
          <w:ilvl w:val="3"/>
          <w:numId w:val="88"/>
        </w:numPr>
        <w:spacing w:line="240" w:lineRule="auto"/>
        <w:rPr>
          <w:rFonts w:ascii="Times" w:eastAsia="Times New Roman" w:hAnsi="Times" w:cs="Times New Roman"/>
        </w:rPr>
      </w:pPr>
      <w:r w:rsidRPr="00E84A69">
        <w:rPr>
          <w:rFonts w:ascii="Times" w:eastAsia="Times New Roman" w:hAnsi="Times" w:cs="Times New Roman"/>
          <w:u w:val="single"/>
        </w:rPr>
        <w:t>In other words:</w:t>
      </w:r>
      <w:r w:rsidRPr="00E84A69">
        <w:rPr>
          <w:rFonts w:ascii="Times" w:eastAsia="Times New Roman" w:hAnsi="Times" w:cs="Times New Roman"/>
        </w:rPr>
        <w:t xml:space="preserve">  The winner </w:t>
      </w:r>
      <w:r w:rsidRPr="00E84A69">
        <w:rPr>
          <w:rFonts w:ascii="Times" w:eastAsia="Times New Roman" w:hAnsi="Times" w:cs="Times New Roman"/>
          <w:i/>
          <w:iCs/>
        </w:rPr>
        <w:t xml:space="preserve">cannot </w:t>
      </w:r>
      <w:r w:rsidRPr="00E84A69">
        <w:rPr>
          <w:rFonts w:ascii="Times" w:eastAsia="Times New Roman" w:hAnsi="Times" w:cs="Times New Roman"/>
        </w:rPr>
        <w:t xml:space="preserve">get an injunction.  The losing party </w:t>
      </w:r>
      <w:r w:rsidRPr="00E84A69">
        <w:rPr>
          <w:rFonts w:ascii="Times" w:eastAsia="Times New Roman" w:hAnsi="Times" w:cs="Times New Roman"/>
          <w:i/>
          <w:iCs/>
        </w:rPr>
        <w:t>always</w:t>
      </w:r>
      <w:r w:rsidRPr="00E84A69">
        <w:rPr>
          <w:rFonts w:ascii="Times" w:eastAsia="Times New Roman" w:hAnsi="Times" w:cs="Times New Roman"/>
        </w:rPr>
        <w:t xml:space="preserve"> has the option of paying damages and interfering with the winner’s interests.   </w:t>
      </w:r>
    </w:p>
    <w:p w14:paraId="081058FF" w14:textId="77777777" w:rsidR="00054CD3" w:rsidRPr="00E84A69" w:rsidRDefault="00054CD3" w:rsidP="00787EEA">
      <w:pPr>
        <w:pStyle w:val="ListParagraph"/>
        <w:numPr>
          <w:ilvl w:val="2"/>
          <w:numId w:val="8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P (Entitlement) – damages (Court determined) </w:t>
      </w:r>
    </w:p>
    <w:p w14:paraId="7632E0D6" w14:textId="77777777" w:rsidR="00054CD3" w:rsidRPr="00E84A69" w:rsidRDefault="00054CD3" w:rsidP="00787EEA">
      <w:pPr>
        <w:pStyle w:val="ListParagraph"/>
        <w:numPr>
          <w:ilvl w:val="2"/>
          <w:numId w:val="88"/>
        </w:numPr>
        <w:spacing w:after="0" w:line="240" w:lineRule="auto"/>
        <w:rPr>
          <w:rFonts w:ascii="Times" w:eastAsia="Times New Roman" w:hAnsi="Times" w:cs="Arial"/>
          <w:color w:val="222222"/>
        </w:rPr>
      </w:pPr>
      <w:r w:rsidRPr="00E84A69">
        <w:rPr>
          <w:rFonts w:ascii="Times" w:eastAsia="Times New Roman" w:hAnsi="Times" w:cs="Arial"/>
          <w:color w:val="222222"/>
        </w:rPr>
        <w:t>D (Entitlement) – purchased injunction (Court requires it)</w:t>
      </w:r>
    </w:p>
    <w:p w14:paraId="18E86669" w14:textId="3740C1C0" w:rsidR="00054CD3" w:rsidRPr="00E84A69" w:rsidRDefault="00054CD3" w:rsidP="00787EEA">
      <w:pPr>
        <w:pStyle w:val="ListParagraph"/>
        <w:numPr>
          <w:ilvl w:val="1"/>
          <w:numId w:val="8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Injunctions </w:t>
      </w:r>
      <w:r w:rsidR="004406B8">
        <w:rPr>
          <w:rFonts w:ascii="Times" w:eastAsia="Times New Roman" w:hAnsi="Times" w:cs="Arial"/>
          <w:color w:val="222222"/>
        </w:rPr>
        <w:t>/</w:t>
      </w:r>
      <w:r w:rsidRPr="00E84A69">
        <w:rPr>
          <w:rFonts w:ascii="Times" w:eastAsia="Times New Roman" w:hAnsi="Times" w:cs="Arial"/>
          <w:color w:val="222222"/>
        </w:rPr>
        <w:t xml:space="preserve"> damages </w:t>
      </w:r>
      <w:r w:rsidR="004406B8">
        <w:rPr>
          <w:rFonts w:ascii="Times" w:eastAsia="Times New Roman" w:hAnsi="Times" w:cs="Arial"/>
          <w:color w:val="222222"/>
        </w:rPr>
        <w:t>have different</w:t>
      </w:r>
      <w:r w:rsidRPr="00E84A69">
        <w:rPr>
          <w:rFonts w:ascii="Times" w:eastAsia="Times New Roman" w:hAnsi="Times" w:cs="Arial"/>
          <w:color w:val="222222"/>
        </w:rPr>
        <w:t xml:space="preserve"> effects on future behavior and negotiation of claims.</w:t>
      </w:r>
    </w:p>
    <w:p w14:paraId="26AD7694" w14:textId="77777777" w:rsidR="00054CD3" w:rsidRDefault="00054CD3" w:rsidP="00787EEA">
      <w:pPr>
        <w:pStyle w:val="ListParagraph"/>
        <w:numPr>
          <w:ilvl w:val="0"/>
          <w:numId w:val="88"/>
        </w:numPr>
        <w:spacing w:after="0" w:line="240" w:lineRule="auto"/>
        <w:rPr>
          <w:rFonts w:ascii="Times" w:eastAsia="Times New Roman" w:hAnsi="Times" w:cs="Arial"/>
        </w:rPr>
      </w:pPr>
      <w:r w:rsidRPr="00062E2C">
        <w:rPr>
          <w:rFonts w:ascii="Times" w:eastAsia="Times New Roman" w:hAnsi="Times" w:cs="Arial"/>
          <w:u w:val="single"/>
        </w:rPr>
        <w:t>Inalienability rule</w:t>
      </w:r>
      <w:r w:rsidRPr="00E84A69">
        <w:rPr>
          <w:rFonts w:ascii="Times" w:eastAsia="Times New Roman" w:hAnsi="Times" w:cs="Arial"/>
        </w:rPr>
        <w:t xml:space="preserve">: entitlements that can’t be traded or denied even if consented to </w:t>
      </w:r>
    </w:p>
    <w:p w14:paraId="657904C2" w14:textId="77777777" w:rsidR="00543355" w:rsidRPr="00543355" w:rsidRDefault="00543355" w:rsidP="00787EEA">
      <w:pPr>
        <w:pStyle w:val="ListParagraph"/>
        <w:numPr>
          <w:ilvl w:val="1"/>
          <w:numId w:val="88"/>
        </w:numPr>
        <w:spacing w:after="0" w:line="240" w:lineRule="auto"/>
        <w:rPr>
          <w:rFonts w:ascii="Times" w:eastAsia="Times New Roman" w:hAnsi="Times" w:cs="Times New Roman"/>
          <w:u w:val="single"/>
        </w:rPr>
      </w:pPr>
      <w:r w:rsidRPr="00543355">
        <w:rPr>
          <w:rFonts w:ascii="Times" w:eastAsia="Times New Roman" w:hAnsi="Times" w:cs="Times New Roman"/>
          <w:u w:val="single"/>
        </w:rPr>
        <w:t xml:space="preserve">Inalienability Rules: </w:t>
      </w:r>
    </w:p>
    <w:p w14:paraId="6EB88028" w14:textId="77777777" w:rsidR="00543355" w:rsidRPr="00E84A69" w:rsidRDefault="00543355" w:rsidP="00787EEA">
      <w:pPr>
        <w:pStyle w:val="ListParagraph"/>
        <w:numPr>
          <w:ilvl w:val="2"/>
          <w:numId w:val="88"/>
        </w:numPr>
        <w:spacing w:line="240" w:lineRule="auto"/>
        <w:rPr>
          <w:rFonts w:ascii="Times" w:eastAsia="Times New Roman" w:hAnsi="Times" w:cs="Times New Roman"/>
        </w:rPr>
      </w:pPr>
      <w:r w:rsidRPr="00E84A69">
        <w:rPr>
          <w:rFonts w:ascii="Times" w:eastAsia="Times New Roman" w:hAnsi="Times" w:cs="Times New Roman"/>
          <w:u w:val="single"/>
        </w:rPr>
        <w:t>How it works:</w:t>
      </w:r>
      <w:r w:rsidRPr="00E84A69">
        <w:rPr>
          <w:rFonts w:ascii="Times" w:eastAsia="Times New Roman" w:hAnsi="Times" w:cs="Times New Roman"/>
        </w:rPr>
        <w:t xml:space="preserve">  Inalienability rules assign entitlements and forbid their transfer.</w:t>
      </w:r>
    </w:p>
    <w:p w14:paraId="5D998465" w14:textId="7C8D2D03" w:rsidR="00543355" w:rsidRPr="00543355" w:rsidRDefault="00543355" w:rsidP="00787EEA">
      <w:pPr>
        <w:pStyle w:val="ListParagraph"/>
        <w:numPr>
          <w:ilvl w:val="2"/>
          <w:numId w:val="88"/>
        </w:numPr>
        <w:spacing w:line="240" w:lineRule="auto"/>
        <w:rPr>
          <w:rFonts w:ascii="Times" w:eastAsia="Times New Roman" w:hAnsi="Times" w:cs="Times New Roman"/>
        </w:rPr>
      </w:pPr>
      <w:r w:rsidRPr="00E84A69">
        <w:rPr>
          <w:rFonts w:ascii="Times" w:eastAsia="Times New Roman" w:hAnsi="Times" w:cs="Times New Roman"/>
          <w:u w:val="single"/>
        </w:rPr>
        <w:t>In other words:</w:t>
      </w:r>
      <w:r w:rsidRPr="00E84A69">
        <w:rPr>
          <w:rFonts w:ascii="Times" w:eastAsia="Times New Roman" w:hAnsi="Times" w:cs="Times New Roman"/>
        </w:rPr>
        <w:t xml:space="preserve">  The losing party is prohibited from interfering with the winner’s interests, </w:t>
      </w:r>
      <w:r w:rsidRPr="00E84A69">
        <w:rPr>
          <w:rFonts w:ascii="Times" w:eastAsia="Times New Roman" w:hAnsi="Times" w:cs="Times New Roman"/>
          <w:i/>
          <w:iCs/>
        </w:rPr>
        <w:t xml:space="preserve">even if the winner wants to sell the property right. </w:t>
      </w:r>
    </w:p>
    <w:p w14:paraId="67AADA97" w14:textId="77777777" w:rsidR="00054CD3" w:rsidRPr="00E84A69" w:rsidRDefault="00054CD3" w:rsidP="00787EEA">
      <w:pPr>
        <w:pStyle w:val="ListParagraph"/>
        <w:numPr>
          <w:ilvl w:val="0"/>
          <w:numId w:val="88"/>
        </w:numPr>
        <w:spacing w:after="240" w:line="240" w:lineRule="auto"/>
        <w:rPr>
          <w:rFonts w:ascii="Times" w:eastAsia="Times New Roman" w:hAnsi="Times" w:cs="Arial"/>
          <w:color w:val="222222"/>
        </w:rPr>
      </w:pPr>
      <w:r w:rsidRPr="00543355">
        <w:rPr>
          <w:rFonts w:ascii="Times" w:eastAsia="Times New Roman" w:hAnsi="Times" w:cs="Arial"/>
          <w:b/>
          <w:color w:val="222222"/>
          <w:u w:val="single"/>
        </w:rPr>
        <w:t>Form of entitlement which gives rise to least amount of state intervention</w:t>
      </w:r>
      <w:r w:rsidRPr="00E84A69">
        <w:rPr>
          <w:rFonts w:ascii="Times" w:eastAsia="Times New Roman" w:hAnsi="Times" w:cs="Arial"/>
          <w:color w:val="222222"/>
        </w:rPr>
        <w:t xml:space="preserve">: </w:t>
      </w:r>
    </w:p>
    <w:p w14:paraId="2090AFFE" w14:textId="77777777" w:rsidR="00054CD3" w:rsidRPr="00E84A69" w:rsidRDefault="00054CD3" w:rsidP="00787EEA">
      <w:pPr>
        <w:pStyle w:val="ListParagraph"/>
        <w:numPr>
          <w:ilvl w:val="1"/>
          <w:numId w:val="88"/>
        </w:numPr>
        <w:spacing w:after="240" w:line="240" w:lineRule="auto"/>
        <w:rPr>
          <w:rFonts w:ascii="Times" w:eastAsia="Times New Roman" w:hAnsi="Times" w:cs="Arial"/>
          <w:color w:val="222222"/>
        </w:rPr>
      </w:pPr>
      <w:r w:rsidRPr="00E84A69">
        <w:rPr>
          <w:rFonts w:ascii="Times" w:eastAsia="Times New Roman" w:hAnsi="Times" w:cs="Arial"/>
          <w:color w:val="222222"/>
        </w:rPr>
        <w:t xml:space="preserve">Once initial entitlement is decided upon, state does not try to decide value but parties say how much it’s worth, gives seller veto if buyer doesn’t offer enough. </w:t>
      </w:r>
    </w:p>
    <w:p w14:paraId="69BC74A5" w14:textId="77777777" w:rsidR="00054CD3" w:rsidRPr="00E84A69" w:rsidRDefault="00054CD3" w:rsidP="00787EEA">
      <w:pPr>
        <w:pStyle w:val="ListParagraph"/>
        <w:numPr>
          <w:ilvl w:val="1"/>
          <w:numId w:val="88"/>
        </w:numPr>
        <w:spacing w:after="240" w:line="240" w:lineRule="auto"/>
        <w:rPr>
          <w:rFonts w:ascii="Times" w:eastAsia="Times New Roman" w:hAnsi="Times" w:cs="Arial"/>
          <w:color w:val="222222"/>
        </w:rPr>
      </w:pPr>
      <w:r w:rsidRPr="00E84A69">
        <w:rPr>
          <w:rFonts w:ascii="Times" w:eastAsia="Times New Roman" w:hAnsi="Times" w:cs="Arial"/>
          <w:color w:val="222222"/>
        </w:rPr>
        <w:t>Property rules involve a collective decision as to who is to be given an initial entitlement but not as to the value of the entitlement.</w:t>
      </w:r>
    </w:p>
    <w:p w14:paraId="7DD3C1D1" w14:textId="77777777" w:rsidR="00054CD3" w:rsidRPr="00E84A69" w:rsidRDefault="00054CD3" w:rsidP="00787EEA">
      <w:pPr>
        <w:pStyle w:val="ListParagraph"/>
        <w:numPr>
          <w:ilvl w:val="1"/>
          <w:numId w:val="88"/>
        </w:numPr>
        <w:spacing w:after="240" w:line="240" w:lineRule="auto"/>
        <w:rPr>
          <w:rFonts w:ascii="Times" w:eastAsia="Times New Roman" w:hAnsi="Times" w:cs="Arial"/>
          <w:color w:val="222222"/>
        </w:rPr>
      </w:pPr>
      <w:r w:rsidRPr="00E84A69">
        <w:rPr>
          <w:rFonts w:ascii="Times" w:eastAsia="Times New Roman" w:hAnsi="Times" w:cs="Arial"/>
          <w:color w:val="222222"/>
        </w:rPr>
        <w:t xml:space="preserve">Whenever someone may destroy initial entitlement if he is willing to pay an objectively determined value for it, entitlement is protected by a liability rule. This value may be what it is thought the original holder of the entitlement would have sold it for. But the holder's complaint that he would have demanded more will not avail him once the objectively determined value is set. Thus, liability rules involve an additional stage of state intervention: not only are entitlements protected, but their transfer or destruction is allowed on the basis of a value determined by some organ of the state rather than by the parties themselves. </w:t>
      </w:r>
    </w:p>
    <w:p w14:paraId="3FBF7400" w14:textId="77777777" w:rsidR="00054CD3" w:rsidRPr="00E84A69" w:rsidRDefault="00054CD3" w:rsidP="00787EEA">
      <w:pPr>
        <w:pStyle w:val="ListParagraph"/>
        <w:numPr>
          <w:ilvl w:val="1"/>
          <w:numId w:val="88"/>
        </w:numPr>
        <w:spacing w:after="240" w:line="240" w:lineRule="auto"/>
        <w:rPr>
          <w:rFonts w:ascii="Times" w:eastAsia="Times New Roman" w:hAnsi="Times" w:cs="Arial"/>
          <w:color w:val="222222"/>
        </w:rPr>
      </w:pPr>
      <w:r w:rsidRPr="00E84A69">
        <w:rPr>
          <w:rFonts w:ascii="Times" w:eastAsia="Times New Roman" w:hAnsi="Times" w:cs="Arial"/>
          <w:color w:val="222222"/>
        </w:rPr>
        <w:t xml:space="preserve">An entitlement is inalienable to the extent that its transfer is not permitted between a willing buyer and a willing seller. The state intervenes not only to determine who is initially entitled and to determine the compensation that must be paid if the entitlement is taken or destroyed, but also to forbid its sale under some or all circumstances. </w:t>
      </w:r>
    </w:p>
    <w:p w14:paraId="2ED1EE41" w14:textId="77777777" w:rsidR="00054CD3" w:rsidRPr="00E84A69" w:rsidRDefault="00054CD3" w:rsidP="00787EEA">
      <w:pPr>
        <w:pStyle w:val="ListParagraph"/>
        <w:numPr>
          <w:ilvl w:val="1"/>
          <w:numId w:val="88"/>
        </w:numPr>
        <w:spacing w:after="240" w:line="240" w:lineRule="auto"/>
        <w:rPr>
          <w:rFonts w:ascii="Times" w:eastAsia="Times New Roman" w:hAnsi="Times" w:cs="Arial"/>
          <w:color w:val="222222"/>
        </w:rPr>
      </w:pPr>
      <w:r w:rsidRPr="00E84A69">
        <w:rPr>
          <w:rFonts w:ascii="Times" w:eastAsia="Times New Roman" w:hAnsi="Times" w:cs="Arial"/>
          <w:color w:val="222222"/>
        </w:rPr>
        <w:t>Inalienability rules are thus quite different from property and liability rules. Unlike those rules, rules of inalienability not only "protect" the entitlement; they may also be viewed as limiting or regulating the grant of the entitlement itself.</w:t>
      </w:r>
    </w:p>
    <w:p w14:paraId="46AE0DAD" w14:textId="77777777" w:rsidR="00054CD3" w:rsidRPr="00E84A69" w:rsidRDefault="00054CD3" w:rsidP="00787EEA">
      <w:pPr>
        <w:pStyle w:val="ListParagraph"/>
        <w:numPr>
          <w:ilvl w:val="1"/>
          <w:numId w:val="88"/>
        </w:numPr>
        <w:spacing w:after="0" w:line="240" w:lineRule="auto"/>
        <w:rPr>
          <w:rFonts w:ascii="Times" w:eastAsia="Times New Roman" w:hAnsi="Times" w:cs="Arial"/>
          <w:color w:val="222222"/>
        </w:rPr>
      </w:pPr>
      <w:r w:rsidRPr="00E84A69">
        <w:rPr>
          <w:rFonts w:ascii="Times" w:eastAsia="Times New Roman" w:hAnsi="Times" w:cs="Arial"/>
          <w:color w:val="222222"/>
        </w:rPr>
        <w:t>Alienable rights enforceable by injunctions require less state intervention than inalienable rights only enforceable by damage awards. </w:t>
      </w:r>
    </w:p>
    <w:p w14:paraId="1E4F8C6D" w14:textId="77777777" w:rsidR="00054CD3" w:rsidRPr="00E84A69" w:rsidRDefault="00054CD3" w:rsidP="00054CD3">
      <w:pPr>
        <w:spacing w:after="0" w:line="240" w:lineRule="auto"/>
        <w:rPr>
          <w:rFonts w:ascii="Times" w:eastAsia="Times New Roman" w:hAnsi="Times" w:cs="Arial"/>
          <w:color w:val="222222"/>
        </w:rPr>
      </w:pPr>
    </w:p>
    <w:tbl>
      <w:tblPr>
        <w:tblStyle w:val="TableGrid"/>
        <w:tblW w:w="0" w:type="auto"/>
        <w:tblInd w:w="1098" w:type="dxa"/>
        <w:tblLook w:val="00A0" w:firstRow="1" w:lastRow="0" w:firstColumn="1" w:lastColumn="0" w:noHBand="0" w:noVBand="0"/>
      </w:tblPr>
      <w:tblGrid>
        <w:gridCol w:w="1818"/>
        <w:gridCol w:w="2250"/>
        <w:gridCol w:w="3330"/>
      </w:tblGrid>
      <w:tr w:rsidR="00054CD3" w:rsidRPr="00E84A69" w14:paraId="106D41FD" w14:textId="77777777" w:rsidTr="00B6327C">
        <w:trPr>
          <w:trHeight w:val="296"/>
        </w:trPr>
        <w:tc>
          <w:tcPr>
            <w:tcW w:w="1818" w:type="dxa"/>
          </w:tcPr>
          <w:p w14:paraId="6CCAFE9F" w14:textId="77777777" w:rsidR="00054CD3" w:rsidRPr="00E84A69" w:rsidRDefault="00054CD3" w:rsidP="00054CD3">
            <w:pPr>
              <w:pStyle w:val="ListParagraph"/>
              <w:spacing w:after="0" w:line="240" w:lineRule="auto"/>
              <w:ind w:left="0"/>
              <w:rPr>
                <w:rFonts w:ascii="Times" w:hAnsi="Times" w:cs="Arial"/>
              </w:rPr>
            </w:pPr>
          </w:p>
        </w:tc>
        <w:tc>
          <w:tcPr>
            <w:tcW w:w="2250" w:type="dxa"/>
          </w:tcPr>
          <w:p w14:paraId="42970F79" w14:textId="77777777" w:rsidR="00054CD3" w:rsidRPr="00E84A69" w:rsidRDefault="00054CD3" w:rsidP="00054CD3">
            <w:pPr>
              <w:pStyle w:val="ListParagraph"/>
              <w:spacing w:after="0" w:line="240" w:lineRule="auto"/>
              <w:ind w:left="0"/>
              <w:rPr>
                <w:rFonts w:ascii="Times" w:hAnsi="Times" w:cs="Arial"/>
              </w:rPr>
            </w:pPr>
            <w:r w:rsidRPr="00E84A69">
              <w:rPr>
                <w:rFonts w:ascii="Times" w:hAnsi="Times" w:cs="Arial"/>
              </w:rPr>
              <w:t xml:space="preserve">Use Right - </w:t>
            </w:r>
            <w:r w:rsidRPr="00E84A69">
              <w:rPr>
                <w:rFonts w:ascii="Times" w:hAnsi="Times" w:cs="Times New Roman"/>
              </w:rPr>
              <w:t>π</w:t>
            </w:r>
          </w:p>
        </w:tc>
        <w:tc>
          <w:tcPr>
            <w:tcW w:w="3330" w:type="dxa"/>
          </w:tcPr>
          <w:p w14:paraId="38397C95" w14:textId="77777777" w:rsidR="00054CD3" w:rsidRPr="00E84A69" w:rsidRDefault="00054CD3" w:rsidP="00054CD3">
            <w:pPr>
              <w:pStyle w:val="ListParagraph"/>
              <w:spacing w:after="0" w:line="240" w:lineRule="auto"/>
              <w:ind w:left="0"/>
              <w:rPr>
                <w:rFonts w:ascii="Times" w:hAnsi="Times" w:cs="Arial"/>
              </w:rPr>
            </w:pPr>
            <w:r w:rsidRPr="00E84A69">
              <w:rPr>
                <w:rFonts w:ascii="Times" w:hAnsi="Times" w:cs="Arial"/>
              </w:rPr>
              <w:t>Use Right - ∆</w:t>
            </w:r>
          </w:p>
        </w:tc>
      </w:tr>
      <w:tr w:rsidR="00054CD3" w:rsidRPr="00E84A69" w14:paraId="3C0D6EA6" w14:textId="77777777" w:rsidTr="00B6327C">
        <w:tc>
          <w:tcPr>
            <w:tcW w:w="1818" w:type="dxa"/>
          </w:tcPr>
          <w:p w14:paraId="4A8942ED" w14:textId="77777777" w:rsidR="00054CD3" w:rsidRPr="00E84A69" w:rsidRDefault="00054CD3" w:rsidP="00054CD3">
            <w:pPr>
              <w:pStyle w:val="ListParagraph"/>
              <w:spacing w:after="0" w:line="240" w:lineRule="auto"/>
              <w:ind w:left="0"/>
              <w:rPr>
                <w:rFonts w:ascii="Times" w:hAnsi="Times" w:cs="Arial"/>
              </w:rPr>
            </w:pPr>
            <w:r w:rsidRPr="00E84A69">
              <w:rPr>
                <w:rFonts w:ascii="Times" w:hAnsi="Times" w:cs="Arial"/>
              </w:rPr>
              <w:t>Right protected by property rule</w:t>
            </w:r>
          </w:p>
        </w:tc>
        <w:tc>
          <w:tcPr>
            <w:tcW w:w="2250" w:type="dxa"/>
          </w:tcPr>
          <w:p w14:paraId="0ED96AE6" w14:textId="77777777" w:rsidR="00054CD3" w:rsidRPr="00E84A69" w:rsidRDefault="00054CD3" w:rsidP="00054CD3">
            <w:pPr>
              <w:pStyle w:val="ListParagraph"/>
              <w:spacing w:after="0" w:line="240" w:lineRule="auto"/>
              <w:ind w:left="0"/>
              <w:rPr>
                <w:rFonts w:ascii="Times" w:hAnsi="Times" w:cs="Arial"/>
              </w:rPr>
            </w:pPr>
            <w:r w:rsidRPr="00E84A69">
              <w:rPr>
                <w:rFonts w:ascii="Times" w:hAnsi="Times" w:cs="Arial"/>
              </w:rPr>
              <w:t>Enjoin ∆ (harm outweighs benefit)</w:t>
            </w:r>
          </w:p>
        </w:tc>
        <w:tc>
          <w:tcPr>
            <w:tcW w:w="3330" w:type="dxa"/>
          </w:tcPr>
          <w:p w14:paraId="45E6A324" w14:textId="77777777" w:rsidR="00054CD3" w:rsidRPr="00E84A69" w:rsidRDefault="00054CD3" w:rsidP="00054CD3">
            <w:pPr>
              <w:pStyle w:val="ListParagraph"/>
              <w:spacing w:after="0" w:line="240" w:lineRule="auto"/>
              <w:ind w:left="0"/>
              <w:rPr>
                <w:rFonts w:ascii="Times" w:hAnsi="Times" w:cs="Arial"/>
              </w:rPr>
            </w:pPr>
            <w:r w:rsidRPr="00E84A69">
              <w:rPr>
                <w:rFonts w:ascii="Times" w:hAnsi="Times" w:cs="Arial"/>
              </w:rPr>
              <w:t xml:space="preserve">No nuisance – use continues </w:t>
            </w:r>
          </w:p>
        </w:tc>
      </w:tr>
      <w:tr w:rsidR="00054CD3" w:rsidRPr="00E84A69" w14:paraId="49B185C3" w14:textId="77777777" w:rsidTr="00B6327C">
        <w:tc>
          <w:tcPr>
            <w:tcW w:w="1818" w:type="dxa"/>
          </w:tcPr>
          <w:p w14:paraId="6A5AB696" w14:textId="77777777" w:rsidR="00054CD3" w:rsidRPr="00E84A69" w:rsidRDefault="00054CD3" w:rsidP="00054CD3">
            <w:pPr>
              <w:pStyle w:val="ListParagraph"/>
              <w:spacing w:after="0" w:line="240" w:lineRule="auto"/>
              <w:ind w:left="0"/>
              <w:rPr>
                <w:rFonts w:ascii="Times" w:hAnsi="Times" w:cs="Arial"/>
              </w:rPr>
            </w:pPr>
            <w:r w:rsidRPr="00E84A69">
              <w:rPr>
                <w:rFonts w:ascii="Times" w:hAnsi="Times" w:cs="Arial"/>
              </w:rPr>
              <w:t>Right protected by liability rule</w:t>
            </w:r>
          </w:p>
        </w:tc>
        <w:tc>
          <w:tcPr>
            <w:tcW w:w="2250" w:type="dxa"/>
          </w:tcPr>
          <w:p w14:paraId="351B81FE" w14:textId="77777777" w:rsidR="00054CD3" w:rsidRPr="00E84A69" w:rsidRDefault="00054CD3" w:rsidP="00054CD3">
            <w:pPr>
              <w:pStyle w:val="ListParagraph"/>
              <w:spacing w:after="0" w:line="240" w:lineRule="auto"/>
              <w:ind w:left="0"/>
              <w:rPr>
                <w:rFonts w:ascii="Times" w:hAnsi="Times" w:cs="Arial"/>
              </w:rPr>
            </w:pPr>
            <w:r w:rsidRPr="00E84A69">
              <w:rPr>
                <w:rFonts w:ascii="Times" w:hAnsi="Times" w:cs="Arial"/>
              </w:rPr>
              <w:t xml:space="preserve">∆ pays </w:t>
            </w:r>
            <w:r w:rsidRPr="00E84A69">
              <w:rPr>
                <w:rFonts w:ascii="Times" w:hAnsi="Times" w:cs="Times New Roman"/>
              </w:rPr>
              <w:t>π</w:t>
            </w:r>
            <w:r w:rsidRPr="00E84A69">
              <w:rPr>
                <w:rFonts w:ascii="Times" w:hAnsi="Times" w:cs="Arial"/>
              </w:rPr>
              <w:t xml:space="preserve"> damages  (benefit outweighs harm)</w:t>
            </w:r>
          </w:p>
        </w:tc>
        <w:tc>
          <w:tcPr>
            <w:tcW w:w="3330" w:type="dxa"/>
          </w:tcPr>
          <w:p w14:paraId="7B56BD85" w14:textId="77777777" w:rsidR="00054CD3" w:rsidRPr="00E84A69" w:rsidRDefault="00054CD3" w:rsidP="00054CD3">
            <w:pPr>
              <w:pStyle w:val="ListParagraph"/>
              <w:spacing w:after="0" w:line="240" w:lineRule="auto"/>
              <w:ind w:left="0"/>
              <w:rPr>
                <w:rFonts w:ascii="Times" w:hAnsi="Times" w:cs="Arial"/>
              </w:rPr>
            </w:pPr>
            <w:r w:rsidRPr="00E84A69">
              <w:rPr>
                <w:rFonts w:ascii="Times" w:hAnsi="Times" w:cs="Arial"/>
              </w:rPr>
              <w:t xml:space="preserve">Enjoin use (force them move) but award them damages to do so (occurs when the </w:t>
            </w:r>
            <w:r w:rsidRPr="00E84A69">
              <w:rPr>
                <w:rFonts w:ascii="Times" w:hAnsi="Times" w:cs="Times New Roman"/>
              </w:rPr>
              <w:t>π</w:t>
            </w:r>
            <w:r w:rsidRPr="00E84A69">
              <w:rPr>
                <w:rFonts w:ascii="Times" w:hAnsi="Times" w:cs="Arial"/>
              </w:rPr>
              <w:t xml:space="preserve"> has moved to the nuisance)</w:t>
            </w:r>
          </w:p>
        </w:tc>
      </w:tr>
    </w:tbl>
    <w:p w14:paraId="3A6559CA" w14:textId="77777777" w:rsidR="00054CD3" w:rsidRPr="00E84A69" w:rsidRDefault="00054CD3" w:rsidP="00054CD3">
      <w:pPr>
        <w:spacing w:after="0" w:line="240" w:lineRule="auto"/>
        <w:contextualSpacing/>
        <w:rPr>
          <w:rFonts w:ascii="Times" w:eastAsia="Times New Roman" w:hAnsi="Times" w:cs="Times New Roman"/>
          <w:i/>
        </w:rPr>
      </w:pPr>
    </w:p>
    <w:tbl>
      <w:tblPr>
        <w:tblStyle w:val="TableGrid"/>
        <w:tblW w:w="0" w:type="auto"/>
        <w:tblInd w:w="468" w:type="dxa"/>
        <w:tblLook w:val="04A0" w:firstRow="1" w:lastRow="0" w:firstColumn="1" w:lastColumn="0" w:noHBand="0" w:noVBand="1"/>
      </w:tblPr>
      <w:tblGrid>
        <w:gridCol w:w="2358"/>
        <w:gridCol w:w="2970"/>
        <w:gridCol w:w="3150"/>
      </w:tblGrid>
      <w:tr w:rsidR="00054CD3" w:rsidRPr="00E84A69" w14:paraId="4A06A50B" w14:textId="77777777" w:rsidTr="00B6327C">
        <w:tc>
          <w:tcPr>
            <w:tcW w:w="2358" w:type="dxa"/>
          </w:tcPr>
          <w:p w14:paraId="5D326CF4" w14:textId="77777777" w:rsidR="00054CD3" w:rsidRPr="00E84A69" w:rsidRDefault="00054CD3" w:rsidP="00054CD3">
            <w:pPr>
              <w:spacing w:after="0" w:line="240" w:lineRule="auto"/>
              <w:contextualSpacing/>
              <w:rPr>
                <w:rFonts w:ascii="Times" w:hAnsi="Times" w:cs="Times New Roman"/>
                <w:b/>
              </w:rPr>
            </w:pPr>
            <w:r w:rsidRPr="00E84A69">
              <w:rPr>
                <w:rFonts w:ascii="Times" w:hAnsi="Times" w:cs="Times New Roman"/>
                <w:b/>
              </w:rPr>
              <w:t>Fairness                                 Utility</w:t>
            </w:r>
          </w:p>
        </w:tc>
        <w:tc>
          <w:tcPr>
            <w:tcW w:w="2970" w:type="dxa"/>
          </w:tcPr>
          <w:p w14:paraId="728AACEC" w14:textId="77777777" w:rsidR="00054CD3" w:rsidRPr="00E84A69" w:rsidRDefault="00054CD3" w:rsidP="00054CD3">
            <w:pPr>
              <w:spacing w:after="0" w:line="240" w:lineRule="auto"/>
              <w:contextualSpacing/>
              <w:rPr>
                <w:rFonts w:ascii="Times" w:hAnsi="Times" w:cs="Times New Roman"/>
                <w:b/>
              </w:rPr>
            </w:pPr>
            <w:r w:rsidRPr="00E84A69">
              <w:rPr>
                <w:rFonts w:ascii="Times" w:hAnsi="Times" w:cs="Times New Roman"/>
                <w:b/>
              </w:rPr>
              <w:t>Activity benefits society</w:t>
            </w:r>
          </w:p>
        </w:tc>
        <w:tc>
          <w:tcPr>
            <w:tcW w:w="3150" w:type="dxa"/>
          </w:tcPr>
          <w:p w14:paraId="4D18C33C" w14:textId="77777777" w:rsidR="00054CD3" w:rsidRPr="00E84A69" w:rsidRDefault="00054CD3" w:rsidP="00054CD3">
            <w:pPr>
              <w:spacing w:after="0" w:line="240" w:lineRule="auto"/>
              <w:contextualSpacing/>
              <w:rPr>
                <w:rFonts w:ascii="Times" w:hAnsi="Times" w:cs="Times New Roman"/>
                <w:b/>
              </w:rPr>
            </w:pPr>
            <w:r w:rsidRPr="00E84A69">
              <w:rPr>
                <w:rFonts w:ascii="Times" w:hAnsi="Times" w:cs="Times New Roman"/>
                <w:b/>
              </w:rPr>
              <w:t>Activity does not benefit society</w:t>
            </w:r>
          </w:p>
        </w:tc>
      </w:tr>
      <w:tr w:rsidR="00054CD3" w:rsidRPr="00E84A69" w14:paraId="5D83A769" w14:textId="77777777" w:rsidTr="00B6327C">
        <w:tc>
          <w:tcPr>
            <w:tcW w:w="2358" w:type="dxa"/>
          </w:tcPr>
          <w:p w14:paraId="7BF68570" w14:textId="77777777" w:rsidR="00054CD3" w:rsidRPr="00E84A69" w:rsidRDefault="00054CD3" w:rsidP="00054CD3">
            <w:pPr>
              <w:spacing w:after="0" w:line="240" w:lineRule="auto"/>
              <w:contextualSpacing/>
              <w:rPr>
                <w:rFonts w:ascii="Times" w:hAnsi="Times" w:cs="Times New Roman"/>
              </w:rPr>
            </w:pPr>
            <w:r w:rsidRPr="00E84A69">
              <w:rPr>
                <w:rFonts w:ascii="Times" w:hAnsi="Times" w:cs="Times New Roman"/>
              </w:rPr>
              <w:t>Fair to impose cost of activity on plaintiff</w:t>
            </w:r>
          </w:p>
        </w:tc>
        <w:tc>
          <w:tcPr>
            <w:tcW w:w="2970" w:type="dxa"/>
          </w:tcPr>
          <w:p w14:paraId="3B6A0FDA" w14:textId="77777777" w:rsidR="00054CD3" w:rsidRPr="00E84A69" w:rsidRDefault="00054CD3" w:rsidP="00054CD3">
            <w:pPr>
              <w:spacing w:after="0" w:line="240" w:lineRule="auto"/>
              <w:contextualSpacing/>
              <w:rPr>
                <w:rFonts w:ascii="Times" w:hAnsi="Times" w:cs="Times New Roman"/>
              </w:rPr>
            </w:pPr>
            <w:r w:rsidRPr="00E84A69">
              <w:rPr>
                <w:rFonts w:ascii="Times" w:hAnsi="Times" w:cs="Times New Roman"/>
                <w:i/>
              </w:rPr>
              <w:t>Fontainebleau</w:t>
            </w:r>
            <w:r w:rsidRPr="00E84A69">
              <w:rPr>
                <w:rFonts w:ascii="Times" w:hAnsi="Times" w:cs="Times New Roman"/>
              </w:rPr>
              <w:t>: no nuisance; ∆ entitlement protected by property rule</w:t>
            </w:r>
          </w:p>
        </w:tc>
        <w:tc>
          <w:tcPr>
            <w:tcW w:w="3150" w:type="dxa"/>
          </w:tcPr>
          <w:p w14:paraId="6EEEE2E7" w14:textId="77777777" w:rsidR="00054CD3" w:rsidRPr="00E84A69" w:rsidRDefault="00054CD3" w:rsidP="00054CD3">
            <w:pPr>
              <w:spacing w:after="0" w:line="240" w:lineRule="auto"/>
              <w:contextualSpacing/>
              <w:rPr>
                <w:rFonts w:ascii="Times" w:hAnsi="Times" w:cs="Times New Roman"/>
              </w:rPr>
            </w:pPr>
            <w:r w:rsidRPr="00E84A69">
              <w:rPr>
                <w:rFonts w:ascii="Times" w:hAnsi="Times" w:cs="Times New Roman"/>
                <w:i/>
              </w:rPr>
              <w:t>Webb</w:t>
            </w:r>
            <w:r w:rsidRPr="00E84A69">
              <w:rPr>
                <w:rFonts w:ascii="Times" w:hAnsi="Times" w:cs="Times New Roman"/>
              </w:rPr>
              <w:t>: purchased injunction; ∆’s entitlement, protected by a liability rule</w:t>
            </w:r>
          </w:p>
        </w:tc>
      </w:tr>
      <w:tr w:rsidR="00054CD3" w:rsidRPr="00E84A69" w14:paraId="2D367DCC" w14:textId="77777777" w:rsidTr="00B6327C">
        <w:tc>
          <w:tcPr>
            <w:tcW w:w="2358" w:type="dxa"/>
          </w:tcPr>
          <w:p w14:paraId="1EBA4BC7" w14:textId="77777777" w:rsidR="00054CD3" w:rsidRPr="00E84A69" w:rsidRDefault="00054CD3" w:rsidP="00054CD3">
            <w:pPr>
              <w:spacing w:after="0" w:line="240" w:lineRule="auto"/>
              <w:contextualSpacing/>
              <w:rPr>
                <w:rFonts w:ascii="Times" w:hAnsi="Times" w:cs="Times New Roman"/>
              </w:rPr>
            </w:pPr>
            <w:r w:rsidRPr="00E84A69">
              <w:rPr>
                <w:rFonts w:ascii="Times" w:hAnsi="Times" w:cs="Times New Roman"/>
              </w:rPr>
              <w:t>Not fair to impose cost of activity on plaintiff</w:t>
            </w:r>
          </w:p>
        </w:tc>
        <w:tc>
          <w:tcPr>
            <w:tcW w:w="2970" w:type="dxa"/>
          </w:tcPr>
          <w:p w14:paraId="6BF9C298" w14:textId="77777777" w:rsidR="00054CD3" w:rsidRPr="00E84A69" w:rsidRDefault="00054CD3" w:rsidP="00054CD3">
            <w:pPr>
              <w:spacing w:after="0" w:line="240" w:lineRule="auto"/>
              <w:contextualSpacing/>
              <w:rPr>
                <w:rFonts w:ascii="Times" w:hAnsi="Times" w:cs="Times New Roman"/>
              </w:rPr>
            </w:pPr>
            <w:r w:rsidRPr="00E84A69">
              <w:rPr>
                <w:rFonts w:ascii="Times" w:hAnsi="Times" w:cs="Times New Roman"/>
                <w:i/>
              </w:rPr>
              <w:t>Boomer</w:t>
            </w:r>
            <w:r w:rsidRPr="00E84A69">
              <w:rPr>
                <w:rFonts w:ascii="Times" w:hAnsi="Times" w:cs="Times New Roman"/>
              </w:rPr>
              <w:t>: damages; π’s entitlement protected by a liability rule</w:t>
            </w:r>
          </w:p>
        </w:tc>
        <w:tc>
          <w:tcPr>
            <w:tcW w:w="3150" w:type="dxa"/>
          </w:tcPr>
          <w:p w14:paraId="67AB2EFD" w14:textId="77777777" w:rsidR="00054CD3" w:rsidRPr="00E84A69" w:rsidRDefault="00054CD3" w:rsidP="00054CD3">
            <w:pPr>
              <w:spacing w:after="0" w:line="240" w:lineRule="auto"/>
              <w:contextualSpacing/>
              <w:rPr>
                <w:rFonts w:ascii="Times" w:hAnsi="Times" w:cs="Times New Roman"/>
              </w:rPr>
            </w:pPr>
            <w:r w:rsidRPr="00E84A69">
              <w:rPr>
                <w:rFonts w:ascii="Times" w:hAnsi="Times" w:cs="Times New Roman"/>
                <w:i/>
              </w:rPr>
              <w:t>Page County</w:t>
            </w:r>
            <w:r w:rsidRPr="00E84A69">
              <w:rPr>
                <w:rFonts w:ascii="Times" w:hAnsi="Times" w:cs="Times New Roman"/>
              </w:rPr>
              <w:t>: no nuisance; π’s privilege protected by property rule</w:t>
            </w:r>
          </w:p>
        </w:tc>
      </w:tr>
    </w:tbl>
    <w:p w14:paraId="744CCF24" w14:textId="77777777" w:rsidR="006E6EEB" w:rsidRDefault="006E6EEB" w:rsidP="006E6EEB">
      <w:pPr>
        <w:spacing w:after="0" w:line="240" w:lineRule="auto"/>
        <w:rPr>
          <w:rFonts w:ascii="Times" w:eastAsia="Times New Roman" w:hAnsi="Times" w:cs="Times New Roman"/>
        </w:rPr>
      </w:pPr>
    </w:p>
    <w:p w14:paraId="68FD29D1" w14:textId="77777777" w:rsidR="006E6EEB" w:rsidRDefault="006E6EEB" w:rsidP="006E6EEB">
      <w:pPr>
        <w:spacing w:after="0" w:line="240" w:lineRule="auto"/>
        <w:rPr>
          <w:rFonts w:ascii="Times" w:eastAsia="Times New Roman" w:hAnsi="Times" w:cs="Times New Roman"/>
        </w:rPr>
      </w:pPr>
    </w:p>
    <w:p w14:paraId="533A28AB" w14:textId="4CC65DE3" w:rsidR="006E6EEB" w:rsidRPr="006E6EEB" w:rsidRDefault="006E6EEB" w:rsidP="006E6EEB">
      <w:pPr>
        <w:spacing w:after="0" w:line="240" w:lineRule="auto"/>
        <w:rPr>
          <w:rFonts w:ascii="Times" w:eastAsia="Times New Roman" w:hAnsi="Times" w:cs="Times New Roman"/>
          <w:b/>
          <w:i/>
          <w:sz w:val="24"/>
          <w:szCs w:val="24"/>
          <w:u w:val="single"/>
        </w:rPr>
      </w:pPr>
      <w:r w:rsidRPr="006E6EEB">
        <w:rPr>
          <w:rFonts w:ascii="Times" w:eastAsia="Times New Roman" w:hAnsi="Times" w:cs="Times New Roman"/>
          <w:b/>
          <w:i/>
          <w:sz w:val="24"/>
          <w:szCs w:val="24"/>
          <w:u w:val="single"/>
        </w:rPr>
        <w:t xml:space="preserve">Coast Theorem / Efficiency Theories </w:t>
      </w:r>
    </w:p>
    <w:p w14:paraId="7936F79E" w14:textId="77777777" w:rsidR="006E6EEB" w:rsidRPr="006E6EEB" w:rsidRDefault="006E6EEB" w:rsidP="006E6EEB">
      <w:pPr>
        <w:spacing w:after="0" w:line="240" w:lineRule="auto"/>
        <w:rPr>
          <w:rFonts w:ascii="Times" w:eastAsia="Times New Roman" w:hAnsi="Times" w:cs="Arial"/>
          <w:color w:val="222222"/>
        </w:rPr>
      </w:pPr>
    </w:p>
    <w:p w14:paraId="4CC8B25C" w14:textId="77777777" w:rsidR="00304072" w:rsidRPr="00E84A69" w:rsidRDefault="00304072" w:rsidP="00787EEA">
      <w:pPr>
        <w:pStyle w:val="ListParagraph"/>
        <w:numPr>
          <w:ilvl w:val="0"/>
          <w:numId w:val="3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Offer price v. asking price </w:t>
      </w:r>
    </w:p>
    <w:p w14:paraId="4A6F64B7" w14:textId="77777777" w:rsidR="00304072" w:rsidRPr="00E84A69" w:rsidRDefault="00304072" w:rsidP="00787EEA">
      <w:pPr>
        <w:pStyle w:val="ListParagraph"/>
        <w:numPr>
          <w:ilvl w:val="1"/>
          <w:numId w:val="3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Price of things in or not in your possession </w:t>
      </w:r>
    </w:p>
    <w:p w14:paraId="2E778C89" w14:textId="77777777" w:rsidR="00304072" w:rsidRPr="00E84A69" w:rsidRDefault="00304072" w:rsidP="00787EEA">
      <w:pPr>
        <w:pStyle w:val="ListParagraph"/>
        <w:numPr>
          <w:ilvl w:val="1"/>
          <w:numId w:val="3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Overvalue things in your possession </w:t>
      </w:r>
    </w:p>
    <w:p w14:paraId="3B572542" w14:textId="77777777" w:rsidR="00304072" w:rsidRPr="00E84A69" w:rsidRDefault="00304072" w:rsidP="00787EEA">
      <w:pPr>
        <w:pStyle w:val="ListParagraph"/>
        <w:numPr>
          <w:ilvl w:val="1"/>
          <w:numId w:val="3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Factory doesn’t internalize those costs but creates externality </w:t>
      </w:r>
    </w:p>
    <w:p w14:paraId="193D2561" w14:textId="77777777" w:rsidR="00304072" w:rsidRPr="00E84A69" w:rsidRDefault="00304072" w:rsidP="00787EEA">
      <w:pPr>
        <w:pStyle w:val="ListParagraph"/>
        <w:numPr>
          <w:ilvl w:val="1"/>
          <w:numId w:val="3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Forcing people to internalize externalities </w:t>
      </w:r>
      <w:r w:rsidRPr="00E84A69">
        <w:rPr>
          <w:rFonts w:ascii="Times" w:eastAsia="Times New Roman" w:hAnsi="Times" w:cs="Arial"/>
          <w:color w:val="222222"/>
        </w:rPr>
        <w:sym w:font="Wingdings" w:char="F0E0"/>
      </w:r>
      <w:r w:rsidRPr="00E84A69">
        <w:rPr>
          <w:rFonts w:ascii="Times" w:eastAsia="Times New Roman" w:hAnsi="Times" w:cs="Arial"/>
          <w:color w:val="222222"/>
        </w:rPr>
        <w:t xml:space="preserve"> efficiency?</w:t>
      </w:r>
    </w:p>
    <w:p w14:paraId="59CFA9E4" w14:textId="77777777" w:rsidR="00304072" w:rsidRPr="00E84A69" w:rsidRDefault="00304072" w:rsidP="00787EEA">
      <w:pPr>
        <w:pStyle w:val="ListParagraph"/>
        <w:numPr>
          <w:ilvl w:val="0"/>
          <w:numId w:val="33"/>
        </w:numPr>
        <w:spacing w:after="0" w:line="240" w:lineRule="auto"/>
        <w:rPr>
          <w:rFonts w:ascii="Times" w:eastAsia="Times New Roman" w:hAnsi="Times" w:cs="Times New Roman"/>
        </w:rPr>
      </w:pPr>
      <w:r w:rsidRPr="00582B90">
        <w:rPr>
          <w:rFonts w:ascii="Times" w:eastAsia="Times New Roman" w:hAnsi="Times" w:cs="Arial"/>
          <w:b/>
          <w:u w:val="single"/>
          <w:shd w:val="clear" w:color="auto" w:fill="FFFFFF"/>
        </w:rPr>
        <w:t>Efficiency</w:t>
      </w:r>
      <w:r w:rsidRPr="00E84A69">
        <w:rPr>
          <w:rFonts w:ascii="Times" w:eastAsia="Times New Roman" w:hAnsi="Times" w:cs="Arial"/>
          <w:shd w:val="clear" w:color="auto" w:fill="FFFFFF"/>
        </w:rPr>
        <w:t xml:space="preserve">: </w:t>
      </w:r>
    </w:p>
    <w:p w14:paraId="0EB57DC0" w14:textId="77777777" w:rsidR="00304072" w:rsidRPr="00E84A69" w:rsidRDefault="00304072" w:rsidP="00787EEA">
      <w:pPr>
        <w:pStyle w:val="ListParagraph"/>
        <w:numPr>
          <w:ilvl w:val="1"/>
          <w:numId w:val="33"/>
        </w:numPr>
        <w:spacing w:line="240" w:lineRule="auto"/>
        <w:rPr>
          <w:rFonts w:ascii="Times" w:eastAsia="Times New Roman" w:hAnsi="Times" w:cs="Arial"/>
          <w:shd w:val="clear" w:color="auto" w:fill="FFFFFF"/>
        </w:rPr>
      </w:pPr>
      <w:r w:rsidRPr="00E84A69">
        <w:rPr>
          <w:rFonts w:ascii="Times" w:eastAsia="Times New Roman" w:hAnsi="Times" w:cs="Arial"/>
          <w:u w:val="single"/>
          <w:shd w:val="clear" w:color="auto" w:fill="FFFFFF"/>
        </w:rPr>
        <w:t>Pareto superiority</w:t>
      </w:r>
      <w:r w:rsidRPr="00E84A69">
        <w:rPr>
          <w:rFonts w:ascii="Times" w:eastAsia="Times New Roman" w:hAnsi="Times" w:cs="Arial"/>
          <w:shd w:val="clear" w:color="auto" w:fill="FFFFFF"/>
        </w:rPr>
        <w:t>: Someone gains, no one is injured.</w:t>
      </w:r>
    </w:p>
    <w:p w14:paraId="63A5F422" w14:textId="77777777" w:rsidR="00304072" w:rsidRPr="00E84A69" w:rsidRDefault="00304072" w:rsidP="00787EEA">
      <w:pPr>
        <w:pStyle w:val="ListParagraph"/>
        <w:numPr>
          <w:ilvl w:val="1"/>
          <w:numId w:val="33"/>
        </w:numPr>
        <w:spacing w:line="240" w:lineRule="auto"/>
        <w:rPr>
          <w:rFonts w:ascii="Times" w:eastAsia="Times New Roman" w:hAnsi="Times" w:cs="Arial"/>
          <w:shd w:val="clear" w:color="auto" w:fill="FFFFFF"/>
        </w:rPr>
      </w:pPr>
      <w:r w:rsidRPr="00E84A69">
        <w:rPr>
          <w:rFonts w:ascii="Times" w:eastAsia="Times New Roman" w:hAnsi="Times" w:cs="Arial"/>
          <w:u w:val="single"/>
          <w:shd w:val="clear" w:color="auto" w:fill="FFFFFF"/>
        </w:rPr>
        <w:t>Pareto optimality</w:t>
      </w:r>
      <w:r w:rsidRPr="00E84A69">
        <w:rPr>
          <w:rFonts w:ascii="Times" w:eastAsia="Times New Roman" w:hAnsi="Times" w:cs="Arial"/>
          <w:shd w:val="clear" w:color="auto" w:fill="FFFFFF"/>
        </w:rPr>
        <w:t>: No further exchanges can be made that would be Pareto superior.</w:t>
      </w:r>
    </w:p>
    <w:p w14:paraId="70939DD5" w14:textId="77777777" w:rsidR="00304072" w:rsidRPr="00E84A69" w:rsidRDefault="00304072" w:rsidP="00787EEA">
      <w:pPr>
        <w:pStyle w:val="ListParagraph"/>
        <w:numPr>
          <w:ilvl w:val="1"/>
          <w:numId w:val="33"/>
        </w:numPr>
        <w:spacing w:line="240" w:lineRule="auto"/>
        <w:rPr>
          <w:rFonts w:ascii="Times" w:eastAsia="Times New Roman" w:hAnsi="Times" w:cs="Arial"/>
          <w:shd w:val="clear" w:color="auto" w:fill="FFFFFF"/>
        </w:rPr>
      </w:pPr>
      <w:r w:rsidRPr="00E84A69">
        <w:rPr>
          <w:rFonts w:ascii="Times" w:eastAsia="Times New Roman" w:hAnsi="Times" w:cs="Arial"/>
          <w:u w:val="single"/>
          <w:shd w:val="clear" w:color="auto" w:fill="FFFFFF"/>
        </w:rPr>
        <w:t>Kaldor-Hicks efficiency</w:t>
      </w:r>
      <w:r w:rsidRPr="00E84A69">
        <w:rPr>
          <w:rFonts w:ascii="Times" w:eastAsia="Times New Roman" w:hAnsi="Times" w:cs="Arial"/>
          <w:shd w:val="clear" w:color="auto" w:fill="FFFFFF"/>
        </w:rPr>
        <w:t>: This is wealth maximization. As long as the winners win more than the losers lose, a situation is efficient.</w:t>
      </w:r>
    </w:p>
    <w:p w14:paraId="6A1ADA47" w14:textId="77777777" w:rsidR="00304072" w:rsidRPr="00E84A69" w:rsidRDefault="00304072" w:rsidP="00787EEA">
      <w:pPr>
        <w:pStyle w:val="ListParagraph"/>
        <w:numPr>
          <w:ilvl w:val="0"/>
          <w:numId w:val="33"/>
        </w:numPr>
        <w:spacing w:after="0" w:line="240" w:lineRule="auto"/>
        <w:rPr>
          <w:rFonts w:ascii="Times" w:eastAsia="Times New Roman" w:hAnsi="Times" w:cs="Times New Roman"/>
          <w:b/>
          <w:u w:val="single"/>
        </w:rPr>
      </w:pPr>
      <w:r w:rsidRPr="00E84A69">
        <w:rPr>
          <w:rFonts w:ascii="Times" w:eastAsia="Times New Roman" w:hAnsi="Times" w:cs="Arial"/>
          <w:b/>
          <w:u w:val="single"/>
          <w:shd w:val="clear" w:color="auto" w:fill="FFFFFF"/>
        </w:rPr>
        <w:t xml:space="preserve">The Coase Theorem: </w:t>
      </w:r>
    </w:p>
    <w:p w14:paraId="2334D732" w14:textId="77777777" w:rsidR="00304072" w:rsidRPr="00E84A69" w:rsidRDefault="00304072" w:rsidP="00787EEA">
      <w:pPr>
        <w:pStyle w:val="ListParagraph"/>
        <w:numPr>
          <w:ilvl w:val="1"/>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Describe economic efficiency of economic allocation/outcome in presence of externalities. </w:t>
      </w:r>
    </w:p>
    <w:p w14:paraId="3D30673D" w14:textId="77777777" w:rsidR="00304072" w:rsidRPr="00E84A69" w:rsidRDefault="00304072" w:rsidP="00787EEA">
      <w:pPr>
        <w:pStyle w:val="ListParagraph"/>
        <w:numPr>
          <w:ilvl w:val="1"/>
          <w:numId w:val="33"/>
        </w:numPr>
        <w:spacing w:after="0" w:line="240" w:lineRule="auto"/>
        <w:rPr>
          <w:rFonts w:ascii="Times" w:eastAsia="Times New Roman" w:hAnsi="Times" w:cs="Times New Roman"/>
        </w:rPr>
      </w:pPr>
      <w:r w:rsidRPr="00E84A69">
        <w:rPr>
          <w:rFonts w:ascii="Times" w:eastAsia="Times New Roman" w:hAnsi="Times" w:cs="Arial"/>
          <w:b/>
          <w:color w:val="222222"/>
          <w:u w:val="single"/>
          <w:shd w:val="clear" w:color="auto" w:fill="FFFFFF"/>
        </w:rPr>
        <w:t>Theorem</w:t>
      </w:r>
      <w:r w:rsidRPr="00E84A69">
        <w:rPr>
          <w:rFonts w:ascii="Times" w:eastAsia="Times New Roman" w:hAnsi="Times" w:cs="Arial"/>
          <w:color w:val="222222"/>
          <w:shd w:val="clear" w:color="auto" w:fill="FFFFFF"/>
        </w:rPr>
        <w:t>: if trade in an externality is possible and there are sufficiently low transaction costs, parties will bargain, and bargaining will lead to an efficient outcome regardless of the initial allocation of property. </w:t>
      </w:r>
    </w:p>
    <w:p w14:paraId="04F57358"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Costs are reciprocal </w:t>
      </w:r>
    </w:p>
    <w:p w14:paraId="5756A4D3"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Assumes perfect information </w:t>
      </w:r>
    </w:p>
    <w:p w14:paraId="31FE12C9"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Legal outcome doesn’t matter because parties will reach an efficient solution </w:t>
      </w:r>
    </w:p>
    <w:p w14:paraId="7B238494" w14:textId="77777777" w:rsidR="00304072" w:rsidRPr="00E84A69" w:rsidRDefault="00304072" w:rsidP="00787EEA">
      <w:pPr>
        <w:pStyle w:val="ListParagraph"/>
        <w:numPr>
          <w:ilvl w:val="1"/>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Efficiency is achieved by giving the entitlement to the party who values it most, with value measured by willingness and ability to pay. </w:t>
      </w:r>
    </w:p>
    <w:p w14:paraId="1CA2209F" w14:textId="77777777" w:rsidR="00304072" w:rsidRPr="00E84A69" w:rsidRDefault="00304072" w:rsidP="00787EEA">
      <w:pPr>
        <w:pStyle w:val="ListParagraph"/>
        <w:numPr>
          <w:ilvl w:val="1"/>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But transaction costs cannot be neglected, initial allocation of prop. rights often matter. </w:t>
      </w:r>
    </w:p>
    <w:p w14:paraId="12CA3B2C" w14:textId="77777777" w:rsidR="00304072" w:rsidRPr="00E84A69" w:rsidRDefault="00304072" w:rsidP="00787EEA">
      <w:pPr>
        <w:pStyle w:val="ListParagraph"/>
        <w:numPr>
          <w:ilvl w:val="1"/>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One normative conclusion drawn from Coase is property rights should initially be assigned to actors for whom avoiding the costs associated with the externality problem are the lowest. </w:t>
      </w:r>
    </w:p>
    <w:p w14:paraId="734CBE6E"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In real life, nobody knows ex ante most valued use of a resource, and also costs involving the reallocation of resources by government also exist. </w:t>
      </w:r>
    </w:p>
    <w:p w14:paraId="62326BAF" w14:textId="77777777" w:rsidR="00304072" w:rsidRPr="00E84A69" w:rsidRDefault="00304072" w:rsidP="00787EEA">
      <w:pPr>
        <w:pStyle w:val="ListParagraph"/>
        <w:numPr>
          <w:ilvl w:val="1"/>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2nd normative conclusion is government create institutions that minimize transaction costs to allow misallocations of resources to be corrected as cheaply as possible.</w:t>
      </w:r>
    </w:p>
    <w:p w14:paraId="4359FDCD" w14:textId="77777777" w:rsidR="00304072" w:rsidRPr="00E84A69" w:rsidRDefault="00304072" w:rsidP="00787EEA">
      <w:pPr>
        <w:pStyle w:val="ListParagraph"/>
        <w:numPr>
          <w:ilvl w:val="1"/>
          <w:numId w:val="33"/>
        </w:numPr>
        <w:spacing w:after="0" w:line="240" w:lineRule="auto"/>
        <w:rPr>
          <w:rFonts w:ascii="Times" w:eastAsia="Times New Roman" w:hAnsi="Times" w:cs="Times New Roman"/>
        </w:rPr>
      </w:pPr>
      <w:r w:rsidRPr="002D4985">
        <w:rPr>
          <w:rFonts w:ascii="Times" w:eastAsia="Times New Roman" w:hAnsi="Times" w:cs="Arial"/>
          <w:color w:val="222222"/>
          <w:u w:val="single"/>
          <w:shd w:val="clear" w:color="auto" w:fill="FFFFFF"/>
        </w:rPr>
        <w:t>Version 1</w:t>
      </w:r>
      <w:r w:rsidRPr="00E84A69">
        <w:rPr>
          <w:rFonts w:ascii="Times" w:eastAsia="Times New Roman" w:hAnsi="Times" w:cs="Arial"/>
          <w:color w:val="222222"/>
          <w:shd w:val="clear" w:color="auto" w:fill="FFFFFF"/>
        </w:rPr>
        <w:t>: A clear delineation of private property rights is an essential prelude to market transactions.</w:t>
      </w:r>
    </w:p>
    <w:p w14:paraId="6E6A8A85" w14:textId="77777777" w:rsidR="00304072" w:rsidRPr="00E84A69" w:rsidRDefault="00304072" w:rsidP="00787EEA">
      <w:pPr>
        <w:pStyle w:val="ListParagraph"/>
        <w:numPr>
          <w:ilvl w:val="1"/>
          <w:numId w:val="33"/>
        </w:numPr>
        <w:spacing w:after="0" w:line="240" w:lineRule="auto"/>
        <w:rPr>
          <w:rFonts w:ascii="Times" w:eastAsia="Times New Roman" w:hAnsi="Times" w:cs="Times New Roman"/>
        </w:rPr>
      </w:pPr>
      <w:r w:rsidRPr="002D4985">
        <w:rPr>
          <w:rFonts w:ascii="Times" w:eastAsia="Times New Roman" w:hAnsi="Times" w:cs="Arial"/>
          <w:color w:val="222222"/>
          <w:u w:val="single"/>
          <w:shd w:val="clear" w:color="auto" w:fill="FFFFFF"/>
        </w:rPr>
        <w:t>Version 2</w:t>
      </w:r>
      <w:r w:rsidRPr="00E84A69">
        <w:rPr>
          <w:rFonts w:ascii="Times" w:eastAsia="Times New Roman" w:hAnsi="Times" w:cs="Arial"/>
          <w:color w:val="222222"/>
          <w:shd w:val="clear" w:color="auto" w:fill="FFFFFF"/>
        </w:rPr>
        <w:t>: As long as private property rights are well defined under zero transaction cost, exchange will eliminate divergence and lead to efficient use of resources or highest valued use of resources.</w:t>
      </w:r>
    </w:p>
    <w:p w14:paraId="0851037C" w14:textId="77777777" w:rsidR="00304072" w:rsidRPr="00E84A69" w:rsidRDefault="00304072" w:rsidP="00787EEA">
      <w:pPr>
        <w:pStyle w:val="ListParagraph"/>
        <w:numPr>
          <w:ilvl w:val="1"/>
          <w:numId w:val="33"/>
        </w:numPr>
        <w:spacing w:after="0" w:line="240" w:lineRule="auto"/>
        <w:rPr>
          <w:rFonts w:ascii="Times" w:eastAsia="Times New Roman" w:hAnsi="Times" w:cs="Times New Roman"/>
        </w:rPr>
      </w:pPr>
      <w:r w:rsidRPr="002D4985">
        <w:rPr>
          <w:rFonts w:ascii="Times" w:eastAsia="Times New Roman" w:hAnsi="Times" w:cs="Arial"/>
          <w:color w:val="222222"/>
          <w:u w:val="single"/>
          <w:shd w:val="clear" w:color="auto" w:fill="FFFFFF"/>
        </w:rPr>
        <w:t>Version 3</w:t>
      </w:r>
      <w:r w:rsidRPr="00E84A69">
        <w:rPr>
          <w:rFonts w:ascii="Times" w:eastAsia="Times New Roman" w:hAnsi="Times" w:cs="Arial"/>
          <w:color w:val="222222"/>
          <w:shd w:val="clear" w:color="auto" w:fill="FFFFFF"/>
        </w:rPr>
        <w:t>: The allocation of resources is invariant to the assignment of private property rights under zero transaction cost and zero income effect.</w:t>
      </w:r>
    </w:p>
    <w:p w14:paraId="26FF6691" w14:textId="77777777" w:rsidR="00304072" w:rsidRPr="002D4985" w:rsidRDefault="00304072" w:rsidP="00787EEA">
      <w:pPr>
        <w:pStyle w:val="ListParagraph"/>
        <w:numPr>
          <w:ilvl w:val="1"/>
          <w:numId w:val="33"/>
        </w:numPr>
        <w:spacing w:after="0" w:line="240" w:lineRule="auto"/>
        <w:rPr>
          <w:rFonts w:ascii="Times" w:eastAsia="Times New Roman" w:hAnsi="Times" w:cs="Times New Roman"/>
          <w:b/>
          <w:u w:val="single"/>
        </w:rPr>
      </w:pPr>
      <w:r w:rsidRPr="002D4985">
        <w:rPr>
          <w:rFonts w:ascii="Times" w:eastAsia="Times New Roman" w:hAnsi="Times" w:cs="Arial"/>
          <w:b/>
          <w:color w:val="222222"/>
          <w:u w:val="single"/>
          <w:shd w:val="clear" w:color="auto" w:fill="FFFFFF"/>
        </w:rPr>
        <w:t xml:space="preserve">Problems with Coast Theorem: </w:t>
      </w:r>
    </w:p>
    <w:p w14:paraId="2F0E9D32"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Spite and malice (Fountainbleu) </w:t>
      </w:r>
    </w:p>
    <w:p w14:paraId="5EB15CCE"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Competition – might want to NOT negotiate </w:t>
      </w:r>
    </w:p>
    <w:p w14:paraId="55423C47"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Transaction costs </w:t>
      </w:r>
    </w:p>
    <w:p w14:paraId="690F49C8" w14:textId="77777777" w:rsidR="00304072" w:rsidRPr="00E84A69" w:rsidRDefault="00304072" w:rsidP="00787EEA">
      <w:pPr>
        <w:pStyle w:val="ListParagraph"/>
        <w:numPr>
          <w:ilvl w:val="3"/>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Bargaining, litigation </w:t>
      </w:r>
    </w:p>
    <w:p w14:paraId="0A8E5D45" w14:textId="77777777" w:rsidR="00304072" w:rsidRPr="00E84A69" w:rsidRDefault="00304072" w:rsidP="00787EEA">
      <w:pPr>
        <w:pStyle w:val="ListParagraph"/>
        <w:numPr>
          <w:ilvl w:val="3"/>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Time dealing with dispute </w:t>
      </w:r>
    </w:p>
    <w:p w14:paraId="129CCADB" w14:textId="77777777" w:rsidR="00304072" w:rsidRPr="00E84A69" w:rsidRDefault="00304072" w:rsidP="00787EEA">
      <w:pPr>
        <w:pStyle w:val="ListParagraph"/>
        <w:numPr>
          <w:ilvl w:val="3"/>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Information doesn’t come free </w:t>
      </w:r>
    </w:p>
    <w:p w14:paraId="241EDC2C"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Multiple parties </w:t>
      </w:r>
    </w:p>
    <w:p w14:paraId="4EF148B1"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Information </w:t>
      </w:r>
    </w:p>
    <w:p w14:paraId="197E9DCC"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Times New Roman"/>
        </w:rPr>
        <w:t>Offer &amp; ask different psychological effects</w:t>
      </w:r>
    </w:p>
    <w:p w14:paraId="29785960"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Times New Roman"/>
        </w:rPr>
        <w:t xml:space="preserve">Costs of liquidity (interest rates on loans. Take loan for now – interst) </w:t>
      </w:r>
    </w:p>
    <w:p w14:paraId="09098F8B" w14:textId="77777777" w:rsidR="00304072" w:rsidRPr="00E84A69" w:rsidRDefault="00304072" w:rsidP="00787EEA">
      <w:pPr>
        <w:pStyle w:val="ListParagraph"/>
        <w:numPr>
          <w:ilvl w:val="2"/>
          <w:numId w:val="33"/>
        </w:numPr>
        <w:spacing w:after="0" w:line="240" w:lineRule="auto"/>
        <w:rPr>
          <w:rFonts w:ascii="Times" w:eastAsia="Times New Roman" w:hAnsi="Times" w:cs="Times New Roman"/>
        </w:rPr>
      </w:pPr>
      <w:r w:rsidRPr="00E84A69">
        <w:rPr>
          <w:rFonts w:ascii="Times" w:eastAsia="Times New Roman" w:hAnsi="Times" w:cs="Times New Roman"/>
        </w:rPr>
        <w:t xml:space="preserve">Courts bad at calculating damages. Damaging party doesn’t get better. </w:t>
      </w:r>
    </w:p>
    <w:p w14:paraId="4ED48EE7" w14:textId="77777777" w:rsidR="00304072" w:rsidRPr="00E84A69" w:rsidRDefault="00304072" w:rsidP="00787EEA">
      <w:pPr>
        <w:pStyle w:val="ListParagraph"/>
        <w:numPr>
          <w:ilvl w:val="1"/>
          <w:numId w:val="33"/>
        </w:numPr>
        <w:spacing w:line="240" w:lineRule="auto"/>
        <w:rPr>
          <w:rFonts w:ascii="Times" w:eastAsia="Times New Roman" w:hAnsi="Times" w:cs="Times New Roman"/>
        </w:rPr>
      </w:pPr>
      <w:r w:rsidRPr="00E84A69">
        <w:rPr>
          <w:rFonts w:ascii="Times" w:eastAsia="Times New Roman" w:hAnsi="Times" w:cs="Times New Roman"/>
        </w:rPr>
        <w:t xml:space="preserve">Pollution of a river imposes a marginal social cost, </w:t>
      </w:r>
      <w:r w:rsidRPr="00E84A69">
        <w:rPr>
          <w:rFonts w:ascii="Times" w:eastAsia="Times New Roman" w:hAnsi="Times" w:cs="Times New Roman"/>
          <w:i/>
          <w:iCs/>
        </w:rPr>
        <w:t>MSC</w:t>
      </w:r>
      <w:r w:rsidRPr="00E84A69">
        <w:rPr>
          <w:rFonts w:ascii="Times" w:eastAsia="Times New Roman" w:hAnsi="Times" w:cs="Times New Roman"/>
        </w:rPr>
        <w:t xml:space="preserve">, on the victim and provides a marginal benefit, </w:t>
      </w:r>
      <w:r w:rsidRPr="00E84A69">
        <w:rPr>
          <w:rFonts w:ascii="Times" w:eastAsia="Times New Roman" w:hAnsi="Times" w:cs="Times New Roman"/>
          <w:i/>
          <w:iCs/>
        </w:rPr>
        <w:t>MB</w:t>
      </w:r>
      <w:r w:rsidRPr="00E84A69">
        <w:rPr>
          <w:rFonts w:ascii="Times" w:eastAsia="Times New Roman" w:hAnsi="Times" w:cs="Times New Roman"/>
        </w:rPr>
        <w:t xml:space="preserve">, to the polluter.  The efficient amount of pollution is the one that makes </w:t>
      </w:r>
      <w:r w:rsidRPr="00E84A69">
        <w:rPr>
          <w:rFonts w:ascii="Times" w:eastAsia="Times New Roman" w:hAnsi="Times" w:cs="Times New Roman"/>
          <w:i/>
          <w:iCs/>
        </w:rPr>
        <w:t>MSC</w:t>
      </w:r>
      <w:r w:rsidRPr="00E84A69">
        <w:rPr>
          <w:rFonts w:ascii="Times" w:eastAsia="Times New Roman" w:hAnsi="Times" w:cs="Times New Roman"/>
        </w:rPr>
        <w:t xml:space="preserve"> = </w:t>
      </w:r>
      <w:r w:rsidRPr="00E84A69">
        <w:rPr>
          <w:rFonts w:ascii="Times" w:eastAsia="Times New Roman" w:hAnsi="Times" w:cs="Times New Roman"/>
          <w:i/>
          <w:iCs/>
        </w:rPr>
        <w:t>MSB</w:t>
      </w:r>
      <w:r w:rsidRPr="00E84A69">
        <w:rPr>
          <w:rFonts w:ascii="Times" w:eastAsia="Times New Roman" w:hAnsi="Times" w:cs="Times New Roman"/>
        </w:rPr>
        <w:t>.</w:t>
      </w:r>
    </w:p>
    <w:p w14:paraId="4B7B11BA" w14:textId="77777777" w:rsidR="00304072" w:rsidRPr="00E84A69" w:rsidRDefault="00304072" w:rsidP="00787EEA">
      <w:pPr>
        <w:pStyle w:val="ListParagraph"/>
        <w:numPr>
          <w:ilvl w:val="1"/>
          <w:numId w:val="33"/>
        </w:numPr>
        <w:spacing w:line="240" w:lineRule="auto"/>
        <w:rPr>
          <w:rFonts w:ascii="Times" w:eastAsia="Times New Roman" w:hAnsi="Times" w:cs="Times New Roman"/>
        </w:rPr>
      </w:pPr>
      <w:r w:rsidRPr="00E84A69">
        <w:rPr>
          <w:rFonts w:ascii="Times" w:eastAsia="Times New Roman" w:hAnsi="Times" w:cs="Times New Roman"/>
        </w:rPr>
        <w:t>In the example pictured, this is 4 tons per week.  Why?</w:t>
      </w:r>
    </w:p>
    <w:p w14:paraId="4B63F64B" w14:textId="77777777" w:rsidR="00304072" w:rsidRPr="00E84A69" w:rsidRDefault="00304072" w:rsidP="00787EEA">
      <w:pPr>
        <w:pStyle w:val="ListParagraph"/>
        <w:numPr>
          <w:ilvl w:val="1"/>
          <w:numId w:val="33"/>
        </w:numPr>
        <w:spacing w:line="240" w:lineRule="auto"/>
        <w:rPr>
          <w:rFonts w:ascii="Times" w:eastAsia="Times New Roman" w:hAnsi="Times" w:cs="Times New Roman"/>
        </w:rPr>
      </w:pPr>
      <w:r w:rsidRPr="00E84A69">
        <w:rPr>
          <w:rFonts w:ascii="Times" w:eastAsia="Times New Roman" w:hAnsi="Times" w:cs="Times New Roman"/>
        </w:rPr>
        <w:t>If the polluter owns the river, the victim will pay $400 to avoid pollution beyond 4 tons.  If victim owns the river, the polluter will pay $400 for the right to dump 4 tons per week.</w:t>
      </w:r>
    </w:p>
    <w:p w14:paraId="54EC8066" w14:textId="77777777" w:rsidR="00304072" w:rsidRPr="00E84A69" w:rsidRDefault="00304072" w:rsidP="00787EEA">
      <w:pPr>
        <w:pStyle w:val="ListParagraph"/>
        <w:numPr>
          <w:ilvl w:val="1"/>
          <w:numId w:val="33"/>
        </w:numPr>
        <w:spacing w:line="240" w:lineRule="auto"/>
        <w:rPr>
          <w:rFonts w:ascii="Times" w:eastAsia="Times New Roman" w:hAnsi="Times" w:cs="Times New Roman"/>
        </w:rPr>
      </w:pPr>
      <w:r w:rsidRPr="00E84A69">
        <w:rPr>
          <w:rFonts w:ascii="Times" w:eastAsia="Times New Roman" w:hAnsi="Times" w:cs="Times New Roman"/>
        </w:rPr>
        <w:t xml:space="preserve">In either case, </w:t>
      </w:r>
      <w:r w:rsidRPr="00E84A69">
        <w:rPr>
          <w:rFonts w:ascii="Times" w:eastAsia="Times New Roman" w:hAnsi="Times" w:cs="Times New Roman"/>
          <w:i/>
          <w:iCs/>
        </w:rPr>
        <w:t>the result is the same</w:t>
      </w:r>
      <w:r w:rsidRPr="00E84A69">
        <w:rPr>
          <w:rFonts w:ascii="Times" w:eastAsia="Times New Roman" w:hAnsi="Times" w:cs="Times New Roman"/>
        </w:rPr>
        <w:t xml:space="preserve">. </w:t>
      </w:r>
    </w:p>
    <w:p w14:paraId="1006AB24" w14:textId="77777777" w:rsidR="00304072" w:rsidRPr="00FB4290" w:rsidRDefault="00304072" w:rsidP="00787EEA">
      <w:pPr>
        <w:pStyle w:val="ListParagraph"/>
        <w:numPr>
          <w:ilvl w:val="0"/>
          <w:numId w:val="33"/>
        </w:numPr>
        <w:spacing w:line="240" w:lineRule="auto"/>
        <w:rPr>
          <w:rFonts w:ascii="Times" w:eastAsia="Times New Roman" w:hAnsi="Times" w:cs="Times New Roman"/>
          <w:b/>
          <w:u w:val="single"/>
        </w:rPr>
      </w:pPr>
      <w:r w:rsidRPr="00FB4290">
        <w:rPr>
          <w:rFonts w:ascii="Times" w:eastAsia="Times New Roman" w:hAnsi="Times" w:cs="Times New Roman"/>
          <w:b/>
          <w:u w:val="single"/>
        </w:rPr>
        <w:t xml:space="preserve">Critiques of Transaction Cost Analysis: </w:t>
      </w:r>
    </w:p>
    <w:p w14:paraId="6AE02EA3" w14:textId="77777777" w:rsidR="00304072" w:rsidRPr="00E84A69" w:rsidRDefault="00304072" w:rsidP="00787EEA">
      <w:pPr>
        <w:pStyle w:val="ListParagraph"/>
        <w:numPr>
          <w:ilvl w:val="1"/>
          <w:numId w:val="33"/>
        </w:numPr>
        <w:spacing w:line="240" w:lineRule="auto"/>
        <w:rPr>
          <w:rFonts w:ascii="Times" w:eastAsia="Times New Roman" w:hAnsi="Times" w:cs="Times New Roman"/>
        </w:rPr>
      </w:pPr>
      <w:r w:rsidRPr="00E84A69">
        <w:rPr>
          <w:rFonts w:ascii="Times" w:eastAsia="Times New Roman" w:hAnsi="Times" w:cs="Times New Roman"/>
        </w:rPr>
        <w:t xml:space="preserve">Define value by reference to willingness and ability to pay. Those with more wealth have greater votes. </w:t>
      </w:r>
    </w:p>
    <w:p w14:paraId="356A03A6" w14:textId="77777777" w:rsidR="00304072" w:rsidRPr="00E84A69" w:rsidRDefault="00304072" w:rsidP="00787EEA">
      <w:pPr>
        <w:pStyle w:val="ListParagraph"/>
        <w:numPr>
          <w:ilvl w:val="1"/>
          <w:numId w:val="33"/>
        </w:numPr>
        <w:spacing w:line="240" w:lineRule="auto"/>
        <w:rPr>
          <w:rFonts w:ascii="Times" w:eastAsia="Times New Roman" w:hAnsi="Times" w:cs="Times New Roman"/>
        </w:rPr>
      </w:pPr>
      <w:r w:rsidRPr="00FB4290">
        <w:rPr>
          <w:rFonts w:ascii="Times" w:eastAsia="Times New Roman" w:hAnsi="Times" w:cs="Times New Roman"/>
          <w:b/>
          <w:u w:val="single"/>
        </w:rPr>
        <w:t>Posner</w:t>
      </w:r>
      <w:r w:rsidRPr="00E84A69">
        <w:rPr>
          <w:rFonts w:ascii="Times" w:eastAsia="Times New Roman" w:hAnsi="Times" w:cs="Times New Roman"/>
        </w:rPr>
        <w:t xml:space="preserve">: justifies use of wealth maximization as a measure of both social welfare and justice, he notes that reliance on “willingness to pay” as a criterion of value may sometimes conflict with achieving a result that maximizes social utility. </w:t>
      </w:r>
    </w:p>
    <w:p w14:paraId="61E5F2F8" w14:textId="77777777" w:rsidR="00304072" w:rsidRDefault="00304072" w:rsidP="00787EEA">
      <w:pPr>
        <w:pStyle w:val="ListParagraph"/>
        <w:numPr>
          <w:ilvl w:val="1"/>
          <w:numId w:val="33"/>
        </w:numPr>
        <w:spacing w:line="240" w:lineRule="auto"/>
        <w:rPr>
          <w:rFonts w:ascii="Times" w:eastAsia="Times New Roman" w:hAnsi="Times" w:cs="Times New Roman"/>
        </w:rPr>
      </w:pPr>
      <w:r w:rsidRPr="00FB4290">
        <w:rPr>
          <w:rFonts w:ascii="Times" w:eastAsia="Times New Roman" w:hAnsi="Times" w:cs="Times New Roman"/>
          <w:b/>
          <w:u w:val="single"/>
        </w:rPr>
        <w:t>Ronald Dworkin</w:t>
      </w:r>
      <w:r w:rsidRPr="00E84A69">
        <w:rPr>
          <w:rFonts w:ascii="Times" w:eastAsia="Times New Roman" w:hAnsi="Times" w:cs="Times New Roman"/>
        </w:rPr>
        <w:t xml:space="preserve">: wealth does not constitute a value in and of itself. Since efficiency is a function of the distribution of wealth, it is incomplete as a criterion of justice without a defense of the existing distribution of wealth. Economic analysis cannot itself provide such a justification since it determines value by willingness and ability to pay, which in turn is determined by an initial distribution of wealth. </w:t>
      </w:r>
    </w:p>
    <w:p w14:paraId="36B7F3C7" w14:textId="415A4BCB" w:rsidR="00582B90" w:rsidRDefault="00304072" w:rsidP="00787EEA">
      <w:pPr>
        <w:pStyle w:val="ListParagraph"/>
        <w:numPr>
          <w:ilvl w:val="1"/>
          <w:numId w:val="33"/>
        </w:numPr>
        <w:spacing w:line="240" w:lineRule="auto"/>
        <w:rPr>
          <w:rFonts w:ascii="Times" w:eastAsia="Times New Roman" w:hAnsi="Times" w:cs="Times New Roman"/>
        </w:rPr>
      </w:pPr>
      <w:r w:rsidRPr="00304072">
        <w:rPr>
          <w:rFonts w:ascii="Times" w:eastAsia="Times New Roman" w:hAnsi="Times" w:cs="Times New Roman"/>
        </w:rPr>
        <w:t>It is therefore circular to define property rights by reference to the bargains people would make in the absence of transaction costs because what bargains they are likely to make depends partly on the initial distribution of property rights between them.</w:t>
      </w:r>
    </w:p>
    <w:p w14:paraId="401A92AC" w14:textId="77777777" w:rsidR="00582B90" w:rsidRPr="00582B90" w:rsidRDefault="00582B90" w:rsidP="00582B90">
      <w:pPr>
        <w:pStyle w:val="ListParagraph"/>
        <w:spacing w:line="240" w:lineRule="auto"/>
        <w:ind w:left="1440"/>
        <w:rPr>
          <w:rFonts w:ascii="Times" w:eastAsia="Times New Roman" w:hAnsi="Times" w:cs="Times New Roman"/>
        </w:rPr>
      </w:pPr>
    </w:p>
    <w:p w14:paraId="4E123FE1" w14:textId="21824C89" w:rsidR="00182BA8" w:rsidRPr="00113ED2" w:rsidRDefault="00F36D30" w:rsidP="00065F09">
      <w:pPr>
        <w:spacing w:line="240" w:lineRule="auto"/>
        <w:rPr>
          <w:rFonts w:ascii="Times" w:eastAsia="Times New Roman" w:hAnsi="Times" w:cs="Times New Roman"/>
          <w:i/>
          <w:sz w:val="24"/>
          <w:szCs w:val="24"/>
          <w:u w:val="single"/>
        </w:rPr>
      </w:pPr>
      <w:r w:rsidRPr="00113ED2">
        <w:rPr>
          <w:rFonts w:ascii="Times" w:eastAsia="Times New Roman" w:hAnsi="Times" w:cs="Times New Roman"/>
          <w:b/>
          <w:bCs/>
          <w:i/>
          <w:sz w:val="24"/>
          <w:szCs w:val="24"/>
          <w:u w:val="single"/>
        </w:rPr>
        <w:t>Jural Relationships (The G</w:t>
      </w:r>
      <w:r w:rsidR="00182BA8" w:rsidRPr="00113ED2">
        <w:rPr>
          <w:rFonts w:ascii="Times" w:eastAsia="Times New Roman" w:hAnsi="Times" w:cs="Times New Roman"/>
          <w:b/>
          <w:bCs/>
          <w:i/>
          <w:sz w:val="24"/>
          <w:szCs w:val="24"/>
          <w:u w:val="single"/>
        </w:rPr>
        <w:t>enius of Wesley Hohfeld)</w:t>
      </w:r>
    </w:p>
    <w:p w14:paraId="2D29781A" w14:textId="77777777" w:rsidR="00182BA8" w:rsidRPr="00E84A69" w:rsidRDefault="00182BA8" w:rsidP="00182BA8">
      <w:pPr>
        <w:pStyle w:val="ListParagraph"/>
        <w:spacing w:line="240" w:lineRule="auto"/>
        <w:ind w:left="810"/>
        <w:rPr>
          <w:rFonts w:ascii="Times" w:eastAsia="Times New Roman" w:hAnsi="Times" w:cs="Times New Roman"/>
        </w:rPr>
      </w:pPr>
    </w:p>
    <w:tbl>
      <w:tblPr>
        <w:tblStyle w:val="TableGrid"/>
        <w:tblpPr w:leftFromText="180" w:rightFromText="180" w:vertAnchor="text" w:horzAnchor="page" w:tblpX="2341" w:tblpY="-398"/>
        <w:tblW w:w="0" w:type="auto"/>
        <w:tblLook w:val="04A0" w:firstRow="1" w:lastRow="0" w:firstColumn="1" w:lastColumn="0" w:noHBand="0" w:noVBand="1"/>
      </w:tblPr>
      <w:tblGrid>
        <w:gridCol w:w="1728"/>
        <w:gridCol w:w="1876"/>
        <w:gridCol w:w="1624"/>
        <w:gridCol w:w="2520"/>
        <w:gridCol w:w="14"/>
      </w:tblGrid>
      <w:tr w:rsidR="004C4D58" w:rsidRPr="00E84A69" w14:paraId="0A851807" w14:textId="77777777" w:rsidTr="004C4D58">
        <w:tc>
          <w:tcPr>
            <w:tcW w:w="7762" w:type="dxa"/>
            <w:gridSpan w:val="5"/>
          </w:tcPr>
          <w:p w14:paraId="2BA2402F" w14:textId="77777777" w:rsidR="00182BA8" w:rsidRPr="00E84A69" w:rsidRDefault="00182BA8" w:rsidP="004C4D58">
            <w:pPr>
              <w:spacing w:after="0" w:line="240" w:lineRule="auto"/>
              <w:jc w:val="center"/>
              <w:rPr>
                <w:rFonts w:ascii="Times" w:eastAsia="Times New Roman" w:hAnsi="Times" w:cs="Times New Roman"/>
                <w:b/>
                <w:i/>
              </w:rPr>
            </w:pPr>
            <w:r w:rsidRPr="00E84A69">
              <w:rPr>
                <w:rFonts w:ascii="Times" w:eastAsia="Times New Roman" w:hAnsi="Times" w:cs="Times New Roman"/>
                <w:b/>
                <w:i/>
              </w:rPr>
              <w:t>Jural Opposites</w:t>
            </w:r>
          </w:p>
        </w:tc>
      </w:tr>
      <w:tr w:rsidR="004C4D58" w:rsidRPr="00E84A69" w14:paraId="26ECE92A" w14:textId="77777777" w:rsidTr="004C4D58">
        <w:trPr>
          <w:gridAfter w:val="1"/>
          <w:wAfter w:w="14" w:type="dxa"/>
        </w:trPr>
        <w:tc>
          <w:tcPr>
            <w:tcW w:w="1728" w:type="dxa"/>
          </w:tcPr>
          <w:p w14:paraId="2EF78CED" w14:textId="77777777" w:rsidR="00182BA8" w:rsidRPr="00E84A69" w:rsidRDefault="00182BA8" w:rsidP="004C4D58">
            <w:pPr>
              <w:spacing w:after="0" w:line="240" w:lineRule="auto"/>
              <w:rPr>
                <w:rFonts w:ascii="Times" w:eastAsia="Times New Roman" w:hAnsi="Times" w:cs="Times New Roman"/>
                <w:i/>
              </w:rPr>
            </w:pPr>
            <w:r w:rsidRPr="00E84A69">
              <w:rPr>
                <w:rFonts w:ascii="Times" w:eastAsia="Times New Roman" w:hAnsi="Times" w:cs="Times New Roman"/>
                <w:i/>
              </w:rPr>
              <w:t>Right</w:t>
            </w:r>
          </w:p>
          <w:p w14:paraId="69E62567" w14:textId="77777777" w:rsidR="00182BA8" w:rsidRPr="00E84A69" w:rsidRDefault="00182BA8" w:rsidP="004C4D58">
            <w:pPr>
              <w:spacing w:after="0" w:line="240" w:lineRule="auto"/>
              <w:rPr>
                <w:rFonts w:ascii="Times" w:eastAsia="Times New Roman" w:hAnsi="Times" w:cs="Times New Roman"/>
                <w:i/>
              </w:rPr>
            </w:pPr>
            <w:r w:rsidRPr="00E84A69">
              <w:rPr>
                <w:rFonts w:ascii="Times" w:eastAsia="Times New Roman" w:hAnsi="Times" w:cs="Times New Roman"/>
                <w:i/>
              </w:rPr>
              <w:t>No Right</w:t>
            </w:r>
          </w:p>
        </w:tc>
        <w:tc>
          <w:tcPr>
            <w:tcW w:w="1876" w:type="dxa"/>
          </w:tcPr>
          <w:p w14:paraId="3D35E14C" w14:textId="77777777" w:rsidR="00182BA8" w:rsidRPr="00E84A69" w:rsidRDefault="00182BA8" w:rsidP="004C4D58">
            <w:pPr>
              <w:spacing w:after="0" w:line="240" w:lineRule="auto"/>
              <w:rPr>
                <w:rFonts w:ascii="Times" w:eastAsia="Times New Roman" w:hAnsi="Times" w:cs="Times New Roman"/>
                <w:i/>
              </w:rPr>
            </w:pPr>
            <w:r w:rsidRPr="00E84A69">
              <w:rPr>
                <w:rFonts w:ascii="Times" w:eastAsia="Times New Roman" w:hAnsi="Times" w:cs="Times New Roman"/>
                <w:i/>
              </w:rPr>
              <w:t>Privilege</w:t>
            </w:r>
          </w:p>
          <w:p w14:paraId="5710E445" w14:textId="77777777" w:rsidR="00182BA8" w:rsidRPr="00E84A69" w:rsidRDefault="00182BA8" w:rsidP="004C4D58">
            <w:pPr>
              <w:spacing w:after="0" w:line="240" w:lineRule="auto"/>
              <w:rPr>
                <w:rFonts w:ascii="Times" w:eastAsia="Times New Roman" w:hAnsi="Times" w:cs="Times New Roman"/>
                <w:i/>
              </w:rPr>
            </w:pPr>
            <w:r w:rsidRPr="00E84A69">
              <w:rPr>
                <w:rFonts w:ascii="Times" w:eastAsia="Times New Roman" w:hAnsi="Times" w:cs="Times New Roman"/>
                <w:i/>
              </w:rPr>
              <w:t>Duty</w:t>
            </w:r>
          </w:p>
        </w:tc>
        <w:tc>
          <w:tcPr>
            <w:tcW w:w="1624" w:type="dxa"/>
          </w:tcPr>
          <w:p w14:paraId="3E1205BB" w14:textId="77777777" w:rsidR="00182BA8" w:rsidRPr="003F395F" w:rsidRDefault="00182BA8" w:rsidP="004C4D58">
            <w:pPr>
              <w:spacing w:after="0" w:line="240" w:lineRule="auto"/>
              <w:rPr>
                <w:rFonts w:ascii="Times" w:eastAsia="Times New Roman" w:hAnsi="Times" w:cs="Times New Roman"/>
                <w:i/>
                <w:color w:val="808080" w:themeColor="background1" w:themeShade="80"/>
              </w:rPr>
            </w:pPr>
            <w:r w:rsidRPr="003F395F">
              <w:rPr>
                <w:rFonts w:ascii="Times" w:eastAsia="Times New Roman" w:hAnsi="Times" w:cs="Times New Roman"/>
                <w:i/>
                <w:color w:val="808080" w:themeColor="background1" w:themeShade="80"/>
              </w:rPr>
              <w:t>Power</w:t>
            </w:r>
          </w:p>
          <w:p w14:paraId="5472A888" w14:textId="77777777" w:rsidR="00182BA8" w:rsidRPr="003F395F" w:rsidRDefault="00182BA8" w:rsidP="004C4D58">
            <w:pPr>
              <w:spacing w:after="0" w:line="240" w:lineRule="auto"/>
              <w:rPr>
                <w:rFonts w:ascii="Times" w:eastAsia="Times New Roman" w:hAnsi="Times" w:cs="Times New Roman"/>
                <w:i/>
                <w:color w:val="808080" w:themeColor="background1" w:themeShade="80"/>
              </w:rPr>
            </w:pPr>
            <w:r w:rsidRPr="003F395F">
              <w:rPr>
                <w:rFonts w:ascii="Times" w:eastAsia="Times New Roman" w:hAnsi="Times" w:cs="Times New Roman"/>
                <w:i/>
                <w:color w:val="808080" w:themeColor="background1" w:themeShade="80"/>
              </w:rPr>
              <w:t>Disability</w:t>
            </w:r>
          </w:p>
        </w:tc>
        <w:tc>
          <w:tcPr>
            <w:tcW w:w="2520" w:type="dxa"/>
          </w:tcPr>
          <w:p w14:paraId="4DB83BD4" w14:textId="77777777" w:rsidR="00182BA8" w:rsidRPr="003F395F" w:rsidRDefault="00182BA8" w:rsidP="004C4D58">
            <w:pPr>
              <w:spacing w:after="0" w:line="240" w:lineRule="auto"/>
              <w:rPr>
                <w:rFonts w:ascii="Times" w:eastAsia="Times New Roman" w:hAnsi="Times" w:cs="Times New Roman"/>
                <w:i/>
                <w:color w:val="808080" w:themeColor="background1" w:themeShade="80"/>
              </w:rPr>
            </w:pPr>
            <w:r w:rsidRPr="003F395F">
              <w:rPr>
                <w:rFonts w:ascii="Times" w:eastAsia="Times New Roman" w:hAnsi="Times" w:cs="Times New Roman"/>
                <w:i/>
                <w:color w:val="808080" w:themeColor="background1" w:themeShade="80"/>
              </w:rPr>
              <w:t>Immunity</w:t>
            </w:r>
          </w:p>
          <w:p w14:paraId="2FDC065D" w14:textId="77777777" w:rsidR="00182BA8" w:rsidRPr="003F395F" w:rsidRDefault="00182BA8" w:rsidP="004C4D58">
            <w:pPr>
              <w:spacing w:after="0" w:line="240" w:lineRule="auto"/>
              <w:rPr>
                <w:rFonts w:ascii="Times" w:eastAsia="Times New Roman" w:hAnsi="Times" w:cs="Times New Roman"/>
                <w:i/>
                <w:color w:val="808080" w:themeColor="background1" w:themeShade="80"/>
              </w:rPr>
            </w:pPr>
            <w:r w:rsidRPr="003F395F">
              <w:rPr>
                <w:rFonts w:ascii="Times" w:eastAsia="Times New Roman" w:hAnsi="Times" w:cs="Times New Roman"/>
                <w:i/>
                <w:color w:val="808080" w:themeColor="background1" w:themeShade="80"/>
              </w:rPr>
              <w:t xml:space="preserve">Liability </w:t>
            </w:r>
          </w:p>
        </w:tc>
      </w:tr>
      <w:tr w:rsidR="004C4D58" w:rsidRPr="00E84A69" w14:paraId="15FE449B" w14:textId="77777777" w:rsidTr="004C4D58">
        <w:tc>
          <w:tcPr>
            <w:tcW w:w="7762" w:type="dxa"/>
            <w:gridSpan w:val="5"/>
          </w:tcPr>
          <w:p w14:paraId="69B9BFC1" w14:textId="77777777" w:rsidR="00182BA8" w:rsidRPr="00E84A69" w:rsidRDefault="00182BA8" w:rsidP="004C4D58">
            <w:pPr>
              <w:spacing w:after="0" w:line="240" w:lineRule="auto"/>
              <w:jc w:val="center"/>
              <w:rPr>
                <w:rFonts w:ascii="Times" w:eastAsia="Times New Roman" w:hAnsi="Times" w:cs="Times New Roman"/>
                <w:b/>
                <w:i/>
              </w:rPr>
            </w:pPr>
            <w:r w:rsidRPr="00E84A69">
              <w:rPr>
                <w:rFonts w:ascii="Times" w:eastAsia="Times New Roman" w:hAnsi="Times" w:cs="Times New Roman"/>
                <w:b/>
                <w:i/>
              </w:rPr>
              <w:t>Jural Correlatives</w:t>
            </w:r>
          </w:p>
        </w:tc>
      </w:tr>
      <w:tr w:rsidR="004C4D58" w:rsidRPr="00E84A69" w14:paraId="50D9CF1D" w14:textId="77777777" w:rsidTr="004C4D58">
        <w:trPr>
          <w:gridAfter w:val="1"/>
          <w:wAfter w:w="14" w:type="dxa"/>
        </w:trPr>
        <w:tc>
          <w:tcPr>
            <w:tcW w:w="1728" w:type="dxa"/>
          </w:tcPr>
          <w:p w14:paraId="569A9A97" w14:textId="77777777" w:rsidR="00182BA8" w:rsidRPr="00E84A69" w:rsidRDefault="00182BA8" w:rsidP="004C4D58">
            <w:pPr>
              <w:spacing w:after="0" w:line="240" w:lineRule="auto"/>
              <w:rPr>
                <w:rFonts w:ascii="Times" w:eastAsia="Times New Roman" w:hAnsi="Times" w:cs="Times New Roman"/>
                <w:i/>
              </w:rPr>
            </w:pPr>
            <w:r w:rsidRPr="00E84A69">
              <w:rPr>
                <w:rFonts w:ascii="Times" w:eastAsia="Times New Roman" w:hAnsi="Times" w:cs="Times New Roman"/>
                <w:i/>
              </w:rPr>
              <w:t xml:space="preserve">Right </w:t>
            </w:r>
          </w:p>
          <w:p w14:paraId="04297A1C" w14:textId="77777777" w:rsidR="00182BA8" w:rsidRPr="00E84A69" w:rsidRDefault="00182BA8" w:rsidP="004C4D58">
            <w:pPr>
              <w:spacing w:after="0" w:line="240" w:lineRule="auto"/>
              <w:rPr>
                <w:rFonts w:ascii="Times" w:eastAsia="Times New Roman" w:hAnsi="Times" w:cs="Times New Roman"/>
                <w:i/>
              </w:rPr>
            </w:pPr>
            <w:r w:rsidRPr="00E84A69">
              <w:rPr>
                <w:rFonts w:ascii="Times" w:eastAsia="Times New Roman" w:hAnsi="Times" w:cs="Times New Roman"/>
                <w:i/>
              </w:rPr>
              <w:t>Duty</w:t>
            </w:r>
          </w:p>
        </w:tc>
        <w:tc>
          <w:tcPr>
            <w:tcW w:w="1876" w:type="dxa"/>
          </w:tcPr>
          <w:p w14:paraId="463E4330" w14:textId="77777777" w:rsidR="00182BA8" w:rsidRPr="00E84A69" w:rsidRDefault="00182BA8" w:rsidP="004C4D58">
            <w:pPr>
              <w:spacing w:after="0" w:line="240" w:lineRule="auto"/>
              <w:rPr>
                <w:rFonts w:ascii="Times" w:eastAsia="Times New Roman" w:hAnsi="Times" w:cs="Times New Roman"/>
                <w:i/>
              </w:rPr>
            </w:pPr>
            <w:r w:rsidRPr="00E84A69">
              <w:rPr>
                <w:rFonts w:ascii="Times" w:eastAsia="Times New Roman" w:hAnsi="Times" w:cs="Times New Roman"/>
                <w:i/>
              </w:rPr>
              <w:t xml:space="preserve">Privilege </w:t>
            </w:r>
          </w:p>
          <w:p w14:paraId="5DA4590F" w14:textId="77777777" w:rsidR="00182BA8" w:rsidRPr="00E84A69" w:rsidRDefault="00182BA8" w:rsidP="004C4D58">
            <w:pPr>
              <w:spacing w:after="0" w:line="240" w:lineRule="auto"/>
              <w:rPr>
                <w:rFonts w:ascii="Times" w:eastAsia="Times New Roman" w:hAnsi="Times" w:cs="Times New Roman"/>
                <w:i/>
              </w:rPr>
            </w:pPr>
            <w:r w:rsidRPr="00E84A69">
              <w:rPr>
                <w:rFonts w:ascii="Times" w:eastAsia="Times New Roman" w:hAnsi="Times" w:cs="Times New Roman"/>
                <w:i/>
              </w:rPr>
              <w:t>No Right</w:t>
            </w:r>
          </w:p>
        </w:tc>
        <w:tc>
          <w:tcPr>
            <w:tcW w:w="1624" w:type="dxa"/>
          </w:tcPr>
          <w:p w14:paraId="04F97F60" w14:textId="77777777" w:rsidR="00182BA8" w:rsidRPr="003F395F" w:rsidRDefault="00182BA8" w:rsidP="004C4D58">
            <w:pPr>
              <w:spacing w:after="0" w:line="240" w:lineRule="auto"/>
              <w:rPr>
                <w:rFonts w:ascii="Times" w:eastAsia="Times New Roman" w:hAnsi="Times" w:cs="Times New Roman"/>
                <w:i/>
                <w:color w:val="808080" w:themeColor="background1" w:themeShade="80"/>
              </w:rPr>
            </w:pPr>
            <w:r w:rsidRPr="003F395F">
              <w:rPr>
                <w:rFonts w:ascii="Times" w:eastAsia="Times New Roman" w:hAnsi="Times" w:cs="Times New Roman"/>
                <w:i/>
                <w:color w:val="808080" w:themeColor="background1" w:themeShade="80"/>
              </w:rPr>
              <w:t xml:space="preserve">Power </w:t>
            </w:r>
          </w:p>
          <w:p w14:paraId="72984111" w14:textId="77777777" w:rsidR="00182BA8" w:rsidRPr="003F395F" w:rsidRDefault="00182BA8" w:rsidP="004C4D58">
            <w:pPr>
              <w:spacing w:after="0" w:line="240" w:lineRule="auto"/>
              <w:rPr>
                <w:rFonts w:ascii="Times" w:eastAsia="Times New Roman" w:hAnsi="Times" w:cs="Times New Roman"/>
                <w:i/>
                <w:color w:val="808080" w:themeColor="background1" w:themeShade="80"/>
              </w:rPr>
            </w:pPr>
            <w:r w:rsidRPr="003F395F">
              <w:rPr>
                <w:rFonts w:ascii="Times" w:eastAsia="Times New Roman" w:hAnsi="Times" w:cs="Times New Roman"/>
                <w:i/>
                <w:color w:val="808080" w:themeColor="background1" w:themeShade="80"/>
              </w:rPr>
              <w:t xml:space="preserve">Liability </w:t>
            </w:r>
          </w:p>
        </w:tc>
        <w:tc>
          <w:tcPr>
            <w:tcW w:w="2520" w:type="dxa"/>
          </w:tcPr>
          <w:p w14:paraId="5605160C" w14:textId="77777777" w:rsidR="00182BA8" w:rsidRPr="003F395F" w:rsidRDefault="00182BA8" w:rsidP="004C4D58">
            <w:pPr>
              <w:spacing w:after="0" w:line="240" w:lineRule="auto"/>
              <w:rPr>
                <w:rFonts w:ascii="Times" w:eastAsia="Times New Roman" w:hAnsi="Times" w:cs="Times New Roman"/>
                <w:i/>
                <w:color w:val="808080" w:themeColor="background1" w:themeShade="80"/>
              </w:rPr>
            </w:pPr>
            <w:r w:rsidRPr="003F395F">
              <w:rPr>
                <w:rFonts w:ascii="Times" w:eastAsia="Times New Roman" w:hAnsi="Times" w:cs="Times New Roman"/>
                <w:i/>
                <w:color w:val="808080" w:themeColor="background1" w:themeShade="80"/>
              </w:rPr>
              <w:t>Immunity</w:t>
            </w:r>
          </w:p>
          <w:p w14:paraId="1C2BA15B" w14:textId="77777777" w:rsidR="00182BA8" w:rsidRPr="003F395F" w:rsidRDefault="00182BA8" w:rsidP="004C4D58">
            <w:pPr>
              <w:spacing w:after="0" w:line="240" w:lineRule="auto"/>
              <w:rPr>
                <w:rFonts w:ascii="Times" w:eastAsia="Times New Roman" w:hAnsi="Times" w:cs="Times New Roman"/>
                <w:i/>
                <w:color w:val="808080" w:themeColor="background1" w:themeShade="80"/>
              </w:rPr>
            </w:pPr>
            <w:r w:rsidRPr="003F395F">
              <w:rPr>
                <w:rFonts w:ascii="Times" w:eastAsia="Times New Roman" w:hAnsi="Times" w:cs="Times New Roman"/>
                <w:i/>
                <w:color w:val="808080" w:themeColor="background1" w:themeShade="80"/>
              </w:rPr>
              <w:t xml:space="preserve">Disability </w:t>
            </w:r>
          </w:p>
        </w:tc>
      </w:tr>
    </w:tbl>
    <w:p w14:paraId="2AF13D5C"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rPr>
        <w:t xml:space="preserve">Eight basic legal rights: </w:t>
      </w:r>
    </w:p>
    <w:p w14:paraId="03CBC9F1" w14:textId="77777777" w:rsidR="00182BA8" w:rsidRPr="00E84A69" w:rsidRDefault="00182BA8" w:rsidP="00E4089D">
      <w:pPr>
        <w:pStyle w:val="ListParagraph"/>
        <w:numPr>
          <w:ilvl w:val="2"/>
          <w:numId w:val="105"/>
        </w:numPr>
        <w:spacing w:line="240" w:lineRule="auto"/>
        <w:rPr>
          <w:rFonts w:ascii="Times" w:eastAsia="Times New Roman" w:hAnsi="Times" w:cs="Times New Roman"/>
        </w:rPr>
      </w:pPr>
      <w:r w:rsidRPr="00E84A69">
        <w:rPr>
          <w:rFonts w:ascii="Times" w:eastAsia="Times New Roman" w:hAnsi="Times" w:cs="Times New Roman"/>
        </w:rPr>
        <w:t xml:space="preserve">4 Primary legal entitlements (rights, privileges, powers, and immunities) </w:t>
      </w:r>
    </w:p>
    <w:p w14:paraId="3C0EDC05" w14:textId="77777777" w:rsidR="00182BA8" w:rsidRPr="00E84A69" w:rsidRDefault="00182BA8" w:rsidP="00E4089D">
      <w:pPr>
        <w:pStyle w:val="ListParagraph"/>
        <w:numPr>
          <w:ilvl w:val="2"/>
          <w:numId w:val="105"/>
        </w:numPr>
        <w:spacing w:line="240" w:lineRule="auto"/>
        <w:rPr>
          <w:rFonts w:ascii="Times" w:eastAsia="Times New Roman" w:hAnsi="Times" w:cs="Times New Roman"/>
        </w:rPr>
      </w:pPr>
      <w:r w:rsidRPr="00E84A69">
        <w:rPr>
          <w:rFonts w:ascii="Times" w:eastAsia="Times New Roman" w:hAnsi="Times" w:cs="Times New Roman"/>
        </w:rPr>
        <w:t xml:space="preserve">Their opposites (No-rights, duties, disabilities, and liabilities) </w:t>
      </w:r>
    </w:p>
    <w:p w14:paraId="42BB6251" w14:textId="77777777" w:rsidR="00182BA8" w:rsidRPr="00E84A69" w:rsidRDefault="00182BA8" w:rsidP="00E4089D">
      <w:pPr>
        <w:pStyle w:val="ListParagraph"/>
        <w:numPr>
          <w:ilvl w:val="2"/>
          <w:numId w:val="105"/>
        </w:numPr>
        <w:spacing w:line="240" w:lineRule="auto"/>
        <w:rPr>
          <w:rFonts w:ascii="Times" w:eastAsia="Times New Roman" w:hAnsi="Times" w:cs="Times New Roman"/>
        </w:rPr>
      </w:pPr>
      <w:r w:rsidRPr="00E84A69">
        <w:rPr>
          <w:rFonts w:ascii="Times" w:eastAsia="Times New Roman" w:hAnsi="Times" w:cs="Times New Roman"/>
          <w:b/>
          <w:u w:val="single"/>
        </w:rPr>
        <w:t>Rights</w:t>
      </w:r>
      <w:r w:rsidRPr="00E84A69">
        <w:rPr>
          <w:rFonts w:ascii="Times" w:eastAsia="Times New Roman" w:hAnsi="Times" w:cs="Times New Roman"/>
        </w:rPr>
        <w:t xml:space="preserve">: claims, enforceable by state power that others act in a certain manner in relation to the rightholder </w:t>
      </w:r>
    </w:p>
    <w:p w14:paraId="29B7A7E7" w14:textId="77777777" w:rsidR="00182BA8" w:rsidRPr="00E84A69" w:rsidRDefault="00182BA8" w:rsidP="00E4089D">
      <w:pPr>
        <w:pStyle w:val="ListParagraph"/>
        <w:numPr>
          <w:ilvl w:val="3"/>
          <w:numId w:val="105"/>
        </w:numPr>
        <w:spacing w:line="240" w:lineRule="auto"/>
        <w:rPr>
          <w:rFonts w:ascii="Times" w:eastAsia="Times New Roman" w:hAnsi="Times" w:cs="Times New Roman"/>
        </w:rPr>
      </w:pPr>
      <w:r w:rsidRPr="00E84A69">
        <w:rPr>
          <w:rFonts w:ascii="Times" w:eastAsia="Times New Roman" w:hAnsi="Times" w:cs="Times New Roman"/>
          <w:b/>
          <w:u w:val="single"/>
        </w:rPr>
        <w:t>No-Rights:</w:t>
      </w:r>
      <w:r w:rsidRPr="00E84A69">
        <w:rPr>
          <w:rFonts w:ascii="Times" w:eastAsia="Times New Roman" w:hAnsi="Times" w:cs="Times New Roman"/>
        </w:rPr>
        <w:t xml:space="preserve"> does not have the power to summon the aid of the state to alter or control the behavior of others </w:t>
      </w:r>
    </w:p>
    <w:p w14:paraId="05B100AB" w14:textId="77777777" w:rsidR="00182BA8" w:rsidRPr="00E84A69" w:rsidRDefault="00182BA8" w:rsidP="00E4089D">
      <w:pPr>
        <w:pStyle w:val="ListParagraph"/>
        <w:numPr>
          <w:ilvl w:val="2"/>
          <w:numId w:val="105"/>
        </w:numPr>
        <w:spacing w:line="240" w:lineRule="auto"/>
        <w:rPr>
          <w:rFonts w:ascii="Times" w:eastAsia="Times New Roman" w:hAnsi="Times" w:cs="Times New Roman"/>
        </w:rPr>
      </w:pPr>
      <w:r w:rsidRPr="00E84A69">
        <w:rPr>
          <w:rFonts w:ascii="Times" w:eastAsia="Times New Roman" w:hAnsi="Times" w:cs="Times New Roman"/>
          <w:b/>
          <w:u w:val="single"/>
        </w:rPr>
        <w:t>Privileges</w:t>
      </w:r>
      <w:r w:rsidRPr="00E84A69">
        <w:rPr>
          <w:rFonts w:ascii="Times" w:eastAsia="Times New Roman" w:hAnsi="Times" w:cs="Times New Roman"/>
        </w:rPr>
        <w:t xml:space="preserve">: permissions to act in a certain manner without being liable for damages to others and without others being able to summon state power to prevent those acts </w:t>
      </w:r>
    </w:p>
    <w:p w14:paraId="727358FD" w14:textId="77777777" w:rsidR="00182BA8" w:rsidRPr="00E84A69" w:rsidRDefault="00182BA8" w:rsidP="00E4089D">
      <w:pPr>
        <w:pStyle w:val="ListParagraph"/>
        <w:numPr>
          <w:ilvl w:val="3"/>
          <w:numId w:val="105"/>
        </w:numPr>
        <w:spacing w:line="240" w:lineRule="auto"/>
        <w:rPr>
          <w:rFonts w:ascii="Times" w:eastAsia="Times New Roman" w:hAnsi="Times" w:cs="Times New Roman"/>
        </w:rPr>
      </w:pPr>
      <w:r w:rsidRPr="00E84A69">
        <w:rPr>
          <w:rFonts w:ascii="Times" w:eastAsia="Times New Roman" w:hAnsi="Times" w:cs="Times New Roman"/>
          <w:b/>
          <w:u w:val="single"/>
        </w:rPr>
        <w:t>Duties</w:t>
      </w:r>
      <w:r w:rsidRPr="00E84A69">
        <w:rPr>
          <w:rFonts w:ascii="Times" w:eastAsia="Times New Roman" w:hAnsi="Times" w:cs="Times New Roman"/>
        </w:rPr>
        <w:t xml:space="preserve">: absence of permission to act in a certain manner. </w:t>
      </w:r>
    </w:p>
    <w:p w14:paraId="4E29DCF1" w14:textId="77777777" w:rsidR="00182BA8" w:rsidRPr="00182BA8" w:rsidRDefault="00182BA8" w:rsidP="00E4089D">
      <w:pPr>
        <w:pStyle w:val="ListParagraph"/>
        <w:numPr>
          <w:ilvl w:val="2"/>
          <w:numId w:val="105"/>
        </w:numPr>
        <w:spacing w:line="240" w:lineRule="auto"/>
        <w:rPr>
          <w:rFonts w:ascii="Times" w:eastAsia="Times New Roman" w:hAnsi="Times" w:cs="Times New Roman"/>
          <w:color w:val="808080" w:themeColor="background1" w:themeShade="80"/>
        </w:rPr>
      </w:pPr>
      <w:r w:rsidRPr="00182BA8">
        <w:rPr>
          <w:rFonts w:ascii="Times" w:eastAsia="Times New Roman" w:hAnsi="Times" w:cs="Times New Roman"/>
          <w:b/>
          <w:color w:val="808080" w:themeColor="background1" w:themeShade="80"/>
          <w:u w:val="single"/>
        </w:rPr>
        <w:t>Powers</w:t>
      </w:r>
      <w:r w:rsidRPr="00182BA8">
        <w:rPr>
          <w:rFonts w:ascii="Times" w:eastAsia="Times New Roman" w:hAnsi="Times" w:cs="Times New Roman"/>
          <w:color w:val="808080" w:themeColor="background1" w:themeShade="80"/>
        </w:rPr>
        <w:t xml:space="preserve">: state-enforced abilities to change legal entitlements held by oneself or others </w:t>
      </w:r>
    </w:p>
    <w:p w14:paraId="370DED48" w14:textId="77777777" w:rsidR="00182BA8" w:rsidRPr="00182BA8" w:rsidRDefault="00182BA8" w:rsidP="00E4089D">
      <w:pPr>
        <w:pStyle w:val="ListParagraph"/>
        <w:numPr>
          <w:ilvl w:val="3"/>
          <w:numId w:val="105"/>
        </w:numPr>
        <w:spacing w:line="240" w:lineRule="auto"/>
        <w:rPr>
          <w:rFonts w:ascii="Times" w:eastAsia="Times New Roman" w:hAnsi="Times" w:cs="Times New Roman"/>
          <w:color w:val="808080" w:themeColor="background1" w:themeShade="80"/>
        </w:rPr>
      </w:pPr>
      <w:r w:rsidRPr="00182BA8">
        <w:rPr>
          <w:rFonts w:ascii="Times" w:eastAsia="Times New Roman" w:hAnsi="Times" w:cs="Times New Roman"/>
          <w:b/>
          <w:color w:val="808080" w:themeColor="background1" w:themeShade="80"/>
          <w:u w:val="single"/>
        </w:rPr>
        <w:t>Disabilities</w:t>
      </w:r>
      <w:r w:rsidRPr="00182BA8">
        <w:rPr>
          <w:rFonts w:ascii="Times" w:eastAsia="Times New Roman" w:hAnsi="Times" w:cs="Times New Roman"/>
          <w:color w:val="808080" w:themeColor="background1" w:themeShade="80"/>
        </w:rPr>
        <w:t>: absence of power to alter legal entitlements</w:t>
      </w:r>
    </w:p>
    <w:p w14:paraId="2C54B3EE" w14:textId="77777777" w:rsidR="00182BA8" w:rsidRPr="00182BA8" w:rsidRDefault="00182BA8" w:rsidP="00E4089D">
      <w:pPr>
        <w:pStyle w:val="ListParagraph"/>
        <w:numPr>
          <w:ilvl w:val="2"/>
          <w:numId w:val="105"/>
        </w:numPr>
        <w:spacing w:line="240" w:lineRule="auto"/>
        <w:rPr>
          <w:rFonts w:ascii="Times" w:eastAsia="Times New Roman" w:hAnsi="Times" w:cs="Times New Roman"/>
          <w:color w:val="808080" w:themeColor="background1" w:themeShade="80"/>
        </w:rPr>
      </w:pPr>
      <w:r w:rsidRPr="00182BA8">
        <w:rPr>
          <w:rFonts w:ascii="Times" w:eastAsia="Times New Roman" w:hAnsi="Times" w:cs="Times New Roman"/>
          <w:b/>
          <w:color w:val="808080" w:themeColor="background1" w:themeShade="80"/>
          <w:u w:val="single"/>
        </w:rPr>
        <w:t>Immunities</w:t>
      </w:r>
      <w:r w:rsidRPr="00182BA8">
        <w:rPr>
          <w:rFonts w:ascii="Times" w:eastAsia="Times New Roman" w:hAnsi="Times" w:cs="Times New Roman"/>
          <w:color w:val="808080" w:themeColor="background1" w:themeShade="80"/>
        </w:rPr>
        <w:t xml:space="preserve">: security from having one’s own entitlements changed by others. </w:t>
      </w:r>
    </w:p>
    <w:p w14:paraId="488783F5" w14:textId="77777777" w:rsidR="00182BA8" w:rsidRPr="00182BA8" w:rsidRDefault="00182BA8" w:rsidP="00E4089D">
      <w:pPr>
        <w:pStyle w:val="ListParagraph"/>
        <w:numPr>
          <w:ilvl w:val="3"/>
          <w:numId w:val="105"/>
        </w:numPr>
        <w:spacing w:line="240" w:lineRule="auto"/>
        <w:rPr>
          <w:rFonts w:ascii="Times" w:eastAsia="Times New Roman" w:hAnsi="Times" w:cs="Times New Roman"/>
          <w:color w:val="808080" w:themeColor="background1" w:themeShade="80"/>
        </w:rPr>
      </w:pPr>
      <w:r w:rsidRPr="00182BA8">
        <w:rPr>
          <w:rFonts w:ascii="Times" w:eastAsia="Times New Roman" w:hAnsi="Times" w:cs="Times New Roman"/>
          <w:b/>
          <w:color w:val="808080" w:themeColor="background1" w:themeShade="80"/>
          <w:u w:val="single"/>
        </w:rPr>
        <w:t>Liabilities</w:t>
      </w:r>
      <w:r w:rsidRPr="00182BA8">
        <w:rPr>
          <w:rFonts w:ascii="Times" w:eastAsia="Times New Roman" w:hAnsi="Times" w:cs="Times New Roman"/>
          <w:color w:val="808080" w:themeColor="background1" w:themeShade="80"/>
        </w:rPr>
        <w:t xml:space="preserve">: absence of immunity from having one’s own entitlements changed by others. </w:t>
      </w:r>
    </w:p>
    <w:p w14:paraId="11DE2752"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rPr>
        <w:t xml:space="preserve">Concept of </w:t>
      </w:r>
      <w:r w:rsidRPr="00E84A69">
        <w:rPr>
          <w:rFonts w:ascii="Times" w:eastAsia="Times New Roman" w:hAnsi="Times" w:cs="Times New Roman"/>
          <w:b/>
          <w:u w:val="single"/>
        </w:rPr>
        <w:t>opposites</w:t>
      </w:r>
      <w:r w:rsidRPr="00E84A69">
        <w:rPr>
          <w:rFonts w:ascii="Times" w:eastAsia="Times New Roman" w:hAnsi="Times" w:cs="Times New Roman"/>
        </w:rPr>
        <w:t xml:space="preserve">: One must have one or the other but not both of the two opposites. </w:t>
      </w:r>
    </w:p>
    <w:p w14:paraId="12973C0D"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rPr>
        <w:t xml:space="preserve">Concept of </w:t>
      </w:r>
      <w:r w:rsidRPr="00E84A69">
        <w:rPr>
          <w:rFonts w:ascii="Times" w:eastAsia="Times New Roman" w:hAnsi="Times" w:cs="Times New Roman"/>
          <w:b/>
          <w:u w:val="single"/>
        </w:rPr>
        <w:t>correlatives</w:t>
      </w:r>
      <w:r w:rsidRPr="00E84A69">
        <w:rPr>
          <w:rFonts w:ascii="Times" w:eastAsia="Times New Roman" w:hAnsi="Times" w:cs="Times New Roman"/>
        </w:rPr>
        <w:t xml:space="preserve">: Legal rights are not merely advantages conferred by the state on individuals. Ay time the state confers an advantage on some citizens, it necessarily simultaneously creates a vulnerability on the part of others. Legal rights are not simply entitlements but jural relations. Correlatives express a single legal relation from the point of view of the two parties. </w:t>
      </w:r>
    </w:p>
    <w:p w14:paraId="4EE7683B"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rPr>
        <w:t xml:space="preserve">Important to think about: (1) who has the entitlement (2) against which specific individuals does the entitlement run and (3) what specific acts are encompassed by the entitlement. </w:t>
      </w:r>
    </w:p>
    <w:p w14:paraId="1E969167"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rPr>
        <w:t>If you have a…</w:t>
      </w:r>
      <w:r w:rsidRPr="00E84A69">
        <w:rPr>
          <w:rFonts w:ascii="Times" w:eastAsia="Times New Roman" w:hAnsi="Times" w:cs="Times New Roman"/>
        </w:rPr>
        <w:tab/>
      </w:r>
      <w:r w:rsidRPr="00E84A69">
        <w:rPr>
          <w:rFonts w:ascii="Times" w:eastAsia="Times New Roman" w:hAnsi="Times" w:cs="Times New Roman"/>
        </w:rPr>
        <w:sym w:font="Wingdings" w:char="F0E0"/>
      </w:r>
      <w:r w:rsidRPr="00E84A69">
        <w:rPr>
          <w:rFonts w:ascii="Times" w:eastAsia="Times New Roman" w:hAnsi="Times" w:cs="Times New Roman"/>
        </w:rPr>
        <w:t xml:space="preserve">   Someone else has a…</w:t>
      </w:r>
    </w:p>
    <w:p w14:paraId="1154DA76"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rPr>
        <w:t xml:space="preserve">Claim </w:t>
      </w:r>
      <w:r w:rsidRPr="00E84A69">
        <w:rPr>
          <w:rFonts w:ascii="Times" w:eastAsia="Times New Roman" w:hAnsi="Times" w:cs="Times New Roman"/>
        </w:rPr>
        <w:tab/>
      </w:r>
      <w:r w:rsidRPr="00E84A69">
        <w:rPr>
          <w:rFonts w:ascii="Times" w:eastAsia="Times New Roman" w:hAnsi="Times" w:cs="Times New Roman"/>
        </w:rPr>
        <w:tab/>
      </w:r>
      <w:r w:rsidRPr="00E84A69">
        <w:rPr>
          <w:rFonts w:ascii="Times" w:eastAsia="Times New Roman" w:hAnsi="Times" w:cs="Times New Roman"/>
        </w:rPr>
        <w:sym w:font="Wingdings" w:char="F0E0"/>
      </w:r>
      <w:r w:rsidRPr="00E84A69">
        <w:rPr>
          <w:rFonts w:ascii="Times" w:eastAsia="Times New Roman" w:hAnsi="Times" w:cs="Times New Roman"/>
        </w:rPr>
        <w:t xml:space="preserve">   Duty</w:t>
      </w:r>
      <w:r w:rsidRPr="00E84A69">
        <w:rPr>
          <w:rFonts w:ascii="Times" w:eastAsia="Times New Roman" w:hAnsi="Times" w:cs="Times New Roman"/>
        </w:rPr>
        <w:tab/>
      </w:r>
      <w:r w:rsidRPr="00E84A69">
        <w:rPr>
          <w:rFonts w:ascii="Times" w:eastAsia="Times New Roman" w:hAnsi="Times" w:cs="Times New Roman"/>
        </w:rPr>
        <w:tab/>
        <w:t>-  First Order Right</w:t>
      </w:r>
    </w:p>
    <w:p w14:paraId="7F4DA3A0"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rPr>
        <w:t>Privilege</w:t>
      </w:r>
      <w:r w:rsidRPr="00E84A69">
        <w:rPr>
          <w:rFonts w:ascii="Times" w:eastAsia="Times New Roman" w:hAnsi="Times" w:cs="Times New Roman"/>
        </w:rPr>
        <w:tab/>
      </w:r>
      <w:r w:rsidRPr="00E84A69">
        <w:rPr>
          <w:rFonts w:ascii="Times" w:eastAsia="Times New Roman" w:hAnsi="Times" w:cs="Times New Roman"/>
        </w:rPr>
        <w:sym w:font="Wingdings" w:char="F0E0"/>
      </w:r>
      <w:r w:rsidRPr="00E84A69">
        <w:rPr>
          <w:rFonts w:ascii="Times" w:eastAsia="Times New Roman" w:hAnsi="Times" w:cs="Times New Roman"/>
        </w:rPr>
        <w:t xml:space="preserve">   No-right</w:t>
      </w:r>
      <w:r w:rsidRPr="00E84A69">
        <w:rPr>
          <w:rFonts w:ascii="Times" w:eastAsia="Times New Roman" w:hAnsi="Times" w:cs="Times New Roman"/>
        </w:rPr>
        <w:tab/>
      </w:r>
      <w:r w:rsidRPr="00E84A69">
        <w:rPr>
          <w:rFonts w:ascii="Times" w:eastAsia="Times New Roman" w:hAnsi="Times" w:cs="Times New Roman"/>
        </w:rPr>
        <w:tab/>
        <w:t>-  First Order Right</w:t>
      </w:r>
    </w:p>
    <w:p w14:paraId="608B2B42"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rPr>
        <w:t>Power</w:t>
      </w:r>
      <w:r w:rsidRPr="00E84A69">
        <w:rPr>
          <w:rFonts w:ascii="Times" w:eastAsia="Times New Roman" w:hAnsi="Times" w:cs="Times New Roman"/>
        </w:rPr>
        <w:tab/>
      </w:r>
      <w:r w:rsidRPr="00E84A69">
        <w:rPr>
          <w:rFonts w:ascii="Times" w:eastAsia="Times New Roman" w:hAnsi="Times" w:cs="Times New Roman"/>
        </w:rPr>
        <w:tab/>
      </w:r>
      <w:r w:rsidRPr="00E84A69">
        <w:rPr>
          <w:rFonts w:ascii="Times" w:eastAsia="Times New Roman" w:hAnsi="Times" w:cs="Times New Roman"/>
        </w:rPr>
        <w:sym w:font="Wingdings" w:char="F0E0"/>
      </w:r>
      <w:r w:rsidRPr="00E84A69">
        <w:rPr>
          <w:rFonts w:ascii="Times" w:eastAsia="Times New Roman" w:hAnsi="Times" w:cs="Times New Roman"/>
        </w:rPr>
        <w:t xml:space="preserve">   Liability</w:t>
      </w:r>
      <w:r w:rsidRPr="00E84A69">
        <w:rPr>
          <w:rFonts w:ascii="Times" w:eastAsia="Times New Roman" w:hAnsi="Times" w:cs="Times New Roman"/>
        </w:rPr>
        <w:tab/>
      </w:r>
      <w:r w:rsidRPr="00E84A69">
        <w:rPr>
          <w:rFonts w:ascii="Times" w:eastAsia="Times New Roman" w:hAnsi="Times" w:cs="Times New Roman"/>
        </w:rPr>
        <w:tab/>
        <w:t>-  Second Order Right</w:t>
      </w:r>
    </w:p>
    <w:p w14:paraId="56075FD0"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rPr>
        <w:t>Immunity</w:t>
      </w:r>
      <w:r w:rsidRPr="00E84A69">
        <w:rPr>
          <w:rFonts w:ascii="Times" w:eastAsia="Times New Roman" w:hAnsi="Times" w:cs="Times New Roman"/>
        </w:rPr>
        <w:tab/>
      </w:r>
      <w:r w:rsidRPr="00E84A69">
        <w:rPr>
          <w:rFonts w:ascii="Times" w:eastAsia="Times New Roman" w:hAnsi="Times" w:cs="Times New Roman"/>
        </w:rPr>
        <w:sym w:font="Wingdings" w:char="F0E0"/>
      </w:r>
      <w:r w:rsidRPr="00E84A69">
        <w:rPr>
          <w:rFonts w:ascii="Times" w:eastAsia="Times New Roman" w:hAnsi="Times" w:cs="Times New Roman"/>
        </w:rPr>
        <w:t xml:space="preserve">   Disability </w:t>
      </w:r>
      <w:r w:rsidRPr="00E84A69">
        <w:rPr>
          <w:rFonts w:ascii="Times" w:eastAsia="Times New Roman" w:hAnsi="Times" w:cs="Times New Roman"/>
        </w:rPr>
        <w:tab/>
      </w:r>
      <w:r w:rsidRPr="00E84A69">
        <w:rPr>
          <w:rFonts w:ascii="Times" w:eastAsia="Times New Roman" w:hAnsi="Times" w:cs="Times New Roman"/>
        </w:rPr>
        <w:tab/>
        <w:t>-  Second Order Right</w:t>
      </w:r>
    </w:p>
    <w:p w14:paraId="73F38A6C" w14:textId="77777777" w:rsidR="00182BA8" w:rsidRPr="00E84A69" w:rsidRDefault="00182BA8" w:rsidP="00E4089D">
      <w:pPr>
        <w:pStyle w:val="ListParagraph"/>
        <w:numPr>
          <w:ilvl w:val="1"/>
          <w:numId w:val="105"/>
        </w:numPr>
        <w:spacing w:line="240" w:lineRule="auto"/>
        <w:rPr>
          <w:rFonts w:ascii="Times" w:eastAsia="Times New Roman" w:hAnsi="Times" w:cs="Times New Roman"/>
        </w:rPr>
      </w:pPr>
      <w:r w:rsidRPr="00E84A69">
        <w:rPr>
          <w:rFonts w:ascii="Times" w:eastAsia="Times New Roman" w:hAnsi="Times" w:cs="Times New Roman"/>
          <w:noProof/>
        </w:rPr>
        <w:drawing>
          <wp:inline distT="0" distB="0" distL="0" distR="0" wp14:anchorId="61124599" wp14:editId="25F9A64D">
            <wp:extent cx="3310239" cy="2694933"/>
            <wp:effectExtent l="101600" t="101600" r="93980" b="9969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10768" cy="2695364"/>
                    </a:xfrm>
                    <a:prstGeom prst="rect">
                      <a:avLst/>
                    </a:prstGeom>
                    <a:effectLst>
                      <a:outerShdw blurRad="63500" sx="102000" sy="102000" algn="ctr" rotWithShape="0">
                        <a:prstClr val="black">
                          <a:alpha val="40000"/>
                        </a:prstClr>
                      </a:outerShdw>
                      <a:softEdge rad="12700"/>
                    </a:effectLst>
                  </pic:spPr>
                </pic:pic>
              </a:graphicData>
            </a:graphic>
          </wp:inline>
        </w:drawing>
      </w:r>
    </w:p>
    <w:p w14:paraId="476EF302" w14:textId="77777777" w:rsidR="00113ED2" w:rsidRDefault="00113ED2" w:rsidP="00113ED2">
      <w:pPr>
        <w:spacing w:after="0" w:line="240" w:lineRule="auto"/>
        <w:rPr>
          <w:rFonts w:ascii="Times" w:eastAsia="Times New Roman" w:hAnsi="Times" w:cs="Times New Roman"/>
          <w:b/>
        </w:rPr>
      </w:pPr>
    </w:p>
    <w:p w14:paraId="4994DF25" w14:textId="77777777" w:rsidR="00113ED2" w:rsidRPr="00113ED2" w:rsidRDefault="00113ED2" w:rsidP="00113ED2">
      <w:pPr>
        <w:spacing w:after="0" w:line="240" w:lineRule="auto"/>
        <w:rPr>
          <w:rFonts w:ascii="Times" w:eastAsia="Times New Roman" w:hAnsi="Times" w:cs="Times New Roman"/>
          <w:b/>
          <w:i/>
          <w:sz w:val="24"/>
          <w:szCs w:val="24"/>
          <w:u w:val="single"/>
        </w:rPr>
      </w:pPr>
      <w:r w:rsidRPr="00113ED2">
        <w:rPr>
          <w:rFonts w:ascii="Times" w:eastAsia="Times New Roman" w:hAnsi="Times" w:cs="Times New Roman"/>
          <w:b/>
          <w:i/>
          <w:sz w:val="24"/>
          <w:szCs w:val="24"/>
          <w:u w:val="single"/>
        </w:rPr>
        <w:t>Restatement § 826</w:t>
      </w:r>
    </w:p>
    <w:p w14:paraId="066D6DF2" w14:textId="77777777" w:rsidR="00113ED2" w:rsidRPr="00113ED2" w:rsidRDefault="00113ED2" w:rsidP="00113ED2">
      <w:pPr>
        <w:spacing w:after="0" w:line="240" w:lineRule="auto"/>
        <w:rPr>
          <w:rFonts w:ascii="Times" w:eastAsia="Times New Roman" w:hAnsi="Times" w:cs="Times New Roman"/>
        </w:rPr>
      </w:pPr>
    </w:p>
    <w:p w14:paraId="6F415FF6" w14:textId="77777777" w:rsidR="00113ED2" w:rsidRPr="00E84A69" w:rsidRDefault="00113ED2" w:rsidP="00E4089D">
      <w:pPr>
        <w:pStyle w:val="ListParagraph"/>
        <w:numPr>
          <w:ilvl w:val="1"/>
          <w:numId w:val="110"/>
        </w:numPr>
        <w:spacing w:line="240" w:lineRule="auto"/>
        <w:rPr>
          <w:rFonts w:ascii="Times" w:eastAsia="Times New Roman" w:hAnsi="Times" w:cs="Times New Roman"/>
        </w:rPr>
      </w:pPr>
      <w:r w:rsidRPr="00E84A69">
        <w:rPr>
          <w:rFonts w:ascii="Times" w:eastAsia="Times New Roman" w:hAnsi="Times" w:cs="Times New Roman"/>
          <w:u w:val="single"/>
        </w:rPr>
        <w:t>Injunctions</w:t>
      </w:r>
      <w:r w:rsidRPr="00E84A69">
        <w:rPr>
          <w:rFonts w:ascii="Times" w:eastAsia="Times New Roman" w:hAnsi="Times" w:cs="Times New Roman"/>
        </w:rPr>
        <w:t xml:space="preserve"> are available where D’s conduct is unreasonable (more social harm than good) and causes substantial harm to P</w:t>
      </w:r>
    </w:p>
    <w:p w14:paraId="3A0B522F" w14:textId="77777777" w:rsidR="00113ED2" w:rsidRPr="00E84A69" w:rsidRDefault="00113ED2" w:rsidP="00E4089D">
      <w:pPr>
        <w:pStyle w:val="ListParagraph"/>
        <w:numPr>
          <w:ilvl w:val="1"/>
          <w:numId w:val="110"/>
        </w:numPr>
        <w:spacing w:line="240" w:lineRule="auto"/>
        <w:rPr>
          <w:rFonts w:ascii="Times" w:eastAsia="Times New Roman" w:hAnsi="Times" w:cs="Times New Roman"/>
        </w:rPr>
      </w:pPr>
      <w:r w:rsidRPr="00E84A69">
        <w:rPr>
          <w:rFonts w:ascii="Times" w:eastAsia="Times New Roman" w:hAnsi="Times" w:cs="Times New Roman"/>
          <w:u w:val="single"/>
        </w:rPr>
        <w:t>Damages</w:t>
      </w:r>
      <w:r w:rsidRPr="00E84A69">
        <w:rPr>
          <w:rFonts w:ascii="Times" w:eastAsia="Times New Roman" w:hAnsi="Times" w:cs="Times New Roman"/>
        </w:rPr>
        <w:t xml:space="preserve"> are available where D’s conduct is reasonable (more social good than harm) but causes substantial harm to P (i.e., </w:t>
      </w:r>
      <w:r w:rsidRPr="00E84A69">
        <w:rPr>
          <w:rFonts w:ascii="Times" w:eastAsia="Times New Roman" w:hAnsi="Times" w:cs="Times New Roman"/>
          <w:i/>
          <w:iCs/>
        </w:rPr>
        <w:t>Boomer</w:t>
      </w:r>
      <w:r w:rsidRPr="00E84A69">
        <w:rPr>
          <w:rFonts w:ascii="Times" w:eastAsia="Times New Roman" w:hAnsi="Times" w:cs="Times New Roman"/>
        </w:rPr>
        <w:t>)</w:t>
      </w:r>
    </w:p>
    <w:p w14:paraId="5F5CAB9D" w14:textId="77777777" w:rsidR="00113ED2" w:rsidRPr="00E84A69" w:rsidRDefault="00113ED2" w:rsidP="00E4089D">
      <w:pPr>
        <w:pStyle w:val="ListParagraph"/>
        <w:numPr>
          <w:ilvl w:val="1"/>
          <w:numId w:val="110"/>
        </w:numPr>
        <w:spacing w:line="240" w:lineRule="auto"/>
        <w:rPr>
          <w:rFonts w:ascii="Times" w:eastAsia="Times New Roman" w:hAnsi="Times" w:cs="Times New Roman"/>
        </w:rPr>
      </w:pPr>
      <w:r w:rsidRPr="00E84A69">
        <w:rPr>
          <w:rFonts w:ascii="Times" w:eastAsia="Times New Roman" w:hAnsi="Times" w:cs="Times New Roman"/>
          <w:u w:val="single"/>
        </w:rPr>
        <w:t>Purchased Injunctions</w:t>
      </w:r>
      <w:r w:rsidRPr="00E84A69">
        <w:rPr>
          <w:rFonts w:ascii="Times" w:eastAsia="Times New Roman" w:hAnsi="Times" w:cs="Times New Roman"/>
        </w:rPr>
        <w:t xml:space="preserve"> are available if D’s conduct is unreasonable </w:t>
      </w:r>
      <w:r w:rsidRPr="00E84A69">
        <w:rPr>
          <w:rFonts w:ascii="Times" w:eastAsia="Times New Roman" w:hAnsi="Times" w:cs="Times New Roman"/>
          <w:i/>
          <w:iCs/>
        </w:rPr>
        <w:t xml:space="preserve">but </w:t>
      </w:r>
      <w:r w:rsidRPr="00E84A69">
        <w:rPr>
          <w:rFonts w:ascii="Times" w:eastAsia="Times New Roman" w:hAnsi="Times" w:cs="Times New Roman"/>
        </w:rPr>
        <w:t>it is fair to impose cost of shutting D down on P (for example, if P comes to the nuisance)</w:t>
      </w:r>
    </w:p>
    <w:p w14:paraId="21FB87C9" w14:textId="399CE049" w:rsidR="00113ED2" w:rsidRPr="00113ED2" w:rsidRDefault="00113ED2" w:rsidP="00E4089D">
      <w:pPr>
        <w:pStyle w:val="ListParagraph"/>
        <w:numPr>
          <w:ilvl w:val="1"/>
          <w:numId w:val="110"/>
        </w:numPr>
        <w:spacing w:line="240" w:lineRule="auto"/>
        <w:rPr>
          <w:rFonts w:ascii="Times" w:eastAsia="Times New Roman" w:hAnsi="Times" w:cs="Times New Roman"/>
        </w:rPr>
      </w:pPr>
      <w:r w:rsidRPr="00E84A69">
        <w:rPr>
          <w:rFonts w:ascii="Times" w:eastAsia="Times New Roman" w:hAnsi="Times" w:cs="Times New Roman"/>
          <w:u w:val="single"/>
        </w:rPr>
        <w:t>No Remedy</w:t>
      </w:r>
      <w:r w:rsidRPr="00E84A69">
        <w:rPr>
          <w:rFonts w:ascii="Times" w:eastAsia="Times New Roman" w:hAnsi="Times" w:cs="Times New Roman"/>
        </w:rPr>
        <w:t xml:space="preserve"> if (a) harm to P is not substantial; (b) D’s conduct is reasonable and it is not unfair to impose costs on P; (c) imposing damages would totally stop D’s activity, resulting in net social loss</w:t>
      </w:r>
    </w:p>
    <w:p w14:paraId="4EC23D12" w14:textId="43A6E08E" w:rsidR="00BF37BF" w:rsidRDefault="00BF37BF" w:rsidP="003F395F">
      <w:pPr>
        <w:spacing w:after="0" w:line="240" w:lineRule="auto"/>
        <w:rPr>
          <w:rFonts w:ascii="Times" w:hAnsi="Times"/>
          <w:b/>
          <w:i/>
          <w:sz w:val="24"/>
          <w:szCs w:val="24"/>
          <w:u w:val="single"/>
        </w:rPr>
      </w:pPr>
      <w:bookmarkStart w:id="4" w:name="_Toc197524735"/>
      <w:r w:rsidRPr="00113ED2">
        <w:rPr>
          <w:rFonts w:ascii="Times" w:hAnsi="Times"/>
          <w:b/>
          <w:i/>
          <w:sz w:val="24"/>
          <w:szCs w:val="24"/>
          <w:u w:val="single"/>
        </w:rPr>
        <w:t>Recurring Themes / Factors to Consider in Evaluating Property Laws</w:t>
      </w:r>
      <w:bookmarkEnd w:id="4"/>
      <w:r w:rsidRPr="00113ED2">
        <w:rPr>
          <w:rFonts w:ascii="Times" w:hAnsi="Times"/>
          <w:b/>
          <w:i/>
          <w:sz w:val="24"/>
          <w:szCs w:val="24"/>
          <w:u w:val="single"/>
        </w:rPr>
        <w:t xml:space="preserve"> </w:t>
      </w:r>
    </w:p>
    <w:p w14:paraId="250B0257" w14:textId="77777777" w:rsidR="00113ED2" w:rsidRPr="00113ED2" w:rsidRDefault="00113ED2" w:rsidP="003F395F">
      <w:pPr>
        <w:spacing w:after="0" w:line="240" w:lineRule="auto"/>
        <w:rPr>
          <w:rFonts w:ascii="Times" w:eastAsia="Times New Roman" w:hAnsi="Times" w:cs="Times New Roman"/>
          <w:b/>
          <w:i/>
          <w:sz w:val="24"/>
          <w:szCs w:val="24"/>
          <w:u w:val="single"/>
        </w:rPr>
      </w:pPr>
    </w:p>
    <w:p w14:paraId="09124993" w14:textId="34863761" w:rsidR="00A60201" w:rsidRPr="0011621B" w:rsidRDefault="007D57B7" w:rsidP="00E4089D">
      <w:pPr>
        <w:pStyle w:val="ListParagraph"/>
        <w:numPr>
          <w:ilvl w:val="1"/>
          <w:numId w:val="106"/>
        </w:numPr>
        <w:spacing w:after="0" w:line="240" w:lineRule="auto"/>
        <w:rPr>
          <w:rFonts w:ascii="Times" w:eastAsia="Times New Roman" w:hAnsi="Times" w:cs="Times New Roman"/>
          <w:u w:val="single"/>
        </w:rPr>
      </w:pPr>
      <w:r w:rsidRPr="0011621B">
        <w:rPr>
          <w:rFonts w:ascii="Times" w:eastAsia="Times New Roman" w:hAnsi="Times" w:cs="Times New Roman"/>
          <w:u w:val="single"/>
        </w:rPr>
        <w:t xml:space="preserve">Social Context </w:t>
      </w:r>
    </w:p>
    <w:p w14:paraId="6F465C4D" w14:textId="794FF546" w:rsidR="008C4307" w:rsidRDefault="008C4307" w:rsidP="00E4089D">
      <w:pPr>
        <w:pStyle w:val="ListParagraph"/>
        <w:numPr>
          <w:ilvl w:val="2"/>
          <w:numId w:val="106"/>
        </w:numPr>
        <w:spacing w:after="0" w:line="240" w:lineRule="auto"/>
        <w:rPr>
          <w:rFonts w:ascii="Times" w:eastAsia="Times New Roman" w:hAnsi="Times" w:cs="Times New Roman"/>
        </w:rPr>
      </w:pPr>
      <w:r w:rsidRPr="00E84A69">
        <w:rPr>
          <w:rFonts w:ascii="Times" w:eastAsia="Times New Roman" w:hAnsi="Times" w:cs="Times New Roman"/>
        </w:rPr>
        <w:t xml:space="preserve">Different typical models of property depending on whether it is owned individually or jointly, among family members or not, private/governmental entity, profitable/charitable purposes, residential/commercial purposes, open to public/private use </w:t>
      </w:r>
    </w:p>
    <w:p w14:paraId="39F9A255" w14:textId="77777777" w:rsidR="0044078A" w:rsidRPr="000B1068" w:rsidRDefault="0044078A" w:rsidP="00E4089D">
      <w:pPr>
        <w:pStyle w:val="ListParagraph"/>
        <w:widowControl w:val="0"/>
        <w:numPr>
          <w:ilvl w:val="3"/>
          <w:numId w:val="106"/>
        </w:numPr>
        <w:autoSpaceDE w:val="0"/>
        <w:autoSpaceDN w:val="0"/>
        <w:adjustRightInd w:val="0"/>
        <w:spacing w:after="0" w:line="252" w:lineRule="auto"/>
        <w:rPr>
          <w:rFonts w:ascii="Times" w:hAnsi="Times" w:cs="Times New Roman"/>
          <w:kern w:val="1"/>
        </w:rPr>
      </w:pPr>
      <w:r w:rsidRPr="000B1068">
        <w:rPr>
          <w:rFonts w:ascii="Times" w:hAnsi="Times" w:cs="Times New Roman"/>
          <w:kern w:val="1"/>
        </w:rPr>
        <w:t>Analyze</w:t>
      </w:r>
      <w:r w:rsidRPr="000B1068">
        <w:rPr>
          <w:rFonts w:ascii="Times" w:hAnsi="Times" w:cs="Times New Roman"/>
          <w:spacing w:val="2"/>
          <w:kern w:val="1"/>
        </w:rPr>
        <w:t xml:space="preserve"> </w:t>
      </w:r>
      <w:r w:rsidRPr="000B1068">
        <w:rPr>
          <w:rFonts w:ascii="Times" w:hAnsi="Times" w:cs="Times New Roman"/>
          <w:kern w:val="1"/>
        </w:rPr>
        <w:t>pro</w:t>
      </w:r>
      <w:r w:rsidRPr="000B1068">
        <w:rPr>
          <w:rFonts w:ascii="Times" w:hAnsi="Times" w:cs="Times New Roman"/>
          <w:spacing w:val="1"/>
          <w:kern w:val="1"/>
        </w:rPr>
        <w:t>p</w:t>
      </w:r>
      <w:r w:rsidRPr="000B1068">
        <w:rPr>
          <w:rFonts w:ascii="Times" w:hAnsi="Times" w:cs="Times New Roman"/>
          <w:kern w:val="1"/>
        </w:rPr>
        <w:t>erty</w:t>
      </w:r>
      <w:r w:rsidRPr="000B1068">
        <w:rPr>
          <w:rFonts w:ascii="Times" w:hAnsi="Times" w:cs="Times New Roman"/>
          <w:spacing w:val="2"/>
          <w:kern w:val="1"/>
        </w:rPr>
        <w:t xml:space="preserve"> </w:t>
      </w:r>
      <w:r w:rsidRPr="000B1068">
        <w:rPr>
          <w:rFonts w:ascii="Times" w:hAnsi="Times" w:cs="Times New Roman"/>
          <w:kern w:val="1"/>
        </w:rPr>
        <w:t>rights</w:t>
      </w:r>
      <w:r w:rsidRPr="000B1068">
        <w:rPr>
          <w:rFonts w:ascii="Times" w:hAnsi="Times" w:cs="Times New Roman"/>
          <w:spacing w:val="3"/>
          <w:kern w:val="1"/>
        </w:rPr>
        <w:t xml:space="preserve"> </w:t>
      </w:r>
      <w:r w:rsidRPr="000B1068">
        <w:rPr>
          <w:rFonts w:ascii="Times" w:hAnsi="Times" w:cs="Times New Roman"/>
          <w:kern w:val="1"/>
        </w:rPr>
        <w:t>as</w:t>
      </w:r>
      <w:r w:rsidRPr="000B1068">
        <w:rPr>
          <w:rFonts w:ascii="Times" w:hAnsi="Times" w:cs="Times New Roman"/>
          <w:spacing w:val="3"/>
          <w:kern w:val="1"/>
        </w:rPr>
        <w:t xml:space="preserve"> </w:t>
      </w:r>
      <w:r w:rsidRPr="000B1068">
        <w:rPr>
          <w:rFonts w:ascii="Times" w:hAnsi="Times" w:cs="Times New Roman"/>
          <w:kern w:val="1"/>
        </w:rPr>
        <w:t>relations</w:t>
      </w:r>
      <w:r w:rsidRPr="000B1068">
        <w:rPr>
          <w:rFonts w:ascii="Times" w:hAnsi="Times" w:cs="Times New Roman"/>
          <w:spacing w:val="2"/>
          <w:kern w:val="1"/>
        </w:rPr>
        <w:t xml:space="preserve"> </w:t>
      </w:r>
      <w:r w:rsidRPr="000B1068">
        <w:rPr>
          <w:rFonts w:ascii="Times" w:hAnsi="Times" w:cs="Times New Roman"/>
          <w:kern w:val="1"/>
        </w:rPr>
        <w:t>a</w:t>
      </w:r>
      <w:r w:rsidRPr="000B1068">
        <w:rPr>
          <w:rFonts w:ascii="Times" w:hAnsi="Times" w:cs="Times New Roman"/>
          <w:spacing w:val="1"/>
          <w:kern w:val="1"/>
        </w:rPr>
        <w:t>m</w:t>
      </w:r>
      <w:r w:rsidRPr="000B1068">
        <w:rPr>
          <w:rFonts w:ascii="Times" w:hAnsi="Times" w:cs="Times New Roman"/>
          <w:kern w:val="1"/>
        </w:rPr>
        <w:t>ong</w:t>
      </w:r>
      <w:r w:rsidRPr="000B1068">
        <w:rPr>
          <w:rFonts w:ascii="Times" w:hAnsi="Times" w:cs="Times New Roman"/>
          <w:spacing w:val="3"/>
          <w:kern w:val="1"/>
        </w:rPr>
        <w:t xml:space="preserve"> </w:t>
      </w:r>
      <w:r w:rsidRPr="000B1068">
        <w:rPr>
          <w:rFonts w:ascii="Times" w:hAnsi="Times" w:cs="Times New Roman"/>
          <w:kern w:val="1"/>
        </w:rPr>
        <w:t>people</w:t>
      </w:r>
      <w:r w:rsidRPr="000B1068">
        <w:rPr>
          <w:rFonts w:ascii="Times" w:hAnsi="Times" w:cs="Times New Roman"/>
          <w:spacing w:val="3"/>
          <w:kern w:val="1"/>
        </w:rPr>
        <w:t xml:space="preserve"> </w:t>
      </w:r>
      <w:r w:rsidRPr="000B1068">
        <w:rPr>
          <w:rFonts w:ascii="Times" w:hAnsi="Times" w:cs="Times New Roman"/>
          <w:kern w:val="1"/>
        </w:rPr>
        <w:t>regarding</w:t>
      </w:r>
      <w:r w:rsidRPr="000B1068">
        <w:rPr>
          <w:rFonts w:ascii="Times" w:hAnsi="Times" w:cs="Times New Roman"/>
          <w:spacing w:val="3"/>
          <w:kern w:val="1"/>
        </w:rPr>
        <w:t xml:space="preserve"> </w:t>
      </w:r>
      <w:r w:rsidRPr="000B1068">
        <w:rPr>
          <w:rFonts w:ascii="Times" w:hAnsi="Times" w:cs="Times New Roman"/>
          <w:kern w:val="1"/>
        </w:rPr>
        <w:t>control</w:t>
      </w:r>
      <w:r w:rsidRPr="000B1068">
        <w:rPr>
          <w:rFonts w:ascii="Times" w:hAnsi="Times" w:cs="Times New Roman"/>
          <w:spacing w:val="3"/>
          <w:kern w:val="1"/>
        </w:rPr>
        <w:t xml:space="preserve"> </w:t>
      </w:r>
      <w:r w:rsidRPr="000B1068">
        <w:rPr>
          <w:rFonts w:ascii="Times" w:hAnsi="Times" w:cs="Times New Roman"/>
          <w:kern w:val="1"/>
        </w:rPr>
        <w:t>of</w:t>
      </w:r>
      <w:r w:rsidRPr="000B1068">
        <w:rPr>
          <w:rFonts w:ascii="Times" w:hAnsi="Times" w:cs="Times New Roman"/>
          <w:spacing w:val="3"/>
          <w:kern w:val="1"/>
        </w:rPr>
        <w:t xml:space="preserve"> </w:t>
      </w:r>
      <w:r w:rsidRPr="000B1068">
        <w:rPr>
          <w:rFonts w:ascii="Times" w:hAnsi="Times" w:cs="Times New Roman"/>
          <w:kern w:val="1"/>
        </w:rPr>
        <w:t>valued resources—e</w:t>
      </w:r>
      <w:r w:rsidRPr="000B1068">
        <w:rPr>
          <w:rFonts w:ascii="Times" w:hAnsi="Times" w:cs="Times New Roman"/>
          <w:spacing w:val="1"/>
          <w:kern w:val="1"/>
        </w:rPr>
        <w:t>v</w:t>
      </w:r>
      <w:r w:rsidRPr="000B1068">
        <w:rPr>
          <w:rFonts w:ascii="Times" w:hAnsi="Times" w:cs="Times New Roman"/>
          <w:kern w:val="1"/>
        </w:rPr>
        <w:t>ery</w:t>
      </w:r>
      <w:r w:rsidRPr="000B1068">
        <w:rPr>
          <w:rFonts w:ascii="Times" w:hAnsi="Times" w:cs="Times New Roman"/>
          <w:spacing w:val="2"/>
          <w:kern w:val="1"/>
        </w:rPr>
        <w:t xml:space="preserve"> </w:t>
      </w:r>
      <w:r w:rsidRPr="000B1068">
        <w:rPr>
          <w:rFonts w:ascii="Times" w:hAnsi="Times" w:cs="Times New Roman"/>
          <w:kern w:val="1"/>
        </w:rPr>
        <w:t>enti</w:t>
      </w:r>
      <w:r w:rsidRPr="000B1068">
        <w:rPr>
          <w:rFonts w:ascii="Times" w:hAnsi="Times" w:cs="Times New Roman"/>
          <w:spacing w:val="1"/>
          <w:kern w:val="1"/>
        </w:rPr>
        <w:t>t</w:t>
      </w:r>
      <w:r w:rsidRPr="000B1068">
        <w:rPr>
          <w:rFonts w:ascii="Times" w:hAnsi="Times" w:cs="Times New Roman"/>
          <w:kern w:val="1"/>
        </w:rPr>
        <w:t>lement</w:t>
      </w:r>
      <w:r w:rsidRPr="000B1068">
        <w:rPr>
          <w:rFonts w:ascii="Times" w:hAnsi="Times" w:cs="Times New Roman"/>
          <w:spacing w:val="2"/>
          <w:kern w:val="1"/>
        </w:rPr>
        <w:t xml:space="preserve"> </w:t>
      </w:r>
      <w:r w:rsidRPr="000B1068">
        <w:rPr>
          <w:rFonts w:ascii="Times" w:hAnsi="Times" w:cs="Times New Roman"/>
          <w:kern w:val="1"/>
        </w:rPr>
        <w:t>is</w:t>
      </w:r>
      <w:r w:rsidRPr="000B1068">
        <w:rPr>
          <w:rFonts w:ascii="Times" w:hAnsi="Times" w:cs="Times New Roman"/>
          <w:spacing w:val="3"/>
          <w:kern w:val="1"/>
        </w:rPr>
        <w:t xml:space="preserve"> </w:t>
      </w:r>
      <w:r w:rsidRPr="000B1068">
        <w:rPr>
          <w:rFonts w:ascii="Times" w:hAnsi="Times" w:cs="Times New Roman"/>
          <w:kern w:val="1"/>
        </w:rPr>
        <w:t>limited</w:t>
      </w:r>
      <w:r w:rsidRPr="000B1068">
        <w:rPr>
          <w:rFonts w:ascii="Times" w:hAnsi="Times" w:cs="Times New Roman"/>
          <w:spacing w:val="3"/>
          <w:kern w:val="1"/>
        </w:rPr>
        <w:t xml:space="preserve"> </w:t>
      </w:r>
      <w:r w:rsidRPr="000B1068">
        <w:rPr>
          <w:rFonts w:ascii="Times" w:hAnsi="Times" w:cs="Times New Roman"/>
          <w:kern w:val="1"/>
        </w:rPr>
        <w:t>by</w:t>
      </w:r>
      <w:r w:rsidRPr="000B1068">
        <w:rPr>
          <w:rFonts w:ascii="Times" w:hAnsi="Times" w:cs="Times New Roman"/>
          <w:spacing w:val="3"/>
          <w:kern w:val="1"/>
        </w:rPr>
        <w:t xml:space="preserve"> </w:t>
      </w:r>
      <w:r w:rsidRPr="000B1068">
        <w:rPr>
          <w:rFonts w:ascii="Times" w:hAnsi="Times" w:cs="Times New Roman"/>
          <w:kern w:val="1"/>
        </w:rPr>
        <w:t>the</w:t>
      </w:r>
      <w:r w:rsidRPr="000B1068">
        <w:rPr>
          <w:rFonts w:ascii="Times" w:hAnsi="Times" w:cs="Times New Roman"/>
          <w:spacing w:val="2"/>
          <w:kern w:val="1"/>
        </w:rPr>
        <w:t xml:space="preserve"> </w:t>
      </w:r>
      <w:r w:rsidRPr="000B1068">
        <w:rPr>
          <w:rFonts w:ascii="Times" w:hAnsi="Times" w:cs="Times New Roman"/>
          <w:kern w:val="1"/>
        </w:rPr>
        <w:t>com</w:t>
      </w:r>
      <w:r w:rsidRPr="000B1068">
        <w:rPr>
          <w:rFonts w:ascii="Times" w:hAnsi="Times" w:cs="Times New Roman"/>
          <w:spacing w:val="1"/>
          <w:kern w:val="1"/>
        </w:rPr>
        <w:t>p</w:t>
      </w:r>
      <w:r w:rsidRPr="000B1068">
        <w:rPr>
          <w:rFonts w:ascii="Times" w:hAnsi="Times" w:cs="Times New Roman"/>
          <w:kern w:val="1"/>
        </w:rPr>
        <w:t>eting</w:t>
      </w:r>
      <w:r w:rsidRPr="000B1068">
        <w:rPr>
          <w:rFonts w:ascii="Times" w:hAnsi="Times" w:cs="Times New Roman"/>
          <w:spacing w:val="2"/>
          <w:kern w:val="1"/>
        </w:rPr>
        <w:t xml:space="preserve"> </w:t>
      </w:r>
      <w:r w:rsidRPr="000B1068">
        <w:rPr>
          <w:rFonts w:ascii="Times" w:hAnsi="Times" w:cs="Times New Roman"/>
          <w:kern w:val="1"/>
        </w:rPr>
        <w:t>ri</w:t>
      </w:r>
      <w:r w:rsidRPr="000B1068">
        <w:rPr>
          <w:rFonts w:ascii="Times" w:hAnsi="Times" w:cs="Times New Roman"/>
          <w:spacing w:val="1"/>
          <w:kern w:val="1"/>
        </w:rPr>
        <w:t>g</w:t>
      </w:r>
      <w:r w:rsidRPr="000B1068">
        <w:rPr>
          <w:rFonts w:ascii="Times" w:hAnsi="Times" w:cs="Times New Roman"/>
          <w:kern w:val="1"/>
        </w:rPr>
        <w:t>ht</w:t>
      </w:r>
      <w:r>
        <w:rPr>
          <w:rFonts w:ascii="Times" w:hAnsi="Times" w:cs="Times New Roman"/>
          <w:kern w:val="1"/>
        </w:rPr>
        <w:t xml:space="preserve">s </w:t>
      </w:r>
      <w:r w:rsidRPr="000B1068">
        <w:rPr>
          <w:rFonts w:ascii="Times" w:hAnsi="Times" w:cs="Times New Roman"/>
          <w:kern w:val="1"/>
        </w:rPr>
        <w:t>of</w:t>
      </w:r>
      <w:r w:rsidRPr="000B1068">
        <w:rPr>
          <w:rFonts w:ascii="Times" w:hAnsi="Times" w:cs="Times New Roman"/>
          <w:spacing w:val="3"/>
          <w:kern w:val="1"/>
        </w:rPr>
        <w:t xml:space="preserve"> </w:t>
      </w:r>
      <w:r w:rsidRPr="000B1068">
        <w:rPr>
          <w:rFonts w:ascii="Times" w:hAnsi="Times" w:cs="Times New Roman"/>
          <w:kern w:val="1"/>
        </w:rPr>
        <w:t>others.</w:t>
      </w:r>
    </w:p>
    <w:p w14:paraId="1ABEF1B8" w14:textId="447B5DF4" w:rsidR="0044078A" w:rsidRPr="0044078A" w:rsidRDefault="0044078A" w:rsidP="00E4089D">
      <w:pPr>
        <w:pStyle w:val="ListParagraph"/>
        <w:widowControl w:val="0"/>
        <w:numPr>
          <w:ilvl w:val="3"/>
          <w:numId w:val="106"/>
        </w:numPr>
        <w:autoSpaceDE w:val="0"/>
        <w:autoSpaceDN w:val="0"/>
        <w:adjustRightInd w:val="0"/>
        <w:spacing w:after="0" w:line="252" w:lineRule="auto"/>
        <w:rPr>
          <w:rFonts w:ascii="Times" w:hAnsi="Times" w:cs="Times New Roman"/>
          <w:kern w:val="1"/>
        </w:rPr>
      </w:pPr>
      <w:r w:rsidRPr="000B1068">
        <w:rPr>
          <w:rFonts w:ascii="Times" w:hAnsi="Times" w:cs="Times New Roman"/>
          <w:kern w:val="1"/>
        </w:rPr>
        <w:t>Examine</w:t>
      </w:r>
      <w:r w:rsidRPr="000B1068">
        <w:rPr>
          <w:rFonts w:ascii="Times" w:hAnsi="Times" w:cs="Times New Roman"/>
          <w:spacing w:val="3"/>
          <w:kern w:val="1"/>
        </w:rPr>
        <w:t xml:space="preserve"> </w:t>
      </w:r>
      <w:r w:rsidRPr="000B1068">
        <w:rPr>
          <w:rFonts w:ascii="Times" w:hAnsi="Times" w:cs="Times New Roman"/>
          <w:kern w:val="1"/>
        </w:rPr>
        <w:t>role</w:t>
      </w:r>
      <w:r w:rsidRPr="000B1068">
        <w:rPr>
          <w:rFonts w:ascii="Times" w:hAnsi="Times" w:cs="Times New Roman"/>
          <w:spacing w:val="3"/>
          <w:kern w:val="1"/>
        </w:rPr>
        <w:t xml:space="preserve"> </w:t>
      </w:r>
      <w:r w:rsidRPr="000B1068">
        <w:rPr>
          <w:rFonts w:ascii="Times" w:hAnsi="Times" w:cs="Times New Roman"/>
          <w:kern w:val="1"/>
        </w:rPr>
        <w:t>property</w:t>
      </w:r>
      <w:r w:rsidRPr="000B1068">
        <w:rPr>
          <w:rFonts w:ascii="Times" w:hAnsi="Times" w:cs="Times New Roman"/>
          <w:spacing w:val="3"/>
          <w:kern w:val="1"/>
        </w:rPr>
        <w:t xml:space="preserve"> </w:t>
      </w:r>
      <w:r w:rsidRPr="000B1068">
        <w:rPr>
          <w:rFonts w:ascii="Times" w:hAnsi="Times" w:cs="Times New Roman"/>
          <w:kern w:val="1"/>
        </w:rPr>
        <w:t>rig</w:t>
      </w:r>
      <w:r w:rsidRPr="000B1068">
        <w:rPr>
          <w:rFonts w:ascii="Times" w:hAnsi="Times" w:cs="Times New Roman"/>
          <w:spacing w:val="1"/>
          <w:kern w:val="1"/>
        </w:rPr>
        <w:t>h</w:t>
      </w:r>
      <w:r w:rsidRPr="000B1068">
        <w:rPr>
          <w:rFonts w:ascii="Times" w:hAnsi="Times" w:cs="Times New Roman"/>
          <w:kern w:val="1"/>
        </w:rPr>
        <w:t>ts</w:t>
      </w:r>
      <w:r w:rsidRPr="000B1068">
        <w:rPr>
          <w:rFonts w:ascii="Times" w:hAnsi="Times" w:cs="Times New Roman"/>
          <w:spacing w:val="2"/>
          <w:kern w:val="1"/>
        </w:rPr>
        <w:t xml:space="preserve"> </w:t>
      </w:r>
      <w:r w:rsidRPr="000B1068">
        <w:rPr>
          <w:rFonts w:ascii="Times" w:hAnsi="Times" w:cs="Times New Roman"/>
          <w:kern w:val="1"/>
        </w:rPr>
        <w:t>pl</w:t>
      </w:r>
      <w:r w:rsidRPr="000B1068">
        <w:rPr>
          <w:rFonts w:ascii="Times" w:hAnsi="Times" w:cs="Times New Roman"/>
          <w:spacing w:val="1"/>
          <w:kern w:val="1"/>
        </w:rPr>
        <w:t>a</w:t>
      </w:r>
      <w:r w:rsidRPr="000B1068">
        <w:rPr>
          <w:rFonts w:ascii="Times" w:hAnsi="Times" w:cs="Times New Roman"/>
          <w:kern w:val="1"/>
        </w:rPr>
        <w:t>y</w:t>
      </w:r>
      <w:r w:rsidRPr="000B1068">
        <w:rPr>
          <w:rFonts w:ascii="Times" w:hAnsi="Times" w:cs="Times New Roman"/>
          <w:spacing w:val="2"/>
          <w:kern w:val="1"/>
        </w:rPr>
        <w:t xml:space="preserve"> </w:t>
      </w:r>
      <w:r w:rsidRPr="000B1068">
        <w:rPr>
          <w:rFonts w:ascii="Times" w:hAnsi="Times" w:cs="Times New Roman"/>
          <w:kern w:val="1"/>
        </w:rPr>
        <w:t>in</w:t>
      </w:r>
      <w:r w:rsidRPr="000B1068">
        <w:rPr>
          <w:rFonts w:ascii="Times" w:hAnsi="Times" w:cs="Times New Roman"/>
          <w:spacing w:val="3"/>
          <w:kern w:val="1"/>
        </w:rPr>
        <w:t xml:space="preserve"> </w:t>
      </w:r>
      <w:r w:rsidRPr="000B1068">
        <w:rPr>
          <w:rFonts w:ascii="Times" w:hAnsi="Times" w:cs="Times New Roman"/>
          <w:kern w:val="1"/>
        </w:rPr>
        <w:t>struc</w:t>
      </w:r>
      <w:r w:rsidRPr="000B1068">
        <w:rPr>
          <w:rFonts w:ascii="Times" w:hAnsi="Times" w:cs="Times New Roman"/>
          <w:spacing w:val="1"/>
          <w:kern w:val="1"/>
        </w:rPr>
        <w:t>t</w:t>
      </w:r>
      <w:r w:rsidRPr="000B1068">
        <w:rPr>
          <w:rFonts w:ascii="Times" w:hAnsi="Times" w:cs="Times New Roman"/>
          <w:kern w:val="1"/>
        </w:rPr>
        <w:t>uring</w:t>
      </w:r>
      <w:r w:rsidRPr="000B1068">
        <w:rPr>
          <w:rFonts w:ascii="Times" w:hAnsi="Times" w:cs="Times New Roman"/>
          <w:spacing w:val="3"/>
          <w:kern w:val="1"/>
        </w:rPr>
        <w:t xml:space="preserve"> </w:t>
      </w:r>
      <w:r w:rsidRPr="000B1068">
        <w:rPr>
          <w:rFonts w:ascii="Times" w:hAnsi="Times" w:cs="Times New Roman"/>
          <w:kern w:val="1"/>
        </w:rPr>
        <w:t>social</w:t>
      </w:r>
      <w:r w:rsidRPr="000B1068">
        <w:rPr>
          <w:rFonts w:ascii="Times" w:hAnsi="Times" w:cs="Times New Roman"/>
          <w:spacing w:val="3"/>
          <w:kern w:val="1"/>
        </w:rPr>
        <w:t xml:space="preserve"> </w:t>
      </w:r>
      <w:r w:rsidRPr="000B1068">
        <w:rPr>
          <w:rFonts w:ascii="Times" w:hAnsi="Times" w:cs="Times New Roman"/>
          <w:kern w:val="1"/>
        </w:rPr>
        <w:t>relatio</w:t>
      </w:r>
      <w:r w:rsidRPr="000B1068">
        <w:rPr>
          <w:rFonts w:ascii="Times" w:hAnsi="Times" w:cs="Times New Roman"/>
          <w:spacing w:val="1"/>
          <w:kern w:val="1"/>
        </w:rPr>
        <w:t>n</w:t>
      </w:r>
      <w:r w:rsidRPr="000B1068">
        <w:rPr>
          <w:rFonts w:ascii="Times" w:hAnsi="Times" w:cs="Times New Roman"/>
          <w:kern w:val="1"/>
        </w:rPr>
        <w:t>s</w:t>
      </w:r>
      <w:r w:rsidRPr="000B1068">
        <w:rPr>
          <w:rFonts w:ascii="Times" w:hAnsi="Times" w:cs="Times New Roman"/>
          <w:spacing w:val="2"/>
          <w:kern w:val="1"/>
        </w:rPr>
        <w:t xml:space="preserve"> </w:t>
      </w:r>
      <w:r w:rsidRPr="000B1068">
        <w:rPr>
          <w:rFonts w:ascii="Times" w:hAnsi="Times" w:cs="Times New Roman"/>
          <w:kern w:val="1"/>
        </w:rPr>
        <w:t>and</w:t>
      </w:r>
      <w:r w:rsidRPr="000B1068">
        <w:rPr>
          <w:rFonts w:ascii="Times" w:hAnsi="Times" w:cs="Times New Roman"/>
          <w:spacing w:val="3"/>
          <w:kern w:val="1"/>
        </w:rPr>
        <w:t xml:space="preserve"> </w:t>
      </w:r>
      <w:r w:rsidRPr="000B1068">
        <w:rPr>
          <w:rFonts w:ascii="Times" w:hAnsi="Times" w:cs="Times New Roman"/>
          <w:kern w:val="1"/>
        </w:rPr>
        <w:t>the</w:t>
      </w:r>
      <w:r w:rsidRPr="000B1068">
        <w:rPr>
          <w:rFonts w:ascii="Times" w:hAnsi="Times" w:cs="Times New Roman"/>
          <w:spacing w:val="3"/>
          <w:kern w:val="1"/>
        </w:rPr>
        <w:t xml:space="preserve"> </w:t>
      </w:r>
      <w:r w:rsidRPr="000B1068">
        <w:rPr>
          <w:rFonts w:ascii="Times" w:hAnsi="Times" w:cs="Times New Roman"/>
          <w:kern w:val="1"/>
        </w:rPr>
        <w:t>way</w:t>
      </w:r>
      <w:r w:rsidRPr="000B1068">
        <w:rPr>
          <w:rFonts w:ascii="Times" w:hAnsi="Times" w:cs="Times New Roman"/>
          <w:spacing w:val="3"/>
          <w:kern w:val="1"/>
        </w:rPr>
        <w:t xml:space="preserve"> </w:t>
      </w:r>
      <w:r w:rsidRPr="000B1068">
        <w:rPr>
          <w:rFonts w:ascii="Times" w:hAnsi="Times" w:cs="Times New Roman"/>
          <w:kern w:val="1"/>
        </w:rPr>
        <w:t>in</w:t>
      </w:r>
      <w:r w:rsidRPr="000B1068">
        <w:rPr>
          <w:rFonts w:ascii="Times" w:hAnsi="Times" w:cs="Times New Roman"/>
          <w:spacing w:val="3"/>
          <w:kern w:val="1"/>
        </w:rPr>
        <w:t xml:space="preserve"> </w:t>
      </w:r>
      <w:r w:rsidRPr="000B1068">
        <w:rPr>
          <w:rFonts w:ascii="Times" w:hAnsi="Times" w:cs="Times New Roman"/>
          <w:kern w:val="1"/>
        </w:rPr>
        <w:t>which social</w:t>
      </w:r>
      <w:r w:rsidRPr="000B1068">
        <w:rPr>
          <w:rFonts w:ascii="Times" w:hAnsi="Times" w:cs="Times New Roman"/>
          <w:spacing w:val="3"/>
          <w:kern w:val="1"/>
        </w:rPr>
        <w:t xml:space="preserve"> </w:t>
      </w:r>
      <w:r w:rsidRPr="000B1068">
        <w:rPr>
          <w:rFonts w:ascii="Times" w:hAnsi="Times" w:cs="Times New Roman"/>
          <w:kern w:val="1"/>
        </w:rPr>
        <w:t>relations</w:t>
      </w:r>
      <w:r w:rsidRPr="000B1068">
        <w:rPr>
          <w:rFonts w:ascii="Times" w:hAnsi="Times" w:cs="Times New Roman"/>
          <w:spacing w:val="3"/>
          <w:kern w:val="1"/>
        </w:rPr>
        <w:t xml:space="preserve"> </w:t>
      </w:r>
      <w:r w:rsidRPr="000B1068">
        <w:rPr>
          <w:rFonts w:ascii="Times" w:hAnsi="Times" w:cs="Times New Roman"/>
          <w:kern w:val="1"/>
        </w:rPr>
        <w:t>affe</w:t>
      </w:r>
      <w:r w:rsidRPr="000B1068">
        <w:rPr>
          <w:rFonts w:ascii="Times" w:hAnsi="Times" w:cs="Times New Roman"/>
          <w:spacing w:val="1"/>
          <w:kern w:val="1"/>
        </w:rPr>
        <w:t>c</w:t>
      </w:r>
      <w:r w:rsidRPr="000B1068">
        <w:rPr>
          <w:rFonts w:ascii="Times" w:hAnsi="Times" w:cs="Times New Roman"/>
          <w:kern w:val="1"/>
        </w:rPr>
        <w:t>t</w:t>
      </w:r>
      <w:r w:rsidRPr="000B1068">
        <w:rPr>
          <w:rFonts w:ascii="Times" w:hAnsi="Times" w:cs="Times New Roman"/>
          <w:spacing w:val="2"/>
          <w:kern w:val="1"/>
        </w:rPr>
        <w:t xml:space="preserve"> </w:t>
      </w:r>
      <w:r w:rsidRPr="000B1068">
        <w:rPr>
          <w:rFonts w:ascii="Times" w:hAnsi="Times" w:cs="Times New Roman"/>
          <w:kern w:val="1"/>
        </w:rPr>
        <w:t>ac</w:t>
      </w:r>
      <w:r w:rsidRPr="000B1068">
        <w:rPr>
          <w:rFonts w:ascii="Times" w:hAnsi="Times" w:cs="Times New Roman"/>
          <w:spacing w:val="1"/>
          <w:kern w:val="1"/>
        </w:rPr>
        <w:t>c</w:t>
      </w:r>
      <w:r w:rsidRPr="000B1068">
        <w:rPr>
          <w:rFonts w:ascii="Times" w:hAnsi="Times" w:cs="Times New Roman"/>
          <w:kern w:val="1"/>
        </w:rPr>
        <w:t>ess</w:t>
      </w:r>
      <w:r w:rsidRPr="000B1068">
        <w:rPr>
          <w:rFonts w:ascii="Times" w:hAnsi="Times" w:cs="Times New Roman"/>
          <w:spacing w:val="2"/>
          <w:kern w:val="1"/>
        </w:rPr>
        <w:t xml:space="preserve"> </w:t>
      </w:r>
      <w:r w:rsidRPr="000B1068">
        <w:rPr>
          <w:rFonts w:ascii="Times" w:hAnsi="Times" w:cs="Times New Roman"/>
          <w:kern w:val="1"/>
        </w:rPr>
        <w:t>to</w:t>
      </w:r>
      <w:r w:rsidRPr="000B1068">
        <w:rPr>
          <w:rFonts w:ascii="Times" w:hAnsi="Times" w:cs="Times New Roman"/>
          <w:spacing w:val="3"/>
          <w:kern w:val="1"/>
        </w:rPr>
        <w:t xml:space="preserve"> </w:t>
      </w:r>
      <w:r w:rsidRPr="000B1068">
        <w:rPr>
          <w:rFonts w:ascii="Times" w:hAnsi="Times" w:cs="Times New Roman"/>
          <w:kern w:val="1"/>
        </w:rPr>
        <w:t>pro</w:t>
      </w:r>
      <w:r w:rsidRPr="000B1068">
        <w:rPr>
          <w:rFonts w:ascii="Times" w:hAnsi="Times" w:cs="Times New Roman"/>
          <w:spacing w:val="1"/>
          <w:kern w:val="1"/>
        </w:rPr>
        <w:t>p</w:t>
      </w:r>
      <w:r>
        <w:rPr>
          <w:rFonts w:ascii="Times" w:hAnsi="Times" w:cs="Times New Roman"/>
          <w:kern w:val="1"/>
        </w:rPr>
        <w:t>erty</w:t>
      </w:r>
    </w:p>
    <w:p w14:paraId="60583F6E" w14:textId="4ED6551E" w:rsidR="007D57B7" w:rsidRPr="00E84A69" w:rsidRDefault="007D57B7" w:rsidP="00E4089D">
      <w:pPr>
        <w:pStyle w:val="ListParagraph"/>
        <w:numPr>
          <w:ilvl w:val="1"/>
          <w:numId w:val="106"/>
        </w:numPr>
        <w:spacing w:after="0" w:line="240" w:lineRule="auto"/>
        <w:rPr>
          <w:rFonts w:ascii="Times" w:eastAsia="Times New Roman" w:hAnsi="Times" w:cs="Times New Roman"/>
        </w:rPr>
      </w:pPr>
      <w:r w:rsidRPr="0011621B">
        <w:rPr>
          <w:rFonts w:ascii="Times" w:eastAsia="Times New Roman" w:hAnsi="Times" w:cs="Times New Roman"/>
          <w:u w:val="single"/>
        </w:rPr>
        <w:t>Formal v. informal sources of rights</w:t>
      </w:r>
      <w:r w:rsidRPr="00E84A69">
        <w:rPr>
          <w:rFonts w:ascii="Times" w:eastAsia="Times New Roman" w:hAnsi="Times" w:cs="Times New Roman"/>
        </w:rPr>
        <w:t xml:space="preserve"> </w:t>
      </w:r>
      <w:r w:rsidR="00A57994" w:rsidRPr="00E84A69">
        <w:rPr>
          <w:rFonts w:ascii="Times" w:eastAsia="Times New Roman" w:hAnsi="Times" w:cs="Times New Roman"/>
        </w:rPr>
        <w:t xml:space="preserve">(which should prevail?) </w:t>
      </w:r>
    </w:p>
    <w:p w14:paraId="49E9AD2D" w14:textId="6B8F9AD8" w:rsidR="00DB0CD0" w:rsidRPr="00E84A69" w:rsidRDefault="00A57994" w:rsidP="00E4089D">
      <w:pPr>
        <w:pStyle w:val="ListParagraph"/>
        <w:numPr>
          <w:ilvl w:val="2"/>
          <w:numId w:val="106"/>
        </w:numPr>
        <w:spacing w:after="0" w:line="240" w:lineRule="auto"/>
        <w:rPr>
          <w:rFonts w:ascii="Times" w:eastAsia="Times New Roman" w:hAnsi="Times" w:cs="Times New Roman"/>
        </w:rPr>
      </w:pPr>
      <w:r w:rsidRPr="00E84A69">
        <w:rPr>
          <w:rFonts w:ascii="Times" w:eastAsia="Times New Roman" w:hAnsi="Times" w:cs="Times New Roman"/>
        </w:rPr>
        <w:t xml:space="preserve">Formal: deed, will, lease, contract, government grant </w:t>
      </w:r>
    </w:p>
    <w:p w14:paraId="7F3443C8" w14:textId="06824679" w:rsidR="00A57994" w:rsidRPr="00E84A69" w:rsidRDefault="00A57994" w:rsidP="00E4089D">
      <w:pPr>
        <w:pStyle w:val="ListParagraph"/>
        <w:numPr>
          <w:ilvl w:val="2"/>
          <w:numId w:val="106"/>
        </w:numPr>
        <w:spacing w:after="0" w:line="240" w:lineRule="auto"/>
        <w:rPr>
          <w:rFonts w:ascii="Times" w:eastAsia="Times New Roman" w:hAnsi="Times" w:cs="Times New Roman"/>
        </w:rPr>
      </w:pPr>
      <w:r w:rsidRPr="00E84A69">
        <w:rPr>
          <w:rFonts w:ascii="Times" w:eastAsia="Times New Roman" w:hAnsi="Times" w:cs="Times New Roman"/>
        </w:rPr>
        <w:t xml:space="preserve">Informal: oral promise, course of conduct, actual possession, family relationship, oral gift, longstanding reliance, social customs and norms </w:t>
      </w:r>
    </w:p>
    <w:p w14:paraId="1C075B9B" w14:textId="57B2B31A" w:rsidR="007D57B7" w:rsidRPr="0011621B" w:rsidRDefault="007D57B7" w:rsidP="00E4089D">
      <w:pPr>
        <w:pStyle w:val="ListParagraph"/>
        <w:numPr>
          <w:ilvl w:val="1"/>
          <w:numId w:val="106"/>
        </w:numPr>
        <w:spacing w:after="0" w:line="240" w:lineRule="auto"/>
        <w:rPr>
          <w:rFonts w:ascii="Times" w:eastAsia="Times New Roman" w:hAnsi="Times" w:cs="Times New Roman"/>
          <w:u w:val="single"/>
        </w:rPr>
      </w:pPr>
      <w:r w:rsidRPr="0011621B">
        <w:rPr>
          <w:rFonts w:ascii="Times" w:eastAsia="Times New Roman" w:hAnsi="Times" w:cs="Times New Roman"/>
          <w:u w:val="single"/>
        </w:rPr>
        <w:t xml:space="preserve">Alienability dilemma </w:t>
      </w:r>
    </w:p>
    <w:p w14:paraId="21D894DE" w14:textId="6A98CE3D" w:rsidR="009F3499" w:rsidRPr="00E84A69" w:rsidRDefault="00EE11B2" w:rsidP="00E4089D">
      <w:pPr>
        <w:pStyle w:val="ListParagraph"/>
        <w:numPr>
          <w:ilvl w:val="2"/>
          <w:numId w:val="106"/>
        </w:numPr>
        <w:spacing w:after="0" w:line="240" w:lineRule="auto"/>
        <w:rPr>
          <w:rFonts w:ascii="Times" w:eastAsia="Times New Roman" w:hAnsi="Times" w:cs="Times New Roman"/>
        </w:rPr>
      </w:pPr>
      <w:r w:rsidRPr="00E84A69">
        <w:rPr>
          <w:rFonts w:ascii="Times" w:eastAsia="Times New Roman" w:hAnsi="Times" w:cs="Times New Roman"/>
        </w:rPr>
        <w:t xml:space="preserve">Fundamental tenet of property law system is that property should be “alienable” meaning it should be transferable from one person to another. </w:t>
      </w:r>
    </w:p>
    <w:p w14:paraId="30C8822C" w14:textId="77777777" w:rsidR="00964C81" w:rsidRPr="00E84A69" w:rsidRDefault="00964C81" w:rsidP="00E4089D">
      <w:pPr>
        <w:pStyle w:val="ListParagraph"/>
        <w:numPr>
          <w:ilvl w:val="2"/>
          <w:numId w:val="106"/>
        </w:numPr>
        <w:spacing w:after="0" w:line="240" w:lineRule="auto"/>
        <w:rPr>
          <w:rFonts w:ascii="Times" w:hAnsi="Times" w:cs="Times New Roman"/>
        </w:rPr>
      </w:pPr>
      <w:r w:rsidRPr="00E84A69">
        <w:rPr>
          <w:rFonts w:ascii="Times" w:hAnsi="Times" w:cs="Times New Roman"/>
        </w:rPr>
        <w:t>Property should be alienable, which allows a market to function and enables efficient transactions and property use</w:t>
      </w:r>
    </w:p>
    <w:p w14:paraId="17369400" w14:textId="77777777" w:rsidR="00964C81" w:rsidRPr="00E84A69" w:rsidRDefault="00964C81" w:rsidP="00E4089D">
      <w:pPr>
        <w:pStyle w:val="ListParagraph"/>
        <w:numPr>
          <w:ilvl w:val="2"/>
          <w:numId w:val="106"/>
        </w:numPr>
        <w:spacing w:after="0" w:line="240" w:lineRule="auto"/>
        <w:rPr>
          <w:rFonts w:ascii="Times" w:hAnsi="Times" w:cs="Times New Roman"/>
        </w:rPr>
      </w:pPr>
      <w:r w:rsidRPr="00E84A69">
        <w:rPr>
          <w:rFonts w:ascii="Times" w:hAnsi="Times" w:cs="Times New Roman"/>
        </w:rPr>
        <w:t>Promotes individual autonomy by allowing owners to sell or give away property when they please on terms they have chosen</w:t>
      </w:r>
    </w:p>
    <w:p w14:paraId="7B111EAC" w14:textId="77777777" w:rsidR="00964C81" w:rsidRDefault="00964C81" w:rsidP="00E4089D">
      <w:pPr>
        <w:pStyle w:val="ListParagraph"/>
        <w:numPr>
          <w:ilvl w:val="2"/>
          <w:numId w:val="106"/>
        </w:numPr>
        <w:spacing w:after="0" w:line="240" w:lineRule="auto"/>
        <w:rPr>
          <w:rFonts w:ascii="Times" w:hAnsi="Times" w:cs="Times New Roman"/>
        </w:rPr>
      </w:pPr>
      <w:r w:rsidRPr="0011621B">
        <w:rPr>
          <w:rFonts w:ascii="Times" w:hAnsi="Times" w:cs="Times New Roman"/>
          <w:u w:val="single"/>
        </w:rPr>
        <w:t>Cons</w:t>
      </w:r>
      <w:r>
        <w:rPr>
          <w:rFonts w:ascii="Times" w:hAnsi="Times" w:cs="Times New Roman"/>
        </w:rPr>
        <w:t xml:space="preserve">: </w:t>
      </w:r>
    </w:p>
    <w:p w14:paraId="6EBA45B5" w14:textId="5AD2984E" w:rsidR="00964C81" w:rsidRPr="00E84A69" w:rsidRDefault="00964C81" w:rsidP="00E4089D">
      <w:pPr>
        <w:pStyle w:val="ListParagraph"/>
        <w:numPr>
          <w:ilvl w:val="3"/>
          <w:numId w:val="106"/>
        </w:numPr>
        <w:spacing w:after="0" w:line="240" w:lineRule="auto"/>
        <w:rPr>
          <w:rFonts w:ascii="Times" w:hAnsi="Times" w:cs="Times New Roman"/>
        </w:rPr>
      </w:pPr>
      <w:r w:rsidRPr="00E84A69">
        <w:rPr>
          <w:rFonts w:ascii="Times" w:hAnsi="Times" w:cs="Times New Roman"/>
        </w:rPr>
        <w:t>If owners are able to disaggregate property rights at will, it may be difficult to reconsolidate those rights</w:t>
      </w:r>
    </w:p>
    <w:p w14:paraId="7636D64F" w14:textId="3019770B" w:rsidR="00964C81" w:rsidRDefault="00964C81" w:rsidP="00E4089D">
      <w:pPr>
        <w:pStyle w:val="ListParagraph"/>
        <w:numPr>
          <w:ilvl w:val="3"/>
          <w:numId w:val="106"/>
        </w:numPr>
        <w:spacing w:after="0" w:line="240" w:lineRule="auto"/>
        <w:rPr>
          <w:rFonts w:ascii="Times" w:hAnsi="Times" w:cs="Times New Roman"/>
        </w:rPr>
      </w:pPr>
      <w:r w:rsidRPr="00E84A69">
        <w:rPr>
          <w:rFonts w:ascii="Times" w:hAnsi="Times" w:cs="Times New Roman"/>
        </w:rPr>
        <w:t>If property rights are disaggregated among too many owners, transaction costs will greatly increase</w:t>
      </w:r>
    </w:p>
    <w:p w14:paraId="4B3E70AC" w14:textId="2492D524" w:rsidR="00964C81" w:rsidRPr="00964C81" w:rsidRDefault="00964C81" w:rsidP="00E4089D">
      <w:pPr>
        <w:pStyle w:val="ListParagraph"/>
        <w:numPr>
          <w:ilvl w:val="2"/>
          <w:numId w:val="106"/>
        </w:numPr>
        <w:spacing w:after="0" w:line="240" w:lineRule="auto"/>
        <w:rPr>
          <w:rFonts w:ascii="Times" w:eastAsia="Times New Roman" w:hAnsi="Times" w:cs="Times New Roman"/>
        </w:rPr>
      </w:pPr>
      <w:r w:rsidRPr="00E84A69">
        <w:rPr>
          <w:rFonts w:ascii="Times" w:eastAsia="Times New Roman" w:hAnsi="Times" w:cs="Times New Roman"/>
        </w:rPr>
        <w:t xml:space="preserve">Many rules of property law limit K freedom so particular bundles of prop rights consolidated in same owner so tension btwn promoting alienability by consolidating rights in owners and allowing owners to disaggregate rights into unique bundles </w:t>
      </w:r>
    </w:p>
    <w:p w14:paraId="69AE1D9B" w14:textId="743D2393" w:rsidR="007D57B7" w:rsidRPr="0011621B" w:rsidRDefault="008C4307" w:rsidP="00E4089D">
      <w:pPr>
        <w:pStyle w:val="ListParagraph"/>
        <w:numPr>
          <w:ilvl w:val="1"/>
          <w:numId w:val="106"/>
        </w:numPr>
        <w:spacing w:after="0" w:line="240" w:lineRule="auto"/>
        <w:rPr>
          <w:rFonts w:ascii="Times" w:eastAsia="Times New Roman" w:hAnsi="Times" w:cs="Times New Roman"/>
          <w:u w:val="single"/>
        </w:rPr>
      </w:pPr>
      <w:r w:rsidRPr="0011621B">
        <w:rPr>
          <w:rFonts w:ascii="Times" w:eastAsia="Times New Roman" w:hAnsi="Times" w:cs="Times New Roman"/>
          <w:u w:val="single"/>
        </w:rPr>
        <w:t xml:space="preserve">Contractual freedom and minimum standards </w:t>
      </w:r>
    </w:p>
    <w:p w14:paraId="2551F3E0" w14:textId="488934E5" w:rsidR="00802B23" w:rsidRPr="00E84A69" w:rsidRDefault="00A46A5C" w:rsidP="00E4089D">
      <w:pPr>
        <w:pStyle w:val="ListParagraph"/>
        <w:numPr>
          <w:ilvl w:val="2"/>
          <w:numId w:val="106"/>
        </w:numPr>
        <w:spacing w:after="0" w:line="240" w:lineRule="auto"/>
        <w:rPr>
          <w:rFonts w:ascii="Times" w:eastAsia="Times New Roman" w:hAnsi="Times" w:cs="Times New Roman"/>
        </w:rPr>
      </w:pPr>
      <w:r w:rsidRPr="00E84A69">
        <w:rPr>
          <w:rFonts w:ascii="Times" w:eastAsia="Times New Roman" w:hAnsi="Times" w:cs="Times New Roman"/>
        </w:rPr>
        <w:t>Freedom to develop human relat</w:t>
      </w:r>
      <w:r w:rsidR="00501F2A" w:rsidRPr="00E84A69">
        <w:rPr>
          <w:rFonts w:ascii="Times" w:eastAsia="Times New Roman" w:hAnsi="Times" w:cs="Times New Roman"/>
        </w:rPr>
        <w:t xml:space="preserve">ionships w/o govt intervention, create desirable packages of entitlements but there are certain minimum standards on contractual relationships (i.e. eviction process for landlord/tenants) </w:t>
      </w:r>
    </w:p>
    <w:p w14:paraId="2C19C8E7" w14:textId="2E09CEB2" w:rsidR="008C4307" w:rsidRPr="0011621B" w:rsidRDefault="008C4307" w:rsidP="00E4089D">
      <w:pPr>
        <w:pStyle w:val="ListParagraph"/>
        <w:numPr>
          <w:ilvl w:val="1"/>
          <w:numId w:val="106"/>
        </w:numPr>
        <w:spacing w:after="0" w:line="240" w:lineRule="auto"/>
        <w:rPr>
          <w:rFonts w:ascii="Times" w:eastAsia="Times New Roman" w:hAnsi="Times" w:cs="Times New Roman"/>
          <w:u w:val="single"/>
        </w:rPr>
      </w:pPr>
      <w:r w:rsidRPr="0011621B">
        <w:rPr>
          <w:rFonts w:ascii="Times" w:eastAsia="Times New Roman" w:hAnsi="Times" w:cs="Times New Roman"/>
          <w:u w:val="single"/>
        </w:rPr>
        <w:t xml:space="preserve">Social welfare </w:t>
      </w:r>
    </w:p>
    <w:p w14:paraId="298C035E" w14:textId="65A0E8B2" w:rsidR="00BE0482" w:rsidRPr="00E84A69" w:rsidRDefault="00BE0482" w:rsidP="00E4089D">
      <w:pPr>
        <w:pStyle w:val="ListParagraph"/>
        <w:numPr>
          <w:ilvl w:val="2"/>
          <w:numId w:val="106"/>
        </w:numPr>
        <w:spacing w:after="0" w:line="240" w:lineRule="auto"/>
        <w:rPr>
          <w:rFonts w:ascii="Times" w:eastAsia="Times New Roman" w:hAnsi="Times" w:cs="Times New Roman"/>
        </w:rPr>
      </w:pPr>
      <w:r w:rsidRPr="00E84A69">
        <w:rPr>
          <w:rFonts w:ascii="Times" w:eastAsia="Times New Roman" w:hAnsi="Times" w:cs="Times New Roman"/>
        </w:rPr>
        <w:t xml:space="preserve">Pro: owners can obtain resources to satisfy their needs, encourages productive activity </w:t>
      </w:r>
    </w:p>
    <w:p w14:paraId="1776FF84" w14:textId="77777777" w:rsidR="00007F97" w:rsidRPr="0011621B" w:rsidRDefault="00007F97" w:rsidP="00E4089D">
      <w:pPr>
        <w:pStyle w:val="ListParagraph"/>
        <w:numPr>
          <w:ilvl w:val="1"/>
          <w:numId w:val="106"/>
        </w:numPr>
        <w:spacing w:after="0" w:line="240" w:lineRule="auto"/>
        <w:rPr>
          <w:rFonts w:ascii="Times" w:hAnsi="Times" w:cs="Times New Roman"/>
          <w:u w:val="single"/>
        </w:rPr>
      </w:pPr>
      <w:r w:rsidRPr="0011621B">
        <w:rPr>
          <w:rFonts w:ascii="Times" w:hAnsi="Times" w:cs="Times New Roman"/>
          <w:u w:val="single"/>
        </w:rPr>
        <w:t>Justified / Reasonable Expectations</w:t>
      </w:r>
    </w:p>
    <w:p w14:paraId="4B351A15" w14:textId="77777777" w:rsidR="00007F97" w:rsidRPr="00E84A69" w:rsidRDefault="00007F97" w:rsidP="00E4089D">
      <w:pPr>
        <w:pStyle w:val="ListParagraph"/>
        <w:numPr>
          <w:ilvl w:val="2"/>
          <w:numId w:val="106"/>
        </w:numPr>
        <w:spacing w:after="0" w:line="240" w:lineRule="auto"/>
        <w:rPr>
          <w:rFonts w:ascii="Times" w:hAnsi="Times" w:cs="Times New Roman"/>
        </w:rPr>
      </w:pPr>
      <w:r w:rsidRPr="00E84A69">
        <w:rPr>
          <w:rFonts w:ascii="Times" w:hAnsi="Times" w:cs="Times New Roman"/>
        </w:rPr>
        <w:t>Owners justifiably expect to use their own property for their own purposes and to transfer it on their own terms</w:t>
      </w:r>
    </w:p>
    <w:p w14:paraId="72789848" w14:textId="028F47F6" w:rsidR="00007F97" w:rsidRPr="00007F97" w:rsidRDefault="0011621B" w:rsidP="00E4089D">
      <w:pPr>
        <w:pStyle w:val="ListParagraph"/>
        <w:numPr>
          <w:ilvl w:val="2"/>
          <w:numId w:val="106"/>
        </w:numPr>
        <w:spacing w:after="0" w:line="240" w:lineRule="auto"/>
        <w:rPr>
          <w:rFonts w:ascii="Times" w:hAnsi="Times" w:cs="Times New Roman"/>
        </w:rPr>
      </w:pPr>
      <w:r>
        <w:rPr>
          <w:rFonts w:ascii="Times" w:hAnsi="Times" w:cs="Times New Roman"/>
        </w:rPr>
        <w:t>Bc</w:t>
      </w:r>
      <w:r w:rsidR="00007F97" w:rsidRPr="00E84A69">
        <w:rPr>
          <w:rFonts w:ascii="Times" w:hAnsi="Times" w:cs="Times New Roman"/>
        </w:rPr>
        <w:t xml:space="preserve"> property use often affects other, it must be limited to protect the expectation of others</w:t>
      </w:r>
    </w:p>
    <w:p w14:paraId="14DD06D3" w14:textId="77777777" w:rsidR="00CC6FAD" w:rsidRPr="0011621B" w:rsidRDefault="008C4307" w:rsidP="00E4089D">
      <w:pPr>
        <w:pStyle w:val="ListParagraph"/>
        <w:numPr>
          <w:ilvl w:val="1"/>
          <w:numId w:val="106"/>
        </w:numPr>
        <w:spacing w:after="0" w:line="240" w:lineRule="auto"/>
        <w:rPr>
          <w:rFonts w:ascii="Times" w:eastAsia="Times New Roman" w:hAnsi="Times" w:cs="Times New Roman"/>
          <w:u w:val="single"/>
        </w:rPr>
      </w:pPr>
      <w:r w:rsidRPr="0011621B">
        <w:rPr>
          <w:rFonts w:ascii="Times" w:eastAsia="Times New Roman" w:hAnsi="Times" w:cs="Times New Roman"/>
          <w:u w:val="single"/>
        </w:rPr>
        <w:t xml:space="preserve">Distributive justice </w:t>
      </w:r>
    </w:p>
    <w:p w14:paraId="2CDFCAF4" w14:textId="54ABE125" w:rsidR="00964C81" w:rsidRPr="00964C81" w:rsidRDefault="00964C81" w:rsidP="00E4089D">
      <w:pPr>
        <w:pStyle w:val="ListParagraph"/>
        <w:numPr>
          <w:ilvl w:val="2"/>
          <w:numId w:val="106"/>
        </w:numPr>
        <w:spacing w:after="0" w:line="240" w:lineRule="auto"/>
        <w:rPr>
          <w:rFonts w:ascii="Times" w:hAnsi="Times" w:cs="Times New Roman"/>
        </w:rPr>
      </w:pPr>
      <w:r w:rsidRPr="00E84A69">
        <w:rPr>
          <w:rFonts w:ascii="Times" w:hAnsi="Times" w:cs="Times New Roman"/>
        </w:rPr>
        <w:t>Wealth is unequally distributed between classes of race, gender, age, etc. so property laws should seek a way to equalize the wealth distribution</w:t>
      </w:r>
    </w:p>
    <w:p w14:paraId="49B3A344" w14:textId="77777777" w:rsidR="00007F97" w:rsidRPr="0011621B" w:rsidRDefault="00BF37BF" w:rsidP="00E4089D">
      <w:pPr>
        <w:pStyle w:val="ListParagraph"/>
        <w:numPr>
          <w:ilvl w:val="1"/>
          <w:numId w:val="106"/>
        </w:numPr>
        <w:spacing w:after="0" w:line="240" w:lineRule="auto"/>
        <w:rPr>
          <w:rFonts w:ascii="Times" w:eastAsia="Times New Roman" w:hAnsi="Times" w:cs="Times New Roman"/>
          <w:u w:val="single"/>
        </w:rPr>
      </w:pPr>
      <w:r w:rsidRPr="0011621B">
        <w:rPr>
          <w:rFonts w:ascii="Times" w:hAnsi="Times" w:cs="Times New Roman"/>
          <w:u w:val="single"/>
        </w:rPr>
        <w:t>Precedent</w:t>
      </w:r>
    </w:p>
    <w:p w14:paraId="345CA2D7" w14:textId="77777777" w:rsidR="00007F97" w:rsidRPr="0011621B" w:rsidRDefault="00BF37BF" w:rsidP="00E4089D">
      <w:pPr>
        <w:pStyle w:val="ListParagraph"/>
        <w:numPr>
          <w:ilvl w:val="1"/>
          <w:numId w:val="106"/>
        </w:numPr>
        <w:spacing w:after="0" w:line="240" w:lineRule="auto"/>
        <w:rPr>
          <w:rFonts w:ascii="Times" w:eastAsia="Times New Roman" w:hAnsi="Times" w:cs="Times New Roman"/>
          <w:u w:val="single"/>
        </w:rPr>
      </w:pPr>
      <w:r w:rsidRPr="0011621B">
        <w:rPr>
          <w:rFonts w:ascii="Times" w:hAnsi="Times" w:cs="Times New Roman"/>
          <w:u w:val="single"/>
        </w:rPr>
        <w:t>Justice and Fairness</w:t>
      </w:r>
    </w:p>
    <w:p w14:paraId="6D8FD356" w14:textId="77777777" w:rsidR="00007F97" w:rsidRPr="00007F97" w:rsidRDefault="00BF37BF" w:rsidP="00E4089D">
      <w:pPr>
        <w:pStyle w:val="ListParagraph"/>
        <w:numPr>
          <w:ilvl w:val="2"/>
          <w:numId w:val="106"/>
        </w:numPr>
        <w:spacing w:after="0" w:line="240" w:lineRule="auto"/>
        <w:rPr>
          <w:rFonts w:ascii="Times" w:eastAsia="Times New Roman" w:hAnsi="Times" w:cs="Times New Roman"/>
        </w:rPr>
      </w:pPr>
      <w:r w:rsidRPr="00007F97">
        <w:rPr>
          <w:rFonts w:ascii="Times" w:hAnsi="Times" w:cs="Times New Roman"/>
        </w:rPr>
        <w:t>Rights theorists – are there individual interests that are so important from a moral point of view that they deserve legal protection that overrides more general considerations of public policy</w:t>
      </w:r>
    </w:p>
    <w:p w14:paraId="603776E6" w14:textId="77777777" w:rsidR="00007F97" w:rsidRPr="00007F97" w:rsidRDefault="00BF37BF" w:rsidP="00E4089D">
      <w:pPr>
        <w:pStyle w:val="ListParagraph"/>
        <w:numPr>
          <w:ilvl w:val="2"/>
          <w:numId w:val="106"/>
        </w:numPr>
        <w:spacing w:after="0" w:line="240" w:lineRule="auto"/>
        <w:rPr>
          <w:rFonts w:ascii="Times" w:eastAsia="Times New Roman" w:hAnsi="Times" w:cs="Times New Roman"/>
        </w:rPr>
      </w:pPr>
      <w:r w:rsidRPr="00007F97">
        <w:rPr>
          <w:rFonts w:ascii="Times" w:hAnsi="Times" w:cs="Times New Roman"/>
        </w:rPr>
        <w:t>Natural rights theorists – rights are in the nature of human beings</w:t>
      </w:r>
    </w:p>
    <w:p w14:paraId="4377AFF1" w14:textId="77777777" w:rsidR="00007F97" w:rsidRPr="0011621B" w:rsidRDefault="00BF37BF" w:rsidP="00E4089D">
      <w:pPr>
        <w:pStyle w:val="ListParagraph"/>
        <w:numPr>
          <w:ilvl w:val="1"/>
          <w:numId w:val="106"/>
        </w:numPr>
        <w:spacing w:after="0" w:line="240" w:lineRule="auto"/>
        <w:rPr>
          <w:rFonts w:ascii="Times" w:eastAsia="Times New Roman" w:hAnsi="Times" w:cs="Times New Roman"/>
          <w:u w:val="single"/>
        </w:rPr>
      </w:pPr>
      <w:r w:rsidRPr="0011621B">
        <w:rPr>
          <w:rFonts w:ascii="Times" w:hAnsi="Times" w:cs="Times New Roman"/>
          <w:u w:val="single"/>
        </w:rPr>
        <w:t>Utility</w:t>
      </w:r>
    </w:p>
    <w:p w14:paraId="3F4FA6DB" w14:textId="77777777" w:rsidR="00007F97" w:rsidRPr="00007F97" w:rsidRDefault="00BF37BF" w:rsidP="00E4089D">
      <w:pPr>
        <w:pStyle w:val="ListParagraph"/>
        <w:numPr>
          <w:ilvl w:val="2"/>
          <w:numId w:val="106"/>
        </w:numPr>
        <w:spacing w:after="0" w:line="240" w:lineRule="auto"/>
        <w:rPr>
          <w:rFonts w:ascii="Times" w:eastAsia="Times New Roman" w:hAnsi="Times" w:cs="Times New Roman"/>
        </w:rPr>
      </w:pPr>
      <w:r w:rsidRPr="00007F97">
        <w:rPr>
          <w:rFonts w:ascii="Times" w:hAnsi="Times" w:cs="Times New Roman"/>
        </w:rPr>
        <w:t>What are the consequences of alternative legal rules</w:t>
      </w:r>
      <w:r w:rsidR="00007F97">
        <w:rPr>
          <w:rFonts w:ascii="Times" w:hAnsi="Times" w:cs="Times New Roman"/>
        </w:rPr>
        <w:t>?</w:t>
      </w:r>
    </w:p>
    <w:p w14:paraId="099A1D46" w14:textId="77777777" w:rsidR="00007F97" w:rsidRPr="00007F97" w:rsidRDefault="00BF37BF" w:rsidP="00E4089D">
      <w:pPr>
        <w:pStyle w:val="ListParagraph"/>
        <w:numPr>
          <w:ilvl w:val="2"/>
          <w:numId w:val="106"/>
        </w:numPr>
        <w:spacing w:after="0" w:line="240" w:lineRule="auto"/>
        <w:rPr>
          <w:rFonts w:ascii="Times" w:eastAsia="Times New Roman" w:hAnsi="Times" w:cs="Times New Roman"/>
        </w:rPr>
      </w:pPr>
      <w:r w:rsidRPr="00007F97">
        <w:rPr>
          <w:rFonts w:ascii="Times" w:hAnsi="Times" w:cs="Times New Roman"/>
        </w:rPr>
        <w:t>What will create the behavior that is socially desirable?  Will it create a more efficient market?</w:t>
      </w:r>
    </w:p>
    <w:p w14:paraId="38384541" w14:textId="77777777" w:rsidR="00007F97" w:rsidRPr="00964C81" w:rsidRDefault="00BF37BF" w:rsidP="00E4089D">
      <w:pPr>
        <w:pStyle w:val="ListParagraph"/>
        <w:numPr>
          <w:ilvl w:val="2"/>
          <w:numId w:val="106"/>
        </w:numPr>
        <w:spacing w:after="0" w:line="240" w:lineRule="auto"/>
        <w:rPr>
          <w:rFonts w:ascii="Times" w:eastAsia="Times New Roman" w:hAnsi="Times" w:cs="Times New Roman"/>
        </w:rPr>
      </w:pPr>
      <w:r w:rsidRPr="00007F97">
        <w:rPr>
          <w:rFonts w:ascii="Times" w:hAnsi="Times" w:cs="Times New Roman"/>
        </w:rPr>
        <w:t>Land Utilization – Wilderness</w:t>
      </w:r>
    </w:p>
    <w:p w14:paraId="2015B3FF" w14:textId="77777777" w:rsidR="00964C81" w:rsidRPr="00E84A69" w:rsidRDefault="00964C81" w:rsidP="00E4089D">
      <w:pPr>
        <w:pStyle w:val="ListParagraph"/>
        <w:numPr>
          <w:ilvl w:val="2"/>
          <w:numId w:val="106"/>
        </w:numPr>
        <w:spacing w:after="0" w:line="240" w:lineRule="auto"/>
        <w:rPr>
          <w:rFonts w:ascii="Times" w:hAnsi="Times" w:cs="Times New Roman"/>
        </w:rPr>
      </w:pPr>
      <w:r w:rsidRPr="00E84A69">
        <w:rPr>
          <w:rFonts w:ascii="Times" w:hAnsi="Times" w:cs="Times New Roman"/>
        </w:rPr>
        <w:t>Predictability</w:t>
      </w:r>
    </w:p>
    <w:p w14:paraId="4033D8EC" w14:textId="021E8883" w:rsidR="00964C81" w:rsidRDefault="00964C81" w:rsidP="00E4089D">
      <w:pPr>
        <w:pStyle w:val="ListParagraph"/>
        <w:numPr>
          <w:ilvl w:val="3"/>
          <w:numId w:val="106"/>
        </w:numPr>
        <w:spacing w:after="0" w:line="240" w:lineRule="auto"/>
        <w:rPr>
          <w:rFonts w:ascii="Times" w:hAnsi="Times" w:cs="Times New Roman"/>
        </w:rPr>
      </w:pPr>
      <w:r w:rsidRPr="00E84A69">
        <w:rPr>
          <w:rFonts w:ascii="Times" w:hAnsi="Times" w:cs="Times New Roman"/>
        </w:rPr>
        <w:t>Allows people to avoid court, can base thei</w:t>
      </w:r>
      <w:r>
        <w:rPr>
          <w:rFonts w:ascii="Times" w:hAnsi="Times" w:cs="Times New Roman"/>
        </w:rPr>
        <w:t>r actions on predictable result</w:t>
      </w:r>
    </w:p>
    <w:p w14:paraId="1099B4DE" w14:textId="77777777" w:rsidR="00964C81" w:rsidRDefault="00964C81" w:rsidP="00E4089D">
      <w:pPr>
        <w:pStyle w:val="ListParagraph"/>
        <w:numPr>
          <w:ilvl w:val="1"/>
          <w:numId w:val="106"/>
        </w:numPr>
        <w:spacing w:after="0" w:line="240" w:lineRule="auto"/>
        <w:rPr>
          <w:rFonts w:ascii="Times" w:hAnsi="Times" w:cs="Times New Roman"/>
          <w:u w:val="single"/>
        </w:rPr>
      </w:pPr>
      <w:r w:rsidRPr="0011621B">
        <w:rPr>
          <w:rFonts w:ascii="Times" w:hAnsi="Times" w:cs="Times New Roman"/>
          <w:u w:val="single"/>
        </w:rPr>
        <w:t>Competing Rights</w:t>
      </w:r>
    </w:p>
    <w:p w14:paraId="39EC32CA" w14:textId="77777777" w:rsidR="0044078A" w:rsidRDefault="0044078A" w:rsidP="00E4089D">
      <w:pPr>
        <w:pStyle w:val="ListParagraph"/>
        <w:widowControl w:val="0"/>
        <w:numPr>
          <w:ilvl w:val="1"/>
          <w:numId w:val="106"/>
        </w:numPr>
        <w:autoSpaceDE w:val="0"/>
        <w:autoSpaceDN w:val="0"/>
        <w:adjustRightInd w:val="0"/>
        <w:spacing w:after="0" w:line="240" w:lineRule="auto"/>
        <w:rPr>
          <w:rFonts w:ascii="Times" w:hAnsi="Times" w:cs="Times New Roman"/>
          <w:kern w:val="1"/>
          <w:u w:val="single"/>
        </w:rPr>
      </w:pPr>
      <w:r w:rsidRPr="003073BF">
        <w:rPr>
          <w:rFonts w:ascii="Times" w:hAnsi="Times" w:cs="Times New Roman"/>
          <w:kern w:val="1"/>
          <w:u w:val="single"/>
        </w:rPr>
        <w:t>Po</w:t>
      </w:r>
      <w:r w:rsidRPr="003073BF">
        <w:rPr>
          <w:rFonts w:ascii="Times" w:hAnsi="Times" w:cs="Times New Roman"/>
          <w:spacing w:val="1"/>
          <w:kern w:val="1"/>
          <w:u w:val="single"/>
        </w:rPr>
        <w:t>s</w:t>
      </w:r>
      <w:r w:rsidRPr="003073BF">
        <w:rPr>
          <w:rFonts w:ascii="Times" w:hAnsi="Times" w:cs="Times New Roman"/>
          <w:kern w:val="1"/>
          <w:u w:val="single"/>
        </w:rPr>
        <w:t>itivism</w:t>
      </w:r>
      <w:r w:rsidRPr="003073BF">
        <w:rPr>
          <w:rFonts w:ascii="Times" w:hAnsi="Times" w:cs="Times New Roman"/>
          <w:spacing w:val="2"/>
          <w:kern w:val="1"/>
          <w:u w:val="single"/>
        </w:rPr>
        <w:t xml:space="preserve"> </w:t>
      </w:r>
      <w:r w:rsidRPr="003073BF">
        <w:rPr>
          <w:rFonts w:ascii="Times" w:hAnsi="Times" w:cs="Times New Roman"/>
          <w:kern w:val="1"/>
          <w:u w:val="single"/>
        </w:rPr>
        <w:t>a</w:t>
      </w:r>
      <w:r w:rsidRPr="003073BF">
        <w:rPr>
          <w:rFonts w:ascii="Times" w:hAnsi="Times" w:cs="Times New Roman"/>
          <w:spacing w:val="1"/>
          <w:kern w:val="1"/>
          <w:u w:val="single"/>
        </w:rPr>
        <w:t>n</w:t>
      </w:r>
      <w:r w:rsidRPr="003073BF">
        <w:rPr>
          <w:rFonts w:ascii="Times" w:hAnsi="Times" w:cs="Times New Roman"/>
          <w:kern w:val="1"/>
          <w:u w:val="single"/>
        </w:rPr>
        <w:t>d</w:t>
      </w:r>
      <w:r w:rsidRPr="003073BF">
        <w:rPr>
          <w:rFonts w:ascii="Times" w:hAnsi="Times" w:cs="Times New Roman"/>
          <w:spacing w:val="2"/>
          <w:kern w:val="1"/>
          <w:u w:val="single"/>
        </w:rPr>
        <w:t xml:space="preserve"> </w:t>
      </w:r>
      <w:r w:rsidRPr="003073BF">
        <w:rPr>
          <w:rFonts w:ascii="Times" w:hAnsi="Times" w:cs="Times New Roman"/>
          <w:kern w:val="1"/>
          <w:u w:val="single"/>
        </w:rPr>
        <w:t>le</w:t>
      </w:r>
      <w:r w:rsidRPr="003073BF">
        <w:rPr>
          <w:rFonts w:ascii="Times" w:hAnsi="Times" w:cs="Times New Roman"/>
          <w:spacing w:val="1"/>
          <w:kern w:val="1"/>
          <w:u w:val="single"/>
        </w:rPr>
        <w:t>g</w:t>
      </w:r>
      <w:r w:rsidRPr="003073BF">
        <w:rPr>
          <w:rFonts w:ascii="Times" w:hAnsi="Times" w:cs="Times New Roman"/>
          <w:kern w:val="1"/>
          <w:u w:val="single"/>
        </w:rPr>
        <w:t>al</w:t>
      </w:r>
      <w:r w:rsidRPr="003073BF">
        <w:rPr>
          <w:rFonts w:ascii="Times" w:hAnsi="Times" w:cs="Times New Roman"/>
          <w:spacing w:val="2"/>
          <w:kern w:val="1"/>
          <w:u w:val="single"/>
        </w:rPr>
        <w:t xml:space="preserve"> </w:t>
      </w:r>
      <w:r w:rsidRPr="003073BF">
        <w:rPr>
          <w:rFonts w:ascii="Times" w:hAnsi="Times" w:cs="Times New Roman"/>
          <w:kern w:val="1"/>
          <w:u w:val="single"/>
        </w:rPr>
        <w:t>re</w:t>
      </w:r>
      <w:r w:rsidRPr="003073BF">
        <w:rPr>
          <w:rFonts w:ascii="Times" w:hAnsi="Times" w:cs="Times New Roman"/>
          <w:spacing w:val="1"/>
          <w:kern w:val="1"/>
          <w:u w:val="single"/>
        </w:rPr>
        <w:t>a</w:t>
      </w:r>
      <w:r w:rsidRPr="003073BF">
        <w:rPr>
          <w:rFonts w:ascii="Times" w:hAnsi="Times" w:cs="Times New Roman"/>
          <w:kern w:val="1"/>
          <w:u w:val="single"/>
        </w:rPr>
        <w:t>lism</w:t>
      </w:r>
    </w:p>
    <w:p w14:paraId="5606ABE4" w14:textId="77777777" w:rsidR="0044078A" w:rsidRPr="0044078A" w:rsidRDefault="0044078A" w:rsidP="00E4089D">
      <w:pPr>
        <w:pStyle w:val="ListParagraph"/>
        <w:widowControl w:val="0"/>
        <w:numPr>
          <w:ilvl w:val="2"/>
          <w:numId w:val="106"/>
        </w:numPr>
        <w:autoSpaceDE w:val="0"/>
        <w:autoSpaceDN w:val="0"/>
        <w:adjustRightInd w:val="0"/>
        <w:spacing w:after="0" w:line="240" w:lineRule="auto"/>
        <w:rPr>
          <w:rFonts w:ascii="Times" w:hAnsi="Times" w:cs="Times New Roman"/>
          <w:kern w:val="1"/>
          <w:u w:val="single"/>
        </w:rPr>
      </w:pPr>
      <w:r w:rsidRPr="0044078A">
        <w:rPr>
          <w:rFonts w:ascii="Times" w:hAnsi="Times" w:cs="Times New Roman"/>
          <w:kern w:val="1"/>
          <w:u w:val="single"/>
        </w:rPr>
        <w:t>Positivism</w:t>
      </w:r>
      <w:r w:rsidRPr="0044078A">
        <w:rPr>
          <w:rFonts w:ascii="Times" w:hAnsi="Times" w:cs="Times New Roman"/>
          <w:spacing w:val="1"/>
          <w:kern w:val="1"/>
        </w:rPr>
        <w:t>—</w:t>
      </w:r>
      <w:r w:rsidRPr="0044078A">
        <w:rPr>
          <w:rFonts w:ascii="Times" w:hAnsi="Times" w:cs="Times New Roman"/>
          <w:kern w:val="1"/>
        </w:rPr>
        <w:t>equate</w:t>
      </w:r>
      <w:r w:rsidRPr="0044078A">
        <w:rPr>
          <w:rFonts w:ascii="Times" w:hAnsi="Times" w:cs="Times New Roman"/>
          <w:spacing w:val="2"/>
          <w:kern w:val="1"/>
        </w:rPr>
        <w:t xml:space="preserve"> </w:t>
      </w:r>
      <w:r w:rsidRPr="0044078A">
        <w:rPr>
          <w:rFonts w:ascii="Times" w:hAnsi="Times" w:cs="Times New Roman"/>
          <w:spacing w:val="1"/>
          <w:kern w:val="1"/>
        </w:rPr>
        <w:t>l</w:t>
      </w:r>
      <w:r w:rsidRPr="0044078A">
        <w:rPr>
          <w:rFonts w:ascii="Times" w:hAnsi="Times" w:cs="Times New Roman"/>
          <w:kern w:val="1"/>
        </w:rPr>
        <w:t>aw</w:t>
      </w:r>
      <w:r w:rsidRPr="0044078A">
        <w:rPr>
          <w:rFonts w:ascii="Times" w:hAnsi="Times" w:cs="Times New Roman"/>
          <w:spacing w:val="2"/>
          <w:kern w:val="1"/>
        </w:rPr>
        <w:t xml:space="preserve"> </w:t>
      </w:r>
      <w:r w:rsidRPr="0044078A">
        <w:rPr>
          <w:rFonts w:ascii="Times" w:hAnsi="Times" w:cs="Times New Roman"/>
          <w:spacing w:val="1"/>
          <w:kern w:val="1"/>
        </w:rPr>
        <w:t>w</w:t>
      </w:r>
      <w:r w:rsidRPr="0044078A">
        <w:rPr>
          <w:rFonts w:ascii="Times" w:hAnsi="Times" w:cs="Times New Roman"/>
          <w:kern w:val="1"/>
        </w:rPr>
        <w:t>/</w:t>
      </w:r>
      <w:r w:rsidRPr="0044078A">
        <w:rPr>
          <w:rFonts w:ascii="Times" w:hAnsi="Times" w:cs="Times New Roman"/>
          <w:spacing w:val="2"/>
          <w:kern w:val="1"/>
        </w:rPr>
        <w:t xml:space="preserve"> </w:t>
      </w:r>
      <w:r w:rsidRPr="0044078A">
        <w:rPr>
          <w:rFonts w:ascii="Times" w:hAnsi="Times" w:cs="Times New Roman"/>
          <w:kern w:val="1"/>
        </w:rPr>
        <w:t>rules</w:t>
      </w:r>
      <w:r w:rsidRPr="0044078A">
        <w:rPr>
          <w:rFonts w:ascii="Times" w:hAnsi="Times" w:cs="Times New Roman"/>
          <w:spacing w:val="3"/>
          <w:kern w:val="1"/>
        </w:rPr>
        <w:t xml:space="preserve"> </w:t>
      </w:r>
      <w:r w:rsidRPr="0044078A">
        <w:rPr>
          <w:rFonts w:ascii="Times" w:hAnsi="Times" w:cs="Times New Roman"/>
          <w:kern w:val="1"/>
        </w:rPr>
        <w:t>from</w:t>
      </w:r>
      <w:r w:rsidRPr="0044078A">
        <w:rPr>
          <w:rFonts w:ascii="Times" w:hAnsi="Times" w:cs="Times New Roman"/>
          <w:spacing w:val="3"/>
          <w:kern w:val="1"/>
        </w:rPr>
        <w:t xml:space="preserve"> </w:t>
      </w:r>
      <w:r w:rsidRPr="0044078A">
        <w:rPr>
          <w:rFonts w:ascii="Times" w:hAnsi="Times" w:cs="Times New Roman"/>
          <w:kern w:val="1"/>
        </w:rPr>
        <w:t>gov’t</w:t>
      </w:r>
      <w:r w:rsidRPr="0044078A">
        <w:rPr>
          <w:rFonts w:ascii="Times" w:hAnsi="Times" w:cs="Times New Roman"/>
          <w:spacing w:val="3"/>
          <w:kern w:val="1"/>
        </w:rPr>
        <w:t xml:space="preserve"> </w:t>
      </w:r>
      <w:r w:rsidRPr="0044078A">
        <w:rPr>
          <w:rFonts w:ascii="Times" w:hAnsi="Times" w:cs="Times New Roman"/>
          <w:kern w:val="1"/>
        </w:rPr>
        <w:t>for</w:t>
      </w:r>
      <w:r w:rsidRPr="0044078A">
        <w:rPr>
          <w:rFonts w:ascii="Times" w:hAnsi="Times" w:cs="Times New Roman"/>
          <w:spacing w:val="3"/>
          <w:kern w:val="1"/>
        </w:rPr>
        <w:t xml:space="preserve"> </w:t>
      </w:r>
      <w:r w:rsidRPr="0044078A">
        <w:rPr>
          <w:rFonts w:ascii="Times" w:hAnsi="Times" w:cs="Times New Roman"/>
          <w:kern w:val="1"/>
        </w:rPr>
        <w:t>reasons</w:t>
      </w:r>
      <w:r w:rsidRPr="0044078A">
        <w:rPr>
          <w:rFonts w:ascii="Times" w:hAnsi="Times" w:cs="Times New Roman"/>
          <w:spacing w:val="3"/>
          <w:kern w:val="1"/>
        </w:rPr>
        <w:t xml:space="preserve"> </w:t>
      </w:r>
      <w:r w:rsidRPr="0044078A">
        <w:rPr>
          <w:rFonts w:ascii="Times" w:hAnsi="Times" w:cs="Times New Roman"/>
          <w:kern w:val="1"/>
        </w:rPr>
        <w:t>of</w:t>
      </w:r>
      <w:r w:rsidRPr="0044078A">
        <w:rPr>
          <w:rFonts w:ascii="Times" w:hAnsi="Times" w:cs="Times New Roman"/>
          <w:spacing w:val="2"/>
          <w:kern w:val="1"/>
        </w:rPr>
        <w:t xml:space="preserve"> </w:t>
      </w:r>
      <w:r w:rsidRPr="0044078A">
        <w:rPr>
          <w:rFonts w:ascii="Times" w:hAnsi="Times" w:cs="Times New Roman"/>
          <w:kern w:val="1"/>
        </w:rPr>
        <w:t>s</w:t>
      </w:r>
      <w:r w:rsidRPr="0044078A">
        <w:rPr>
          <w:rFonts w:ascii="Times" w:hAnsi="Times" w:cs="Times New Roman"/>
          <w:spacing w:val="1"/>
          <w:kern w:val="1"/>
        </w:rPr>
        <w:t>o</w:t>
      </w:r>
      <w:r w:rsidRPr="0044078A">
        <w:rPr>
          <w:rFonts w:ascii="Times" w:hAnsi="Times" w:cs="Times New Roman"/>
          <w:kern w:val="1"/>
        </w:rPr>
        <w:t>cial</w:t>
      </w:r>
      <w:r w:rsidRPr="0044078A">
        <w:rPr>
          <w:rFonts w:ascii="Times" w:hAnsi="Times" w:cs="Times New Roman"/>
          <w:spacing w:val="2"/>
          <w:kern w:val="1"/>
        </w:rPr>
        <w:t xml:space="preserve"> </w:t>
      </w:r>
      <w:r w:rsidRPr="0044078A">
        <w:rPr>
          <w:rFonts w:ascii="Times" w:hAnsi="Times" w:cs="Times New Roman"/>
          <w:kern w:val="1"/>
        </w:rPr>
        <w:t>poli</w:t>
      </w:r>
      <w:r w:rsidRPr="0044078A">
        <w:rPr>
          <w:rFonts w:ascii="Times" w:hAnsi="Times" w:cs="Times New Roman"/>
          <w:spacing w:val="1"/>
          <w:kern w:val="1"/>
        </w:rPr>
        <w:t>c</w:t>
      </w:r>
      <w:r w:rsidRPr="0044078A">
        <w:rPr>
          <w:rFonts w:ascii="Times" w:hAnsi="Times" w:cs="Times New Roman"/>
          <w:kern w:val="1"/>
        </w:rPr>
        <w:t>y</w:t>
      </w:r>
      <w:r w:rsidRPr="0044078A">
        <w:rPr>
          <w:rFonts w:ascii="Times" w:hAnsi="Times" w:cs="Times New Roman"/>
          <w:spacing w:val="2"/>
          <w:kern w:val="1"/>
        </w:rPr>
        <w:t xml:space="preserve"> </w:t>
      </w:r>
      <w:r w:rsidRPr="0044078A">
        <w:rPr>
          <w:rFonts w:ascii="Times" w:hAnsi="Times" w:cs="Times New Roman"/>
          <w:kern w:val="1"/>
        </w:rPr>
        <w:t>(prote</w:t>
      </w:r>
      <w:r w:rsidRPr="0044078A">
        <w:rPr>
          <w:rFonts w:ascii="Times" w:hAnsi="Times" w:cs="Times New Roman"/>
          <w:spacing w:val="1"/>
          <w:kern w:val="1"/>
        </w:rPr>
        <w:t>c</w:t>
      </w:r>
      <w:r w:rsidRPr="0044078A">
        <w:rPr>
          <w:rFonts w:ascii="Times" w:hAnsi="Times" w:cs="Times New Roman"/>
          <w:kern w:val="1"/>
        </w:rPr>
        <w:t>t individual</w:t>
      </w:r>
      <w:r w:rsidRPr="0044078A">
        <w:rPr>
          <w:rFonts w:ascii="Times" w:hAnsi="Times" w:cs="Times New Roman"/>
          <w:spacing w:val="2"/>
          <w:kern w:val="1"/>
        </w:rPr>
        <w:t xml:space="preserve"> </w:t>
      </w:r>
      <w:r w:rsidRPr="0044078A">
        <w:rPr>
          <w:rFonts w:ascii="Times" w:hAnsi="Times" w:cs="Times New Roman"/>
          <w:kern w:val="1"/>
        </w:rPr>
        <w:t>rights,</w:t>
      </w:r>
      <w:r w:rsidRPr="0044078A">
        <w:rPr>
          <w:rFonts w:ascii="Times" w:hAnsi="Times" w:cs="Times New Roman"/>
          <w:spacing w:val="3"/>
          <w:kern w:val="1"/>
        </w:rPr>
        <w:t xml:space="preserve"> </w:t>
      </w:r>
      <w:r w:rsidRPr="0044078A">
        <w:rPr>
          <w:rFonts w:ascii="Times" w:hAnsi="Times" w:cs="Times New Roman"/>
          <w:kern w:val="1"/>
        </w:rPr>
        <w:t>increase</w:t>
      </w:r>
      <w:r w:rsidRPr="0044078A">
        <w:rPr>
          <w:rFonts w:ascii="Times" w:hAnsi="Times" w:cs="Times New Roman"/>
          <w:spacing w:val="3"/>
          <w:kern w:val="1"/>
        </w:rPr>
        <w:t xml:space="preserve"> </w:t>
      </w:r>
      <w:r w:rsidRPr="0044078A">
        <w:rPr>
          <w:rFonts w:ascii="Times" w:hAnsi="Times" w:cs="Times New Roman"/>
          <w:kern w:val="1"/>
        </w:rPr>
        <w:t>social</w:t>
      </w:r>
      <w:r w:rsidRPr="0044078A">
        <w:rPr>
          <w:rFonts w:ascii="Times" w:hAnsi="Times" w:cs="Times New Roman"/>
          <w:spacing w:val="2"/>
          <w:kern w:val="1"/>
        </w:rPr>
        <w:t xml:space="preserve"> </w:t>
      </w:r>
      <w:r w:rsidRPr="0044078A">
        <w:rPr>
          <w:rFonts w:ascii="Times" w:hAnsi="Times" w:cs="Times New Roman"/>
          <w:kern w:val="1"/>
        </w:rPr>
        <w:t>weal</w:t>
      </w:r>
      <w:r w:rsidRPr="0044078A">
        <w:rPr>
          <w:rFonts w:ascii="Times" w:hAnsi="Times" w:cs="Times New Roman"/>
          <w:spacing w:val="1"/>
          <w:kern w:val="1"/>
        </w:rPr>
        <w:t>t</w:t>
      </w:r>
      <w:r w:rsidRPr="0044078A">
        <w:rPr>
          <w:rFonts w:ascii="Times" w:hAnsi="Times" w:cs="Times New Roman"/>
          <w:kern w:val="1"/>
        </w:rPr>
        <w:t>h,</w:t>
      </w:r>
      <w:r w:rsidRPr="0044078A">
        <w:rPr>
          <w:rFonts w:ascii="Times" w:hAnsi="Times" w:cs="Times New Roman"/>
          <w:spacing w:val="2"/>
          <w:kern w:val="1"/>
        </w:rPr>
        <w:t xml:space="preserve"> </w:t>
      </w:r>
      <w:r>
        <w:rPr>
          <w:rFonts w:ascii="Times" w:hAnsi="Times" w:cs="Times New Roman"/>
          <w:kern w:val="1"/>
        </w:rPr>
        <w:t>etc.)</w:t>
      </w:r>
    </w:p>
    <w:p w14:paraId="00F19D38" w14:textId="77777777" w:rsidR="0044078A" w:rsidRPr="0044078A" w:rsidRDefault="0044078A" w:rsidP="00E4089D">
      <w:pPr>
        <w:pStyle w:val="ListParagraph"/>
        <w:widowControl w:val="0"/>
        <w:numPr>
          <w:ilvl w:val="3"/>
          <w:numId w:val="106"/>
        </w:numPr>
        <w:autoSpaceDE w:val="0"/>
        <w:autoSpaceDN w:val="0"/>
        <w:adjustRightInd w:val="0"/>
        <w:spacing w:after="0" w:line="240" w:lineRule="auto"/>
        <w:rPr>
          <w:rFonts w:ascii="Times" w:hAnsi="Times" w:cs="Times New Roman"/>
          <w:kern w:val="1"/>
          <w:u w:val="single"/>
        </w:rPr>
      </w:pPr>
      <w:r w:rsidRPr="0044078A">
        <w:rPr>
          <w:rFonts w:ascii="Times" w:hAnsi="Times" w:cs="Times New Roman"/>
          <w:kern w:val="1"/>
        </w:rPr>
        <w:t>Separate</w:t>
      </w:r>
      <w:r w:rsidRPr="0044078A">
        <w:rPr>
          <w:rFonts w:ascii="Times" w:hAnsi="Times" w:cs="Times New Roman"/>
          <w:spacing w:val="3"/>
          <w:kern w:val="1"/>
        </w:rPr>
        <w:t xml:space="preserve"> </w:t>
      </w:r>
      <w:r w:rsidRPr="0044078A">
        <w:rPr>
          <w:rFonts w:ascii="Times" w:hAnsi="Times" w:cs="Times New Roman"/>
          <w:kern w:val="1"/>
        </w:rPr>
        <w:t>law</w:t>
      </w:r>
      <w:r w:rsidRPr="0044078A">
        <w:rPr>
          <w:rFonts w:ascii="Times" w:hAnsi="Times" w:cs="Times New Roman"/>
          <w:spacing w:val="3"/>
          <w:kern w:val="1"/>
        </w:rPr>
        <w:t xml:space="preserve"> </w:t>
      </w:r>
      <w:r w:rsidRPr="0044078A">
        <w:rPr>
          <w:rFonts w:ascii="Times" w:hAnsi="Times" w:cs="Times New Roman"/>
          <w:kern w:val="1"/>
        </w:rPr>
        <w:t>from</w:t>
      </w:r>
      <w:r w:rsidRPr="0044078A">
        <w:rPr>
          <w:rFonts w:ascii="Times" w:hAnsi="Times" w:cs="Times New Roman"/>
          <w:spacing w:val="3"/>
          <w:kern w:val="1"/>
        </w:rPr>
        <w:t xml:space="preserve"> </w:t>
      </w:r>
      <w:r w:rsidRPr="0044078A">
        <w:rPr>
          <w:rFonts w:ascii="Times" w:hAnsi="Times" w:cs="Times New Roman"/>
          <w:kern w:val="1"/>
        </w:rPr>
        <w:t>mor</w:t>
      </w:r>
      <w:r w:rsidRPr="0044078A">
        <w:rPr>
          <w:rFonts w:ascii="Times" w:hAnsi="Times" w:cs="Times New Roman"/>
          <w:spacing w:val="1"/>
          <w:kern w:val="1"/>
        </w:rPr>
        <w:t>a</w:t>
      </w:r>
      <w:r w:rsidRPr="0044078A">
        <w:rPr>
          <w:rFonts w:ascii="Times" w:hAnsi="Times" w:cs="Times New Roman"/>
          <w:kern w:val="1"/>
        </w:rPr>
        <w:t>ls—although</w:t>
      </w:r>
      <w:r w:rsidRPr="0044078A">
        <w:rPr>
          <w:rFonts w:ascii="Times" w:hAnsi="Times" w:cs="Times New Roman"/>
          <w:spacing w:val="2"/>
          <w:kern w:val="1"/>
        </w:rPr>
        <w:t xml:space="preserve"> </w:t>
      </w:r>
      <w:r w:rsidRPr="0044078A">
        <w:rPr>
          <w:rFonts w:ascii="Times" w:hAnsi="Times" w:cs="Times New Roman"/>
          <w:kern w:val="1"/>
        </w:rPr>
        <w:t>moral</w:t>
      </w:r>
      <w:r w:rsidRPr="0044078A">
        <w:rPr>
          <w:rFonts w:ascii="Times" w:hAnsi="Times" w:cs="Times New Roman"/>
          <w:spacing w:val="3"/>
          <w:kern w:val="1"/>
        </w:rPr>
        <w:t xml:space="preserve"> </w:t>
      </w:r>
      <w:r w:rsidRPr="0044078A">
        <w:rPr>
          <w:rFonts w:ascii="Times" w:hAnsi="Times" w:cs="Times New Roman"/>
          <w:kern w:val="1"/>
        </w:rPr>
        <w:t>arguments</w:t>
      </w:r>
      <w:r w:rsidRPr="0044078A">
        <w:rPr>
          <w:rFonts w:ascii="Times" w:hAnsi="Times" w:cs="Times New Roman"/>
          <w:spacing w:val="3"/>
          <w:kern w:val="1"/>
        </w:rPr>
        <w:t xml:space="preserve"> </w:t>
      </w:r>
      <w:r w:rsidRPr="0044078A">
        <w:rPr>
          <w:rFonts w:ascii="Times" w:hAnsi="Times" w:cs="Times New Roman"/>
          <w:kern w:val="1"/>
        </w:rPr>
        <w:t>might</w:t>
      </w:r>
      <w:r w:rsidRPr="0044078A">
        <w:rPr>
          <w:rFonts w:ascii="Times" w:hAnsi="Times" w:cs="Times New Roman"/>
          <w:spacing w:val="3"/>
          <w:kern w:val="1"/>
        </w:rPr>
        <w:t xml:space="preserve"> </w:t>
      </w:r>
      <w:r w:rsidRPr="0044078A">
        <w:rPr>
          <w:rFonts w:ascii="Times" w:hAnsi="Times" w:cs="Times New Roman"/>
          <w:kern w:val="1"/>
        </w:rPr>
        <w:t>underlie</w:t>
      </w:r>
      <w:r w:rsidRPr="0044078A">
        <w:rPr>
          <w:rFonts w:ascii="Times" w:hAnsi="Times" w:cs="Times New Roman"/>
          <w:spacing w:val="3"/>
          <w:kern w:val="1"/>
        </w:rPr>
        <w:t xml:space="preserve"> </w:t>
      </w:r>
      <w:r w:rsidRPr="0044078A">
        <w:rPr>
          <w:rFonts w:ascii="Times" w:hAnsi="Times" w:cs="Times New Roman"/>
          <w:kern w:val="1"/>
        </w:rPr>
        <w:t>rules of</w:t>
      </w:r>
      <w:r w:rsidRPr="0044078A">
        <w:rPr>
          <w:rFonts w:ascii="Times" w:hAnsi="Times" w:cs="Times New Roman"/>
          <w:spacing w:val="2"/>
          <w:kern w:val="1"/>
        </w:rPr>
        <w:t xml:space="preserve"> </w:t>
      </w:r>
      <w:r w:rsidRPr="0044078A">
        <w:rPr>
          <w:rFonts w:ascii="Times" w:hAnsi="Times" w:cs="Times New Roman"/>
          <w:kern w:val="1"/>
        </w:rPr>
        <w:t>la</w:t>
      </w:r>
      <w:r w:rsidRPr="0044078A">
        <w:rPr>
          <w:rFonts w:ascii="Times" w:hAnsi="Times" w:cs="Times New Roman"/>
          <w:spacing w:val="1"/>
          <w:kern w:val="1"/>
        </w:rPr>
        <w:t>w</w:t>
      </w:r>
      <w:r w:rsidRPr="0044078A">
        <w:rPr>
          <w:rFonts w:ascii="Times" w:hAnsi="Times" w:cs="Times New Roman"/>
          <w:kern w:val="1"/>
        </w:rPr>
        <w:t>,</w:t>
      </w:r>
      <w:r w:rsidRPr="0044078A">
        <w:rPr>
          <w:rFonts w:ascii="Times" w:hAnsi="Times" w:cs="Times New Roman"/>
          <w:spacing w:val="2"/>
          <w:kern w:val="1"/>
        </w:rPr>
        <w:t xml:space="preserve"> </w:t>
      </w:r>
      <w:r w:rsidRPr="0044078A">
        <w:rPr>
          <w:rFonts w:ascii="Times" w:hAnsi="Times" w:cs="Times New Roman"/>
          <w:kern w:val="1"/>
        </w:rPr>
        <w:t>they</w:t>
      </w:r>
      <w:r w:rsidRPr="0044078A">
        <w:rPr>
          <w:rFonts w:ascii="Times" w:hAnsi="Times" w:cs="Times New Roman"/>
          <w:spacing w:val="3"/>
          <w:kern w:val="1"/>
        </w:rPr>
        <w:t xml:space="preserve"> </w:t>
      </w:r>
      <w:r w:rsidRPr="0044078A">
        <w:rPr>
          <w:rFonts w:ascii="Times" w:hAnsi="Times" w:cs="Times New Roman"/>
          <w:kern w:val="1"/>
        </w:rPr>
        <w:t>are</w:t>
      </w:r>
      <w:r w:rsidRPr="0044078A">
        <w:rPr>
          <w:rFonts w:ascii="Times" w:hAnsi="Times" w:cs="Times New Roman"/>
          <w:spacing w:val="1"/>
          <w:kern w:val="1"/>
        </w:rPr>
        <w:t>n</w:t>
      </w:r>
      <w:r w:rsidRPr="0044078A">
        <w:rPr>
          <w:rFonts w:ascii="Times" w:hAnsi="Times" w:cs="Times New Roman"/>
          <w:kern w:val="1"/>
        </w:rPr>
        <w:t>’t</w:t>
      </w:r>
      <w:r w:rsidRPr="0044078A">
        <w:rPr>
          <w:rFonts w:ascii="Times" w:hAnsi="Times" w:cs="Times New Roman"/>
          <w:spacing w:val="2"/>
          <w:kern w:val="1"/>
        </w:rPr>
        <w:t xml:space="preserve"> </w:t>
      </w:r>
      <w:r w:rsidRPr="0044078A">
        <w:rPr>
          <w:rFonts w:ascii="Times" w:hAnsi="Times" w:cs="Times New Roman"/>
          <w:kern w:val="1"/>
        </w:rPr>
        <w:t>fu</w:t>
      </w:r>
      <w:r w:rsidRPr="0044078A">
        <w:rPr>
          <w:rFonts w:ascii="Times" w:hAnsi="Times" w:cs="Times New Roman"/>
          <w:spacing w:val="1"/>
          <w:kern w:val="1"/>
        </w:rPr>
        <w:t>l</w:t>
      </w:r>
      <w:r w:rsidRPr="0044078A">
        <w:rPr>
          <w:rFonts w:ascii="Times" w:hAnsi="Times" w:cs="Times New Roman"/>
          <w:kern w:val="1"/>
        </w:rPr>
        <w:t>ly</w:t>
      </w:r>
      <w:r w:rsidRPr="0044078A">
        <w:rPr>
          <w:rFonts w:ascii="Times" w:hAnsi="Times" w:cs="Times New Roman"/>
          <w:spacing w:val="2"/>
          <w:kern w:val="1"/>
        </w:rPr>
        <w:t xml:space="preserve"> </w:t>
      </w:r>
      <w:r w:rsidRPr="0044078A">
        <w:rPr>
          <w:rFonts w:ascii="Times" w:hAnsi="Times" w:cs="Times New Roman"/>
          <w:kern w:val="1"/>
        </w:rPr>
        <w:t>e</w:t>
      </w:r>
      <w:r w:rsidRPr="0044078A">
        <w:rPr>
          <w:rFonts w:ascii="Times" w:hAnsi="Times" w:cs="Times New Roman"/>
          <w:spacing w:val="1"/>
          <w:kern w:val="1"/>
        </w:rPr>
        <w:t>n</w:t>
      </w:r>
      <w:r w:rsidRPr="0044078A">
        <w:rPr>
          <w:rFonts w:ascii="Times" w:hAnsi="Times" w:cs="Times New Roman"/>
          <w:kern w:val="1"/>
        </w:rPr>
        <w:t>forced</w:t>
      </w:r>
      <w:r w:rsidRPr="0044078A">
        <w:rPr>
          <w:rFonts w:ascii="Times" w:hAnsi="Times" w:cs="Times New Roman"/>
          <w:spacing w:val="3"/>
          <w:kern w:val="1"/>
        </w:rPr>
        <w:t xml:space="preserve"> </w:t>
      </w:r>
      <w:r w:rsidRPr="0044078A">
        <w:rPr>
          <w:rFonts w:ascii="Times" w:hAnsi="Times" w:cs="Times New Roman"/>
          <w:kern w:val="1"/>
        </w:rPr>
        <w:t>legal</w:t>
      </w:r>
      <w:r w:rsidRPr="0044078A">
        <w:rPr>
          <w:rFonts w:ascii="Times" w:hAnsi="Times" w:cs="Times New Roman"/>
          <w:spacing w:val="3"/>
          <w:kern w:val="1"/>
        </w:rPr>
        <w:t xml:space="preserve"> </w:t>
      </w:r>
      <w:r w:rsidRPr="0044078A">
        <w:rPr>
          <w:rFonts w:ascii="Times" w:hAnsi="Times" w:cs="Times New Roman"/>
          <w:kern w:val="1"/>
        </w:rPr>
        <w:t>sanctio</w:t>
      </w:r>
      <w:r w:rsidRPr="0044078A">
        <w:rPr>
          <w:rFonts w:ascii="Times" w:hAnsi="Times" w:cs="Times New Roman"/>
          <w:spacing w:val="1"/>
          <w:kern w:val="1"/>
        </w:rPr>
        <w:t>n</w:t>
      </w:r>
      <w:r w:rsidRPr="0044078A">
        <w:rPr>
          <w:rFonts w:ascii="Times" w:hAnsi="Times" w:cs="Times New Roman"/>
          <w:kern w:val="1"/>
        </w:rPr>
        <w:t>s.</w:t>
      </w:r>
    </w:p>
    <w:p w14:paraId="4450AE93" w14:textId="6E67AC42" w:rsidR="0044078A" w:rsidRPr="0044078A" w:rsidRDefault="0044078A" w:rsidP="00E4089D">
      <w:pPr>
        <w:pStyle w:val="ListParagraph"/>
        <w:widowControl w:val="0"/>
        <w:numPr>
          <w:ilvl w:val="2"/>
          <w:numId w:val="106"/>
        </w:numPr>
        <w:autoSpaceDE w:val="0"/>
        <w:autoSpaceDN w:val="0"/>
        <w:adjustRightInd w:val="0"/>
        <w:spacing w:after="0" w:line="240" w:lineRule="auto"/>
        <w:rPr>
          <w:rFonts w:ascii="Times" w:hAnsi="Times" w:cs="Times New Roman"/>
          <w:kern w:val="1"/>
          <w:u w:val="single"/>
        </w:rPr>
      </w:pPr>
      <w:r w:rsidRPr="0044078A">
        <w:rPr>
          <w:rFonts w:ascii="Times" w:hAnsi="Times" w:cs="Times New Roman"/>
          <w:kern w:val="1"/>
          <w:u w:val="single"/>
        </w:rPr>
        <w:t>Legal</w:t>
      </w:r>
      <w:r w:rsidRPr="0044078A">
        <w:rPr>
          <w:rFonts w:ascii="Times" w:hAnsi="Times" w:cs="Times New Roman"/>
          <w:spacing w:val="3"/>
          <w:kern w:val="1"/>
          <w:u w:val="single"/>
        </w:rPr>
        <w:t xml:space="preserve"> </w:t>
      </w:r>
      <w:r w:rsidRPr="0044078A">
        <w:rPr>
          <w:rFonts w:ascii="Times" w:hAnsi="Times" w:cs="Times New Roman"/>
          <w:kern w:val="1"/>
          <w:u w:val="single"/>
        </w:rPr>
        <w:t>realism</w:t>
      </w:r>
      <w:r w:rsidRPr="0044078A">
        <w:rPr>
          <w:rFonts w:ascii="Times" w:hAnsi="Times" w:cs="Times New Roman"/>
          <w:kern w:val="1"/>
        </w:rPr>
        <w:t>—the</w:t>
      </w:r>
      <w:r w:rsidRPr="0044078A">
        <w:rPr>
          <w:rFonts w:ascii="Times" w:hAnsi="Times" w:cs="Times New Roman"/>
          <w:spacing w:val="3"/>
          <w:kern w:val="1"/>
        </w:rPr>
        <w:t xml:space="preserve"> </w:t>
      </w:r>
      <w:r w:rsidRPr="0044078A">
        <w:rPr>
          <w:rFonts w:ascii="Times" w:hAnsi="Times" w:cs="Times New Roman"/>
          <w:kern w:val="1"/>
        </w:rPr>
        <w:t>law</w:t>
      </w:r>
      <w:r w:rsidRPr="0044078A">
        <w:rPr>
          <w:rFonts w:ascii="Times" w:hAnsi="Times" w:cs="Times New Roman"/>
          <w:spacing w:val="2"/>
          <w:kern w:val="1"/>
        </w:rPr>
        <w:t xml:space="preserve"> </w:t>
      </w:r>
      <w:r w:rsidRPr="0044078A">
        <w:rPr>
          <w:rFonts w:ascii="Times" w:hAnsi="Times" w:cs="Times New Roman"/>
          <w:kern w:val="1"/>
        </w:rPr>
        <w:t>is</w:t>
      </w:r>
      <w:r w:rsidRPr="0044078A">
        <w:rPr>
          <w:rFonts w:ascii="Times" w:hAnsi="Times" w:cs="Times New Roman"/>
          <w:spacing w:val="3"/>
          <w:kern w:val="1"/>
        </w:rPr>
        <w:t xml:space="preserve"> </w:t>
      </w:r>
      <w:r w:rsidRPr="0044078A">
        <w:rPr>
          <w:rFonts w:ascii="Times" w:hAnsi="Times" w:cs="Times New Roman"/>
          <w:kern w:val="1"/>
        </w:rPr>
        <w:t>what</w:t>
      </w:r>
      <w:r w:rsidRPr="0044078A">
        <w:rPr>
          <w:rFonts w:ascii="Times" w:hAnsi="Times" w:cs="Times New Roman"/>
          <w:spacing w:val="3"/>
          <w:kern w:val="1"/>
        </w:rPr>
        <w:t xml:space="preserve"> </w:t>
      </w:r>
      <w:r w:rsidRPr="0044078A">
        <w:rPr>
          <w:rFonts w:ascii="Times" w:hAnsi="Times" w:cs="Times New Roman"/>
          <w:kern w:val="1"/>
        </w:rPr>
        <w:t>officials</w:t>
      </w:r>
      <w:r w:rsidRPr="0044078A">
        <w:rPr>
          <w:rFonts w:ascii="Times" w:hAnsi="Times" w:cs="Times New Roman"/>
          <w:spacing w:val="3"/>
          <w:kern w:val="1"/>
        </w:rPr>
        <w:t xml:space="preserve"> </w:t>
      </w:r>
      <w:r w:rsidRPr="0044078A">
        <w:rPr>
          <w:rFonts w:ascii="Times" w:hAnsi="Times" w:cs="Times New Roman"/>
          <w:kern w:val="1"/>
        </w:rPr>
        <w:t>will</w:t>
      </w:r>
      <w:r w:rsidRPr="0044078A">
        <w:rPr>
          <w:rFonts w:ascii="Times" w:hAnsi="Times" w:cs="Times New Roman"/>
          <w:spacing w:val="2"/>
          <w:kern w:val="1"/>
        </w:rPr>
        <w:t xml:space="preserve"> </w:t>
      </w:r>
      <w:r w:rsidRPr="0044078A">
        <w:rPr>
          <w:rFonts w:ascii="Times" w:hAnsi="Times" w:cs="Times New Roman"/>
          <w:kern w:val="1"/>
        </w:rPr>
        <w:t>do</w:t>
      </w:r>
      <w:r w:rsidRPr="0044078A">
        <w:rPr>
          <w:rFonts w:ascii="Times" w:hAnsi="Times" w:cs="Times New Roman"/>
          <w:spacing w:val="3"/>
          <w:kern w:val="1"/>
        </w:rPr>
        <w:t xml:space="preserve"> </w:t>
      </w:r>
      <w:r w:rsidRPr="0044078A">
        <w:rPr>
          <w:rFonts w:ascii="Times" w:hAnsi="Times" w:cs="Times New Roman"/>
          <w:kern w:val="1"/>
        </w:rPr>
        <w:t>in</w:t>
      </w:r>
      <w:r w:rsidRPr="0044078A">
        <w:rPr>
          <w:rFonts w:ascii="Times" w:hAnsi="Times" w:cs="Times New Roman"/>
          <w:spacing w:val="2"/>
          <w:kern w:val="1"/>
        </w:rPr>
        <w:t xml:space="preserve"> </w:t>
      </w:r>
      <w:r w:rsidRPr="0044078A">
        <w:rPr>
          <w:rFonts w:ascii="Times" w:hAnsi="Times" w:cs="Times New Roman"/>
          <w:kern w:val="1"/>
        </w:rPr>
        <w:t>resolving</w:t>
      </w:r>
      <w:r w:rsidRPr="0044078A">
        <w:rPr>
          <w:rFonts w:ascii="Times" w:hAnsi="Times" w:cs="Times New Roman"/>
          <w:spacing w:val="3"/>
          <w:kern w:val="1"/>
        </w:rPr>
        <w:t xml:space="preserve"> </w:t>
      </w:r>
      <w:r w:rsidRPr="0044078A">
        <w:rPr>
          <w:rFonts w:ascii="Times" w:hAnsi="Times" w:cs="Times New Roman"/>
          <w:kern w:val="1"/>
        </w:rPr>
        <w:t>disputes.</w:t>
      </w:r>
    </w:p>
    <w:p w14:paraId="73BC6424" w14:textId="77777777" w:rsidR="00964C81" w:rsidRPr="0011621B" w:rsidRDefault="00964C81" w:rsidP="00E4089D">
      <w:pPr>
        <w:pStyle w:val="ListParagraph"/>
        <w:numPr>
          <w:ilvl w:val="1"/>
          <w:numId w:val="106"/>
        </w:numPr>
        <w:spacing w:after="0" w:line="240" w:lineRule="auto"/>
        <w:rPr>
          <w:rFonts w:ascii="Times" w:hAnsi="Times" w:cs="Times New Roman"/>
          <w:u w:val="single"/>
        </w:rPr>
      </w:pPr>
      <w:r w:rsidRPr="0011621B">
        <w:rPr>
          <w:rFonts w:ascii="Times" w:hAnsi="Times" w:cs="Times New Roman"/>
          <w:u w:val="single"/>
        </w:rPr>
        <w:t>Property Rights Not Being Absolute</w:t>
      </w:r>
    </w:p>
    <w:p w14:paraId="1D5A9B76" w14:textId="77777777" w:rsidR="00964C81" w:rsidRPr="00E84A69" w:rsidRDefault="00964C81" w:rsidP="00E4089D">
      <w:pPr>
        <w:pStyle w:val="ListParagraph"/>
        <w:numPr>
          <w:ilvl w:val="2"/>
          <w:numId w:val="106"/>
        </w:numPr>
        <w:spacing w:after="0" w:line="240" w:lineRule="auto"/>
        <w:rPr>
          <w:rFonts w:ascii="Times" w:hAnsi="Times" w:cs="Times New Roman"/>
        </w:rPr>
      </w:pPr>
      <w:r w:rsidRPr="00E84A69">
        <w:rPr>
          <w:rFonts w:ascii="Times" w:hAnsi="Times" w:cs="Times New Roman"/>
          <w:i/>
        </w:rPr>
        <w:t>Shack</w:t>
      </w:r>
      <w:r w:rsidRPr="00E84A69">
        <w:rPr>
          <w:rFonts w:ascii="Times" w:hAnsi="Times" w:cs="Times New Roman"/>
        </w:rPr>
        <w:t xml:space="preserve"> – “Rights are relative and there must be an accommodation when they meet” </w:t>
      </w:r>
    </w:p>
    <w:p w14:paraId="380AC460" w14:textId="77777777" w:rsidR="00964C81" w:rsidRPr="00E84A69" w:rsidRDefault="00964C81" w:rsidP="00E4089D">
      <w:pPr>
        <w:pStyle w:val="ListParagraph"/>
        <w:numPr>
          <w:ilvl w:val="2"/>
          <w:numId w:val="106"/>
        </w:numPr>
        <w:spacing w:after="0" w:line="240" w:lineRule="auto"/>
        <w:rPr>
          <w:rFonts w:ascii="Times" w:hAnsi="Times" w:cs="Times New Roman"/>
        </w:rPr>
      </w:pPr>
      <w:r w:rsidRPr="00E84A69">
        <w:rPr>
          <w:rFonts w:ascii="Times" w:hAnsi="Times" w:cs="Times New Roman"/>
          <w:i/>
        </w:rPr>
        <w:t xml:space="preserve">Shack </w:t>
      </w:r>
      <w:r w:rsidRPr="00E84A69">
        <w:rPr>
          <w:rFonts w:ascii="Times" w:hAnsi="Times" w:cs="Times New Roman"/>
        </w:rPr>
        <w:t>– one’s property should never be used to injure the rights of another</w:t>
      </w:r>
    </w:p>
    <w:p w14:paraId="2E2A8D6B" w14:textId="77777777" w:rsidR="00964C81" w:rsidRPr="0011621B" w:rsidRDefault="00964C81" w:rsidP="00E4089D">
      <w:pPr>
        <w:pStyle w:val="ListParagraph"/>
        <w:numPr>
          <w:ilvl w:val="1"/>
          <w:numId w:val="106"/>
        </w:numPr>
        <w:spacing w:after="0" w:line="240" w:lineRule="auto"/>
        <w:rPr>
          <w:rFonts w:ascii="Times" w:hAnsi="Times" w:cs="Times New Roman"/>
          <w:u w:val="single"/>
        </w:rPr>
      </w:pPr>
      <w:r w:rsidRPr="0011621B">
        <w:rPr>
          <w:rFonts w:ascii="Times" w:hAnsi="Times" w:cs="Times New Roman"/>
          <w:u w:val="single"/>
        </w:rPr>
        <w:t>Waste</w:t>
      </w:r>
    </w:p>
    <w:p w14:paraId="31800D7A" w14:textId="77777777" w:rsidR="00964C81" w:rsidRPr="00E84A69" w:rsidRDefault="00964C81" w:rsidP="00E4089D">
      <w:pPr>
        <w:pStyle w:val="ListParagraph"/>
        <w:numPr>
          <w:ilvl w:val="2"/>
          <w:numId w:val="106"/>
        </w:numPr>
        <w:spacing w:after="0" w:line="240" w:lineRule="auto"/>
        <w:rPr>
          <w:rFonts w:ascii="Times" w:hAnsi="Times" w:cs="Times New Roman"/>
        </w:rPr>
      </w:pPr>
      <w:r w:rsidRPr="00E84A69">
        <w:rPr>
          <w:rFonts w:ascii="Times" w:hAnsi="Times" w:cs="Times New Roman"/>
          <w:i/>
        </w:rPr>
        <w:t>Tragedy of the Commons</w:t>
      </w:r>
      <w:r w:rsidRPr="00E84A69">
        <w:rPr>
          <w:rFonts w:ascii="Times" w:hAnsi="Times" w:cs="Times New Roman"/>
        </w:rPr>
        <w:t>, Hardin</w:t>
      </w:r>
    </w:p>
    <w:p w14:paraId="1891BF5D" w14:textId="77777777" w:rsidR="00964C81" w:rsidRPr="00E84A69" w:rsidRDefault="00964C81" w:rsidP="00E4089D">
      <w:pPr>
        <w:pStyle w:val="ListParagraph"/>
        <w:numPr>
          <w:ilvl w:val="3"/>
          <w:numId w:val="106"/>
        </w:numPr>
        <w:spacing w:after="0" w:line="240" w:lineRule="auto"/>
        <w:rPr>
          <w:rFonts w:ascii="Times" w:hAnsi="Times" w:cs="Times New Roman"/>
        </w:rPr>
      </w:pPr>
      <w:r w:rsidRPr="00E84A69">
        <w:rPr>
          <w:rFonts w:ascii="Times" w:hAnsi="Times" w:cs="Times New Roman"/>
        </w:rPr>
        <w:t>When there are shared resources, an individual who increases his total share by +1 offset everyone else’s shares by (-1).</w:t>
      </w:r>
    </w:p>
    <w:p w14:paraId="2A67158C" w14:textId="77777777" w:rsidR="00964C81" w:rsidRPr="00E84A69" w:rsidRDefault="00964C81" w:rsidP="00E4089D">
      <w:pPr>
        <w:pStyle w:val="ListParagraph"/>
        <w:numPr>
          <w:ilvl w:val="3"/>
          <w:numId w:val="106"/>
        </w:numPr>
        <w:spacing w:after="0" w:line="240" w:lineRule="auto"/>
        <w:rPr>
          <w:rFonts w:ascii="Times" w:hAnsi="Times" w:cs="Times New Roman"/>
        </w:rPr>
      </w:pPr>
      <w:r w:rsidRPr="00E84A69">
        <w:rPr>
          <w:rFonts w:ascii="Times" w:hAnsi="Times" w:cs="Times New Roman"/>
        </w:rPr>
        <w:t>The individual gains the full utility of his increase less the distributed loss which burdens everyone.</w:t>
      </w:r>
    </w:p>
    <w:p w14:paraId="4FB26FA1" w14:textId="77777777" w:rsidR="00964C81" w:rsidRPr="00E84A69" w:rsidRDefault="00964C81" w:rsidP="00E4089D">
      <w:pPr>
        <w:pStyle w:val="ListParagraph"/>
        <w:numPr>
          <w:ilvl w:val="3"/>
          <w:numId w:val="106"/>
        </w:numPr>
        <w:spacing w:after="0" w:line="240" w:lineRule="auto"/>
        <w:rPr>
          <w:rFonts w:ascii="Times" w:hAnsi="Times" w:cs="Times New Roman"/>
        </w:rPr>
      </w:pPr>
      <w:r w:rsidRPr="00E84A69">
        <w:rPr>
          <w:rFonts w:ascii="Times" w:hAnsi="Times" w:cs="Times New Roman"/>
        </w:rPr>
        <w:t>Because the individual gains more than he loses, he repeats.</w:t>
      </w:r>
    </w:p>
    <w:p w14:paraId="0B71502E" w14:textId="77777777" w:rsidR="00964C81" w:rsidRPr="00E84A69" w:rsidRDefault="00964C81" w:rsidP="00E4089D">
      <w:pPr>
        <w:pStyle w:val="ListParagraph"/>
        <w:numPr>
          <w:ilvl w:val="3"/>
          <w:numId w:val="106"/>
        </w:numPr>
        <w:spacing w:after="0" w:line="240" w:lineRule="auto"/>
        <w:rPr>
          <w:rFonts w:ascii="Times" w:hAnsi="Times" w:cs="Times New Roman"/>
        </w:rPr>
      </w:pPr>
      <w:r w:rsidRPr="00E84A69">
        <w:rPr>
          <w:rFonts w:ascii="Times" w:hAnsi="Times" w:cs="Times New Roman"/>
        </w:rPr>
        <w:t>This causes our common resources to slowly be depleted &amp; destroyed.</w:t>
      </w:r>
    </w:p>
    <w:p w14:paraId="368B1462" w14:textId="497F70D8" w:rsidR="00964C81" w:rsidRPr="00964C81" w:rsidRDefault="00964C81" w:rsidP="00E4089D">
      <w:pPr>
        <w:pStyle w:val="ListParagraph"/>
        <w:numPr>
          <w:ilvl w:val="3"/>
          <w:numId w:val="106"/>
        </w:numPr>
        <w:spacing w:after="0" w:line="240" w:lineRule="auto"/>
        <w:rPr>
          <w:rFonts w:ascii="Times" w:hAnsi="Times" w:cs="Times New Roman"/>
        </w:rPr>
      </w:pPr>
      <w:r w:rsidRPr="00E84A69">
        <w:rPr>
          <w:rFonts w:ascii="Times" w:hAnsi="Times" w:cs="Times New Roman"/>
        </w:rPr>
        <w:t>Solution: turn the commons into private property so individuals cannot destroy them.</w:t>
      </w:r>
    </w:p>
    <w:p w14:paraId="22CA5ECA" w14:textId="77777777" w:rsidR="00BF37BF" w:rsidRDefault="00BF37BF" w:rsidP="00873507">
      <w:pPr>
        <w:spacing w:after="0" w:line="240" w:lineRule="auto"/>
        <w:rPr>
          <w:rFonts w:ascii="Times" w:eastAsia="Times New Roman" w:hAnsi="Times" w:cs="Times New Roman"/>
        </w:rPr>
      </w:pPr>
    </w:p>
    <w:p w14:paraId="142EC17B" w14:textId="72CE35FF" w:rsidR="000C44B4" w:rsidRPr="007454CB" w:rsidRDefault="0011621B" w:rsidP="00873507">
      <w:pPr>
        <w:spacing w:after="0" w:line="240" w:lineRule="auto"/>
        <w:rPr>
          <w:rFonts w:ascii="Times" w:eastAsia="Times New Roman" w:hAnsi="Times" w:cs="Times New Roman"/>
          <w:b/>
          <w:i/>
          <w:sz w:val="24"/>
          <w:szCs w:val="24"/>
          <w:u w:val="single"/>
        </w:rPr>
      </w:pPr>
      <w:r w:rsidRPr="007454CB">
        <w:rPr>
          <w:rFonts w:ascii="Times" w:eastAsia="Times New Roman" w:hAnsi="Times" w:cs="Times New Roman"/>
          <w:b/>
          <w:i/>
          <w:sz w:val="24"/>
          <w:szCs w:val="24"/>
          <w:u w:val="single"/>
        </w:rPr>
        <w:t xml:space="preserve">Labor Theory </w:t>
      </w:r>
    </w:p>
    <w:p w14:paraId="06EB83DF" w14:textId="77777777" w:rsidR="000C44B4" w:rsidRPr="00E84A69" w:rsidRDefault="000C44B4" w:rsidP="00873507">
      <w:pPr>
        <w:spacing w:after="0" w:line="240" w:lineRule="auto"/>
        <w:rPr>
          <w:rFonts w:ascii="Times" w:eastAsia="Times New Roman" w:hAnsi="Times" w:cs="Times New Roman"/>
        </w:rPr>
      </w:pPr>
    </w:p>
    <w:p w14:paraId="2B849AE0" w14:textId="42C05CDB" w:rsidR="00873507" w:rsidRPr="00E84A69" w:rsidRDefault="00873507" w:rsidP="00787EEA">
      <w:pPr>
        <w:pStyle w:val="ListParagraph"/>
        <w:numPr>
          <w:ilvl w:val="0"/>
          <w:numId w:val="93"/>
        </w:numPr>
        <w:spacing w:after="0" w:line="240" w:lineRule="auto"/>
        <w:rPr>
          <w:rFonts w:ascii="Times" w:hAnsi="Times"/>
          <w:b/>
        </w:rPr>
      </w:pPr>
      <w:r w:rsidRPr="00E51329">
        <w:rPr>
          <w:rFonts w:ascii="Times" w:hAnsi="Times"/>
          <w:b/>
          <w:u w:val="single"/>
        </w:rPr>
        <w:t>John Locke</w:t>
      </w:r>
      <w:r w:rsidRPr="00E84A69">
        <w:rPr>
          <w:rFonts w:ascii="Times" w:hAnsi="Times"/>
          <w:b/>
        </w:rPr>
        <w:t xml:space="preserve">: </w:t>
      </w:r>
      <w:r w:rsidRPr="00E84A69">
        <w:rPr>
          <w:rFonts w:ascii="Times" w:hAnsi="Times"/>
        </w:rPr>
        <w:t xml:space="preserve">Property rights from </w:t>
      </w:r>
      <w:r w:rsidRPr="00E84A69">
        <w:rPr>
          <w:rFonts w:ascii="Times" w:hAnsi="Times"/>
          <w:b/>
        </w:rPr>
        <w:t>rights of individuals</w:t>
      </w:r>
      <w:r w:rsidRPr="00E84A69">
        <w:rPr>
          <w:rFonts w:ascii="Times" w:hAnsi="Times"/>
        </w:rPr>
        <w:t xml:space="preserve"> (negative rights that may not be taken)</w:t>
      </w:r>
    </w:p>
    <w:p w14:paraId="1936507B" w14:textId="77777777" w:rsidR="00873507" w:rsidRPr="00E84A69" w:rsidRDefault="00873507" w:rsidP="00787EEA">
      <w:pPr>
        <w:pStyle w:val="ListParagraph"/>
        <w:numPr>
          <w:ilvl w:val="2"/>
          <w:numId w:val="93"/>
        </w:numPr>
        <w:spacing w:after="0" w:line="240" w:lineRule="auto"/>
        <w:rPr>
          <w:rFonts w:ascii="Times" w:hAnsi="Times"/>
        </w:rPr>
      </w:pPr>
      <w:r w:rsidRPr="00E84A69">
        <w:rPr>
          <w:rFonts w:ascii="Times" w:hAnsi="Times"/>
        </w:rPr>
        <w:t xml:space="preserve">We own ourselves </w:t>
      </w:r>
      <w:r w:rsidRPr="00E84A69">
        <w:rPr>
          <w:rFonts w:ascii="Times" w:hAnsi="Times"/>
        </w:rPr>
        <w:sym w:font="Wingdings" w:char="F0E0"/>
      </w:r>
      <w:r w:rsidRPr="00E84A69">
        <w:rPr>
          <w:rFonts w:ascii="Times" w:hAnsi="Times"/>
        </w:rPr>
        <w:t xml:space="preserve"> we own things that we create (</w:t>
      </w:r>
      <w:r w:rsidRPr="00E84A69">
        <w:rPr>
          <w:rFonts w:ascii="Times" w:hAnsi="Times"/>
          <w:i/>
        </w:rPr>
        <w:t>Labor Theory</w:t>
      </w:r>
      <w:r w:rsidRPr="00E84A69">
        <w:rPr>
          <w:rFonts w:ascii="Times" w:hAnsi="Times"/>
        </w:rPr>
        <w:t>)</w:t>
      </w:r>
    </w:p>
    <w:p w14:paraId="53BA2EA3" w14:textId="77777777" w:rsidR="00873507" w:rsidRPr="00E84A69" w:rsidRDefault="00873507" w:rsidP="00787EEA">
      <w:pPr>
        <w:pStyle w:val="ListParagraph"/>
        <w:numPr>
          <w:ilvl w:val="2"/>
          <w:numId w:val="93"/>
        </w:numPr>
        <w:spacing w:after="0" w:line="240" w:lineRule="auto"/>
        <w:rPr>
          <w:rFonts w:ascii="Times" w:hAnsi="Times"/>
        </w:rPr>
      </w:pPr>
      <w:r w:rsidRPr="00E84A69">
        <w:rPr>
          <w:rFonts w:ascii="Times" w:hAnsi="Times"/>
          <w:i/>
        </w:rPr>
        <w:t>Labor Theory</w:t>
      </w:r>
      <w:r w:rsidRPr="00E84A69">
        <w:rPr>
          <w:rFonts w:ascii="Times" w:hAnsi="Times"/>
        </w:rPr>
        <w:t xml:space="preserve"> of body points to parents (genetic + physical materials)</w:t>
      </w:r>
    </w:p>
    <w:p w14:paraId="289C06A5" w14:textId="77777777" w:rsidR="00873507" w:rsidRPr="00E84A69" w:rsidRDefault="00873507" w:rsidP="00787EEA">
      <w:pPr>
        <w:pStyle w:val="ListParagraph"/>
        <w:numPr>
          <w:ilvl w:val="3"/>
          <w:numId w:val="93"/>
        </w:numPr>
        <w:spacing w:after="0" w:line="240" w:lineRule="auto"/>
        <w:rPr>
          <w:rFonts w:ascii="Times" w:hAnsi="Times"/>
        </w:rPr>
      </w:pPr>
      <w:r w:rsidRPr="00E84A69">
        <w:rPr>
          <w:rFonts w:ascii="Times" w:hAnsi="Times"/>
        </w:rPr>
        <w:t xml:space="preserve">Points us toward </w:t>
      </w:r>
      <w:r w:rsidRPr="00E84A69">
        <w:rPr>
          <w:rFonts w:ascii="Times" w:hAnsi="Times"/>
          <w:i/>
        </w:rPr>
        <w:t>Regression Theory</w:t>
      </w:r>
    </w:p>
    <w:p w14:paraId="04B7C335" w14:textId="77777777" w:rsidR="00873507" w:rsidRPr="00E84A69" w:rsidRDefault="00873507" w:rsidP="00787EEA">
      <w:pPr>
        <w:pStyle w:val="ListParagraph"/>
        <w:numPr>
          <w:ilvl w:val="2"/>
          <w:numId w:val="93"/>
        </w:numPr>
        <w:spacing w:after="0" w:line="240" w:lineRule="auto"/>
        <w:rPr>
          <w:rFonts w:ascii="Times" w:hAnsi="Times"/>
        </w:rPr>
      </w:pPr>
      <w:r w:rsidRPr="00E84A69">
        <w:rPr>
          <w:rFonts w:ascii="Times" w:hAnsi="Times"/>
        </w:rPr>
        <w:t>Under Lockean theory you can do whatever you want with your body</w:t>
      </w:r>
    </w:p>
    <w:p w14:paraId="18C884E0" w14:textId="77777777" w:rsidR="00873507" w:rsidRPr="00E84A69" w:rsidRDefault="00873507" w:rsidP="00787EEA">
      <w:pPr>
        <w:pStyle w:val="ListParagraph"/>
        <w:numPr>
          <w:ilvl w:val="1"/>
          <w:numId w:val="94"/>
        </w:numPr>
        <w:spacing w:after="0" w:line="240" w:lineRule="auto"/>
        <w:rPr>
          <w:rFonts w:ascii="Times" w:hAnsi="Times"/>
        </w:rPr>
      </w:pPr>
      <w:r w:rsidRPr="00E84A69">
        <w:rPr>
          <w:rFonts w:ascii="Times" w:hAnsi="Times"/>
        </w:rPr>
        <w:t xml:space="preserve">Lockean theory of the </w:t>
      </w:r>
      <w:r w:rsidRPr="00E84A69">
        <w:rPr>
          <w:rFonts w:ascii="Times" w:hAnsi="Times"/>
          <w:b/>
        </w:rPr>
        <w:t>commons</w:t>
      </w:r>
    </w:p>
    <w:p w14:paraId="5F9E36D3" w14:textId="77777777" w:rsidR="00873507" w:rsidRPr="00E84A69" w:rsidRDefault="00873507" w:rsidP="00787EEA">
      <w:pPr>
        <w:pStyle w:val="ListParagraph"/>
        <w:numPr>
          <w:ilvl w:val="2"/>
          <w:numId w:val="94"/>
        </w:numPr>
        <w:spacing w:after="0" w:line="240" w:lineRule="auto"/>
        <w:rPr>
          <w:rFonts w:ascii="Times" w:hAnsi="Times"/>
        </w:rPr>
      </w:pPr>
      <w:r w:rsidRPr="00E84A69">
        <w:rPr>
          <w:rFonts w:ascii="Times" w:hAnsi="Times"/>
        </w:rPr>
        <w:t xml:space="preserve">You can claim whatever you make use of </w:t>
      </w:r>
      <w:r w:rsidRPr="00E84A69">
        <w:rPr>
          <w:rFonts w:ascii="Times" w:hAnsi="Times"/>
        </w:rPr>
        <w:sym w:font="Wingdings" w:char="F0E0"/>
      </w:r>
      <w:r w:rsidRPr="00E84A69">
        <w:rPr>
          <w:rFonts w:ascii="Times" w:hAnsi="Times"/>
        </w:rPr>
        <w:t xml:space="preserve"> whatever is beyond this belongs to others (</w:t>
      </w:r>
      <w:r w:rsidRPr="00E84A69">
        <w:rPr>
          <w:rFonts w:ascii="Times" w:hAnsi="Times"/>
          <w:b/>
        </w:rPr>
        <w:t>efficiency</w:t>
      </w:r>
      <w:r w:rsidRPr="00E84A69">
        <w:rPr>
          <w:rFonts w:ascii="Times" w:hAnsi="Times"/>
        </w:rPr>
        <w:t>)</w:t>
      </w:r>
    </w:p>
    <w:p w14:paraId="53AA385C" w14:textId="77777777" w:rsidR="00873507" w:rsidRPr="00E84A69" w:rsidRDefault="00873507" w:rsidP="00787EEA">
      <w:pPr>
        <w:pStyle w:val="ListParagraph"/>
        <w:numPr>
          <w:ilvl w:val="1"/>
          <w:numId w:val="94"/>
        </w:numPr>
        <w:spacing w:after="0" w:line="240" w:lineRule="auto"/>
        <w:rPr>
          <w:rFonts w:ascii="Times" w:hAnsi="Times"/>
        </w:rPr>
      </w:pPr>
      <w:r w:rsidRPr="00E84A69">
        <w:rPr>
          <w:rFonts w:ascii="Times" w:hAnsi="Times"/>
        </w:rPr>
        <w:t>Locke’s theory does not work well for certain types of resources:</w:t>
      </w:r>
    </w:p>
    <w:p w14:paraId="4440F6FD" w14:textId="77777777" w:rsidR="00873507" w:rsidRPr="00E84A69" w:rsidRDefault="00873507" w:rsidP="00787EEA">
      <w:pPr>
        <w:pStyle w:val="ListParagraph"/>
        <w:numPr>
          <w:ilvl w:val="2"/>
          <w:numId w:val="94"/>
        </w:numPr>
        <w:spacing w:after="0" w:line="240" w:lineRule="auto"/>
        <w:rPr>
          <w:rFonts w:ascii="Times" w:hAnsi="Times"/>
        </w:rPr>
      </w:pPr>
      <w:r w:rsidRPr="00E84A69">
        <w:rPr>
          <w:rFonts w:ascii="Times" w:hAnsi="Times"/>
        </w:rPr>
        <w:t>Competing claims</w:t>
      </w:r>
    </w:p>
    <w:p w14:paraId="0B503263" w14:textId="77777777" w:rsidR="00873507" w:rsidRPr="00E84A69" w:rsidRDefault="00873507" w:rsidP="00787EEA">
      <w:pPr>
        <w:pStyle w:val="ListParagraph"/>
        <w:numPr>
          <w:ilvl w:val="2"/>
          <w:numId w:val="94"/>
        </w:numPr>
        <w:spacing w:after="0" w:line="240" w:lineRule="auto"/>
        <w:rPr>
          <w:rFonts w:ascii="Times" w:hAnsi="Times"/>
        </w:rPr>
      </w:pPr>
      <w:r w:rsidRPr="00E84A69">
        <w:rPr>
          <w:rFonts w:ascii="Times" w:hAnsi="Times"/>
        </w:rPr>
        <w:t>Claims on things that are not unclaimed</w:t>
      </w:r>
    </w:p>
    <w:p w14:paraId="1EA9B7B7" w14:textId="77777777" w:rsidR="00873507" w:rsidRPr="00E84A69" w:rsidRDefault="00873507" w:rsidP="00787EEA">
      <w:pPr>
        <w:pStyle w:val="ListParagraph"/>
        <w:numPr>
          <w:ilvl w:val="1"/>
          <w:numId w:val="94"/>
        </w:numPr>
        <w:spacing w:after="0" w:line="240" w:lineRule="auto"/>
        <w:rPr>
          <w:rFonts w:ascii="Times" w:hAnsi="Times"/>
        </w:rPr>
      </w:pPr>
      <w:r w:rsidRPr="00E84A69">
        <w:rPr>
          <w:rFonts w:ascii="Times" w:hAnsi="Times"/>
        </w:rPr>
        <w:t>Theory works best for IP and rural economies, unclaimed resources.</w:t>
      </w:r>
    </w:p>
    <w:p w14:paraId="6FF9A059" w14:textId="77777777" w:rsidR="00873507" w:rsidRPr="00E84A69" w:rsidRDefault="00873507" w:rsidP="00787EEA">
      <w:pPr>
        <w:pStyle w:val="ListParagraph"/>
        <w:numPr>
          <w:ilvl w:val="1"/>
          <w:numId w:val="94"/>
        </w:numPr>
        <w:spacing w:after="0" w:line="240" w:lineRule="auto"/>
        <w:rPr>
          <w:rFonts w:ascii="Times" w:hAnsi="Times"/>
        </w:rPr>
      </w:pPr>
      <w:r w:rsidRPr="00E84A69">
        <w:rPr>
          <w:rFonts w:ascii="Times" w:hAnsi="Times"/>
        </w:rPr>
        <w:t>National Parks:</w:t>
      </w:r>
    </w:p>
    <w:p w14:paraId="5689715D" w14:textId="77777777" w:rsidR="00873507" w:rsidRPr="00E84A69" w:rsidRDefault="00873507" w:rsidP="00787EEA">
      <w:pPr>
        <w:pStyle w:val="ListParagraph"/>
        <w:numPr>
          <w:ilvl w:val="2"/>
          <w:numId w:val="94"/>
        </w:numPr>
        <w:spacing w:after="0" w:line="240" w:lineRule="auto"/>
        <w:rPr>
          <w:rFonts w:ascii="Times" w:hAnsi="Times"/>
        </w:rPr>
      </w:pPr>
      <w:r w:rsidRPr="00E84A69">
        <w:rPr>
          <w:rFonts w:ascii="Times" w:hAnsi="Times"/>
        </w:rPr>
        <w:t xml:space="preserve">Leaving land fallow is not productive use </w:t>
      </w:r>
      <w:r w:rsidRPr="00E84A69">
        <w:rPr>
          <w:rFonts w:ascii="Times" w:hAnsi="Times"/>
        </w:rPr>
        <w:sym w:font="Wingdings" w:char="F0E0"/>
      </w:r>
      <w:r w:rsidRPr="00E84A69">
        <w:rPr>
          <w:rFonts w:ascii="Times" w:hAnsi="Times"/>
        </w:rPr>
        <w:t xml:space="preserve"> people lose title to land that they don’t develop.</w:t>
      </w:r>
    </w:p>
    <w:p w14:paraId="71CEE083" w14:textId="77777777" w:rsidR="00873507" w:rsidRPr="00E84A69" w:rsidRDefault="00873507" w:rsidP="00787EEA">
      <w:pPr>
        <w:pStyle w:val="ListParagraph"/>
        <w:numPr>
          <w:ilvl w:val="1"/>
          <w:numId w:val="94"/>
        </w:numPr>
        <w:spacing w:after="0" w:line="240" w:lineRule="auto"/>
        <w:rPr>
          <w:rFonts w:ascii="Times" w:hAnsi="Times"/>
        </w:rPr>
      </w:pPr>
      <w:r w:rsidRPr="00E84A69">
        <w:rPr>
          <w:rFonts w:ascii="Times" w:hAnsi="Times"/>
        </w:rPr>
        <w:t xml:space="preserve">Take-Home: Theory is about </w:t>
      </w:r>
      <w:r w:rsidRPr="00E84A69">
        <w:rPr>
          <w:rFonts w:ascii="Times" w:hAnsi="Times"/>
          <w:b/>
        </w:rPr>
        <w:t xml:space="preserve">productive use of resources </w:t>
      </w:r>
      <w:r w:rsidRPr="00E84A69">
        <w:rPr>
          <w:rFonts w:ascii="Times" w:hAnsi="Times"/>
        </w:rPr>
        <w:t>and it envisions a particular type of society.</w:t>
      </w:r>
    </w:p>
    <w:p w14:paraId="2887F8BA" w14:textId="77777777" w:rsidR="00873507" w:rsidRPr="00E84A69" w:rsidRDefault="00873507" w:rsidP="00787EEA">
      <w:pPr>
        <w:pStyle w:val="ListParagraph"/>
        <w:numPr>
          <w:ilvl w:val="2"/>
          <w:numId w:val="94"/>
        </w:numPr>
        <w:spacing w:after="0" w:line="240" w:lineRule="auto"/>
        <w:rPr>
          <w:rFonts w:ascii="Times" w:hAnsi="Times"/>
        </w:rPr>
      </w:pPr>
      <w:r w:rsidRPr="00E84A69">
        <w:rPr>
          <w:rFonts w:ascii="Times" w:hAnsi="Times"/>
        </w:rPr>
        <w:t>Most attractive: abundant assets, low population (such as early colonies)</w:t>
      </w:r>
    </w:p>
    <w:p w14:paraId="035DCA38" w14:textId="77777777" w:rsidR="00873507" w:rsidRPr="00E84A69" w:rsidRDefault="00873507" w:rsidP="00787EEA">
      <w:pPr>
        <w:pStyle w:val="ListParagraph"/>
        <w:numPr>
          <w:ilvl w:val="1"/>
          <w:numId w:val="94"/>
        </w:numPr>
        <w:spacing w:after="0" w:line="240" w:lineRule="auto"/>
        <w:rPr>
          <w:rFonts w:ascii="Times" w:hAnsi="Times"/>
        </w:rPr>
      </w:pPr>
      <w:r w:rsidRPr="00E84A69">
        <w:rPr>
          <w:rFonts w:ascii="Times" w:hAnsi="Times"/>
        </w:rPr>
        <w:t>Narrow libertarian view: Government should protect property rights, provide a forum, protect infringement.</w:t>
      </w:r>
    </w:p>
    <w:p w14:paraId="4B495412" w14:textId="77777777" w:rsidR="00873507" w:rsidRPr="00E84A69" w:rsidRDefault="00873507" w:rsidP="006042FB">
      <w:pPr>
        <w:spacing w:after="0" w:line="240" w:lineRule="auto"/>
        <w:contextualSpacing/>
        <w:rPr>
          <w:rFonts w:ascii="Times" w:eastAsia="Times New Roman" w:hAnsi="Times" w:cs="Times New Roman"/>
        </w:rPr>
      </w:pPr>
    </w:p>
    <w:p w14:paraId="3C8CCA04" w14:textId="77777777" w:rsidR="000F7BAA" w:rsidRPr="007454CB" w:rsidRDefault="000F7BAA" w:rsidP="006042FB">
      <w:pPr>
        <w:pStyle w:val="Heading2"/>
        <w:spacing w:before="0" w:beforeAutospacing="0" w:after="0" w:afterAutospacing="0"/>
        <w:contextualSpacing/>
        <w:rPr>
          <w:i/>
          <w:sz w:val="24"/>
          <w:szCs w:val="24"/>
          <w:u w:val="single"/>
        </w:rPr>
      </w:pPr>
      <w:bookmarkStart w:id="5" w:name="_Toc197607976"/>
      <w:bookmarkStart w:id="6" w:name="_Toc260242646"/>
      <w:r w:rsidRPr="007454CB">
        <w:rPr>
          <w:i/>
          <w:sz w:val="24"/>
          <w:szCs w:val="24"/>
          <w:u w:val="single"/>
        </w:rPr>
        <w:t>Political Theory and Property</w:t>
      </w:r>
      <w:bookmarkEnd w:id="5"/>
      <w:bookmarkEnd w:id="6"/>
    </w:p>
    <w:p w14:paraId="43059E9E" w14:textId="77777777" w:rsidR="007454CB" w:rsidRPr="00E84A69" w:rsidRDefault="007454CB" w:rsidP="006042FB">
      <w:pPr>
        <w:pStyle w:val="Heading2"/>
        <w:spacing w:before="0" w:beforeAutospacing="0" w:after="0" w:afterAutospacing="0"/>
        <w:contextualSpacing/>
        <w:rPr>
          <w:sz w:val="22"/>
          <w:szCs w:val="22"/>
          <w:u w:val="single"/>
        </w:rPr>
      </w:pPr>
    </w:p>
    <w:p w14:paraId="002ED200" w14:textId="77777777" w:rsidR="000F7BAA" w:rsidRPr="00E84A69" w:rsidRDefault="000F7BAA" w:rsidP="00787EEA">
      <w:pPr>
        <w:pStyle w:val="ListParagraph"/>
        <w:numPr>
          <w:ilvl w:val="0"/>
          <w:numId w:val="95"/>
        </w:numPr>
        <w:spacing w:after="0" w:line="240" w:lineRule="auto"/>
        <w:rPr>
          <w:rFonts w:ascii="Times" w:hAnsi="Times"/>
          <w:b/>
          <w:u w:val="single"/>
        </w:rPr>
      </w:pPr>
      <w:r w:rsidRPr="00E84A69">
        <w:rPr>
          <w:rFonts w:ascii="Times" w:hAnsi="Times"/>
          <w:b/>
          <w:u w:val="single"/>
        </w:rPr>
        <w:t>PRINCIPLE</w:t>
      </w:r>
    </w:p>
    <w:p w14:paraId="1F3AF59C" w14:textId="77777777" w:rsidR="000F7BAA" w:rsidRPr="00E84A69" w:rsidRDefault="000F7BAA" w:rsidP="00787EEA">
      <w:pPr>
        <w:pStyle w:val="ListParagraph"/>
        <w:numPr>
          <w:ilvl w:val="1"/>
          <w:numId w:val="95"/>
        </w:numPr>
        <w:spacing w:after="0" w:line="240" w:lineRule="auto"/>
        <w:rPr>
          <w:rFonts w:ascii="Times" w:hAnsi="Times"/>
        </w:rPr>
      </w:pPr>
      <w:r w:rsidRPr="00E84A69">
        <w:rPr>
          <w:rFonts w:ascii="Times" w:hAnsi="Times"/>
        </w:rPr>
        <w:t xml:space="preserve"> </w:t>
      </w:r>
      <w:r w:rsidRPr="00E84A69">
        <w:rPr>
          <w:rFonts w:ascii="Times" w:hAnsi="Times"/>
          <w:b/>
        </w:rPr>
        <w:t>Protection of private property</w:t>
      </w:r>
      <w:r w:rsidRPr="00E84A69">
        <w:rPr>
          <w:rFonts w:ascii="Times" w:hAnsi="Times"/>
        </w:rPr>
        <w:t xml:space="preserve"> is the </w:t>
      </w:r>
      <w:r w:rsidRPr="00E84A69">
        <w:rPr>
          <w:rFonts w:ascii="Times" w:hAnsi="Times"/>
          <w:b/>
        </w:rPr>
        <w:t>fundamental purpose of Government</w:t>
      </w:r>
      <w:r w:rsidRPr="00E84A69">
        <w:rPr>
          <w:rFonts w:ascii="Times" w:hAnsi="Times"/>
        </w:rPr>
        <w:t xml:space="preserve"> because there is a direct correlation between property and liberty.</w:t>
      </w:r>
    </w:p>
    <w:p w14:paraId="33ED3093" w14:textId="77777777" w:rsidR="000F7BAA" w:rsidRPr="00E84A69" w:rsidRDefault="000F7BAA" w:rsidP="00787EEA">
      <w:pPr>
        <w:pStyle w:val="ListParagraph"/>
        <w:numPr>
          <w:ilvl w:val="0"/>
          <w:numId w:val="95"/>
        </w:numPr>
        <w:spacing w:after="0" w:line="240" w:lineRule="auto"/>
        <w:rPr>
          <w:rFonts w:ascii="Times" w:hAnsi="Times"/>
          <w:b/>
        </w:rPr>
      </w:pPr>
      <w:r w:rsidRPr="00E84A69">
        <w:rPr>
          <w:rFonts w:ascii="Times" w:hAnsi="Times"/>
          <w:b/>
          <w:u w:val="single"/>
        </w:rPr>
        <w:t>DEMOCRACY</w:t>
      </w:r>
      <w:r w:rsidRPr="00E84A69">
        <w:rPr>
          <w:rFonts w:ascii="Times" w:hAnsi="Times"/>
          <w:b/>
        </w:rPr>
        <w:t xml:space="preserve"> (responsive open gov’t, individual rights, rule of law (objective application))</w:t>
      </w:r>
    </w:p>
    <w:p w14:paraId="2D6D4388" w14:textId="77777777" w:rsidR="000F7BAA" w:rsidRPr="00E84A69" w:rsidRDefault="000F7BAA" w:rsidP="00787EEA">
      <w:pPr>
        <w:pStyle w:val="ListParagraph"/>
        <w:numPr>
          <w:ilvl w:val="1"/>
          <w:numId w:val="95"/>
        </w:numPr>
        <w:spacing w:after="0" w:line="240" w:lineRule="auto"/>
        <w:rPr>
          <w:rFonts w:ascii="Times" w:hAnsi="Times"/>
        </w:rPr>
      </w:pPr>
      <w:r w:rsidRPr="00E84A69">
        <w:rPr>
          <w:rFonts w:ascii="Times" w:hAnsi="Times"/>
        </w:rPr>
        <w:t>Property rights reinforce these principles because they are about control of resources (i.e. power).</w:t>
      </w:r>
    </w:p>
    <w:p w14:paraId="53C480DC"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If you have control over things that people need then you have power over them.</w:t>
      </w:r>
    </w:p>
    <w:p w14:paraId="34906A90"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 xml:space="preserve">Classic move to </w:t>
      </w:r>
      <w:r w:rsidRPr="00E84A69">
        <w:rPr>
          <w:rFonts w:ascii="Times" w:hAnsi="Times"/>
          <w:b/>
        </w:rPr>
        <w:t>restrict minorities</w:t>
      </w:r>
      <w:r w:rsidRPr="00E84A69">
        <w:rPr>
          <w:rFonts w:ascii="Times" w:hAnsi="Times"/>
        </w:rPr>
        <w:t xml:space="preserve"> is to take away property (repressive authority).</w:t>
      </w:r>
    </w:p>
    <w:p w14:paraId="2354ECB5" w14:textId="77777777" w:rsidR="000F7BAA" w:rsidRPr="00E84A69" w:rsidRDefault="000F7BAA" w:rsidP="00787EEA">
      <w:pPr>
        <w:pStyle w:val="ListParagraph"/>
        <w:numPr>
          <w:ilvl w:val="3"/>
          <w:numId w:val="95"/>
        </w:numPr>
        <w:spacing w:after="0" w:line="240" w:lineRule="auto"/>
        <w:rPr>
          <w:rFonts w:ascii="Times" w:hAnsi="Times"/>
        </w:rPr>
      </w:pPr>
      <w:r w:rsidRPr="00E84A69">
        <w:rPr>
          <w:rFonts w:ascii="Times" w:hAnsi="Times"/>
        </w:rPr>
        <w:t xml:space="preserve">See </w:t>
      </w:r>
      <w:r w:rsidRPr="00E84A69">
        <w:rPr>
          <w:rFonts w:ascii="Times" w:hAnsi="Times"/>
          <w:u w:val="single"/>
        </w:rPr>
        <w:t>1938 Reichsgesetzblatt</w:t>
      </w:r>
      <w:r w:rsidRPr="00E84A69">
        <w:rPr>
          <w:rFonts w:ascii="Times" w:hAnsi="Times"/>
        </w:rPr>
        <w:t xml:space="preserve"> (German law passed that took away all Jewish property rights)</w:t>
      </w:r>
    </w:p>
    <w:p w14:paraId="0C099FCB"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If you can accumulate resources, you can accumulate property.</w:t>
      </w:r>
    </w:p>
    <w:p w14:paraId="6843DF86" w14:textId="77777777" w:rsidR="000F7BAA" w:rsidRPr="00E84A69" w:rsidRDefault="000F7BAA" w:rsidP="00787EEA">
      <w:pPr>
        <w:pStyle w:val="ListParagraph"/>
        <w:numPr>
          <w:ilvl w:val="0"/>
          <w:numId w:val="95"/>
        </w:numPr>
        <w:spacing w:after="0" w:line="240" w:lineRule="auto"/>
        <w:rPr>
          <w:rFonts w:ascii="Times" w:hAnsi="Times"/>
          <w:b/>
        </w:rPr>
      </w:pPr>
      <w:r w:rsidRPr="00E84A69">
        <w:rPr>
          <w:rFonts w:ascii="Times" w:hAnsi="Times"/>
          <w:b/>
          <w:u w:val="single"/>
        </w:rPr>
        <w:t>PROPERTY and LIBERTY</w:t>
      </w:r>
      <w:r w:rsidRPr="00E84A69">
        <w:rPr>
          <w:rFonts w:ascii="Times" w:hAnsi="Times"/>
          <w:b/>
        </w:rPr>
        <w:t xml:space="preserve"> (very important for emerging nations)</w:t>
      </w:r>
    </w:p>
    <w:p w14:paraId="0EE2FB0A" w14:textId="77777777" w:rsidR="000F7BAA" w:rsidRPr="00E84A69" w:rsidRDefault="000F7BAA" w:rsidP="00787EEA">
      <w:pPr>
        <w:pStyle w:val="ListParagraph"/>
        <w:numPr>
          <w:ilvl w:val="1"/>
          <w:numId w:val="95"/>
        </w:numPr>
        <w:spacing w:after="0" w:line="240" w:lineRule="auto"/>
        <w:rPr>
          <w:rFonts w:ascii="Times" w:hAnsi="Times"/>
        </w:rPr>
      </w:pPr>
      <w:r w:rsidRPr="00E84A69">
        <w:rPr>
          <w:rFonts w:ascii="Times" w:hAnsi="Times"/>
        </w:rPr>
        <w:t>Capitalism/Socialism</w:t>
      </w:r>
    </w:p>
    <w:p w14:paraId="34C55C91"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If State owns all the property then it can make demands on people for basic rights.</w:t>
      </w:r>
    </w:p>
    <w:p w14:paraId="127CE76B"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All about access to capital and to markets.</w:t>
      </w:r>
    </w:p>
    <w:p w14:paraId="5CC6A4F3"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 xml:space="preserve">Friedman says </w:t>
      </w:r>
      <w:r w:rsidRPr="00E84A69">
        <w:rPr>
          <w:rFonts w:ascii="Times" w:hAnsi="Times"/>
          <w:i/>
        </w:rPr>
        <w:t>every</w:t>
      </w:r>
      <w:r w:rsidRPr="00E84A69">
        <w:rPr>
          <w:rFonts w:ascii="Times" w:hAnsi="Times"/>
        </w:rPr>
        <w:t xml:space="preserve"> democracy has been capitalist (but not vice versa)</w:t>
      </w:r>
    </w:p>
    <w:p w14:paraId="4BB2D724"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 xml:space="preserve">This creates alternative centers of power to the State </w:t>
      </w:r>
      <w:r w:rsidRPr="00E84A69">
        <w:rPr>
          <w:rFonts w:ascii="Times" w:hAnsi="Times"/>
        </w:rPr>
        <w:sym w:font="Wingdings" w:char="F0E0"/>
      </w:r>
      <w:r w:rsidRPr="00E84A69">
        <w:rPr>
          <w:rFonts w:ascii="Times" w:hAnsi="Times"/>
        </w:rPr>
        <w:t xml:space="preserve"> promotes liberty.</w:t>
      </w:r>
    </w:p>
    <w:p w14:paraId="26F46A41" w14:textId="77777777" w:rsidR="000F7BAA" w:rsidRPr="00E84A69" w:rsidRDefault="000F7BAA" w:rsidP="00787EEA">
      <w:pPr>
        <w:pStyle w:val="ListParagraph"/>
        <w:numPr>
          <w:ilvl w:val="1"/>
          <w:numId w:val="95"/>
        </w:numPr>
        <w:spacing w:after="0" w:line="240" w:lineRule="auto"/>
        <w:rPr>
          <w:rFonts w:ascii="Times" w:hAnsi="Times"/>
        </w:rPr>
      </w:pPr>
      <w:r w:rsidRPr="00E84A69">
        <w:rPr>
          <w:rFonts w:ascii="Times" w:hAnsi="Times"/>
        </w:rPr>
        <w:t>Power of Diffusion</w:t>
      </w:r>
    </w:p>
    <w:p w14:paraId="099D01DB"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Middle class will lead to greater liberty.</w:t>
      </w:r>
    </w:p>
    <w:p w14:paraId="675CD18C"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Stable property rights ensure stability.</w:t>
      </w:r>
    </w:p>
    <w:p w14:paraId="6EDFE164" w14:textId="77777777" w:rsidR="000F7BAA" w:rsidRPr="00E84A69" w:rsidRDefault="000F7BAA" w:rsidP="00787EEA">
      <w:pPr>
        <w:pStyle w:val="ListParagraph"/>
        <w:numPr>
          <w:ilvl w:val="1"/>
          <w:numId w:val="95"/>
        </w:numPr>
        <w:spacing w:after="0" w:line="240" w:lineRule="auto"/>
        <w:rPr>
          <w:rFonts w:ascii="Times" w:hAnsi="Times"/>
        </w:rPr>
      </w:pPr>
      <w:r w:rsidRPr="00E84A69">
        <w:rPr>
          <w:rFonts w:ascii="Times" w:hAnsi="Times"/>
        </w:rPr>
        <w:t>Tolerance — issues of distribution</w:t>
      </w:r>
    </w:p>
    <w:p w14:paraId="1DD6AAFF"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People are always torn between big ideas and individual problems</w:t>
      </w:r>
    </w:p>
    <w:p w14:paraId="4F6AC13E"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Extremism is limited; people are more likely to settle issues.</w:t>
      </w:r>
    </w:p>
    <w:p w14:paraId="4D8441BD"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EU was a coal-trading union (France &amp; Germany)</w:t>
      </w:r>
    </w:p>
    <w:p w14:paraId="65DABDCF" w14:textId="77777777" w:rsidR="000F7BAA" w:rsidRPr="00E84A69" w:rsidRDefault="000F7BAA" w:rsidP="00787EEA">
      <w:pPr>
        <w:pStyle w:val="ListParagraph"/>
        <w:numPr>
          <w:ilvl w:val="3"/>
          <w:numId w:val="95"/>
        </w:numPr>
        <w:spacing w:after="0" w:line="240" w:lineRule="auto"/>
        <w:rPr>
          <w:rFonts w:ascii="Times" w:hAnsi="Times"/>
        </w:rPr>
      </w:pPr>
      <w:r w:rsidRPr="00E84A69">
        <w:rPr>
          <w:rFonts w:ascii="Times" w:hAnsi="Times"/>
        </w:rPr>
        <w:t>Linking their economies forced them to negotiate with each other instead of going to war (WTO-GATT)</w:t>
      </w:r>
    </w:p>
    <w:p w14:paraId="13B0995A"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Single most important aspect of upward mobility: access to capital.</w:t>
      </w:r>
    </w:p>
    <w:p w14:paraId="78F7BB6D" w14:textId="77777777" w:rsidR="000F7BAA" w:rsidRPr="00E84A69" w:rsidRDefault="000F7BAA" w:rsidP="00787EEA">
      <w:pPr>
        <w:pStyle w:val="ListParagraph"/>
        <w:numPr>
          <w:ilvl w:val="2"/>
          <w:numId w:val="95"/>
        </w:numPr>
        <w:spacing w:after="0" w:line="240" w:lineRule="auto"/>
        <w:rPr>
          <w:rFonts w:ascii="Times" w:hAnsi="Times"/>
        </w:rPr>
      </w:pPr>
      <w:r w:rsidRPr="00E84A69">
        <w:rPr>
          <w:rFonts w:ascii="Times" w:hAnsi="Times"/>
        </w:rPr>
        <w:t>Modern democracy is a reaction to feudalism and slavery.</w:t>
      </w:r>
    </w:p>
    <w:p w14:paraId="52DE4B78" w14:textId="77777777" w:rsidR="000F7BAA" w:rsidRPr="00E84A69" w:rsidRDefault="000F7BAA" w:rsidP="00787EEA">
      <w:pPr>
        <w:pStyle w:val="ListParagraph"/>
        <w:numPr>
          <w:ilvl w:val="3"/>
          <w:numId w:val="95"/>
        </w:numPr>
        <w:spacing w:after="0" w:line="240" w:lineRule="auto"/>
        <w:rPr>
          <w:rFonts w:ascii="Times" w:hAnsi="Times"/>
        </w:rPr>
      </w:pPr>
      <w:r w:rsidRPr="00E84A69">
        <w:rPr>
          <w:rFonts w:ascii="Times" w:hAnsi="Times"/>
        </w:rPr>
        <w:t>Own yourself and you have a right to bargain.</w:t>
      </w:r>
    </w:p>
    <w:p w14:paraId="7AD0EFCF" w14:textId="77777777" w:rsidR="000F7BAA" w:rsidRPr="00E84A69" w:rsidRDefault="000F7BAA" w:rsidP="006042FB">
      <w:pPr>
        <w:spacing w:after="0" w:line="240" w:lineRule="auto"/>
        <w:contextualSpacing/>
        <w:rPr>
          <w:rFonts w:ascii="Times" w:eastAsia="Times New Roman" w:hAnsi="Times" w:cs="Times New Roman"/>
        </w:rPr>
      </w:pPr>
    </w:p>
    <w:p w14:paraId="0A1DD2B7" w14:textId="77777777" w:rsidR="007454CB" w:rsidRDefault="007454CB">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042EA178" w14:textId="6391549B" w:rsidR="00E0070C" w:rsidRPr="0067510E" w:rsidRDefault="00E0070C" w:rsidP="00E4089D">
      <w:pPr>
        <w:pStyle w:val="ListParagraph"/>
        <w:numPr>
          <w:ilvl w:val="0"/>
          <w:numId w:val="111"/>
        </w:numPr>
        <w:spacing w:after="0" w:line="240" w:lineRule="auto"/>
        <w:rPr>
          <w:rFonts w:ascii="Times" w:eastAsia="Times New Roman" w:hAnsi="Times" w:cs="Times New Roman"/>
          <w:b/>
          <w:color w:val="0000FF"/>
          <w:sz w:val="28"/>
          <w:szCs w:val="28"/>
          <w:u w:val="single"/>
        </w:rPr>
      </w:pPr>
      <w:r w:rsidRPr="0067510E">
        <w:rPr>
          <w:rFonts w:ascii="Times" w:eastAsia="Times New Roman" w:hAnsi="Times" w:cs="Times New Roman"/>
          <w:b/>
          <w:color w:val="0000FF"/>
          <w:sz w:val="28"/>
          <w:szCs w:val="28"/>
          <w:u w:val="single"/>
        </w:rPr>
        <w:t>Common Law of Trespass and Public Policy Limits on Right to Exclude</w:t>
      </w:r>
    </w:p>
    <w:p w14:paraId="21760892" w14:textId="77777777" w:rsidR="00B74F9B" w:rsidRDefault="00B74F9B" w:rsidP="00EB0799">
      <w:pPr>
        <w:spacing w:after="0" w:line="240" w:lineRule="auto"/>
        <w:rPr>
          <w:rFonts w:ascii="Times" w:eastAsia="Times New Roman" w:hAnsi="Times" w:cs="Times New Roman"/>
          <w:b/>
          <w:u w:val="single"/>
        </w:rPr>
      </w:pPr>
    </w:p>
    <w:p w14:paraId="7B2B46FC" w14:textId="330AAE99" w:rsidR="002A14F9" w:rsidRPr="002A14F9" w:rsidRDefault="002A14F9" w:rsidP="002A14F9">
      <w:pPr>
        <w:spacing w:line="240" w:lineRule="auto"/>
        <w:rPr>
          <w:rFonts w:ascii="Times" w:hAnsi="Times" w:cs="Times New Roman"/>
        </w:rPr>
      </w:pPr>
      <w:r w:rsidRPr="002A14F9">
        <w:rPr>
          <w:rFonts w:ascii="Times" w:hAnsi="Times" w:cs="Times New Roman"/>
        </w:rPr>
        <w:t xml:space="preserve">“The gift of an action of trespass is infringement on the right of possession.” Walker Drug Co. v. La Sal Oil Co. (Utah 1998). </w:t>
      </w:r>
    </w:p>
    <w:p w14:paraId="2FFEA718" w14:textId="2C923DF2" w:rsidR="00BB5550" w:rsidRPr="00BB5550" w:rsidRDefault="00B74F9B" w:rsidP="00787EEA">
      <w:pPr>
        <w:pStyle w:val="ListParagraph"/>
        <w:numPr>
          <w:ilvl w:val="0"/>
          <w:numId w:val="2"/>
        </w:numPr>
        <w:spacing w:after="0" w:line="240" w:lineRule="auto"/>
        <w:rPr>
          <w:rFonts w:ascii="Times" w:hAnsi="Times" w:cs="Times New Roman"/>
          <w:b/>
          <w:u w:val="single"/>
        </w:rPr>
      </w:pPr>
      <w:r w:rsidRPr="00E84A69">
        <w:rPr>
          <w:rFonts w:ascii="Times" w:hAnsi="Times" w:cs="Times New Roman"/>
          <w:b/>
          <w:u w:val="single"/>
        </w:rPr>
        <w:t xml:space="preserve">Common Law Trespass </w:t>
      </w:r>
      <w:r w:rsidR="00BB5550">
        <w:rPr>
          <w:rFonts w:ascii="Times" w:hAnsi="Times" w:cs="Times New Roman"/>
          <w:b/>
          <w:u w:val="single"/>
        </w:rPr>
        <w:t xml:space="preserve">: </w:t>
      </w:r>
      <w:r w:rsidR="00BB5550" w:rsidRPr="00BB5550">
        <w:rPr>
          <w:rFonts w:ascii="Times" w:hAnsi="Times" w:cs="Times New Roman"/>
          <w:i/>
          <w:iCs/>
          <w:kern w:val="1"/>
        </w:rPr>
        <w:t>Un</w:t>
      </w:r>
      <w:r w:rsidR="00BB5550" w:rsidRPr="00BB5550">
        <w:rPr>
          <w:rFonts w:ascii="Times" w:hAnsi="Times" w:cs="Times New Roman"/>
          <w:i/>
          <w:iCs/>
          <w:spacing w:val="1"/>
          <w:kern w:val="1"/>
        </w:rPr>
        <w:t>p</w:t>
      </w:r>
      <w:r w:rsidR="00BB5550" w:rsidRPr="00BB5550">
        <w:rPr>
          <w:rFonts w:ascii="Times" w:hAnsi="Times" w:cs="Times New Roman"/>
          <w:i/>
          <w:iCs/>
          <w:kern w:val="1"/>
        </w:rPr>
        <w:t>rivileged</w:t>
      </w:r>
      <w:r w:rsidR="00BB5550" w:rsidRPr="00BB5550">
        <w:rPr>
          <w:rFonts w:ascii="Times" w:hAnsi="Times" w:cs="Times New Roman"/>
          <w:spacing w:val="3"/>
          <w:kern w:val="1"/>
        </w:rPr>
        <w:t xml:space="preserve"> </w:t>
      </w:r>
      <w:r w:rsidR="00BB5550" w:rsidRPr="00BB5550">
        <w:rPr>
          <w:rFonts w:ascii="Times" w:hAnsi="Times" w:cs="Times New Roman"/>
          <w:i/>
          <w:iCs/>
          <w:kern w:val="1"/>
        </w:rPr>
        <w:t>intentional</w:t>
      </w:r>
      <w:r w:rsidR="00BB5550" w:rsidRPr="00BB5550">
        <w:rPr>
          <w:rFonts w:ascii="Times" w:hAnsi="Times" w:cs="Times New Roman"/>
          <w:spacing w:val="2"/>
          <w:kern w:val="1"/>
        </w:rPr>
        <w:t xml:space="preserve"> </w:t>
      </w:r>
      <w:r w:rsidR="00BB5550" w:rsidRPr="00BB5550">
        <w:rPr>
          <w:rFonts w:ascii="Times" w:hAnsi="Times" w:cs="Times New Roman"/>
          <w:i/>
          <w:iCs/>
          <w:kern w:val="1"/>
        </w:rPr>
        <w:t>intrusion</w:t>
      </w:r>
      <w:r w:rsidR="00BB5550" w:rsidRPr="00BB5550">
        <w:rPr>
          <w:rFonts w:ascii="Times" w:hAnsi="Times" w:cs="Times New Roman"/>
          <w:spacing w:val="3"/>
          <w:kern w:val="1"/>
        </w:rPr>
        <w:t xml:space="preserve"> </w:t>
      </w:r>
      <w:r w:rsidR="00BB5550" w:rsidRPr="00BB5550">
        <w:rPr>
          <w:rFonts w:ascii="Times" w:hAnsi="Times" w:cs="Times New Roman"/>
          <w:i/>
          <w:iCs/>
          <w:kern w:val="1"/>
        </w:rPr>
        <w:t>on</w:t>
      </w:r>
      <w:r w:rsidR="00BB5550" w:rsidRPr="00BB5550">
        <w:rPr>
          <w:rFonts w:ascii="Times" w:hAnsi="Times" w:cs="Times New Roman"/>
          <w:spacing w:val="2"/>
          <w:kern w:val="1"/>
        </w:rPr>
        <w:t xml:space="preserve"> </w:t>
      </w:r>
      <w:r w:rsidR="00BB5550" w:rsidRPr="00BB5550">
        <w:rPr>
          <w:rFonts w:ascii="Times" w:hAnsi="Times" w:cs="Times New Roman"/>
          <w:i/>
          <w:iCs/>
          <w:kern w:val="1"/>
        </w:rPr>
        <w:t>p</w:t>
      </w:r>
      <w:r w:rsidR="00BB5550" w:rsidRPr="00BB5550">
        <w:rPr>
          <w:rFonts w:ascii="Times" w:hAnsi="Times" w:cs="Times New Roman"/>
          <w:i/>
          <w:iCs/>
          <w:spacing w:val="1"/>
          <w:kern w:val="1"/>
        </w:rPr>
        <w:t>r</w:t>
      </w:r>
      <w:r w:rsidR="00BB5550" w:rsidRPr="00BB5550">
        <w:rPr>
          <w:rFonts w:ascii="Times" w:hAnsi="Times" w:cs="Times New Roman"/>
          <w:i/>
          <w:iCs/>
          <w:kern w:val="1"/>
        </w:rPr>
        <w:t>operty</w:t>
      </w:r>
      <w:r w:rsidR="00BB5550" w:rsidRPr="00BB5550">
        <w:rPr>
          <w:rFonts w:ascii="Times" w:hAnsi="Times" w:cs="Times New Roman"/>
          <w:spacing w:val="2"/>
          <w:kern w:val="1"/>
        </w:rPr>
        <w:t xml:space="preserve"> </w:t>
      </w:r>
      <w:r w:rsidR="00BB5550" w:rsidRPr="00BB5550">
        <w:rPr>
          <w:rFonts w:ascii="Times" w:hAnsi="Times" w:cs="Times New Roman"/>
          <w:i/>
          <w:iCs/>
          <w:kern w:val="1"/>
        </w:rPr>
        <w:t>pos</w:t>
      </w:r>
      <w:r w:rsidR="00BB5550" w:rsidRPr="00BB5550">
        <w:rPr>
          <w:rFonts w:ascii="Times" w:hAnsi="Times" w:cs="Times New Roman"/>
          <w:i/>
          <w:iCs/>
          <w:spacing w:val="1"/>
          <w:kern w:val="1"/>
        </w:rPr>
        <w:t>s</w:t>
      </w:r>
      <w:r w:rsidR="00BB5550" w:rsidRPr="00BB5550">
        <w:rPr>
          <w:rFonts w:ascii="Times" w:hAnsi="Times" w:cs="Times New Roman"/>
          <w:i/>
          <w:iCs/>
          <w:kern w:val="1"/>
        </w:rPr>
        <w:t>essed</w:t>
      </w:r>
      <w:r w:rsidR="00BB5550" w:rsidRPr="00BB5550">
        <w:rPr>
          <w:rFonts w:ascii="Times" w:hAnsi="Times" w:cs="Times New Roman"/>
          <w:spacing w:val="2"/>
          <w:kern w:val="1"/>
        </w:rPr>
        <w:t xml:space="preserve"> </w:t>
      </w:r>
      <w:r w:rsidR="00BB5550" w:rsidRPr="00BB5550">
        <w:rPr>
          <w:rFonts w:ascii="Times" w:hAnsi="Times" w:cs="Times New Roman"/>
          <w:i/>
          <w:iCs/>
          <w:kern w:val="1"/>
        </w:rPr>
        <w:t>by</w:t>
      </w:r>
      <w:r w:rsidR="00BB5550" w:rsidRPr="00BB5550">
        <w:rPr>
          <w:rFonts w:ascii="Times" w:hAnsi="Times" w:cs="Times New Roman"/>
          <w:spacing w:val="3"/>
          <w:kern w:val="1"/>
        </w:rPr>
        <w:t xml:space="preserve"> </w:t>
      </w:r>
      <w:r w:rsidR="00BB5550" w:rsidRPr="00BB5550">
        <w:rPr>
          <w:rFonts w:ascii="Times" w:hAnsi="Times" w:cs="Times New Roman"/>
          <w:i/>
          <w:iCs/>
          <w:kern w:val="1"/>
        </w:rPr>
        <w:t>another.</w:t>
      </w:r>
    </w:p>
    <w:p w14:paraId="60202361" w14:textId="77777777" w:rsidR="00740A34" w:rsidRPr="00E84A69" w:rsidRDefault="00740A34" w:rsidP="00787EEA">
      <w:pPr>
        <w:pStyle w:val="ListParagraph"/>
        <w:numPr>
          <w:ilvl w:val="1"/>
          <w:numId w:val="2"/>
        </w:numPr>
        <w:spacing w:line="240" w:lineRule="auto"/>
        <w:rPr>
          <w:rFonts w:ascii="Times" w:hAnsi="Times" w:cs="Times New Roman"/>
        </w:rPr>
      </w:pPr>
      <w:r w:rsidRPr="00E84A69">
        <w:rPr>
          <w:rFonts w:ascii="Times" w:hAnsi="Times" w:cs="Times New Roman"/>
        </w:rPr>
        <w:t>Unprivileged</w:t>
      </w:r>
    </w:p>
    <w:p w14:paraId="0AC67648" w14:textId="7D061365" w:rsidR="009319CB" w:rsidRPr="00E84A69" w:rsidRDefault="00740A34" w:rsidP="00787EEA">
      <w:pPr>
        <w:pStyle w:val="ListParagraph"/>
        <w:numPr>
          <w:ilvl w:val="1"/>
          <w:numId w:val="2"/>
        </w:numPr>
        <w:spacing w:line="240" w:lineRule="auto"/>
        <w:rPr>
          <w:rFonts w:ascii="Times" w:hAnsi="Times" w:cs="Times New Roman"/>
        </w:rPr>
      </w:pPr>
      <w:r w:rsidRPr="00E84A69">
        <w:rPr>
          <w:rFonts w:ascii="Times" w:hAnsi="Times" w:cs="Times New Roman"/>
        </w:rPr>
        <w:t>Intentional</w:t>
      </w:r>
      <w:r w:rsidR="009319CB" w:rsidRPr="00E84A69">
        <w:rPr>
          <w:rFonts w:ascii="Times" w:hAnsi="Times" w:cs="Times New Roman"/>
        </w:rPr>
        <w:t xml:space="preserve"> </w:t>
      </w:r>
      <w:r w:rsidR="00B04087" w:rsidRPr="00E84A69">
        <w:rPr>
          <w:rFonts w:ascii="Times" w:hAnsi="Times" w:cs="Times New Roman"/>
        </w:rPr>
        <w:t>– [v</w:t>
      </w:r>
      <w:r w:rsidR="009319CB" w:rsidRPr="00E84A69">
        <w:rPr>
          <w:rFonts w:ascii="Times" w:hAnsi="Times" w:cs="Times New Roman"/>
        </w:rPr>
        <w:t>oluntary act (walking) not intentionally on another’</w:t>
      </w:r>
      <w:r w:rsidR="00B04087" w:rsidRPr="00E84A69">
        <w:rPr>
          <w:rFonts w:ascii="Times" w:hAnsi="Times" w:cs="Times New Roman"/>
        </w:rPr>
        <w:t>s land. mistake = trespass]</w:t>
      </w:r>
    </w:p>
    <w:p w14:paraId="573CC69D" w14:textId="77777777" w:rsidR="00740A34" w:rsidRPr="00E84A69" w:rsidRDefault="00740A34" w:rsidP="00787EEA">
      <w:pPr>
        <w:pStyle w:val="ListParagraph"/>
        <w:numPr>
          <w:ilvl w:val="1"/>
          <w:numId w:val="2"/>
        </w:numPr>
        <w:spacing w:line="240" w:lineRule="auto"/>
        <w:rPr>
          <w:rFonts w:ascii="Times" w:hAnsi="Times" w:cs="Times New Roman"/>
        </w:rPr>
      </w:pPr>
      <w:r w:rsidRPr="00E84A69">
        <w:rPr>
          <w:rFonts w:ascii="Times" w:hAnsi="Times" w:cs="Times New Roman"/>
        </w:rPr>
        <w:t>Intrusion</w:t>
      </w:r>
    </w:p>
    <w:p w14:paraId="0B3098F3" w14:textId="15F5333D" w:rsidR="00622D2E" w:rsidRDefault="00622D2E" w:rsidP="00787EEA">
      <w:pPr>
        <w:pStyle w:val="ListParagraph"/>
        <w:numPr>
          <w:ilvl w:val="1"/>
          <w:numId w:val="2"/>
        </w:numPr>
        <w:spacing w:line="240" w:lineRule="auto"/>
        <w:rPr>
          <w:rFonts w:ascii="Times" w:hAnsi="Times" w:cs="Times New Roman"/>
        </w:rPr>
      </w:pPr>
      <w:r w:rsidRPr="00E84A69">
        <w:rPr>
          <w:rFonts w:ascii="Times" w:hAnsi="Times" w:cs="Times New Roman"/>
        </w:rPr>
        <w:t>On property owned by another</w:t>
      </w:r>
    </w:p>
    <w:p w14:paraId="2700566B" w14:textId="77777777" w:rsidR="002A14F9" w:rsidRDefault="002A14F9" w:rsidP="00787EEA">
      <w:pPr>
        <w:pStyle w:val="ListParagraph"/>
        <w:numPr>
          <w:ilvl w:val="1"/>
          <w:numId w:val="2"/>
        </w:numPr>
        <w:spacing w:line="240" w:lineRule="auto"/>
        <w:rPr>
          <w:rFonts w:ascii="Times" w:hAnsi="Times" w:cs="Times New Roman"/>
        </w:rPr>
      </w:pPr>
      <w:r>
        <w:rPr>
          <w:rFonts w:ascii="Times" w:hAnsi="Times" w:cs="Times New Roman"/>
        </w:rPr>
        <w:t xml:space="preserve">Infringement on the right of possession </w:t>
      </w:r>
    </w:p>
    <w:p w14:paraId="32F5ACDC" w14:textId="14EA30B5" w:rsidR="00622D2E" w:rsidRPr="009C6486" w:rsidRDefault="00622D2E" w:rsidP="00787EEA">
      <w:pPr>
        <w:pStyle w:val="ListParagraph"/>
        <w:numPr>
          <w:ilvl w:val="0"/>
          <w:numId w:val="2"/>
        </w:numPr>
        <w:spacing w:line="240" w:lineRule="auto"/>
        <w:rPr>
          <w:rFonts w:ascii="Times" w:hAnsi="Times" w:cs="Times New Roman"/>
          <w:u w:val="single"/>
        </w:rPr>
      </w:pPr>
      <w:r w:rsidRPr="009C6486">
        <w:rPr>
          <w:rFonts w:ascii="Times" w:hAnsi="Times" w:cs="Times New Roman"/>
          <w:u w:val="single"/>
        </w:rPr>
        <w:t xml:space="preserve">When Can Trespass Be Privileged? </w:t>
      </w:r>
    </w:p>
    <w:p w14:paraId="20200481" w14:textId="77777777" w:rsidR="00740A34" w:rsidRPr="00E84A69" w:rsidRDefault="00740A34" w:rsidP="00787EEA">
      <w:pPr>
        <w:pStyle w:val="ListParagraph"/>
        <w:numPr>
          <w:ilvl w:val="1"/>
          <w:numId w:val="2"/>
        </w:numPr>
        <w:spacing w:line="240" w:lineRule="auto"/>
        <w:rPr>
          <w:rFonts w:ascii="Times" w:hAnsi="Times" w:cs="Times New Roman"/>
        </w:rPr>
      </w:pPr>
      <w:r w:rsidRPr="00E84A69">
        <w:rPr>
          <w:rFonts w:ascii="Times" w:hAnsi="Times" w:cs="Times New Roman"/>
        </w:rPr>
        <w:t xml:space="preserve">When done out of </w:t>
      </w:r>
      <w:r w:rsidRPr="00E84A69">
        <w:rPr>
          <w:rFonts w:ascii="Times" w:hAnsi="Times" w:cs="Times New Roman"/>
          <w:b/>
          <w:bCs/>
        </w:rPr>
        <w:t>necessity</w:t>
      </w:r>
      <w:r w:rsidRPr="00E84A69">
        <w:rPr>
          <w:rFonts w:ascii="Times" w:hAnsi="Times" w:cs="Times New Roman"/>
        </w:rPr>
        <w:t xml:space="preserve"> to prevent further harm.</w:t>
      </w:r>
    </w:p>
    <w:p w14:paraId="03F624B0" w14:textId="63F13036" w:rsidR="00622D2E" w:rsidRPr="00371599" w:rsidRDefault="00740A34" w:rsidP="00787EEA">
      <w:pPr>
        <w:pStyle w:val="ListParagraph"/>
        <w:numPr>
          <w:ilvl w:val="1"/>
          <w:numId w:val="2"/>
        </w:numPr>
        <w:spacing w:line="240" w:lineRule="auto"/>
        <w:rPr>
          <w:rFonts w:ascii="Times" w:hAnsi="Times" w:cs="Times New Roman"/>
        </w:rPr>
      </w:pPr>
      <w:r w:rsidRPr="00E84A69">
        <w:rPr>
          <w:rFonts w:ascii="Times" w:hAnsi="Times" w:cs="Times New Roman"/>
        </w:rPr>
        <w:t xml:space="preserve">When entry is encouraged by </w:t>
      </w:r>
      <w:r w:rsidRPr="00E84A69">
        <w:rPr>
          <w:rFonts w:ascii="Times" w:hAnsi="Times" w:cs="Times New Roman"/>
          <w:b/>
          <w:bCs/>
        </w:rPr>
        <w:t>public policy.</w:t>
      </w:r>
      <w:r w:rsidR="002D2985" w:rsidRPr="00E84A69">
        <w:rPr>
          <w:rFonts w:ascii="Times" w:hAnsi="Times" w:cs="Times New Roman"/>
          <w:b/>
          <w:bCs/>
        </w:rPr>
        <w:tab/>
      </w:r>
    </w:p>
    <w:p w14:paraId="00F80B7B" w14:textId="77777777" w:rsidR="00371599" w:rsidRPr="00E84A69" w:rsidRDefault="00371599" w:rsidP="00787EEA">
      <w:pPr>
        <w:pStyle w:val="ListParagraph"/>
        <w:numPr>
          <w:ilvl w:val="1"/>
          <w:numId w:val="2"/>
        </w:numPr>
        <w:spacing w:line="240" w:lineRule="auto"/>
        <w:rPr>
          <w:rFonts w:ascii="Times" w:hAnsi="Times" w:cs="Times New Roman"/>
        </w:rPr>
      </w:pPr>
      <w:r w:rsidRPr="00E84A69">
        <w:rPr>
          <w:rFonts w:ascii="Times" w:hAnsi="Times" w:cs="Times New Roman"/>
        </w:rPr>
        <w:t xml:space="preserve">When done with the </w:t>
      </w:r>
      <w:r w:rsidRPr="00E84A69">
        <w:rPr>
          <w:rFonts w:ascii="Times" w:hAnsi="Times" w:cs="Times New Roman"/>
          <w:b/>
          <w:bCs/>
        </w:rPr>
        <w:t>consent</w:t>
      </w:r>
      <w:r w:rsidRPr="00E84A69">
        <w:rPr>
          <w:rFonts w:ascii="Times" w:hAnsi="Times" w:cs="Times New Roman"/>
        </w:rPr>
        <w:t xml:space="preserve"> of the owner.</w:t>
      </w:r>
    </w:p>
    <w:p w14:paraId="46DD0E81" w14:textId="77777777" w:rsidR="00371599" w:rsidRDefault="00371599" w:rsidP="00787EEA">
      <w:pPr>
        <w:pStyle w:val="ListParagraph"/>
        <w:numPr>
          <w:ilvl w:val="2"/>
          <w:numId w:val="2"/>
        </w:numPr>
        <w:spacing w:line="240" w:lineRule="auto"/>
        <w:rPr>
          <w:rFonts w:ascii="Times" w:hAnsi="Times" w:cs="Times New Roman"/>
        </w:rPr>
      </w:pPr>
      <w:r>
        <w:rPr>
          <w:rFonts w:ascii="Times" w:hAnsi="Times" w:cs="Times New Roman"/>
        </w:rPr>
        <w:t>C</w:t>
      </w:r>
      <w:r w:rsidRPr="00E84A69">
        <w:rPr>
          <w:rFonts w:ascii="Times" w:hAnsi="Times" w:cs="Times New Roman"/>
        </w:rPr>
        <w:t xml:space="preserve">onsent, even if through fraud, is effective if it doesn’t interfere with security or privacy or interfere with underlying property interest. </w:t>
      </w:r>
    </w:p>
    <w:p w14:paraId="298233C5" w14:textId="77777777" w:rsidR="00371599" w:rsidRDefault="00371599" w:rsidP="00787EEA">
      <w:pPr>
        <w:pStyle w:val="ListParagraph"/>
        <w:numPr>
          <w:ilvl w:val="2"/>
          <w:numId w:val="2"/>
        </w:numPr>
        <w:spacing w:line="240" w:lineRule="auto"/>
        <w:rPr>
          <w:rFonts w:ascii="Times" w:hAnsi="Times" w:cs="Times New Roman"/>
        </w:rPr>
      </w:pPr>
      <w:r w:rsidRPr="00E84A69">
        <w:rPr>
          <w:rFonts w:ascii="Times" w:hAnsi="Times" w:cs="Times New Roman"/>
        </w:rPr>
        <w:t xml:space="preserve">While implied consent is fraudulent, still effective bc of implied public policy of access to property (testers, restaurant critics, but not okay to steal trade secrets) </w:t>
      </w:r>
    </w:p>
    <w:p w14:paraId="5243754E" w14:textId="75D553EA" w:rsidR="00371599" w:rsidRPr="00371599" w:rsidRDefault="00371599" w:rsidP="00787EEA">
      <w:pPr>
        <w:pStyle w:val="ListParagraph"/>
        <w:numPr>
          <w:ilvl w:val="2"/>
          <w:numId w:val="2"/>
        </w:numPr>
        <w:spacing w:line="240" w:lineRule="auto"/>
        <w:rPr>
          <w:rFonts w:ascii="Times" w:hAnsi="Times" w:cs="Times New Roman"/>
        </w:rPr>
      </w:pPr>
      <w:r>
        <w:rPr>
          <w:rFonts w:ascii="Times" w:hAnsi="Times" w:cs="Times New Roman"/>
        </w:rPr>
        <w:t>Food Lion v. ABC: C</w:t>
      </w:r>
      <w:r w:rsidRPr="00E84A69">
        <w:rPr>
          <w:rFonts w:ascii="Times" w:hAnsi="Times" w:cs="Times New Roman"/>
        </w:rPr>
        <w:t>onsent was just for initial entry but not for what happened after- vide</w:t>
      </w:r>
      <w:r>
        <w:rPr>
          <w:rFonts w:ascii="Times" w:hAnsi="Times" w:cs="Times New Roman"/>
        </w:rPr>
        <w:t>otaping meat-packing practice.</w:t>
      </w:r>
    </w:p>
    <w:p w14:paraId="4A9A3F69" w14:textId="77777777" w:rsidR="00371599" w:rsidRPr="00371599" w:rsidRDefault="00371599" w:rsidP="00787EEA">
      <w:pPr>
        <w:pStyle w:val="ListParagraph"/>
        <w:widowControl w:val="0"/>
        <w:numPr>
          <w:ilvl w:val="0"/>
          <w:numId w:val="2"/>
        </w:numPr>
        <w:autoSpaceDE w:val="0"/>
        <w:autoSpaceDN w:val="0"/>
        <w:adjustRightInd w:val="0"/>
        <w:rPr>
          <w:rFonts w:ascii="Times" w:hAnsi="Times" w:cs="Times New Roman"/>
          <w:kern w:val="1"/>
        </w:rPr>
      </w:pPr>
      <w:r w:rsidRPr="00371599">
        <w:rPr>
          <w:rFonts w:ascii="Times" w:hAnsi="Times" w:cs="Times New Roman"/>
          <w:kern w:val="1"/>
        </w:rPr>
        <w:t>Re</w:t>
      </w:r>
      <w:r w:rsidRPr="00371599">
        <w:rPr>
          <w:rFonts w:ascii="Times" w:hAnsi="Times" w:cs="Times New Roman"/>
          <w:spacing w:val="1"/>
          <w:kern w:val="1"/>
        </w:rPr>
        <w:t>m</w:t>
      </w:r>
      <w:r w:rsidRPr="00371599">
        <w:rPr>
          <w:rFonts w:ascii="Times" w:hAnsi="Times" w:cs="Times New Roman"/>
          <w:kern w:val="1"/>
        </w:rPr>
        <w:t>edies</w:t>
      </w:r>
    </w:p>
    <w:p w14:paraId="1A7F716B" w14:textId="77777777" w:rsidR="00371599" w:rsidRPr="00371599" w:rsidRDefault="00371599" w:rsidP="00787EEA">
      <w:pPr>
        <w:pStyle w:val="ListParagraph"/>
        <w:widowControl w:val="0"/>
        <w:numPr>
          <w:ilvl w:val="0"/>
          <w:numId w:val="2"/>
        </w:numPr>
        <w:autoSpaceDE w:val="0"/>
        <w:autoSpaceDN w:val="0"/>
        <w:adjustRightInd w:val="0"/>
        <w:spacing w:line="11" w:lineRule="exact"/>
        <w:rPr>
          <w:rFonts w:ascii="Times" w:hAnsi="Times" w:cs="Times New Roman"/>
          <w:kern w:val="1"/>
        </w:rPr>
      </w:pPr>
    </w:p>
    <w:p w14:paraId="262EDA48" w14:textId="006CC06A" w:rsidR="00371599" w:rsidRPr="00371599" w:rsidRDefault="00371599" w:rsidP="00787EEA">
      <w:pPr>
        <w:pStyle w:val="ListParagraph"/>
        <w:widowControl w:val="0"/>
        <w:numPr>
          <w:ilvl w:val="1"/>
          <w:numId w:val="2"/>
        </w:numPr>
        <w:autoSpaceDE w:val="0"/>
        <w:autoSpaceDN w:val="0"/>
        <w:adjustRightInd w:val="0"/>
        <w:spacing w:line="252" w:lineRule="auto"/>
        <w:rPr>
          <w:rFonts w:ascii="Times" w:hAnsi="Times" w:cs="Times New Roman"/>
          <w:kern w:val="1"/>
        </w:rPr>
      </w:pPr>
      <w:r w:rsidRPr="00371599">
        <w:rPr>
          <w:rFonts w:ascii="Times" w:hAnsi="Times" w:cs="Times New Roman"/>
          <w:kern w:val="1"/>
          <w:u w:val="single"/>
        </w:rPr>
        <w:t>Damages</w:t>
      </w:r>
      <w:r w:rsidRPr="00371599">
        <w:rPr>
          <w:rFonts w:ascii="Times" w:hAnsi="Times" w:cs="Times New Roman"/>
          <w:kern w:val="1"/>
        </w:rPr>
        <w:t>:</w:t>
      </w:r>
      <w:r w:rsidRPr="00371599">
        <w:rPr>
          <w:rFonts w:ascii="Times" w:hAnsi="Times" w:cs="Times New Roman"/>
          <w:spacing w:val="3"/>
          <w:kern w:val="1"/>
        </w:rPr>
        <w:t xml:space="preserve"> </w:t>
      </w:r>
      <w:r w:rsidRPr="00371599">
        <w:rPr>
          <w:rFonts w:ascii="Times" w:hAnsi="Times" w:cs="Times New Roman"/>
          <w:kern w:val="1"/>
        </w:rPr>
        <w:t>nominal,</w:t>
      </w:r>
      <w:r w:rsidRPr="00371599">
        <w:rPr>
          <w:rFonts w:ascii="Times" w:hAnsi="Times" w:cs="Times New Roman"/>
          <w:spacing w:val="3"/>
          <w:kern w:val="1"/>
        </w:rPr>
        <w:t xml:space="preserve"> </w:t>
      </w:r>
      <w:r w:rsidRPr="00371599">
        <w:rPr>
          <w:rFonts w:ascii="Times" w:hAnsi="Times" w:cs="Times New Roman"/>
          <w:kern w:val="1"/>
        </w:rPr>
        <w:t>compensatory</w:t>
      </w:r>
      <w:r w:rsidRPr="00371599">
        <w:rPr>
          <w:rFonts w:ascii="Times" w:hAnsi="Times" w:cs="Times New Roman"/>
          <w:spacing w:val="3"/>
          <w:kern w:val="1"/>
        </w:rPr>
        <w:t xml:space="preserve"> </w:t>
      </w:r>
      <w:r w:rsidRPr="00371599">
        <w:rPr>
          <w:rFonts w:ascii="Times" w:hAnsi="Times" w:cs="Times New Roman"/>
          <w:kern w:val="1"/>
        </w:rPr>
        <w:t>(what</w:t>
      </w:r>
      <w:r w:rsidRPr="00371599">
        <w:rPr>
          <w:rFonts w:ascii="Times" w:hAnsi="Times" w:cs="Times New Roman"/>
          <w:spacing w:val="2"/>
          <w:kern w:val="1"/>
        </w:rPr>
        <w:t xml:space="preserve"> </w:t>
      </w:r>
      <w:r w:rsidRPr="00371599">
        <w:rPr>
          <w:rFonts w:ascii="Times" w:hAnsi="Times" w:cs="Times New Roman"/>
          <w:kern w:val="1"/>
        </w:rPr>
        <w:t>it</w:t>
      </w:r>
      <w:r w:rsidRPr="00371599">
        <w:rPr>
          <w:rFonts w:ascii="Times" w:hAnsi="Times" w:cs="Times New Roman"/>
          <w:spacing w:val="3"/>
          <w:kern w:val="1"/>
        </w:rPr>
        <w:t xml:space="preserve"> </w:t>
      </w:r>
      <w:r w:rsidRPr="00371599">
        <w:rPr>
          <w:rFonts w:ascii="Times" w:hAnsi="Times" w:cs="Times New Roman"/>
          <w:kern w:val="1"/>
        </w:rPr>
        <w:t>takes</w:t>
      </w:r>
      <w:r w:rsidRPr="00371599">
        <w:rPr>
          <w:rFonts w:ascii="Times" w:hAnsi="Times" w:cs="Times New Roman"/>
          <w:spacing w:val="3"/>
          <w:kern w:val="1"/>
        </w:rPr>
        <w:t xml:space="preserve"> </w:t>
      </w:r>
      <w:r w:rsidRPr="00371599">
        <w:rPr>
          <w:rFonts w:ascii="Times" w:hAnsi="Times" w:cs="Times New Roman"/>
          <w:kern w:val="1"/>
        </w:rPr>
        <w:t>to</w:t>
      </w:r>
      <w:r w:rsidRPr="00371599">
        <w:rPr>
          <w:rFonts w:ascii="Times" w:hAnsi="Times" w:cs="Times New Roman"/>
          <w:spacing w:val="2"/>
          <w:kern w:val="1"/>
        </w:rPr>
        <w:t xml:space="preserve"> </w:t>
      </w:r>
      <w:r w:rsidRPr="00371599">
        <w:rPr>
          <w:rFonts w:ascii="Times" w:hAnsi="Times" w:cs="Times New Roman"/>
          <w:kern w:val="1"/>
        </w:rPr>
        <w:t>repair;</w:t>
      </w:r>
      <w:r w:rsidRPr="00371599">
        <w:rPr>
          <w:rFonts w:ascii="Times" w:hAnsi="Times" w:cs="Times New Roman"/>
          <w:spacing w:val="3"/>
          <w:kern w:val="1"/>
        </w:rPr>
        <w:t xml:space="preserve"> </w:t>
      </w:r>
      <w:r w:rsidRPr="00371599">
        <w:rPr>
          <w:rFonts w:ascii="Times" w:hAnsi="Times" w:cs="Times New Roman"/>
          <w:kern w:val="1"/>
        </w:rPr>
        <w:t>fair</w:t>
      </w:r>
      <w:r w:rsidRPr="00371599">
        <w:rPr>
          <w:rFonts w:ascii="Times" w:hAnsi="Times" w:cs="Times New Roman"/>
          <w:spacing w:val="2"/>
          <w:kern w:val="1"/>
        </w:rPr>
        <w:t xml:space="preserve"> </w:t>
      </w:r>
      <w:r w:rsidRPr="00371599">
        <w:rPr>
          <w:rFonts w:ascii="Times" w:hAnsi="Times" w:cs="Times New Roman"/>
          <w:spacing w:val="1"/>
          <w:kern w:val="1"/>
        </w:rPr>
        <w:t>m</w:t>
      </w:r>
      <w:r w:rsidRPr="00371599">
        <w:rPr>
          <w:rFonts w:ascii="Times" w:hAnsi="Times" w:cs="Times New Roman"/>
          <w:kern w:val="1"/>
        </w:rPr>
        <w:t>arket</w:t>
      </w:r>
      <w:r w:rsidRPr="00371599">
        <w:rPr>
          <w:rFonts w:ascii="Times" w:hAnsi="Times" w:cs="Times New Roman"/>
          <w:spacing w:val="2"/>
          <w:kern w:val="1"/>
        </w:rPr>
        <w:t xml:space="preserve"> </w:t>
      </w:r>
      <w:r w:rsidRPr="00371599">
        <w:rPr>
          <w:rFonts w:ascii="Times" w:hAnsi="Times" w:cs="Times New Roman"/>
          <w:kern w:val="1"/>
        </w:rPr>
        <w:t>value</w:t>
      </w:r>
      <w:r w:rsidRPr="00371599">
        <w:rPr>
          <w:rFonts w:ascii="Times" w:hAnsi="Times" w:cs="Times New Roman"/>
          <w:spacing w:val="3"/>
          <w:kern w:val="1"/>
        </w:rPr>
        <w:t xml:space="preserve"> </w:t>
      </w:r>
      <w:r w:rsidRPr="00371599">
        <w:rPr>
          <w:rFonts w:ascii="Times" w:hAnsi="Times" w:cs="Times New Roman"/>
          <w:kern w:val="1"/>
        </w:rPr>
        <w:t>v. present</w:t>
      </w:r>
      <w:r w:rsidRPr="00371599">
        <w:rPr>
          <w:rFonts w:ascii="Times" w:hAnsi="Times" w:cs="Times New Roman"/>
          <w:spacing w:val="3"/>
          <w:kern w:val="1"/>
        </w:rPr>
        <w:t xml:space="preserve"> </w:t>
      </w:r>
      <w:r w:rsidRPr="00371599">
        <w:rPr>
          <w:rFonts w:ascii="Times" w:hAnsi="Times" w:cs="Times New Roman"/>
          <w:kern w:val="1"/>
        </w:rPr>
        <w:t>value),</w:t>
      </w:r>
      <w:r w:rsidRPr="00371599">
        <w:rPr>
          <w:rFonts w:ascii="Times" w:hAnsi="Times" w:cs="Times New Roman"/>
          <w:spacing w:val="3"/>
          <w:kern w:val="1"/>
        </w:rPr>
        <w:t xml:space="preserve"> </w:t>
      </w:r>
      <w:r w:rsidRPr="00371599">
        <w:rPr>
          <w:rFonts w:ascii="Times" w:hAnsi="Times" w:cs="Times New Roman"/>
          <w:kern w:val="1"/>
        </w:rPr>
        <w:t>punit</w:t>
      </w:r>
      <w:r w:rsidRPr="00371599">
        <w:rPr>
          <w:rFonts w:ascii="Times" w:hAnsi="Times" w:cs="Times New Roman"/>
          <w:spacing w:val="1"/>
          <w:kern w:val="1"/>
        </w:rPr>
        <w:t>i</w:t>
      </w:r>
      <w:r w:rsidRPr="00371599">
        <w:rPr>
          <w:rFonts w:ascii="Times" w:hAnsi="Times" w:cs="Times New Roman"/>
          <w:kern w:val="1"/>
        </w:rPr>
        <w:t>ve</w:t>
      </w:r>
    </w:p>
    <w:p w14:paraId="6E78CFC6" w14:textId="671E4B44" w:rsidR="00371599" w:rsidRPr="00371599" w:rsidRDefault="00371599" w:rsidP="00787EEA">
      <w:pPr>
        <w:pStyle w:val="ListParagraph"/>
        <w:widowControl w:val="0"/>
        <w:numPr>
          <w:ilvl w:val="1"/>
          <w:numId w:val="2"/>
        </w:numPr>
        <w:tabs>
          <w:tab w:val="left" w:pos="2520"/>
        </w:tabs>
        <w:autoSpaceDE w:val="0"/>
        <w:autoSpaceDN w:val="0"/>
        <w:adjustRightInd w:val="0"/>
        <w:rPr>
          <w:rFonts w:ascii="Times" w:hAnsi="Times" w:cs="Times New Roman"/>
          <w:kern w:val="1"/>
        </w:rPr>
      </w:pPr>
      <w:r w:rsidRPr="00371599">
        <w:rPr>
          <w:rFonts w:ascii="Times" w:hAnsi="Times" w:cs="Times New Roman"/>
          <w:kern w:val="1"/>
          <w:u w:val="single"/>
        </w:rPr>
        <w:t>Injunction</w:t>
      </w:r>
      <w:r w:rsidRPr="00371599">
        <w:rPr>
          <w:rFonts w:ascii="Times" w:hAnsi="Times" w:cs="Times New Roman"/>
          <w:kern w:val="1"/>
        </w:rPr>
        <w:t>:</w:t>
      </w:r>
      <w:r w:rsidRPr="00371599">
        <w:rPr>
          <w:rFonts w:ascii="Times" w:hAnsi="Times" w:cs="Times New Roman"/>
          <w:spacing w:val="3"/>
          <w:kern w:val="1"/>
        </w:rPr>
        <w:t xml:space="preserve"> </w:t>
      </w:r>
      <w:r w:rsidRPr="00371599">
        <w:rPr>
          <w:rFonts w:ascii="Times" w:hAnsi="Times" w:cs="Times New Roman"/>
          <w:kern w:val="1"/>
        </w:rPr>
        <w:t>legal</w:t>
      </w:r>
      <w:r w:rsidRPr="00371599">
        <w:rPr>
          <w:rFonts w:ascii="Times" w:hAnsi="Times" w:cs="Times New Roman"/>
          <w:spacing w:val="2"/>
          <w:kern w:val="1"/>
        </w:rPr>
        <w:t xml:space="preserve"> </w:t>
      </w:r>
      <w:r w:rsidRPr="00371599">
        <w:rPr>
          <w:rFonts w:ascii="Times" w:hAnsi="Times" w:cs="Times New Roman"/>
          <w:kern w:val="1"/>
        </w:rPr>
        <w:t>order</w:t>
      </w:r>
      <w:r w:rsidRPr="00371599">
        <w:rPr>
          <w:rFonts w:ascii="Times" w:hAnsi="Times" w:cs="Times New Roman"/>
          <w:spacing w:val="3"/>
          <w:kern w:val="1"/>
        </w:rPr>
        <w:t xml:space="preserve"> </w:t>
      </w:r>
      <w:r w:rsidRPr="00371599">
        <w:rPr>
          <w:rFonts w:ascii="Times" w:hAnsi="Times" w:cs="Times New Roman"/>
          <w:kern w:val="1"/>
        </w:rPr>
        <w:t>that</w:t>
      </w:r>
      <w:r w:rsidRPr="00371599">
        <w:rPr>
          <w:rFonts w:ascii="Times" w:hAnsi="Times" w:cs="Times New Roman"/>
          <w:spacing w:val="2"/>
          <w:kern w:val="1"/>
        </w:rPr>
        <w:t xml:space="preserve"> </w:t>
      </w:r>
      <w:r w:rsidRPr="00371599">
        <w:rPr>
          <w:rFonts w:ascii="Times" w:hAnsi="Times" w:cs="Times New Roman"/>
          <w:kern w:val="1"/>
        </w:rPr>
        <w:t>t</w:t>
      </w:r>
      <w:r w:rsidRPr="00371599">
        <w:rPr>
          <w:rFonts w:ascii="Times" w:hAnsi="Times" w:cs="Times New Roman"/>
          <w:spacing w:val="1"/>
          <w:kern w:val="1"/>
        </w:rPr>
        <w:t>r</w:t>
      </w:r>
      <w:r w:rsidRPr="00371599">
        <w:rPr>
          <w:rFonts w:ascii="Times" w:hAnsi="Times" w:cs="Times New Roman"/>
          <w:kern w:val="1"/>
        </w:rPr>
        <w:t>espasser</w:t>
      </w:r>
      <w:r w:rsidRPr="00371599">
        <w:rPr>
          <w:rFonts w:ascii="Times" w:hAnsi="Times" w:cs="Times New Roman"/>
          <w:spacing w:val="2"/>
          <w:kern w:val="1"/>
        </w:rPr>
        <w:t xml:space="preserve"> </w:t>
      </w:r>
      <w:r w:rsidRPr="00371599">
        <w:rPr>
          <w:rFonts w:ascii="Times" w:hAnsi="Times" w:cs="Times New Roman"/>
          <w:spacing w:val="1"/>
          <w:kern w:val="1"/>
        </w:rPr>
        <w:t>m</w:t>
      </w:r>
      <w:r w:rsidRPr="00371599">
        <w:rPr>
          <w:rFonts w:ascii="Times" w:hAnsi="Times" w:cs="Times New Roman"/>
          <w:kern w:val="1"/>
        </w:rPr>
        <w:t>ust</w:t>
      </w:r>
      <w:r w:rsidRPr="00371599">
        <w:rPr>
          <w:rFonts w:ascii="Times" w:hAnsi="Times" w:cs="Times New Roman"/>
          <w:spacing w:val="2"/>
          <w:kern w:val="1"/>
        </w:rPr>
        <w:t xml:space="preserve"> </w:t>
      </w:r>
      <w:r w:rsidRPr="00371599">
        <w:rPr>
          <w:rFonts w:ascii="Times" w:hAnsi="Times" w:cs="Times New Roman"/>
          <w:kern w:val="1"/>
        </w:rPr>
        <w:t>stay</w:t>
      </w:r>
      <w:r w:rsidRPr="00371599">
        <w:rPr>
          <w:rFonts w:ascii="Times" w:hAnsi="Times" w:cs="Times New Roman"/>
          <w:spacing w:val="3"/>
          <w:kern w:val="1"/>
        </w:rPr>
        <w:t xml:space="preserve"> </w:t>
      </w:r>
      <w:r w:rsidRPr="00371599">
        <w:rPr>
          <w:rFonts w:ascii="Times" w:hAnsi="Times" w:cs="Times New Roman"/>
          <w:kern w:val="1"/>
        </w:rPr>
        <w:t>off.</w:t>
      </w:r>
    </w:p>
    <w:p w14:paraId="2BC7D40B" w14:textId="77777777" w:rsidR="00371599" w:rsidRPr="00371599" w:rsidRDefault="00371599" w:rsidP="00787EEA">
      <w:pPr>
        <w:pStyle w:val="ListParagraph"/>
        <w:widowControl w:val="0"/>
        <w:numPr>
          <w:ilvl w:val="0"/>
          <w:numId w:val="2"/>
        </w:numPr>
        <w:autoSpaceDE w:val="0"/>
        <w:autoSpaceDN w:val="0"/>
        <w:adjustRightInd w:val="0"/>
        <w:spacing w:line="11" w:lineRule="exact"/>
        <w:rPr>
          <w:rFonts w:ascii="Times" w:hAnsi="Times" w:cs="Times New Roman"/>
          <w:kern w:val="1"/>
        </w:rPr>
      </w:pPr>
    </w:p>
    <w:p w14:paraId="166DE0F1" w14:textId="77777777" w:rsidR="00371599" w:rsidRDefault="00371599" w:rsidP="00787EEA">
      <w:pPr>
        <w:pStyle w:val="ListParagraph"/>
        <w:widowControl w:val="0"/>
        <w:numPr>
          <w:ilvl w:val="1"/>
          <w:numId w:val="2"/>
        </w:numPr>
        <w:tabs>
          <w:tab w:val="left" w:pos="2520"/>
        </w:tabs>
        <w:autoSpaceDE w:val="0"/>
        <w:autoSpaceDN w:val="0"/>
        <w:adjustRightInd w:val="0"/>
        <w:spacing w:line="252" w:lineRule="auto"/>
        <w:rPr>
          <w:rFonts w:ascii="Times" w:hAnsi="Times" w:cs="Times New Roman"/>
          <w:kern w:val="1"/>
        </w:rPr>
      </w:pPr>
      <w:r w:rsidRPr="00371599">
        <w:rPr>
          <w:rFonts w:ascii="Times" w:hAnsi="Times" w:cs="Times New Roman"/>
          <w:kern w:val="1"/>
          <w:u w:val="single"/>
        </w:rPr>
        <w:t>Declaratory</w:t>
      </w:r>
      <w:r w:rsidRPr="00371599">
        <w:rPr>
          <w:rFonts w:ascii="Times" w:hAnsi="Times" w:cs="Times New Roman"/>
          <w:spacing w:val="2"/>
          <w:kern w:val="1"/>
          <w:u w:val="single"/>
        </w:rPr>
        <w:t xml:space="preserve"> </w:t>
      </w:r>
      <w:r w:rsidRPr="00371599">
        <w:rPr>
          <w:rFonts w:ascii="Times" w:hAnsi="Times" w:cs="Times New Roman"/>
          <w:kern w:val="1"/>
          <w:u w:val="single"/>
        </w:rPr>
        <w:t>j</w:t>
      </w:r>
      <w:r w:rsidRPr="00371599">
        <w:rPr>
          <w:rFonts w:ascii="Times" w:hAnsi="Times" w:cs="Times New Roman"/>
          <w:spacing w:val="1"/>
          <w:kern w:val="1"/>
          <w:u w:val="single"/>
        </w:rPr>
        <w:t>u</w:t>
      </w:r>
      <w:r w:rsidRPr="00371599">
        <w:rPr>
          <w:rFonts w:ascii="Times" w:hAnsi="Times" w:cs="Times New Roman"/>
          <w:kern w:val="1"/>
          <w:u w:val="single"/>
        </w:rPr>
        <w:t>dgment:</w:t>
      </w:r>
      <w:r w:rsidRPr="00371599">
        <w:rPr>
          <w:rFonts w:ascii="Times" w:hAnsi="Times" w:cs="Times New Roman"/>
          <w:spacing w:val="3"/>
          <w:kern w:val="1"/>
          <w:u w:val="single"/>
        </w:rPr>
        <w:t xml:space="preserve"> </w:t>
      </w:r>
      <w:r w:rsidRPr="00371599">
        <w:rPr>
          <w:rFonts w:ascii="Times" w:hAnsi="Times" w:cs="Times New Roman"/>
          <w:kern w:val="1"/>
          <w:u w:val="single"/>
        </w:rPr>
        <w:t>e</w:t>
      </w:r>
      <w:r w:rsidRPr="00371599">
        <w:rPr>
          <w:rFonts w:ascii="Times" w:hAnsi="Times" w:cs="Times New Roman"/>
          <w:kern w:val="1"/>
        </w:rPr>
        <w:t>stabli</w:t>
      </w:r>
      <w:r w:rsidRPr="00371599">
        <w:rPr>
          <w:rFonts w:ascii="Times" w:hAnsi="Times" w:cs="Times New Roman"/>
          <w:spacing w:val="1"/>
          <w:kern w:val="1"/>
        </w:rPr>
        <w:t>s</w:t>
      </w:r>
      <w:r w:rsidRPr="00371599">
        <w:rPr>
          <w:rFonts w:ascii="Times" w:hAnsi="Times" w:cs="Times New Roman"/>
          <w:kern w:val="1"/>
        </w:rPr>
        <w:t>hing</w:t>
      </w:r>
      <w:r w:rsidRPr="00371599">
        <w:rPr>
          <w:rFonts w:ascii="Times" w:hAnsi="Times" w:cs="Times New Roman"/>
          <w:spacing w:val="2"/>
          <w:kern w:val="1"/>
        </w:rPr>
        <w:t xml:space="preserve"> </w:t>
      </w:r>
      <w:r w:rsidRPr="00371599">
        <w:rPr>
          <w:rFonts w:ascii="Times" w:hAnsi="Times" w:cs="Times New Roman"/>
          <w:kern w:val="1"/>
        </w:rPr>
        <w:t>rig</w:t>
      </w:r>
      <w:r w:rsidRPr="00371599">
        <w:rPr>
          <w:rFonts w:ascii="Times" w:hAnsi="Times" w:cs="Times New Roman"/>
          <w:spacing w:val="1"/>
          <w:kern w:val="1"/>
        </w:rPr>
        <w:t>h</w:t>
      </w:r>
      <w:r w:rsidRPr="00371599">
        <w:rPr>
          <w:rFonts w:ascii="Times" w:hAnsi="Times" w:cs="Times New Roman"/>
          <w:kern w:val="1"/>
        </w:rPr>
        <w:t>t/no</w:t>
      </w:r>
      <w:r w:rsidRPr="00371599">
        <w:rPr>
          <w:rFonts w:ascii="Times" w:hAnsi="Times" w:cs="Times New Roman"/>
          <w:spacing w:val="2"/>
          <w:kern w:val="1"/>
        </w:rPr>
        <w:t xml:space="preserve"> </w:t>
      </w:r>
      <w:r w:rsidRPr="00371599">
        <w:rPr>
          <w:rFonts w:ascii="Times" w:hAnsi="Times" w:cs="Times New Roman"/>
          <w:kern w:val="1"/>
        </w:rPr>
        <w:t>right</w:t>
      </w:r>
      <w:r w:rsidRPr="00371599">
        <w:rPr>
          <w:rFonts w:ascii="Times" w:hAnsi="Times" w:cs="Times New Roman"/>
          <w:spacing w:val="3"/>
          <w:kern w:val="1"/>
        </w:rPr>
        <w:t xml:space="preserve"> </w:t>
      </w:r>
      <w:r w:rsidRPr="00371599">
        <w:rPr>
          <w:rFonts w:ascii="Times" w:hAnsi="Times" w:cs="Times New Roman"/>
          <w:kern w:val="1"/>
        </w:rPr>
        <w:t>to</w:t>
      </w:r>
      <w:r w:rsidRPr="00371599">
        <w:rPr>
          <w:rFonts w:ascii="Times" w:hAnsi="Times" w:cs="Times New Roman"/>
          <w:spacing w:val="3"/>
          <w:kern w:val="1"/>
        </w:rPr>
        <w:t xml:space="preserve"> </w:t>
      </w:r>
      <w:r w:rsidRPr="00371599">
        <w:rPr>
          <w:rFonts w:ascii="Times" w:hAnsi="Times" w:cs="Times New Roman"/>
          <w:kern w:val="1"/>
        </w:rPr>
        <w:t>go</w:t>
      </w:r>
      <w:r w:rsidRPr="00371599">
        <w:rPr>
          <w:rFonts w:ascii="Times" w:hAnsi="Times" w:cs="Times New Roman"/>
          <w:spacing w:val="2"/>
          <w:kern w:val="1"/>
        </w:rPr>
        <w:t xml:space="preserve"> </w:t>
      </w:r>
      <w:r w:rsidRPr="00371599">
        <w:rPr>
          <w:rFonts w:ascii="Times" w:hAnsi="Times" w:cs="Times New Roman"/>
          <w:kern w:val="1"/>
        </w:rPr>
        <w:t>on</w:t>
      </w:r>
      <w:r w:rsidRPr="00371599">
        <w:rPr>
          <w:rFonts w:ascii="Times" w:hAnsi="Times" w:cs="Times New Roman"/>
          <w:spacing w:val="3"/>
          <w:kern w:val="1"/>
        </w:rPr>
        <w:t xml:space="preserve"> </w:t>
      </w:r>
      <w:r w:rsidRPr="00371599">
        <w:rPr>
          <w:rFonts w:ascii="Times" w:hAnsi="Times" w:cs="Times New Roman"/>
          <w:kern w:val="1"/>
        </w:rPr>
        <w:t>property</w:t>
      </w:r>
    </w:p>
    <w:p w14:paraId="47A2C632" w14:textId="1013D3B9" w:rsidR="00371599" w:rsidRPr="00371599" w:rsidRDefault="00371599" w:rsidP="00787EEA">
      <w:pPr>
        <w:pStyle w:val="ListParagraph"/>
        <w:widowControl w:val="0"/>
        <w:numPr>
          <w:ilvl w:val="1"/>
          <w:numId w:val="2"/>
        </w:numPr>
        <w:tabs>
          <w:tab w:val="left" w:pos="2520"/>
        </w:tabs>
        <w:autoSpaceDE w:val="0"/>
        <w:autoSpaceDN w:val="0"/>
        <w:adjustRightInd w:val="0"/>
        <w:spacing w:line="252" w:lineRule="auto"/>
        <w:rPr>
          <w:rFonts w:ascii="Times" w:hAnsi="Times" w:cs="Times New Roman"/>
          <w:kern w:val="1"/>
        </w:rPr>
      </w:pPr>
      <w:r w:rsidRPr="00371599">
        <w:rPr>
          <w:rFonts w:ascii="Times" w:hAnsi="Times" w:cs="Times New Roman"/>
          <w:kern w:val="1"/>
          <w:u w:val="single"/>
        </w:rPr>
        <w:t>Criminal</w:t>
      </w:r>
      <w:r w:rsidRPr="00371599">
        <w:rPr>
          <w:rFonts w:ascii="Times" w:hAnsi="Times" w:cs="Times New Roman"/>
          <w:spacing w:val="3"/>
          <w:kern w:val="1"/>
          <w:u w:val="single"/>
        </w:rPr>
        <w:t xml:space="preserve"> </w:t>
      </w:r>
      <w:r w:rsidRPr="00371599">
        <w:rPr>
          <w:rFonts w:ascii="Times" w:hAnsi="Times" w:cs="Times New Roman"/>
          <w:kern w:val="1"/>
          <w:u w:val="single"/>
        </w:rPr>
        <w:t>remedies</w:t>
      </w:r>
    </w:p>
    <w:p w14:paraId="3BF84691" w14:textId="054CDA46" w:rsidR="0081357A" w:rsidRPr="00E84A69" w:rsidRDefault="0081357A" w:rsidP="0012283A">
      <w:pPr>
        <w:spacing w:after="0" w:line="240" w:lineRule="auto"/>
        <w:rPr>
          <w:rFonts w:ascii="Times" w:hAnsi="Times" w:cs="Times New Roman"/>
          <w:b/>
          <w:u w:val="single"/>
        </w:rPr>
      </w:pPr>
      <w:r w:rsidRPr="00E84A69">
        <w:rPr>
          <w:rFonts w:ascii="Times" w:hAnsi="Times" w:cs="Times New Roman"/>
          <w:b/>
          <w:u w:val="single"/>
        </w:rPr>
        <w:t>State v. Shack</w:t>
      </w:r>
      <w:r w:rsidR="00AD242A" w:rsidRPr="00E84A69">
        <w:rPr>
          <w:rFonts w:ascii="Times" w:hAnsi="Times" w:cs="Times New Roman"/>
          <w:b/>
          <w:u w:val="single"/>
        </w:rPr>
        <w:t xml:space="preserve"> (N.J. 1971)</w:t>
      </w:r>
      <w:r w:rsidR="002857F2" w:rsidRPr="00E84A69">
        <w:rPr>
          <w:rFonts w:ascii="Times" w:hAnsi="Times" w:cs="Times New Roman"/>
          <w:b/>
          <w:u w:val="single"/>
        </w:rPr>
        <w:t xml:space="preserve"> – “Public Policy” </w:t>
      </w:r>
      <w:r w:rsidR="00010D38">
        <w:rPr>
          <w:rFonts w:ascii="Times" w:hAnsi="Times" w:cs="Times New Roman"/>
          <w:b/>
          <w:u w:val="single"/>
        </w:rPr>
        <w:t>– Criminal Trespass</w:t>
      </w:r>
    </w:p>
    <w:p w14:paraId="437EB34E" w14:textId="2DF6854B" w:rsidR="00AD242A" w:rsidRPr="00E84A69" w:rsidRDefault="00AD242A" w:rsidP="00787EEA">
      <w:pPr>
        <w:pStyle w:val="ListParagraph"/>
        <w:numPr>
          <w:ilvl w:val="0"/>
          <w:numId w:val="85"/>
        </w:numPr>
        <w:spacing w:after="0" w:line="240" w:lineRule="auto"/>
        <w:rPr>
          <w:rFonts w:ascii="Times" w:eastAsia="Times New Roman" w:hAnsi="Times" w:cs="Times New Roman"/>
        </w:rPr>
      </w:pPr>
      <w:r w:rsidRPr="00E84A69">
        <w:rPr>
          <w:rFonts w:ascii="Times" w:eastAsia="Times New Roman" w:hAnsi="Times" w:cs="Times New Roman"/>
          <w:b/>
          <w:bCs/>
        </w:rPr>
        <w:t xml:space="preserve">F: </w:t>
      </w:r>
      <w:r w:rsidRPr="00E84A69">
        <w:rPr>
          <w:rFonts w:ascii="Times" w:hAnsi="Times" w:cs="Times New Roman"/>
        </w:rPr>
        <w:t xml:space="preserve">Shack (D1) attorney non-profit funded by Office of Economic Opportunity pursuant to act of Congress. Tejeras (D2) field worker for non-profit funded under act. Orgs provide medical, legal assistance to migrant farm laborers. Tejeras to enter Tedesco’s property to administer medical, legal help to laborer who needed stitches removed. Shack sought to </w:t>
      </w:r>
      <w:r w:rsidR="0012283A" w:rsidRPr="00E84A69">
        <w:rPr>
          <w:rFonts w:ascii="Times" w:hAnsi="Times" w:cs="Times New Roman"/>
        </w:rPr>
        <w:t xml:space="preserve">provide legal help to </w:t>
      </w:r>
      <w:r w:rsidRPr="00E84A69">
        <w:rPr>
          <w:rFonts w:ascii="Times" w:hAnsi="Times" w:cs="Times New Roman"/>
        </w:rPr>
        <w:t xml:space="preserve">other laborer, </w:t>
      </w:r>
      <w:r w:rsidR="0012283A" w:rsidRPr="00E84A69">
        <w:rPr>
          <w:rFonts w:ascii="Times" w:hAnsi="Times" w:cs="Times New Roman"/>
        </w:rPr>
        <w:t>w/</w:t>
      </w:r>
      <w:r w:rsidRPr="00E84A69">
        <w:rPr>
          <w:rFonts w:ascii="Times" w:hAnsi="Times" w:cs="Times New Roman"/>
        </w:rPr>
        <w:t xml:space="preserve"> Tejeras. Tedesco demanded visits conducted in office and refused unsupervised access to laborers in living quarters. Shack and Tejeras refused leave Tedesco’s property, convicted trespass, fined $50</w:t>
      </w:r>
    </w:p>
    <w:p w14:paraId="246B052C" w14:textId="3975DED9" w:rsidR="00AD242A" w:rsidRPr="00E84A69" w:rsidRDefault="00AD242A" w:rsidP="00787EEA">
      <w:pPr>
        <w:pStyle w:val="ListParagraph"/>
        <w:numPr>
          <w:ilvl w:val="0"/>
          <w:numId w:val="85"/>
        </w:numPr>
        <w:spacing w:after="0" w:line="240" w:lineRule="auto"/>
        <w:rPr>
          <w:rFonts w:ascii="Times" w:eastAsia="Times New Roman" w:hAnsi="Times" w:cs="Times New Roman"/>
        </w:rPr>
      </w:pPr>
      <w:r w:rsidRPr="00E84A69">
        <w:rPr>
          <w:rFonts w:ascii="Times" w:eastAsia="Times New Roman" w:hAnsi="Times" w:cs="Times New Roman"/>
          <w:b/>
          <w:bCs/>
        </w:rPr>
        <w:t>H/R:</w:t>
      </w:r>
      <w:r w:rsidRPr="00E84A69">
        <w:rPr>
          <w:rFonts w:ascii="Times" w:eastAsia="Times New Roman" w:hAnsi="Times" w:cs="Times New Roman"/>
        </w:rPr>
        <w:t xml:space="preserve"> </w:t>
      </w:r>
      <w:r w:rsidRPr="00E84A69">
        <w:rPr>
          <w:rFonts w:ascii="Times" w:hAnsi="Times" w:cs="Times New Roman"/>
        </w:rPr>
        <w:t>Tedesco’s property interest did not extend to right to exclude individuals providing access to governmental services for b</w:t>
      </w:r>
      <w:r w:rsidR="00713B1E" w:rsidRPr="00E84A69">
        <w:rPr>
          <w:rFonts w:ascii="Times" w:hAnsi="Times" w:cs="Times New Roman"/>
        </w:rPr>
        <w:t>e</w:t>
      </w:r>
      <w:r w:rsidR="00426D2D" w:rsidRPr="00E84A69">
        <w:rPr>
          <w:rFonts w:ascii="Times" w:hAnsi="Times" w:cs="Times New Roman"/>
        </w:rPr>
        <w:t>nefit of migrant farm laborers. N</w:t>
      </w:r>
      <w:r w:rsidRPr="00E84A69">
        <w:rPr>
          <w:rFonts w:ascii="Times" w:hAnsi="Times" w:cs="Times New Roman"/>
        </w:rPr>
        <w:t>o trespass.</w:t>
      </w:r>
    </w:p>
    <w:p w14:paraId="2B5DF253" w14:textId="47A6EA6A" w:rsidR="00AD242A" w:rsidRPr="00E84A69" w:rsidRDefault="00713B1E"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D</w:t>
      </w:r>
      <w:r w:rsidR="00AD242A" w:rsidRPr="00E84A69">
        <w:rPr>
          <w:rFonts w:ascii="Times" w:hAnsi="Times" w:cs="Times New Roman"/>
        </w:rPr>
        <w:t xml:space="preserve"> </w:t>
      </w:r>
      <w:r w:rsidRPr="00E84A69">
        <w:rPr>
          <w:rFonts w:ascii="Times" w:hAnsi="Times" w:cs="Times New Roman"/>
        </w:rPr>
        <w:t>arg</w:t>
      </w:r>
      <w:r w:rsidR="00AD242A" w:rsidRPr="00E84A69">
        <w:rPr>
          <w:rFonts w:ascii="Times" w:hAnsi="Times" w:cs="Times New Roman"/>
        </w:rPr>
        <w:t xml:space="preserve"> labor camp </w:t>
      </w:r>
      <w:r w:rsidRPr="00E84A69">
        <w:rPr>
          <w:rFonts w:ascii="Times" w:hAnsi="Times" w:cs="Times New Roman"/>
        </w:rPr>
        <w:t>same</w:t>
      </w:r>
      <w:r w:rsidR="00AD242A" w:rsidRPr="00E84A69">
        <w:rPr>
          <w:rFonts w:ascii="Times" w:hAnsi="Times" w:cs="Times New Roman"/>
        </w:rPr>
        <w:t xml:space="preserve"> </w:t>
      </w:r>
      <w:r w:rsidRPr="00E84A69">
        <w:rPr>
          <w:rFonts w:ascii="Times" w:hAnsi="Times" w:cs="Times New Roman"/>
        </w:rPr>
        <w:t>as</w:t>
      </w:r>
      <w:r w:rsidR="00AD242A" w:rsidRPr="00E84A69">
        <w:rPr>
          <w:rFonts w:ascii="Times" w:hAnsi="Times" w:cs="Times New Roman"/>
        </w:rPr>
        <w:t xml:space="preserve"> </w:t>
      </w:r>
      <w:r w:rsidRPr="00E84A69">
        <w:rPr>
          <w:rFonts w:ascii="Times" w:hAnsi="Times" w:cs="Times New Roman"/>
        </w:rPr>
        <w:t xml:space="preserve">company town, </w:t>
      </w:r>
      <w:r w:rsidR="006A0535" w:rsidRPr="00E84A69">
        <w:rPr>
          <w:rFonts w:ascii="Times" w:hAnsi="Times" w:cs="Times New Roman"/>
        </w:rPr>
        <w:t>so</w:t>
      </w:r>
      <w:r w:rsidR="00AD242A" w:rsidRPr="00E84A69">
        <w:rPr>
          <w:rFonts w:ascii="Times" w:hAnsi="Times" w:cs="Times New Roman"/>
        </w:rPr>
        <w:t xml:space="preserve"> </w:t>
      </w:r>
      <w:r w:rsidRPr="00E84A69">
        <w:rPr>
          <w:rFonts w:ascii="Times" w:hAnsi="Times" w:cs="Times New Roman"/>
        </w:rPr>
        <w:t>1st</w:t>
      </w:r>
      <w:r w:rsidR="00AD242A" w:rsidRPr="00E84A69">
        <w:rPr>
          <w:rFonts w:ascii="Times" w:hAnsi="Times" w:cs="Times New Roman"/>
        </w:rPr>
        <w:t xml:space="preserve"> Amendment right to enter to aid </w:t>
      </w:r>
      <w:r w:rsidRPr="00E84A69">
        <w:rPr>
          <w:rFonts w:ascii="Times" w:hAnsi="Times" w:cs="Times New Roman"/>
        </w:rPr>
        <w:t xml:space="preserve">laborers. </w:t>
      </w:r>
      <w:r w:rsidR="006A0535" w:rsidRPr="00E84A69">
        <w:rPr>
          <w:rFonts w:ascii="Times" w:hAnsi="Times" w:cs="Times New Roman"/>
        </w:rPr>
        <w:t>C</w:t>
      </w:r>
      <w:r w:rsidRPr="00E84A69">
        <w:rPr>
          <w:rFonts w:ascii="Times" w:hAnsi="Times" w:cs="Times New Roman"/>
        </w:rPr>
        <w:t xml:space="preserve">ourt rejected, </w:t>
      </w:r>
      <w:r w:rsidR="00AD242A" w:rsidRPr="00E84A69">
        <w:rPr>
          <w:rFonts w:ascii="Times" w:hAnsi="Times" w:cs="Times New Roman"/>
        </w:rPr>
        <w:t xml:space="preserve">held camp was </w:t>
      </w:r>
      <w:r w:rsidR="00AD242A" w:rsidRPr="00E84A69">
        <w:rPr>
          <w:rFonts w:ascii="Times" w:hAnsi="Times" w:cs="Times New Roman"/>
          <w:b/>
          <w:i/>
          <w:u w:val="single"/>
        </w:rPr>
        <w:t>not</w:t>
      </w:r>
      <w:r w:rsidR="00AD242A" w:rsidRPr="00E84A69">
        <w:rPr>
          <w:rFonts w:ascii="Times" w:hAnsi="Times" w:cs="Times New Roman"/>
        </w:rPr>
        <w:t xml:space="preserve"> analogous </w:t>
      </w:r>
      <w:r w:rsidRPr="00E84A69">
        <w:rPr>
          <w:rFonts w:ascii="Times" w:hAnsi="Times" w:cs="Times New Roman"/>
        </w:rPr>
        <w:t xml:space="preserve">bc </w:t>
      </w:r>
      <w:r w:rsidR="00AD242A" w:rsidRPr="00E84A69">
        <w:rPr>
          <w:rFonts w:ascii="Times" w:hAnsi="Times" w:cs="Times New Roman"/>
        </w:rPr>
        <w:t>not open to public.</w:t>
      </w:r>
    </w:p>
    <w:p w14:paraId="697BD187" w14:textId="77777777" w:rsidR="006A0535" w:rsidRPr="00E84A69" w:rsidRDefault="00AD242A"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 xml:space="preserve">A man’s right in his real property is not absolute. </w:t>
      </w:r>
    </w:p>
    <w:p w14:paraId="2AE6054E" w14:textId="4E220CE5" w:rsidR="00AD242A" w:rsidRPr="00E84A69" w:rsidRDefault="00AD242A"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Necessity, private or public, may justify entry upon the lands of another.</w:t>
      </w:r>
    </w:p>
    <w:p w14:paraId="0B5599C4" w14:textId="77777777" w:rsidR="006A0535" w:rsidRPr="00E84A69" w:rsidRDefault="00713B1E"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C</w:t>
      </w:r>
      <w:r w:rsidR="00AD242A" w:rsidRPr="00E84A69">
        <w:rPr>
          <w:rFonts w:ascii="Times" w:hAnsi="Times" w:cs="Times New Roman"/>
        </w:rPr>
        <w:t xml:space="preserve">ompromise </w:t>
      </w:r>
      <w:r w:rsidRPr="00E84A69">
        <w:rPr>
          <w:rFonts w:ascii="Times" w:hAnsi="Times" w:cs="Times New Roman"/>
        </w:rPr>
        <w:t>btwn</w:t>
      </w:r>
      <w:r w:rsidR="00AD242A" w:rsidRPr="00E84A69">
        <w:rPr>
          <w:rFonts w:ascii="Times" w:hAnsi="Times" w:cs="Times New Roman"/>
        </w:rPr>
        <w:t xml:space="preserve"> competing needs in light of the realities of the relationship between the migrant worker and farmer. </w:t>
      </w:r>
    </w:p>
    <w:p w14:paraId="7867E2D1" w14:textId="77777777" w:rsidR="006A0535" w:rsidRPr="00E84A69" w:rsidRDefault="00AD242A"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 xml:space="preserve">A labor camp is not required to keep its property open to general public. </w:t>
      </w:r>
    </w:p>
    <w:p w14:paraId="1C4A77C9" w14:textId="77777777" w:rsidR="006A0535" w:rsidRPr="00E84A69" w:rsidRDefault="00713B1E"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E</w:t>
      </w:r>
      <w:r w:rsidR="00AD242A" w:rsidRPr="00E84A69">
        <w:rPr>
          <w:rFonts w:ascii="Times" w:hAnsi="Times" w:cs="Times New Roman"/>
        </w:rPr>
        <w:t>mployer may reasonably require a visitor to identify him</w:t>
      </w:r>
      <w:r w:rsidR="006A0535" w:rsidRPr="00E84A69">
        <w:rPr>
          <w:rFonts w:ascii="Times" w:hAnsi="Times" w:cs="Times New Roman"/>
        </w:rPr>
        <w:t>self and state general purpose.</w:t>
      </w:r>
    </w:p>
    <w:p w14:paraId="11BAB5F4" w14:textId="3C4AF430" w:rsidR="00AD242A" w:rsidRPr="00E84A69" w:rsidRDefault="00713B1E"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E</w:t>
      </w:r>
      <w:r w:rsidR="00AD242A" w:rsidRPr="00E84A69">
        <w:rPr>
          <w:rFonts w:ascii="Times" w:hAnsi="Times" w:cs="Times New Roman"/>
        </w:rPr>
        <w:t>mployer may not deny worker privacy or interfere with opportunity to live with dignity and to enjoy associations customary among citizens.</w:t>
      </w:r>
    </w:p>
    <w:p w14:paraId="24ED9DBC" w14:textId="77777777" w:rsidR="006A0535" w:rsidRPr="00E84A69" w:rsidRDefault="00AD242A" w:rsidP="00787EEA">
      <w:pPr>
        <w:pStyle w:val="ListParagraph"/>
        <w:numPr>
          <w:ilvl w:val="0"/>
          <w:numId w:val="85"/>
        </w:numPr>
        <w:spacing w:after="0" w:line="240" w:lineRule="auto"/>
        <w:rPr>
          <w:rFonts w:ascii="Times" w:eastAsia="Times New Roman" w:hAnsi="Times" w:cs="Times New Roman"/>
        </w:rPr>
      </w:pPr>
      <w:r w:rsidRPr="00E84A69">
        <w:rPr>
          <w:rFonts w:ascii="Times" w:eastAsia="Times New Roman" w:hAnsi="Times" w:cs="Times New Roman"/>
          <w:b/>
          <w:bCs/>
        </w:rPr>
        <w:t>PubPol</w:t>
      </w:r>
      <w:r w:rsidR="006A0535" w:rsidRPr="00E84A69">
        <w:rPr>
          <w:rFonts w:ascii="Times" w:eastAsia="Times New Roman" w:hAnsi="Times" w:cs="Times New Roman"/>
          <w:b/>
          <w:bCs/>
        </w:rPr>
        <w:t>/Theory</w:t>
      </w:r>
      <w:r w:rsidRPr="00E84A69">
        <w:rPr>
          <w:rFonts w:ascii="Times" w:eastAsia="Times New Roman" w:hAnsi="Times" w:cs="Times New Roman"/>
          <w:b/>
          <w:bCs/>
        </w:rPr>
        <w:t xml:space="preserve">: </w:t>
      </w:r>
    </w:p>
    <w:p w14:paraId="190120D2" w14:textId="551F69A7" w:rsidR="006A0535" w:rsidRPr="00E84A69" w:rsidRDefault="00AD242A"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 xml:space="preserve">Property rights </w:t>
      </w:r>
      <w:r w:rsidRPr="00E84A69">
        <w:rPr>
          <w:rFonts w:ascii="Times" w:hAnsi="Times" w:cs="Times New Roman"/>
          <w:b/>
          <w:i/>
          <w:u w:val="single"/>
        </w:rPr>
        <w:t>serve</w:t>
      </w:r>
      <w:r w:rsidRPr="00E84A69">
        <w:rPr>
          <w:rFonts w:ascii="Times" w:hAnsi="Times" w:cs="Times New Roman"/>
        </w:rPr>
        <w:t xml:space="preserve"> human values. </w:t>
      </w:r>
      <w:r w:rsidR="006A0535" w:rsidRPr="00E84A69">
        <w:rPr>
          <w:rFonts w:ascii="Times" w:hAnsi="Times" w:cs="Times New Roman"/>
        </w:rPr>
        <w:t xml:space="preserve">Property rights are BELOW human </w:t>
      </w:r>
      <w:r w:rsidR="006A0535" w:rsidRPr="00E84A69">
        <w:rPr>
          <w:rFonts w:ascii="Times" w:eastAsia="Times New Roman" w:hAnsi="Times" w:cs="Times New Roman"/>
        </w:rPr>
        <w:t>needs, rights</w:t>
      </w:r>
    </w:p>
    <w:p w14:paraId="3770694C" w14:textId="77777777" w:rsidR="006A0535" w:rsidRPr="00E84A69" w:rsidRDefault="00AD242A"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Title to real property does not include dominion over the destiny of persons the owner permits to come onto that property. Their well-being must remain the paramount c</w:t>
      </w:r>
      <w:r w:rsidR="006A0535" w:rsidRPr="00E84A69">
        <w:rPr>
          <w:rFonts w:ascii="Times" w:hAnsi="Times" w:cs="Times New Roman"/>
        </w:rPr>
        <w:t>oncern of a system of law.</w:t>
      </w:r>
    </w:p>
    <w:p w14:paraId="23D9F883" w14:textId="6E845DCD" w:rsidR="00AD242A" w:rsidRPr="00E84A69" w:rsidRDefault="006A0535" w:rsidP="00787EEA">
      <w:pPr>
        <w:pStyle w:val="ListParagraph"/>
        <w:numPr>
          <w:ilvl w:val="1"/>
          <w:numId w:val="85"/>
        </w:numPr>
        <w:spacing w:after="0" w:line="240" w:lineRule="auto"/>
        <w:rPr>
          <w:rFonts w:ascii="Times" w:eastAsia="Times New Roman" w:hAnsi="Times" w:cs="Times New Roman"/>
        </w:rPr>
      </w:pPr>
      <w:r w:rsidRPr="00E84A69">
        <w:rPr>
          <w:rFonts w:ascii="Times" w:hAnsi="Times" w:cs="Times New Roman"/>
        </w:rPr>
        <w:t>P</w:t>
      </w:r>
      <w:r w:rsidR="00AD242A" w:rsidRPr="00E84A69">
        <w:rPr>
          <w:rFonts w:ascii="Times" w:hAnsi="Times" w:cs="Times New Roman"/>
        </w:rPr>
        <w:t>arties cannot contract away what is deemed to be essential for their health, welfare, or dignity.</w:t>
      </w:r>
    </w:p>
    <w:p w14:paraId="2F309365" w14:textId="303C02A7" w:rsidR="00EC0164" w:rsidRPr="00E84A69" w:rsidRDefault="00EC0164" w:rsidP="00787EEA">
      <w:pPr>
        <w:pStyle w:val="ListParagraph"/>
        <w:numPr>
          <w:ilvl w:val="0"/>
          <w:numId w:val="85"/>
        </w:numPr>
        <w:spacing w:after="0" w:line="240" w:lineRule="auto"/>
        <w:rPr>
          <w:rFonts w:ascii="Times" w:eastAsia="Times New Roman" w:hAnsi="Times" w:cs="Times New Roman"/>
          <w:b/>
          <w:u w:val="single"/>
        </w:rPr>
      </w:pPr>
      <w:r w:rsidRPr="00E84A69">
        <w:rPr>
          <w:rFonts w:ascii="Times" w:eastAsia="Times New Roman" w:hAnsi="Times" w:cs="Times New Roman"/>
          <w:b/>
          <w:u w:val="single"/>
        </w:rPr>
        <w:t>Notes from Class:</w:t>
      </w:r>
    </w:p>
    <w:p w14:paraId="7593554B" w14:textId="3E44E6BB" w:rsidR="00EC0164" w:rsidRPr="00E84A69" w:rsidRDefault="00EC0164" w:rsidP="00787EEA">
      <w:pPr>
        <w:pStyle w:val="ListParagraph"/>
        <w:numPr>
          <w:ilvl w:val="1"/>
          <w:numId w:val="85"/>
        </w:numPr>
        <w:spacing w:after="0" w:line="240" w:lineRule="auto"/>
        <w:rPr>
          <w:rFonts w:ascii="Times" w:eastAsia="Times New Roman" w:hAnsi="Times" w:cs="Times New Roman"/>
        </w:rPr>
      </w:pPr>
      <w:r w:rsidRPr="00E84A69">
        <w:rPr>
          <w:rFonts w:ascii="Times" w:eastAsia="Times New Roman" w:hAnsi="Times" w:cs="Times New Roman"/>
        </w:rPr>
        <w:t xml:space="preserve">Constitutionality: </w:t>
      </w:r>
    </w:p>
    <w:p w14:paraId="093E836F" w14:textId="667151AF" w:rsidR="00EC0164" w:rsidRPr="00E84A69" w:rsidRDefault="00EC0164"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 xml:space="preserve">First Amendment Rights: (Being violated by state statute) </w:t>
      </w:r>
    </w:p>
    <w:p w14:paraId="7454709E" w14:textId="1127D86D" w:rsidR="00EC0164" w:rsidRPr="00E84A69" w:rsidRDefault="00EC0164"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 xml:space="preserve">State action doctrine – Constitution only applies to government (generally 13th) </w:t>
      </w:r>
    </w:p>
    <w:p w14:paraId="1080FF2B" w14:textId="2CC9EA42" w:rsidR="00EC0164" w:rsidRPr="00E84A69" w:rsidRDefault="00EC0164" w:rsidP="00787EEA">
      <w:pPr>
        <w:pStyle w:val="ListParagraph"/>
        <w:numPr>
          <w:ilvl w:val="3"/>
          <w:numId w:val="85"/>
        </w:numPr>
        <w:spacing w:after="0" w:line="240" w:lineRule="auto"/>
        <w:rPr>
          <w:rFonts w:ascii="Times" w:eastAsia="Times New Roman" w:hAnsi="Times" w:cs="Times New Roman"/>
        </w:rPr>
      </w:pPr>
      <w:r w:rsidRPr="00E84A69">
        <w:rPr>
          <w:rFonts w:ascii="Times" w:eastAsia="Times New Roman" w:hAnsi="Times" w:cs="Times New Roman"/>
        </w:rPr>
        <w:t>H</w:t>
      </w:r>
      <w:r w:rsidR="002476E2" w:rsidRPr="00E84A69">
        <w:rPr>
          <w:rFonts w:ascii="Times" w:eastAsia="Times New Roman" w:hAnsi="Times" w:cs="Times New Roman"/>
        </w:rPr>
        <w:t>ere, Tedesco is a private actor, b</w:t>
      </w:r>
      <w:r w:rsidRPr="00E84A69">
        <w:rPr>
          <w:rFonts w:ascii="Times" w:eastAsia="Times New Roman" w:hAnsi="Times" w:cs="Times New Roman"/>
        </w:rPr>
        <w:t xml:space="preserve">ut case law – </w:t>
      </w:r>
      <w:r w:rsidRPr="00E84A69">
        <w:rPr>
          <w:rFonts w:ascii="Times" w:eastAsia="Times New Roman" w:hAnsi="Times" w:cs="Times New Roman"/>
          <w:b/>
          <w:i/>
        </w:rPr>
        <w:t>Marsh v. Alabama</w:t>
      </w:r>
      <w:r w:rsidRPr="00E84A69">
        <w:rPr>
          <w:rFonts w:ascii="Times" w:eastAsia="Times New Roman" w:hAnsi="Times" w:cs="Times New Roman"/>
        </w:rPr>
        <w:t xml:space="preserve"> </w:t>
      </w:r>
      <w:r w:rsidR="00B5286B" w:rsidRPr="00E84A69">
        <w:rPr>
          <w:rFonts w:ascii="Times" w:eastAsia="Times New Roman" w:hAnsi="Times" w:cs="Times New Roman"/>
        </w:rPr>
        <w:t>(US 1946)</w:t>
      </w:r>
      <w:r w:rsidRPr="00E84A69">
        <w:rPr>
          <w:rFonts w:ascii="Times" w:eastAsia="Times New Roman" w:hAnsi="Times" w:cs="Times New Roman"/>
        </w:rPr>
        <w:t xml:space="preserve">– if property open to </w:t>
      </w:r>
      <w:r w:rsidR="00B5286B" w:rsidRPr="00E84A69">
        <w:rPr>
          <w:rFonts w:ascii="Times" w:eastAsia="Times New Roman" w:hAnsi="Times" w:cs="Times New Roman"/>
        </w:rPr>
        <w:t>public, only diff from company town and public town is that company town title in corporation (D arg</w:t>
      </w:r>
      <w:r w:rsidRPr="00E84A69">
        <w:rPr>
          <w:rFonts w:ascii="Times" w:eastAsia="Times New Roman" w:hAnsi="Times" w:cs="Times New Roman"/>
        </w:rPr>
        <w:t xml:space="preserve"> like government company town</w:t>
      </w:r>
      <w:r w:rsidR="00B5286B" w:rsidRPr="00E84A69">
        <w:rPr>
          <w:rFonts w:ascii="Times" w:eastAsia="Times New Roman" w:hAnsi="Times" w:cs="Times New Roman"/>
        </w:rPr>
        <w:t>)</w:t>
      </w:r>
      <w:r w:rsidRPr="00E84A69">
        <w:rPr>
          <w:rFonts w:ascii="Times" w:eastAsia="Times New Roman" w:hAnsi="Times" w:cs="Times New Roman"/>
        </w:rPr>
        <w:t xml:space="preserve"> (still good law) </w:t>
      </w:r>
      <w:r w:rsidR="002476E2" w:rsidRPr="00E84A69">
        <w:rPr>
          <w:rFonts w:ascii="Times" w:eastAsia="Times New Roman" w:hAnsi="Times" w:cs="Times New Roman"/>
        </w:rPr>
        <w:t xml:space="preserve">and </w:t>
      </w:r>
      <w:r w:rsidRPr="00E84A69">
        <w:rPr>
          <w:rFonts w:ascii="Times" w:eastAsia="Times New Roman" w:hAnsi="Times" w:cs="Times New Roman"/>
          <w:b/>
          <w:i/>
        </w:rPr>
        <w:t>Amalgamated v. Logan Valley Plaza</w:t>
      </w:r>
      <w:r w:rsidRPr="00E84A69">
        <w:rPr>
          <w:rFonts w:ascii="Times" w:eastAsia="Times New Roman" w:hAnsi="Times" w:cs="Times New Roman"/>
        </w:rPr>
        <w:t xml:space="preserve"> – open to public (mall) – not good law</w:t>
      </w:r>
    </w:p>
    <w:p w14:paraId="198193DF" w14:textId="70CDE908" w:rsidR="00EC0164" w:rsidRPr="00E84A69" w:rsidRDefault="00EC0164" w:rsidP="00787EEA">
      <w:pPr>
        <w:pStyle w:val="ListParagraph"/>
        <w:numPr>
          <w:ilvl w:val="3"/>
          <w:numId w:val="85"/>
        </w:numPr>
        <w:spacing w:after="0" w:line="240" w:lineRule="auto"/>
        <w:rPr>
          <w:rFonts w:ascii="Times" w:eastAsia="Times New Roman" w:hAnsi="Times" w:cs="Times New Roman"/>
        </w:rPr>
      </w:pPr>
      <w:r w:rsidRPr="00E84A69">
        <w:rPr>
          <w:rFonts w:ascii="Times" w:eastAsia="Times New Roman" w:hAnsi="Times" w:cs="Times New Roman"/>
        </w:rPr>
        <w:t xml:space="preserve">Favorable: Both Marsh and Amalgamated Logan Plaza – private but function like public open. Like a company town. </w:t>
      </w:r>
    </w:p>
    <w:p w14:paraId="29B015BD" w14:textId="6DF5063F" w:rsidR="00C475B3" w:rsidRPr="00E84A69" w:rsidRDefault="008B4223"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Supremacy Clause- Constitution/Federa</w:t>
      </w:r>
      <w:r w:rsidR="002476E2" w:rsidRPr="00E84A69">
        <w:rPr>
          <w:rFonts w:ascii="Times" w:eastAsia="Times New Roman" w:hAnsi="Times" w:cs="Times New Roman"/>
        </w:rPr>
        <w:t>l</w:t>
      </w:r>
      <w:r w:rsidRPr="00E84A69">
        <w:rPr>
          <w:rFonts w:ascii="Times" w:eastAsia="Times New Roman" w:hAnsi="Times" w:cs="Times New Roman"/>
        </w:rPr>
        <w:t xml:space="preserve">/Treaty Supreme, trumps state law contrary </w:t>
      </w:r>
    </w:p>
    <w:p w14:paraId="7BFBC47C" w14:textId="7CE9FCD2" w:rsidR="008B4223" w:rsidRPr="00E84A69" w:rsidRDefault="000349D8" w:rsidP="00787EEA">
      <w:pPr>
        <w:pStyle w:val="ListParagraph"/>
        <w:numPr>
          <w:ilvl w:val="3"/>
          <w:numId w:val="85"/>
        </w:numPr>
        <w:spacing w:after="0" w:line="240" w:lineRule="auto"/>
        <w:rPr>
          <w:rFonts w:ascii="Times" w:eastAsia="Times New Roman" w:hAnsi="Times" w:cs="Times New Roman"/>
        </w:rPr>
      </w:pPr>
      <w:r w:rsidRPr="00E84A69">
        <w:rPr>
          <w:rFonts w:ascii="Times" w:eastAsia="Times New Roman" w:hAnsi="Times" w:cs="Times New Roman"/>
        </w:rPr>
        <w:t xml:space="preserve">Favorable: </w:t>
      </w:r>
    </w:p>
    <w:p w14:paraId="5D000D80" w14:textId="6612C0F6" w:rsidR="00630CEC" w:rsidRPr="00E84A69" w:rsidRDefault="00630CEC" w:rsidP="00787EEA">
      <w:pPr>
        <w:pStyle w:val="ListParagraph"/>
        <w:numPr>
          <w:ilvl w:val="4"/>
          <w:numId w:val="85"/>
        </w:numPr>
        <w:spacing w:after="0" w:line="240" w:lineRule="auto"/>
        <w:rPr>
          <w:rFonts w:ascii="Times" w:eastAsia="Times New Roman" w:hAnsi="Times" w:cs="Times New Roman"/>
        </w:rPr>
      </w:pPr>
      <w:r w:rsidRPr="00E84A69">
        <w:rPr>
          <w:rFonts w:ascii="Times" w:eastAsia="Times New Roman" w:hAnsi="Times" w:cs="Times New Roman"/>
        </w:rPr>
        <w:t>Scope of law</w:t>
      </w:r>
    </w:p>
    <w:p w14:paraId="18B8B763" w14:textId="2955FA49" w:rsidR="000349D8" w:rsidRPr="00E84A69" w:rsidRDefault="000349D8" w:rsidP="00787EEA">
      <w:pPr>
        <w:pStyle w:val="ListParagraph"/>
        <w:numPr>
          <w:ilvl w:val="4"/>
          <w:numId w:val="85"/>
        </w:numPr>
        <w:spacing w:after="0" w:line="240" w:lineRule="auto"/>
        <w:rPr>
          <w:rFonts w:ascii="Times" w:eastAsia="Times New Roman" w:hAnsi="Times" w:cs="Times New Roman"/>
        </w:rPr>
      </w:pPr>
      <w:r w:rsidRPr="00E84A69">
        <w:rPr>
          <w:rFonts w:ascii="Times" w:eastAsia="Times New Roman" w:hAnsi="Times" w:cs="Times New Roman"/>
        </w:rPr>
        <w:t xml:space="preserve">CRLS- purpose of law is to access aid to migrant population </w:t>
      </w:r>
    </w:p>
    <w:p w14:paraId="4918AFDF" w14:textId="0CB219C9" w:rsidR="000349D8" w:rsidRPr="00E84A69" w:rsidRDefault="002476E2" w:rsidP="00787EEA">
      <w:pPr>
        <w:pStyle w:val="ListParagraph"/>
        <w:numPr>
          <w:ilvl w:val="4"/>
          <w:numId w:val="85"/>
        </w:numPr>
        <w:spacing w:after="0" w:line="240" w:lineRule="auto"/>
        <w:rPr>
          <w:rFonts w:ascii="Times" w:eastAsia="Times New Roman" w:hAnsi="Times" w:cs="Times New Roman"/>
        </w:rPr>
      </w:pPr>
      <w:r w:rsidRPr="00E84A69">
        <w:rPr>
          <w:rFonts w:ascii="Times" w:eastAsia="Times New Roman" w:hAnsi="Times" w:cs="Times New Roman"/>
        </w:rPr>
        <w:t>If f</w:t>
      </w:r>
      <w:r w:rsidR="000349D8" w:rsidRPr="00E84A69">
        <w:rPr>
          <w:rFonts w:ascii="Times" w:eastAsia="Times New Roman" w:hAnsi="Times" w:cs="Times New Roman"/>
        </w:rPr>
        <w:t xml:space="preserve">ederal law </w:t>
      </w:r>
      <w:r w:rsidRPr="00E84A69">
        <w:rPr>
          <w:rFonts w:ascii="Times" w:eastAsia="Times New Roman" w:hAnsi="Times" w:cs="Times New Roman"/>
        </w:rPr>
        <w:t xml:space="preserve">is constitutional, then state law interfering/overriding will be trumped </w:t>
      </w:r>
    </w:p>
    <w:p w14:paraId="29F74AB7" w14:textId="1A31047A" w:rsidR="006062A9" w:rsidRPr="00E84A69" w:rsidRDefault="006062A9" w:rsidP="00787EEA">
      <w:pPr>
        <w:pStyle w:val="ListParagraph"/>
        <w:numPr>
          <w:ilvl w:val="3"/>
          <w:numId w:val="85"/>
        </w:numPr>
        <w:spacing w:after="0" w:line="240" w:lineRule="auto"/>
        <w:rPr>
          <w:rFonts w:ascii="Times" w:eastAsia="Times New Roman" w:hAnsi="Times" w:cs="Times New Roman"/>
        </w:rPr>
      </w:pPr>
      <w:r w:rsidRPr="00E84A69">
        <w:rPr>
          <w:rFonts w:ascii="Times" w:eastAsia="Times New Roman" w:hAnsi="Times" w:cs="Times New Roman"/>
        </w:rPr>
        <w:t xml:space="preserve">Unfavorable: state law doesn’t have to </w:t>
      </w:r>
      <w:r w:rsidRPr="00E84A69">
        <w:rPr>
          <w:rFonts w:ascii="Times" w:eastAsia="Times New Roman" w:hAnsi="Times" w:cs="Times New Roman"/>
          <w:b/>
          <w:i/>
        </w:rPr>
        <w:t>help</w:t>
      </w:r>
      <w:r w:rsidRPr="00E84A69">
        <w:rPr>
          <w:rFonts w:ascii="Times" w:eastAsia="Times New Roman" w:hAnsi="Times" w:cs="Times New Roman"/>
        </w:rPr>
        <w:t xml:space="preserve"> federal law. </w:t>
      </w:r>
      <w:r w:rsidR="002476E2" w:rsidRPr="00E84A69">
        <w:rPr>
          <w:rFonts w:ascii="Times" w:eastAsia="Times New Roman" w:hAnsi="Times" w:cs="Times New Roman"/>
        </w:rPr>
        <w:t>F</w:t>
      </w:r>
      <w:r w:rsidRPr="00E84A69">
        <w:rPr>
          <w:rFonts w:ascii="Times" w:eastAsia="Times New Roman" w:hAnsi="Times" w:cs="Times New Roman"/>
        </w:rPr>
        <w:t xml:space="preserve">ederal law not </w:t>
      </w:r>
      <w:r w:rsidR="002476E2" w:rsidRPr="00E84A69">
        <w:rPr>
          <w:rFonts w:ascii="Times" w:eastAsia="Times New Roman" w:hAnsi="Times" w:cs="Times New Roman"/>
        </w:rPr>
        <w:t>totally</w:t>
      </w:r>
      <w:r w:rsidRPr="00E84A69">
        <w:rPr>
          <w:rFonts w:ascii="Times" w:eastAsia="Times New Roman" w:hAnsi="Times" w:cs="Times New Roman"/>
        </w:rPr>
        <w:t xml:space="preserve"> in conflict </w:t>
      </w:r>
    </w:p>
    <w:p w14:paraId="51DD78CC" w14:textId="047340A6" w:rsidR="006062A9" w:rsidRPr="00E84A69" w:rsidRDefault="00016DB8" w:rsidP="00787EEA">
      <w:pPr>
        <w:pStyle w:val="ListParagraph"/>
        <w:numPr>
          <w:ilvl w:val="1"/>
          <w:numId w:val="85"/>
        </w:numPr>
        <w:spacing w:after="0" w:line="240" w:lineRule="auto"/>
        <w:rPr>
          <w:rFonts w:ascii="Times" w:eastAsia="Times New Roman" w:hAnsi="Times" w:cs="Times New Roman"/>
        </w:rPr>
      </w:pPr>
      <w:r>
        <w:rPr>
          <w:rFonts w:ascii="Times" w:eastAsia="Times New Roman" w:hAnsi="Times" w:cs="Times New Roman"/>
        </w:rPr>
        <w:t>NOT RELEVANT HERE: Did</w:t>
      </w:r>
      <w:r w:rsidR="006062A9" w:rsidRPr="00E84A69">
        <w:rPr>
          <w:rFonts w:ascii="Times" w:eastAsia="Times New Roman" w:hAnsi="Times" w:cs="Times New Roman"/>
        </w:rPr>
        <w:t xml:space="preserve"> not look into </w:t>
      </w:r>
      <w:r>
        <w:rPr>
          <w:rFonts w:ascii="Times" w:eastAsia="Times New Roman" w:hAnsi="Times" w:cs="Times New Roman"/>
        </w:rPr>
        <w:t xml:space="preserve">Constitution </w:t>
      </w:r>
      <w:r w:rsidR="006062A9" w:rsidRPr="00E84A69">
        <w:rPr>
          <w:rFonts w:ascii="Times" w:eastAsia="Times New Roman" w:hAnsi="Times" w:cs="Times New Roman"/>
        </w:rPr>
        <w:t xml:space="preserve">but PROPERTY RIGHTS via NJ State Law – policy interpreted via state law (Williams, Scottish) </w:t>
      </w:r>
    </w:p>
    <w:p w14:paraId="1787EFF7" w14:textId="2D428C05" w:rsidR="00327B45" w:rsidRPr="00E84A69" w:rsidRDefault="001006A0"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Public Policy c</w:t>
      </w:r>
      <w:r w:rsidR="006A74DA" w:rsidRPr="00E84A69">
        <w:rPr>
          <w:rFonts w:ascii="Times" w:eastAsia="Times New Roman" w:hAnsi="Times" w:cs="Times New Roman"/>
        </w:rPr>
        <w:t>onsiderations animating migrant working concerns</w:t>
      </w:r>
    </w:p>
    <w:p w14:paraId="6728386B" w14:textId="0D095FA7" w:rsidR="001006A0" w:rsidRPr="00E84A69" w:rsidRDefault="001006A0"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Some rights too fundamental for employees/people to contract away</w:t>
      </w:r>
    </w:p>
    <w:p w14:paraId="438BD99D" w14:textId="77777777" w:rsidR="001006A0" w:rsidRPr="00E84A69" w:rsidRDefault="001006A0"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 xml:space="preserve">Migrant workers – unequal bargaining, communication limitations (phone, etc.) </w:t>
      </w:r>
    </w:p>
    <w:p w14:paraId="07CC4BFD" w14:textId="1BCFEFDF" w:rsidR="001006A0" w:rsidRPr="00E84A69" w:rsidRDefault="001006A0"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 xml:space="preserve">Lack of choice </w:t>
      </w:r>
    </w:p>
    <w:p w14:paraId="38D78804" w14:textId="77777777" w:rsidR="00CD5EA9" w:rsidRPr="00E84A69" w:rsidRDefault="001006A0"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 xml:space="preserve">Tedesco lost control over right to exclude partially </w:t>
      </w:r>
      <w:r w:rsidRPr="00E84A69">
        <w:rPr>
          <w:rFonts w:ascii="Times" w:eastAsia="Times New Roman" w:hAnsi="Times" w:cs="Times New Roman"/>
        </w:rPr>
        <w:sym w:font="Wingdings" w:char="F0E0"/>
      </w:r>
      <w:r w:rsidRPr="00E84A69">
        <w:rPr>
          <w:rFonts w:ascii="Times" w:eastAsia="Times New Roman" w:hAnsi="Times" w:cs="Times New Roman"/>
        </w:rPr>
        <w:t xml:space="preserve"> </w:t>
      </w:r>
      <w:r w:rsidRPr="00E84A69">
        <w:rPr>
          <w:rFonts w:ascii="Times" w:eastAsia="Times New Roman" w:hAnsi="Times" w:cs="Times New Roman"/>
          <w:b/>
          <w:i/>
        </w:rPr>
        <w:t xml:space="preserve">visitors not interfering with business. </w:t>
      </w:r>
      <w:r w:rsidRPr="00E84A69">
        <w:rPr>
          <w:rFonts w:ascii="Times" w:eastAsia="Times New Roman" w:hAnsi="Times" w:cs="Times New Roman"/>
        </w:rPr>
        <w:t xml:space="preserve">Press given reasonable access. Members of these groups, their own visitors. </w:t>
      </w:r>
    </w:p>
    <w:p w14:paraId="3BA74A08" w14:textId="3F89D8F8" w:rsidR="001006A0" w:rsidRPr="00E84A69" w:rsidRDefault="001006A0"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 xml:space="preserve">Can exclude: merchants, solicitors, competitors, violent people, and can ask for ID </w:t>
      </w:r>
    </w:p>
    <w:p w14:paraId="3EB04089" w14:textId="71A46D0D" w:rsidR="001006A0" w:rsidRPr="00E84A69" w:rsidRDefault="007318C1" w:rsidP="00787EEA">
      <w:pPr>
        <w:pStyle w:val="ListParagraph"/>
        <w:numPr>
          <w:ilvl w:val="2"/>
          <w:numId w:val="85"/>
        </w:numPr>
        <w:spacing w:after="0" w:line="240" w:lineRule="auto"/>
        <w:rPr>
          <w:rFonts w:ascii="Times" w:eastAsia="Times New Roman" w:hAnsi="Times" w:cs="Times New Roman"/>
        </w:rPr>
      </w:pPr>
      <w:r w:rsidRPr="00E84A69">
        <w:rPr>
          <w:rFonts w:ascii="Times" w:eastAsia="Times New Roman" w:hAnsi="Times" w:cs="Times New Roman"/>
        </w:rPr>
        <w:t xml:space="preserve">Fundamental right to association, so landlord cannot stop tenant from associations </w:t>
      </w:r>
    </w:p>
    <w:p w14:paraId="58167C1E" w14:textId="77777777" w:rsidR="007318C1" w:rsidRPr="00E84A69" w:rsidRDefault="007318C1" w:rsidP="007318C1">
      <w:pPr>
        <w:spacing w:after="0" w:line="240" w:lineRule="auto"/>
        <w:rPr>
          <w:rFonts w:ascii="Times" w:eastAsia="Times New Roman" w:hAnsi="Times" w:cs="Times New Roman"/>
        </w:rPr>
      </w:pPr>
    </w:p>
    <w:p w14:paraId="4467733C" w14:textId="0174FF11" w:rsidR="00DE092A" w:rsidRPr="00E84A69" w:rsidRDefault="00E0070C" w:rsidP="0080409E">
      <w:pPr>
        <w:spacing w:after="0" w:line="240" w:lineRule="auto"/>
        <w:rPr>
          <w:rFonts w:ascii="Times" w:eastAsia="Times New Roman" w:hAnsi="Times" w:cs="Times New Roman"/>
          <w:b/>
          <w:u w:val="single"/>
        </w:rPr>
      </w:pPr>
      <w:r w:rsidRPr="00E84A69">
        <w:rPr>
          <w:rFonts w:ascii="Times" w:hAnsi="Times" w:cs="Times New Roman"/>
          <w:b/>
          <w:u w:val="single"/>
        </w:rPr>
        <w:t>Desnick v. A</w:t>
      </w:r>
      <w:r w:rsidR="00D917A4">
        <w:rPr>
          <w:rFonts w:ascii="Times" w:hAnsi="Times" w:cs="Times New Roman"/>
          <w:b/>
          <w:u w:val="single"/>
        </w:rPr>
        <w:t xml:space="preserve">merican Broadcasting Companies </w:t>
      </w:r>
      <w:r w:rsidR="00DE092A" w:rsidRPr="00E84A69">
        <w:rPr>
          <w:rFonts w:ascii="Times" w:hAnsi="Times" w:cs="Times New Roman"/>
          <w:b/>
          <w:u w:val="single"/>
        </w:rPr>
        <w:t>(</w:t>
      </w:r>
      <w:r w:rsidR="00DE092A" w:rsidRPr="00E84A69">
        <w:rPr>
          <w:rStyle w:val="Strong"/>
          <w:rFonts w:ascii="Times" w:hAnsi="Times" w:cs="Times New Roman"/>
          <w:u w:val="single"/>
          <w:bdr w:val="none" w:sz="0" w:space="0" w:color="auto" w:frame="1"/>
        </w:rPr>
        <w:t>7</w:t>
      </w:r>
      <w:r w:rsidR="00DE092A" w:rsidRPr="00E84A69">
        <w:rPr>
          <w:rStyle w:val="Strong"/>
          <w:rFonts w:ascii="Times" w:hAnsi="Times" w:cs="Times New Roman"/>
          <w:u w:val="single"/>
          <w:bdr w:val="none" w:sz="0" w:space="0" w:color="auto" w:frame="1"/>
          <w:vertAlign w:val="superscript"/>
        </w:rPr>
        <w:t>th</w:t>
      </w:r>
      <w:r w:rsidR="00DE092A" w:rsidRPr="00E84A69">
        <w:rPr>
          <w:rStyle w:val="Strong"/>
          <w:rFonts w:ascii="Times" w:hAnsi="Times" w:cs="Times New Roman"/>
          <w:u w:val="single"/>
          <w:bdr w:val="none" w:sz="0" w:space="0" w:color="auto" w:frame="1"/>
        </w:rPr>
        <w:t> Cir. 1995)</w:t>
      </w:r>
      <w:r w:rsidR="002857F2" w:rsidRPr="00E84A69">
        <w:rPr>
          <w:rStyle w:val="Strong"/>
          <w:rFonts w:ascii="Times" w:hAnsi="Times" w:cs="Times New Roman"/>
          <w:u w:val="single"/>
          <w:bdr w:val="none" w:sz="0" w:space="0" w:color="auto" w:frame="1"/>
        </w:rPr>
        <w:t>–</w:t>
      </w:r>
      <w:r w:rsidR="00AD470A" w:rsidRPr="00E84A69">
        <w:rPr>
          <w:rStyle w:val="Strong"/>
          <w:rFonts w:ascii="Times" w:hAnsi="Times" w:cs="Times New Roman"/>
          <w:u w:val="single"/>
          <w:bdr w:val="none" w:sz="0" w:space="0" w:color="auto" w:frame="1"/>
        </w:rPr>
        <w:t xml:space="preserve">POSNER! </w:t>
      </w:r>
      <w:r w:rsidR="002857F2" w:rsidRPr="00E84A69">
        <w:rPr>
          <w:rStyle w:val="Strong"/>
          <w:rFonts w:ascii="Times" w:hAnsi="Times" w:cs="Times New Roman"/>
          <w:u w:val="single"/>
          <w:bdr w:val="none" w:sz="0" w:space="0" w:color="auto" w:frame="1"/>
        </w:rPr>
        <w:t>“Public Policy”</w:t>
      </w:r>
      <w:r w:rsidR="00D917A4">
        <w:rPr>
          <w:rStyle w:val="Strong"/>
          <w:rFonts w:ascii="Times" w:hAnsi="Times" w:cs="Times New Roman"/>
          <w:u w:val="single"/>
          <w:bdr w:val="none" w:sz="0" w:space="0" w:color="auto" w:frame="1"/>
        </w:rPr>
        <w:t xml:space="preserve"> - CIVIL</w:t>
      </w:r>
    </w:p>
    <w:p w14:paraId="4FBCAD79" w14:textId="58951B4A" w:rsidR="00DE092A" w:rsidRPr="00E84A69" w:rsidRDefault="00DE092A" w:rsidP="00787EEA">
      <w:pPr>
        <w:pStyle w:val="NormalWeb"/>
        <w:numPr>
          <w:ilvl w:val="0"/>
          <w:numId w:val="86"/>
        </w:numPr>
        <w:shd w:val="clear" w:color="auto" w:fill="FFFFFF"/>
        <w:spacing w:before="0" w:beforeAutospacing="0" w:after="0" w:afterAutospacing="0"/>
        <w:textAlignment w:val="baseline"/>
        <w:rPr>
          <w:sz w:val="22"/>
          <w:szCs w:val="22"/>
        </w:rPr>
      </w:pPr>
      <w:r w:rsidRPr="00E84A69">
        <w:rPr>
          <w:rStyle w:val="Strong"/>
          <w:sz w:val="22"/>
          <w:szCs w:val="22"/>
          <w:bdr w:val="none" w:sz="0" w:space="0" w:color="auto" w:frame="1"/>
        </w:rPr>
        <w:t>P</w:t>
      </w:r>
      <w:r w:rsidRPr="00E84A69">
        <w:rPr>
          <w:sz w:val="22"/>
          <w:szCs w:val="22"/>
        </w:rPr>
        <w:t>: Desnick Eye Center, ophthalmic clinic, and 2 of its surgeons Glazer and Simon</w:t>
      </w:r>
    </w:p>
    <w:p w14:paraId="1457CB48" w14:textId="4519D60F" w:rsidR="00DE092A" w:rsidRPr="00E84A69" w:rsidRDefault="00DE092A" w:rsidP="00787EEA">
      <w:pPr>
        <w:pStyle w:val="NormalWeb"/>
        <w:numPr>
          <w:ilvl w:val="0"/>
          <w:numId w:val="86"/>
        </w:numPr>
        <w:shd w:val="clear" w:color="auto" w:fill="FFFFFF"/>
        <w:spacing w:before="0" w:beforeAutospacing="0" w:after="0" w:afterAutospacing="0"/>
        <w:textAlignment w:val="baseline"/>
        <w:rPr>
          <w:sz w:val="22"/>
          <w:szCs w:val="22"/>
        </w:rPr>
      </w:pPr>
      <w:r w:rsidRPr="00E84A69">
        <w:rPr>
          <w:rStyle w:val="Strong"/>
          <w:sz w:val="22"/>
          <w:szCs w:val="22"/>
          <w:bdr w:val="none" w:sz="0" w:space="0" w:color="auto" w:frame="1"/>
        </w:rPr>
        <w:t>D</w:t>
      </w:r>
      <w:r w:rsidRPr="00E84A69">
        <w:rPr>
          <w:sz w:val="22"/>
          <w:szCs w:val="22"/>
        </w:rPr>
        <w:t>: ABC television network, Producer of </w:t>
      </w:r>
      <w:r w:rsidRPr="00E84A69">
        <w:rPr>
          <w:rStyle w:val="Emphasis"/>
          <w:sz w:val="22"/>
          <w:szCs w:val="22"/>
          <w:bdr w:val="none" w:sz="0" w:space="0" w:color="auto" w:frame="1"/>
        </w:rPr>
        <w:t>PrimeTime Live </w:t>
      </w:r>
      <w:r w:rsidRPr="00E84A69">
        <w:rPr>
          <w:sz w:val="22"/>
          <w:szCs w:val="22"/>
        </w:rPr>
        <w:t>named Entine, reporter Donaldson.</w:t>
      </w:r>
    </w:p>
    <w:p w14:paraId="071E5836" w14:textId="0214C650" w:rsidR="00DE092A" w:rsidRPr="00E84A69" w:rsidRDefault="00DE092A" w:rsidP="00787EEA">
      <w:pPr>
        <w:pStyle w:val="NormalWeb"/>
        <w:numPr>
          <w:ilvl w:val="0"/>
          <w:numId w:val="86"/>
        </w:numPr>
        <w:shd w:val="clear" w:color="auto" w:fill="FFFFFF"/>
        <w:spacing w:before="0" w:beforeAutospacing="0" w:after="0" w:afterAutospacing="0"/>
        <w:textAlignment w:val="baseline"/>
        <w:rPr>
          <w:sz w:val="22"/>
          <w:szCs w:val="22"/>
        </w:rPr>
      </w:pPr>
      <w:r w:rsidRPr="00E84A69">
        <w:rPr>
          <w:rStyle w:val="Strong"/>
          <w:sz w:val="22"/>
          <w:szCs w:val="22"/>
          <w:bdr w:val="none" w:sz="0" w:space="0" w:color="auto" w:frame="1"/>
        </w:rPr>
        <w:t>F</w:t>
      </w:r>
      <w:r w:rsidRPr="00E84A69">
        <w:rPr>
          <w:sz w:val="22"/>
          <w:szCs w:val="22"/>
        </w:rPr>
        <w:t xml:space="preserve">:  Entine informed </w:t>
      </w:r>
      <w:r w:rsidR="00A62EEB" w:rsidRPr="00E84A69">
        <w:rPr>
          <w:sz w:val="22"/>
          <w:szCs w:val="22"/>
        </w:rPr>
        <w:t>P</w:t>
      </w:r>
      <w:r w:rsidRPr="00E84A69">
        <w:rPr>
          <w:sz w:val="22"/>
          <w:szCs w:val="22"/>
        </w:rPr>
        <w:t xml:space="preserve"> making program on cataract practices.  Entine asked if he can video </w:t>
      </w:r>
      <w:r w:rsidR="00A62EEB" w:rsidRPr="00E84A69">
        <w:rPr>
          <w:sz w:val="22"/>
          <w:szCs w:val="22"/>
        </w:rPr>
        <w:t xml:space="preserve">P clinic, </w:t>
      </w:r>
      <w:r w:rsidRPr="00E84A69">
        <w:rPr>
          <w:sz w:val="22"/>
          <w:szCs w:val="22"/>
        </w:rPr>
        <w:t xml:space="preserve">assured </w:t>
      </w:r>
      <w:r w:rsidR="00A62EEB" w:rsidRPr="00E84A69">
        <w:rPr>
          <w:sz w:val="22"/>
          <w:szCs w:val="22"/>
        </w:rPr>
        <w:t>P</w:t>
      </w:r>
      <w:r w:rsidRPr="00E84A69">
        <w:rPr>
          <w:sz w:val="22"/>
          <w:szCs w:val="22"/>
        </w:rPr>
        <w:t xml:space="preserve"> </w:t>
      </w:r>
      <w:r w:rsidR="00A62EEB" w:rsidRPr="00E84A69">
        <w:rPr>
          <w:sz w:val="22"/>
          <w:szCs w:val="22"/>
        </w:rPr>
        <w:t xml:space="preserve">no ‘ambush’ interviews/undercover, </w:t>
      </w:r>
      <w:r w:rsidRPr="00E84A69">
        <w:rPr>
          <w:sz w:val="22"/>
          <w:szCs w:val="22"/>
        </w:rPr>
        <w:t xml:space="preserve">process will be ‘fair and balanced.’  </w:t>
      </w:r>
      <w:r w:rsidR="00A62EEB" w:rsidRPr="00E84A69">
        <w:rPr>
          <w:sz w:val="22"/>
          <w:szCs w:val="22"/>
        </w:rPr>
        <w:t>P</w:t>
      </w:r>
      <w:r w:rsidRPr="00E84A69">
        <w:rPr>
          <w:sz w:val="22"/>
          <w:szCs w:val="22"/>
        </w:rPr>
        <w:t xml:space="preserve"> agr</w:t>
      </w:r>
      <w:r w:rsidR="00A62EEB" w:rsidRPr="00E84A69">
        <w:rPr>
          <w:sz w:val="22"/>
          <w:szCs w:val="22"/>
        </w:rPr>
        <w:t>eed, b</w:t>
      </w:r>
      <w:r w:rsidRPr="00E84A69">
        <w:rPr>
          <w:sz w:val="22"/>
          <w:szCs w:val="22"/>
        </w:rPr>
        <w:t xml:space="preserve">ut </w:t>
      </w:r>
      <w:r w:rsidR="00A62EEB" w:rsidRPr="00E84A69">
        <w:rPr>
          <w:sz w:val="22"/>
          <w:szCs w:val="22"/>
        </w:rPr>
        <w:t>D</w:t>
      </w:r>
      <w:r w:rsidRPr="00E84A69">
        <w:rPr>
          <w:sz w:val="22"/>
          <w:szCs w:val="22"/>
        </w:rPr>
        <w:t xml:space="preserve"> sent un</w:t>
      </w:r>
      <w:r w:rsidR="00A62EEB" w:rsidRPr="00E84A69">
        <w:rPr>
          <w:sz w:val="22"/>
          <w:szCs w:val="22"/>
        </w:rPr>
        <w:t>der</w:t>
      </w:r>
      <w:r w:rsidRPr="00E84A69">
        <w:rPr>
          <w:sz w:val="22"/>
          <w:szCs w:val="22"/>
        </w:rPr>
        <w:t xml:space="preserve">cover patients to </w:t>
      </w:r>
      <w:r w:rsidR="00A62EEB" w:rsidRPr="00E84A69">
        <w:rPr>
          <w:sz w:val="22"/>
          <w:szCs w:val="22"/>
        </w:rPr>
        <w:t xml:space="preserve">D’s other clinics, </w:t>
      </w:r>
      <w:r w:rsidRPr="00E84A69">
        <w:rPr>
          <w:sz w:val="22"/>
          <w:szCs w:val="22"/>
        </w:rPr>
        <w:t>interview</w:t>
      </w:r>
      <w:r w:rsidR="00A62EEB" w:rsidRPr="00E84A69">
        <w:rPr>
          <w:sz w:val="22"/>
          <w:szCs w:val="22"/>
        </w:rPr>
        <w:t>ed patients at clinic. Pr</w:t>
      </w:r>
      <w:r w:rsidRPr="00E84A69">
        <w:rPr>
          <w:sz w:val="22"/>
          <w:szCs w:val="22"/>
        </w:rPr>
        <w:t xml:space="preserve">ogram showed </w:t>
      </w:r>
      <w:r w:rsidR="00A62EEB" w:rsidRPr="00E84A69">
        <w:rPr>
          <w:sz w:val="22"/>
          <w:szCs w:val="22"/>
        </w:rPr>
        <w:t>P</w:t>
      </w:r>
      <w:r w:rsidRPr="00E84A69">
        <w:rPr>
          <w:sz w:val="22"/>
          <w:szCs w:val="22"/>
        </w:rPr>
        <w:t xml:space="preserve"> suggesting cataract surgeries to elderly</w:t>
      </w:r>
      <w:r w:rsidR="00A62EEB" w:rsidRPr="00E84A69">
        <w:rPr>
          <w:sz w:val="22"/>
          <w:szCs w:val="22"/>
        </w:rPr>
        <w:t xml:space="preserve"> people who were covered under M</w:t>
      </w:r>
      <w:r w:rsidRPr="00E84A69">
        <w:rPr>
          <w:sz w:val="22"/>
          <w:szCs w:val="22"/>
        </w:rPr>
        <w:t>edicare, even though many of these people didn’t even require these surgeries.</w:t>
      </w:r>
    </w:p>
    <w:p w14:paraId="322AB4EF" w14:textId="5110A7B5" w:rsidR="00DE092A" w:rsidRPr="00E84A69" w:rsidRDefault="00A62EEB" w:rsidP="00787EEA">
      <w:pPr>
        <w:pStyle w:val="NormalWeb"/>
        <w:numPr>
          <w:ilvl w:val="0"/>
          <w:numId w:val="86"/>
        </w:numPr>
        <w:shd w:val="clear" w:color="auto" w:fill="FFFFFF"/>
        <w:spacing w:before="0" w:beforeAutospacing="0" w:after="0" w:afterAutospacing="0"/>
        <w:textAlignment w:val="baseline"/>
        <w:rPr>
          <w:sz w:val="22"/>
          <w:szCs w:val="22"/>
        </w:rPr>
      </w:pPr>
      <w:r w:rsidRPr="00E84A69">
        <w:rPr>
          <w:rStyle w:val="Strong"/>
          <w:sz w:val="22"/>
          <w:szCs w:val="22"/>
          <w:bdr w:val="none" w:sz="0" w:space="0" w:color="auto" w:frame="1"/>
        </w:rPr>
        <w:t>PH</w:t>
      </w:r>
      <w:r w:rsidR="00DE092A" w:rsidRPr="00E84A69">
        <w:rPr>
          <w:sz w:val="22"/>
          <w:szCs w:val="22"/>
        </w:rPr>
        <w:t xml:space="preserve">:  </w:t>
      </w:r>
      <w:r w:rsidRPr="00E84A69">
        <w:rPr>
          <w:sz w:val="22"/>
          <w:szCs w:val="22"/>
        </w:rPr>
        <w:t>P</w:t>
      </w:r>
      <w:r w:rsidR="00DE092A" w:rsidRPr="00E84A69">
        <w:rPr>
          <w:sz w:val="22"/>
          <w:szCs w:val="22"/>
        </w:rPr>
        <w:t xml:space="preserve"> </w:t>
      </w:r>
      <w:r w:rsidRPr="00E84A69">
        <w:rPr>
          <w:sz w:val="22"/>
          <w:szCs w:val="22"/>
        </w:rPr>
        <w:t>sue</w:t>
      </w:r>
      <w:r w:rsidR="00DE092A" w:rsidRPr="00E84A69">
        <w:rPr>
          <w:sz w:val="22"/>
          <w:szCs w:val="22"/>
        </w:rPr>
        <w:t xml:space="preserve"> trespass, defamation, and other torts.  </w:t>
      </w:r>
      <w:r w:rsidRPr="00E84A69">
        <w:rPr>
          <w:sz w:val="22"/>
          <w:szCs w:val="22"/>
        </w:rPr>
        <w:t>L</w:t>
      </w:r>
      <w:r w:rsidR="00DE092A" w:rsidRPr="00E84A69">
        <w:rPr>
          <w:sz w:val="22"/>
          <w:szCs w:val="22"/>
        </w:rPr>
        <w:t>ower court dismissed complaint.</w:t>
      </w:r>
    </w:p>
    <w:p w14:paraId="0D761FA4" w14:textId="77777777" w:rsidR="00EB21AA" w:rsidRPr="00E84A69" w:rsidRDefault="00EB21AA" w:rsidP="00787EEA">
      <w:pPr>
        <w:pStyle w:val="NormalWeb"/>
        <w:numPr>
          <w:ilvl w:val="0"/>
          <w:numId w:val="86"/>
        </w:numPr>
        <w:shd w:val="clear" w:color="auto" w:fill="FFFFFF"/>
        <w:spacing w:before="0" w:beforeAutospacing="0" w:after="0" w:afterAutospacing="0"/>
        <w:textAlignment w:val="baseline"/>
        <w:rPr>
          <w:sz w:val="22"/>
          <w:szCs w:val="22"/>
        </w:rPr>
      </w:pPr>
      <w:r w:rsidRPr="00E84A69">
        <w:rPr>
          <w:rStyle w:val="Strong"/>
          <w:sz w:val="22"/>
          <w:szCs w:val="22"/>
          <w:bdr w:val="none" w:sz="0" w:space="0" w:color="auto" w:frame="1"/>
        </w:rPr>
        <w:t xml:space="preserve">H: </w:t>
      </w:r>
      <w:r w:rsidR="00A3603A" w:rsidRPr="00E84A69">
        <w:rPr>
          <w:sz w:val="22"/>
          <w:szCs w:val="22"/>
        </w:rPr>
        <w:t xml:space="preserve">When landowner permits entry to his property based on other’s misrepresentations or a misleading omission, will </w:t>
      </w:r>
      <w:r w:rsidRPr="00E84A69">
        <w:rPr>
          <w:sz w:val="22"/>
          <w:szCs w:val="22"/>
        </w:rPr>
        <w:t>NOT always constitute trespass.</w:t>
      </w:r>
    </w:p>
    <w:p w14:paraId="37E0E21A" w14:textId="77777777" w:rsidR="00EB21AA" w:rsidRPr="00E84A69" w:rsidRDefault="00DE092A" w:rsidP="00787EEA">
      <w:pPr>
        <w:pStyle w:val="NormalWeb"/>
        <w:numPr>
          <w:ilvl w:val="1"/>
          <w:numId w:val="86"/>
        </w:numPr>
        <w:shd w:val="clear" w:color="auto" w:fill="FFFFFF"/>
        <w:spacing w:before="0" w:beforeAutospacing="0" w:after="0" w:afterAutospacing="0"/>
        <w:textAlignment w:val="baseline"/>
        <w:rPr>
          <w:sz w:val="22"/>
          <w:szCs w:val="22"/>
        </w:rPr>
      </w:pPr>
      <w:r w:rsidRPr="00E84A69">
        <w:rPr>
          <w:sz w:val="22"/>
          <w:szCs w:val="22"/>
        </w:rPr>
        <w:t>“To enter upon another’s land without consent is trespass.”</w:t>
      </w:r>
    </w:p>
    <w:p w14:paraId="716B51C2" w14:textId="77777777" w:rsidR="00EB21AA" w:rsidRPr="00E84A69" w:rsidRDefault="002D04E6" w:rsidP="00787EEA">
      <w:pPr>
        <w:pStyle w:val="NormalWeb"/>
        <w:numPr>
          <w:ilvl w:val="1"/>
          <w:numId w:val="86"/>
        </w:numPr>
        <w:shd w:val="clear" w:color="auto" w:fill="FFFFFF"/>
        <w:spacing w:before="0" w:beforeAutospacing="0" w:after="0" w:afterAutospacing="0"/>
        <w:textAlignment w:val="baseline"/>
        <w:rPr>
          <w:sz w:val="22"/>
          <w:szCs w:val="22"/>
        </w:rPr>
      </w:pPr>
      <w:r w:rsidRPr="00E84A69">
        <w:rPr>
          <w:sz w:val="22"/>
          <w:szCs w:val="22"/>
        </w:rPr>
        <w:t xml:space="preserve">Though a person may enter land with different intention than what owner believes, trespass will not occur until there has been an </w:t>
      </w:r>
      <w:r w:rsidRPr="00E84A69">
        <w:rPr>
          <w:b/>
          <w:sz w:val="22"/>
          <w:szCs w:val="22"/>
        </w:rPr>
        <w:t>interference with ownership/possession of land</w:t>
      </w:r>
      <w:r w:rsidRPr="00E84A69">
        <w:rPr>
          <w:sz w:val="22"/>
          <w:szCs w:val="22"/>
        </w:rPr>
        <w:t xml:space="preserve">. </w:t>
      </w:r>
    </w:p>
    <w:p w14:paraId="6C28AA9D" w14:textId="77777777" w:rsidR="00EB21AA" w:rsidRPr="00E84A69" w:rsidRDefault="002D04E6" w:rsidP="00787EEA">
      <w:pPr>
        <w:pStyle w:val="NormalWeb"/>
        <w:numPr>
          <w:ilvl w:val="1"/>
          <w:numId w:val="86"/>
        </w:numPr>
        <w:shd w:val="clear" w:color="auto" w:fill="FFFFFF"/>
        <w:spacing w:before="0" w:beforeAutospacing="0" w:after="0" w:afterAutospacing="0"/>
        <w:textAlignment w:val="baseline"/>
        <w:rPr>
          <w:sz w:val="22"/>
          <w:szCs w:val="22"/>
        </w:rPr>
      </w:pPr>
      <w:r w:rsidRPr="00E84A69">
        <w:rPr>
          <w:sz w:val="22"/>
          <w:szCs w:val="22"/>
        </w:rPr>
        <w:t xml:space="preserve">Undercover videos of professional communications does not interfere w/ o/p of land. </w:t>
      </w:r>
    </w:p>
    <w:p w14:paraId="2A981DB3" w14:textId="77777777" w:rsidR="00EB21AA" w:rsidRPr="00E84A69" w:rsidRDefault="00F53E92" w:rsidP="00787EEA">
      <w:pPr>
        <w:pStyle w:val="NormalWeb"/>
        <w:numPr>
          <w:ilvl w:val="1"/>
          <w:numId w:val="86"/>
        </w:numPr>
        <w:shd w:val="clear" w:color="auto" w:fill="FFFFFF"/>
        <w:spacing w:before="0" w:beforeAutospacing="0" w:after="0" w:afterAutospacing="0"/>
        <w:textAlignment w:val="baseline"/>
        <w:rPr>
          <w:sz w:val="22"/>
          <w:szCs w:val="22"/>
        </w:rPr>
      </w:pPr>
      <w:r w:rsidRPr="00E84A69">
        <w:rPr>
          <w:sz w:val="22"/>
          <w:szCs w:val="22"/>
        </w:rPr>
        <w:t>Here,</w:t>
      </w:r>
      <w:r w:rsidR="00DE092A" w:rsidRPr="00E84A69">
        <w:rPr>
          <w:sz w:val="22"/>
          <w:szCs w:val="22"/>
        </w:rPr>
        <w:t xml:space="preserve"> </w:t>
      </w:r>
      <w:r w:rsidR="002D04E6" w:rsidRPr="00E84A69">
        <w:rPr>
          <w:sz w:val="22"/>
          <w:szCs w:val="22"/>
        </w:rPr>
        <w:t>c</w:t>
      </w:r>
      <w:r w:rsidR="00DE092A" w:rsidRPr="00E84A69">
        <w:rPr>
          <w:sz w:val="22"/>
          <w:szCs w:val="22"/>
        </w:rPr>
        <w:t>linic open to anyone</w:t>
      </w:r>
      <w:r w:rsidRPr="00E84A69">
        <w:rPr>
          <w:sz w:val="22"/>
          <w:szCs w:val="22"/>
        </w:rPr>
        <w:t>.</w:t>
      </w:r>
      <w:r w:rsidR="00DE092A" w:rsidRPr="00E84A69">
        <w:rPr>
          <w:sz w:val="22"/>
          <w:szCs w:val="22"/>
        </w:rPr>
        <w:t xml:space="preserve"> </w:t>
      </w:r>
    </w:p>
    <w:p w14:paraId="13FD3C8E" w14:textId="28B826E2" w:rsidR="00DE092A" w:rsidRPr="00E84A69" w:rsidRDefault="00F53E92" w:rsidP="00787EEA">
      <w:pPr>
        <w:pStyle w:val="NormalWeb"/>
        <w:numPr>
          <w:ilvl w:val="1"/>
          <w:numId w:val="86"/>
        </w:numPr>
        <w:shd w:val="clear" w:color="auto" w:fill="FFFFFF"/>
        <w:spacing w:before="0" w:beforeAutospacing="0" w:after="0" w:afterAutospacing="0"/>
        <w:textAlignment w:val="baseline"/>
        <w:rPr>
          <w:sz w:val="22"/>
          <w:szCs w:val="22"/>
        </w:rPr>
      </w:pPr>
      <w:r w:rsidRPr="00E84A69">
        <w:rPr>
          <w:sz w:val="22"/>
          <w:szCs w:val="22"/>
        </w:rPr>
        <w:t>D</w:t>
      </w:r>
      <w:r w:rsidR="00DE092A" w:rsidRPr="00E84A69">
        <w:rPr>
          <w:sz w:val="22"/>
          <w:szCs w:val="22"/>
        </w:rPr>
        <w:t xml:space="preserve"> did not reveal </w:t>
      </w:r>
      <w:r w:rsidRPr="00E84A69">
        <w:rPr>
          <w:sz w:val="22"/>
          <w:szCs w:val="22"/>
        </w:rPr>
        <w:t>personal info</w:t>
      </w:r>
      <w:r w:rsidR="00DE092A" w:rsidRPr="00E84A69">
        <w:rPr>
          <w:sz w:val="22"/>
          <w:szCs w:val="22"/>
        </w:rPr>
        <w:t xml:space="preserve"> of </w:t>
      </w:r>
      <w:r w:rsidRPr="00E84A69">
        <w:rPr>
          <w:sz w:val="22"/>
          <w:szCs w:val="22"/>
        </w:rPr>
        <w:t xml:space="preserve">P, </w:t>
      </w:r>
      <w:r w:rsidR="00DE092A" w:rsidRPr="00E84A69">
        <w:rPr>
          <w:sz w:val="22"/>
          <w:szCs w:val="22"/>
        </w:rPr>
        <w:t xml:space="preserve">only revealed </w:t>
      </w:r>
      <w:r w:rsidRPr="00E84A69">
        <w:rPr>
          <w:sz w:val="22"/>
          <w:szCs w:val="22"/>
        </w:rPr>
        <w:t>professional conduct of P. </w:t>
      </w:r>
      <w:r w:rsidR="00DE092A" w:rsidRPr="00E84A69">
        <w:rPr>
          <w:sz w:val="22"/>
          <w:szCs w:val="22"/>
        </w:rPr>
        <w:t xml:space="preserve">No work was disturbed, no embarrassingly intimate details revealed, no trade secrets </w:t>
      </w:r>
      <w:r w:rsidRPr="00E84A69">
        <w:rPr>
          <w:sz w:val="22"/>
          <w:szCs w:val="22"/>
        </w:rPr>
        <w:t>stolen</w:t>
      </w:r>
      <w:r w:rsidR="00DE092A" w:rsidRPr="00E84A69">
        <w:rPr>
          <w:sz w:val="22"/>
          <w:szCs w:val="22"/>
        </w:rPr>
        <w:t>,</w:t>
      </w:r>
      <w:r w:rsidRPr="00E84A69">
        <w:rPr>
          <w:sz w:val="22"/>
          <w:szCs w:val="22"/>
        </w:rPr>
        <w:t xml:space="preserve"> so</w:t>
      </w:r>
      <w:r w:rsidR="00DE092A" w:rsidRPr="00E84A69">
        <w:rPr>
          <w:sz w:val="22"/>
          <w:szCs w:val="22"/>
        </w:rPr>
        <w:t xml:space="preserve"> </w:t>
      </w:r>
      <w:r w:rsidRPr="00E84A69">
        <w:rPr>
          <w:sz w:val="22"/>
          <w:szCs w:val="22"/>
        </w:rPr>
        <w:t>P</w:t>
      </w:r>
      <w:r w:rsidR="00DE092A" w:rsidRPr="00E84A69">
        <w:rPr>
          <w:sz w:val="22"/>
          <w:szCs w:val="22"/>
        </w:rPr>
        <w:t xml:space="preserve"> cannot have a claim under trespass.</w:t>
      </w:r>
    </w:p>
    <w:p w14:paraId="6608F015" w14:textId="5D953CEE" w:rsidR="005F043E" w:rsidRPr="00E84A69" w:rsidRDefault="005F043E" w:rsidP="00787EEA">
      <w:pPr>
        <w:pStyle w:val="NormalWeb"/>
        <w:numPr>
          <w:ilvl w:val="0"/>
          <w:numId w:val="86"/>
        </w:numPr>
        <w:shd w:val="clear" w:color="auto" w:fill="FFFFFF"/>
        <w:spacing w:before="0" w:beforeAutospacing="0" w:after="0" w:afterAutospacing="0"/>
        <w:textAlignment w:val="baseline"/>
        <w:rPr>
          <w:sz w:val="22"/>
          <w:szCs w:val="22"/>
          <w:u w:val="single"/>
        </w:rPr>
      </w:pPr>
      <w:r w:rsidRPr="00E84A69">
        <w:rPr>
          <w:rStyle w:val="Strong"/>
          <w:sz w:val="22"/>
          <w:szCs w:val="22"/>
          <w:u w:val="single"/>
          <w:bdr w:val="none" w:sz="0" w:space="0" w:color="auto" w:frame="1"/>
        </w:rPr>
        <w:t>Notes from Class</w:t>
      </w:r>
      <w:r w:rsidRPr="00E84A69">
        <w:rPr>
          <w:sz w:val="22"/>
          <w:szCs w:val="22"/>
          <w:u w:val="single"/>
        </w:rPr>
        <w:t xml:space="preserve">: </w:t>
      </w:r>
    </w:p>
    <w:p w14:paraId="414F5937" w14:textId="4CB0E108" w:rsidR="005F043E" w:rsidRPr="00E84A69" w:rsidRDefault="00F90C6D" w:rsidP="00787EEA">
      <w:pPr>
        <w:pStyle w:val="NormalWeb"/>
        <w:numPr>
          <w:ilvl w:val="1"/>
          <w:numId w:val="86"/>
        </w:numPr>
        <w:shd w:val="clear" w:color="auto" w:fill="FFFFFF"/>
        <w:spacing w:before="0" w:beforeAutospacing="0" w:after="0" w:afterAutospacing="0"/>
        <w:textAlignment w:val="baseline"/>
        <w:rPr>
          <w:sz w:val="22"/>
          <w:szCs w:val="22"/>
        </w:rPr>
      </w:pPr>
      <w:r w:rsidRPr="00E84A69">
        <w:rPr>
          <w:sz w:val="22"/>
          <w:szCs w:val="22"/>
        </w:rPr>
        <w:t xml:space="preserve">Consent – either (a) implicit – meter reader, business ; (b) explicit (invitation) </w:t>
      </w:r>
    </w:p>
    <w:p w14:paraId="48A66B6A" w14:textId="38BA29B7" w:rsidR="00E616E0" w:rsidRPr="00E84A69" w:rsidRDefault="00E616E0" w:rsidP="00787EEA">
      <w:pPr>
        <w:pStyle w:val="NormalWeb"/>
        <w:numPr>
          <w:ilvl w:val="1"/>
          <w:numId w:val="86"/>
        </w:numPr>
        <w:shd w:val="clear" w:color="auto" w:fill="FFFFFF"/>
        <w:spacing w:before="0" w:beforeAutospacing="0" w:after="0" w:afterAutospacing="0"/>
        <w:textAlignment w:val="baseline"/>
        <w:rPr>
          <w:b/>
          <w:sz w:val="22"/>
          <w:szCs w:val="22"/>
        </w:rPr>
      </w:pPr>
      <w:r w:rsidRPr="00E84A69">
        <w:rPr>
          <w:b/>
          <w:sz w:val="22"/>
          <w:szCs w:val="22"/>
        </w:rPr>
        <w:t>Line is drawn by what interests trespass meant to protect – inviolability of the person’s property, security, integrity of person</w:t>
      </w:r>
    </w:p>
    <w:p w14:paraId="3B532AD8" w14:textId="3002702F" w:rsidR="004E7A61" w:rsidRPr="00E84A69" w:rsidRDefault="004E7A61" w:rsidP="00787EEA">
      <w:pPr>
        <w:pStyle w:val="NormalWeb"/>
        <w:numPr>
          <w:ilvl w:val="2"/>
          <w:numId w:val="86"/>
        </w:numPr>
        <w:shd w:val="clear" w:color="auto" w:fill="FFFFFF"/>
        <w:spacing w:before="0" w:beforeAutospacing="0" w:after="0" w:afterAutospacing="0"/>
        <w:textAlignment w:val="baseline"/>
        <w:rPr>
          <w:sz w:val="22"/>
          <w:szCs w:val="22"/>
        </w:rPr>
      </w:pPr>
      <w:r w:rsidRPr="00E84A69">
        <w:rPr>
          <w:sz w:val="22"/>
          <w:szCs w:val="22"/>
        </w:rPr>
        <w:t xml:space="preserve">Restaurant critic: objection would be to what he wrote, not to his entry, and since people have a right to eat and opinate, cannot limit this right. Similar to documentary </w:t>
      </w:r>
    </w:p>
    <w:p w14:paraId="009F6F39" w14:textId="315128CD" w:rsidR="004E7A61" w:rsidRPr="00E84A69" w:rsidRDefault="00DD2907" w:rsidP="00787EEA">
      <w:pPr>
        <w:pStyle w:val="NormalWeb"/>
        <w:numPr>
          <w:ilvl w:val="2"/>
          <w:numId w:val="86"/>
        </w:numPr>
        <w:shd w:val="clear" w:color="auto" w:fill="FFFFFF"/>
        <w:spacing w:before="0" w:beforeAutospacing="0" w:after="0" w:afterAutospacing="0"/>
        <w:textAlignment w:val="baseline"/>
        <w:rPr>
          <w:sz w:val="22"/>
          <w:szCs w:val="22"/>
        </w:rPr>
      </w:pPr>
      <w:r w:rsidRPr="00E84A69">
        <w:rPr>
          <w:sz w:val="22"/>
          <w:szCs w:val="22"/>
        </w:rPr>
        <w:t xml:space="preserve">False friend – violate property interest? No, friendship is difficult to define. What you wanted was a dinner guest so you got one even if that person doesn’t actually like you </w:t>
      </w:r>
    </w:p>
    <w:p w14:paraId="783F5948" w14:textId="4BE9187D" w:rsidR="00DD2907" w:rsidRPr="00E84A69" w:rsidRDefault="00EB0723" w:rsidP="00787EEA">
      <w:pPr>
        <w:pStyle w:val="NormalWeb"/>
        <w:numPr>
          <w:ilvl w:val="2"/>
          <w:numId w:val="86"/>
        </w:numPr>
        <w:shd w:val="clear" w:color="auto" w:fill="FFFFFF"/>
        <w:spacing w:before="0" w:beforeAutospacing="0" w:after="0" w:afterAutospacing="0"/>
        <w:textAlignment w:val="baseline"/>
        <w:rPr>
          <w:sz w:val="22"/>
          <w:szCs w:val="22"/>
        </w:rPr>
      </w:pPr>
      <w:r w:rsidRPr="00E84A69">
        <w:rPr>
          <w:sz w:val="22"/>
          <w:szCs w:val="22"/>
        </w:rPr>
        <w:t xml:space="preserve">Investigative journalists is a slipper slope though? Everyone has a blog. </w:t>
      </w:r>
    </w:p>
    <w:p w14:paraId="68968002" w14:textId="77777777" w:rsidR="005D404C" w:rsidRPr="00E84A69" w:rsidRDefault="005D404C" w:rsidP="00787EEA">
      <w:pPr>
        <w:pStyle w:val="NormalWeb"/>
        <w:numPr>
          <w:ilvl w:val="1"/>
          <w:numId w:val="86"/>
        </w:numPr>
        <w:shd w:val="clear" w:color="auto" w:fill="FFFFFF"/>
        <w:spacing w:before="0" w:beforeAutospacing="0" w:after="0" w:afterAutospacing="0"/>
        <w:textAlignment w:val="baseline"/>
        <w:rPr>
          <w:sz w:val="22"/>
          <w:szCs w:val="22"/>
        </w:rPr>
      </w:pPr>
      <w:r w:rsidRPr="00E84A69">
        <w:rPr>
          <w:sz w:val="22"/>
          <w:szCs w:val="22"/>
        </w:rPr>
        <w:t xml:space="preserve">Defining the boundaries of trespass: </w:t>
      </w:r>
    </w:p>
    <w:p w14:paraId="22278BC0" w14:textId="2E203FD6" w:rsidR="005D404C" w:rsidRPr="00E84A69" w:rsidRDefault="005D404C" w:rsidP="00787EEA">
      <w:pPr>
        <w:pStyle w:val="NormalWeb"/>
        <w:numPr>
          <w:ilvl w:val="2"/>
          <w:numId w:val="86"/>
        </w:numPr>
        <w:shd w:val="clear" w:color="auto" w:fill="FFFFFF"/>
        <w:spacing w:before="0" w:beforeAutospacing="0" w:after="0" w:afterAutospacing="0"/>
        <w:textAlignment w:val="baseline"/>
        <w:rPr>
          <w:b/>
          <w:sz w:val="22"/>
          <w:szCs w:val="22"/>
        </w:rPr>
      </w:pPr>
      <w:r w:rsidRPr="00E84A69">
        <w:rPr>
          <w:b/>
          <w:sz w:val="22"/>
          <w:szCs w:val="22"/>
        </w:rPr>
        <w:t>Look to underlying interest for intent/interest (to exclude, privacy) then see if alleged act of trespass exceeded the scope of this interest</w:t>
      </w:r>
    </w:p>
    <w:p w14:paraId="6DFE32A0" w14:textId="70B9AAC2" w:rsidR="00EB0723" w:rsidRPr="00E84A69" w:rsidRDefault="00EB0723" w:rsidP="00787EEA">
      <w:pPr>
        <w:pStyle w:val="NormalWeb"/>
        <w:numPr>
          <w:ilvl w:val="2"/>
          <w:numId w:val="86"/>
        </w:numPr>
        <w:shd w:val="clear" w:color="auto" w:fill="FFFFFF"/>
        <w:spacing w:before="0" w:beforeAutospacing="0" w:after="0" w:afterAutospacing="0"/>
        <w:textAlignment w:val="baseline"/>
        <w:rPr>
          <w:sz w:val="22"/>
          <w:szCs w:val="22"/>
        </w:rPr>
      </w:pPr>
      <w:r w:rsidRPr="00E84A69">
        <w:rPr>
          <w:sz w:val="22"/>
          <w:szCs w:val="22"/>
        </w:rPr>
        <w:t xml:space="preserve">Scope of consent? = Desnick </w:t>
      </w:r>
    </w:p>
    <w:p w14:paraId="485D50B2" w14:textId="67D0272D" w:rsidR="00EB0723" w:rsidRPr="00E84A69" w:rsidRDefault="00EB0723" w:rsidP="00787EEA">
      <w:pPr>
        <w:pStyle w:val="NormalWeb"/>
        <w:numPr>
          <w:ilvl w:val="2"/>
          <w:numId w:val="86"/>
        </w:numPr>
        <w:shd w:val="clear" w:color="auto" w:fill="FFFFFF"/>
        <w:spacing w:before="0" w:beforeAutospacing="0" w:after="0" w:afterAutospacing="0"/>
        <w:textAlignment w:val="baseline"/>
        <w:rPr>
          <w:sz w:val="22"/>
          <w:szCs w:val="22"/>
        </w:rPr>
      </w:pPr>
      <w:r w:rsidRPr="00E84A69">
        <w:rPr>
          <w:sz w:val="22"/>
          <w:szCs w:val="22"/>
        </w:rPr>
        <w:t xml:space="preserve">Public Policy = State v. Shack (Necessity) </w:t>
      </w:r>
    </w:p>
    <w:p w14:paraId="7552382D" w14:textId="6350DB85" w:rsidR="005D404C" w:rsidRPr="00E84A69" w:rsidRDefault="005D404C" w:rsidP="00787EEA">
      <w:pPr>
        <w:pStyle w:val="NormalWeb"/>
        <w:numPr>
          <w:ilvl w:val="3"/>
          <w:numId w:val="86"/>
        </w:numPr>
        <w:shd w:val="clear" w:color="auto" w:fill="FFFFFF"/>
        <w:spacing w:before="0" w:beforeAutospacing="0" w:after="0" w:afterAutospacing="0"/>
        <w:textAlignment w:val="baseline"/>
        <w:rPr>
          <w:sz w:val="22"/>
          <w:szCs w:val="22"/>
        </w:rPr>
      </w:pPr>
      <w:r w:rsidRPr="00E84A69">
        <w:rPr>
          <w:sz w:val="22"/>
          <w:szCs w:val="22"/>
        </w:rPr>
        <w:t xml:space="preserve">Obstruct, interfere with ownership of or possession of land </w:t>
      </w:r>
    </w:p>
    <w:p w14:paraId="53BD9719" w14:textId="77777777" w:rsidR="005D404C" w:rsidRPr="00E84A69" w:rsidRDefault="005D404C" w:rsidP="00787EEA">
      <w:pPr>
        <w:pStyle w:val="NormalWeb"/>
        <w:numPr>
          <w:ilvl w:val="2"/>
          <w:numId w:val="86"/>
        </w:numPr>
        <w:shd w:val="clear" w:color="auto" w:fill="FFFFFF"/>
        <w:spacing w:before="0" w:beforeAutospacing="0" w:after="0" w:afterAutospacing="0"/>
        <w:textAlignment w:val="baseline"/>
        <w:rPr>
          <w:sz w:val="22"/>
          <w:szCs w:val="22"/>
        </w:rPr>
      </w:pPr>
      <w:r w:rsidRPr="00E84A69">
        <w:rPr>
          <w:sz w:val="22"/>
          <w:szCs w:val="22"/>
        </w:rPr>
        <w:t xml:space="preserve">Fraudulently obtained consent can be trespass </w:t>
      </w:r>
    </w:p>
    <w:p w14:paraId="553E90FF" w14:textId="77777777" w:rsidR="002D2985" w:rsidRPr="00E84A69" w:rsidRDefault="002D2985" w:rsidP="002D2985">
      <w:pPr>
        <w:pStyle w:val="NormalWeb"/>
        <w:shd w:val="clear" w:color="auto" w:fill="FFFFFF"/>
        <w:spacing w:before="0" w:beforeAutospacing="0" w:after="0" w:afterAutospacing="0"/>
        <w:textAlignment w:val="baseline"/>
        <w:rPr>
          <w:sz w:val="22"/>
          <w:szCs w:val="22"/>
        </w:rPr>
      </w:pPr>
    </w:p>
    <w:p w14:paraId="577F4A62" w14:textId="3708EB57" w:rsidR="00EB75F5" w:rsidRPr="00E84A69" w:rsidRDefault="00EB75F5" w:rsidP="002D2985">
      <w:pPr>
        <w:spacing w:after="0" w:line="240" w:lineRule="auto"/>
        <w:rPr>
          <w:rFonts w:ascii="Times" w:eastAsia="Times New Roman" w:hAnsi="Times" w:cs="Times New Roman"/>
          <w:b/>
          <w:u w:val="single"/>
        </w:rPr>
      </w:pPr>
      <w:r w:rsidRPr="00E84A69">
        <w:rPr>
          <w:rFonts w:ascii="Times" w:eastAsia="Times New Roman" w:hAnsi="Times" w:cs="Arial"/>
          <w:b/>
          <w:color w:val="222222"/>
          <w:u w:val="single"/>
          <w:shd w:val="clear" w:color="auto" w:fill="FFFFFF"/>
        </w:rPr>
        <w:t>Food Lion, Inc. v. Capital Cities/ABC, Inc.</w:t>
      </w:r>
      <w:r w:rsidR="006C4EB6" w:rsidRPr="00E84A69">
        <w:rPr>
          <w:rFonts w:ascii="Times" w:eastAsia="Times New Roman" w:hAnsi="Times" w:cs="Arial"/>
          <w:b/>
          <w:color w:val="222222"/>
          <w:u w:val="single"/>
          <w:shd w:val="clear" w:color="auto" w:fill="FFFFFF"/>
        </w:rPr>
        <w:t xml:space="preserve"> (4th Cir.) </w:t>
      </w:r>
      <w:r w:rsidR="00131924" w:rsidRPr="00E84A69">
        <w:rPr>
          <w:rFonts w:ascii="Times" w:eastAsia="Times New Roman" w:hAnsi="Times" w:cs="Arial"/>
          <w:b/>
          <w:color w:val="222222"/>
          <w:u w:val="single"/>
          <w:shd w:val="clear" w:color="auto" w:fill="FFFFFF"/>
        </w:rPr>
        <w:t>– Counter to Pub/Pol</w:t>
      </w:r>
    </w:p>
    <w:p w14:paraId="27879743" w14:textId="11BFAA5B" w:rsidR="006C4EB6" w:rsidRPr="00E84A69" w:rsidRDefault="00EB75F5" w:rsidP="00787EEA">
      <w:pPr>
        <w:pStyle w:val="ListParagraph"/>
        <w:numPr>
          <w:ilvl w:val="0"/>
          <w:numId w:val="92"/>
        </w:numPr>
        <w:spacing w:after="0" w:line="240" w:lineRule="auto"/>
        <w:rPr>
          <w:rFonts w:ascii="Times" w:hAnsi="Times"/>
        </w:rPr>
      </w:pPr>
      <w:r w:rsidRPr="00E84A69">
        <w:rPr>
          <w:rFonts w:ascii="Times" w:eastAsia="Times New Roman" w:hAnsi="Times" w:cs="Arial"/>
          <w:color w:val="222222"/>
          <w:shd w:val="clear" w:color="auto" w:fill="FFFFFF"/>
        </w:rPr>
        <w:t xml:space="preserve">Facts: ABC Primetime aired program about food handling practices of Food Lion undercover reporting of investigative reporters. Food Lion sued, not defamation, but unfair trade practices, fraud, breach of contract, </w:t>
      </w:r>
      <w:r w:rsidR="00AE0D04" w:rsidRPr="00E84A69">
        <w:rPr>
          <w:rFonts w:ascii="Times" w:eastAsia="Times New Roman" w:hAnsi="Times" w:cs="Arial"/>
          <w:color w:val="222222"/>
          <w:shd w:val="clear" w:color="auto" w:fill="FFFFFF"/>
        </w:rPr>
        <w:t>bc</w:t>
      </w:r>
      <w:r w:rsidRPr="00E84A69">
        <w:rPr>
          <w:rFonts w:ascii="Times" w:eastAsia="Times New Roman" w:hAnsi="Times" w:cs="Arial"/>
          <w:color w:val="222222"/>
          <w:shd w:val="clear" w:color="auto" w:fill="FFFFFF"/>
        </w:rPr>
        <w:t xml:space="preserve"> reporters gained access by getting jobs at Food Lion</w:t>
      </w:r>
      <w:r w:rsidR="00AE0D04" w:rsidRPr="00E84A69">
        <w:rPr>
          <w:rFonts w:ascii="Times" w:eastAsia="Times New Roman" w:hAnsi="Times" w:cs="Arial"/>
          <w:color w:val="222222"/>
          <w:shd w:val="clear" w:color="auto" w:fill="FFFFFF"/>
        </w:rPr>
        <w:t xml:space="preserve"> stores based on false resumes (no mention re: </w:t>
      </w:r>
      <w:r w:rsidRPr="00E84A69">
        <w:rPr>
          <w:rFonts w:ascii="Times" w:eastAsia="Times New Roman" w:hAnsi="Times" w:cs="Arial"/>
          <w:color w:val="222222"/>
          <w:shd w:val="clear" w:color="auto" w:fill="FFFFFF"/>
        </w:rPr>
        <w:t>employed by ABC</w:t>
      </w:r>
      <w:r w:rsidR="00AE0D04" w:rsidRPr="00E84A69">
        <w:rPr>
          <w:rFonts w:ascii="Times" w:eastAsia="Times New Roman" w:hAnsi="Times" w:cs="Arial"/>
          <w:color w:val="222222"/>
          <w:shd w:val="clear" w:color="auto" w:fill="FFFFFF"/>
        </w:rPr>
        <w:t>)</w:t>
      </w:r>
      <w:r w:rsidRPr="00E84A69">
        <w:rPr>
          <w:rFonts w:ascii="Times" w:eastAsia="Times New Roman" w:hAnsi="Times" w:cs="Arial"/>
          <w:color w:val="222222"/>
          <w:shd w:val="clear" w:color="auto" w:fill="FFFFFF"/>
        </w:rPr>
        <w:t xml:space="preserve">. </w:t>
      </w:r>
      <w:r w:rsidR="00AE0D04" w:rsidRPr="00E84A69">
        <w:rPr>
          <w:rFonts w:ascii="Times" w:eastAsia="Times New Roman" w:hAnsi="Times" w:cs="Arial"/>
          <w:color w:val="222222"/>
          <w:shd w:val="clear" w:color="auto" w:fill="FFFFFF"/>
        </w:rPr>
        <w:t>D</w:t>
      </w:r>
      <w:r w:rsidR="006C4EB6" w:rsidRPr="00E84A69">
        <w:rPr>
          <w:rFonts w:ascii="Times" w:eastAsia="Times New Roman" w:hAnsi="Times" w:cs="Arial"/>
          <w:color w:val="222222"/>
          <w:shd w:val="clear" w:color="auto" w:fill="FFFFFF"/>
        </w:rPr>
        <w:t>istrict court Food Lion won</w:t>
      </w:r>
      <w:r w:rsidR="00B6791C" w:rsidRPr="00E84A69">
        <w:rPr>
          <w:rFonts w:ascii="Times" w:eastAsia="Times New Roman" w:hAnsi="Times" w:cs="Arial"/>
          <w:color w:val="222222"/>
          <w:shd w:val="clear" w:color="auto" w:fill="FFFFFF"/>
        </w:rPr>
        <w:t>.</w:t>
      </w:r>
    </w:p>
    <w:p w14:paraId="63AA4869" w14:textId="77777777" w:rsidR="00B6791C" w:rsidRPr="00E84A69" w:rsidRDefault="00EB75F5" w:rsidP="00787EEA">
      <w:pPr>
        <w:pStyle w:val="ListParagraph"/>
        <w:numPr>
          <w:ilvl w:val="0"/>
          <w:numId w:val="92"/>
        </w:numPr>
        <w:spacing w:after="0" w:line="240" w:lineRule="auto"/>
        <w:rPr>
          <w:rFonts w:ascii="Times" w:hAnsi="Times"/>
        </w:rPr>
      </w:pPr>
      <w:r w:rsidRPr="00E84A69">
        <w:rPr>
          <w:rFonts w:ascii="Times" w:eastAsia="Times New Roman" w:hAnsi="Times" w:cs="Arial"/>
          <w:color w:val="222222"/>
          <w:shd w:val="clear" w:color="auto" w:fill="FFFFFF"/>
        </w:rPr>
        <w:t>Decision:</w:t>
      </w:r>
      <w:r w:rsidR="00AE0D04" w:rsidRPr="00E84A69">
        <w:rPr>
          <w:rFonts w:ascii="Times" w:eastAsia="Times New Roman" w:hAnsi="Times" w:cs="Arial"/>
          <w:color w:val="222222"/>
          <w:shd w:val="clear" w:color="auto" w:fill="FFFFFF"/>
        </w:rPr>
        <w:t xml:space="preserve"> </w:t>
      </w:r>
    </w:p>
    <w:p w14:paraId="44D9DC29" w14:textId="77777777" w:rsidR="00B6791C" w:rsidRPr="00E84A69" w:rsidRDefault="00AE0D04" w:rsidP="00787EEA">
      <w:pPr>
        <w:pStyle w:val="ListParagraph"/>
        <w:numPr>
          <w:ilvl w:val="1"/>
          <w:numId w:val="92"/>
        </w:numPr>
        <w:spacing w:after="0" w:line="240" w:lineRule="auto"/>
        <w:rPr>
          <w:rFonts w:ascii="Times" w:hAnsi="Times"/>
        </w:rPr>
      </w:pPr>
      <w:r w:rsidRPr="00E84A69">
        <w:rPr>
          <w:rFonts w:ascii="Times" w:eastAsia="Times New Roman" w:hAnsi="Times" w:cs="Arial"/>
          <w:color w:val="222222"/>
          <w:shd w:val="clear" w:color="auto" w:fill="FFFFFF"/>
        </w:rPr>
        <w:t>R</w:t>
      </w:r>
      <w:r w:rsidR="00EB75F5" w:rsidRPr="00E84A69">
        <w:rPr>
          <w:rFonts w:ascii="Times" w:eastAsia="Times New Roman" w:hAnsi="Times" w:cs="Arial"/>
          <w:color w:val="222222"/>
          <w:shd w:val="clear" w:color="auto" w:fill="FFFFFF"/>
        </w:rPr>
        <w:t xml:space="preserve">eporters </w:t>
      </w:r>
      <w:r w:rsidRPr="00E84A69">
        <w:rPr>
          <w:rFonts w:ascii="Times" w:eastAsia="Times New Roman" w:hAnsi="Times" w:cs="Arial"/>
          <w:color w:val="222222"/>
          <w:shd w:val="clear" w:color="auto" w:fill="FFFFFF"/>
        </w:rPr>
        <w:t xml:space="preserve">not committed fraud </w:t>
      </w:r>
      <w:r w:rsidR="00EB75F5" w:rsidRPr="00E84A69">
        <w:rPr>
          <w:rFonts w:ascii="Times" w:eastAsia="Times New Roman" w:hAnsi="Times" w:cs="Arial"/>
          <w:color w:val="222222"/>
          <w:shd w:val="clear" w:color="auto" w:fill="FFFFFF"/>
        </w:rPr>
        <w:t>but breached d</w:t>
      </w:r>
      <w:r w:rsidR="00B6791C" w:rsidRPr="00E84A69">
        <w:rPr>
          <w:rFonts w:ascii="Times" w:eastAsia="Times New Roman" w:hAnsi="Times" w:cs="Arial"/>
          <w:color w:val="222222"/>
          <w:shd w:val="clear" w:color="auto" w:fill="FFFFFF"/>
        </w:rPr>
        <w:t>uty of loyalty</w:t>
      </w:r>
    </w:p>
    <w:p w14:paraId="440D2C54" w14:textId="106F0191" w:rsidR="00B6791C" w:rsidRPr="00E84A69" w:rsidRDefault="00B6791C" w:rsidP="00787EEA">
      <w:pPr>
        <w:pStyle w:val="ListParagraph"/>
        <w:numPr>
          <w:ilvl w:val="1"/>
          <w:numId w:val="92"/>
        </w:numPr>
        <w:spacing w:after="0" w:line="240" w:lineRule="auto"/>
        <w:rPr>
          <w:rFonts w:ascii="Times" w:hAnsi="Times"/>
        </w:rPr>
      </w:pPr>
      <w:r w:rsidRPr="00E84A69">
        <w:rPr>
          <w:rFonts w:ascii="Times" w:eastAsia="Times New Roman" w:hAnsi="Times" w:cs="Arial"/>
          <w:color w:val="222222"/>
          <w:shd w:val="clear" w:color="auto" w:fill="FFFFFF"/>
        </w:rPr>
        <w:t xml:space="preserve">Reporters trespassed; though initial entry was </w:t>
      </w:r>
      <w:r w:rsidR="00B96976" w:rsidRPr="00E84A69">
        <w:rPr>
          <w:rFonts w:ascii="Times" w:eastAsia="Times New Roman" w:hAnsi="Times" w:cs="Arial"/>
          <w:color w:val="222222"/>
          <w:shd w:val="clear" w:color="auto" w:fill="FFFFFF"/>
        </w:rPr>
        <w:t xml:space="preserve">all right, secretly videotaping exceeded scope of invitation so trespass. </w:t>
      </w:r>
    </w:p>
    <w:p w14:paraId="4AF29A5A" w14:textId="77777777" w:rsidR="00B6791C" w:rsidRPr="00E84A69" w:rsidRDefault="00EB75F5" w:rsidP="00787EEA">
      <w:pPr>
        <w:pStyle w:val="ListParagraph"/>
        <w:numPr>
          <w:ilvl w:val="1"/>
          <w:numId w:val="92"/>
        </w:numPr>
        <w:spacing w:after="0" w:line="240" w:lineRule="auto"/>
        <w:rPr>
          <w:rFonts w:ascii="Times" w:hAnsi="Times"/>
        </w:rPr>
      </w:pPr>
      <w:r w:rsidRPr="00E84A69">
        <w:rPr>
          <w:rFonts w:ascii="Times" w:eastAsia="Times New Roman" w:hAnsi="Times" w:cs="Arial"/>
          <w:color w:val="222222"/>
          <w:shd w:val="clear" w:color="auto" w:fill="FFFFFF"/>
        </w:rPr>
        <w:t xml:space="preserve">ABC not responsible for lost profits incurred by Food Lion. </w:t>
      </w:r>
    </w:p>
    <w:p w14:paraId="361987A6" w14:textId="77777777" w:rsidR="00B6791C" w:rsidRPr="00E84A69" w:rsidRDefault="00EB75F5" w:rsidP="00787EEA">
      <w:pPr>
        <w:pStyle w:val="ListParagraph"/>
        <w:numPr>
          <w:ilvl w:val="1"/>
          <w:numId w:val="92"/>
        </w:numPr>
        <w:spacing w:after="0" w:line="240" w:lineRule="auto"/>
        <w:rPr>
          <w:rFonts w:ascii="Times" w:hAnsi="Times"/>
        </w:rPr>
      </w:pPr>
      <w:r w:rsidRPr="00E84A69">
        <w:rPr>
          <w:rFonts w:ascii="Times" w:eastAsia="Times New Roman" w:hAnsi="Times" w:cs="Arial"/>
          <w:color w:val="222222"/>
          <w:shd w:val="clear" w:color="auto" w:fill="FFFFFF"/>
        </w:rPr>
        <w:t>First Amendment</w:t>
      </w:r>
      <w:r w:rsidR="00FD3710" w:rsidRPr="00E84A69">
        <w:rPr>
          <w:rFonts w:ascii="Times" w:eastAsia="Times New Roman" w:hAnsi="Times" w:cs="Arial"/>
          <w:color w:val="222222"/>
          <w:shd w:val="clear" w:color="auto" w:fill="FFFFFF"/>
        </w:rPr>
        <w:t xml:space="preserve">: </w:t>
      </w:r>
      <w:r w:rsidRPr="00E84A69">
        <w:rPr>
          <w:rFonts w:ascii="Times" w:eastAsia="Times New Roman" w:hAnsi="Times" w:cs="Arial"/>
          <w:color w:val="222222"/>
          <w:shd w:val="clear" w:color="auto" w:fill="FFFFFF"/>
        </w:rPr>
        <w:t xml:space="preserve">claims ABC made on </w:t>
      </w:r>
      <w:r w:rsidR="00FD3710" w:rsidRPr="00E84A69">
        <w:rPr>
          <w:rFonts w:ascii="Times" w:eastAsia="Times New Roman" w:hAnsi="Times" w:cs="Arial"/>
          <w:color w:val="222222"/>
          <w:shd w:val="clear" w:color="auto" w:fill="FFFFFF"/>
        </w:rPr>
        <w:t xml:space="preserve">program were true, </w:t>
      </w:r>
      <w:r w:rsidRPr="00E84A69">
        <w:rPr>
          <w:rFonts w:ascii="Times" w:eastAsia="Times New Roman" w:hAnsi="Times" w:cs="Arial"/>
          <w:color w:val="222222"/>
          <w:shd w:val="clear" w:color="auto" w:fill="FFFFFF"/>
        </w:rPr>
        <w:t>not defamatory, regardless of how information attained.</w:t>
      </w:r>
      <w:r w:rsidR="006C4EB6" w:rsidRPr="00E84A69">
        <w:rPr>
          <w:rFonts w:ascii="Times" w:eastAsia="Times New Roman" w:hAnsi="Times" w:cs="Arial"/>
          <w:color w:val="222222"/>
          <w:shd w:val="clear" w:color="auto" w:fill="FFFFFF"/>
        </w:rPr>
        <w:t xml:space="preserve"> </w:t>
      </w:r>
    </w:p>
    <w:p w14:paraId="1DEDA48C" w14:textId="77777777" w:rsidR="00B6791C" w:rsidRPr="00E84A69" w:rsidRDefault="00FD3710" w:rsidP="00787EEA">
      <w:pPr>
        <w:pStyle w:val="ListParagraph"/>
        <w:numPr>
          <w:ilvl w:val="1"/>
          <w:numId w:val="92"/>
        </w:numPr>
        <w:spacing w:after="0" w:line="240" w:lineRule="auto"/>
        <w:rPr>
          <w:rFonts w:ascii="Times" w:hAnsi="Times"/>
        </w:rPr>
      </w:pPr>
      <w:r w:rsidRPr="00E84A69">
        <w:rPr>
          <w:rFonts w:ascii="Times" w:eastAsia="Times New Roman" w:hAnsi="Times" w:cs="Arial"/>
          <w:color w:val="222222"/>
          <w:shd w:val="clear" w:color="auto" w:fill="FFFFFF"/>
        </w:rPr>
        <w:t>Ds</w:t>
      </w:r>
      <w:r w:rsidR="00EB75F5" w:rsidRPr="00E84A69">
        <w:rPr>
          <w:rFonts w:ascii="Times" w:eastAsia="Times New Roman" w:hAnsi="Times" w:cs="Arial"/>
          <w:color w:val="222222"/>
          <w:shd w:val="clear" w:color="auto" w:fill="FFFFFF"/>
        </w:rPr>
        <w:t xml:space="preserve"> not guilty of fraud </w:t>
      </w:r>
      <w:r w:rsidRPr="00E84A69">
        <w:rPr>
          <w:rFonts w:ascii="Times" w:eastAsia="Times New Roman" w:hAnsi="Times" w:cs="Arial"/>
          <w:color w:val="222222"/>
          <w:shd w:val="clear" w:color="auto" w:fill="FFFFFF"/>
        </w:rPr>
        <w:t xml:space="preserve">bc </w:t>
      </w:r>
      <w:r w:rsidR="00EB75F5" w:rsidRPr="00E84A69">
        <w:rPr>
          <w:rFonts w:ascii="Times" w:eastAsia="Times New Roman" w:hAnsi="Times" w:cs="Arial"/>
          <w:color w:val="222222"/>
          <w:shd w:val="clear" w:color="auto" w:fill="FFFFFF"/>
        </w:rPr>
        <w:t>contract signed upon employment explicitly stated that either party could terminate employment at any time and for any reason</w:t>
      </w:r>
      <w:r w:rsidR="006C4EB6" w:rsidRPr="00E84A69">
        <w:rPr>
          <w:rFonts w:ascii="Times" w:eastAsia="Times New Roman" w:hAnsi="Times" w:cs="Arial"/>
          <w:color w:val="222222"/>
          <w:shd w:val="clear" w:color="auto" w:fill="FFFFFF"/>
        </w:rPr>
        <w:t xml:space="preserve">, so </w:t>
      </w:r>
      <w:r w:rsidR="00EB75F5" w:rsidRPr="00E84A69">
        <w:rPr>
          <w:rFonts w:ascii="Times" w:eastAsia="Times New Roman" w:hAnsi="Times" w:cs="Arial"/>
          <w:color w:val="222222"/>
          <w:shd w:val="clear" w:color="auto" w:fill="FFFFFF"/>
        </w:rPr>
        <w:t>Food had assume risk of early departure, the false pretenses under which they were hired were rendered irrelevant.</w:t>
      </w:r>
      <w:r w:rsidR="006C4EB6" w:rsidRPr="00E84A69">
        <w:rPr>
          <w:rFonts w:ascii="Times" w:eastAsia="Times New Roman" w:hAnsi="Times" w:cs="Arial"/>
          <w:color w:val="222222"/>
          <w:shd w:val="clear" w:color="auto" w:fill="FFFFFF"/>
        </w:rPr>
        <w:t xml:space="preserve"> </w:t>
      </w:r>
    </w:p>
    <w:p w14:paraId="7ADE9853" w14:textId="40CE43D5" w:rsidR="00EB75F5" w:rsidRPr="00E84A69" w:rsidRDefault="006C4EB6" w:rsidP="00787EEA">
      <w:pPr>
        <w:pStyle w:val="ListParagraph"/>
        <w:numPr>
          <w:ilvl w:val="1"/>
          <w:numId w:val="92"/>
        </w:numPr>
        <w:spacing w:after="0" w:line="240" w:lineRule="auto"/>
        <w:rPr>
          <w:rFonts w:ascii="Times" w:hAnsi="Times"/>
        </w:rPr>
      </w:pPr>
      <w:r w:rsidRPr="00E84A69">
        <w:rPr>
          <w:rFonts w:ascii="Times" w:eastAsia="Times New Roman" w:hAnsi="Times" w:cs="Arial"/>
          <w:color w:val="222222"/>
          <w:shd w:val="clear" w:color="auto" w:fill="FFFFFF"/>
        </w:rPr>
        <w:t xml:space="preserve">Initial entry was consented to. </w:t>
      </w:r>
    </w:p>
    <w:p w14:paraId="161FF7C6" w14:textId="77777777" w:rsidR="00131924" w:rsidRPr="00E84A69" w:rsidRDefault="00131924" w:rsidP="001568EC">
      <w:pPr>
        <w:pStyle w:val="NormalWeb"/>
        <w:shd w:val="clear" w:color="auto" w:fill="FFFFFF"/>
        <w:spacing w:before="0" w:beforeAutospacing="0" w:after="0" w:afterAutospacing="0"/>
        <w:contextualSpacing/>
        <w:textAlignment w:val="baseline"/>
        <w:rPr>
          <w:sz w:val="22"/>
          <w:szCs w:val="22"/>
        </w:rPr>
      </w:pPr>
    </w:p>
    <w:p w14:paraId="6517A576" w14:textId="57338DDC" w:rsidR="001568EC" w:rsidRPr="00E84A69" w:rsidRDefault="001568EC" w:rsidP="001568EC">
      <w:pPr>
        <w:pStyle w:val="NormalWeb"/>
        <w:shd w:val="clear" w:color="auto" w:fill="FFFFFF"/>
        <w:spacing w:before="0" w:beforeAutospacing="0" w:after="0" w:afterAutospacing="0"/>
        <w:contextualSpacing/>
        <w:textAlignment w:val="baseline"/>
        <w:rPr>
          <w:sz w:val="22"/>
          <w:szCs w:val="22"/>
        </w:rPr>
      </w:pPr>
      <w:r w:rsidRPr="00E84A69">
        <w:rPr>
          <w:sz w:val="22"/>
          <w:szCs w:val="22"/>
        </w:rPr>
        <w:t>Questions!</w:t>
      </w:r>
    </w:p>
    <w:p w14:paraId="3962535E" w14:textId="77777777" w:rsidR="00B44657" w:rsidRPr="00E84A69" w:rsidRDefault="00B44657" w:rsidP="00787EEA">
      <w:pPr>
        <w:numPr>
          <w:ilvl w:val="0"/>
          <w:numId w:val="62"/>
        </w:numPr>
        <w:spacing w:after="0" w:line="240" w:lineRule="auto"/>
        <w:rPr>
          <w:rFonts w:ascii="Times" w:eastAsia="Times New Roman" w:hAnsi="Times" w:cs="Arial"/>
          <w:color w:val="000000"/>
        </w:rPr>
      </w:pPr>
      <w:r w:rsidRPr="00E84A69">
        <w:rPr>
          <w:rFonts w:ascii="Times" w:eastAsia="Times New Roman" w:hAnsi="Times" w:cs="Arial"/>
          <w:color w:val="000000"/>
        </w:rPr>
        <w:t>I am having trouble reconciling the trespass and scope of consent cases. I understand how to distinguish </w:t>
      </w:r>
      <w:r w:rsidRPr="00E84A69">
        <w:rPr>
          <w:rFonts w:ascii="Times" w:eastAsia="Times New Roman" w:hAnsi="Times" w:cs="Arial"/>
          <w:i/>
          <w:iCs/>
          <w:color w:val="000000"/>
        </w:rPr>
        <w:t>Desnick </w:t>
      </w:r>
      <w:r w:rsidRPr="00E84A69">
        <w:rPr>
          <w:rFonts w:ascii="Times" w:eastAsia="Times New Roman" w:hAnsi="Times" w:cs="Arial"/>
          <w:color w:val="000000"/>
        </w:rPr>
        <w:t>and</w:t>
      </w:r>
      <w:r w:rsidRPr="00E84A69">
        <w:rPr>
          <w:rFonts w:ascii="Times" w:eastAsia="Times New Roman" w:hAnsi="Times" w:cs="Arial"/>
          <w:i/>
          <w:iCs/>
          <w:color w:val="000000"/>
        </w:rPr>
        <w:t> Food Lion</w:t>
      </w:r>
      <w:r w:rsidRPr="00E84A69">
        <w:rPr>
          <w:rFonts w:ascii="Times" w:eastAsia="Times New Roman" w:hAnsi="Times" w:cs="Arial"/>
          <w:color w:val="000000"/>
        </w:rPr>
        <w:t>, but I'm having trouble reconciling </w:t>
      </w:r>
      <w:r w:rsidRPr="00E84A69">
        <w:rPr>
          <w:rFonts w:ascii="Times" w:eastAsia="Times New Roman" w:hAnsi="Times" w:cs="Arial"/>
          <w:i/>
          <w:iCs/>
          <w:color w:val="000000"/>
        </w:rPr>
        <w:t>Food Lion </w:t>
      </w:r>
      <w:r w:rsidRPr="00E84A69">
        <w:rPr>
          <w:rFonts w:ascii="Times" w:eastAsia="Times New Roman" w:hAnsi="Times" w:cs="Arial"/>
          <w:color w:val="000000"/>
        </w:rPr>
        <w:t>and</w:t>
      </w:r>
      <w:r w:rsidRPr="00E84A69">
        <w:rPr>
          <w:rFonts w:ascii="Times" w:eastAsia="Times New Roman" w:hAnsi="Times" w:cs="Arial"/>
          <w:i/>
          <w:iCs/>
          <w:color w:val="000000"/>
        </w:rPr>
        <w:t> Moore v. Regents</w:t>
      </w:r>
      <w:r w:rsidRPr="00E84A69">
        <w:rPr>
          <w:rFonts w:ascii="Times" w:eastAsia="Times New Roman" w:hAnsi="Times" w:cs="Arial"/>
          <w:color w:val="000000"/>
        </w:rPr>
        <w:t>. I know </w:t>
      </w:r>
      <w:r w:rsidRPr="00E84A69">
        <w:rPr>
          <w:rFonts w:ascii="Times" w:eastAsia="Times New Roman" w:hAnsi="Times" w:cs="Arial"/>
          <w:i/>
          <w:iCs/>
          <w:color w:val="000000"/>
        </w:rPr>
        <w:t>Moore</w:t>
      </w:r>
      <w:r w:rsidRPr="00E84A69">
        <w:rPr>
          <w:rFonts w:ascii="Times" w:eastAsia="Times New Roman" w:hAnsi="Times" w:cs="Arial"/>
          <w:color w:val="000000"/>
        </w:rPr>
        <w:t> was meant to illustrate the labor theory, but it feels so much like a trespass and consent case. </w:t>
      </w:r>
    </w:p>
    <w:p w14:paraId="0C2518CA" w14:textId="77777777" w:rsidR="00B44657" w:rsidRPr="00E84A69" w:rsidRDefault="00B44657" w:rsidP="00787EEA">
      <w:pPr>
        <w:numPr>
          <w:ilvl w:val="0"/>
          <w:numId w:val="62"/>
        </w:numPr>
        <w:spacing w:before="100" w:beforeAutospacing="1" w:after="100" w:afterAutospacing="1" w:line="240" w:lineRule="auto"/>
        <w:rPr>
          <w:rFonts w:ascii="Times" w:eastAsia="Times New Roman" w:hAnsi="Times" w:cs="Arial"/>
          <w:color w:val="000000"/>
        </w:rPr>
      </w:pPr>
      <w:r w:rsidRPr="00E84A69">
        <w:rPr>
          <w:rFonts w:ascii="Times" w:eastAsia="Times New Roman" w:hAnsi="Times" w:cs="Arial"/>
          <w:color w:val="000000"/>
        </w:rPr>
        <w:t>For </w:t>
      </w:r>
      <w:r w:rsidRPr="00E84A69">
        <w:rPr>
          <w:rFonts w:ascii="Times" w:eastAsia="Times New Roman" w:hAnsi="Times" w:cs="Arial"/>
          <w:i/>
          <w:iCs/>
          <w:color w:val="000000"/>
        </w:rPr>
        <w:t>Food Lion</w:t>
      </w:r>
      <w:r w:rsidRPr="00E84A69">
        <w:rPr>
          <w:rFonts w:ascii="Times" w:eastAsia="Times New Roman" w:hAnsi="Times" w:cs="Arial"/>
          <w:color w:val="000000"/>
        </w:rPr>
        <w:t>, the initial entry was not a trespass (though entry was consented to based on false pretenses), but the taping was a trespass because it exceeded the scope of the consent. In class, we talked about how this holding focused primarily on the reporters' job duties for Food Lion? If so, that seems like the court used a formalistic delineation to achieve a desired result rather than forming a workable rule. For example, when an employee sets up a camera in their own office (on employer's property) and tapes interactions with a supervisor without his/her knowledge (i.e. because supervisor may potentially sexually harass), then that employee has done something outside their job duties and would not be protected. I don't know if the </w:t>
      </w:r>
      <w:r w:rsidRPr="00E84A69">
        <w:rPr>
          <w:rFonts w:ascii="Times" w:eastAsia="Times New Roman" w:hAnsi="Times" w:cs="Arial"/>
          <w:i/>
          <w:iCs/>
          <w:color w:val="000000"/>
        </w:rPr>
        <w:t>Food Lion</w:t>
      </w:r>
      <w:r w:rsidRPr="00E84A69">
        <w:rPr>
          <w:rFonts w:ascii="Times" w:eastAsia="Times New Roman" w:hAnsi="Times" w:cs="Arial"/>
          <w:color w:val="000000"/>
        </w:rPr>
        <w:t> court will want to reprimand that employee. Also, the disgruntled party would likely be mostly contesting the content (revealed information) and less the trespass. It also seems like the </w:t>
      </w:r>
      <w:r w:rsidRPr="00E84A69">
        <w:rPr>
          <w:rFonts w:ascii="Times" w:eastAsia="Times New Roman" w:hAnsi="Times" w:cs="Arial"/>
          <w:i/>
          <w:iCs/>
          <w:color w:val="000000"/>
        </w:rPr>
        <w:t>Food Lion</w:t>
      </w:r>
      <w:r w:rsidRPr="00E84A69">
        <w:rPr>
          <w:rFonts w:ascii="Times" w:eastAsia="Times New Roman" w:hAnsi="Times" w:cs="Arial"/>
          <w:color w:val="000000"/>
        </w:rPr>
        <w:t> rule punted the actual legal issue of whether videotaping is out of the scope of consent and relied on the employment context. What about the meter reader who videotapes his/her interactions for protection since that person is entering strangers' homes?</w:t>
      </w:r>
    </w:p>
    <w:p w14:paraId="0634B67B" w14:textId="77777777" w:rsidR="00B44657" w:rsidRPr="00E84A69" w:rsidRDefault="00B44657" w:rsidP="00787EEA">
      <w:pPr>
        <w:numPr>
          <w:ilvl w:val="0"/>
          <w:numId w:val="62"/>
        </w:numPr>
        <w:spacing w:before="100" w:beforeAutospacing="1" w:after="100" w:afterAutospacing="1" w:line="240" w:lineRule="auto"/>
        <w:rPr>
          <w:rFonts w:ascii="Times" w:eastAsia="Times New Roman" w:hAnsi="Times" w:cs="Arial"/>
          <w:color w:val="000000"/>
        </w:rPr>
      </w:pPr>
      <w:r w:rsidRPr="00E84A69">
        <w:rPr>
          <w:rFonts w:ascii="Times" w:eastAsia="Times New Roman" w:hAnsi="Times" w:cs="Arial"/>
          <w:color w:val="000000"/>
        </w:rPr>
        <w:t>I know the majority in </w:t>
      </w:r>
      <w:r w:rsidRPr="00E84A69">
        <w:rPr>
          <w:rFonts w:ascii="Times" w:eastAsia="Times New Roman" w:hAnsi="Times" w:cs="Arial"/>
          <w:i/>
          <w:iCs/>
          <w:color w:val="000000"/>
        </w:rPr>
        <w:t>Moore</w:t>
      </w:r>
      <w:r w:rsidRPr="00E84A69">
        <w:rPr>
          <w:rFonts w:ascii="Times" w:eastAsia="Times New Roman" w:hAnsi="Times" w:cs="Arial"/>
          <w:color w:val="000000"/>
        </w:rPr>
        <w:t> focuses on how Moore discarded his body tissue, essentially abandoning it, so therefore, his property interest was not trespassed. However, this feels unsatisfactory. </w:t>
      </w:r>
      <w:r w:rsidRPr="00E84A69">
        <w:rPr>
          <w:rFonts w:ascii="Times" w:eastAsia="Times New Roman" w:hAnsi="Times" w:cs="Arial"/>
          <w:i/>
          <w:iCs/>
          <w:color w:val="000000"/>
        </w:rPr>
        <w:t>Moore</w:t>
      </w:r>
      <w:r w:rsidRPr="00E84A69">
        <w:rPr>
          <w:rFonts w:ascii="Times" w:eastAsia="Times New Roman" w:hAnsi="Times" w:cs="Arial"/>
          <w:color w:val="000000"/>
        </w:rPr>
        <w:t> seems too close to </w:t>
      </w:r>
      <w:r w:rsidRPr="00E84A69">
        <w:rPr>
          <w:rFonts w:ascii="Times" w:eastAsia="Times New Roman" w:hAnsi="Times" w:cs="Arial"/>
          <w:i/>
          <w:iCs/>
          <w:color w:val="000000"/>
        </w:rPr>
        <w:t>Food Lion</w:t>
      </w:r>
      <w:r w:rsidRPr="00E84A69">
        <w:rPr>
          <w:rFonts w:ascii="Times" w:eastAsia="Times New Roman" w:hAnsi="Times" w:cs="Arial"/>
          <w:color w:val="000000"/>
        </w:rPr>
        <w:t>. For </w:t>
      </w:r>
      <w:r w:rsidRPr="00E84A69">
        <w:rPr>
          <w:rFonts w:ascii="Times" w:eastAsia="Times New Roman" w:hAnsi="Times" w:cs="Arial"/>
          <w:i/>
          <w:iCs/>
          <w:color w:val="000000"/>
        </w:rPr>
        <w:t>Moore</w:t>
      </w:r>
      <w:r w:rsidRPr="00E84A69">
        <w:rPr>
          <w:rFonts w:ascii="Times" w:eastAsia="Times New Roman" w:hAnsi="Times" w:cs="Arial"/>
          <w:color w:val="000000"/>
        </w:rPr>
        <w:t>, Moore consented to both the initial entry and the taking of his personal property (body tissue). Does Moore come out differently from </w:t>
      </w:r>
      <w:r w:rsidRPr="00E84A69">
        <w:rPr>
          <w:rFonts w:ascii="Times" w:eastAsia="Times New Roman" w:hAnsi="Times" w:cs="Arial"/>
          <w:i/>
          <w:iCs/>
          <w:color w:val="000000"/>
        </w:rPr>
        <w:t>Food Lion</w:t>
      </w:r>
      <w:r w:rsidRPr="00E84A69">
        <w:rPr>
          <w:rFonts w:ascii="Times" w:eastAsia="Times New Roman" w:hAnsi="Times" w:cs="Arial"/>
          <w:color w:val="000000"/>
        </w:rPr>
        <w:t>, because in </w:t>
      </w:r>
      <w:r w:rsidRPr="00E84A69">
        <w:rPr>
          <w:rFonts w:ascii="Times" w:eastAsia="Times New Roman" w:hAnsi="Times" w:cs="Arial"/>
          <w:i/>
          <w:iCs/>
          <w:color w:val="000000"/>
        </w:rPr>
        <w:t>Moore</w:t>
      </w:r>
      <w:r w:rsidRPr="00E84A69">
        <w:rPr>
          <w:rFonts w:ascii="Times" w:eastAsia="Times New Roman" w:hAnsi="Times" w:cs="Arial"/>
          <w:color w:val="000000"/>
        </w:rPr>
        <w:t>, the entry and taking were both performed within the scope of the doctor-patient relationship (unlike the employee duties in </w:t>
      </w:r>
      <w:r w:rsidRPr="00E84A69">
        <w:rPr>
          <w:rFonts w:ascii="Times" w:eastAsia="Times New Roman" w:hAnsi="Times" w:cs="Arial"/>
          <w:i/>
          <w:iCs/>
          <w:color w:val="000000"/>
        </w:rPr>
        <w:t>Food Lion</w:t>
      </w:r>
      <w:r w:rsidRPr="00E84A69">
        <w:rPr>
          <w:rFonts w:ascii="Times" w:eastAsia="Times New Roman" w:hAnsi="Times" w:cs="Arial"/>
          <w:color w:val="000000"/>
        </w:rPr>
        <w:t>)? But then the doctor-patient relationship also includes this legal duty to inform, so wouldn't that make Moore's consent ineffective? </w:t>
      </w:r>
    </w:p>
    <w:p w14:paraId="2F37EB25" w14:textId="77777777" w:rsidR="00740A34" w:rsidRPr="00E84A69" w:rsidRDefault="00740A34" w:rsidP="00787EEA">
      <w:pPr>
        <w:pStyle w:val="NormalWeb"/>
        <w:numPr>
          <w:ilvl w:val="0"/>
          <w:numId w:val="62"/>
        </w:numPr>
        <w:shd w:val="clear" w:color="auto" w:fill="FFFFFF"/>
        <w:spacing w:before="0"/>
        <w:textAlignment w:val="baseline"/>
        <w:rPr>
          <w:sz w:val="22"/>
          <w:szCs w:val="22"/>
        </w:rPr>
      </w:pPr>
      <w:r w:rsidRPr="00E84A69">
        <w:rPr>
          <w:sz w:val="22"/>
          <w:szCs w:val="22"/>
        </w:rPr>
        <w:t>Should trespasses by investigative journalists be privileged because they further a strong public policy of protecting consumers from harmful products and services?</w:t>
      </w:r>
    </w:p>
    <w:p w14:paraId="0202DBB1" w14:textId="77777777" w:rsidR="00131924" w:rsidRPr="00E84A69" w:rsidRDefault="00740A34" w:rsidP="00787EEA">
      <w:pPr>
        <w:pStyle w:val="NormalWeb"/>
        <w:numPr>
          <w:ilvl w:val="0"/>
          <w:numId w:val="62"/>
        </w:numPr>
        <w:shd w:val="clear" w:color="auto" w:fill="FFFFFF"/>
        <w:spacing w:before="0"/>
        <w:textAlignment w:val="baseline"/>
        <w:rPr>
          <w:sz w:val="22"/>
          <w:szCs w:val="22"/>
        </w:rPr>
      </w:pPr>
      <w:r w:rsidRPr="00E84A69">
        <w:rPr>
          <w:sz w:val="22"/>
          <w:szCs w:val="22"/>
        </w:rPr>
        <w:t>Punitive damages are generally limited to cases involving “outra</w:t>
      </w:r>
      <w:r w:rsidR="00131924" w:rsidRPr="00E84A69">
        <w:rPr>
          <w:sz w:val="22"/>
          <w:szCs w:val="22"/>
        </w:rPr>
        <w:t xml:space="preserve">geous” or “egregious” conduct. </w:t>
      </w:r>
    </w:p>
    <w:p w14:paraId="18A7BF10" w14:textId="42B2BAFD" w:rsidR="00740A34" w:rsidRPr="00E84A69" w:rsidRDefault="00740A34" w:rsidP="00787EEA">
      <w:pPr>
        <w:pStyle w:val="NormalWeb"/>
        <w:numPr>
          <w:ilvl w:val="1"/>
          <w:numId w:val="62"/>
        </w:numPr>
        <w:shd w:val="clear" w:color="auto" w:fill="FFFFFF"/>
        <w:spacing w:before="0"/>
        <w:textAlignment w:val="baseline"/>
        <w:rPr>
          <w:sz w:val="22"/>
          <w:szCs w:val="22"/>
        </w:rPr>
      </w:pPr>
      <w:r w:rsidRPr="00E84A69">
        <w:rPr>
          <w:sz w:val="22"/>
          <w:szCs w:val="22"/>
        </w:rPr>
        <w:t xml:space="preserve">Are punitives warranted in either </w:t>
      </w:r>
      <w:r w:rsidRPr="00E84A69">
        <w:rPr>
          <w:i/>
          <w:iCs/>
          <w:sz w:val="22"/>
          <w:szCs w:val="22"/>
        </w:rPr>
        <w:t>Desnick</w:t>
      </w:r>
      <w:r w:rsidRPr="00E84A69">
        <w:rPr>
          <w:sz w:val="22"/>
          <w:szCs w:val="22"/>
        </w:rPr>
        <w:t xml:space="preserve"> or </w:t>
      </w:r>
      <w:r w:rsidRPr="00E84A69">
        <w:rPr>
          <w:i/>
          <w:iCs/>
          <w:sz w:val="22"/>
          <w:szCs w:val="22"/>
        </w:rPr>
        <w:t>Food Lion</w:t>
      </w:r>
      <w:r w:rsidRPr="00E84A69">
        <w:rPr>
          <w:sz w:val="22"/>
          <w:szCs w:val="22"/>
        </w:rPr>
        <w:t>?</w:t>
      </w:r>
    </w:p>
    <w:p w14:paraId="0F02E893" w14:textId="2D75CE70" w:rsidR="00A04876" w:rsidRPr="00E84A69" w:rsidRDefault="00740A34" w:rsidP="00787EEA">
      <w:pPr>
        <w:pStyle w:val="NormalWeb"/>
        <w:numPr>
          <w:ilvl w:val="0"/>
          <w:numId w:val="62"/>
        </w:numPr>
        <w:shd w:val="clear" w:color="auto" w:fill="FFFFFF"/>
        <w:spacing w:before="0" w:beforeAutospacing="0" w:after="0" w:afterAutospacing="0"/>
        <w:contextualSpacing/>
        <w:textAlignment w:val="baseline"/>
        <w:rPr>
          <w:sz w:val="22"/>
          <w:szCs w:val="22"/>
        </w:rPr>
      </w:pPr>
      <w:r w:rsidRPr="00E84A69">
        <w:rPr>
          <w:sz w:val="22"/>
          <w:szCs w:val="22"/>
        </w:rPr>
        <w:t>A tenant in a three-unit apartment building lets his girlfriend move in with him.  The landlord, who occupies another one of the units, says no.  Who wins?</w:t>
      </w:r>
    </w:p>
    <w:p w14:paraId="68006C74" w14:textId="77777777" w:rsidR="00131924" w:rsidRPr="00E84A69" w:rsidRDefault="00131924" w:rsidP="00131924">
      <w:pPr>
        <w:pStyle w:val="NormalWeb"/>
        <w:shd w:val="clear" w:color="auto" w:fill="FFFFFF"/>
        <w:spacing w:before="0" w:beforeAutospacing="0" w:after="0" w:afterAutospacing="0"/>
        <w:ind w:left="360"/>
        <w:contextualSpacing/>
        <w:textAlignment w:val="baseline"/>
        <w:rPr>
          <w:sz w:val="22"/>
          <w:szCs w:val="22"/>
        </w:rPr>
      </w:pPr>
    </w:p>
    <w:tbl>
      <w:tblPr>
        <w:tblStyle w:val="TableGrid"/>
        <w:tblW w:w="0" w:type="auto"/>
        <w:tblInd w:w="360" w:type="dxa"/>
        <w:tblLook w:val="04A0" w:firstRow="1" w:lastRow="0" w:firstColumn="1" w:lastColumn="0" w:noHBand="0" w:noVBand="1"/>
      </w:tblPr>
      <w:tblGrid>
        <w:gridCol w:w="2317"/>
        <w:gridCol w:w="2297"/>
        <w:gridCol w:w="2298"/>
        <w:gridCol w:w="2304"/>
      </w:tblGrid>
      <w:tr w:rsidR="00131924" w:rsidRPr="00E84A69" w14:paraId="7980753C" w14:textId="77777777" w:rsidTr="00131924">
        <w:tc>
          <w:tcPr>
            <w:tcW w:w="2394" w:type="dxa"/>
          </w:tcPr>
          <w:p w14:paraId="06790929" w14:textId="77777777" w:rsidR="00131924" w:rsidRPr="00E84A69" w:rsidRDefault="00131924" w:rsidP="00131924">
            <w:pPr>
              <w:pStyle w:val="NormalWeb"/>
              <w:spacing w:before="0" w:beforeAutospacing="0" w:after="0" w:afterAutospacing="0"/>
              <w:contextualSpacing/>
              <w:textAlignment w:val="baseline"/>
              <w:rPr>
                <w:sz w:val="22"/>
                <w:szCs w:val="22"/>
              </w:rPr>
            </w:pPr>
            <w:r w:rsidRPr="00E84A69">
              <w:rPr>
                <w:sz w:val="22"/>
                <w:szCs w:val="22"/>
              </w:rPr>
              <w:t>Compensatory</w:t>
            </w:r>
          </w:p>
        </w:tc>
        <w:tc>
          <w:tcPr>
            <w:tcW w:w="2394" w:type="dxa"/>
          </w:tcPr>
          <w:p w14:paraId="6C612EC0" w14:textId="77777777" w:rsidR="00131924" w:rsidRPr="00E84A69" w:rsidRDefault="00131924" w:rsidP="00131924">
            <w:pPr>
              <w:pStyle w:val="NormalWeb"/>
              <w:spacing w:before="0" w:beforeAutospacing="0" w:after="0" w:afterAutospacing="0"/>
              <w:contextualSpacing/>
              <w:textAlignment w:val="baseline"/>
              <w:rPr>
                <w:sz w:val="22"/>
                <w:szCs w:val="22"/>
              </w:rPr>
            </w:pPr>
            <w:r w:rsidRPr="00E84A69">
              <w:rPr>
                <w:sz w:val="22"/>
                <w:szCs w:val="22"/>
              </w:rPr>
              <w:t>Injunctive</w:t>
            </w:r>
          </w:p>
        </w:tc>
        <w:tc>
          <w:tcPr>
            <w:tcW w:w="2394" w:type="dxa"/>
          </w:tcPr>
          <w:p w14:paraId="674B792E" w14:textId="77777777" w:rsidR="00131924" w:rsidRPr="00E84A69" w:rsidRDefault="00131924" w:rsidP="00131924">
            <w:pPr>
              <w:pStyle w:val="NormalWeb"/>
              <w:spacing w:before="0" w:beforeAutospacing="0" w:after="0" w:afterAutospacing="0"/>
              <w:contextualSpacing/>
              <w:textAlignment w:val="baseline"/>
              <w:rPr>
                <w:sz w:val="22"/>
                <w:szCs w:val="22"/>
              </w:rPr>
            </w:pPr>
            <w:r w:rsidRPr="00E84A69">
              <w:rPr>
                <w:sz w:val="22"/>
                <w:szCs w:val="22"/>
              </w:rPr>
              <w:t>Expectation</w:t>
            </w:r>
          </w:p>
        </w:tc>
        <w:tc>
          <w:tcPr>
            <w:tcW w:w="2394" w:type="dxa"/>
          </w:tcPr>
          <w:p w14:paraId="5574B63F" w14:textId="77777777" w:rsidR="00131924" w:rsidRPr="00E84A69" w:rsidRDefault="00131924" w:rsidP="00131924">
            <w:pPr>
              <w:pStyle w:val="NormalWeb"/>
              <w:spacing w:before="0" w:beforeAutospacing="0" w:after="0" w:afterAutospacing="0"/>
              <w:contextualSpacing/>
              <w:textAlignment w:val="baseline"/>
              <w:rPr>
                <w:sz w:val="22"/>
                <w:szCs w:val="22"/>
              </w:rPr>
            </w:pPr>
            <w:r w:rsidRPr="00E84A69">
              <w:rPr>
                <w:sz w:val="22"/>
                <w:szCs w:val="22"/>
              </w:rPr>
              <w:t>Specific Performance</w:t>
            </w:r>
          </w:p>
        </w:tc>
      </w:tr>
      <w:tr w:rsidR="00131924" w:rsidRPr="00E84A69" w14:paraId="4C9376C7" w14:textId="77777777" w:rsidTr="00131924">
        <w:tc>
          <w:tcPr>
            <w:tcW w:w="2394" w:type="dxa"/>
          </w:tcPr>
          <w:p w14:paraId="501E83A5" w14:textId="77777777" w:rsidR="00131924" w:rsidRPr="00E84A69" w:rsidRDefault="00131924" w:rsidP="00131924">
            <w:pPr>
              <w:pStyle w:val="NormalWeb"/>
              <w:spacing w:before="0" w:beforeAutospacing="0" w:after="0" w:afterAutospacing="0"/>
              <w:contextualSpacing/>
              <w:textAlignment w:val="baseline"/>
              <w:rPr>
                <w:sz w:val="22"/>
                <w:szCs w:val="22"/>
              </w:rPr>
            </w:pPr>
            <w:r w:rsidRPr="00E84A69">
              <w:rPr>
                <w:sz w:val="22"/>
                <w:szCs w:val="22"/>
              </w:rPr>
              <w:t>Punitive</w:t>
            </w:r>
          </w:p>
        </w:tc>
        <w:tc>
          <w:tcPr>
            <w:tcW w:w="2394" w:type="dxa"/>
          </w:tcPr>
          <w:p w14:paraId="3DAD2CBB" w14:textId="77777777" w:rsidR="00131924" w:rsidRPr="00E84A69" w:rsidRDefault="00131924" w:rsidP="00131924">
            <w:pPr>
              <w:pStyle w:val="NormalWeb"/>
              <w:spacing w:before="0" w:beforeAutospacing="0" w:after="0" w:afterAutospacing="0"/>
              <w:contextualSpacing/>
              <w:textAlignment w:val="baseline"/>
              <w:rPr>
                <w:sz w:val="22"/>
                <w:szCs w:val="22"/>
              </w:rPr>
            </w:pPr>
            <w:r w:rsidRPr="00E84A69">
              <w:rPr>
                <w:sz w:val="22"/>
                <w:szCs w:val="22"/>
              </w:rPr>
              <w:t>Declaratory</w:t>
            </w:r>
          </w:p>
        </w:tc>
        <w:tc>
          <w:tcPr>
            <w:tcW w:w="2394" w:type="dxa"/>
          </w:tcPr>
          <w:p w14:paraId="3799C8F7" w14:textId="77777777" w:rsidR="00131924" w:rsidRPr="00E84A69" w:rsidRDefault="00131924" w:rsidP="00131924">
            <w:pPr>
              <w:pStyle w:val="NormalWeb"/>
              <w:spacing w:before="0" w:beforeAutospacing="0" w:after="0" w:afterAutospacing="0"/>
              <w:contextualSpacing/>
              <w:textAlignment w:val="baseline"/>
              <w:rPr>
                <w:sz w:val="22"/>
                <w:szCs w:val="22"/>
              </w:rPr>
            </w:pPr>
            <w:r w:rsidRPr="00E84A69">
              <w:rPr>
                <w:sz w:val="22"/>
                <w:szCs w:val="22"/>
              </w:rPr>
              <w:t>Nominal</w:t>
            </w:r>
          </w:p>
        </w:tc>
        <w:tc>
          <w:tcPr>
            <w:tcW w:w="2394" w:type="dxa"/>
          </w:tcPr>
          <w:p w14:paraId="21BF8D11" w14:textId="77777777" w:rsidR="00131924" w:rsidRPr="00E84A69" w:rsidRDefault="00131924" w:rsidP="00131924">
            <w:pPr>
              <w:pStyle w:val="NormalWeb"/>
              <w:spacing w:before="0" w:beforeAutospacing="0" w:after="0" w:afterAutospacing="0"/>
              <w:contextualSpacing/>
              <w:textAlignment w:val="baseline"/>
              <w:rPr>
                <w:sz w:val="22"/>
                <w:szCs w:val="22"/>
              </w:rPr>
            </w:pPr>
            <w:r w:rsidRPr="00E84A69">
              <w:rPr>
                <w:sz w:val="22"/>
                <w:szCs w:val="22"/>
              </w:rPr>
              <w:t>Sanctions</w:t>
            </w:r>
          </w:p>
        </w:tc>
      </w:tr>
    </w:tbl>
    <w:p w14:paraId="38A15B64" w14:textId="23AAF367" w:rsidR="004B4523" w:rsidRPr="00E84A69" w:rsidRDefault="004B4523" w:rsidP="00B5286B">
      <w:pPr>
        <w:pStyle w:val="NormalWeb"/>
        <w:shd w:val="clear" w:color="auto" w:fill="FFFFFF"/>
        <w:tabs>
          <w:tab w:val="left" w:pos="1965"/>
        </w:tabs>
        <w:spacing w:before="0" w:beforeAutospacing="0" w:after="0" w:afterAutospacing="0"/>
        <w:contextualSpacing/>
        <w:textAlignment w:val="baseline"/>
        <w:rPr>
          <w:sz w:val="22"/>
          <w:szCs w:val="22"/>
        </w:rPr>
      </w:pPr>
    </w:p>
    <w:p w14:paraId="15C09D8F" w14:textId="6984D2AD" w:rsidR="004B4523" w:rsidRPr="00E84A69" w:rsidRDefault="004B4523" w:rsidP="00787EEA">
      <w:pPr>
        <w:pStyle w:val="ListParagraph"/>
        <w:numPr>
          <w:ilvl w:val="0"/>
          <w:numId w:val="87"/>
        </w:numPr>
        <w:spacing w:after="0" w:line="240" w:lineRule="auto"/>
        <w:rPr>
          <w:rFonts w:ascii="Times" w:hAnsi="Times" w:cs="Times New Roman"/>
          <w:b/>
          <w:u w:val="single"/>
        </w:rPr>
      </w:pPr>
      <w:r w:rsidRPr="00E84A69">
        <w:rPr>
          <w:rFonts w:ascii="Times" w:hAnsi="Times" w:cs="Times New Roman"/>
          <w:b/>
          <w:u w:val="single"/>
        </w:rPr>
        <w:t>Trespass to Chattels</w:t>
      </w:r>
    </w:p>
    <w:p w14:paraId="19693451" w14:textId="77777777" w:rsidR="004B4523" w:rsidRPr="00E84A69" w:rsidRDefault="004B4523" w:rsidP="00787EEA">
      <w:pPr>
        <w:pStyle w:val="ListParagraph"/>
        <w:numPr>
          <w:ilvl w:val="1"/>
          <w:numId w:val="87"/>
        </w:numPr>
        <w:spacing w:line="240" w:lineRule="auto"/>
        <w:rPr>
          <w:rFonts w:ascii="Times" w:hAnsi="Times" w:cs="Times New Roman"/>
        </w:rPr>
      </w:pPr>
      <w:r w:rsidRPr="00E84A69">
        <w:rPr>
          <w:rFonts w:ascii="Times" w:hAnsi="Times" w:cs="Times New Roman"/>
        </w:rPr>
        <w:t>Unprivileged</w:t>
      </w:r>
    </w:p>
    <w:p w14:paraId="7408D832" w14:textId="5E7222A2" w:rsidR="004B4523" w:rsidRPr="00E84A69" w:rsidRDefault="004B4523" w:rsidP="00787EEA">
      <w:pPr>
        <w:pStyle w:val="ListParagraph"/>
        <w:numPr>
          <w:ilvl w:val="1"/>
          <w:numId w:val="87"/>
        </w:numPr>
        <w:spacing w:line="240" w:lineRule="auto"/>
        <w:rPr>
          <w:rFonts w:ascii="Times" w:hAnsi="Times" w:cs="Times New Roman"/>
        </w:rPr>
      </w:pPr>
      <w:r w:rsidRPr="00E84A69">
        <w:rPr>
          <w:rFonts w:ascii="Times" w:hAnsi="Times" w:cs="Times New Roman"/>
        </w:rPr>
        <w:t xml:space="preserve">Intentional </w:t>
      </w:r>
    </w:p>
    <w:p w14:paraId="125AEF07" w14:textId="05FCFAA1" w:rsidR="004B4523" w:rsidRPr="00E84A69" w:rsidRDefault="009252DE" w:rsidP="00787EEA">
      <w:pPr>
        <w:pStyle w:val="ListParagraph"/>
        <w:numPr>
          <w:ilvl w:val="1"/>
          <w:numId w:val="87"/>
        </w:numPr>
        <w:spacing w:line="240" w:lineRule="auto"/>
        <w:rPr>
          <w:rFonts w:ascii="Times" w:hAnsi="Times" w:cs="Times New Roman"/>
        </w:rPr>
      </w:pPr>
      <w:r w:rsidRPr="00E84A69">
        <w:rPr>
          <w:rFonts w:ascii="Times" w:hAnsi="Times" w:cs="Times New Roman"/>
        </w:rPr>
        <w:t xml:space="preserve">Injury to property or dispossession or intentional “using or intermeddling” with property </w:t>
      </w:r>
    </w:p>
    <w:p w14:paraId="45909292" w14:textId="77777777" w:rsidR="004B4523" w:rsidRPr="00E84A69" w:rsidRDefault="004B4523" w:rsidP="00787EEA">
      <w:pPr>
        <w:pStyle w:val="ListParagraph"/>
        <w:numPr>
          <w:ilvl w:val="1"/>
          <w:numId w:val="87"/>
        </w:numPr>
        <w:spacing w:line="240" w:lineRule="auto"/>
        <w:rPr>
          <w:rFonts w:ascii="Times" w:hAnsi="Times" w:cs="Times New Roman"/>
        </w:rPr>
      </w:pPr>
      <w:r w:rsidRPr="00E84A69">
        <w:rPr>
          <w:rFonts w:ascii="Times" w:hAnsi="Times" w:cs="Times New Roman"/>
        </w:rPr>
        <w:t>On property owned by another</w:t>
      </w:r>
    </w:p>
    <w:p w14:paraId="213BE1CC" w14:textId="29AD622A" w:rsidR="004B4523" w:rsidRDefault="00276EED" w:rsidP="00787EEA">
      <w:pPr>
        <w:pStyle w:val="ListParagraph"/>
        <w:numPr>
          <w:ilvl w:val="1"/>
          <w:numId w:val="87"/>
        </w:numPr>
        <w:spacing w:line="240" w:lineRule="auto"/>
        <w:rPr>
          <w:rFonts w:ascii="Times" w:hAnsi="Times" w:cs="Times New Roman"/>
        </w:rPr>
      </w:pPr>
      <w:r w:rsidRPr="00A30730">
        <w:rPr>
          <w:rFonts w:ascii="Times" w:hAnsi="Times" w:cs="Times New Roman"/>
          <w:b/>
          <w:i/>
        </w:rPr>
        <w:t xml:space="preserve">eBay Inc v. Bidder’s Edge </w:t>
      </w:r>
      <w:r w:rsidRPr="00E84A69">
        <w:rPr>
          <w:rFonts w:ascii="Times" w:hAnsi="Times" w:cs="Times New Roman"/>
        </w:rPr>
        <w:t>(ND Cal 2000) (YES. D internet-based auction aggregating site accessed P’s internet auction trading site through automated program that sent 80k-100k information requests per day to P’s site by diminishing the quality or value of eBay’s computer systems by consuming at least a portion of eBay’s</w:t>
      </w:r>
      <w:r w:rsidR="00DD10B7" w:rsidRPr="00E84A69">
        <w:rPr>
          <w:rFonts w:ascii="Times" w:hAnsi="Times" w:cs="Times New Roman"/>
        </w:rPr>
        <w:t xml:space="preserve"> bandwidth and server capacity)</w:t>
      </w:r>
    </w:p>
    <w:p w14:paraId="11521A1E" w14:textId="5B9896E3" w:rsidR="004B4523" w:rsidRDefault="00A30730" w:rsidP="00787EEA">
      <w:pPr>
        <w:pStyle w:val="ListParagraph"/>
        <w:widowControl w:val="0"/>
        <w:numPr>
          <w:ilvl w:val="1"/>
          <w:numId w:val="87"/>
        </w:numPr>
        <w:autoSpaceDE w:val="0"/>
        <w:autoSpaceDN w:val="0"/>
        <w:adjustRightInd w:val="0"/>
        <w:spacing w:line="252" w:lineRule="auto"/>
        <w:rPr>
          <w:rFonts w:ascii="Times" w:hAnsi="Times" w:cs="Times New Roman"/>
          <w:kern w:val="1"/>
        </w:rPr>
      </w:pPr>
      <w:r w:rsidRPr="00A30730">
        <w:rPr>
          <w:rFonts w:ascii="Times" w:hAnsi="Times" w:cs="Times New Roman"/>
          <w:b/>
          <w:bCs/>
          <w:i/>
          <w:iCs/>
          <w:kern w:val="1"/>
        </w:rPr>
        <w:t>Int</w:t>
      </w:r>
      <w:r w:rsidRPr="00A30730">
        <w:rPr>
          <w:rFonts w:ascii="Times" w:hAnsi="Times" w:cs="Times New Roman"/>
          <w:b/>
          <w:bCs/>
          <w:i/>
          <w:iCs/>
          <w:spacing w:val="1"/>
          <w:kern w:val="1"/>
        </w:rPr>
        <w:t>e</w:t>
      </w:r>
      <w:r w:rsidRPr="00A30730">
        <w:rPr>
          <w:rFonts w:ascii="Times" w:hAnsi="Times" w:cs="Times New Roman"/>
          <w:b/>
          <w:bCs/>
          <w:i/>
          <w:iCs/>
          <w:kern w:val="1"/>
        </w:rPr>
        <w:t>l</w:t>
      </w:r>
      <w:r w:rsidRPr="00A30730">
        <w:rPr>
          <w:rFonts w:ascii="Times" w:hAnsi="Times" w:cs="Times New Roman"/>
          <w:spacing w:val="2"/>
          <w:kern w:val="1"/>
        </w:rPr>
        <w:t xml:space="preserve"> </w:t>
      </w:r>
      <w:r w:rsidRPr="00A30730">
        <w:rPr>
          <w:rFonts w:ascii="Times" w:hAnsi="Times" w:cs="Times New Roman"/>
          <w:b/>
          <w:bCs/>
          <w:i/>
          <w:iCs/>
          <w:kern w:val="1"/>
        </w:rPr>
        <w:t>Co</w:t>
      </w:r>
      <w:r w:rsidRPr="00A30730">
        <w:rPr>
          <w:rFonts w:ascii="Times" w:hAnsi="Times" w:cs="Times New Roman"/>
          <w:b/>
          <w:bCs/>
          <w:i/>
          <w:iCs/>
          <w:spacing w:val="1"/>
          <w:kern w:val="1"/>
        </w:rPr>
        <w:t>r</w:t>
      </w:r>
      <w:r w:rsidRPr="00A30730">
        <w:rPr>
          <w:rFonts w:ascii="Times" w:hAnsi="Times" w:cs="Times New Roman"/>
          <w:b/>
          <w:bCs/>
          <w:i/>
          <w:iCs/>
          <w:kern w:val="1"/>
        </w:rPr>
        <w:t>p</w:t>
      </w:r>
      <w:r w:rsidRPr="00A30730">
        <w:rPr>
          <w:rFonts w:ascii="Times" w:hAnsi="Times" w:cs="Times New Roman"/>
          <w:spacing w:val="2"/>
          <w:kern w:val="1"/>
        </w:rPr>
        <w:t xml:space="preserve"> </w:t>
      </w:r>
      <w:r w:rsidRPr="00A30730">
        <w:rPr>
          <w:rFonts w:ascii="Times" w:hAnsi="Times" w:cs="Times New Roman"/>
          <w:b/>
          <w:bCs/>
          <w:i/>
          <w:iCs/>
          <w:kern w:val="1"/>
        </w:rPr>
        <w:t>v.</w:t>
      </w:r>
      <w:r w:rsidRPr="00A30730">
        <w:rPr>
          <w:rFonts w:ascii="Times" w:hAnsi="Times" w:cs="Times New Roman"/>
          <w:spacing w:val="3"/>
          <w:kern w:val="1"/>
        </w:rPr>
        <w:t xml:space="preserve"> </w:t>
      </w:r>
      <w:r w:rsidRPr="00A30730">
        <w:rPr>
          <w:rFonts w:ascii="Times" w:hAnsi="Times" w:cs="Times New Roman"/>
          <w:b/>
          <w:bCs/>
          <w:i/>
          <w:iCs/>
          <w:kern w:val="1"/>
        </w:rPr>
        <w:t>Hamidi</w:t>
      </w:r>
      <w:r w:rsidRPr="00A30730">
        <w:rPr>
          <w:rFonts w:ascii="Times" w:hAnsi="Times" w:cs="Times New Roman"/>
          <w:spacing w:val="3"/>
          <w:kern w:val="1"/>
        </w:rPr>
        <w:t xml:space="preserve"> </w:t>
      </w:r>
      <w:r w:rsidRPr="00A30730">
        <w:rPr>
          <w:rFonts w:ascii="Times" w:hAnsi="Times" w:cs="Times New Roman"/>
          <w:kern w:val="1"/>
        </w:rPr>
        <w:t>(no</w:t>
      </w:r>
      <w:r w:rsidRPr="00A30730">
        <w:rPr>
          <w:rFonts w:ascii="Times" w:hAnsi="Times" w:cs="Times New Roman"/>
          <w:spacing w:val="2"/>
          <w:kern w:val="1"/>
        </w:rPr>
        <w:t xml:space="preserve"> </w:t>
      </w:r>
      <w:r w:rsidRPr="00A30730">
        <w:rPr>
          <w:rFonts w:ascii="Times" w:hAnsi="Times" w:cs="Times New Roman"/>
          <w:kern w:val="1"/>
        </w:rPr>
        <w:t>tres</w:t>
      </w:r>
      <w:r w:rsidRPr="00A30730">
        <w:rPr>
          <w:rFonts w:ascii="Times" w:hAnsi="Times" w:cs="Times New Roman"/>
          <w:spacing w:val="1"/>
          <w:kern w:val="1"/>
        </w:rPr>
        <w:t>p</w:t>
      </w:r>
      <w:r w:rsidRPr="00A30730">
        <w:rPr>
          <w:rFonts w:ascii="Times" w:hAnsi="Times" w:cs="Times New Roman"/>
          <w:kern w:val="1"/>
        </w:rPr>
        <w:t>ass</w:t>
      </w:r>
      <w:r w:rsidRPr="00A30730">
        <w:rPr>
          <w:rFonts w:ascii="Times" w:hAnsi="Times" w:cs="Times New Roman"/>
          <w:spacing w:val="2"/>
          <w:kern w:val="1"/>
        </w:rPr>
        <w:t xml:space="preserve"> </w:t>
      </w:r>
      <w:r w:rsidRPr="00A30730">
        <w:rPr>
          <w:rFonts w:ascii="Times" w:hAnsi="Times" w:cs="Times New Roman"/>
          <w:kern w:val="1"/>
        </w:rPr>
        <w:t>could</w:t>
      </w:r>
      <w:r w:rsidRPr="00A30730">
        <w:rPr>
          <w:rFonts w:ascii="Times" w:hAnsi="Times" w:cs="Times New Roman"/>
          <w:spacing w:val="3"/>
          <w:kern w:val="1"/>
        </w:rPr>
        <w:t xml:space="preserve"> </w:t>
      </w:r>
      <w:r w:rsidRPr="00A30730">
        <w:rPr>
          <w:rFonts w:ascii="Times" w:hAnsi="Times" w:cs="Times New Roman"/>
          <w:kern w:val="1"/>
        </w:rPr>
        <w:t>be</w:t>
      </w:r>
      <w:r w:rsidRPr="00A30730">
        <w:rPr>
          <w:rFonts w:ascii="Times" w:hAnsi="Times" w:cs="Times New Roman"/>
          <w:spacing w:val="3"/>
          <w:kern w:val="1"/>
        </w:rPr>
        <w:t xml:space="preserve"> </w:t>
      </w:r>
      <w:r w:rsidRPr="00A30730">
        <w:rPr>
          <w:rFonts w:ascii="Times" w:hAnsi="Times" w:cs="Times New Roman"/>
          <w:kern w:val="1"/>
        </w:rPr>
        <w:t>shown</w:t>
      </w:r>
      <w:r w:rsidRPr="00A30730">
        <w:rPr>
          <w:rFonts w:ascii="Times" w:hAnsi="Times" w:cs="Times New Roman"/>
          <w:spacing w:val="3"/>
          <w:kern w:val="1"/>
        </w:rPr>
        <w:t xml:space="preserve"> </w:t>
      </w:r>
      <w:r w:rsidRPr="00A30730">
        <w:rPr>
          <w:rFonts w:ascii="Times" w:hAnsi="Times" w:cs="Times New Roman"/>
          <w:kern w:val="1"/>
        </w:rPr>
        <w:t>in</w:t>
      </w:r>
      <w:r w:rsidRPr="00A30730">
        <w:rPr>
          <w:rFonts w:ascii="Times" w:hAnsi="Times" w:cs="Times New Roman"/>
          <w:spacing w:val="2"/>
          <w:kern w:val="1"/>
        </w:rPr>
        <w:t xml:space="preserve"> </w:t>
      </w:r>
      <w:r w:rsidRPr="00A30730">
        <w:rPr>
          <w:rFonts w:ascii="Times" w:hAnsi="Times" w:cs="Times New Roman"/>
          <w:kern w:val="1"/>
        </w:rPr>
        <w:t>ab</w:t>
      </w:r>
      <w:r w:rsidRPr="00A30730">
        <w:rPr>
          <w:rFonts w:ascii="Times" w:hAnsi="Times" w:cs="Times New Roman"/>
          <w:spacing w:val="1"/>
          <w:kern w:val="1"/>
        </w:rPr>
        <w:t>s</w:t>
      </w:r>
      <w:r w:rsidRPr="00A30730">
        <w:rPr>
          <w:rFonts w:ascii="Times" w:hAnsi="Times" w:cs="Times New Roman"/>
          <w:kern w:val="1"/>
        </w:rPr>
        <w:t>ence</w:t>
      </w:r>
      <w:r w:rsidRPr="00A30730">
        <w:rPr>
          <w:rFonts w:ascii="Times" w:hAnsi="Times" w:cs="Times New Roman"/>
          <w:spacing w:val="2"/>
          <w:kern w:val="1"/>
        </w:rPr>
        <w:t xml:space="preserve"> </w:t>
      </w:r>
      <w:r w:rsidRPr="00A30730">
        <w:rPr>
          <w:rFonts w:ascii="Times" w:hAnsi="Times" w:cs="Times New Roman"/>
          <w:kern w:val="1"/>
        </w:rPr>
        <w:t>of dispossess</w:t>
      </w:r>
      <w:r w:rsidRPr="00A30730">
        <w:rPr>
          <w:rFonts w:ascii="Times" w:hAnsi="Times" w:cs="Times New Roman"/>
          <w:spacing w:val="1"/>
          <w:kern w:val="1"/>
        </w:rPr>
        <w:t>i</w:t>
      </w:r>
      <w:r w:rsidRPr="00A30730">
        <w:rPr>
          <w:rFonts w:ascii="Times" w:hAnsi="Times" w:cs="Times New Roman"/>
          <w:kern w:val="1"/>
        </w:rPr>
        <w:t>on</w:t>
      </w:r>
      <w:r w:rsidRPr="00A30730">
        <w:rPr>
          <w:rFonts w:ascii="Times" w:hAnsi="Times" w:cs="Times New Roman"/>
          <w:spacing w:val="2"/>
          <w:kern w:val="1"/>
        </w:rPr>
        <w:t xml:space="preserve"> </w:t>
      </w:r>
      <w:r w:rsidRPr="00A30730">
        <w:rPr>
          <w:rFonts w:ascii="Times" w:hAnsi="Times" w:cs="Times New Roman"/>
          <w:kern w:val="1"/>
        </w:rPr>
        <w:t>u</w:t>
      </w:r>
      <w:r w:rsidRPr="00A30730">
        <w:rPr>
          <w:rFonts w:ascii="Times" w:hAnsi="Times" w:cs="Times New Roman"/>
          <w:spacing w:val="1"/>
          <w:kern w:val="1"/>
        </w:rPr>
        <w:t>n</w:t>
      </w:r>
      <w:r w:rsidRPr="00A30730">
        <w:rPr>
          <w:rFonts w:ascii="Times" w:hAnsi="Times" w:cs="Times New Roman"/>
          <w:kern w:val="1"/>
        </w:rPr>
        <w:t>less</w:t>
      </w:r>
      <w:r w:rsidRPr="00A30730">
        <w:rPr>
          <w:rFonts w:ascii="Times" w:hAnsi="Times" w:cs="Times New Roman"/>
          <w:spacing w:val="2"/>
          <w:kern w:val="1"/>
        </w:rPr>
        <w:t xml:space="preserve"> </w:t>
      </w:r>
      <w:r w:rsidRPr="00A30730">
        <w:rPr>
          <w:rFonts w:ascii="Times" w:hAnsi="Times" w:cs="Times New Roman"/>
          <w:spacing w:val="1"/>
          <w:kern w:val="1"/>
        </w:rPr>
        <w:t>c</w:t>
      </w:r>
      <w:r w:rsidRPr="00A30730">
        <w:rPr>
          <w:rFonts w:ascii="Times" w:hAnsi="Times" w:cs="Times New Roman"/>
          <w:kern w:val="1"/>
        </w:rPr>
        <w:t>ommunicat</w:t>
      </w:r>
      <w:r w:rsidRPr="00A30730">
        <w:rPr>
          <w:rFonts w:ascii="Times" w:hAnsi="Times" w:cs="Times New Roman"/>
          <w:spacing w:val="1"/>
          <w:kern w:val="1"/>
        </w:rPr>
        <w:t>i</w:t>
      </w:r>
      <w:r w:rsidRPr="00A30730">
        <w:rPr>
          <w:rFonts w:ascii="Times" w:hAnsi="Times" w:cs="Times New Roman"/>
          <w:kern w:val="1"/>
        </w:rPr>
        <w:t>on</w:t>
      </w:r>
      <w:r w:rsidRPr="00A30730">
        <w:rPr>
          <w:rFonts w:ascii="Times" w:hAnsi="Times" w:cs="Times New Roman"/>
          <w:spacing w:val="2"/>
          <w:kern w:val="1"/>
        </w:rPr>
        <w:t xml:space="preserve"> </w:t>
      </w:r>
      <w:r w:rsidRPr="00A30730">
        <w:rPr>
          <w:rFonts w:ascii="Times" w:hAnsi="Times" w:cs="Times New Roman"/>
          <w:kern w:val="1"/>
        </w:rPr>
        <w:t>d</w:t>
      </w:r>
      <w:r w:rsidRPr="00A30730">
        <w:rPr>
          <w:rFonts w:ascii="Times" w:hAnsi="Times" w:cs="Times New Roman"/>
          <w:spacing w:val="1"/>
          <w:kern w:val="1"/>
        </w:rPr>
        <w:t>a</w:t>
      </w:r>
      <w:r w:rsidRPr="00A30730">
        <w:rPr>
          <w:rFonts w:ascii="Times" w:hAnsi="Times" w:cs="Times New Roman"/>
          <w:kern w:val="1"/>
        </w:rPr>
        <w:t>maged</w:t>
      </w:r>
      <w:r w:rsidRPr="00A30730">
        <w:rPr>
          <w:rFonts w:ascii="Times" w:hAnsi="Times" w:cs="Times New Roman"/>
          <w:spacing w:val="3"/>
          <w:kern w:val="1"/>
        </w:rPr>
        <w:t xml:space="preserve"> </w:t>
      </w:r>
      <w:r w:rsidRPr="00A30730">
        <w:rPr>
          <w:rFonts w:ascii="Times" w:hAnsi="Times" w:cs="Times New Roman"/>
          <w:kern w:val="1"/>
        </w:rPr>
        <w:t>recipien</w:t>
      </w:r>
      <w:r w:rsidRPr="00A30730">
        <w:rPr>
          <w:rFonts w:ascii="Times" w:hAnsi="Times" w:cs="Times New Roman"/>
          <w:spacing w:val="1"/>
          <w:kern w:val="1"/>
        </w:rPr>
        <w:t>t</w:t>
      </w:r>
      <w:r w:rsidRPr="00A30730">
        <w:rPr>
          <w:rFonts w:ascii="Times" w:hAnsi="Times" w:cs="Times New Roman"/>
          <w:kern w:val="1"/>
        </w:rPr>
        <w:t>’s</w:t>
      </w:r>
      <w:r w:rsidRPr="00A30730">
        <w:rPr>
          <w:rFonts w:ascii="Times" w:hAnsi="Times" w:cs="Times New Roman"/>
          <w:spacing w:val="2"/>
          <w:kern w:val="1"/>
        </w:rPr>
        <w:t xml:space="preserve"> </w:t>
      </w:r>
      <w:r w:rsidRPr="00A30730">
        <w:rPr>
          <w:rFonts w:ascii="Times" w:hAnsi="Times" w:cs="Times New Roman"/>
          <w:kern w:val="1"/>
        </w:rPr>
        <w:t>co</w:t>
      </w:r>
      <w:r w:rsidRPr="00A30730">
        <w:rPr>
          <w:rFonts w:ascii="Times" w:hAnsi="Times" w:cs="Times New Roman"/>
          <w:spacing w:val="1"/>
          <w:kern w:val="1"/>
        </w:rPr>
        <w:t>m</w:t>
      </w:r>
      <w:r w:rsidRPr="00A30730">
        <w:rPr>
          <w:rFonts w:ascii="Times" w:hAnsi="Times" w:cs="Times New Roman"/>
          <w:kern w:val="1"/>
        </w:rPr>
        <w:t>puter</w:t>
      </w:r>
      <w:r w:rsidRPr="00A30730">
        <w:rPr>
          <w:rFonts w:ascii="Times" w:hAnsi="Times" w:cs="Times New Roman"/>
          <w:spacing w:val="3"/>
          <w:kern w:val="1"/>
        </w:rPr>
        <w:t xml:space="preserve"> </w:t>
      </w:r>
      <w:r w:rsidRPr="00A30730">
        <w:rPr>
          <w:rFonts w:ascii="Times" w:hAnsi="Times" w:cs="Times New Roman"/>
          <w:kern w:val="1"/>
        </w:rPr>
        <w:t>system or</w:t>
      </w:r>
      <w:r w:rsidRPr="00A30730">
        <w:rPr>
          <w:rFonts w:ascii="Times" w:hAnsi="Times" w:cs="Times New Roman"/>
          <w:spacing w:val="2"/>
          <w:kern w:val="1"/>
        </w:rPr>
        <w:t xml:space="preserve"> </w:t>
      </w:r>
      <w:r w:rsidRPr="00A30730">
        <w:rPr>
          <w:rFonts w:ascii="Times" w:hAnsi="Times" w:cs="Times New Roman"/>
          <w:kern w:val="1"/>
        </w:rPr>
        <w:t>im</w:t>
      </w:r>
      <w:r w:rsidRPr="00A30730">
        <w:rPr>
          <w:rFonts w:ascii="Times" w:hAnsi="Times" w:cs="Times New Roman"/>
          <w:spacing w:val="1"/>
          <w:kern w:val="1"/>
        </w:rPr>
        <w:t>p</w:t>
      </w:r>
      <w:r w:rsidRPr="00A30730">
        <w:rPr>
          <w:rFonts w:ascii="Times" w:hAnsi="Times" w:cs="Times New Roman"/>
          <w:kern w:val="1"/>
        </w:rPr>
        <w:t>aired</w:t>
      </w:r>
      <w:r w:rsidRPr="00A30730">
        <w:rPr>
          <w:rFonts w:ascii="Times" w:hAnsi="Times" w:cs="Times New Roman"/>
          <w:spacing w:val="3"/>
          <w:kern w:val="1"/>
        </w:rPr>
        <w:t xml:space="preserve"> </w:t>
      </w:r>
      <w:r w:rsidRPr="00A30730">
        <w:rPr>
          <w:rFonts w:ascii="Times" w:hAnsi="Times" w:cs="Times New Roman"/>
          <w:kern w:val="1"/>
        </w:rPr>
        <w:t>its</w:t>
      </w:r>
      <w:r w:rsidRPr="00A30730">
        <w:rPr>
          <w:rFonts w:ascii="Times" w:hAnsi="Times" w:cs="Times New Roman"/>
          <w:spacing w:val="2"/>
          <w:kern w:val="1"/>
        </w:rPr>
        <w:t xml:space="preserve"> </w:t>
      </w:r>
      <w:r w:rsidRPr="00A30730">
        <w:rPr>
          <w:rFonts w:ascii="Times" w:hAnsi="Times" w:cs="Times New Roman"/>
          <w:spacing w:val="1"/>
          <w:kern w:val="1"/>
        </w:rPr>
        <w:t>f</w:t>
      </w:r>
      <w:r w:rsidRPr="00A30730">
        <w:rPr>
          <w:rFonts w:ascii="Times" w:hAnsi="Times" w:cs="Times New Roman"/>
          <w:kern w:val="1"/>
        </w:rPr>
        <w:t>unctionin</w:t>
      </w:r>
      <w:r w:rsidRPr="00A30730">
        <w:rPr>
          <w:rFonts w:ascii="Times" w:hAnsi="Times" w:cs="Times New Roman"/>
          <w:spacing w:val="1"/>
          <w:kern w:val="1"/>
        </w:rPr>
        <w:t>g</w:t>
      </w:r>
      <w:r w:rsidRPr="00A30730">
        <w:rPr>
          <w:rFonts w:ascii="Times" w:hAnsi="Times" w:cs="Times New Roman"/>
          <w:kern w:val="1"/>
        </w:rPr>
        <w:t>).</w:t>
      </w:r>
    </w:p>
    <w:p w14:paraId="07E17B41" w14:textId="77777777" w:rsidR="00042DE2" w:rsidRPr="00042DE2" w:rsidRDefault="00042DE2" w:rsidP="00042DE2">
      <w:pPr>
        <w:widowControl w:val="0"/>
        <w:autoSpaceDE w:val="0"/>
        <w:autoSpaceDN w:val="0"/>
        <w:adjustRightInd w:val="0"/>
        <w:spacing w:line="252" w:lineRule="auto"/>
        <w:ind w:left="720"/>
        <w:rPr>
          <w:rFonts w:ascii="Times" w:hAnsi="Times" w:cs="Times New Roman"/>
          <w:kern w:val="1"/>
        </w:rPr>
      </w:pPr>
    </w:p>
    <w:p w14:paraId="07E9B499" w14:textId="77777777" w:rsidR="00BE493E" w:rsidRDefault="00BE493E">
      <w:pPr>
        <w:spacing w:after="0" w:line="240" w:lineRule="auto"/>
        <w:rPr>
          <w:rFonts w:ascii="Times" w:hAnsi="Times" w:cs="Times New Roman"/>
          <w:b/>
          <w:color w:val="000090"/>
          <w:u w:val="single"/>
        </w:rPr>
      </w:pPr>
      <w:r>
        <w:rPr>
          <w:rFonts w:ascii="Times" w:hAnsi="Times" w:cs="Times New Roman"/>
          <w:b/>
          <w:color w:val="000090"/>
          <w:u w:val="single"/>
        </w:rPr>
        <w:br w:type="page"/>
      </w:r>
    </w:p>
    <w:p w14:paraId="453BB500" w14:textId="1B397FD4" w:rsidR="00E0070C" w:rsidRPr="00BE493E" w:rsidRDefault="00E0070C" w:rsidP="00E4089D">
      <w:pPr>
        <w:pStyle w:val="ListParagraph"/>
        <w:numPr>
          <w:ilvl w:val="0"/>
          <w:numId w:val="111"/>
        </w:numPr>
        <w:spacing w:after="0" w:line="240" w:lineRule="auto"/>
        <w:rPr>
          <w:rFonts w:ascii="Times" w:eastAsia="Times New Roman" w:hAnsi="Times" w:cs="Times New Roman"/>
          <w:b/>
          <w:color w:val="0000FF"/>
          <w:sz w:val="28"/>
          <w:szCs w:val="28"/>
          <w:u w:val="single"/>
        </w:rPr>
      </w:pPr>
      <w:r w:rsidRPr="00BE493E">
        <w:rPr>
          <w:rFonts w:ascii="Times" w:hAnsi="Times" w:cs="Times New Roman"/>
          <w:b/>
          <w:color w:val="0000FF"/>
          <w:sz w:val="28"/>
          <w:szCs w:val="28"/>
          <w:u w:val="single"/>
        </w:rPr>
        <w:t>Right of Reasonable Access to Property Open to the Public</w:t>
      </w:r>
    </w:p>
    <w:p w14:paraId="146A3CA3" w14:textId="77777777" w:rsidR="00726E62" w:rsidRPr="00BE493E" w:rsidRDefault="00726E62" w:rsidP="00DF0D88">
      <w:pPr>
        <w:spacing w:after="0" w:line="240" w:lineRule="auto"/>
        <w:rPr>
          <w:rFonts w:ascii="Times" w:eastAsia="Times New Roman" w:hAnsi="Times" w:cs="Times New Roman"/>
          <w:b/>
          <w:sz w:val="10"/>
          <w:szCs w:val="10"/>
        </w:rPr>
      </w:pPr>
    </w:p>
    <w:p w14:paraId="5E193D78" w14:textId="0CC80990" w:rsidR="00DF0D88" w:rsidRDefault="00DF0D88" w:rsidP="00787EEA">
      <w:pPr>
        <w:pStyle w:val="ListParagraph"/>
        <w:widowControl w:val="0"/>
        <w:numPr>
          <w:ilvl w:val="0"/>
          <w:numId w:val="3"/>
        </w:numPr>
        <w:autoSpaceDE w:val="0"/>
        <w:autoSpaceDN w:val="0"/>
        <w:adjustRightInd w:val="0"/>
        <w:spacing w:line="240" w:lineRule="auto"/>
        <w:rPr>
          <w:rFonts w:ascii="Times" w:hAnsi="Times" w:cs="Times New Roman"/>
          <w:kern w:val="1"/>
        </w:rPr>
      </w:pPr>
      <w:r w:rsidRPr="00DF0D88">
        <w:rPr>
          <w:rFonts w:ascii="Times" w:hAnsi="Times" w:cs="Times New Roman"/>
          <w:kern w:val="1"/>
        </w:rPr>
        <w:t>Private</w:t>
      </w:r>
      <w:r w:rsidRPr="00DF0D88">
        <w:rPr>
          <w:rFonts w:ascii="Times" w:hAnsi="Times" w:cs="Times New Roman"/>
          <w:spacing w:val="3"/>
          <w:kern w:val="1"/>
        </w:rPr>
        <w:t xml:space="preserve"> </w:t>
      </w:r>
      <w:r w:rsidRPr="00DF0D88">
        <w:rPr>
          <w:rFonts w:ascii="Times" w:hAnsi="Times" w:cs="Times New Roman"/>
          <w:kern w:val="1"/>
        </w:rPr>
        <w:t>prope</w:t>
      </w:r>
      <w:r w:rsidRPr="00DF0D88">
        <w:rPr>
          <w:rFonts w:ascii="Times" w:hAnsi="Times" w:cs="Times New Roman"/>
          <w:spacing w:val="1"/>
          <w:kern w:val="1"/>
        </w:rPr>
        <w:t>r</w:t>
      </w:r>
      <w:r w:rsidRPr="00DF0D88">
        <w:rPr>
          <w:rFonts w:ascii="Times" w:hAnsi="Times" w:cs="Times New Roman"/>
          <w:kern w:val="1"/>
        </w:rPr>
        <w:t>ty</w:t>
      </w:r>
      <w:r w:rsidRPr="00DF0D88">
        <w:rPr>
          <w:rFonts w:ascii="Times" w:hAnsi="Times" w:cs="Times New Roman"/>
          <w:spacing w:val="2"/>
          <w:kern w:val="1"/>
        </w:rPr>
        <w:t xml:space="preserve"> </w:t>
      </w:r>
      <w:r w:rsidRPr="00DF0D88">
        <w:rPr>
          <w:rFonts w:ascii="Times" w:hAnsi="Times" w:cs="Times New Roman"/>
          <w:kern w:val="1"/>
        </w:rPr>
        <w:t>(</w:t>
      </w:r>
      <w:r w:rsidRPr="00DF0D88">
        <w:rPr>
          <w:rFonts w:ascii="Times" w:hAnsi="Times" w:cs="Times New Roman"/>
          <w:spacing w:val="1"/>
          <w:kern w:val="1"/>
        </w:rPr>
        <w:t>r</w:t>
      </w:r>
      <w:r w:rsidRPr="00DF0D88">
        <w:rPr>
          <w:rFonts w:ascii="Times" w:hAnsi="Times" w:cs="Times New Roman"/>
          <w:kern w:val="1"/>
        </w:rPr>
        <w:t>ight</w:t>
      </w:r>
      <w:r w:rsidRPr="00DF0D88">
        <w:rPr>
          <w:rFonts w:ascii="Times" w:hAnsi="Times" w:cs="Times New Roman"/>
          <w:spacing w:val="2"/>
          <w:kern w:val="1"/>
        </w:rPr>
        <w:t xml:space="preserve"> </w:t>
      </w:r>
      <w:r w:rsidRPr="00DF0D88">
        <w:rPr>
          <w:rFonts w:ascii="Times" w:hAnsi="Times" w:cs="Times New Roman"/>
          <w:kern w:val="1"/>
        </w:rPr>
        <w:t>to</w:t>
      </w:r>
      <w:r w:rsidRPr="00DF0D88">
        <w:rPr>
          <w:rFonts w:ascii="Times" w:hAnsi="Times" w:cs="Times New Roman"/>
          <w:spacing w:val="3"/>
          <w:kern w:val="1"/>
        </w:rPr>
        <w:t xml:space="preserve"> </w:t>
      </w:r>
      <w:r w:rsidRPr="00DF0D88">
        <w:rPr>
          <w:rFonts w:ascii="Times" w:hAnsi="Times" w:cs="Times New Roman"/>
          <w:kern w:val="1"/>
        </w:rPr>
        <w:t>exclu</w:t>
      </w:r>
      <w:r w:rsidRPr="00DF0D88">
        <w:rPr>
          <w:rFonts w:ascii="Times" w:hAnsi="Times" w:cs="Times New Roman"/>
          <w:spacing w:val="1"/>
          <w:kern w:val="1"/>
        </w:rPr>
        <w:t>d</w:t>
      </w:r>
      <w:r w:rsidRPr="00DF0D88">
        <w:rPr>
          <w:rFonts w:ascii="Times" w:hAnsi="Times" w:cs="Times New Roman"/>
          <w:kern w:val="1"/>
        </w:rPr>
        <w:t>e</w:t>
      </w:r>
      <w:r w:rsidRPr="00DF0D88">
        <w:rPr>
          <w:rFonts w:ascii="Times" w:hAnsi="Times" w:cs="Times New Roman"/>
          <w:spacing w:val="2"/>
          <w:kern w:val="1"/>
        </w:rPr>
        <w:t xml:space="preserve"> </w:t>
      </w:r>
      <w:r w:rsidRPr="00DF0D88">
        <w:rPr>
          <w:rFonts w:ascii="Times" w:hAnsi="Times" w:cs="Times New Roman"/>
          <w:kern w:val="1"/>
        </w:rPr>
        <w:t>st</w:t>
      </w:r>
      <w:r w:rsidRPr="00DF0D88">
        <w:rPr>
          <w:rFonts w:ascii="Times" w:hAnsi="Times" w:cs="Times New Roman"/>
          <w:spacing w:val="1"/>
          <w:kern w:val="1"/>
        </w:rPr>
        <w:t>r</w:t>
      </w:r>
      <w:r>
        <w:rPr>
          <w:rFonts w:ascii="Times" w:hAnsi="Times" w:cs="Times New Roman"/>
          <w:kern w:val="1"/>
        </w:rPr>
        <w:t>ongest)</w:t>
      </w:r>
    </w:p>
    <w:p w14:paraId="24256844" w14:textId="77777777" w:rsidR="00DF0D88" w:rsidRDefault="00DF0D88" w:rsidP="00787EEA">
      <w:pPr>
        <w:pStyle w:val="ListParagraph"/>
        <w:widowControl w:val="0"/>
        <w:numPr>
          <w:ilvl w:val="0"/>
          <w:numId w:val="3"/>
        </w:numPr>
        <w:autoSpaceDE w:val="0"/>
        <w:autoSpaceDN w:val="0"/>
        <w:adjustRightInd w:val="0"/>
        <w:spacing w:line="240" w:lineRule="auto"/>
        <w:rPr>
          <w:rFonts w:ascii="Times" w:hAnsi="Times" w:cs="Times New Roman"/>
          <w:kern w:val="1"/>
        </w:rPr>
      </w:pPr>
      <w:r>
        <w:rPr>
          <w:rFonts w:ascii="Times" w:hAnsi="Times" w:cs="Times New Roman"/>
          <w:kern w:val="1"/>
        </w:rPr>
        <w:t>P</w:t>
      </w:r>
      <w:r w:rsidRPr="00DF0D88">
        <w:rPr>
          <w:rFonts w:ascii="Times" w:hAnsi="Times" w:cs="Times New Roman"/>
          <w:kern w:val="1"/>
        </w:rPr>
        <w:t>rivate</w:t>
      </w:r>
      <w:r w:rsidRPr="00DF0D88">
        <w:rPr>
          <w:rFonts w:ascii="Times" w:hAnsi="Times" w:cs="Times New Roman"/>
          <w:spacing w:val="2"/>
          <w:kern w:val="1"/>
        </w:rPr>
        <w:t xml:space="preserve"> </w:t>
      </w:r>
      <w:r w:rsidRPr="00DF0D88">
        <w:rPr>
          <w:rFonts w:ascii="Times" w:hAnsi="Times" w:cs="Times New Roman"/>
          <w:kern w:val="1"/>
        </w:rPr>
        <w:t>p</w:t>
      </w:r>
      <w:r w:rsidRPr="00DF0D88">
        <w:rPr>
          <w:rFonts w:ascii="Times" w:hAnsi="Times" w:cs="Times New Roman"/>
          <w:spacing w:val="1"/>
          <w:kern w:val="1"/>
        </w:rPr>
        <w:t>r</w:t>
      </w:r>
      <w:r w:rsidRPr="00DF0D88">
        <w:rPr>
          <w:rFonts w:ascii="Times" w:hAnsi="Times" w:cs="Times New Roman"/>
          <w:kern w:val="1"/>
        </w:rPr>
        <w:t>operty</w:t>
      </w:r>
      <w:r w:rsidRPr="00DF0D88">
        <w:rPr>
          <w:rFonts w:ascii="Times" w:hAnsi="Times" w:cs="Times New Roman"/>
          <w:spacing w:val="3"/>
          <w:kern w:val="1"/>
        </w:rPr>
        <w:t xml:space="preserve"> </w:t>
      </w:r>
      <w:r w:rsidRPr="00DF0D88">
        <w:rPr>
          <w:rFonts w:ascii="Times" w:hAnsi="Times" w:cs="Times New Roman"/>
          <w:kern w:val="1"/>
        </w:rPr>
        <w:t>held</w:t>
      </w:r>
      <w:r w:rsidRPr="00DF0D88">
        <w:rPr>
          <w:rFonts w:ascii="Times" w:hAnsi="Times" w:cs="Times New Roman"/>
          <w:spacing w:val="3"/>
          <w:kern w:val="1"/>
        </w:rPr>
        <w:t xml:space="preserve"> </w:t>
      </w:r>
      <w:r w:rsidRPr="00DF0D88">
        <w:rPr>
          <w:rFonts w:ascii="Times" w:hAnsi="Times" w:cs="Times New Roman"/>
          <w:kern w:val="1"/>
        </w:rPr>
        <w:t>open</w:t>
      </w:r>
      <w:r w:rsidRPr="00DF0D88">
        <w:rPr>
          <w:rFonts w:ascii="Times" w:hAnsi="Times" w:cs="Times New Roman"/>
          <w:spacing w:val="3"/>
          <w:kern w:val="1"/>
        </w:rPr>
        <w:t xml:space="preserve"> </w:t>
      </w:r>
      <w:r w:rsidRPr="00DF0D88">
        <w:rPr>
          <w:rFonts w:ascii="Times" w:hAnsi="Times" w:cs="Times New Roman"/>
          <w:kern w:val="1"/>
        </w:rPr>
        <w:t>to</w:t>
      </w:r>
      <w:r w:rsidRPr="00DF0D88">
        <w:rPr>
          <w:rFonts w:ascii="Times" w:hAnsi="Times" w:cs="Times New Roman"/>
          <w:spacing w:val="2"/>
          <w:kern w:val="1"/>
        </w:rPr>
        <w:t xml:space="preserve"> </w:t>
      </w:r>
      <w:r w:rsidRPr="00DF0D88">
        <w:rPr>
          <w:rFonts w:ascii="Times" w:hAnsi="Times" w:cs="Times New Roman"/>
          <w:kern w:val="1"/>
        </w:rPr>
        <w:t>p</w:t>
      </w:r>
      <w:r w:rsidRPr="00DF0D88">
        <w:rPr>
          <w:rFonts w:ascii="Times" w:hAnsi="Times" w:cs="Times New Roman"/>
          <w:spacing w:val="1"/>
          <w:kern w:val="1"/>
        </w:rPr>
        <w:t>u</w:t>
      </w:r>
      <w:r w:rsidRPr="00DF0D88">
        <w:rPr>
          <w:rFonts w:ascii="Times" w:hAnsi="Times" w:cs="Times New Roman"/>
          <w:kern w:val="1"/>
        </w:rPr>
        <w:t>blic</w:t>
      </w:r>
      <w:r w:rsidRPr="00DF0D88">
        <w:rPr>
          <w:rFonts w:ascii="Times" w:hAnsi="Times" w:cs="Times New Roman"/>
          <w:spacing w:val="3"/>
          <w:kern w:val="1"/>
        </w:rPr>
        <w:t xml:space="preserve"> </w:t>
      </w:r>
      <w:r w:rsidRPr="00DF0D88">
        <w:rPr>
          <w:rFonts w:ascii="Times" w:hAnsi="Times" w:cs="Times New Roman"/>
          <w:kern w:val="1"/>
        </w:rPr>
        <w:t>(medium;</w:t>
      </w:r>
      <w:r w:rsidRPr="00DF0D88">
        <w:rPr>
          <w:rFonts w:ascii="Times" w:hAnsi="Times" w:cs="Times New Roman"/>
          <w:spacing w:val="3"/>
          <w:kern w:val="1"/>
        </w:rPr>
        <w:t xml:space="preserve"> </w:t>
      </w:r>
      <w:r w:rsidRPr="00DF0D88">
        <w:rPr>
          <w:rFonts w:ascii="Times" w:hAnsi="Times" w:cs="Times New Roman"/>
          <w:kern w:val="1"/>
        </w:rPr>
        <w:t>right</w:t>
      </w:r>
      <w:r w:rsidRPr="00DF0D88">
        <w:rPr>
          <w:rFonts w:ascii="Times" w:hAnsi="Times" w:cs="Times New Roman"/>
          <w:spacing w:val="3"/>
          <w:kern w:val="1"/>
        </w:rPr>
        <w:t xml:space="preserve"> </w:t>
      </w:r>
      <w:r w:rsidRPr="00DF0D88">
        <w:rPr>
          <w:rFonts w:ascii="Times" w:hAnsi="Times" w:cs="Times New Roman"/>
          <w:kern w:val="1"/>
        </w:rPr>
        <w:t>of reasonable</w:t>
      </w:r>
      <w:r w:rsidRPr="00DF0D88">
        <w:rPr>
          <w:rFonts w:ascii="Times" w:hAnsi="Times" w:cs="Times New Roman"/>
          <w:spacing w:val="3"/>
          <w:kern w:val="1"/>
        </w:rPr>
        <w:t xml:space="preserve"> </w:t>
      </w:r>
      <w:r w:rsidRPr="00DF0D88">
        <w:rPr>
          <w:rFonts w:ascii="Times" w:hAnsi="Times" w:cs="Times New Roman"/>
          <w:kern w:val="1"/>
        </w:rPr>
        <w:t>access</w:t>
      </w:r>
      <w:r>
        <w:rPr>
          <w:rFonts w:ascii="Times" w:hAnsi="Times" w:cs="Times New Roman"/>
          <w:kern w:val="1"/>
        </w:rPr>
        <w:t>)</w:t>
      </w:r>
    </w:p>
    <w:p w14:paraId="50A7CB88" w14:textId="74B2D535" w:rsidR="00DF0D88" w:rsidRPr="00DF0D88" w:rsidRDefault="00DF0D88" w:rsidP="00787EEA">
      <w:pPr>
        <w:pStyle w:val="ListParagraph"/>
        <w:widowControl w:val="0"/>
        <w:numPr>
          <w:ilvl w:val="0"/>
          <w:numId w:val="3"/>
        </w:numPr>
        <w:autoSpaceDE w:val="0"/>
        <w:autoSpaceDN w:val="0"/>
        <w:adjustRightInd w:val="0"/>
        <w:spacing w:line="240" w:lineRule="auto"/>
        <w:rPr>
          <w:rFonts w:ascii="Times" w:hAnsi="Times" w:cs="Times New Roman"/>
          <w:kern w:val="1"/>
        </w:rPr>
      </w:pPr>
      <w:r>
        <w:rPr>
          <w:rFonts w:ascii="Times" w:hAnsi="Times" w:cs="Times New Roman"/>
          <w:kern w:val="1"/>
        </w:rPr>
        <w:t>P</w:t>
      </w:r>
      <w:r w:rsidRPr="00DF0D88">
        <w:rPr>
          <w:rFonts w:ascii="Times" w:hAnsi="Times" w:cs="Times New Roman"/>
          <w:kern w:val="1"/>
        </w:rPr>
        <w:t>ublic</w:t>
      </w:r>
      <w:r w:rsidRPr="00DF0D88">
        <w:rPr>
          <w:rFonts w:ascii="Times" w:hAnsi="Times" w:cs="Times New Roman"/>
          <w:spacing w:val="2"/>
          <w:kern w:val="1"/>
        </w:rPr>
        <w:t xml:space="preserve"> </w:t>
      </w:r>
      <w:r w:rsidRPr="00DF0D88">
        <w:rPr>
          <w:rFonts w:ascii="Times" w:hAnsi="Times" w:cs="Times New Roman"/>
          <w:kern w:val="1"/>
        </w:rPr>
        <w:t>p</w:t>
      </w:r>
      <w:r w:rsidRPr="00DF0D88">
        <w:rPr>
          <w:rFonts w:ascii="Times" w:hAnsi="Times" w:cs="Times New Roman"/>
          <w:spacing w:val="1"/>
          <w:kern w:val="1"/>
        </w:rPr>
        <w:t>r</w:t>
      </w:r>
      <w:r w:rsidRPr="00DF0D88">
        <w:rPr>
          <w:rFonts w:ascii="Times" w:hAnsi="Times" w:cs="Times New Roman"/>
          <w:kern w:val="1"/>
        </w:rPr>
        <w:t>operty</w:t>
      </w:r>
      <w:r w:rsidRPr="00DF0D88">
        <w:rPr>
          <w:rFonts w:ascii="Times" w:hAnsi="Times" w:cs="Times New Roman"/>
          <w:spacing w:val="3"/>
          <w:kern w:val="1"/>
        </w:rPr>
        <w:t xml:space="preserve"> </w:t>
      </w:r>
      <w:r w:rsidRPr="00DF0D88">
        <w:rPr>
          <w:rFonts w:ascii="Times" w:hAnsi="Times" w:cs="Times New Roman"/>
          <w:kern w:val="1"/>
        </w:rPr>
        <w:t>(right</w:t>
      </w:r>
      <w:r w:rsidRPr="00DF0D88">
        <w:rPr>
          <w:rFonts w:ascii="Times" w:hAnsi="Times" w:cs="Times New Roman"/>
          <w:spacing w:val="3"/>
          <w:kern w:val="1"/>
        </w:rPr>
        <w:t xml:space="preserve"> </w:t>
      </w:r>
      <w:r w:rsidRPr="00DF0D88">
        <w:rPr>
          <w:rFonts w:ascii="Times" w:hAnsi="Times" w:cs="Times New Roman"/>
          <w:kern w:val="1"/>
        </w:rPr>
        <w:t>of</w:t>
      </w:r>
      <w:r w:rsidRPr="00DF0D88">
        <w:rPr>
          <w:rFonts w:ascii="Times" w:hAnsi="Times" w:cs="Times New Roman"/>
          <w:spacing w:val="3"/>
          <w:kern w:val="1"/>
        </w:rPr>
        <w:t xml:space="preserve"> </w:t>
      </w:r>
      <w:r w:rsidRPr="00DF0D88">
        <w:rPr>
          <w:rFonts w:ascii="Times" w:hAnsi="Times" w:cs="Times New Roman"/>
          <w:kern w:val="1"/>
        </w:rPr>
        <w:t>access</w:t>
      </w:r>
      <w:r w:rsidRPr="00DF0D88">
        <w:rPr>
          <w:rFonts w:ascii="Times" w:hAnsi="Times" w:cs="Times New Roman"/>
          <w:spacing w:val="3"/>
          <w:kern w:val="1"/>
        </w:rPr>
        <w:t xml:space="preserve"> </w:t>
      </w:r>
      <w:r w:rsidRPr="00DF0D88">
        <w:rPr>
          <w:rFonts w:ascii="Times" w:hAnsi="Times" w:cs="Times New Roman"/>
          <w:kern w:val="1"/>
        </w:rPr>
        <w:t>absolut</w:t>
      </w:r>
      <w:r w:rsidRPr="00DF0D88">
        <w:rPr>
          <w:rFonts w:ascii="Times" w:hAnsi="Times" w:cs="Times New Roman"/>
          <w:spacing w:val="1"/>
          <w:kern w:val="1"/>
        </w:rPr>
        <w:t>e</w:t>
      </w:r>
      <w:r w:rsidRPr="00DF0D88">
        <w:rPr>
          <w:rFonts w:ascii="Times" w:hAnsi="Times" w:cs="Times New Roman"/>
          <w:kern w:val="1"/>
        </w:rPr>
        <w:t>).</w:t>
      </w:r>
    </w:p>
    <w:p w14:paraId="17131816" w14:textId="2C96AC3C" w:rsidR="00DF0D88" w:rsidRPr="003F773E" w:rsidRDefault="00DF0D88" w:rsidP="00787EEA">
      <w:pPr>
        <w:pStyle w:val="ListParagraph"/>
        <w:widowControl w:val="0"/>
        <w:numPr>
          <w:ilvl w:val="0"/>
          <w:numId w:val="3"/>
        </w:numPr>
        <w:tabs>
          <w:tab w:val="left" w:pos="1080"/>
        </w:tabs>
        <w:autoSpaceDE w:val="0"/>
        <w:autoSpaceDN w:val="0"/>
        <w:adjustRightInd w:val="0"/>
        <w:spacing w:line="240" w:lineRule="auto"/>
        <w:rPr>
          <w:rFonts w:ascii="Times" w:hAnsi="Times" w:cs="Times New Roman"/>
          <w:b/>
          <w:kern w:val="1"/>
        </w:rPr>
      </w:pPr>
      <w:r w:rsidRPr="003F773E">
        <w:rPr>
          <w:rFonts w:ascii="Times" w:hAnsi="Times" w:cs="Times New Roman"/>
          <w:b/>
          <w:kern w:val="1"/>
          <w:u w:val="single"/>
        </w:rPr>
        <w:t>Right</w:t>
      </w:r>
      <w:r w:rsidRPr="003F773E">
        <w:rPr>
          <w:rFonts w:ascii="Times" w:hAnsi="Times" w:cs="Times New Roman"/>
          <w:b/>
          <w:spacing w:val="2"/>
          <w:kern w:val="1"/>
          <w:u w:val="single"/>
        </w:rPr>
        <w:t xml:space="preserve"> </w:t>
      </w:r>
      <w:r w:rsidRPr="003F773E">
        <w:rPr>
          <w:rFonts w:ascii="Times" w:hAnsi="Times" w:cs="Times New Roman"/>
          <w:b/>
          <w:spacing w:val="1"/>
          <w:kern w:val="1"/>
          <w:u w:val="single"/>
        </w:rPr>
        <w:t>o</w:t>
      </w:r>
      <w:r w:rsidRPr="003F773E">
        <w:rPr>
          <w:rFonts w:ascii="Times" w:hAnsi="Times" w:cs="Times New Roman"/>
          <w:b/>
          <w:kern w:val="1"/>
          <w:u w:val="single"/>
        </w:rPr>
        <w:t>f</w:t>
      </w:r>
      <w:r w:rsidRPr="003F773E">
        <w:rPr>
          <w:rFonts w:ascii="Times" w:hAnsi="Times" w:cs="Times New Roman"/>
          <w:b/>
          <w:spacing w:val="2"/>
          <w:kern w:val="1"/>
          <w:u w:val="single"/>
        </w:rPr>
        <w:t xml:space="preserve"> </w:t>
      </w:r>
      <w:r w:rsidRPr="003F773E">
        <w:rPr>
          <w:rFonts w:ascii="Times" w:hAnsi="Times" w:cs="Times New Roman"/>
          <w:b/>
          <w:kern w:val="1"/>
          <w:u w:val="single"/>
        </w:rPr>
        <w:t>r</w:t>
      </w:r>
      <w:r w:rsidRPr="003F773E">
        <w:rPr>
          <w:rFonts w:ascii="Times" w:hAnsi="Times" w:cs="Times New Roman"/>
          <w:b/>
          <w:spacing w:val="1"/>
          <w:kern w:val="1"/>
          <w:u w:val="single"/>
        </w:rPr>
        <w:t>e</w:t>
      </w:r>
      <w:r w:rsidRPr="003F773E">
        <w:rPr>
          <w:rFonts w:ascii="Times" w:hAnsi="Times" w:cs="Times New Roman"/>
          <w:b/>
          <w:kern w:val="1"/>
          <w:u w:val="single"/>
        </w:rPr>
        <w:t>asonable</w:t>
      </w:r>
      <w:r w:rsidRPr="003F773E">
        <w:rPr>
          <w:rFonts w:ascii="Times" w:hAnsi="Times" w:cs="Times New Roman"/>
          <w:b/>
          <w:spacing w:val="3"/>
          <w:kern w:val="1"/>
          <w:u w:val="single"/>
        </w:rPr>
        <w:t xml:space="preserve"> </w:t>
      </w:r>
      <w:r w:rsidRPr="003F773E">
        <w:rPr>
          <w:rFonts w:ascii="Times" w:hAnsi="Times" w:cs="Times New Roman"/>
          <w:b/>
          <w:kern w:val="1"/>
          <w:u w:val="single"/>
        </w:rPr>
        <w:t>acc</w:t>
      </w:r>
      <w:r w:rsidRPr="003F773E">
        <w:rPr>
          <w:rFonts w:ascii="Times" w:hAnsi="Times" w:cs="Times New Roman"/>
          <w:b/>
          <w:spacing w:val="1"/>
          <w:kern w:val="1"/>
          <w:u w:val="single"/>
        </w:rPr>
        <w:t>e</w:t>
      </w:r>
      <w:r w:rsidRPr="003F773E">
        <w:rPr>
          <w:rFonts w:ascii="Times" w:hAnsi="Times" w:cs="Times New Roman"/>
          <w:b/>
          <w:kern w:val="1"/>
          <w:u w:val="single"/>
        </w:rPr>
        <w:t xml:space="preserve">ss: </w:t>
      </w:r>
      <w:r w:rsidRPr="003F773E">
        <w:rPr>
          <w:rFonts w:ascii="Times" w:hAnsi="Times" w:cs="Times New Roman"/>
          <w:kern w:val="1"/>
        </w:rPr>
        <w:t>You</w:t>
      </w:r>
      <w:r w:rsidRPr="003F773E">
        <w:rPr>
          <w:rFonts w:ascii="Times" w:hAnsi="Times" w:cs="Times New Roman"/>
          <w:spacing w:val="3"/>
          <w:kern w:val="1"/>
        </w:rPr>
        <w:t xml:space="preserve"> </w:t>
      </w:r>
      <w:r w:rsidRPr="003F773E">
        <w:rPr>
          <w:rFonts w:ascii="Times" w:hAnsi="Times" w:cs="Times New Roman"/>
          <w:kern w:val="1"/>
        </w:rPr>
        <w:t>can’t</w:t>
      </w:r>
      <w:r w:rsidRPr="003F773E">
        <w:rPr>
          <w:rFonts w:ascii="Times" w:hAnsi="Times" w:cs="Times New Roman"/>
          <w:spacing w:val="3"/>
          <w:kern w:val="1"/>
        </w:rPr>
        <w:t xml:space="preserve"> </w:t>
      </w:r>
      <w:r w:rsidRPr="003F773E">
        <w:rPr>
          <w:rFonts w:ascii="Times" w:hAnsi="Times" w:cs="Times New Roman"/>
          <w:kern w:val="1"/>
        </w:rPr>
        <w:t>be</w:t>
      </w:r>
      <w:r w:rsidRPr="003F773E">
        <w:rPr>
          <w:rFonts w:ascii="Times" w:hAnsi="Times" w:cs="Times New Roman"/>
          <w:spacing w:val="2"/>
          <w:kern w:val="1"/>
        </w:rPr>
        <w:t xml:space="preserve"> </w:t>
      </w:r>
      <w:r w:rsidRPr="003F773E">
        <w:rPr>
          <w:rFonts w:ascii="Times" w:hAnsi="Times" w:cs="Times New Roman"/>
          <w:kern w:val="1"/>
        </w:rPr>
        <w:t>exclu</w:t>
      </w:r>
      <w:r w:rsidRPr="003F773E">
        <w:rPr>
          <w:rFonts w:ascii="Times" w:hAnsi="Times" w:cs="Times New Roman"/>
          <w:spacing w:val="1"/>
          <w:kern w:val="1"/>
        </w:rPr>
        <w:t>d</w:t>
      </w:r>
      <w:r w:rsidRPr="003F773E">
        <w:rPr>
          <w:rFonts w:ascii="Times" w:hAnsi="Times" w:cs="Times New Roman"/>
          <w:kern w:val="1"/>
        </w:rPr>
        <w:t>ed</w:t>
      </w:r>
      <w:r w:rsidRPr="003F773E">
        <w:rPr>
          <w:rFonts w:ascii="Times" w:hAnsi="Times" w:cs="Times New Roman"/>
          <w:spacing w:val="2"/>
          <w:kern w:val="1"/>
        </w:rPr>
        <w:t xml:space="preserve"> </w:t>
      </w:r>
      <w:r w:rsidRPr="003F773E">
        <w:rPr>
          <w:rFonts w:ascii="Times" w:hAnsi="Times" w:cs="Times New Roman"/>
          <w:kern w:val="1"/>
        </w:rPr>
        <w:t>f</w:t>
      </w:r>
      <w:r w:rsidRPr="003F773E">
        <w:rPr>
          <w:rFonts w:ascii="Times" w:hAnsi="Times" w:cs="Times New Roman"/>
          <w:spacing w:val="1"/>
          <w:kern w:val="1"/>
        </w:rPr>
        <w:t>o</w:t>
      </w:r>
      <w:r w:rsidRPr="003F773E">
        <w:rPr>
          <w:rFonts w:ascii="Times" w:hAnsi="Times" w:cs="Times New Roman"/>
          <w:kern w:val="1"/>
        </w:rPr>
        <w:t>r</w:t>
      </w:r>
      <w:r w:rsidRPr="003F773E">
        <w:rPr>
          <w:rFonts w:ascii="Times" w:hAnsi="Times" w:cs="Times New Roman"/>
          <w:spacing w:val="2"/>
          <w:kern w:val="1"/>
        </w:rPr>
        <w:t xml:space="preserve"> </w:t>
      </w:r>
      <w:r w:rsidRPr="003F773E">
        <w:rPr>
          <w:rFonts w:ascii="Times" w:hAnsi="Times" w:cs="Times New Roman"/>
          <w:kern w:val="1"/>
        </w:rPr>
        <w:t>an</w:t>
      </w:r>
      <w:r w:rsidRPr="003F773E">
        <w:rPr>
          <w:rFonts w:ascii="Times" w:hAnsi="Times" w:cs="Times New Roman"/>
          <w:spacing w:val="3"/>
          <w:kern w:val="1"/>
        </w:rPr>
        <w:t xml:space="preserve"> </w:t>
      </w:r>
      <w:r w:rsidRPr="003F773E">
        <w:rPr>
          <w:rFonts w:ascii="Times" w:hAnsi="Times" w:cs="Times New Roman"/>
          <w:kern w:val="1"/>
        </w:rPr>
        <w:t>arbitrary</w:t>
      </w:r>
      <w:r w:rsidRPr="003F773E">
        <w:rPr>
          <w:rFonts w:ascii="Times" w:hAnsi="Times" w:cs="Times New Roman"/>
          <w:spacing w:val="2"/>
          <w:kern w:val="1"/>
        </w:rPr>
        <w:t xml:space="preserve"> </w:t>
      </w:r>
      <w:r w:rsidRPr="003F773E">
        <w:rPr>
          <w:rFonts w:ascii="Times" w:hAnsi="Times" w:cs="Times New Roman"/>
          <w:kern w:val="1"/>
        </w:rPr>
        <w:t>or</w:t>
      </w:r>
      <w:r w:rsidRPr="003F773E">
        <w:rPr>
          <w:rFonts w:ascii="Times" w:hAnsi="Times" w:cs="Times New Roman"/>
          <w:spacing w:val="3"/>
          <w:kern w:val="1"/>
        </w:rPr>
        <w:t xml:space="preserve"> </w:t>
      </w:r>
      <w:r w:rsidRPr="003F773E">
        <w:rPr>
          <w:rFonts w:ascii="Times" w:hAnsi="Times" w:cs="Times New Roman"/>
          <w:kern w:val="1"/>
        </w:rPr>
        <w:t>discriminat</w:t>
      </w:r>
      <w:r w:rsidRPr="003F773E">
        <w:rPr>
          <w:rFonts w:ascii="Times" w:hAnsi="Times" w:cs="Times New Roman"/>
          <w:spacing w:val="1"/>
          <w:kern w:val="1"/>
        </w:rPr>
        <w:t>o</w:t>
      </w:r>
      <w:r w:rsidRPr="003F773E">
        <w:rPr>
          <w:rFonts w:ascii="Times" w:hAnsi="Times" w:cs="Times New Roman"/>
          <w:kern w:val="1"/>
        </w:rPr>
        <w:t>ry</w:t>
      </w:r>
      <w:r w:rsidRPr="003F773E">
        <w:rPr>
          <w:rFonts w:ascii="Times" w:hAnsi="Times" w:cs="Times New Roman"/>
          <w:spacing w:val="2"/>
          <w:kern w:val="1"/>
        </w:rPr>
        <w:t xml:space="preserve"> </w:t>
      </w:r>
      <w:r w:rsidRPr="003F773E">
        <w:rPr>
          <w:rFonts w:ascii="Times" w:hAnsi="Times" w:cs="Times New Roman"/>
          <w:kern w:val="1"/>
        </w:rPr>
        <w:t>reaso</w:t>
      </w:r>
      <w:r w:rsidRPr="003F773E">
        <w:rPr>
          <w:rFonts w:ascii="Times" w:hAnsi="Times" w:cs="Times New Roman"/>
          <w:spacing w:val="2"/>
          <w:kern w:val="1"/>
        </w:rPr>
        <w:t>n</w:t>
      </w:r>
      <w:r w:rsidRPr="003F773E">
        <w:rPr>
          <w:rFonts w:ascii="Times" w:hAnsi="Times" w:cs="Times New Roman"/>
          <w:kern w:val="1"/>
        </w:rPr>
        <w:t>—have</w:t>
      </w:r>
      <w:r w:rsidRPr="003F773E">
        <w:rPr>
          <w:rFonts w:ascii="Times" w:hAnsi="Times" w:cs="Times New Roman"/>
          <w:spacing w:val="3"/>
          <w:kern w:val="1"/>
        </w:rPr>
        <w:t xml:space="preserve"> </w:t>
      </w:r>
      <w:r w:rsidRPr="003F773E">
        <w:rPr>
          <w:rFonts w:ascii="Times" w:hAnsi="Times" w:cs="Times New Roman"/>
          <w:kern w:val="1"/>
        </w:rPr>
        <w:t>to</w:t>
      </w:r>
      <w:r w:rsidRPr="003F773E">
        <w:rPr>
          <w:rFonts w:ascii="Times" w:hAnsi="Times" w:cs="Times New Roman"/>
          <w:spacing w:val="3"/>
          <w:kern w:val="1"/>
        </w:rPr>
        <w:t xml:space="preserve"> </w:t>
      </w:r>
      <w:r w:rsidRPr="003F773E">
        <w:rPr>
          <w:rFonts w:ascii="Times" w:hAnsi="Times" w:cs="Times New Roman"/>
          <w:kern w:val="1"/>
        </w:rPr>
        <w:t>have</w:t>
      </w:r>
      <w:r w:rsidRPr="003F773E">
        <w:rPr>
          <w:rFonts w:ascii="Times" w:hAnsi="Times" w:cs="Times New Roman"/>
          <w:spacing w:val="3"/>
          <w:kern w:val="1"/>
        </w:rPr>
        <w:t xml:space="preserve"> </w:t>
      </w:r>
      <w:r w:rsidRPr="003F773E">
        <w:rPr>
          <w:rFonts w:ascii="Times" w:hAnsi="Times" w:cs="Times New Roman"/>
          <w:kern w:val="1"/>
        </w:rPr>
        <w:t>a</w:t>
      </w:r>
      <w:r w:rsidRPr="003F773E">
        <w:rPr>
          <w:rFonts w:ascii="Times" w:hAnsi="Times" w:cs="Times New Roman"/>
          <w:spacing w:val="2"/>
          <w:kern w:val="1"/>
        </w:rPr>
        <w:t xml:space="preserve"> </w:t>
      </w:r>
      <w:r w:rsidRPr="003F773E">
        <w:rPr>
          <w:rFonts w:ascii="Times" w:hAnsi="Times" w:cs="Times New Roman"/>
          <w:kern w:val="1"/>
        </w:rPr>
        <w:t>go</w:t>
      </w:r>
      <w:r w:rsidRPr="003F773E">
        <w:rPr>
          <w:rFonts w:ascii="Times" w:hAnsi="Times" w:cs="Times New Roman"/>
          <w:spacing w:val="1"/>
          <w:kern w:val="1"/>
        </w:rPr>
        <w:t>o</w:t>
      </w:r>
      <w:r w:rsidRPr="003F773E">
        <w:rPr>
          <w:rFonts w:ascii="Times" w:hAnsi="Times" w:cs="Times New Roman"/>
          <w:kern w:val="1"/>
        </w:rPr>
        <w:t>d</w:t>
      </w:r>
      <w:r w:rsidRPr="003F773E">
        <w:rPr>
          <w:rFonts w:ascii="Times" w:hAnsi="Times" w:cs="Times New Roman"/>
          <w:spacing w:val="2"/>
          <w:kern w:val="1"/>
        </w:rPr>
        <w:t xml:space="preserve"> </w:t>
      </w:r>
      <w:r w:rsidRPr="003F773E">
        <w:rPr>
          <w:rFonts w:ascii="Times" w:hAnsi="Times" w:cs="Times New Roman"/>
          <w:kern w:val="1"/>
        </w:rPr>
        <w:t>rea</w:t>
      </w:r>
      <w:r w:rsidRPr="003F773E">
        <w:rPr>
          <w:rFonts w:ascii="Times" w:hAnsi="Times" w:cs="Times New Roman"/>
          <w:spacing w:val="1"/>
          <w:kern w:val="1"/>
        </w:rPr>
        <w:t>s</w:t>
      </w:r>
      <w:r w:rsidRPr="003F773E">
        <w:rPr>
          <w:rFonts w:ascii="Times" w:hAnsi="Times" w:cs="Times New Roman"/>
          <w:kern w:val="1"/>
        </w:rPr>
        <w:t>on for</w:t>
      </w:r>
      <w:r w:rsidRPr="003F773E">
        <w:rPr>
          <w:rFonts w:ascii="Times" w:hAnsi="Times" w:cs="Times New Roman"/>
          <w:spacing w:val="2"/>
          <w:kern w:val="1"/>
        </w:rPr>
        <w:t xml:space="preserve"> </w:t>
      </w:r>
      <w:r w:rsidRPr="003F773E">
        <w:rPr>
          <w:rFonts w:ascii="Times" w:hAnsi="Times" w:cs="Times New Roman"/>
          <w:kern w:val="1"/>
        </w:rPr>
        <w:t>kicki</w:t>
      </w:r>
      <w:r w:rsidRPr="003F773E">
        <w:rPr>
          <w:rFonts w:ascii="Times" w:hAnsi="Times" w:cs="Times New Roman"/>
          <w:spacing w:val="1"/>
          <w:kern w:val="1"/>
        </w:rPr>
        <w:t>n</w:t>
      </w:r>
      <w:r w:rsidRPr="003F773E">
        <w:rPr>
          <w:rFonts w:ascii="Times" w:hAnsi="Times" w:cs="Times New Roman"/>
          <w:kern w:val="1"/>
        </w:rPr>
        <w:t>g</w:t>
      </w:r>
      <w:r w:rsidRPr="003F773E">
        <w:rPr>
          <w:rFonts w:ascii="Times" w:hAnsi="Times" w:cs="Times New Roman"/>
          <w:spacing w:val="2"/>
          <w:kern w:val="1"/>
        </w:rPr>
        <w:t xml:space="preserve"> </w:t>
      </w:r>
      <w:r w:rsidRPr="003F773E">
        <w:rPr>
          <w:rFonts w:ascii="Times" w:hAnsi="Times" w:cs="Times New Roman"/>
          <w:kern w:val="1"/>
        </w:rPr>
        <w:t>you</w:t>
      </w:r>
      <w:r w:rsidRPr="003F773E">
        <w:rPr>
          <w:rFonts w:ascii="Times" w:hAnsi="Times" w:cs="Times New Roman"/>
          <w:spacing w:val="3"/>
          <w:kern w:val="1"/>
        </w:rPr>
        <w:t xml:space="preserve"> </w:t>
      </w:r>
      <w:r w:rsidRPr="003F773E">
        <w:rPr>
          <w:rFonts w:ascii="Times" w:hAnsi="Times" w:cs="Times New Roman"/>
          <w:kern w:val="1"/>
        </w:rPr>
        <w:t>out.</w:t>
      </w:r>
    </w:p>
    <w:p w14:paraId="6E394B5E" w14:textId="250C32E8" w:rsidR="00DF0D88" w:rsidRPr="00DF0D88" w:rsidRDefault="00DF0D88" w:rsidP="00787EEA">
      <w:pPr>
        <w:pStyle w:val="ListParagraph"/>
        <w:widowControl w:val="0"/>
        <w:numPr>
          <w:ilvl w:val="1"/>
          <w:numId w:val="3"/>
        </w:numPr>
        <w:autoSpaceDE w:val="0"/>
        <w:autoSpaceDN w:val="0"/>
        <w:adjustRightInd w:val="0"/>
        <w:spacing w:line="240" w:lineRule="auto"/>
        <w:rPr>
          <w:rFonts w:ascii="Times" w:hAnsi="Times" w:cs="Times New Roman"/>
          <w:kern w:val="1"/>
        </w:rPr>
      </w:pPr>
      <w:r w:rsidRPr="00DF0D88">
        <w:rPr>
          <w:rFonts w:ascii="Times" w:hAnsi="Times" w:cs="Times New Roman"/>
          <w:kern w:val="1"/>
        </w:rPr>
        <w:t>No</w:t>
      </w:r>
      <w:r w:rsidRPr="00DF0D88">
        <w:rPr>
          <w:rFonts w:ascii="Times" w:hAnsi="Times" w:cs="Times New Roman"/>
          <w:spacing w:val="3"/>
          <w:kern w:val="1"/>
        </w:rPr>
        <w:t xml:space="preserve"> </w:t>
      </w:r>
      <w:r w:rsidRPr="00DF0D88">
        <w:rPr>
          <w:rFonts w:ascii="Times" w:hAnsi="Times" w:cs="Times New Roman"/>
          <w:kern w:val="1"/>
        </w:rPr>
        <w:t>restrictions</w:t>
      </w:r>
      <w:r w:rsidRPr="00DF0D88">
        <w:rPr>
          <w:rFonts w:ascii="Times" w:hAnsi="Times" w:cs="Times New Roman"/>
          <w:spacing w:val="3"/>
          <w:kern w:val="1"/>
        </w:rPr>
        <w:t xml:space="preserve"> </w:t>
      </w:r>
      <w:r w:rsidRPr="00DF0D88">
        <w:rPr>
          <w:rFonts w:ascii="Times" w:hAnsi="Times" w:cs="Times New Roman"/>
          <w:kern w:val="1"/>
        </w:rPr>
        <w:t>based</w:t>
      </w:r>
      <w:r w:rsidRPr="00DF0D88">
        <w:rPr>
          <w:rFonts w:ascii="Times" w:hAnsi="Times" w:cs="Times New Roman"/>
          <w:spacing w:val="3"/>
          <w:kern w:val="1"/>
        </w:rPr>
        <w:t xml:space="preserve"> </w:t>
      </w:r>
      <w:r w:rsidRPr="00DF0D88">
        <w:rPr>
          <w:rFonts w:ascii="Times" w:hAnsi="Times" w:cs="Times New Roman"/>
          <w:kern w:val="1"/>
        </w:rPr>
        <w:t>on</w:t>
      </w:r>
      <w:r w:rsidRPr="00DF0D88">
        <w:rPr>
          <w:rFonts w:ascii="Times" w:hAnsi="Times" w:cs="Times New Roman"/>
          <w:spacing w:val="3"/>
          <w:kern w:val="1"/>
        </w:rPr>
        <w:t xml:space="preserve"> </w:t>
      </w:r>
      <w:r w:rsidRPr="00DF0D88">
        <w:rPr>
          <w:rFonts w:ascii="Times" w:hAnsi="Times" w:cs="Times New Roman"/>
          <w:kern w:val="1"/>
        </w:rPr>
        <w:t>race/color/creed/national</w:t>
      </w:r>
      <w:r w:rsidRPr="00DF0D88">
        <w:rPr>
          <w:rFonts w:ascii="Times" w:hAnsi="Times" w:cs="Times New Roman"/>
          <w:spacing w:val="3"/>
          <w:kern w:val="1"/>
        </w:rPr>
        <w:t xml:space="preserve"> </w:t>
      </w:r>
      <w:r>
        <w:rPr>
          <w:rFonts w:ascii="Times" w:hAnsi="Times" w:cs="Times New Roman"/>
          <w:kern w:val="1"/>
        </w:rPr>
        <w:t>origin</w:t>
      </w:r>
    </w:p>
    <w:p w14:paraId="0E8D6175" w14:textId="77777777" w:rsidR="00DF0D88" w:rsidRDefault="00DF0D88" w:rsidP="00787EEA">
      <w:pPr>
        <w:pStyle w:val="ListParagraph"/>
        <w:widowControl w:val="0"/>
        <w:numPr>
          <w:ilvl w:val="1"/>
          <w:numId w:val="3"/>
        </w:numPr>
        <w:tabs>
          <w:tab w:val="left" w:pos="2520"/>
        </w:tabs>
        <w:autoSpaceDE w:val="0"/>
        <w:autoSpaceDN w:val="0"/>
        <w:adjustRightInd w:val="0"/>
        <w:spacing w:line="240" w:lineRule="auto"/>
        <w:rPr>
          <w:rFonts w:ascii="Times" w:hAnsi="Times" w:cs="Times New Roman"/>
          <w:kern w:val="1"/>
        </w:rPr>
      </w:pPr>
      <w:r w:rsidRPr="00DF0D88">
        <w:rPr>
          <w:rFonts w:ascii="Times" w:hAnsi="Times" w:cs="Times New Roman"/>
          <w:kern w:val="1"/>
        </w:rPr>
        <w:t>Anal</w:t>
      </w:r>
      <w:r w:rsidRPr="00DF0D88">
        <w:rPr>
          <w:rFonts w:ascii="Times" w:hAnsi="Times" w:cs="Times New Roman"/>
          <w:spacing w:val="1"/>
          <w:kern w:val="1"/>
        </w:rPr>
        <w:t>y</w:t>
      </w:r>
      <w:r w:rsidRPr="00DF0D88">
        <w:rPr>
          <w:rFonts w:ascii="Times" w:hAnsi="Times" w:cs="Times New Roman"/>
          <w:kern w:val="1"/>
        </w:rPr>
        <w:t>sis:</w:t>
      </w:r>
      <w:r w:rsidRPr="00DF0D88">
        <w:rPr>
          <w:rFonts w:ascii="Times" w:hAnsi="Times" w:cs="Times New Roman"/>
          <w:spacing w:val="2"/>
          <w:kern w:val="1"/>
        </w:rPr>
        <w:t xml:space="preserve"> </w:t>
      </w:r>
      <w:r w:rsidRPr="00DF0D88">
        <w:rPr>
          <w:rFonts w:ascii="Times" w:hAnsi="Times" w:cs="Times New Roman"/>
          <w:kern w:val="1"/>
        </w:rPr>
        <w:t>ca</w:t>
      </w:r>
      <w:r w:rsidRPr="00DF0D88">
        <w:rPr>
          <w:rFonts w:ascii="Times" w:hAnsi="Times" w:cs="Times New Roman"/>
          <w:spacing w:val="1"/>
          <w:kern w:val="1"/>
        </w:rPr>
        <w:t>s</w:t>
      </w:r>
      <w:r w:rsidRPr="00DF0D88">
        <w:rPr>
          <w:rFonts w:ascii="Times" w:hAnsi="Times" w:cs="Times New Roman"/>
          <w:kern w:val="1"/>
        </w:rPr>
        <w:t>e-by-case,</w:t>
      </w:r>
      <w:r w:rsidRPr="00DF0D88">
        <w:rPr>
          <w:rFonts w:ascii="Times" w:hAnsi="Times" w:cs="Times New Roman"/>
          <w:spacing w:val="3"/>
          <w:kern w:val="1"/>
        </w:rPr>
        <w:t xml:space="preserve"> </w:t>
      </w:r>
      <w:r w:rsidRPr="00DF0D88">
        <w:rPr>
          <w:rFonts w:ascii="Times" w:hAnsi="Times" w:cs="Times New Roman"/>
          <w:kern w:val="1"/>
        </w:rPr>
        <w:t>look</w:t>
      </w:r>
      <w:r w:rsidRPr="00DF0D88">
        <w:rPr>
          <w:rFonts w:ascii="Times" w:hAnsi="Times" w:cs="Times New Roman"/>
          <w:spacing w:val="3"/>
          <w:kern w:val="1"/>
        </w:rPr>
        <w:t xml:space="preserve"> </w:t>
      </w:r>
      <w:r w:rsidRPr="00DF0D88">
        <w:rPr>
          <w:rFonts w:ascii="Times" w:hAnsi="Times" w:cs="Times New Roman"/>
          <w:kern w:val="1"/>
        </w:rPr>
        <w:t>at</w:t>
      </w:r>
      <w:r w:rsidRPr="00DF0D88">
        <w:rPr>
          <w:rFonts w:ascii="Times" w:hAnsi="Times" w:cs="Times New Roman"/>
          <w:spacing w:val="2"/>
          <w:kern w:val="1"/>
        </w:rPr>
        <w:t xml:space="preserve"> </w:t>
      </w:r>
      <w:r w:rsidRPr="00DF0D88">
        <w:rPr>
          <w:rFonts w:ascii="Times" w:hAnsi="Times" w:cs="Times New Roman"/>
          <w:kern w:val="1"/>
        </w:rPr>
        <w:t>fa</w:t>
      </w:r>
      <w:r w:rsidRPr="00DF0D88">
        <w:rPr>
          <w:rFonts w:ascii="Times" w:hAnsi="Times" w:cs="Times New Roman"/>
          <w:spacing w:val="1"/>
          <w:kern w:val="1"/>
        </w:rPr>
        <w:t>c</w:t>
      </w:r>
      <w:r w:rsidRPr="00DF0D88">
        <w:rPr>
          <w:rFonts w:ascii="Times" w:hAnsi="Times" w:cs="Times New Roman"/>
          <w:kern w:val="1"/>
        </w:rPr>
        <w:t>ts</w:t>
      </w:r>
      <w:r w:rsidRPr="00DF0D88">
        <w:rPr>
          <w:rFonts w:ascii="Times" w:hAnsi="Times" w:cs="Times New Roman"/>
          <w:spacing w:val="2"/>
          <w:kern w:val="1"/>
        </w:rPr>
        <w:t xml:space="preserve"> </w:t>
      </w:r>
      <w:r w:rsidRPr="00DF0D88">
        <w:rPr>
          <w:rFonts w:ascii="Times" w:hAnsi="Times" w:cs="Times New Roman"/>
          <w:kern w:val="1"/>
        </w:rPr>
        <w:t>and</w:t>
      </w:r>
      <w:r w:rsidRPr="00DF0D88">
        <w:rPr>
          <w:rFonts w:ascii="Times" w:hAnsi="Times" w:cs="Times New Roman"/>
          <w:spacing w:val="3"/>
          <w:kern w:val="1"/>
        </w:rPr>
        <w:t xml:space="preserve"> </w:t>
      </w:r>
      <w:r w:rsidRPr="00DF0D88">
        <w:rPr>
          <w:rFonts w:ascii="Times" w:hAnsi="Times" w:cs="Times New Roman"/>
          <w:kern w:val="1"/>
        </w:rPr>
        <w:t>why</w:t>
      </w:r>
      <w:r w:rsidRPr="00DF0D88">
        <w:rPr>
          <w:rFonts w:ascii="Times" w:hAnsi="Times" w:cs="Times New Roman"/>
          <w:spacing w:val="3"/>
          <w:kern w:val="1"/>
        </w:rPr>
        <w:t xml:space="preserve"> </w:t>
      </w:r>
      <w:r w:rsidRPr="00DF0D88">
        <w:rPr>
          <w:rFonts w:ascii="Times" w:hAnsi="Times" w:cs="Times New Roman"/>
          <w:kern w:val="1"/>
        </w:rPr>
        <w:t>person</w:t>
      </w:r>
      <w:r w:rsidRPr="00DF0D88">
        <w:rPr>
          <w:rFonts w:ascii="Times" w:hAnsi="Times" w:cs="Times New Roman"/>
          <w:spacing w:val="3"/>
          <w:kern w:val="1"/>
        </w:rPr>
        <w:t xml:space="preserve"> </w:t>
      </w:r>
      <w:r w:rsidRPr="00DF0D88">
        <w:rPr>
          <w:rFonts w:ascii="Times" w:hAnsi="Times" w:cs="Times New Roman"/>
          <w:kern w:val="1"/>
        </w:rPr>
        <w:t>was</w:t>
      </w:r>
      <w:r w:rsidRPr="00DF0D88">
        <w:rPr>
          <w:rFonts w:ascii="Times" w:hAnsi="Times" w:cs="Times New Roman"/>
          <w:spacing w:val="2"/>
          <w:kern w:val="1"/>
        </w:rPr>
        <w:t xml:space="preserve"> </w:t>
      </w:r>
      <w:r w:rsidRPr="00DF0D88">
        <w:rPr>
          <w:rFonts w:ascii="Times" w:hAnsi="Times" w:cs="Times New Roman"/>
          <w:spacing w:val="1"/>
          <w:kern w:val="1"/>
        </w:rPr>
        <w:t>e</w:t>
      </w:r>
      <w:r w:rsidRPr="00DF0D88">
        <w:rPr>
          <w:rFonts w:ascii="Times" w:hAnsi="Times" w:cs="Times New Roman"/>
          <w:kern w:val="1"/>
        </w:rPr>
        <w:t xml:space="preserve">xcluded. </w:t>
      </w:r>
    </w:p>
    <w:p w14:paraId="270D44B8" w14:textId="60E08AA9" w:rsidR="00DF0D88" w:rsidRPr="00DF0D88" w:rsidRDefault="00DF0D88" w:rsidP="00787EEA">
      <w:pPr>
        <w:pStyle w:val="ListParagraph"/>
        <w:widowControl w:val="0"/>
        <w:numPr>
          <w:ilvl w:val="1"/>
          <w:numId w:val="3"/>
        </w:numPr>
        <w:tabs>
          <w:tab w:val="left" w:pos="2520"/>
        </w:tabs>
        <w:autoSpaceDE w:val="0"/>
        <w:autoSpaceDN w:val="0"/>
        <w:adjustRightInd w:val="0"/>
        <w:spacing w:line="240" w:lineRule="auto"/>
        <w:rPr>
          <w:rFonts w:ascii="Times" w:hAnsi="Times" w:cs="Times New Roman"/>
          <w:kern w:val="1"/>
        </w:rPr>
      </w:pPr>
      <w:r w:rsidRPr="00DF0D88">
        <w:rPr>
          <w:rFonts w:ascii="Times" w:hAnsi="Times" w:cs="Times New Roman"/>
          <w:kern w:val="1"/>
        </w:rPr>
        <w:t>Is</w:t>
      </w:r>
      <w:r w:rsidRPr="00DF0D88">
        <w:rPr>
          <w:rFonts w:ascii="Times" w:hAnsi="Times" w:cs="Times New Roman"/>
          <w:spacing w:val="2"/>
          <w:kern w:val="1"/>
        </w:rPr>
        <w:t xml:space="preserve"> </w:t>
      </w:r>
      <w:r w:rsidRPr="00DF0D88">
        <w:rPr>
          <w:rFonts w:ascii="Times" w:hAnsi="Times" w:cs="Times New Roman"/>
          <w:kern w:val="1"/>
        </w:rPr>
        <w:t>there</w:t>
      </w:r>
      <w:r w:rsidRPr="00DF0D88">
        <w:rPr>
          <w:rFonts w:ascii="Times" w:hAnsi="Times" w:cs="Times New Roman"/>
          <w:spacing w:val="3"/>
          <w:kern w:val="1"/>
        </w:rPr>
        <w:t xml:space="preserve"> </w:t>
      </w:r>
      <w:r w:rsidRPr="00DF0D88">
        <w:rPr>
          <w:rFonts w:ascii="Times" w:hAnsi="Times" w:cs="Times New Roman"/>
          <w:kern w:val="1"/>
        </w:rPr>
        <w:t>right</w:t>
      </w:r>
      <w:r w:rsidRPr="00DF0D88">
        <w:rPr>
          <w:rFonts w:ascii="Times" w:hAnsi="Times" w:cs="Times New Roman"/>
          <w:spacing w:val="3"/>
          <w:kern w:val="1"/>
        </w:rPr>
        <w:t xml:space="preserve"> </w:t>
      </w:r>
      <w:r w:rsidRPr="00DF0D88">
        <w:rPr>
          <w:rFonts w:ascii="Times" w:hAnsi="Times" w:cs="Times New Roman"/>
          <w:kern w:val="1"/>
        </w:rPr>
        <w:t>of</w:t>
      </w:r>
      <w:r w:rsidRPr="00DF0D88">
        <w:rPr>
          <w:rFonts w:ascii="Times" w:hAnsi="Times" w:cs="Times New Roman"/>
          <w:spacing w:val="3"/>
          <w:kern w:val="1"/>
        </w:rPr>
        <w:t xml:space="preserve"> </w:t>
      </w:r>
      <w:r w:rsidRPr="00DF0D88">
        <w:rPr>
          <w:rFonts w:ascii="Times" w:hAnsi="Times" w:cs="Times New Roman"/>
          <w:kern w:val="1"/>
        </w:rPr>
        <w:t>reasonable</w:t>
      </w:r>
      <w:r w:rsidRPr="00DF0D88">
        <w:rPr>
          <w:rFonts w:ascii="Times" w:hAnsi="Times" w:cs="Times New Roman"/>
          <w:spacing w:val="3"/>
          <w:kern w:val="1"/>
        </w:rPr>
        <w:t xml:space="preserve"> </w:t>
      </w:r>
      <w:r w:rsidRPr="00DF0D88">
        <w:rPr>
          <w:rFonts w:ascii="Times" w:hAnsi="Times" w:cs="Times New Roman"/>
          <w:kern w:val="1"/>
        </w:rPr>
        <w:t>access?</w:t>
      </w:r>
    </w:p>
    <w:p w14:paraId="43120C27" w14:textId="21346856" w:rsidR="00DF0D88" w:rsidRPr="00DF0D88" w:rsidRDefault="00DF0D88" w:rsidP="00787EEA">
      <w:pPr>
        <w:pStyle w:val="ListParagraph"/>
        <w:widowControl w:val="0"/>
        <w:numPr>
          <w:ilvl w:val="1"/>
          <w:numId w:val="3"/>
        </w:numPr>
        <w:tabs>
          <w:tab w:val="left" w:pos="2520"/>
        </w:tabs>
        <w:autoSpaceDE w:val="0"/>
        <w:autoSpaceDN w:val="0"/>
        <w:adjustRightInd w:val="0"/>
        <w:spacing w:line="240" w:lineRule="auto"/>
        <w:rPr>
          <w:rFonts w:ascii="Times" w:hAnsi="Times" w:cs="Times New Roman"/>
          <w:kern w:val="1"/>
        </w:rPr>
      </w:pPr>
      <w:r w:rsidRPr="00DF0D88">
        <w:rPr>
          <w:rFonts w:ascii="Times" w:hAnsi="Times" w:cs="Times New Roman"/>
          <w:kern w:val="1"/>
        </w:rPr>
        <w:t>Were</w:t>
      </w:r>
      <w:r w:rsidRPr="00DF0D88">
        <w:rPr>
          <w:rFonts w:ascii="Times" w:hAnsi="Times" w:cs="Times New Roman"/>
          <w:spacing w:val="2"/>
          <w:kern w:val="1"/>
        </w:rPr>
        <w:t xml:space="preserve"> </w:t>
      </w:r>
      <w:r w:rsidRPr="00DF0D88">
        <w:rPr>
          <w:rFonts w:ascii="Times" w:hAnsi="Times" w:cs="Times New Roman"/>
          <w:kern w:val="1"/>
        </w:rPr>
        <w:t>they</w:t>
      </w:r>
      <w:r w:rsidRPr="00DF0D88">
        <w:rPr>
          <w:rFonts w:ascii="Times" w:hAnsi="Times" w:cs="Times New Roman"/>
          <w:spacing w:val="3"/>
          <w:kern w:val="1"/>
        </w:rPr>
        <w:t xml:space="preserve"> </w:t>
      </w:r>
      <w:r w:rsidRPr="00DF0D88">
        <w:rPr>
          <w:rFonts w:ascii="Times" w:hAnsi="Times" w:cs="Times New Roman"/>
          <w:kern w:val="1"/>
        </w:rPr>
        <w:t>excluded</w:t>
      </w:r>
      <w:r w:rsidRPr="00DF0D88">
        <w:rPr>
          <w:rFonts w:ascii="Times" w:hAnsi="Times" w:cs="Times New Roman"/>
          <w:spacing w:val="2"/>
          <w:kern w:val="1"/>
        </w:rPr>
        <w:t xml:space="preserve"> </w:t>
      </w:r>
      <w:r w:rsidRPr="00DF0D88">
        <w:rPr>
          <w:rFonts w:ascii="Times" w:hAnsi="Times" w:cs="Times New Roman"/>
          <w:spacing w:val="1"/>
          <w:kern w:val="1"/>
        </w:rPr>
        <w:t>o</w:t>
      </w:r>
      <w:r w:rsidRPr="00DF0D88">
        <w:rPr>
          <w:rFonts w:ascii="Times" w:hAnsi="Times" w:cs="Times New Roman"/>
          <w:kern w:val="1"/>
        </w:rPr>
        <w:t>n</w:t>
      </w:r>
      <w:r w:rsidRPr="00DF0D88">
        <w:rPr>
          <w:rFonts w:ascii="Times" w:hAnsi="Times" w:cs="Times New Roman"/>
          <w:spacing w:val="2"/>
          <w:kern w:val="1"/>
        </w:rPr>
        <w:t xml:space="preserve"> </w:t>
      </w:r>
      <w:r w:rsidRPr="00DF0D88">
        <w:rPr>
          <w:rFonts w:ascii="Times" w:hAnsi="Times" w:cs="Times New Roman"/>
          <w:kern w:val="1"/>
        </w:rPr>
        <w:t>arbitrary</w:t>
      </w:r>
      <w:r w:rsidRPr="00DF0D88">
        <w:rPr>
          <w:rFonts w:ascii="Times" w:hAnsi="Times" w:cs="Times New Roman"/>
          <w:spacing w:val="3"/>
          <w:kern w:val="1"/>
        </w:rPr>
        <w:t xml:space="preserve"> </w:t>
      </w:r>
      <w:r w:rsidRPr="00DF0D88">
        <w:rPr>
          <w:rFonts w:ascii="Times" w:hAnsi="Times" w:cs="Times New Roman"/>
          <w:kern w:val="1"/>
        </w:rPr>
        <w:t>ground</w:t>
      </w:r>
      <w:r w:rsidRPr="00DF0D88">
        <w:rPr>
          <w:rFonts w:ascii="Times" w:hAnsi="Times" w:cs="Times New Roman"/>
          <w:spacing w:val="1"/>
          <w:kern w:val="1"/>
        </w:rPr>
        <w:t>s</w:t>
      </w:r>
      <w:r w:rsidRPr="00DF0D88">
        <w:rPr>
          <w:rFonts w:ascii="Times" w:hAnsi="Times" w:cs="Times New Roman"/>
          <w:kern w:val="1"/>
        </w:rPr>
        <w:t>?</w:t>
      </w:r>
    </w:p>
    <w:p w14:paraId="4A6326A7" w14:textId="77777777" w:rsidR="00740A34" w:rsidRPr="00E84A69" w:rsidRDefault="00740A34" w:rsidP="00787EEA">
      <w:pPr>
        <w:pStyle w:val="ListParagraph"/>
        <w:numPr>
          <w:ilvl w:val="0"/>
          <w:numId w:val="3"/>
        </w:numPr>
        <w:spacing w:line="240" w:lineRule="auto"/>
        <w:rPr>
          <w:rFonts w:ascii="Times" w:hAnsi="Times" w:cs="Times New Roman"/>
        </w:rPr>
      </w:pPr>
      <w:r w:rsidRPr="002F4AA3">
        <w:rPr>
          <w:rFonts w:ascii="Times" w:hAnsi="Times" w:cs="Times New Roman"/>
          <w:b/>
          <w:i/>
          <w:iCs/>
          <w:u w:val="single"/>
        </w:rPr>
        <w:t>Who</w:t>
      </w:r>
      <w:r w:rsidRPr="00E84A69">
        <w:rPr>
          <w:rFonts w:ascii="Times" w:hAnsi="Times" w:cs="Times New Roman"/>
          <w:i/>
          <w:iCs/>
        </w:rPr>
        <w:t xml:space="preserve"> </w:t>
      </w:r>
      <w:r w:rsidRPr="00E84A69">
        <w:rPr>
          <w:rFonts w:ascii="Times" w:hAnsi="Times" w:cs="Times New Roman"/>
        </w:rPr>
        <w:t>is subject to the right of reasonable access?</w:t>
      </w:r>
    </w:p>
    <w:p w14:paraId="58CEAD15" w14:textId="77777777" w:rsidR="00740A34" w:rsidRPr="00E84A69" w:rsidRDefault="00740A34" w:rsidP="00787EEA">
      <w:pPr>
        <w:pStyle w:val="ListParagraph"/>
        <w:numPr>
          <w:ilvl w:val="1"/>
          <w:numId w:val="3"/>
        </w:numPr>
        <w:spacing w:line="240" w:lineRule="auto"/>
        <w:rPr>
          <w:rFonts w:ascii="Times" w:hAnsi="Times" w:cs="Times New Roman"/>
        </w:rPr>
      </w:pPr>
      <w:r w:rsidRPr="002F4AA3">
        <w:rPr>
          <w:rFonts w:ascii="Times" w:hAnsi="Times" w:cs="Times New Roman"/>
          <w:u w:val="single"/>
        </w:rPr>
        <w:t>Traditional rule</w:t>
      </w:r>
      <w:r w:rsidRPr="00E84A69">
        <w:rPr>
          <w:rFonts w:ascii="Times" w:hAnsi="Times" w:cs="Times New Roman"/>
        </w:rPr>
        <w:t>: just innkeepers and common carriers</w:t>
      </w:r>
    </w:p>
    <w:p w14:paraId="63D11231" w14:textId="77777777" w:rsidR="00740A34" w:rsidRPr="00E84A69" w:rsidRDefault="00740A34" w:rsidP="00787EEA">
      <w:pPr>
        <w:pStyle w:val="ListParagraph"/>
        <w:numPr>
          <w:ilvl w:val="2"/>
          <w:numId w:val="3"/>
        </w:numPr>
        <w:spacing w:line="240" w:lineRule="auto"/>
        <w:rPr>
          <w:rFonts w:ascii="Times" w:hAnsi="Times" w:cs="Times New Roman"/>
        </w:rPr>
      </w:pPr>
      <w:r w:rsidRPr="002F4AA3">
        <w:rPr>
          <w:rFonts w:ascii="Times" w:hAnsi="Times" w:cs="Times New Roman"/>
          <w:b/>
        </w:rPr>
        <w:t>Innkeepers &amp; Common Carriers</w:t>
      </w:r>
      <w:r w:rsidRPr="00E84A69">
        <w:rPr>
          <w:rFonts w:ascii="Times" w:hAnsi="Times" w:cs="Times New Roman"/>
        </w:rPr>
        <w:t xml:space="preserve"> (planes, trains, buses)</w:t>
      </w:r>
    </w:p>
    <w:p w14:paraId="66B3C7B4" w14:textId="77777777" w:rsidR="00740A34" w:rsidRPr="00E84A69" w:rsidRDefault="00740A34" w:rsidP="00787EEA">
      <w:pPr>
        <w:pStyle w:val="ListParagraph"/>
        <w:numPr>
          <w:ilvl w:val="3"/>
          <w:numId w:val="3"/>
        </w:numPr>
        <w:spacing w:line="240" w:lineRule="auto"/>
        <w:rPr>
          <w:rFonts w:ascii="Times" w:hAnsi="Times" w:cs="Times New Roman"/>
        </w:rPr>
      </w:pPr>
      <w:r w:rsidRPr="00E84A69">
        <w:rPr>
          <w:rFonts w:ascii="Times" w:hAnsi="Times" w:cs="Times New Roman"/>
        </w:rPr>
        <w:t>Duty to serve members of public unless there is a good reason not to</w:t>
      </w:r>
    </w:p>
    <w:p w14:paraId="1A011F6E" w14:textId="77777777" w:rsidR="00740A34" w:rsidRPr="00E84A69" w:rsidRDefault="00740A34" w:rsidP="00787EEA">
      <w:pPr>
        <w:pStyle w:val="ListParagraph"/>
        <w:numPr>
          <w:ilvl w:val="3"/>
          <w:numId w:val="3"/>
        </w:numPr>
        <w:spacing w:line="240" w:lineRule="auto"/>
        <w:rPr>
          <w:rFonts w:ascii="Times" w:hAnsi="Times" w:cs="Times New Roman"/>
        </w:rPr>
      </w:pPr>
      <w:r w:rsidRPr="00E84A69">
        <w:rPr>
          <w:rFonts w:ascii="Times" w:hAnsi="Times" w:cs="Times New Roman"/>
        </w:rPr>
        <w:t xml:space="preserve">Public </w:t>
      </w:r>
      <w:r w:rsidRPr="00E84A69">
        <w:rPr>
          <w:rFonts w:ascii="Times" w:hAnsi="Times" w:cs="Times New Roman"/>
          <w:i/>
          <w:iCs/>
        </w:rPr>
        <w:t xml:space="preserve">does </w:t>
      </w:r>
      <w:r w:rsidRPr="00E84A69">
        <w:rPr>
          <w:rFonts w:ascii="Times" w:hAnsi="Times" w:cs="Times New Roman"/>
        </w:rPr>
        <w:t>have a right of reasonable access</w:t>
      </w:r>
    </w:p>
    <w:p w14:paraId="381F8D09" w14:textId="77777777" w:rsidR="00740A34" w:rsidRPr="00E84A69" w:rsidRDefault="00740A34" w:rsidP="00787EEA">
      <w:pPr>
        <w:pStyle w:val="ListParagraph"/>
        <w:numPr>
          <w:ilvl w:val="2"/>
          <w:numId w:val="3"/>
        </w:numPr>
        <w:spacing w:line="240" w:lineRule="auto"/>
        <w:rPr>
          <w:rFonts w:ascii="Times" w:hAnsi="Times" w:cs="Times New Roman"/>
        </w:rPr>
      </w:pPr>
      <w:r w:rsidRPr="00E84A69">
        <w:rPr>
          <w:rFonts w:ascii="Times" w:hAnsi="Times" w:cs="Times New Roman"/>
        </w:rPr>
        <w:t>All Other Businesses</w:t>
      </w:r>
    </w:p>
    <w:p w14:paraId="2D727673" w14:textId="77777777" w:rsidR="00740A34" w:rsidRPr="00E84A69" w:rsidRDefault="00740A34" w:rsidP="00787EEA">
      <w:pPr>
        <w:pStyle w:val="ListParagraph"/>
        <w:numPr>
          <w:ilvl w:val="3"/>
          <w:numId w:val="3"/>
        </w:numPr>
        <w:spacing w:line="240" w:lineRule="auto"/>
        <w:rPr>
          <w:rFonts w:ascii="Times" w:hAnsi="Times" w:cs="Times New Roman"/>
        </w:rPr>
      </w:pPr>
      <w:r w:rsidRPr="002F4AA3">
        <w:rPr>
          <w:rFonts w:ascii="Times" w:hAnsi="Times" w:cs="Times New Roman"/>
          <w:b/>
        </w:rPr>
        <w:t>Absolute</w:t>
      </w:r>
      <w:r w:rsidRPr="00E84A69">
        <w:rPr>
          <w:rFonts w:ascii="Times" w:hAnsi="Times" w:cs="Times New Roman"/>
        </w:rPr>
        <w:t xml:space="preserve"> power to exclude for nearly any reason</w:t>
      </w:r>
    </w:p>
    <w:p w14:paraId="33A6A5F9" w14:textId="77777777" w:rsidR="00202975" w:rsidRPr="00E84A69" w:rsidRDefault="005665D0" w:rsidP="00787EEA">
      <w:pPr>
        <w:pStyle w:val="ListParagraph"/>
        <w:numPr>
          <w:ilvl w:val="3"/>
          <w:numId w:val="3"/>
        </w:numPr>
        <w:spacing w:line="240" w:lineRule="auto"/>
        <w:rPr>
          <w:rFonts w:ascii="Times" w:hAnsi="Times" w:cs="Times New Roman"/>
        </w:rPr>
      </w:pPr>
      <w:r w:rsidRPr="00E84A69">
        <w:rPr>
          <w:rFonts w:ascii="Times" w:hAnsi="Times" w:cs="Times New Roman"/>
        </w:rPr>
        <w:sym w:font="Wingdings" w:char="00E0"/>
      </w:r>
      <w:r w:rsidRPr="00E84A69">
        <w:rPr>
          <w:rFonts w:ascii="Times" w:hAnsi="Times" w:cs="Times New Roman"/>
        </w:rPr>
        <w:t>But note limitations on power to exclude on the basis of race</w:t>
      </w:r>
    </w:p>
    <w:p w14:paraId="6DBF3772" w14:textId="1B3A112F" w:rsidR="00202975" w:rsidRPr="00E84A69" w:rsidRDefault="00202975" w:rsidP="00787EEA">
      <w:pPr>
        <w:pStyle w:val="ListParagraph"/>
        <w:numPr>
          <w:ilvl w:val="2"/>
          <w:numId w:val="3"/>
        </w:numPr>
        <w:spacing w:line="240" w:lineRule="auto"/>
        <w:rPr>
          <w:rFonts w:ascii="Times" w:hAnsi="Times" w:cs="Times New Roman"/>
        </w:rPr>
      </w:pPr>
      <w:r w:rsidRPr="00E84A69">
        <w:rPr>
          <w:rFonts w:ascii="Times" w:hAnsi="Times"/>
        </w:rPr>
        <w:t xml:space="preserve">Are internet carrier common carriers? DC Circuit struck down. </w:t>
      </w:r>
    </w:p>
    <w:p w14:paraId="0BD2E55C" w14:textId="77777777" w:rsidR="00740A34" w:rsidRPr="00E84A69" w:rsidRDefault="00740A34" w:rsidP="00787EEA">
      <w:pPr>
        <w:pStyle w:val="ListParagraph"/>
        <w:numPr>
          <w:ilvl w:val="1"/>
          <w:numId w:val="3"/>
        </w:numPr>
        <w:spacing w:line="240" w:lineRule="auto"/>
        <w:rPr>
          <w:rFonts w:ascii="Times" w:hAnsi="Times" w:cs="Times New Roman"/>
        </w:rPr>
      </w:pPr>
      <w:r w:rsidRPr="002F4AA3">
        <w:rPr>
          <w:rFonts w:ascii="Times" w:hAnsi="Times" w:cs="Times New Roman"/>
          <w:u w:val="single"/>
        </w:rPr>
        <w:t>Minority rule</w:t>
      </w:r>
      <w:r w:rsidRPr="00E84A69">
        <w:rPr>
          <w:rFonts w:ascii="Times" w:hAnsi="Times" w:cs="Times New Roman"/>
        </w:rPr>
        <w:t>: all establishments held open to the public</w:t>
      </w:r>
    </w:p>
    <w:p w14:paraId="1E19C4DE" w14:textId="77777777" w:rsidR="00740A34" w:rsidRPr="00E84A69" w:rsidRDefault="00740A34" w:rsidP="00787EEA">
      <w:pPr>
        <w:pStyle w:val="ListParagraph"/>
        <w:numPr>
          <w:ilvl w:val="2"/>
          <w:numId w:val="3"/>
        </w:numPr>
        <w:spacing w:line="240" w:lineRule="auto"/>
        <w:rPr>
          <w:rFonts w:ascii="Times" w:hAnsi="Times" w:cs="Times New Roman"/>
        </w:rPr>
      </w:pPr>
      <w:r w:rsidRPr="00E84A69">
        <w:rPr>
          <w:rFonts w:ascii="Times" w:hAnsi="Times" w:cs="Times New Roman"/>
        </w:rPr>
        <w:t xml:space="preserve">Right of reasonable access applies to </w:t>
      </w:r>
      <w:r w:rsidRPr="002F4AA3">
        <w:rPr>
          <w:rFonts w:ascii="Times" w:hAnsi="Times" w:cs="Times New Roman"/>
          <w:b/>
          <w:i/>
          <w:iCs/>
        </w:rPr>
        <w:t>all</w:t>
      </w:r>
      <w:r w:rsidRPr="00E84A69">
        <w:rPr>
          <w:rFonts w:ascii="Times" w:hAnsi="Times" w:cs="Times New Roman"/>
          <w:i/>
          <w:iCs/>
        </w:rPr>
        <w:t xml:space="preserve"> </w:t>
      </w:r>
      <w:r w:rsidRPr="00E84A69">
        <w:rPr>
          <w:rFonts w:ascii="Times" w:hAnsi="Times" w:cs="Times New Roman"/>
        </w:rPr>
        <w:t>businesses holding themselves out to the public.</w:t>
      </w:r>
    </w:p>
    <w:p w14:paraId="0EEC4CFD" w14:textId="0A42484E" w:rsidR="00473063" w:rsidRPr="00E84A69" w:rsidRDefault="00740A34" w:rsidP="00787EEA">
      <w:pPr>
        <w:pStyle w:val="ListParagraph"/>
        <w:numPr>
          <w:ilvl w:val="3"/>
          <w:numId w:val="3"/>
        </w:numPr>
        <w:spacing w:line="240" w:lineRule="auto"/>
        <w:rPr>
          <w:rFonts w:ascii="Times" w:hAnsi="Times" w:cs="Times New Roman"/>
        </w:rPr>
      </w:pPr>
      <w:r w:rsidRPr="00E84A69">
        <w:rPr>
          <w:rFonts w:ascii="Times" w:hAnsi="Times" w:cs="Times New Roman"/>
        </w:rPr>
        <w:t>Exclusion may still be justified, but must be reasonable.</w:t>
      </w:r>
    </w:p>
    <w:p w14:paraId="59F57E21" w14:textId="7A9A0104" w:rsidR="00A05815" w:rsidRPr="00E84A69" w:rsidRDefault="00A05815" w:rsidP="00787EEA">
      <w:pPr>
        <w:pStyle w:val="ListParagraph"/>
        <w:numPr>
          <w:ilvl w:val="0"/>
          <w:numId w:val="3"/>
        </w:numPr>
        <w:spacing w:line="240" w:lineRule="auto"/>
        <w:rPr>
          <w:rFonts w:ascii="Times" w:hAnsi="Times" w:cs="Times New Roman"/>
        </w:rPr>
      </w:pPr>
      <w:r w:rsidRPr="00E84A69">
        <w:rPr>
          <w:rFonts w:ascii="Times" w:hAnsi="Times" w:cs="Times New Roman"/>
        </w:rPr>
        <w:t xml:space="preserve">Why inns and common carriers? (Common understanding) </w:t>
      </w:r>
    </w:p>
    <w:p w14:paraId="39F4A22A" w14:textId="3FA6BC7E" w:rsidR="00A05815" w:rsidRPr="00E84A69" w:rsidRDefault="00A05815" w:rsidP="00787EEA">
      <w:pPr>
        <w:pStyle w:val="ListParagraph"/>
        <w:numPr>
          <w:ilvl w:val="1"/>
          <w:numId w:val="3"/>
        </w:numPr>
        <w:spacing w:line="240" w:lineRule="auto"/>
        <w:rPr>
          <w:rFonts w:ascii="Times" w:hAnsi="Times" w:cs="Times New Roman"/>
        </w:rPr>
      </w:pPr>
      <w:r w:rsidRPr="00E84A69">
        <w:rPr>
          <w:rFonts w:ascii="Times" w:hAnsi="Times" w:cs="Times New Roman"/>
        </w:rPr>
        <w:t>Necessity</w:t>
      </w:r>
    </w:p>
    <w:p w14:paraId="0125EF18" w14:textId="38F675E7" w:rsidR="00A05815" w:rsidRPr="00E84A69" w:rsidRDefault="00A05815" w:rsidP="00787EEA">
      <w:pPr>
        <w:pStyle w:val="ListParagraph"/>
        <w:numPr>
          <w:ilvl w:val="1"/>
          <w:numId w:val="3"/>
        </w:numPr>
        <w:spacing w:line="240" w:lineRule="auto"/>
        <w:rPr>
          <w:rFonts w:ascii="Times" w:hAnsi="Times" w:cs="Times New Roman"/>
        </w:rPr>
      </w:pPr>
      <w:r w:rsidRPr="00E84A69">
        <w:rPr>
          <w:rFonts w:ascii="Times" w:hAnsi="Times" w:cs="Times New Roman"/>
        </w:rPr>
        <w:t xml:space="preserve">More likely to be monopoly </w:t>
      </w:r>
    </w:p>
    <w:p w14:paraId="2A6D2A24" w14:textId="1BF67051" w:rsidR="00A05815" w:rsidRPr="00E84A69" w:rsidRDefault="00A05815" w:rsidP="00787EEA">
      <w:pPr>
        <w:pStyle w:val="ListParagraph"/>
        <w:numPr>
          <w:ilvl w:val="1"/>
          <w:numId w:val="3"/>
        </w:numPr>
        <w:spacing w:line="240" w:lineRule="auto"/>
        <w:rPr>
          <w:rFonts w:ascii="Times" w:hAnsi="Times" w:cs="Times New Roman"/>
        </w:rPr>
      </w:pPr>
      <w:r w:rsidRPr="00E84A69">
        <w:rPr>
          <w:rFonts w:ascii="Times" w:hAnsi="Times" w:cs="Times New Roman"/>
        </w:rPr>
        <w:t xml:space="preserve">Hold out to public and public rely on them </w:t>
      </w:r>
    </w:p>
    <w:p w14:paraId="3D41267C" w14:textId="7E864341" w:rsidR="00947632" w:rsidRPr="00E84A69" w:rsidRDefault="00487D27" w:rsidP="00202975">
      <w:pPr>
        <w:spacing w:after="0" w:line="240" w:lineRule="auto"/>
        <w:rPr>
          <w:rFonts w:ascii="Times" w:hAnsi="Times" w:cs="Times New Roman"/>
          <w:b/>
          <w:u w:val="single"/>
        </w:rPr>
      </w:pPr>
      <w:r w:rsidRPr="00E84A69">
        <w:rPr>
          <w:rFonts w:ascii="Times" w:hAnsi="Times" w:cs="Times New Roman"/>
          <w:b/>
          <w:bCs/>
          <w:u w:val="single"/>
          <w:bdr w:val="none" w:sz="0" w:space="0" w:color="auto" w:frame="1"/>
        </w:rPr>
        <w:t>Uston v. Resorts International Hotel, Inc.,  (N.J.1982)</w:t>
      </w:r>
      <w:r w:rsidR="009D1C2F" w:rsidRPr="00E84A69">
        <w:rPr>
          <w:rFonts w:ascii="Times" w:hAnsi="Times" w:cs="Times New Roman"/>
          <w:b/>
          <w:bCs/>
          <w:u w:val="single"/>
          <w:bdr w:val="none" w:sz="0" w:space="0" w:color="auto" w:frame="1"/>
        </w:rPr>
        <w:t xml:space="preserve"> – </w:t>
      </w:r>
      <w:r w:rsidR="009D1C2F" w:rsidRPr="00E84A69">
        <w:rPr>
          <w:rFonts w:ascii="Times" w:hAnsi="Times" w:cs="Times New Roman"/>
          <w:b/>
          <w:bCs/>
          <w:highlight w:val="yellow"/>
          <w:u w:val="single"/>
          <w:bdr w:val="none" w:sz="0" w:space="0" w:color="auto" w:frame="1"/>
        </w:rPr>
        <w:t>Minority Rule</w:t>
      </w:r>
    </w:p>
    <w:p w14:paraId="13322AB0" w14:textId="12BF4FE1" w:rsidR="00783A17" w:rsidRPr="00E84A69" w:rsidRDefault="00487D27" w:rsidP="00787EEA">
      <w:pPr>
        <w:pStyle w:val="ListParagraph"/>
        <w:numPr>
          <w:ilvl w:val="1"/>
          <w:numId w:val="3"/>
        </w:numPr>
        <w:spacing w:after="0" w:line="240" w:lineRule="auto"/>
        <w:rPr>
          <w:rFonts w:ascii="Times" w:hAnsi="Times" w:cs="Times New Roman"/>
          <w:b/>
          <w:u w:val="single"/>
        </w:rPr>
      </w:pPr>
      <w:r w:rsidRPr="00E84A69">
        <w:rPr>
          <w:rFonts w:ascii="Times" w:hAnsi="Times" w:cs="Times New Roman"/>
          <w:b/>
          <w:bCs/>
          <w:bdr w:val="none" w:sz="0" w:space="0" w:color="auto" w:frame="1"/>
        </w:rPr>
        <w:t>F</w:t>
      </w:r>
      <w:r w:rsidR="00726E62" w:rsidRPr="00E84A69">
        <w:rPr>
          <w:rFonts w:ascii="Times" w:hAnsi="Times" w:cs="Times New Roman"/>
          <w:b/>
          <w:bCs/>
          <w:bdr w:val="none" w:sz="0" w:space="0" w:color="auto" w:frame="1"/>
        </w:rPr>
        <w:t>:</w:t>
      </w:r>
      <w:r w:rsidR="00726E62" w:rsidRPr="00E84A69">
        <w:rPr>
          <w:rFonts w:ascii="Times" w:hAnsi="Times" w:cs="Times New Roman"/>
        </w:rPr>
        <w:t> </w:t>
      </w:r>
      <w:r w:rsidRPr="00E84A69">
        <w:rPr>
          <w:rFonts w:ascii="Times" w:hAnsi="Times" w:cs="Times New Roman"/>
        </w:rPr>
        <w:t>D</w:t>
      </w:r>
      <w:r w:rsidR="00726E62" w:rsidRPr="00E84A69">
        <w:rPr>
          <w:rFonts w:ascii="Times" w:hAnsi="Times" w:cs="Times New Roman"/>
        </w:rPr>
        <w:t xml:space="preserve"> excluded </w:t>
      </w:r>
      <w:r w:rsidRPr="00E84A69">
        <w:rPr>
          <w:rFonts w:ascii="Times" w:hAnsi="Times" w:cs="Times New Roman"/>
        </w:rPr>
        <w:t>P</w:t>
      </w:r>
      <w:r w:rsidR="00726E62" w:rsidRPr="00E84A69">
        <w:rPr>
          <w:rFonts w:ascii="Times" w:hAnsi="Times" w:cs="Times New Roman"/>
        </w:rPr>
        <w:t xml:space="preserve"> from blackjack tables in its casino </w:t>
      </w:r>
      <w:r w:rsidRPr="00E84A69">
        <w:rPr>
          <w:rFonts w:ascii="Times" w:hAnsi="Times" w:cs="Times New Roman"/>
        </w:rPr>
        <w:t>bc</w:t>
      </w:r>
      <w:r w:rsidR="00726E62" w:rsidRPr="00E84A69">
        <w:rPr>
          <w:rFonts w:ascii="Times" w:hAnsi="Times" w:cs="Times New Roman"/>
        </w:rPr>
        <w:t xml:space="preserve"> </w:t>
      </w:r>
      <w:r w:rsidRPr="00E84A69">
        <w:rPr>
          <w:rFonts w:ascii="Times" w:hAnsi="Times" w:cs="Times New Roman"/>
        </w:rPr>
        <w:t>P</w:t>
      </w:r>
      <w:r w:rsidR="00726E62" w:rsidRPr="00E84A69">
        <w:rPr>
          <w:rFonts w:ascii="Times" w:hAnsi="Times" w:cs="Times New Roman"/>
        </w:rPr>
        <w:t xml:space="preserve"> is expert card counter.</w:t>
      </w:r>
      <w:r w:rsidR="00947632" w:rsidRPr="00E84A69">
        <w:rPr>
          <w:rFonts w:ascii="Times" w:hAnsi="Times" w:cs="Times New Roman"/>
        </w:rPr>
        <w:t xml:space="preserve"> </w:t>
      </w:r>
      <w:r w:rsidR="00947632" w:rsidRPr="00E84A69">
        <w:rPr>
          <w:rFonts w:ascii="Times" w:eastAsia="Times New Roman" w:hAnsi="Times" w:cs="Times New Roman"/>
        </w:rPr>
        <w:t>Casino Control Commission</w:t>
      </w:r>
      <w:r w:rsidR="00522559" w:rsidRPr="00E84A69">
        <w:rPr>
          <w:rFonts w:ascii="Times" w:eastAsia="Times New Roman" w:hAnsi="Times" w:cs="Times New Roman"/>
        </w:rPr>
        <w:t xml:space="preserve"> upheld decision saying</w:t>
      </w:r>
      <w:r w:rsidR="00947632" w:rsidRPr="00E84A69">
        <w:rPr>
          <w:rFonts w:ascii="Times" w:eastAsia="Times New Roman" w:hAnsi="Times" w:cs="Times New Roman"/>
        </w:rPr>
        <w:t xml:space="preserve"> appellant had common law right to</w:t>
      </w:r>
      <w:r w:rsidR="00C13E73" w:rsidRPr="00E84A69">
        <w:rPr>
          <w:rFonts w:ascii="Times" w:eastAsia="Times New Roman" w:hAnsi="Times" w:cs="Times New Roman"/>
        </w:rPr>
        <w:t xml:space="preserve"> exclude from premises anyone</w:t>
      </w:r>
      <w:r w:rsidR="00947632" w:rsidRPr="00E84A69">
        <w:rPr>
          <w:rFonts w:ascii="Times" w:eastAsia="Times New Roman" w:hAnsi="Times" w:cs="Times New Roman"/>
        </w:rPr>
        <w:t>, so long as to do so was not violation of law.</w:t>
      </w:r>
    </w:p>
    <w:p w14:paraId="506823AF" w14:textId="2B7C645C" w:rsidR="00522559" w:rsidRPr="00E84A69" w:rsidRDefault="00487D27" w:rsidP="00787EEA">
      <w:pPr>
        <w:pStyle w:val="ListParagraph"/>
        <w:numPr>
          <w:ilvl w:val="1"/>
          <w:numId w:val="3"/>
        </w:numPr>
        <w:spacing w:after="0" w:line="240" w:lineRule="auto"/>
        <w:rPr>
          <w:rFonts w:ascii="Times" w:eastAsia="Times New Roman" w:hAnsi="Times" w:cs="Times New Roman"/>
        </w:rPr>
      </w:pPr>
      <w:r w:rsidRPr="00E84A69">
        <w:rPr>
          <w:rFonts w:ascii="Times" w:hAnsi="Times" w:cs="Times New Roman"/>
          <w:b/>
          <w:bCs/>
          <w:bdr w:val="none" w:sz="0" w:space="0" w:color="auto" w:frame="1"/>
        </w:rPr>
        <w:t>R</w:t>
      </w:r>
      <w:r w:rsidR="00726E62" w:rsidRPr="00E84A69">
        <w:rPr>
          <w:rFonts w:ascii="Times" w:hAnsi="Times" w:cs="Times New Roman"/>
          <w:b/>
          <w:bCs/>
          <w:bdr w:val="none" w:sz="0" w:space="0" w:color="auto" w:frame="1"/>
        </w:rPr>
        <w:t>:</w:t>
      </w:r>
      <w:r w:rsidR="00726E62" w:rsidRPr="00E84A69">
        <w:rPr>
          <w:rFonts w:ascii="Times" w:hAnsi="Times" w:cs="Times New Roman"/>
        </w:rPr>
        <w:t> </w:t>
      </w:r>
      <w:r w:rsidRPr="00E84A69">
        <w:rPr>
          <w:rFonts w:ascii="Times" w:hAnsi="Times" w:cs="Times New Roman"/>
          <w:b/>
          <w:bCs/>
          <w:bdr w:val="none" w:sz="0" w:space="0" w:color="auto" w:frame="1"/>
        </w:rPr>
        <w:t xml:space="preserve"> </w:t>
      </w:r>
      <w:r w:rsidRPr="002F4AA3">
        <w:rPr>
          <w:rFonts w:ascii="Times" w:hAnsi="Times" w:cs="Times New Roman"/>
          <w:b/>
          <w:u w:val="single"/>
        </w:rPr>
        <w:t>When property owner</w:t>
      </w:r>
      <w:r w:rsidR="00726E62" w:rsidRPr="002F4AA3">
        <w:rPr>
          <w:rFonts w:ascii="Times" w:hAnsi="Times" w:cs="Times New Roman"/>
          <w:b/>
          <w:u w:val="single"/>
        </w:rPr>
        <w:t xml:space="preserve"> open premises to general public in pursuit of property interests, no right t</w:t>
      </w:r>
      <w:r w:rsidR="009D1C2F" w:rsidRPr="002F4AA3">
        <w:rPr>
          <w:rFonts w:ascii="Times" w:hAnsi="Times" w:cs="Times New Roman"/>
          <w:b/>
          <w:u w:val="single"/>
        </w:rPr>
        <w:t>o exclude people unreasonably.</w:t>
      </w:r>
      <w:r w:rsidR="009D1C2F" w:rsidRPr="00E84A69">
        <w:rPr>
          <w:rFonts w:ascii="Times" w:hAnsi="Times" w:cs="Times New Roman"/>
        </w:rPr>
        <w:t xml:space="preserve"> State v. Schmid (NJ 1980). </w:t>
      </w:r>
    </w:p>
    <w:p w14:paraId="66001313" w14:textId="5794638B" w:rsidR="00522559" w:rsidRPr="00E84A69" w:rsidRDefault="00487D27" w:rsidP="00787EEA">
      <w:pPr>
        <w:pStyle w:val="ListParagraph"/>
        <w:numPr>
          <w:ilvl w:val="2"/>
          <w:numId w:val="3"/>
        </w:numPr>
        <w:spacing w:after="0" w:line="240" w:lineRule="auto"/>
        <w:rPr>
          <w:rFonts w:ascii="Times" w:eastAsia="Times New Roman" w:hAnsi="Times" w:cs="Times New Roman"/>
        </w:rPr>
      </w:pPr>
      <w:r w:rsidRPr="00E84A69">
        <w:rPr>
          <w:rFonts w:ascii="Times" w:hAnsi="Times" w:cs="Times New Roman"/>
        </w:rPr>
        <w:t>O</w:t>
      </w:r>
      <w:r w:rsidR="00726E62" w:rsidRPr="00E84A69">
        <w:rPr>
          <w:rFonts w:ascii="Times" w:hAnsi="Times" w:cs="Times New Roman"/>
        </w:rPr>
        <w:t>wners have right and duty to exclude who disrupt ‘regular and esse</w:t>
      </w:r>
      <w:r w:rsidR="009D1C2F" w:rsidRPr="00E84A69">
        <w:rPr>
          <w:rFonts w:ascii="Times" w:hAnsi="Times" w:cs="Times New Roman"/>
        </w:rPr>
        <w:t xml:space="preserve">ntial’ operations of premises or pose security </w:t>
      </w:r>
      <w:r w:rsidR="00DE0287">
        <w:rPr>
          <w:rFonts w:ascii="Times" w:hAnsi="Times" w:cs="Times New Roman"/>
        </w:rPr>
        <w:t>f</w:t>
      </w:r>
    </w:p>
    <w:p w14:paraId="5017829D" w14:textId="0ED8948C" w:rsidR="00D624E5" w:rsidRPr="00E84A69" w:rsidRDefault="00D624E5" w:rsidP="00787EEA">
      <w:pPr>
        <w:pStyle w:val="ListParagraph"/>
        <w:numPr>
          <w:ilvl w:val="3"/>
          <w:numId w:val="3"/>
        </w:numPr>
        <w:spacing w:after="0" w:line="240" w:lineRule="auto"/>
        <w:rPr>
          <w:rFonts w:ascii="Times" w:eastAsia="Times New Roman" w:hAnsi="Times" w:cs="Times New Roman"/>
        </w:rPr>
      </w:pPr>
      <w:r w:rsidRPr="002F4AA3">
        <w:rPr>
          <w:rFonts w:ascii="Times" w:eastAsia="Times New Roman" w:hAnsi="Times" w:cs="Arial"/>
          <w:i/>
          <w:color w:val="222222"/>
          <w:u w:val="single"/>
          <w:shd w:val="clear" w:color="auto" w:fill="FFFFFF"/>
        </w:rPr>
        <w:t>State v. Schmid</w:t>
      </w:r>
      <w:r w:rsidRPr="00E84A69">
        <w:rPr>
          <w:rFonts w:ascii="Times" w:eastAsia="Times New Roman" w:hAnsi="Times" w:cs="Arial"/>
          <w:color w:val="222222"/>
          <w:shd w:val="clear" w:color="auto" w:fill="FFFFFF"/>
        </w:rPr>
        <w:t xml:space="preserve"> (NJ 1980): constitutional right - literature on private univ. campus.</w:t>
      </w:r>
    </w:p>
    <w:p w14:paraId="74258C88" w14:textId="757FF159" w:rsidR="00346063" w:rsidRPr="00E84A69" w:rsidRDefault="00EA6794" w:rsidP="00787EEA">
      <w:pPr>
        <w:pStyle w:val="ListParagraph"/>
        <w:numPr>
          <w:ilvl w:val="2"/>
          <w:numId w:val="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Duty not to act in an arbitrary or discriminatory manner toward persons who enter premises- Applies not only to common carriers, innkeepers, owners of gasoline service stations, or to private hospitals, but all property owners who open premises to public.</w:t>
      </w:r>
    </w:p>
    <w:p w14:paraId="531D4F18" w14:textId="1208EF7A" w:rsidR="00726E62" w:rsidRPr="00E84A69" w:rsidRDefault="00487D27" w:rsidP="00787EEA">
      <w:pPr>
        <w:pStyle w:val="ListParagraph"/>
        <w:numPr>
          <w:ilvl w:val="2"/>
          <w:numId w:val="3"/>
        </w:numPr>
        <w:spacing w:after="0" w:line="240" w:lineRule="auto"/>
        <w:rPr>
          <w:rFonts w:ascii="Times" w:eastAsia="Times New Roman" w:hAnsi="Times" w:cs="Times New Roman"/>
        </w:rPr>
      </w:pPr>
      <w:r w:rsidRPr="00E84A69">
        <w:rPr>
          <w:rFonts w:ascii="Times" w:hAnsi="Times" w:cs="Times New Roman"/>
        </w:rPr>
        <w:t>P</w:t>
      </w:r>
      <w:r w:rsidR="00726E62" w:rsidRPr="00E84A69">
        <w:rPr>
          <w:rFonts w:ascii="Times" w:hAnsi="Times" w:cs="Times New Roman"/>
        </w:rPr>
        <w:t xml:space="preserve"> does not fit category</w:t>
      </w:r>
      <w:r w:rsidRPr="00E84A69">
        <w:rPr>
          <w:rFonts w:ascii="Times" w:hAnsi="Times" w:cs="Times New Roman"/>
        </w:rPr>
        <w:t>,</w:t>
      </w:r>
      <w:r w:rsidR="00726E62" w:rsidRPr="00E84A69">
        <w:rPr>
          <w:rFonts w:ascii="Times" w:hAnsi="Times" w:cs="Times New Roman"/>
        </w:rPr>
        <w:t xml:space="preserve"> not disruptive and </w:t>
      </w:r>
      <w:r w:rsidR="0099017D" w:rsidRPr="00E84A69">
        <w:rPr>
          <w:rFonts w:ascii="Times" w:hAnsi="Times" w:cs="Times New Roman"/>
        </w:rPr>
        <w:t>did not interfere</w:t>
      </w:r>
      <w:r w:rsidR="00726E62" w:rsidRPr="00E84A69">
        <w:rPr>
          <w:rFonts w:ascii="Times" w:hAnsi="Times" w:cs="Times New Roman"/>
        </w:rPr>
        <w:t xml:space="preserve"> wit</w:t>
      </w:r>
      <w:r w:rsidR="00EA6794" w:rsidRPr="00E84A69">
        <w:rPr>
          <w:rFonts w:ascii="Times" w:hAnsi="Times" w:cs="Times New Roman"/>
        </w:rPr>
        <w:t>h regular functioning of casino, not dangerous/security risk.</w:t>
      </w:r>
      <w:r w:rsidR="00726E62" w:rsidRPr="00E84A69">
        <w:rPr>
          <w:rFonts w:ascii="Times" w:hAnsi="Times" w:cs="Times New Roman"/>
        </w:rPr>
        <w:t> </w:t>
      </w:r>
      <w:r w:rsidR="0099017D" w:rsidRPr="00E84A69">
        <w:rPr>
          <w:rFonts w:ascii="Times" w:hAnsi="Times" w:cs="Times New Roman"/>
        </w:rPr>
        <w:t>P</w:t>
      </w:r>
      <w:r w:rsidR="00726E62" w:rsidRPr="00E84A69">
        <w:rPr>
          <w:rFonts w:ascii="Times" w:hAnsi="Times" w:cs="Times New Roman"/>
        </w:rPr>
        <w:t xml:space="preserve"> possesses right of reasonable access to casino.</w:t>
      </w:r>
    </w:p>
    <w:p w14:paraId="697B6617" w14:textId="77777777" w:rsidR="00522559" w:rsidRPr="00E84A69" w:rsidRDefault="00947632" w:rsidP="00787EEA">
      <w:pPr>
        <w:pStyle w:val="ListParagraph"/>
        <w:numPr>
          <w:ilvl w:val="2"/>
          <w:numId w:val="3"/>
        </w:numPr>
        <w:shd w:val="clear" w:color="auto" w:fill="FFFFFF"/>
        <w:spacing w:after="0" w:line="240" w:lineRule="auto"/>
        <w:rPr>
          <w:rFonts w:ascii="Times" w:eastAsia="Times New Roman" w:hAnsi="Times" w:cs="Times New Roman"/>
        </w:rPr>
      </w:pPr>
      <w:r w:rsidRPr="00E84A69">
        <w:rPr>
          <w:rFonts w:ascii="Times" w:eastAsia="Times New Roman" w:hAnsi="Times" w:cs="Times New Roman"/>
        </w:rPr>
        <w:t xml:space="preserve">Casino Control Commission ruling allowing appellant casino to bar appellee. </w:t>
      </w:r>
    </w:p>
    <w:p w14:paraId="53847B15" w14:textId="77777777" w:rsidR="00346063" w:rsidRPr="00E84A69" w:rsidRDefault="005F3DF6" w:rsidP="00787EEA">
      <w:pPr>
        <w:pStyle w:val="ListParagraph"/>
        <w:numPr>
          <w:ilvl w:val="3"/>
          <w:numId w:val="3"/>
        </w:numPr>
        <w:shd w:val="clear" w:color="auto" w:fill="FFFFFF"/>
        <w:spacing w:after="0" w:line="240" w:lineRule="auto"/>
        <w:rPr>
          <w:rFonts w:ascii="Times" w:eastAsia="Times New Roman" w:hAnsi="Times" w:cs="Times New Roman"/>
        </w:rPr>
      </w:pPr>
      <w:r w:rsidRPr="00E84A69">
        <w:rPr>
          <w:rFonts w:ascii="Times" w:eastAsia="Times New Roman" w:hAnsi="Times" w:cs="Times New Roman"/>
        </w:rPr>
        <w:t xml:space="preserve">Casino Control Act N. J. Stat. Ann. §§ 5:12-1 to 152 kept appellant from barring appellee from casino. </w:t>
      </w:r>
      <w:r w:rsidR="00522559" w:rsidRPr="00E84A69">
        <w:rPr>
          <w:rFonts w:ascii="Times" w:eastAsia="Times New Roman" w:hAnsi="Times" w:cs="Times New Roman"/>
        </w:rPr>
        <w:t>A</w:t>
      </w:r>
      <w:r w:rsidRPr="00E84A69">
        <w:rPr>
          <w:rFonts w:ascii="Times" w:eastAsia="Times New Roman" w:hAnsi="Times" w:cs="Times New Roman"/>
        </w:rPr>
        <w:t>ct prevailed over any other provision of law in conflict or i</w:t>
      </w:r>
      <w:r w:rsidR="00346063" w:rsidRPr="00E84A69">
        <w:rPr>
          <w:rFonts w:ascii="Times" w:eastAsia="Times New Roman" w:hAnsi="Times" w:cs="Times New Roman"/>
        </w:rPr>
        <w:t>nconsistent with its provisions, including c</w:t>
      </w:r>
      <w:r w:rsidRPr="00E84A69">
        <w:rPr>
          <w:rFonts w:ascii="Times" w:eastAsia="Times New Roman" w:hAnsi="Times" w:cs="Times New Roman"/>
        </w:rPr>
        <w:t xml:space="preserve">ommon law rule. </w:t>
      </w:r>
    </w:p>
    <w:p w14:paraId="6BCEFADB" w14:textId="7714BDD5" w:rsidR="00346063" w:rsidRPr="00E84A69" w:rsidRDefault="00346063" w:rsidP="00787EEA">
      <w:pPr>
        <w:pStyle w:val="ListParagraph"/>
        <w:numPr>
          <w:ilvl w:val="3"/>
          <w:numId w:val="3"/>
        </w:numPr>
        <w:shd w:val="clear" w:color="auto" w:fill="FFFFFF"/>
        <w:spacing w:after="0" w:line="240" w:lineRule="auto"/>
        <w:rPr>
          <w:rFonts w:ascii="Times" w:eastAsia="Times New Roman" w:hAnsi="Times" w:cs="Times New Roman"/>
        </w:rPr>
      </w:pPr>
      <w:r w:rsidRPr="00E84A69">
        <w:rPr>
          <w:rFonts w:ascii="Times" w:eastAsia="Times New Roman" w:hAnsi="Times" w:cs="Times New Roman"/>
        </w:rPr>
        <w:t>A</w:t>
      </w:r>
      <w:r w:rsidR="005F3DF6" w:rsidRPr="00E84A69">
        <w:rPr>
          <w:rFonts w:ascii="Times" w:eastAsia="Times New Roman" w:hAnsi="Times" w:cs="Times New Roman"/>
        </w:rPr>
        <w:t xml:space="preserve">ct gave sole command to commission to regulate gambling to assure vitality of casino operations and fair odds to and maximum participation by casino patrons. </w:t>
      </w:r>
    </w:p>
    <w:p w14:paraId="40BE4F09" w14:textId="77777777" w:rsidR="00346063" w:rsidRPr="00E84A69" w:rsidRDefault="005F3DF6" w:rsidP="00787EEA">
      <w:pPr>
        <w:pStyle w:val="ListParagraph"/>
        <w:numPr>
          <w:ilvl w:val="3"/>
          <w:numId w:val="3"/>
        </w:numPr>
        <w:shd w:val="clear" w:color="auto" w:fill="FFFFFF"/>
        <w:spacing w:after="0" w:line="240" w:lineRule="auto"/>
        <w:rPr>
          <w:rFonts w:ascii="Times" w:eastAsia="Times New Roman" w:hAnsi="Times" w:cs="Times New Roman"/>
        </w:rPr>
      </w:pPr>
      <w:r w:rsidRPr="00E84A69">
        <w:rPr>
          <w:rFonts w:ascii="Times" w:eastAsia="Times New Roman" w:hAnsi="Times" w:cs="Times New Roman"/>
        </w:rPr>
        <w:t xml:space="preserve">It alone had the authority to exclude patrons based upon their strategies for playing licensed casino games or to change the rules of blackjack. </w:t>
      </w:r>
    </w:p>
    <w:p w14:paraId="74405AF9" w14:textId="0149FCF5" w:rsidR="005F3DF6" w:rsidRPr="00E84A69" w:rsidRDefault="005F3DF6" w:rsidP="00787EEA">
      <w:pPr>
        <w:pStyle w:val="ListParagraph"/>
        <w:numPr>
          <w:ilvl w:val="3"/>
          <w:numId w:val="3"/>
        </w:numPr>
        <w:shd w:val="clear" w:color="auto" w:fill="FFFFFF"/>
        <w:spacing w:after="0" w:line="240" w:lineRule="auto"/>
        <w:rPr>
          <w:rFonts w:ascii="Times" w:eastAsia="Times New Roman" w:hAnsi="Times" w:cs="Times New Roman"/>
        </w:rPr>
      </w:pPr>
      <w:r w:rsidRPr="00E84A69">
        <w:rPr>
          <w:rFonts w:ascii="Times" w:eastAsia="Times New Roman" w:hAnsi="Times" w:cs="Times New Roman"/>
        </w:rPr>
        <w:t>Appellee had not violated any co</w:t>
      </w:r>
      <w:r w:rsidR="00A05815" w:rsidRPr="00E84A69">
        <w:rPr>
          <w:rFonts w:ascii="Times" w:eastAsia="Times New Roman" w:hAnsi="Times" w:cs="Times New Roman"/>
        </w:rPr>
        <w:t>mmission rule</w:t>
      </w:r>
      <w:r w:rsidRPr="00E84A69">
        <w:rPr>
          <w:rFonts w:ascii="Times" w:eastAsia="Times New Roman" w:hAnsi="Times" w:cs="Times New Roman"/>
        </w:rPr>
        <w:t>, nor disrupted the functioning of any casino operation</w:t>
      </w:r>
      <w:r w:rsidR="00947632" w:rsidRPr="00E84A69">
        <w:rPr>
          <w:rFonts w:ascii="Times" w:eastAsia="Times New Roman" w:hAnsi="Times" w:cs="Times New Roman"/>
        </w:rPr>
        <w:t xml:space="preserve">. </w:t>
      </w:r>
    </w:p>
    <w:p w14:paraId="5789D95D" w14:textId="77777777" w:rsidR="004728A7" w:rsidRPr="00E84A69" w:rsidRDefault="004728A7" w:rsidP="006A13BB">
      <w:pPr>
        <w:spacing w:after="0" w:line="240" w:lineRule="auto"/>
        <w:rPr>
          <w:rFonts w:ascii="Times" w:hAnsi="Times" w:cs="Times New Roman"/>
        </w:rPr>
      </w:pPr>
    </w:p>
    <w:p w14:paraId="550D1A02" w14:textId="6F769DAA" w:rsidR="006A13BB" w:rsidRPr="00E84A69" w:rsidRDefault="006A13BB" w:rsidP="006A13BB">
      <w:pPr>
        <w:spacing w:after="0" w:line="240" w:lineRule="auto"/>
        <w:rPr>
          <w:rFonts w:ascii="Times" w:hAnsi="Times" w:cs="Times New Roman"/>
        </w:rPr>
      </w:pPr>
      <w:r w:rsidRPr="00E84A69">
        <w:rPr>
          <w:rFonts w:ascii="Times" w:hAnsi="Times" w:cs="Times New Roman"/>
        </w:rPr>
        <w:t xml:space="preserve">Question! A large department store located in downtown Boston has become a gathering place for homeless persons during the winter months. Shoppers are uncomfortable because of disheveled appearances and worries of mental illness.  There have been no problems, but worries have been deterring customers.  Management develops policy that anyone appearing homeless is asked to leave.  One person sues, arguing the store has a duty to serve public, and can only exclude for cause. Massachusetts has the traditional rule. Should the court adopt the minority rule described in </w:t>
      </w:r>
      <w:r w:rsidRPr="00E84A69">
        <w:rPr>
          <w:rFonts w:ascii="Times" w:hAnsi="Times" w:cs="Times New Roman"/>
          <w:i/>
          <w:iCs/>
        </w:rPr>
        <w:t>Uston</w:t>
      </w:r>
      <w:r w:rsidRPr="00E84A69">
        <w:rPr>
          <w:rFonts w:ascii="Times" w:hAnsi="Times" w:cs="Times New Roman"/>
        </w:rPr>
        <w:t>? If so, would the exclusion of homeless people be okay?</w:t>
      </w:r>
    </w:p>
    <w:p w14:paraId="43923A8B" w14:textId="77777777" w:rsidR="00E43C33" w:rsidRDefault="00E43C33" w:rsidP="00E43C33">
      <w:pPr>
        <w:pStyle w:val="ListParagraph"/>
        <w:shd w:val="clear" w:color="auto" w:fill="FFFFFF"/>
        <w:spacing w:after="0" w:line="240" w:lineRule="auto"/>
        <w:rPr>
          <w:rFonts w:ascii="Times" w:eastAsia="Times New Roman" w:hAnsi="Times" w:cs="Times New Roman"/>
        </w:rPr>
      </w:pPr>
    </w:p>
    <w:p w14:paraId="2BC1F71F" w14:textId="77777777" w:rsidR="00BE493E" w:rsidRDefault="00BE493E" w:rsidP="00E43C33">
      <w:pPr>
        <w:pStyle w:val="ListParagraph"/>
        <w:shd w:val="clear" w:color="auto" w:fill="FFFFFF"/>
        <w:spacing w:after="0" w:line="240" w:lineRule="auto"/>
        <w:rPr>
          <w:rFonts w:ascii="Times" w:eastAsia="Times New Roman" w:hAnsi="Times" w:cs="Times New Roman"/>
        </w:rPr>
      </w:pPr>
    </w:p>
    <w:p w14:paraId="4B323A2D" w14:textId="77777777" w:rsidR="00BE493E" w:rsidRPr="00E84A69" w:rsidRDefault="00BE493E" w:rsidP="00E43C33">
      <w:pPr>
        <w:pStyle w:val="ListParagraph"/>
        <w:shd w:val="clear" w:color="auto" w:fill="FFFFFF"/>
        <w:spacing w:after="0" w:line="240" w:lineRule="auto"/>
        <w:rPr>
          <w:rFonts w:ascii="Times" w:eastAsia="Times New Roman" w:hAnsi="Times" w:cs="Times New Roman"/>
        </w:rPr>
      </w:pPr>
    </w:p>
    <w:p w14:paraId="3ED5C72E" w14:textId="77777777" w:rsidR="00BE493E" w:rsidRDefault="00BE493E">
      <w:pPr>
        <w:spacing w:after="0" w:line="240" w:lineRule="auto"/>
        <w:rPr>
          <w:rFonts w:ascii="Times" w:eastAsia="Times New Roman" w:hAnsi="Times" w:cs="Times New Roman"/>
          <w:b/>
          <w:color w:val="0000FF"/>
          <w:sz w:val="28"/>
          <w:szCs w:val="28"/>
          <w:u w:val="single"/>
        </w:rPr>
      </w:pPr>
      <w:r>
        <w:rPr>
          <w:rFonts w:ascii="Times" w:eastAsia="Times New Roman" w:hAnsi="Times" w:cs="Times New Roman"/>
          <w:b/>
          <w:color w:val="0000FF"/>
          <w:sz w:val="28"/>
          <w:szCs w:val="28"/>
          <w:u w:val="single"/>
        </w:rPr>
        <w:br w:type="page"/>
      </w:r>
    </w:p>
    <w:p w14:paraId="342790A1" w14:textId="60EEA8FC" w:rsidR="00E43C33" w:rsidRPr="00BE493E" w:rsidRDefault="00E0070C" w:rsidP="00E4089D">
      <w:pPr>
        <w:pStyle w:val="ListParagraph"/>
        <w:numPr>
          <w:ilvl w:val="0"/>
          <w:numId w:val="111"/>
        </w:numPr>
        <w:spacing w:after="0" w:line="240" w:lineRule="auto"/>
        <w:rPr>
          <w:rFonts w:ascii="Times" w:eastAsia="Times New Roman" w:hAnsi="Times" w:cs="Times New Roman"/>
          <w:b/>
          <w:color w:val="0000FF"/>
          <w:sz w:val="28"/>
          <w:szCs w:val="28"/>
          <w:u w:val="single"/>
        </w:rPr>
      </w:pPr>
      <w:r w:rsidRPr="00BE493E">
        <w:rPr>
          <w:rFonts w:ascii="Times" w:eastAsia="Times New Roman" w:hAnsi="Times" w:cs="Times New Roman"/>
          <w:b/>
          <w:color w:val="0000FF"/>
          <w:sz w:val="28"/>
          <w:szCs w:val="28"/>
          <w:u w:val="single"/>
        </w:rPr>
        <w:t>The Public Trust</w:t>
      </w:r>
      <w:r w:rsidR="00E43C33" w:rsidRPr="00BE493E">
        <w:rPr>
          <w:rFonts w:ascii="Times" w:eastAsia="Times New Roman" w:hAnsi="Times" w:cs="Times New Roman"/>
          <w:b/>
          <w:color w:val="0000FF"/>
          <w:sz w:val="28"/>
          <w:szCs w:val="28"/>
          <w:u w:val="single"/>
        </w:rPr>
        <w:t xml:space="preserve">, </w:t>
      </w:r>
      <w:r w:rsidR="00E43C33" w:rsidRPr="00BE493E">
        <w:rPr>
          <w:rFonts w:ascii="Times" w:hAnsi="Times" w:cs="Times New Roman"/>
          <w:color w:val="0000FF"/>
          <w:sz w:val="28"/>
          <w:szCs w:val="28"/>
          <w:u w:val="single"/>
        </w:rPr>
        <w:t>pp. 56-69</w:t>
      </w:r>
    </w:p>
    <w:p w14:paraId="2F6E43B0" w14:textId="77777777" w:rsidR="00E43C33" w:rsidRPr="00E84A69" w:rsidRDefault="00E43C33" w:rsidP="00B05A68">
      <w:pPr>
        <w:pStyle w:val="ListParagraph"/>
        <w:spacing w:after="0" w:line="240" w:lineRule="auto"/>
        <w:ind w:left="360"/>
        <w:rPr>
          <w:rFonts w:ascii="Times" w:eastAsia="Times New Roman" w:hAnsi="Times" w:cs="Times New Roman"/>
          <w:b/>
        </w:rPr>
      </w:pPr>
    </w:p>
    <w:p w14:paraId="02340C22" w14:textId="1F9A91DB" w:rsidR="006A13BB" w:rsidRPr="00E84A69" w:rsidRDefault="006A13BB" w:rsidP="00787EEA">
      <w:pPr>
        <w:pStyle w:val="ListParagraph"/>
        <w:numPr>
          <w:ilvl w:val="0"/>
          <w:numId w:val="31"/>
        </w:numPr>
        <w:spacing w:after="0" w:line="240" w:lineRule="auto"/>
        <w:rPr>
          <w:rFonts w:ascii="Times" w:hAnsi="Times" w:cs="Times New Roman"/>
        </w:rPr>
      </w:pPr>
      <w:r w:rsidRPr="00E84A69">
        <w:rPr>
          <w:rFonts w:ascii="Times" w:eastAsia="Times New Roman" w:hAnsi="Times" w:cs="Arial"/>
          <w:shd w:val="clear" w:color="auto" w:fill="FFFFFF"/>
        </w:rPr>
        <w:t xml:space="preserve">Traditional Public Trust Doctrine: </w:t>
      </w:r>
    </w:p>
    <w:p w14:paraId="5934D4EA" w14:textId="58847078" w:rsidR="00C072BF" w:rsidRPr="00E84A69" w:rsidRDefault="00C072BF" w:rsidP="00787EEA">
      <w:pPr>
        <w:pStyle w:val="ListParagraph"/>
        <w:numPr>
          <w:ilvl w:val="2"/>
          <w:numId w:val="31"/>
        </w:numPr>
        <w:spacing w:after="0" w:line="240" w:lineRule="auto"/>
        <w:rPr>
          <w:rFonts w:ascii="Times" w:hAnsi="Times" w:cs="Arial"/>
        </w:rPr>
      </w:pPr>
      <w:r w:rsidRPr="00E84A69">
        <w:rPr>
          <w:rFonts w:ascii="Times" w:hAnsi="Times" w:cs="Arial"/>
        </w:rPr>
        <w:t xml:space="preserve">“Air, water, sea, shores are common to all mankind” </w:t>
      </w:r>
      <w:r w:rsidR="00546830" w:rsidRPr="00E84A69">
        <w:rPr>
          <w:rFonts w:ascii="Times" w:hAnsi="Times" w:cs="Arial"/>
        </w:rPr>
        <w:t xml:space="preserve">- </w:t>
      </w:r>
      <w:r w:rsidRPr="00E84A69">
        <w:rPr>
          <w:rFonts w:ascii="Times" w:hAnsi="Times" w:cs="Arial"/>
        </w:rPr>
        <w:t>Anti-democratic doctrine</w:t>
      </w:r>
    </w:p>
    <w:p w14:paraId="5AD8F9B6" w14:textId="77777777" w:rsidR="00C072BF" w:rsidRPr="00E84A69" w:rsidRDefault="00C072BF" w:rsidP="00787EEA">
      <w:pPr>
        <w:pStyle w:val="ListParagraph"/>
        <w:numPr>
          <w:ilvl w:val="2"/>
          <w:numId w:val="31"/>
        </w:numPr>
        <w:spacing w:after="0" w:line="240" w:lineRule="auto"/>
        <w:rPr>
          <w:rFonts w:ascii="Times" w:hAnsi="Times" w:cs="Arial"/>
        </w:rPr>
      </w:pPr>
      <w:r w:rsidRPr="00E84A69">
        <w:rPr>
          <w:rFonts w:ascii="Times" w:hAnsi="Times" w:cs="Arial"/>
        </w:rPr>
        <w:t>Lands are held by the sovereign [the state] for the benefit of everyone</w:t>
      </w:r>
    </w:p>
    <w:p w14:paraId="64FABBAB" w14:textId="6D5CD448" w:rsidR="00A66712" w:rsidRPr="00E84A69" w:rsidRDefault="00A66712" w:rsidP="00787EEA">
      <w:pPr>
        <w:pStyle w:val="ListParagraph"/>
        <w:numPr>
          <w:ilvl w:val="1"/>
          <w:numId w:val="31"/>
        </w:numPr>
        <w:spacing w:after="0" w:line="240" w:lineRule="auto"/>
        <w:rPr>
          <w:rFonts w:ascii="Times" w:hAnsi="Times" w:cs="Times New Roman"/>
        </w:rPr>
      </w:pPr>
      <w:r w:rsidRPr="00E84A69">
        <w:rPr>
          <w:rFonts w:ascii="Times" w:hAnsi="Times" w:cs="Times New Roman"/>
          <w:u w:val="single"/>
        </w:rPr>
        <w:t xml:space="preserve">Area Covered: </w:t>
      </w:r>
      <w:r w:rsidRPr="00E84A69">
        <w:rPr>
          <w:rFonts w:ascii="Times" w:hAnsi="Times" w:cs="Times New Roman"/>
        </w:rPr>
        <w:t xml:space="preserve"> navigable waters; tidelands/forelands </w:t>
      </w:r>
    </w:p>
    <w:p w14:paraId="1AB6B864" w14:textId="579DD062" w:rsidR="00A66712" w:rsidRPr="00E84A69" w:rsidRDefault="00A66712" w:rsidP="00787EEA">
      <w:pPr>
        <w:pStyle w:val="ListParagraph"/>
        <w:numPr>
          <w:ilvl w:val="1"/>
          <w:numId w:val="31"/>
        </w:numPr>
        <w:spacing w:after="0" w:line="240" w:lineRule="auto"/>
        <w:rPr>
          <w:rFonts w:ascii="Times" w:hAnsi="Times" w:cs="Times New Roman"/>
        </w:rPr>
      </w:pPr>
      <w:r w:rsidRPr="00E84A69">
        <w:rPr>
          <w:rFonts w:ascii="Times" w:hAnsi="Times" w:cs="Times New Roman"/>
          <w:u w:val="single"/>
        </w:rPr>
        <w:t xml:space="preserve">Uses: </w:t>
      </w:r>
      <w:r w:rsidRPr="00E84A69">
        <w:rPr>
          <w:rFonts w:ascii="Times" w:hAnsi="Times" w:cs="Times New Roman"/>
        </w:rPr>
        <w:t>“Historically Included” (ie navigation and fishing)</w:t>
      </w:r>
    </w:p>
    <w:p w14:paraId="5AA0C6E2" w14:textId="31F9BFF0" w:rsidR="00A66712" w:rsidRPr="00E84A69" w:rsidRDefault="00A66712" w:rsidP="00787EEA">
      <w:pPr>
        <w:pStyle w:val="ListParagraph"/>
        <w:numPr>
          <w:ilvl w:val="1"/>
          <w:numId w:val="31"/>
        </w:numPr>
        <w:spacing w:after="0" w:line="240" w:lineRule="auto"/>
        <w:rPr>
          <w:rFonts w:ascii="Times" w:hAnsi="Times" w:cs="Times New Roman"/>
        </w:rPr>
      </w:pPr>
      <w:r w:rsidRPr="00E84A69">
        <w:rPr>
          <w:rFonts w:ascii="Times" w:hAnsi="Times" w:cs="Times New Roman"/>
          <w:u w:val="single"/>
        </w:rPr>
        <w:t>Conception:</w:t>
      </w:r>
      <w:r w:rsidRPr="00E84A69">
        <w:rPr>
          <w:rFonts w:ascii="Times" w:hAnsi="Times" w:cs="Times New Roman"/>
        </w:rPr>
        <w:t xml:space="preserve">  Public Right created by Sovereign Duty; pre-existing encumbrance on the land; no private interests involved</w:t>
      </w:r>
    </w:p>
    <w:p w14:paraId="7A503972" w14:textId="507F9F37" w:rsidR="00A365D2" w:rsidRPr="00E84A69" w:rsidRDefault="00A365D2" w:rsidP="00787EEA">
      <w:pPr>
        <w:pStyle w:val="ListParagraph"/>
        <w:numPr>
          <w:ilvl w:val="0"/>
          <w:numId w:val="31"/>
        </w:numPr>
        <w:spacing w:after="0" w:line="240" w:lineRule="auto"/>
        <w:rPr>
          <w:rFonts w:ascii="Times" w:hAnsi="Times" w:cs="Times New Roman"/>
        </w:rPr>
      </w:pPr>
      <w:r w:rsidRPr="00E84A69">
        <w:rPr>
          <w:rFonts w:ascii="Times" w:hAnsi="Times" w:cs="Times New Roman"/>
        </w:rPr>
        <w:t xml:space="preserve">Public Trust Doctrine under </w:t>
      </w:r>
      <w:r w:rsidRPr="00E84A69">
        <w:rPr>
          <w:rFonts w:ascii="Times" w:hAnsi="Times" w:cs="Times New Roman"/>
          <w:b/>
          <w:i/>
          <w:u w:val="single"/>
        </w:rPr>
        <w:t>Avon</w:t>
      </w:r>
      <w:r w:rsidRPr="00E84A69">
        <w:rPr>
          <w:rFonts w:ascii="Times" w:hAnsi="Times" w:cs="Times New Roman"/>
        </w:rPr>
        <w:t xml:space="preserve"> </w:t>
      </w:r>
      <w:r w:rsidR="00546830" w:rsidRPr="00E84A69">
        <w:rPr>
          <w:rFonts w:ascii="Times" w:hAnsi="Times" w:cs="Times New Roman"/>
        </w:rPr>
        <w:t>(</w:t>
      </w:r>
      <w:r w:rsidR="00E626D6" w:rsidRPr="00E84A69">
        <w:rPr>
          <w:rFonts w:ascii="Times" w:hAnsi="Times" w:cs="Times New Roman"/>
          <w:i/>
        </w:rPr>
        <w:t>Boroh o</w:t>
      </w:r>
      <w:r w:rsidR="00546830" w:rsidRPr="00E84A69">
        <w:rPr>
          <w:rFonts w:ascii="Times" w:hAnsi="Times" w:cs="Times New Roman"/>
          <w:i/>
        </w:rPr>
        <w:t xml:space="preserve"> Neptune City v. </w:t>
      </w:r>
      <w:r w:rsidR="00E626D6" w:rsidRPr="00E84A69">
        <w:rPr>
          <w:rFonts w:ascii="Times" w:hAnsi="Times" w:cs="Times New Roman"/>
          <w:i/>
        </w:rPr>
        <w:t>Boroh o Avon-by-the-Sea, NJ</w:t>
      </w:r>
      <w:r w:rsidR="00546830" w:rsidRPr="00E84A69">
        <w:rPr>
          <w:rFonts w:ascii="Times" w:hAnsi="Times" w:cs="Times New Roman"/>
          <w:i/>
        </w:rPr>
        <w:t xml:space="preserve"> </w:t>
      </w:r>
      <w:r w:rsidR="00546830" w:rsidRPr="00E84A69">
        <w:rPr>
          <w:rFonts w:ascii="Times" w:hAnsi="Times" w:cs="Times New Roman"/>
          <w:b/>
          <w:i/>
        </w:rPr>
        <w:t>1972</w:t>
      </w:r>
      <w:r w:rsidR="00546830" w:rsidRPr="00E84A69">
        <w:rPr>
          <w:rFonts w:ascii="Times" w:hAnsi="Times" w:cs="Times New Roman"/>
        </w:rPr>
        <w:t xml:space="preserve">) </w:t>
      </w:r>
    </w:p>
    <w:p w14:paraId="204E5C66" w14:textId="77777777" w:rsidR="00546830" w:rsidRPr="00E84A69" w:rsidRDefault="00546830" w:rsidP="00787EEA">
      <w:pPr>
        <w:pStyle w:val="ListParagraph"/>
        <w:numPr>
          <w:ilvl w:val="1"/>
          <w:numId w:val="31"/>
        </w:numPr>
        <w:spacing w:after="0" w:line="240" w:lineRule="auto"/>
        <w:rPr>
          <w:rFonts w:ascii="Times" w:hAnsi="Times" w:cs="Times New Roman"/>
        </w:rPr>
      </w:pPr>
      <w:r w:rsidRPr="00E84A69">
        <w:rPr>
          <w:rFonts w:ascii="Times" w:hAnsi="Times" w:cs="Times New Roman"/>
        </w:rPr>
        <w:t>“[L]and covered by tidal waters belonged to the sovereign, but for the common use of all the people.” (</w:t>
      </w:r>
      <w:r w:rsidRPr="00E84A69">
        <w:rPr>
          <w:rFonts w:ascii="Times" w:hAnsi="Times" w:cs="Times New Roman"/>
          <w:iCs/>
        </w:rPr>
        <w:t>Avon</w:t>
      </w:r>
      <w:r w:rsidRPr="00E84A69">
        <w:rPr>
          <w:rFonts w:ascii="Times" w:hAnsi="Times" w:cs="Times New Roman"/>
        </w:rPr>
        <w:t>, p. 58)</w:t>
      </w:r>
    </w:p>
    <w:p w14:paraId="793B71F8" w14:textId="588B3D80" w:rsidR="00546830" w:rsidRPr="00E84A69" w:rsidRDefault="00A66712" w:rsidP="00787EEA">
      <w:pPr>
        <w:pStyle w:val="ListParagraph"/>
        <w:numPr>
          <w:ilvl w:val="1"/>
          <w:numId w:val="31"/>
        </w:numPr>
        <w:spacing w:after="0" w:line="240" w:lineRule="auto"/>
        <w:rPr>
          <w:rFonts w:ascii="Times" w:hAnsi="Times" w:cs="Times New Roman"/>
        </w:rPr>
      </w:pPr>
      <w:r w:rsidRPr="00E84A69">
        <w:rPr>
          <w:rFonts w:ascii="Times" w:hAnsi="Times" w:cs="Times New Roman"/>
          <w:u w:val="single"/>
        </w:rPr>
        <w:t xml:space="preserve">Area: </w:t>
      </w:r>
      <w:r w:rsidR="00E626D6" w:rsidRPr="00E84A69">
        <w:rPr>
          <w:rFonts w:ascii="Times" w:hAnsi="Times" w:cs="Times New Roman"/>
        </w:rPr>
        <w:t>E</w:t>
      </w:r>
      <w:r w:rsidR="0049365C" w:rsidRPr="00E84A69">
        <w:rPr>
          <w:rFonts w:ascii="Times" w:hAnsi="Times" w:cs="Times New Roman"/>
        </w:rPr>
        <w:t xml:space="preserve">xtended to dry sand beach immediately landward of the high water mark. </w:t>
      </w:r>
    </w:p>
    <w:p w14:paraId="78902AC8" w14:textId="0F0B9CF5" w:rsidR="00546830" w:rsidRPr="00E84A69" w:rsidRDefault="00A66712" w:rsidP="00787EEA">
      <w:pPr>
        <w:pStyle w:val="ListParagraph"/>
        <w:numPr>
          <w:ilvl w:val="1"/>
          <w:numId w:val="31"/>
        </w:numPr>
        <w:spacing w:after="0" w:line="240" w:lineRule="auto"/>
        <w:rPr>
          <w:rFonts w:ascii="Times" w:hAnsi="Times" w:cs="Times New Roman"/>
        </w:rPr>
      </w:pPr>
      <w:r w:rsidRPr="00E84A69">
        <w:rPr>
          <w:rFonts w:ascii="Times" w:hAnsi="Times" w:cs="Times New Roman"/>
          <w:u w:val="single"/>
        </w:rPr>
        <w:t>Uses</w:t>
      </w:r>
      <w:r w:rsidR="00E626D6" w:rsidRPr="00E84A69">
        <w:rPr>
          <w:rFonts w:ascii="Times" w:hAnsi="Times" w:cs="Times New Roman"/>
          <w:u w:val="single"/>
        </w:rPr>
        <w:t xml:space="preserve">: </w:t>
      </w:r>
      <w:r w:rsidR="00E626D6" w:rsidRPr="00E84A69">
        <w:rPr>
          <w:rFonts w:ascii="Times" w:hAnsi="Times" w:cs="Times New Roman"/>
        </w:rPr>
        <w:t>Extended to “recreational uses, including bathing and swimming”</w:t>
      </w:r>
    </w:p>
    <w:p w14:paraId="4FC2D83A" w14:textId="181DFE19" w:rsidR="00426DA9" w:rsidRPr="00E84A69" w:rsidRDefault="00A66712" w:rsidP="00787EEA">
      <w:pPr>
        <w:pStyle w:val="ListParagraph"/>
        <w:numPr>
          <w:ilvl w:val="1"/>
          <w:numId w:val="31"/>
        </w:numPr>
        <w:spacing w:line="240" w:lineRule="auto"/>
        <w:rPr>
          <w:rFonts w:ascii="Times" w:hAnsi="Times" w:cs="Times New Roman"/>
        </w:rPr>
      </w:pPr>
      <w:r w:rsidRPr="00E84A69">
        <w:rPr>
          <w:rFonts w:ascii="Times" w:hAnsi="Times" w:cs="Times New Roman"/>
          <w:u w:val="single"/>
        </w:rPr>
        <w:t>Conception</w:t>
      </w:r>
      <w:r w:rsidR="00E626D6" w:rsidRPr="00E84A69">
        <w:rPr>
          <w:rFonts w:ascii="Times" w:hAnsi="Times" w:cs="Times New Roman"/>
          <w:u w:val="single"/>
        </w:rPr>
        <w:t>:</w:t>
      </w:r>
      <w:r w:rsidR="00E626D6" w:rsidRPr="00E84A69">
        <w:rPr>
          <w:rFonts w:ascii="Times" w:hAnsi="Times" w:cs="Times New Roman"/>
          <w:b/>
        </w:rPr>
        <w:t xml:space="preserve"> </w:t>
      </w:r>
      <w:r w:rsidR="00426DA9" w:rsidRPr="00E84A69">
        <w:rPr>
          <w:rFonts w:ascii="Times" w:hAnsi="Times" w:cs="Times New Roman"/>
        </w:rPr>
        <w:t>Still tied to Sovereign Duty, but emphasis on land being municipally-owned shows an awareness of potential future conflict with private rights</w:t>
      </w:r>
    </w:p>
    <w:p w14:paraId="72B8C5F8" w14:textId="6BBF56C4" w:rsidR="00A365D2" w:rsidRPr="00E84A69" w:rsidRDefault="002F0779" w:rsidP="00787EEA">
      <w:pPr>
        <w:pStyle w:val="ListParagraph"/>
        <w:numPr>
          <w:ilvl w:val="0"/>
          <w:numId w:val="31"/>
        </w:numPr>
        <w:spacing w:after="0" w:line="240" w:lineRule="auto"/>
        <w:rPr>
          <w:rFonts w:ascii="Times" w:hAnsi="Times" w:cs="Times New Roman"/>
        </w:rPr>
      </w:pPr>
      <w:r w:rsidRPr="00E84A69">
        <w:rPr>
          <w:rFonts w:ascii="Times" w:hAnsi="Times" w:cs="Times New Roman"/>
        </w:rPr>
        <w:t xml:space="preserve">Public Trust Doctrine under </w:t>
      </w:r>
      <w:r w:rsidRPr="00E84A69">
        <w:rPr>
          <w:rFonts w:ascii="Times" w:hAnsi="Times" w:cs="Times New Roman"/>
          <w:b/>
          <w:i/>
          <w:u w:val="single"/>
        </w:rPr>
        <w:t>Matthews</w:t>
      </w:r>
      <w:r w:rsidR="00AE18D9" w:rsidRPr="00E84A69">
        <w:rPr>
          <w:rFonts w:ascii="Times" w:hAnsi="Times" w:cs="Times New Roman"/>
          <w:b/>
          <w:i/>
          <w:u w:val="single"/>
        </w:rPr>
        <w:t xml:space="preserve"> (NJ 1984)</w:t>
      </w:r>
    </w:p>
    <w:p w14:paraId="216985D9" w14:textId="77777777" w:rsidR="00426DA9" w:rsidRPr="00E84A69" w:rsidRDefault="00426DA9" w:rsidP="00787EEA">
      <w:pPr>
        <w:pStyle w:val="ListParagraph"/>
        <w:numPr>
          <w:ilvl w:val="1"/>
          <w:numId w:val="31"/>
        </w:numPr>
        <w:spacing w:line="240" w:lineRule="auto"/>
        <w:rPr>
          <w:rFonts w:ascii="Times" w:hAnsi="Times" w:cs="Times New Roman"/>
        </w:rPr>
      </w:pPr>
      <w:r w:rsidRPr="00E84A69">
        <w:rPr>
          <w:rFonts w:ascii="Times" w:hAnsi="Times" w:cs="Times New Roman"/>
          <w:u w:val="single"/>
        </w:rPr>
        <w:t>Area Covered:</w:t>
      </w:r>
      <w:r w:rsidRPr="00E84A69">
        <w:rPr>
          <w:rFonts w:ascii="Times" w:hAnsi="Times" w:cs="Times New Roman"/>
        </w:rPr>
        <w:t xml:space="preserve">  Extended to include dry sand area owned by quasi-public body</w:t>
      </w:r>
    </w:p>
    <w:p w14:paraId="68409226" w14:textId="77777777" w:rsidR="00426DA9" w:rsidRPr="00E84A69" w:rsidRDefault="00426DA9" w:rsidP="00787EEA">
      <w:pPr>
        <w:pStyle w:val="ListParagraph"/>
        <w:numPr>
          <w:ilvl w:val="2"/>
          <w:numId w:val="31"/>
        </w:numPr>
        <w:spacing w:line="240" w:lineRule="auto"/>
        <w:rPr>
          <w:rFonts w:ascii="Times" w:hAnsi="Times" w:cs="Times New Roman"/>
        </w:rPr>
      </w:pPr>
      <w:r w:rsidRPr="00E84A69">
        <w:rPr>
          <w:rFonts w:ascii="Times" w:hAnsi="Times" w:cs="Times New Roman"/>
        </w:rPr>
        <w:t>Factors in considering what dry sand must be opened (p. 60):</w:t>
      </w:r>
    </w:p>
    <w:p w14:paraId="10339E1D" w14:textId="1A13B007" w:rsidR="00426DA9" w:rsidRPr="00E84A69" w:rsidRDefault="00426DA9" w:rsidP="00787EEA">
      <w:pPr>
        <w:pStyle w:val="ListParagraph"/>
        <w:numPr>
          <w:ilvl w:val="3"/>
          <w:numId w:val="31"/>
        </w:numPr>
        <w:spacing w:line="240" w:lineRule="auto"/>
        <w:rPr>
          <w:rFonts w:ascii="Times" w:hAnsi="Times" w:cs="Times New Roman"/>
        </w:rPr>
      </w:pPr>
      <w:r w:rsidRPr="00E84A69">
        <w:rPr>
          <w:rFonts w:ascii="Times" w:hAnsi="Times" w:cs="Times New Roman"/>
        </w:rPr>
        <w:t>(1) Location of dry sand area in relation to foreshore</w:t>
      </w:r>
    </w:p>
    <w:p w14:paraId="27457E00" w14:textId="77777777" w:rsidR="00426DA9" w:rsidRPr="00E84A69" w:rsidRDefault="00426DA9" w:rsidP="00787EEA">
      <w:pPr>
        <w:pStyle w:val="ListParagraph"/>
        <w:numPr>
          <w:ilvl w:val="3"/>
          <w:numId w:val="31"/>
        </w:numPr>
        <w:spacing w:line="240" w:lineRule="auto"/>
        <w:rPr>
          <w:rFonts w:ascii="Times" w:hAnsi="Times" w:cs="Times New Roman"/>
        </w:rPr>
      </w:pPr>
      <w:r w:rsidRPr="00E84A69">
        <w:rPr>
          <w:rFonts w:ascii="Times" w:hAnsi="Times" w:cs="Times New Roman"/>
        </w:rPr>
        <w:t>(2) Extent and availability of publicly owned upland sand area</w:t>
      </w:r>
    </w:p>
    <w:p w14:paraId="2FFF9A12" w14:textId="77777777" w:rsidR="00426DA9" w:rsidRPr="00E84A69" w:rsidRDefault="00426DA9" w:rsidP="00787EEA">
      <w:pPr>
        <w:pStyle w:val="ListParagraph"/>
        <w:numPr>
          <w:ilvl w:val="3"/>
          <w:numId w:val="31"/>
        </w:numPr>
        <w:spacing w:line="240" w:lineRule="auto"/>
        <w:rPr>
          <w:rFonts w:ascii="Times" w:hAnsi="Times" w:cs="Times New Roman"/>
        </w:rPr>
      </w:pPr>
      <w:r w:rsidRPr="00E84A69">
        <w:rPr>
          <w:rFonts w:ascii="Times" w:hAnsi="Times" w:cs="Times New Roman"/>
        </w:rPr>
        <w:t>(3) Nature and extent of public demand</w:t>
      </w:r>
    </w:p>
    <w:p w14:paraId="7BC676BB" w14:textId="77777777" w:rsidR="00426DA9" w:rsidRPr="00E84A69" w:rsidRDefault="00426DA9" w:rsidP="00787EEA">
      <w:pPr>
        <w:pStyle w:val="ListParagraph"/>
        <w:numPr>
          <w:ilvl w:val="3"/>
          <w:numId w:val="31"/>
        </w:numPr>
        <w:spacing w:line="240" w:lineRule="auto"/>
        <w:rPr>
          <w:rFonts w:ascii="Times" w:hAnsi="Times" w:cs="Times New Roman"/>
        </w:rPr>
      </w:pPr>
      <w:r w:rsidRPr="00E84A69">
        <w:rPr>
          <w:rFonts w:ascii="Times" w:hAnsi="Times" w:cs="Times New Roman"/>
        </w:rPr>
        <w:t>(4) Usage of upland land by owner</w:t>
      </w:r>
    </w:p>
    <w:p w14:paraId="07C5EE1B" w14:textId="77777777" w:rsidR="00426DA9" w:rsidRPr="00E84A69" w:rsidRDefault="00426DA9" w:rsidP="00787EEA">
      <w:pPr>
        <w:pStyle w:val="ListParagraph"/>
        <w:numPr>
          <w:ilvl w:val="1"/>
          <w:numId w:val="31"/>
        </w:numPr>
        <w:spacing w:line="240" w:lineRule="auto"/>
        <w:rPr>
          <w:rFonts w:ascii="Times" w:hAnsi="Times" w:cs="Times New Roman"/>
        </w:rPr>
      </w:pPr>
      <w:r w:rsidRPr="00E84A69">
        <w:rPr>
          <w:rFonts w:ascii="Times" w:hAnsi="Times" w:cs="Times New Roman"/>
          <w:u w:val="single"/>
        </w:rPr>
        <w:t>Uses:</w:t>
      </w:r>
      <w:r w:rsidRPr="00E84A69">
        <w:rPr>
          <w:rFonts w:ascii="Times" w:hAnsi="Times" w:cs="Times New Roman"/>
        </w:rPr>
        <w:t xml:space="preserve">  Extended to allow crossing beach to get to water</w:t>
      </w:r>
    </w:p>
    <w:p w14:paraId="232F5701" w14:textId="7DCA7590" w:rsidR="006A13BB" w:rsidRDefault="00426DA9" w:rsidP="00787EEA">
      <w:pPr>
        <w:pStyle w:val="ListParagraph"/>
        <w:numPr>
          <w:ilvl w:val="1"/>
          <w:numId w:val="31"/>
        </w:numPr>
        <w:spacing w:line="240" w:lineRule="auto"/>
        <w:rPr>
          <w:rFonts w:ascii="Times" w:hAnsi="Times" w:cs="Times New Roman"/>
        </w:rPr>
      </w:pPr>
      <w:r w:rsidRPr="00E84A69">
        <w:rPr>
          <w:rFonts w:ascii="Times" w:hAnsi="Times" w:cs="Times New Roman"/>
          <w:u w:val="single"/>
        </w:rPr>
        <w:t>Conception:</w:t>
      </w:r>
      <w:r w:rsidRPr="00E84A69">
        <w:rPr>
          <w:rFonts w:ascii="Times" w:hAnsi="Times" w:cs="Times New Roman"/>
        </w:rPr>
        <w:t xml:space="preserve">  An interest held by the public, not an encumbrance on land; balance public’s right and private interests (new conception!)</w:t>
      </w:r>
    </w:p>
    <w:p w14:paraId="34190DDC" w14:textId="77777777" w:rsidR="00A71823" w:rsidRPr="00A71823" w:rsidRDefault="00A71823" w:rsidP="00787EEA">
      <w:pPr>
        <w:pStyle w:val="ListParagraph"/>
        <w:widowControl w:val="0"/>
        <w:numPr>
          <w:ilvl w:val="0"/>
          <w:numId w:val="31"/>
        </w:numPr>
        <w:autoSpaceDE w:val="0"/>
        <w:autoSpaceDN w:val="0"/>
        <w:adjustRightInd w:val="0"/>
        <w:spacing w:line="240" w:lineRule="auto"/>
        <w:rPr>
          <w:rFonts w:ascii="Times" w:hAnsi="Times" w:cs="Times New Roman"/>
          <w:kern w:val="1"/>
        </w:rPr>
      </w:pPr>
      <w:r w:rsidRPr="00A71823">
        <w:rPr>
          <w:rFonts w:ascii="Times" w:hAnsi="Times" w:cs="Times New Roman"/>
          <w:kern w:val="1"/>
        </w:rPr>
        <w:t>Arg</w:t>
      </w:r>
      <w:r w:rsidRPr="00A71823">
        <w:rPr>
          <w:rFonts w:ascii="Times" w:hAnsi="Times" w:cs="Times New Roman"/>
          <w:spacing w:val="1"/>
          <w:kern w:val="1"/>
        </w:rPr>
        <w:t>u</w:t>
      </w:r>
      <w:r w:rsidRPr="00A71823">
        <w:rPr>
          <w:rFonts w:ascii="Times" w:hAnsi="Times" w:cs="Times New Roman"/>
          <w:kern w:val="1"/>
        </w:rPr>
        <w:t>ments</w:t>
      </w:r>
      <w:r w:rsidRPr="00A71823">
        <w:rPr>
          <w:rFonts w:ascii="Times" w:hAnsi="Times" w:cs="Times New Roman"/>
          <w:spacing w:val="3"/>
          <w:kern w:val="1"/>
        </w:rPr>
        <w:t xml:space="preserve"> </w:t>
      </w:r>
      <w:r w:rsidRPr="00A71823">
        <w:rPr>
          <w:rFonts w:ascii="Times" w:hAnsi="Times" w:cs="Times New Roman"/>
          <w:kern w:val="1"/>
        </w:rPr>
        <w:t>in</w:t>
      </w:r>
      <w:r w:rsidRPr="00A71823">
        <w:rPr>
          <w:rFonts w:ascii="Times" w:hAnsi="Times" w:cs="Times New Roman"/>
          <w:spacing w:val="2"/>
          <w:kern w:val="1"/>
        </w:rPr>
        <w:t xml:space="preserve"> </w:t>
      </w:r>
      <w:r w:rsidRPr="00A71823">
        <w:rPr>
          <w:rFonts w:ascii="Times" w:hAnsi="Times" w:cs="Times New Roman"/>
          <w:kern w:val="1"/>
        </w:rPr>
        <w:t>su</w:t>
      </w:r>
      <w:r w:rsidRPr="00A71823">
        <w:rPr>
          <w:rFonts w:ascii="Times" w:hAnsi="Times" w:cs="Times New Roman"/>
          <w:spacing w:val="1"/>
          <w:kern w:val="1"/>
        </w:rPr>
        <w:t>p</w:t>
      </w:r>
      <w:r w:rsidRPr="00A71823">
        <w:rPr>
          <w:rFonts w:ascii="Times" w:hAnsi="Times" w:cs="Times New Roman"/>
          <w:kern w:val="1"/>
        </w:rPr>
        <w:t>port:</w:t>
      </w:r>
    </w:p>
    <w:p w14:paraId="5F97FDD7" w14:textId="479260AE" w:rsidR="00A71823" w:rsidRPr="00A71823" w:rsidRDefault="00A71823" w:rsidP="00787EEA">
      <w:pPr>
        <w:pStyle w:val="ListParagraph"/>
        <w:widowControl w:val="0"/>
        <w:numPr>
          <w:ilvl w:val="1"/>
          <w:numId w:val="31"/>
        </w:numPr>
        <w:autoSpaceDE w:val="0"/>
        <w:autoSpaceDN w:val="0"/>
        <w:adjustRightInd w:val="0"/>
        <w:spacing w:line="240" w:lineRule="auto"/>
        <w:rPr>
          <w:rFonts w:ascii="Times" w:hAnsi="Times" w:cs="Times New Roman"/>
          <w:kern w:val="1"/>
        </w:rPr>
      </w:pPr>
      <w:r w:rsidRPr="00A71823">
        <w:rPr>
          <w:rFonts w:ascii="Times" w:hAnsi="Times" w:cs="Times New Roman"/>
          <w:kern w:val="1"/>
        </w:rPr>
        <w:t>Want</w:t>
      </w:r>
      <w:r w:rsidRPr="00A71823">
        <w:rPr>
          <w:rFonts w:ascii="Times" w:hAnsi="Times" w:cs="Times New Roman"/>
          <w:spacing w:val="2"/>
          <w:kern w:val="1"/>
        </w:rPr>
        <w:t xml:space="preserve"> </w:t>
      </w:r>
      <w:r w:rsidRPr="00A71823">
        <w:rPr>
          <w:rFonts w:ascii="Times" w:hAnsi="Times" w:cs="Times New Roman"/>
          <w:kern w:val="1"/>
        </w:rPr>
        <w:t>to</w:t>
      </w:r>
      <w:r w:rsidRPr="00A71823">
        <w:rPr>
          <w:rFonts w:ascii="Times" w:hAnsi="Times" w:cs="Times New Roman"/>
          <w:spacing w:val="3"/>
          <w:kern w:val="1"/>
        </w:rPr>
        <w:t xml:space="preserve"> </w:t>
      </w:r>
      <w:r w:rsidRPr="00A71823">
        <w:rPr>
          <w:rFonts w:ascii="Times" w:hAnsi="Times" w:cs="Times New Roman"/>
          <w:kern w:val="1"/>
        </w:rPr>
        <w:t>give</w:t>
      </w:r>
      <w:r w:rsidRPr="00A71823">
        <w:rPr>
          <w:rFonts w:ascii="Times" w:hAnsi="Times" w:cs="Times New Roman"/>
          <w:spacing w:val="2"/>
          <w:kern w:val="1"/>
        </w:rPr>
        <w:t xml:space="preserve"> </w:t>
      </w:r>
      <w:r w:rsidRPr="00A71823">
        <w:rPr>
          <w:rFonts w:ascii="Times" w:hAnsi="Times" w:cs="Times New Roman"/>
          <w:spacing w:val="1"/>
          <w:kern w:val="1"/>
        </w:rPr>
        <w:t>p</w:t>
      </w:r>
      <w:r w:rsidRPr="00A71823">
        <w:rPr>
          <w:rFonts w:ascii="Times" w:hAnsi="Times" w:cs="Times New Roman"/>
          <w:kern w:val="1"/>
        </w:rPr>
        <w:t>ublic</w:t>
      </w:r>
      <w:r w:rsidRPr="00A71823">
        <w:rPr>
          <w:rFonts w:ascii="Times" w:hAnsi="Times" w:cs="Times New Roman"/>
          <w:spacing w:val="2"/>
          <w:kern w:val="1"/>
        </w:rPr>
        <w:t xml:space="preserve"> </w:t>
      </w:r>
      <w:r w:rsidRPr="00A71823">
        <w:rPr>
          <w:rFonts w:ascii="Times" w:hAnsi="Times" w:cs="Times New Roman"/>
          <w:kern w:val="1"/>
        </w:rPr>
        <w:t>access</w:t>
      </w:r>
      <w:r w:rsidRPr="00A71823">
        <w:rPr>
          <w:rFonts w:ascii="Times" w:hAnsi="Times" w:cs="Times New Roman"/>
          <w:spacing w:val="3"/>
          <w:kern w:val="1"/>
        </w:rPr>
        <w:t xml:space="preserve"> </w:t>
      </w:r>
      <w:r w:rsidRPr="00A71823">
        <w:rPr>
          <w:rFonts w:ascii="Times" w:hAnsi="Times" w:cs="Times New Roman"/>
          <w:kern w:val="1"/>
        </w:rPr>
        <w:t>to</w:t>
      </w:r>
      <w:r w:rsidRPr="00A71823">
        <w:rPr>
          <w:rFonts w:ascii="Times" w:hAnsi="Times" w:cs="Times New Roman"/>
          <w:spacing w:val="2"/>
          <w:kern w:val="1"/>
        </w:rPr>
        <w:t xml:space="preserve"> </w:t>
      </w:r>
      <w:r w:rsidRPr="00A71823">
        <w:rPr>
          <w:rFonts w:ascii="Times" w:hAnsi="Times" w:cs="Times New Roman"/>
          <w:kern w:val="1"/>
        </w:rPr>
        <w:t>limited</w:t>
      </w:r>
      <w:r w:rsidRPr="00A71823">
        <w:rPr>
          <w:rFonts w:ascii="Times" w:hAnsi="Times" w:cs="Times New Roman"/>
          <w:spacing w:val="3"/>
          <w:kern w:val="1"/>
        </w:rPr>
        <w:t xml:space="preserve"> </w:t>
      </w:r>
      <w:r w:rsidRPr="00A71823">
        <w:rPr>
          <w:rFonts w:ascii="Times" w:hAnsi="Times" w:cs="Times New Roman"/>
          <w:kern w:val="1"/>
        </w:rPr>
        <w:t>resources</w:t>
      </w:r>
      <w:r w:rsidRPr="00A71823">
        <w:rPr>
          <w:rFonts w:ascii="Times" w:hAnsi="Times" w:cs="Times New Roman"/>
          <w:spacing w:val="3"/>
          <w:kern w:val="1"/>
        </w:rPr>
        <w:t xml:space="preserve"> </w:t>
      </w:r>
      <w:r w:rsidRPr="00A71823">
        <w:rPr>
          <w:rFonts w:ascii="Times" w:hAnsi="Times" w:cs="Times New Roman"/>
          <w:kern w:val="1"/>
        </w:rPr>
        <w:t>where</w:t>
      </w:r>
      <w:r w:rsidRPr="00A71823">
        <w:rPr>
          <w:rFonts w:ascii="Times" w:hAnsi="Times" w:cs="Times New Roman"/>
          <w:spacing w:val="2"/>
          <w:kern w:val="1"/>
        </w:rPr>
        <w:t xml:space="preserve"> </w:t>
      </w:r>
      <w:r w:rsidRPr="00A71823">
        <w:rPr>
          <w:rFonts w:ascii="Times" w:hAnsi="Times" w:cs="Times New Roman"/>
          <w:kern w:val="1"/>
        </w:rPr>
        <w:t>it’s</w:t>
      </w:r>
      <w:r w:rsidRPr="00A71823">
        <w:rPr>
          <w:rFonts w:ascii="Times" w:hAnsi="Times" w:cs="Times New Roman"/>
          <w:spacing w:val="3"/>
          <w:kern w:val="1"/>
        </w:rPr>
        <w:t xml:space="preserve"> </w:t>
      </w:r>
      <w:r w:rsidRPr="00A71823">
        <w:rPr>
          <w:rFonts w:ascii="Times" w:hAnsi="Times" w:cs="Times New Roman"/>
          <w:kern w:val="1"/>
        </w:rPr>
        <w:t>impos</w:t>
      </w:r>
      <w:r w:rsidRPr="00A71823">
        <w:rPr>
          <w:rFonts w:ascii="Times" w:hAnsi="Times" w:cs="Times New Roman"/>
          <w:spacing w:val="1"/>
          <w:kern w:val="1"/>
        </w:rPr>
        <w:t>s</w:t>
      </w:r>
      <w:r w:rsidRPr="00A71823">
        <w:rPr>
          <w:rFonts w:ascii="Times" w:hAnsi="Times" w:cs="Times New Roman"/>
          <w:kern w:val="1"/>
        </w:rPr>
        <w:t>ible</w:t>
      </w:r>
      <w:r w:rsidRPr="00A71823">
        <w:rPr>
          <w:rFonts w:ascii="Times" w:hAnsi="Times" w:cs="Times New Roman"/>
          <w:spacing w:val="2"/>
          <w:kern w:val="1"/>
        </w:rPr>
        <w:t xml:space="preserve"> </w:t>
      </w:r>
      <w:r w:rsidRPr="00A71823">
        <w:rPr>
          <w:rFonts w:ascii="Times" w:hAnsi="Times" w:cs="Times New Roman"/>
          <w:kern w:val="1"/>
        </w:rPr>
        <w:t>to</w:t>
      </w:r>
      <w:r w:rsidRPr="00A71823">
        <w:rPr>
          <w:rFonts w:ascii="Times" w:hAnsi="Times" w:cs="Times New Roman"/>
          <w:spacing w:val="2"/>
          <w:kern w:val="1"/>
        </w:rPr>
        <w:t xml:space="preserve"> </w:t>
      </w:r>
      <w:r w:rsidRPr="00A71823">
        <w:rPr>
          <w:rFonts w:ascii="Times" w:hAnsi="Times" w:cs="Times New Roman"/>
          <w:spacing w:val="1"/>
          <w:kern w:val="1"/>
        </w:rPr>
        <w:t>g</w:t>
      </w:r>
      <w:r w:rsidRPr="00A71823">
        <w:rPr>
          <w:rFonts w:ascii="Times" w:hAnsi="Times" w:cs="Times New Roman"/>
          <w:kern w:val="1"/>
        </w:rPr>
        <w:t>ive everyone</w:t>
      </w:r>
      <w:r w:rsidRPr="00A71823">
        <w:rPr>
          <w:rFonts w:ascii="Times" w:hAnsi="Times" w:cs="Times New Roman"/>
          <w:spacing w:val="2"/>
          <w:kern w:val="1"/>
        </w:rPr>
        <w:t xml:space="preserve"> </w:t>
      </w:r>
      <w:r w:rsidRPr="00A71823">
        <w:rPr>
          <w:rFonts w:ascii="Times" w:hAnsi="Times" w:cs="Times New Roman"/>
          <w:kern w:val="1"/>
        </w:rPr>
        <w:t>a</w:t>
      </w:r>
      <w:r w:rsidRPr="00A71823">
        <w:rPr>
          <w:rFonts w:ascii="Times" w:hAnsi="Times" w:cs="Times New Roman"/>
          <w:spacing w:val="3"/>
          <w:kern w:val="1"/>
        </w:rPr>
        <w:t xml:space="preserve"> </w:t>
      </w:r>
      <w:r w:rsidRPr="00A71823">
        <w:rPr>
          <w:rFonts w:ascii="Times" w:hAnsi="Times" w:cs="Times New Roman"/>
          <w:kern w:val="1"/>
        </w:rPr>
        <w:t>private</w:t>
      </w:r>
      <w:r w:rsidRPr="00A71823">
        <w:rPr>
          <w:rFonts w:ascii="Times" w:hAnsi="Times" w:cs="Times New Roman"/>
          <w:spacing w:val="3"/>
          <w:kern w:val="1"/>
        </w:rPr>
        <w:t xml:space="preserve"> </w:t>
      </w:r>
      <w:r w:rsidRPr="00A71823">
        <w:rPr>
          <w:rFonts w:ascii="Times" w:hAnsi="Times" w:cs="Times New Roman"/>
          <w:kern w:val="1"/>
        </w:rPr>
        <w:t>share.</w:t>
      </w:r>
    </w:p>
    <w:p w14:paraId="64F209A1" w14:textId="5593C0D6" w:rsidR="00A71823" w:rsidRPr="00A71823" w:rsidRDefault="00A71823" w:rsidP="00787EEA">
      <w:pPr>
        <w:pStyle w:val="ListParagraph"/>
        <w:widowControl w:val="0"/>
        <w:numPr>
          <w:ilvl w:val="1"/>
          <w:numId w:val="31"/>
        </w:numPr>
        <w:tabs>
          <w:tab w:val="left" w:pos="2520"/>
        </w:tabs>
        <w:autoSpaceDE w:val="0"/>
        <w:autoSpaceDN w:val="0"/>
        <w:adjustRightInd w:val="0"/>
        <w:spacing w:line="240" w:lineRule="auto"/>
        <w:rPr>
          <w:rFonts w:ascii="Times" w:hAnsi="Times" w:cs="Times New Roman"/>
          <w:kern w:val="1"/>
        </w:rPr>
      </w:pPr>
      <w:r w:rsidRPr="00A71823">
        <w:rPr>
          <w:rFonts w:ascii="Times" w:hAnsi="Times" w:cs="Times New Roman"/>
          <w:kern w:val="1"/>
        </w:rPr>
        <w:t>Protect</w:t>
      </w:r>
      <w:r w:rsidRPr="00A71823">
        <w:rPr>
          <w:rFonts w:ascii="Times" w:hAnsi="Times" w:cs="Times New Roman"/>
          <w:spacing w:val="3"/>
          <w:kern w:val="1"/>
        </w:rPr>
        <w:t xml:space="preserve"> </w:t>
      </w:r>
      <w:r w:rsidRPr="00A71823">
        <w:rPr>
          <w:rFonts w:ascii="Times" w:hAnsi="Times" w:cs="Times New Roman"/>
          <w:kern w:val="1"/>
        </w:rPr>
        <w:t>lands</w:t>
      </w:r>
      <w:r w:rsidRPr="00A71823">
        <w:rPr>
          <w:rFonts w:ascii="Times" w:hAnsi="Times" w:cs="Times New Roman"/>
          <w:spacing w:val="3"/>
          <w:kern w:val="1"/>
        </w:rPr>
        <w:t xml:space="preserve"> </w:t>
      </w:r>
      <w:r w:rsidRPr="00A71823">
        <w:rPr>
          <w:rFonts w:ascii="Times" w:hAnsi="Times" w:cs="Times New Roman"/>
          <w:kern w:val="1"/>
        </w:rPr>
        <w:t>from</w:t>
      </w:r>
      <w:r w:rsidRPr="00A71823">
        <w:rPr>
          <w:rFonts w:ascii="Times" w:hAnsi="Times" w:cs="Times New Roman"/>
          <w:spacing w:val="2"/>
          <w:kern w:val="1"/>
        </w:rPr>
        <w:t xml:space="preserve"> </w:t>
      </w:r>
      <w:r w:rsidRPr="00A71823">
        <w:rPr>
          <w:rFonts w:ascii="Times" w:hAnsi="Times" w:cs="Times New Roman"/>
          <w:kern w:val="1"/>
        </w:rPr>
        <w:t>exp</w:t>
      </w:r>
      <w:r w:rsidRPr="00A71823">
        <w:rPr>
          <w:rFonts w:ascii="Times" w:hAnsi="Times" w:cs="Times New Roman"/>
          <w:spacing w:val="1"/>
          <w:kern w:val="1"/>
        </w:rPr>
        <w:t>l</w:t>
      </w:r>
      <w:r w:rsidRPr="00A71823">
        <w:rPr>
          <w:rFonts w:ascii="Times" w:hAnsi="Times" w:cs="Times New Roman"/>
          <w:kern w:val="1"/>
        </w:rPr>
        <w:t>oitation.</w:t>
      </w:r>
    </w:p>
    <w:p w14:paraId="7E6253CD" w14:textId="77777777" w:rsidR="00A71823" w:rsidRDefault="00A71823" w:rsidP="00787EEA">
      <w:pPr>
        <w:pStyle w:val="ListParagraph"/>
        <w:widowControl w:val="0"/>
        <w:numPr>
          <w:ilvl w:val="1"/>
          <w:numId w:val="31"/>
        </w:numPr>
        <w:tabs>
          <w:tab w:val="left" w:pos="2520"/>
        </w:tabs>
        <w:autoSpaceDE w:val="0"/>
        <w:autoSpaceDN w:val="0"/>
        <w:adjustRightInd w:val="0"/>
        <w:spacing w:line="240" w:lineRule="auto"/>
        <w:rPr>
          <w:rFonts w:ascii="Times" w:hAnsi="Times" w:cs="Times New Roman"/>
          <w:kern w:val="1"/>
        </w:rPr>
      </w:pPr>
      <w:r w:rsidRPr="00A71823">
        <w:rPr>
          <w:rFonts w:ascii="Times" w:hAnsi="Times" w:cs="Times New Roman"/>
          <w:kern w:val="1"/>
        </w:rPr>
        <w:t>Shouldn’t</w:t>
      </w:r>
      <w:r w:rsidRPr="00A71823">
        <w:rPr>
          <w:rFonts w:ascii="Times" w:hAnsi="Times" w:cs="Times New Roman"/>
          <w:spacing w:val="3"/>
          <w:kern w:val="1"/>
        </w:rPr>
        <w:t xml:space="preserve"> </w:t>
      </w:r>
      <w:r w:rsidRPr="00A71823">
        <w:rPr>
          <w:rFonts w:ascii="Times" w:hAnsi="Times" w:cs="Times New Roman"/>
          <w:kern w:val="1"/>
        </w:rPr>
        <w:t>give</w:t>
      </w:r>
      <w:r w:rsidRPr="00A71823">
        <w:rPr>
          <w:rFonts w:ascii="Times" w:hAnsi="Times" w:cs="Times New Roman"/>
          <w:spacing w:val="3"/>
          <w:kern w:val="1"/>
        </w:rPr>
        <w:t xml:space="preserve"> </w:t>
      </w:r>
      <w:r w:rsidRPr="00A71823">
        <w:rPr>
          <w:rFonts w:ascii="Times" w:hAnsi="Times" w:cs="Times New Roman"/>
          <w:kern w:val="1"/>
        </w:rPr>
        <w:t>particul</w:t>
      </w:r>
      <w:r w:rsidRPr="00A71823">
        <w:rPr>
          <w:rFonts w:ascii="Times" w:hAnsi="Times" w:cs="Times New Roman"/>
          <w:spacing w:val="1"/>
          <w:kern w:val="1"/>
        </w:rPr>
        <w:t>a</w:t>
      </w:r>
      <w:r w:rsidRPr="00A71823">
        <w:rPr>
          <w:rFonts w:ascii="Times" w:hAnsi="Times" w:cs="Times New Roman"/>
          <w:kern w:val="1"/>
        </w:rPr>
        <w:t>r</w:t>
      </w:r>
      <w:r w:rsidRPr="00A71823">
        <w:rPr>
          <w:rFonts w:ascii="Times" w:hAnsi="Times" w:cs="Times New Roman"/>
          <w:spacing w:val="2"/>
          <w:kern w:val="1"/>
        </w:rPr>
        <w:t xml:space="preserve"> </w:t>
      </w:r>
      <w:r w:rsidRPr="00A71823">
        <w:rPr>
          <w:rFonts w:ascii="Times" w:hAnsi="Times" w:cs="Times New Roman"/>
          <w:kern w:val="1"/>
        </w:rPr>
        <w:t>la</w:t>
      </w:r>
      <w:r w:rsidRPr="00A71823">
        <w:rPr>
          <w:rFonts w:ascii="Times" w:hAnsi="Times" w:cs="Times New Roman"/>
          <w:spacing w:val="1"/>
          <w:kern w:val="1"/>
        </w:rPr>
        <w:t>n</w:t>
      </w:r>
      <w:r w:rsidRPr="00A71823">
        <w:rPr>
          <w:rFonts w:ascii="Times" w:hAnsi="Times" w:cs="Times New Roman"/>
          <w:kern w:val="1"/>
        </w:rPr>
        <w:t>ds</w:t>
      </w:r>
      <w:r w:rsidRPr="00A71823">
        <w:rPr>
          <w:rFonts w:ascii="Times" w:hAnsi="Times" w:cs="Times New Roman"/>
          <w:spacing w:val="2"/>
          <w:kern w:val="1"/>
        </w:rPr>
        <w:t xml:space="preserve"> </w:t>
      </w:r>
      <w:r w:rsidRPr="00A71823">
        <w:rPr>
          <w:rFonts w:ascii="Times" w:hAnsi="Times" w:cs="Times New Roman"/>
          <w:kern w:val="1"/>
        </w:rPr>
        <w:t>to</w:t>
      </w:r>
      <w:r w:rsidRPr="00A71823">
        <w:rPr>
          <w:rFonts w:ascii="Times" w:hAnsi="Times" w:cs="Times New Roman"/>
          <w:spacing w:val="3"/>
          <w:kern w:val="1"/>
        </w:rPr>
        <w:t xml:space="preserve"> </w:t>
      </w:r>
      <w:r w:rsidRPr="00A71823">
        <w:rPr>
          <w:rFonts w:ascii="Times" w:hAnsi="Times" w:cs="Times New Roman"/>
          <w:kern w:val="1"/>
        </w:rPr>
        <w:t>just</w:t>
      </w:r>
      <w:r w:rsidRPr="00A71823">
        <w:rPr>
          <w:rFonts w:ascii="Times" w:hAnsi="Times" w:cs="Times New Roman"/>
          <w:spacing w:val="3"/>
          <w:kern w:val="1"/>
        </w:rPr>
        <w:t xml:space="preserve"> </w:t>
      </w:r>
      <w:r w:rsidRPr="00A71823">
        <w:rPr>
          <w:rFonts w:ascii="Times" w:hAnsi="Times" w:cs="Times New Roman"/>
          <w:kern w:val="1"/>
        </w:rPr>
        <w:t>a</w:t>
      </w:r>
      <w:r w:rsidRPr="00A71823">
        <w:rPr>
          <w:rFonts w:ascii="Times" w:hAnsi="Times" w:cs="Times New Roman"/>
          <w:spacing w:val="2"/>
          <w:kern w:val="1"/>
        </w:rPr>
        <w:t xml:space="preserve"> </w:t>
      </w:r>
      <w:r w:rsidRPr="00A71823">
        <w:rPr>
          <w:rFonts w:ascii="Times" w:hAnsi="Times" w:cs="Times New Roman"/>
          <w:kern w:val="1"/>
        </w:rPr>
        <w:t>f</w:t>
      </w:r>
      <w:r w:rsidRPr="00A71823">
        <w:rPr>
          <w:rFonts w:ascii="Times" w:hAnsi="Times" w:cs="Times New Roman"/>
          <w:spacing w:val="1"/>
          <w:kern w:val="1"/>
        </w:rPr>
        <w:t>e</w:t>
      </w:r>
      <w:r w:rsidRPr="00A71823">
        <w:rPr>
          <w:rFonts w:ascii="Times" w:hAnsi="Times" w:cs="Times New Roman"/>
          <w:kern w:val="1"/>
        </w:rPr>
        <w:t>w</w:t>
      </w:r>
      <w:r w:rsidRPr="00A71823">
        <w:rPr>
          <w:rFonts w:ascii="Times" w:hAnsi="Times" w:cs="Times New Roman"/>
          <w:spacing w:val="2"/>
          <w:kern w:val="1"/>
        </w:rPr>
        <w:t xml:space="preserve"> </w:t>
      </w:r>
      <w:r w:rsidRPr="00A71823">
        <w:rPr>
          <w:rFonts w:ascii="Times" w:hAnsi="Times" w:cs="Times New Roman"/>
          <w:kern w:val="1"/>
        </w:rPr>
        <w:t>pe</w:t>
      </w:r>
      <w:r w:rsidRPr="00A71823">
        <w:rPr>
          <w:rFonts w:ascii="Times" w:hAnsi="Times" w:cs="Times New Roman"/>
          <w:spacing w:val="1"/>
          <w:kern w:val="1"/>
        </w:rPr>
        <w:t>o</w:t>
      </w:r>
      <w:r w:rsidRPr="00A71823">
        <w:rPr>
          <w:rFonts w:ascii="Times" w:hAnsi="Times" w:cs="Times New Roman"/>
          <w:kern w:val="1"/>
        </w:rPr>
        <w:t>ple.</w:t>
      </w:r>
    </w:p>
    <w:p w14:paraId="208E5174" w14:textId="1D35D02B" w:rsidR="00A71823" w:rsidRPr="00A71823" w:rsidRDefault="00A71823" w:rsidP="00787EEA">
      <w:pPr>
        <w:pStyle w:val="ListParagraph"/>
        <w:widowControl w:val="0"/>
        <w:numPr>
          <w:ilvl w:val="1"/>
          <w:numId w:val="31"/>
        </w:numPr>
        <w:tabs>
          <w:tab w:val="left" w:pos="2520"/>
        </w:tabs>
        <w:autoSpaceDE w:val="0"/>
        <w:autoSpaceDN w:val="0"/>
        <w:adjustRightInd w:val="0"/>
        <w:spacing w:line="240" w:lineRule="auto"/>
        <w:rPr>
          <w:rFonts w:ascii="Times" w:hAnsi="Times" w:cs="Times New Roman"/>
          <w:kern w:val="1"/>
        </w:rPr>
      </w:pPr>
      <w:r w:rsidRPr="00A71823">
        <w:rPr>
          <w:rFonts w:ascii="Times" w:hAnsi="Times" w:cs="Times New Roman"/>
          <w:kern w:val="1"/>
        </w:rPr>
        <w:t>Has</w:t>
      </w:r>
      <w:r w:rsidRPr="00A71823">
        <w:rPr>
          <w:rFonts w:ascii="Times" w:hAnsi="Times" w:cs="Times New Roman"/>
          <w:spacing w:val="2"/>
          <w:kern w:val="1"/>
        </w:rPr>
        <w:t xml:space="preserve"> </w:t>
      </w:r>
      <w:r w:rsidRPr="00A71823">
        <w:rPr>
          <w:rFonts w:ascii="Times" w:hAnsi="Times" w:cs="Times New Roman"/>
          <w:kern w:val="1"/>
        </w:rPr>
        <w:t>alwa</w:t>
      </w:r>
      <w:r w:rsidRPr="00A71823">
        <w:rPr>
          <w:rFonts w:ascii="Times" w:hAnsi="Times" w:cs="Times New Roman"/>
          <w:spacing w:val="1"/>
          <w:kern w:val="1"/>
        </w:rPr>
        <w:t>y</w:t>
      </w:r>
      <w:r w:rsidRPr="00A71823">
        <w:rPr>
          <w:rFonts w:ascii="Times" w:hAnsi="Times" w:cs="Times New Roman"/>
          <w:kern w:val="1"/>
        </w:rPr>
        <w:t>s</w:t>
      </w:r>
      <w:r w:rsidRPr="00A71823">
        <w:rPr>
          <w:rFonts w:ascii="Times" w:hAnsi="Times" w:cs="Times New Roman"/>
          <w:spacing w:val="2"/>
          <w:kern w:val="1"/>
        </w:rPr>
        <w:t xml:space="preserve"> </w:t>
      </w:r>
      <w:r w:rsidRPr="00A71823">
        <w:rPr>
          <w:rFonts w:ascii="Times" w:hAnsi="Times" w:cs="Times New Roman"/>
          <w:kern w:val="1"/>
        </w:rPr>
        <w:t>been</w:t>
      </w:r>
      <w:r w:rsidRPr="00A71823">
        <w:rPr>
          <w:rFonts w:ascii="Times" w:hAnsi="Times" w:cs="Times New Roman"/>
          <w:spacing w:val="3"/>
          <w:kern w:val="1"/>
        </w:rPr>
        <w:t xml:space="preserve"> </w:t>
      </w:r>
      <w:r w:rsidRPr="00A71823">
        <w:rPr>
          <w:rFonts w:ascii="Times" w:hAnsi="Times" w:cs="Times New Roman"/>
          <w:kern w:val="1"/>
        </w:rPr>
        <w:t>relied</w:t>
      </w:r>
      <w:r w:rsidRPr="00A71823">
        <w:rPr>
          <w:rFonts w:ascii="Times" w:hAnsi="Times" w:cs="Times New Roman"/>
          <w:spacing w:val="2"/>
          <w:kern w:val="1"/>
        </w:rPr>
        <w:t xml:space="preserve"> </w:t>
      </w:r>
      <w:r w:rsidRPr="00A71823">
        <w:rPr>
          <w:rFonts w:ascii="Times" w:hAnsi="Times" w:cs="Times New Roman"/>
          <w:spacing w:val="1"/>
          <w:kern w:val="1"/>
        </w:rPr>
        <w:t>o</w:t>
      </w:r>
      <w:r w:rsidRPr="00A71823">
        <w:rPr>
          <w:rFonts w:ascii="Times" w:hAnsi="Times" w:cs="Times New Roman"/>
          <w:kern w:val="1"/>
        </w:rPr>
        <w:t>n,</w:t>
      </w:r>
      <w:r w:rsidRPr="00A71823">
        <w:rPr>
          <w:rFonts w:ascii="Times" w:hAnsi="Times" w:cs="Times New Roman"/>
          <w:spacing w:val="2"/>
          <w:kern w:val="1"/>
        </w:rPr>
        <w:t xml:space="preserve"> </w:t>
      </w:r>
      <w:r w:rsidRPr="00A71823">
        <w:rPr>
          <w:rFonts w:ascii="Times" w:hAnsi="Times" w:cs="Times New Roman"/>
          <w:kern w:val="1"/>
        </w:rPr>
        <w:t>traditio</w:t>
      </w:r>
      <w:r w:rsidRPr="00A71823">
        <w:rPr>
          <w:rFonts w:ascii="Times" w:hAnsi="Times" w:cs="Times New Roman"/>
          <w:spacing w:val="1"/>
          <w:kern w:val="1"/>
        </w:rPr>
        <w:t>n</w:t>
      </w:r>
      <w:r w:rsidRPr="00A71823">
        <w:rPr>
          <w:rFonts w:ascii="Times" w:hAnsi="Times" w:cs="Times New Roman"/>
          <w:kern w:val="1"/>
        </w:rPr>
        <w:t>al</w:t>
      </w:r>
      <w:r w:rsidRPr="00A71823">
        <w:rPr>
          <w:rFonts w:ascii="Times" w:hAnsi="Times" w:cs="Times New Roman"/>
          <w:spacing w:val="2"/>
          <w:kern w:val="1"/>
        </w:rPr>
        <w:t xml:space="preserve"> </w:t>
      </w:r>
      <w:r w:rsidRPr="00A71823">
        <w:rPr>
          <w:rFonts w:ascii="Times" w:hAnsi="Times" w:cs="Times New Roman"/>
          <w:kern w:val="1"/>
        </w:rPr>
        <w:t>rule.</w:t>
      </w:r>
    </w:p>
    <w:p w14:paraId="003E7098" w14:textId="71EEA89B" w:rsidR="00A71823" w:rsidRPr="00A71823" w:rsidRDefault="00A71823" w:rsidP="00787EEA">
      <w:pPr>
        <w:pStyle w:val="ListParagraph"/>
        <w:widowControl w:val="0"/>
        <w:numPr>
          <w:ilvl w:val="0"/>
          <w:numId w:val="31"/>
        </w:numPr>
        <w:autoSpaceDE w:val="0"/>
        <w:autoSpaceDN w:val="0"/>
        <w:adjustRightInd w:val="0"/>
        <w:spacing w:line="240" w:lineRule="auto"/>
        <w:rPr>
          <w:rFonts w:ascii="Times" w:hAnsi="Times" w:cs="Times New Roman"/>
          <w:kern w:val="1"/>
        </w:rPr>
      </w:pPr>
      <w:r w:rsidRPr="00A71823">
        <w:rPr>
          <w:rFonts w:ascii="Times" w:hAnsi="Times" w:cs="Times New Roman"/>
          <w:kern w:val="1"/>
        </w:rPr>
        <w:t>Arg</w:t>
      </w:r>
      <w:r w:rsidRPr="00A71823">
        <w:rPr>
          <w:rFonts w:ascii="Times" w:hAnsi="Times" w:cs="Times New Roman"/>
          <w:spacing w:val="1"/>
          <w:kern w:val="1"/>
        </w:rPr>
        <w:t>u</w:t>
      </w:r>
      <w:r w:rsidRPr="00A71823">
        <w:rPr>
          <w:rFonts w:ascii="Times" w:hAnsi="Times" w:cs="Times New Roman"/>
          <w:kern w:val="1"/>
        </w:rPr>
        <w:t>ments</w:t>
      </w:r>
      <w:r w:rsidRPr="00A71823">
        <w:rPr>
          <w:rFonts w:ascii="Times" w:hAnsi="Times" w:cs="Times New Roman"/>
          <w:spacing w:val="3"/>
          <w:kern w:val="1"/>
        </w:rPr>
        <w:t xml:space="preserve"> </w:t>
      </w:r>
      <w:r w:rsidRPr="00A71823">
        <w:rPr>
          <w:rFonts w:ascii="Times" w:hAnsi="Times" w:cs="Times New Roman"/>
          <w:kern w:val="1"/>
        </w:rPr>
        <w:t>against:</w:t>
      </w:r>
    </w:p>
    <w:p w14:paraId="767238B4" w14:textId="23674557" w:rsidR="00A71823" w:rsidRPr="00A71823" w:rsidRDefault="00A71823" w:rsidP="00787EEA">
      <w:pPr>
        <w:pStyle w:val="ListParagraph"/>
        <w:widowControl w:val="0"/>
        <w:numPr>
          <w:ilvl w:val="1"/>
          <w:numId w:val="31"/>
        </w:numPr>
        <w:autoSpaceDE w:val="0"/>
        <w:autoSpaceDN w:val="0"/>
        <w:adjustRightInd w:val="0"/>
        <w:spacing w:line="240" w:lineRule="auto"/>
        <w:rPr>
          <w:rFonts w:ascii="Times" w:hAnsi="Times" w:cs="Times New Roman"/>
          <w:kern w:val="1"/>
        </w:rPr>
      </w:pPr>
      <w:r w:rsidRPr="00A71823">
        <w:rPr>
          <w:rFonts w:ascii="Times" w:hAnsi="Times" w:cs="Times New Roman"/>
          <w:kern w:val="1"/>
        </w:rPr>
        <w:t>Private</w:t>
      </w:r>
      <w:r w:rsidRPr="00A71823">
        <w:rPr>
          <w:rFonts w:ascii="Times" w:hAnsi="Times" w:cs="Times New Roman"/>
          <w:spacing w:val="3"/>
          <w:kern w:val="1"/>
        </w:rPr>
        <w:t xml:space="preserve"> </w:t>
      </w:r>
      <w:r w:rsidRPr="00A71823">
        <w:rPr>
          <w:rFonts w:ascii="Times" w:hAnsi="Times" w:cs="Times New Roman"/>
          <w:kern w:val="1"/>
        </w:rPr>
        <w:t>prope</w:t>
      </w:r>
      <w:r w:rsidRPr="00A71823">
        <w:rPr>
          <w:rFonts w:ascii="Times" w:hAnsi="Times" w:cs="Times New Roman"/>
          <w:spacing w:val="1"/>
          <w:kern w:val="1"/>
        </w:rPr>
        <w:t>r</w:t>
      </w:r>
      <w:r w:rsidRPr="00A71823">
        <w:rPr>
          <w:rFonts w:ascii="Times" w:hAnsi="Times" w:cs="Times New Roman"/>
          <w:kern w:val="1"/>
        </w:rPr>
        <w:t>ty</w:t>
      </w:r>
      <w:r w:rsidRPr="00A71823">
        <w:rPr>
          <w:rFonts w:ascii="Times" w:hAnsi="Times" w:cs="Times New Roman"/>
          <w:spacing w:val="2"/>
          <w:kern w:val="1"/>
        </w:rPr>
        <w:t xml:space="preserve"> </w:t>
      </w:r>
      <w:r w:rsidRPr="00A71823">
        <w:rPr>
          <w:rFonts w:ascii="Times" w:hAnsi="Times" w:cs="Times New Roman"/>
          <w:kern w:val="1"/>
        </w:rPr>
        <w:t>rig</w:t>
      </w:r>
      <w:r w:rsidRPr="00A71823">
        <w:rPr>
          <w:rFonts w:ascii="Times" w:hAnsi="Times" w:cs="Times New Roman"/>
          <w:spacing w:val="1"/>
          <w:kern w:val="1"/>
        </w:rPr>
        <w:t>h</w:t>
      </w:r>
      <w:r w:rsidRPr="00A71823">
        <w:rPr>
          <w:rFonts w:ascii="Times" w:hAnsi="Times" w:cs="Times New Roman"/>
          <w:kern w:val="1"/>
        </w:rPr>
        <w:t>ts</w:t>
      </w:r>
      <w:r w:rsidRPr="00A71823">
        <w:rPr>
          <w:rFonts w:ascii="Times" w:hAnsi="Times" w:cs="Times New Roman"/>
          <w:spacing w:val="2"/>
          <w:kern w:val="1"/>
        </w:rPr>
        <w:t xml:space="preserve"> </w:t>
      </w:r>
      <w:r w:rsidRPr="00A71823">
        <w:rPr>
          <w:rFonts w:ascii="Times" w:hAnsi="Times" w:cs="Times New Roman"/>
          <w:kern w:val="1"/>
        </w:rPr>
        <w:t>will</w:t>
      </w:r>
      <w:r w:rsidRPr="00A71823">
        <w:rPr>
          <w:rFonts w:ascii="Times" w:hAnsi="Times" w:cs="Times New Roman"/>
          <w:spacing w:val="3"/>
          <w:kern w:val="1"/>
        </w:rPr>
        <w:t xml:space="preserve"> </w:t>
      </w:r>
      <w:r w:rsidRPr="00A71823">
        <w:rPr>
          <w:rFonts w:ascii="Times" w:hAnsi="Times" w:cs="Times New Roman"/>
          <w:kern w:val="1"/>
        </w:rPr>
        <w:t>lead</w:t>
      </w:r>
      <w:r w:rsidRPr="00A71823">
        <w:rPr>
          <w:rFonts w:ascii="Times" w:hAnsi="Times" w:cs="Times New Roman"/>
          <w:spacing w:val="3"/>
          <w:kern w:val="1"/>
        </w:rPr>
        <w:t xml:space="preserve"> </w:t>
      </w:r>
      <w:r w:rsidRPr="00A71823">
        <w:rPr>
          <w:rFonts w:ascii="Times" w:hAnsi="Times" w:cs="Times New Roman"/>
          <w:kern w:val="1"/>
        </w:rPr>
        <w:t>to</w:t>
      </w:r>
      <w:r w:rsidRPr="00A71823">
        <w:rPr>
          <w:rFonts w:ascii="Times" w:hAnsi="Times" w:cs="Times New Roman"/>
          <w:spacing w:val="2"/>
          <w:kern w:val="1"/>
        </w:rPr>
        <w:t xml:space="preserve"> </w:t>
      </w:r>
      <w:r w:rsidRPr="00A71823">
        <w:rPr>
          <w:rFonts w:ascii="Times" w:hAnsi="Times" w:cs="Times New Roman"/>
          <w:kern w:val="1"/>
        </w:rPr>
        <w:t>b</w:t>
      </w:r>
      <w:r w:rsidRPr="00A71823">
        <w:rPr>
          <w:rFonts w:ascii="Times" w:hAnsi="Times" w:cs="Times New Roman"/>
          <w:spacing w:val="1"/>
          <w:kern w:val="1"/>
        </w:rPr>
        <w:t>e</w:t>
      </w:r>
      <w:r w:rsidRPr="00A71823">
        <w:rPr>
          <w:rFonts w:ascii="Times" w:hAnsi="Times" w:cs="Times New Roman"/>
          <w:kern w:val="1"/>
        </w:rPr>
        <w:t>st</w:t>
      </w:r>
      <w:r w:rsidRPr="00A71823">
        <w:rPr>
          <w:rFonts w:ascii="Times" w:hAnsi="Times" w:cs="Times New Roman"/>
          <w:spacing w:val="2"/>
          <w:kern w:val="1"/>
        </w:rPr>
        <w:t xml:space="preserve"> </w:t>
      </w:r>
      <w:r w:rsidRPr="00A71823">
        <w:rPr>
          <w:rFonts w:ascii="Times" w:hAnsi="Times" w:cs="Times New Roman"/>
          <w:kern w:val="1"/>
        </w:rPr>
        <w:t>u</w:t>
      </w:r>
      <w:r w:rsidRPr="00A71823">
        <w:rPr>
          <w:rFonts w:ascii="Times" w:hAnsi="Times" w:cs="Times New Roman"/>
          <w:spacing w:val="1"/>
          <w:kern w:val="1"/>
        </w:rPr>
        <w:t>s</w:t>
      </w:r>
      <w:r w:rsidRPr="00A71823">
        <w:rPr>
          <w:rFonts w:ascii="Times" w:hAnsi="Times" w:cs="Times New Roman"/>
          <w:kern w:val="1"/>
        </w:rPr>
        <w:t>e</w:t>
      </w:r>
      <w:r w:rsidRPr="00A71823">
        <w:rPr>
          <w:rFonts w:ascii="Times" w:hAnsi="Times" w:cs="Times New Roman"/>
          <w:spacing w:val="2"/>
          <w:kern w:val="1"/>
        </w:rPr>
        <w:t xml:space="preserve"> </w:t>
      </w:r>
      <w:r w:rsidRPr="00A71823">
        <w:rPr>
          <w:rFonts w:ascii="Times" w:hAnsi="Times" w:cs="Times New Roman"/>
          <w:kern w:val="1"/>
        </w:rPr>
        <w:t>of</w:t>
      </w:r>
      <w:r w:rsidRPr="00A71823">
        <w:rPr>
          <w:rFonts w:ascii="Times" w:hAnsi="Times" w:cs="Times New Roman"/>
          <w:spacing w:val="3"/>
          <w:kern w:val="1"/>
        </w:rPr>
        <w:t xml:space="preserve"> </w:t>
      </w:r>
      <w:r w:rsidRPr="00A71823">
        <w:rPr>
          <w:rFonts w:ascii="Times" w:hAnsi="Times" w:cs="Times New Roman"/>
          <w:kern w:val="1"/>
        </w:rPr>
        <w:t>land—property</w:t>
      </w:r>
      <w:r w:rsidRPr="00A71823">
        <w:rPr>
          <w:rFonts w:ascii="Times" w:hAnsi="Times" w:cs="Times New Roman"/>
          <w:spacing w:val="3"/>
          <w:kern w:val="1"/>
        </w:rPr>
        <w:t xml:space="preserve"> </w:t>
      </w:r>
      <w:r w:rsidRPr="00A71823">
        <w:rPr>
          <w:rFonts w:ascii="Times" w:hAnsi="Times" w:cs="Times New Roman"/>
          <w:kern w:val="1"/>
        </w:rPr>
        <w:t>put</w:t>
      </w:r>
      <w:r w:rsidRPr="00A71823">
        <w:rPr>
          <w:rFonts w:ascii="Times" w:hAnsi="Times" w:cs="Times New Roman"/>
          <w:spacing w:val="3"/>
          <w:kern w:val="1"/>
        </w:rPr>
        <w:t xml:space="preserve"> </w:t>
      </w:r>
      <w:r w:rsidRPr="00A71823">
        <w:rPr>
          <w:rFonts w:ascii="Times" w:hAnsi="Times" w:cs="Times New Roman"/>
          <w:kern w:val="1"/>
        </w:rPr>
        <w:t>to</w:t>
      </w:r>
      <w:r w:rsidRPr="00A71823">
        <w:rPr>
          <w:rFonts w:ascii="Times" w:hAnsi="Times" w:cs="Times New Roman"/>
          <w:spacing w:val="2"/>
          <w:kern w:val="1"/>
        </w:rPr>
        <w:t xml:space="preserve"> </w:t>
      </w:r>
      <w:r w:rsidRPr="00A71823">
        <w:rPr>
          <w:rFonts w:ascii="Times" w:hAnsi="Times" w:cs="Times New Roman"/>
          <w:spacing w:val="1"/>
          <w:kern w:val="1"/>
        </w:rPr>
        <w:t>b</w:t>
      </w:r>
      <w:r w:rsidRPr="00A71823">
        <w:rPr>
          <w:rFonts w:ascii="Times" w:hAnsi="Times" w:cs="Times New Roman"/>
          <w:kern w:val="1"/>
        </w:rPr>
        <w:t>est</w:t>
      </w:r>
      <w:r w:rsidRPr="00A71823">
        <w:rPr>
          <w:rFonts w:ascii="Times" w:hAnsi="Times" w:cs="Times New Roman"/>
          <w:spacing w:val="2"/>
          <w:kern w:val="1"/>
        </w:rPr>
        <w:t xml:space="preserve"> </w:t>
      </w:r>
      <w:r w:rsidRPr="00A71823">
        <w:rPr>
          <w:rFonts w:ascii="Times" w:hAnsi="Times" w:cs="Times New Roman"/>
          <w:spacing w:val="1"/>
          <w:kern w:val="1"/>
        </w:rPr>
        <w:t>u</w:t>
      </w:r>
      <w:r w:rsidRPr="00A71823">
        <w:rPr>
          <w:rFonts w:ascii="Times" w:hAnsi="Times" w:cs="Times New Roman"/>
          <w:kern w:val="1"/>
        </w:rPr>
        <w:t>se</w:t>
      </w:r>
      <w:r w:rsidRPr="00A71823">
        <w:rPr>
          <w:rFonts w:ascii="Times" w:hAnsi="Times" w:cs="Times New Roman"/>
          <w:spacing w:val="2"/>
          <w:kern w:val="1"/>
        </w:rPr>
        <w:t xml:space="preserve"> </w:t>
      </w:r>
      <w:r w:rsidRPr="00A71823">
        <w:rPr>
          <w:rFonts w:ascii="Times" w:hAnsi="Times" w:cs="Times New Roman"/>
          <w:kern w:val="1"/>
        </w:rPr>
        <w:t>of</w:t>
      </w:r>
      <w:r w:rsidRPr="00A71823">
        <w:rPr>
          <w:rFonts w:ascii="Times" w:hAnsi="Times" w:cs="Times New Roman"/>
          <w:spacing w:val="3"/>
          <w:kern w:val="1"/>
        </w:rPr>
        <w:t xml:space="preserve"> </w:t>
      </w:r>
      <w:r w:rsidRPr="00A71823">
        <w:rPr>
          <w:rFonts w:ascii="Times" w:hAnsi="Times" w:cs="Times New Roman"/>
          <w:kern w:val="1"/>
        </w:rPr>
        <w:t>land, avoid</w:t>
      </w:r>
      <w:r w:rsidRPr="00A71823">
        <w:rPr>
          <w:rFonts w:ascii="Times" w:hAnsi="Times" w:cs="Times New Roman"/>
          <w:spacing w:val="2"/>
          <w:kern w:val="1"/>
        </w:rPr>
        <w:t xml:space="preserve"> </w:t>
      </w:r>
      <w:r w:rsidRPr="00A71823">
        <w:rPr>
          <w:rFonts w:ascii="Times" w:hAnsi="Times" w:cs="Times New Roman"/>
          <w:kern w:val="1"/>
        </w:rPr>
        <w:t>tra</w:t>
      </w:r>
      <w:r w:rsidRPr="00A71823">
        <w:rPr>
          <w:rFonts w:ascii="Times" w:hAnsi="Times" w:cs="Times New Roman"/>
          <w:spacing w:val="1"/>
          <w:kern w:val="1"/>
        </w:rPr>
        <w:t>m</w:t>
      </w:r>
      <w:r w:rsidRPr="00A71823">
        <w:rPr>
          <w:rFonts w:ascii="Times" w:hAnsi="Times" w:cs="Times New Roman"/>
          <w:kern w:val="1"/>
        </w:rPr>
        <w:t>pling</w:t>
      </w:r>
      <w:r w:rsidRPr="00A71823">
        <w:rPr>
          <w:rFonts w:ascii="Times" w:hAnsi="Times" w:cs="Times New Roman"/>
          <w:spacing w:val="2"/>
          <w:kern w:val="1"/>
        </w:rPr>
        <w:t xml:space="preserve"> </w:t>
      </w:r>
      <w:r w:rsidRPr="00A71823">
        <w:rPr>
          <w:rFonts w:ascii="Times" w:hAnsi="Times" w:cs="Times New Roman"/>
          <w:kern w:val="1"/>
        </w:rPr>
        <w:t>by</w:t>
      </w:r>
      <w:r w:rsidRPr="00A71823">
        <w:rPr>
          <w:rFonts w:ascii="Times" w:hAnsi="Times" w:cs="Times New Roman"/>
          <w:spacing w:val="3"/>
          <w:kern w:val="1"/>
        </w:rPr>
        <w:t xml:space="preserve"> </w:t>
      </w:r>
      <w:r w:rsidRPr="00A71823">
        <w:rPr>
          <w:rFonts w:ascii="Times" w:hAnsi="Times" w:cs="Times New Roman"/>
          <w:kern w:val="1"/>
        </w:rPr>
        <w:t>public.</w:t>
      </w:r>
    </w:p>
    <w:p w14:paraId="69E29272" w14:textId="35BA4329" w:rsidR="00A71823" w:rsidRPr="00A71823" w:rsidRDefault="00A71823" w:rsidP="00787EEA">
      <w:pPr>
        <w:pStyle w:val="ListParagraph"/>
        <w:widowControl w:val="0"/>
        <w:numPr>
          <w:ilvl w:val="1"/>
          <w:numId w:val="31"/>
        </w:numPr>
        <w:tabs>
          <w:tab w:val="left" w:pos="2520"/>
        </w:tabs>
        <w:autoSpaceDE w:val="0"/>
        <w:autoSpaceDN w:val="0"/>
        <w:adjustRightInd w:val="0"/>
        <w:spacing w:line="240" w:lineRule="auto"/>
        <w:rPr>
          <w:rFonts w:ascii="Times" w:hAnsi="Times" w:cs="Times New Roman"/>
          <w:kern w:val="1"/>
        </w:rPr>
      </w:pPr>
      <w:r w:rsidRPr="00A71823">
        <w:rPr>
          <w:rFonts w:ascii="Times" w:hAnsi="Times" w:cs="Times New Roman"/>
          <w:kern w:val="1"/>
        </w:rPr>
        <w:t>Society</w:t>
      </w:r>
      <w:r w:rsidRPr="00A71823">
        <w:rPr>
          <w:rFonts w:ascii="Times" w:hAnsi="Times" w:cs="Times New Roman"/>
          <w:spacing w:val="3"/>
          <w:kern w:val="1"/>
        </w:rPr>
        <w:t xml:space="preserve"> </w:t>
      </w:r>
      <w:r w:rsidRPr="00A71823">
        <w:rPr>
          <w:rFonts w:ascii="Times" w:hAnsi="Times" w:cs="Times New Roman"/>
          <w:kern w:val="1"/>
        </w:rPr>
        <w:t>has</w:t>
      </w:r>
      <w:r w:rsidRPr="00A71823">
        <w:rPr>
          <w:rFonts w:ascii="Times" w:hAnsi="Times" w:cs="Times New Roman"/>
          <w:spacing w:val="2"/>
          <w:kern w:val="1"/>
        </w:rPr>
        <w:t xml:space="preserve"> </w:t>
      </w:r>
      <w:r w:rsidRPr="00A71823">
        <w:rPr>
          <w:rFonts w:ascii="Times" w:hAnsi="Times" w:cs="Times New Roman"/>
          <w:kern w:val="1"/>
        </w:rPr>
        <w:t>evol</w:t>
      </w:r>
      <w:r w:rsidRPr="00A71823">
        <w:rPr>
          <w:rFonts w:ascii="Times" w:hAnsi="Times" w:cs="Times New Roman"/>
          <w:spacing w:val="1"/>
          <w:kern w:val="1"/>
        </w:rPr>
        <w:t>v</w:t>
      </w:r>
      <w:r w:rsidRPr="00A71823">
        <w:rPr>
          <w:rFonts w:ascii="Times" w:hAnsi="Times" w:cs="Times New Roman"/>
          <w:kern w:val="1"/>
        </w:rPr>
        <w:t>ed</w:t>
      </w:r>
      <w:r w:rsidRPr="00A71823">
        <w:rPr>
          <w:rFonts w:ascii="Times" w:hAnsi="Times" w:cs="Times New Roman"/>
          <w:spacing w:val="2"/>
          <w:kern w:val="1"/>
        </w:rPr>
        <w:t xml:space="preserve"> </w:t>
      </w:r>
      <w:r w:rsidRPr="00A71823">
        <w:rPr>
          <w:rFonts w:ascii="Times" w:hAnsi="Times" w:cs="Times New Roman"/>
          <w:kern w:val="1"/>
        </w:rPr>
        <w:t>fr</w:t>
      </w:r>
      <w:r w:rsidRPr="00A71823">
        <w:rPr>
          <w:rFonts w:ascii="Times" w:hAnsi="Times" w:cs="Times New Roman"/>
          <w:spacing w:val="1"/>
          <w:kern w:val="1"/>
        </w:rPr>
        <w:t>o</w:t>
      </w:r>
      <w:r w:rsidRPr="00A71823">
        <w:rPr>
          <w:rFonts w:ascii="Times" w:hAnsi="Times" w:cs="Times New Roman"/>
          <w:kern w:val="1"/>
        </w:rPr>
        <w:t>m</w:t>
      </w:r>
      <w:r w:rsidRPr="00A71823">
        <w:rPr>
          <w:rFonts w:ascii="Times" w:hAnsi="Times" w:cs="Times New Roman"/>
          <w:spacing w:val="2"/>
          <w:kern w:val="1"/>
        </w:rPr>
        <w:t xml:space="preserve"> </w:t>
      </w:r>
      <w:r w:rsidRPr="00A71823">
        <w:rPr>
          <w:rFonts w:ascii="Times" w:hAnsi="Times" w:cs="Times New Roman"/>
          <w:kern w:val="1"/>
        </w:rPr>
        <w:t>time</w:t>
      </w:r>
      <w:r w:rsidRPr="00A71823">
        <w:rPr>
          <w:rFonts w:ascii="Times" w:hAnsi="Times" w:cs="Times New Roman"/>
          <w:spacing w:val="3"/>
          <w:kern w:val="1"/>
        </w:rPr>
        <w:t xml:space="preserve"> </w:t>
      </w:r>
      <w:r w:rsidRPr="00A71823">
        <w:rPr>
          <w:rFonts w:ascii="Times" w:hAnsi="Times" w:cs="Times New Roman"/>
          <w:kern w:val="1"/>
        </w:rPr>
        <w:t>when</w:t>
      </w:r>
      <w:r w:rsidRPr="00A71823">
        <w:rPr>
          <w:rFonts w:ascii="Times" w:hAnsi="Times" w:cs="Times New Roman"/>
          <w:spacing w:val="3"/>
          <w:kern w:val="1"/>
        </w:rPr>
        <w:t xml:space="preserve"> </w:t>
      </w:r>
      <w:r w:rsidRPr="00A71823">
        <w:rPr>
          <w:rFonts w:ascii="Times" w:hAnsi="Times" w:cs="Times New Roman"/>
          <w:kern w:val="1"/>
        </w:rPr>
        <w:t>rule</w:t>
      </w:r>
      <w:r w:rsidRPr="00A71823">
        <w:rPr>
          <w:rFonts w:ascii="Times" w:hAnsi="Times" w:cs="Times New Roman"/>
          <w:spacing w:val="3"/>
          <w:kern w:val="1"/>
        </w:rPr>
        <w:t xml:space="preserve"> </w:t>
      </w:r>
      <w:r w:rsidRPr="00A71823">
        <w:rPr>
          <w:rFonts w:ascii="Times" w:hAnsi="Times" w:cs="Times New Roman"/>
          <w:kern w:val="1"/>
        </w:rPr>
        <w:t>came</w:t>
      </w:r>
      <w:r w:rsidRPr="00A71823">
        <w:rPr>
          <w:rFonts w:ascii="Times" w:hAnsi="Times" w:cs="Times New Roman"/>
          <w:spacing w:val="2"/>
          <w:kern w:val="1"/>
        </w:rPr>
        <w:t xml:space="preserve"> </w:t>
      </w:r>
      <w:r w:rsidRPr="00A71823">
        <w:rPr>
          <w:rFonts w:ascii="Times" w:hAnsi="Times" w:cs="Times New Roman"/>
          <w:kern w:val="1"/>
        </w:rPr>
        <w:t>abo</w:t>
      </w:r>
      <w:r w:rsidRPr="00A71823">
        <w:rPr>
          <w:rFonts w:ascii="Times" w:hAnsi="Times" w:cs="Times New Roman"/>
          <w:spacing w:val="1"/>
          <w:kern w:val="1"/>
        </w:rPr>
        <w:t>u</w:t>
      </w:r>
      <w:r w:rsidRPr="00A71823">
        <w:rPr>
          <w:rFonts w:ascii="Times" w:hAnsi="Times" w:cs="Times New Roman"/>
          <w:kern w:val="1"/>
        </w:rPr>
        <w:t>t.</w:t>
      </w:r>
    </w:p>
    <w:p w14:paraId="18E76B3E" w14:textId="77777777" w:rsidR="00B05A68" w:rsidRPr="00E84A69" w:rsidRDefault="00E0070C" w:rsidP="00B05A68">
      <w:pPr>
        <w:spacing w:after="0" w:line="240" w:lineRule="auto"/>
        <w:contextualSpacing/>
        <w:rPr>
          <w:rFonts w:ascii="Times" w:hAnsi="Times" w:cs="Times New Roman"/>
          <w:b/>
          <w:i/>
          <w:u w:val="single"/>
        </w:rPr>
      </w:pPr>
      <w:r w:rsidRPr="00E84A69">
        <w:rPr>
          <w:rFonts w:ascii="Times" w:hAnsi="Times" w:cs="Times New Roman"/>
          <w:b/>
          <w:i/>
          <w:u w:val="single"/>
        </w:rPr>
        <w:t>Matthews v. Bay Head Improvement Associatio</w:t>
      </w:r>
      <w:r w:rsidR="00EE19A6" w:rsidRPr="00E84A69">
        <w:rPr>
          <w:rFonts w:ascii="Times" w:hAnsi="Times" w:cs="Times New Roman"/>
          <w:b/>
          <w:i/>
          <w:u w:val="single"/>
        </w:rPr>
        <w:t>n</w:t>
      </w:r>
      <w:r w:rsidR="00B05A68" w:rsidRPr="00E84A69">
        <w:rPr>
          <w:rFonts w:ascii="Times" w:hAnsi="Times" w:cs="Times New Roman"/>
          <w:b/>
          <w:i/>
          <w:u w:val="single"/>
        </w:rPr>
        <w:t xml:space="preserve"> </w:t>
      </w:r>
      <w:r w:rsidR="00B05A68" w:rsidRPr="00E84A69">
        <w:rPr>
          <w:rFonts w:ascii="Times" w:eastAsia="Times New Roman" w:hAnsi="Times" w:cs="Arial"/>
          <w:b/>
          <w:i/>
          <w:u w:val="single"/>
          <w:shd w:val="clear" w:color="auto" w:fill="FFFFFF"/>
        </w:rPr>
        <w:t>(N.J. 1984)</w:t>
      </w:r>
    </w:p>
    <w:p w14:paraId="47219798" w14:textId="1A53FC79" w:rsidR="00B05A68" w:rsidRPr="00E84A69" w:rsidRDefault="00B05A68" w:rsidP="00787EEA">
      <w:pPr>
        <w:pStyle w:val="ListParagraph"/>
        <w:numPr>
          <w:ilvl w:val="0"/>
          <w:numId w:val="71"/>
        </w:numPr>
        <w:spacing w:after="0" w:line="240" w:lineRule="auto"/>
        <w:rPr>
          <w:rFonts w:ascii="Times" w:hAnsi="Times" w:cs="Times New Roman"/>
        </w:rPr>
      </w:pPr>
      <w:r w:rsidRPr="00E84A69">
        <w:rPr>
          <w:rFonts w:ascii="Times" w:eastAsia="Times New Roman" w:hAnsi="Times" w:cs="Arial"/>
          <w:shd w:val="clear" w:color="auto" w:fill="FFFFFF"/>
        </w:rPr>
        <w:t>Public must be given both access to and use of privately-owned dry sand areas as reasonably necessary, by allowing membership in the association to be open to the public at-large.</w:t>
      </w:r>
    </w:p>
    <w:p w14:paraId="4554FBA1" w14:textId="77777777" w:rsidR="00DA01FF" w:rsidRPr="00E84A69" w:rsidRDefault="00B05A68" w:rsidP="00787EEA">
      <w:pPr>
        <w:pStyle w:val="ListParagraph"/>
        <w:numPr>
          <w:ilvl w:val="0"/>
          <w:numId w:val="71"/>
        </w:numPr>
        <w:spacing w:after="0" w:line="240" w:lineRule="auto"/>
        <w:rPr>
          <w:rFonts w:ascii="Times" w:hAnsi="Times" w:cs="Times New Roman"/>
        </w:rPr>
      </w:pPr>
      <w:r w:rsidRPr="00671CA7">
        <w:rPr>
          <w:rFonts w:ascii="Times" w:eastAsia="Times New Roman" w:hAnsi="Times" w:cs="Arial"/>
          <w:b/>
          <w:shd w:val="clear" w:color="auto" w:fill="FFFFFF"/>
        </w:rPr>
        <w:t>Facts</w:t>
      </w:r>
      <w:r w:rsidRPr="00E84A69">
        <w:rPr>
          <w:rFonts w:ascii="Times" w:eastAsia="Times New Roman" w:hAnsi="Times" w:cs="Arial"/>
          <w:shd w:val="clear" w:color="auto" w:fill="FFFFFF"/>
        </w:rPr>
        <w:t xml:space="preserve">: In Bay Head, private properties corner beach, 6 parcels owned by Bay Head Improvement Association (D), a non-profit association whose purpose is improving and beautifying Bay Head by cleaning, policing, etc. Beach only accessible to members </w:t>
      </w:r>
      <w:r w:rsidR="00DA01FF" w:rsidRPr="00E84A69">
        <w:rPr>
          <w:rFonts w:ascii="Times" w:eastAsia="Times New Roman" w:hAnsi="Times" w:cs="Arial"/>
          <w:shd w:val="clear" w:color="auto" w:fill="FFFFFF"/>
        </w:rPr>
        <w:t>of the association who pay fees -</w:t>
      </w:r>
      <w:r w:rsidRPr="00E84A69">
        <w:rPr>
          <w:rFonts w:ascii="Times" w:eastAsia="Times New Roman" w:hAnsi="Times" w:cs="Arial"/>
          <w:shd w:val="clear" w:color="auto" w:fill="FFFFFF"/>
        </w:rPr>
        <w:t xml:space="preserve">restricted to property owners and residents of the town of Bay Head. </w:t>
      </w:r>
    </w:p>
    <w:p w14:paraId="24720160" w14:textId="77777777" w:rsidR="003575EC" w:rsidRPr="00E84A69" w:rsidRDefault="00DA01FF" w:rsidP="00787EEA">
      <w:pPr>
        <w:pStyle w:val="ListParagraph"/>
        <w:numPr>
          <w:ilvl w:val="0"/>
          <w:numId w:val="71"/>
        </w:numPr>
        <w:spacing w:after="0" w:line="240" w:lineRule="auto"/>
        <w:rPr>
          <w:rFonts w:ascii="Times" w:hAnsi="Times" w:cs="Times New Roman"/>
        </w:rPr>
      </w:pPr>
      <w:r w:rsidRPr="00671CA7">
        <w:rPr>
          <w:rFonts w:ascii="Times" w:eastAsia="Times New Roman" w:hAnsi="Times" w:cs="Arial"/>
          <w:b/>
          <w:shd w:val="clear" w:color="auto" w:fill="FFFFFF"/>
        </w:rPr>
        <w:t>PH</w:t>
      </w:r>
      <w:r w:rsidRPr="00E84A69">
        <w:rPr>
          <w:rFonts w:ascii="Times" w:eastAsia="Times New Roman" w:hAnsi="Times" w:cs="Arial"/>
          <w:shd w:val="clear" w:color="auto" w:fill="FFFFFF"/>
        </w:rPr>
        <w:t xml:space="preserve">: </w:t>
      </w:r>
      <w:r w:rsidR="00B05A68" w:rsidRPr="00E84A69">
        <w:rPr>
          <w:rFonts w:ascii="Times" w:eastAsia="Times New Roman" w:hAnsi="Times" w:cs="Arial"/>
          <w:shd w:val="clear" w:color="auto" w:fill="FFFFFF"/>
        </w:rPr>
        <w:t xml:space="preserve">Point Pleasant brought action asserting </w:t>
      </w:r>
      <w:r w:rsidRPr="00E84A69">
        <w:rPr>
          <w:rFonts w:ascii="Times" w:eastAsia="Times New Roman" w:hAnsi="Times" w:cs="Arial"/>
          <w:shd w:val="clear" w:color="auto" w:fill="FFFFFF"/>
        </w:rPr>
        <w:t>D</w:t>
      </w:r>
      <w:r w:rsidR="00B05A68" w:rsidRPr="00E84A69">
        <w:rPr>
          <w:rFonts w:ascii="Times" w:eastAsia="Times New Roman" w:hAnsi="Times" w:cs="Arial"/>
          <w:shd w:val="clear" w:color="auto" w:fill="FFFFFF"/>
        </w:rPr>
        <w:t xml:space="preserve"> prevented Point Pleasant residents from accessing beach contrary to public trust doctrine. </w:t>
      </w:r>
    </w:p>
    <w:p w14:paraId="360FFAEE" w14:textId="63B08735" w:rsidR="00DA01FF" w:rsidRPr="00E84A69" w:rsidRDefault="0070619E" w:rsidP="00787EEA">
      <w:pPr>
        <w:pStyle w:val="ListParagraph"/>
        <w:numPr>
          <w:ilvl w:val="1"/>
          <w:numId w:val="71"/>
        </w:numPr>
        <w:spacing w:after="0" w:line="240" w:lineRule="auto"/>
        <w:rPr>
          <w:rFonts w:ascii="Times" w:hAnsi="Times" w:cs="Times New Roman"/>
        </w:rPr>
      </w:pPr>
      <w:r w:rsidRPr="00671CA7">
        <w:rPr>
          <w:rFonts w:ascii="Times" w:eastAsia="Times New Roman" w:hAnsi="Times" w:cs="Arial"/>
          <w:b/>
          <w:shd w:val="clear" w:color="auto" w:fill="FFFFFF"/>
        </w:rPr>
        <w:t>Precedent</w:t>
      </w:r>
      <w:r w:rsidRPr="00E84A69">
        <w:rPr>
          <w:rFonts w:ascii="Times" w:eastAsia="Times New Roman" w:hAnsi="Times" w:cs="Arial"/>
          <w:shd w:val="clear" w:color="auto" w:fill="FFFFFF"/>
        </w:rPr>
        <w:t xml:space="preserve">: </w:t>
      </w:r>
      <w:r w:rsidR="00B05A68" w:rsidRPr="00E84A69">
        <w:rPr>
          <w:rFonts w:ascii="Times" w:eastAsia="Times New Roman" w:hAnsi="Times" w:cs="Arial"/>
          <w:shd w:val="clear" w:color="auto" w:fill="FFFFFF"/>
        </w:rPr>
        <w:t xml:space="preserve">public rights in dry sand areas limited to beaches owned by a municipality. </w:t>
      </w:r>
    </w:p>
    <w:p w14:paraId="5FC59F65" w14:textId="1E1A5B8C" w:rsidR="00B05A68" w:rsidRPr="00E84A69" w:rsidRDefault="00B05A68" w:rsidP="00787EEA">
      <w:pPr>
        <w:pStyle w:val="ListParagraph"/>
        <w:numPr>
          <w:ilvl w:val="1"/>
          <w:numId w:val="71"/>
        </w:numPr>
        <w:spacing w:after="0" w:line="240" w:lineRule="auto"/>
        <w:rPr>
          <w:rFonts w:ascii="Times" w:hAnsi="Times" w:cs="Times New Roman"/>
        </w:rPr>
      </w:pPr>
      <w:r w:rsidRPr="00E84A69">
        <w:rPr>
          <w:rFonts w:ascii="Times" w:eastAsia="Times New Roman" w:hAnsi="Times" w:cs="Arial"/>
          <w:shd w:val="clear" w:color="auto" w:fill="FFFFFF"/>
        </w:rPr>
        <w:t>“[T]he public trust doctrine dictates that the beach and the ocean waters must be open to all on equal terms and without preference and that any contrary state or municipal action is impermissible.”</w:t>
      </w:r>
    </w:p>
    <w:p w14:paraId="0C9EC14F" w14:textId="77777777" w:rsidR="0070619E" w:rsidRPr="00E84A69" w:rsidRDefault="00B05A68" w:rsidP="00787EEA">
      <w:pPr>
        <w:pStyle w:val="ListParagraph"/>
        <w:numPr>
          <w:ilvl w:val="0"/>
          <w:numId w:val="71"/>
        </w:numPr>
        <w:spacing w:after="0" w:line="240" w:lineRule="auto"/>
        <w:rPr>
          <w:rFonts w:ascii="Times" w:eastAsia="Times New Roman" w:hAnsi="Times" w:cs="Arial"/>
        </w:rPr>
      </w:pPr>
      <w:r w:rsidRPr="00671CA7">
        <w:rPr>
          <w:rFonts w:ascii="Times" w:eastAsia="Times New Roman" w:hAnsi="Times" w:cs="Arial"/>
          <w:b/>
        </w:rPr>
        <w:t>Held</w:t>
      </w:r>
      <w:r w:rsidRPr="00E84A69">
        <w:rPr>
          <w:rFonts w:ascii="Times" w:eastAsia="Times New Roman" w:hAnsi="Times" w:cs="Arial"/>
        </w:rPr>
        <w:t xml:space="preserve">: </w:t>
      </w:r>
      <w:r w:rsidR="0070619E" w:rsidRPr="00E84A69">
        <w:rPr>
          <w:rFonts w:ascii="Times" w:eastAsia="Times New Roman" w:hAnsi="Times" w:cs="Arial"/>
        </w:rPr>
        <w:t>D</w:t>
      </w:r>
      <w:r w:rsidRPr="00E84A69">
        <w:rPr>
          <w:rFonts w:ascii="Times" w:eastAsia="Times New Roman" w:hAnsi="Times" w:cs="Arial"/>
        </w:rPr>
        <w:t xml:space="preserve"> activities paralleled those of municipality in operating beach front</w:t>
      </w:r>
      <w:r w:rsidR="0070619E" w:rsidRPr="00E84A69">
        <w:rPr>
          <w:rFonts w:ascii="Times" w:eastAsia="Times New Roman" w:hAnsi="Times" w:cs="Arial"/>
        </w:rPr>
        <w:t xml:space="preserve">, so membership </w:t>
      </w:r>
      <w:r w:rsidRPr="00E84A69">
        <w:rPr>
          <w:rFonts w:ascii="Times" w:eastAsia="Times New Roman" w:hAnsi="Times" w:cs="Arial"/>
        </w:rPr>
        <w:t xml:space="preserve">must be open to </w:t>
      </w:r>
      <w:r w:rsidR="0070619E" w:rsidRPr="00E84A69">
        <w:rPr>
          <w:rFonts w:ascii="Times" w:eastAsia="Times New Roman" w:hAnsi="Times" w:cs="Arial"/>
        </w:rPr>
        <w:t xml:space="preserve">public at large </w:t>
      </w:r>
    </w:p>
    <w:p w14:paraId="3FA066C6" w14:textId="77777777" w:rsidR="0070619E" w:rsidRPr="00E84A69" w:rsidRDefault="00B05A68" w:rsidP="00787EEA">
      <w:pPr>
        <w:pStyle w:val="ListParagraph"/>
        <w:numPr>
          <w:ilvl w:val="1"/>
          <w:numId w:val="71"/>
        </w:numPr>
        <w:spacing w:after="0" w:line="240" w:lineRule="auto"/>
        <w:rPr>
          <w:rFonts w:ascii="Times" w:eastAsia="Times New Roman" w:hAnsi="Times" w:cs="Arial"/>
        </w:rPr>
      </w:pPr>
      <w:r w:rsidRPr="00E84A69">
        <w:rPr>
          <w:rFonts w:ascii="Times" w:eastAsia="Times New Roman" w:hAnsi="Times" w:cs="Arial"/>
        </w:rPr>
        <w:t xml:space="preserve">Public right to use the foreshore would be meaningless if the only feasible access route cut off, effectively eliminating rights of the public trust doctrine. </w:t>
      </w:r>
      <w:r w:rsidR="0070619E" w:rsidRPr="00E84A69">
        <w:rPr>
          <w:rFonts w:ascii="Times" w:eastAsia="Times New Roman" w:hAnsi="Times" w:cs="Arial"/>
        </w:rPr>
        <w:t>N</w:t>
      </w:r>
      <w:r w:rsidRPr="00E84A69">
        <w:rPr>
          <w:rFonts w:ascii="Times" w:eastAsia="Times New Roman" w:hAnsi="Times" w:cs="Arial"/>
        </w:rPr>
        <w:t xml:space="preserve">othing said that all privately owned beachfront property must also be opened. </w:t>
      </w:r>
      <w:r w:rsidR="0070619E" w:rsidRPr="00E84A69">
        <w:rPr>
          <w:rFonts w:ascii="Times" w:eastAsia="Times New Roman" w:hAnsi="Times" w:cs="Arial"/>
          <w:b/>
          <w:highlight w:val="yellow"/>
        </w:rPr>
        <w:t>C</w:t>
      </w:r>
      <w:r w:rsidRPr="00E84A69">
        <w:rPr>
          <w:rFonts w:ascii="Times" w:eastAsia="Times New Roman" w:hAnsi="Times" w:cs="Arial"/>
          <w:b/>
          <w:highlight w:val="yellow"/>
        </w:rPr>
        <w:t>ase appears to turn on the quasi-public activity of the Defendant association.</w:t>
      </w:r>
      <w:r w:rsidRPr="00E84A69">
        <w:rPr>
          <w:rFonts w:ascii="Times" w:eastAsia="Times New Roman" w:hAnsi="Times" w:cs="Arial"/>
        </w:rPr>
        <w:t xml:space="preserve"> If public has the right to use the beaches, but has no way to access the water because the beach is surrounded by private property, then precedent will be useless. </w:t>
      </w:r>
    </w:p>
    <w:p w14:paraId="4114DB35" w14:textId="77777777" w:rsidR="0070619E" w:rsidRPr="00E84A69" w:rsidRDefault="00B05A68" w:rsidP="00787EEA">
      <w:pPr>
        <w:pStyle w:val="ListParagraph"/>
        <w:numPr>
          <w:ilvl w:val="1"/>
          <w:numId w:val="71"/>
        </w:numPr>
        <w:spacing w:after="0" w:line="240" w:lineRule="auto"/>
        <w:rPr>
          <w:rFonts w:ascii="Times" w:eastAsia="Times New Roman" w:hAnsi="Times" w:cs="Arial"/>
        </w:rPr>
      </w:pPr>
      <w:r w:rsidRPr="00E84A69">
        <w:rPr>
          <w:rFonts w:ascii="Times" w:eastAsia="Times New Roman" w:hAnsi="Times" w:cs="Arial"/>
        </w:rPr>
        <w:t>Therefore, the ct. stated: “…recognizing the increasing demand for our State’s beaches and the dynamic nature of the public trust doctrine, we find that the public must be given both access to and use of privately-owned dry sand areas as reasonably necessary.”  </w:t>
      </w:r>
    </w:p>
    <w:p w14:paraId="6C19D907" w14:textId="77777777" w:rsidR="0070619E" w:rsidRPr="00E84A69" w:rsidRDefault="00B05A68" w:rsidP="00787EEA">
      <w:pPr>
        <w:pStyle w:val="ListParagraph"/>
        <w:numPr>
          <w:ilvl w:val="1"/>
          <w:numId w:val="71"/>
        </w:numPr>
        <w:spacing w:after="0" w:line="240" w:lineRule="auto"/>
        <w:rPr>
          <w:rFonts w:ascii="Times" w:eastAsia="Times New Roman" w:hAnsi="Times" w:cs="Arial"/>
        </w:rPr>
      </w:pPr>
      <w:r w:rsidRPr="00E84A69">
        <w:rPr>
          <w:rFonts w:ascii="Times" w:eastAsia="Times New Roman" w:hAnsi="Times" w:cs="Arial"/>
        </w:rPr>
        <w:t>In the current case, a quasi-public organization is involved and it can exclude public from its property only when exclusion is lawfully exercised in furtherance of the public welfare related to its public characteristics.  </w:t>
      </w:r>
    </w:p>
    <w:p w14:paraId="5CEBE36A" w14:textId="77777777" w:rsidR="0070619E" w:rsidRPr="00E84A69" w:rsidRDefault="00B05A68" w:rsidP="00787EEA">
      <w:pPr>
        <w:pStyle w:val="ListParagraph"/>
        <w:numPr>
          <w:ilvl w:val="1"/>
          <w:numId w:val="71"/>
        </w:numPr>
        <w:spacing w:after="0" w:line="240" w:lineRule="auto"/>
        <w:rPr>
          <w:rFonts w:ascii="Times" w:eastAsia="Times New Roman" w:hAnsi="Times" w:cs="Arial"/>
        </w:rPr>
      </w:pPr>
      <w:r w:rsidRPr="00E84A69">
        <w:rPr>
          <w:rFonts w:ascii="Times" w:eastAsia="Times New Roman" w:hAnsi="Times" w:cs="Arial"/>
        </w:rPr>
        <w:t>The practices of D in this case are not furthering any public good.  </w:t>
      </w:r>
    </w:p>
    <w:p w14:paraId="18DF472C" w14:textId="23095FF0" w:rsidR="0070619E" w:rsidRPr="00E84A69" w:rsidRDefault="00B05A68" w:rsidP="00787EEA">
      <w:pPr>
        <w:pStyle w:val="ListParagraph"/>
        <w:numPr>
          <w:ilvl w:val="1"/>
          <w:numId w:val="71"/>
        </w:numPr>
        <w:spacing w:after="0" w:line="240" w:lineRule="auto"/>
        <w:rPr>
          <w:rFonts w:ascii="Times" w:eastAsia="Times New Roman" w:hAnsi="Times" w:cs="Arial"/>
        </w:rPr>
      </w:pPr>
      <w:r w:rsidRPr="00E84A69">
        <w:rPr>
          <w:rFonts w:ascii="Times" w:eastAsia="Times New Roman" w:hAnsi="Times" w:cs="Arial"/>
        </w:rPr>
        <w:t>D will have to open up its property for people to reasonably access sand and water front.  </w:t>
      </w:r>
    </w:p>
    <w:p w14:paraId="5A6ADA96" w14:textId="48BA16E9" w:rsidR="00B05A68" w:rsidRPr="00E84A69" w:rsidRDefault="00B05A68" w:rsidP="00787EEA">
      <w:pPr>
        <w:pStyle w:val="ListParagraph"/>
        <w:numPr>
          <w:ilvl w:val="1"/>
          <w:numId w:val="71"/>
        </w:numPr>
        <w:spacing w:after="0" w:line="240" w:lineRule="auto"/>
        <w:rPr>
          <w:rFonts w:ascii="Times" w:eastAsia="Times New Roman" w:hAnsi="Times" w:cs="Arial"/>
        </w:rPr>
      </w:pPr>
      <w:r w:rsidRPr="00E84A69">
        <w:rPr>
          <w:rFonts w:ascii="Times" w:eastAsia="Times New Roman" w:hAnsi="Times" w:cs="Arial"/>
        </w:rPr>
        <w:t>P argues that all of private property should be opened to the public.  But that is not necessary at this time.  If D sells all its property to some private entity, then it will become necessary to decide on the issue of whether private property should be opened to public.  But at this time, it is not necessary.  So held for P.</w:t>
      </w:r>
    </w:p>
    <w:p w14:paraId="39E0D4BB" w14:textId="77777777" w:rsidR="00B63B66" w:rsidRPr="00E13CCE" w:rsidRDefault="00B63B66" w:rsidP="00E13CCE">
      <w:pPr>
        <w:spacing w:after="0" w:line="240" w:lineRule="auto"/>
        <w:contextualSpacing/>
        <w:rPr>
          <w:rFonts w:ascii="Times" w:hAnsi="Times" w:cs="Times New Roman"/>
        </w:rPr>
      </w:pPr>
    </w:p>
    <w:p w14:paraId="7894DF0E" w14:textId="77777777" w:rsidR="00013FFB" w:rsidRPr="00460097" w:rsidRDefault="00E13CCE" w:rsidP="00460097">
      <w:pPr>
        <w:spacing w:after="0" w:line="240" w:lineRule="auto"/>
        <w:rPr>
          <w:rFonts w:ascii="Times" w:hAnsi="Times"/>
          <w:b/>
          <w:u w:val="single"/>
        </w:rPr>
      </w:pPr>
      <w:r w:rsidRPr="00460097">
        <w:rPr>
          <w:rFonts w:ascii="Times" w:hAnsi="Times"/>
          <w:b/>
          <w:u w:val="single"/>
        </w:rPr>
        <w:t>3</w:t>
      </w:r>
      <w:r w:rsidRPr="00460097">
        <w:rPr>
          <w:rFonts w:ascii="Times" w:hAnsi="Times"/>
          <w:b/>
          <w:spacing w:val="2"/>
          <w:u w:val="single"/>
        </w:rPr>
        <w:t xml:space="preserve"> </w:t>
      </w:r>
      <w:r w:rsidRPr="00460097">
        <w:rPr>
          <w:rFonts w:ascii="Times" w:hAnsi="Times"/>
          <w:b/>
          <w:u w:val="single"/>
        </w:rPr>
        <w:t>com</w:t>
      </w:r>
      <w:r w:rsidRPr="00460097">
        <w:rPr>
          <w:rFonts w:ascii="Times" w:hAnsi="Times"/>
          <w:b/>
          <w:spacing w:val="1"/>
          <w:u w:val="single"/>
        </w:rPr>
        <w:t>m</w:t>
      </w:r>
      <w:r w:rsidRPr="00460097">
        <w:rPr>
          <w:rFonts w:ascii="Times" w:hAnsi="Times"/>
          <w:b/>
          <w:u w:val="single"/>
        </w:rPr>
        <w:t>on</w:t>
      </w:r>
      <w:r w:rsidRPr="00460097">
        <w:rPr>
          <w:rFonts w:ascii="Times" w:hAnsi="Times"/>
          <w:b/>
          <w:spacing w:val="2"/>
          <w:u w:val="single"/>
        </w:rPr>
        <w:t xml:space="preserve"> </w:t>
      </w:r>
      <w:r w:rsidRPr="00460097">
        <w:rPr>
          <w:rFonts w:ascii="Times" w:hAnsi="Times"/>
          <w:b/>
          <w:u w:val="single"/>
        </w:rPr>
        <w:t>law</w:t>
      </w:r>
      <w:r w:rsidRPr="00460097">
        <w:rPr>
          <w:rFonts w:ascii="Times" w:hAnsi="Times"/>
          <w:b/>
          <w:spacing w:val="3"/>
          <w:u w:val="single"/>
        </w:rPr>
        <w:t xml:space="preserve"> </w:t>
      </w:r>
      <w:r w:rsidRPr="00460097">
        <w:rPr>
          <w:rFonts w:ascii="Times" w:hAnsi="Times"/>
          <w:b/>
          <w:u w:val="single"/>
        </w:rPr>
        <w:t>doc</w:t>
      </w:r>
      <w:r w:rsidRPr="00460097">
        <w:rPr>
          <w:rFonts w:ascii="Times" w:hAnsi="Times"/>
          <w:b/>
          <w:spacing w:val="1"/>
          <w:u w:val="single"/>
        </w:rPr>
        <w:t>t</w:t>
      </w:r>
      <w:r w:rsidRPr="00460097">
        <w:rPr>
          <w:rFonts w:ascii="Times" w:hAnsi="Times"/>
          <w:b/>
          <w:u w:val="single"/>
        </w:rPr>
        <w:t>rines</w:t>
      </w:r>
      <w:r w:rsidRPr="00460097">
        <w:rPr>
          <w:rFonts w:ascii="Times" w:hAnsi="Times"/>
          <w:b/>
          <w:spacing w:val="3"/>
          <w:u w:val="single"/>
        </w:rPr>
        <w:t xml:space="preserve"> </w:t>
      </w:r>
      <w:r w:rsidRPr="00460097">
        <w:rPr>
          <w:rFonts w:ascii="Times" w:hAnsi="Times"/>
          <w:b/>
          <w:u w:val="single"/>
        </w:rPr>
        <w:t>(other</w:t>
      </w:r>
      <w:r w:rsidRPr="00460097">
        <w:rPr>
          <w:rFonts w:ascii="Times" w:hAnsi="Times"/>
          <w:b/>
          <w:spacing w:val="3"/>
          <w:u w:val="single"/>
        </w:rPr>
        <w:t xml:space="preserve"> </w:t>
      </w:r>
      <w:r w:rsidRPr="00460097">
        <w:rPr>
          <w:rFonts w:ascii="Times" w:hAnsi="Times"/>
          <w:b/>
          <w:u w:val="single"/>
        </w:rPr>
        <w:t>than</w:t>
      </w:r>
      <w:r w:rsidRPr="00460097">
        <w:rPr>
          <w:rFonts w:ascii="Times" w:hAnsi="Times"/>
          <w:b/>
          <w:spacing w:val="3"/>
          <w:u w:val="single"/>
        </w:rPr>
        <w:t xml:space="preserve"> </w:t>
      </w:r>
      <w:r w:rsidRPr="00460097">
        <w:rPr>
          <w:rFonts w:ascii="Times" w:hAnsi="Times"/>
          <w:b/>
          <w:u w:val="single"/>
        </w:rPr>
        <w:t>public</w:t>
      </w:r>
      <w:r w:rsidRPr="00460097">
        <w:rPr>
          <w:rFonts w:ascii="Times" w:hAnsi="Times"/>
          <w:b/>
          <w:spacing w:val="3"/>
          <w:u w:val="single"/>
        </w:rPr>
        <w:t xml:space="preserve"> </w:t>
      </w:r>
      <w:r w:rsidRPr="00460097">
        <w:rPr>
          <w:rFonts w:ascii="Times" w:hAnsi="Times"/>
          <w:b/>
          <w:u w:val="single"/>
        </w:rPr>
        <w:t>trust)</w:t>
      </w:r>
      <w:r w:rsidRPr="00460097">
        <w:rPr>
          <w:rFonts w:ascii="Times" w:hAnsi="Times"/>
          <w:b/>
          <w:spacing w:val="3"/>
          <w:u w:val="single"/>
        </w:rPr>
        <w:t xml:space="preserve"> </w:t>
      </w:r>
      <w:r w:rsidRPr="00460097">
        <w:rPr>
          <w:rFonts w:ascii="Times" w:hAnsi="Times"/>
          <w:b/>
          <w:u w:val="single"/>
        </w:rPr>
        <w:t>to</w:t>
      </w:r>
      <w:r w:rsidRPr="00460097">
        <w:rPr>
          <w:rFonts w:ascii="Times" w:hAnsi="Times"/>
          <w:b/>
          <w:spacing w:val="3"/>
          <w:u w:val="single"/>
        </w:rPr>
        <w:t xml:space="preserve"> </w:t>
      </w:r>
      <w:r w:rsidRPr="00460097">
        <w:rPr>
          <w:rFonts w:ascii="Times" w:hAnsi="Times"/>
          <w:b/>
          <w:u w:val="single"/>
        </w:rPr>
        <w:t>grant</w:t>
      </w:r>
      <w:r w:rsidRPr="00460097">
        <w:rPr>
          <w:rFonts w:ascii="Times" w:hAnsi="Times"/>
          <w:b/>
          <w:spacing w:val="3"/>
          <w:u w:val="single"/>
        </w:rPr>
        <w:t xml:space="preserve"> </w:t>
      </w:r>
      <w:r w:rsidRPr="00460097">
        <w:rPr>
          <w:rFonts w:ascii="Times" w:hAnsi="Times"/>
          <w:b/>
          <w:u w:val="single"/>
        </w:rPr>
        <w:t>rights</w:t>
      </w:r>
      <w:r w:rsidRPr="00460097">
        <w:rPr>
          <w:rFonts w:ascii="Times" w:hAnsi="Times"/>
          <w:b/>
          <w:spacing w:val="3"/>
          <w:u w:val="single"/>
        </w:rPr>
        <w:t xml:space="preserve"> </w:t>
      </w:r>
      <w:r w:rsidRPr="00460097">
        <w:rPr>
          <w:rFonts w:ascii="Times" w:hAnsi="Times"/>
          <w:b/>
          <w:u w:val="single"/>
        </w:rPr>
        <w:t>of</w:t>
      </w:r>
      <w:r w:rsidRPr="00460097">
        <w:rPr>
          <w:rFonts w:ascii="Times" w:hAnsi="Times"/>
          <w:b/>
          <w:spacing w:val="3"/>
          <w:u w:val="single"/>
        </w:rPr>
        <w:t xml:space="preserve"> </w:t>
      </w:r>
      <w:r w:rsidRPr="00460097">
        <w:rPr>
          <w:rFonts w:ascii="Times" w:hAnsi="Times"/>
          <w:b/>
          <w:u w:val="single"/>
        </w:rPr>
        <w:t>access</w:t>
      </w:r>
      <w:r w:rsidRPr="00460097">
        <w:rPr>
          <w:rFonts w:ascii="Times" w:hAnsi="Times"/>
          <w:b/>
          <w:spacing w:val="3"/>
          <w:u w:val="single"/>
        </w:rPr>
        <w:t xml:space="preserve"> </w:t>
      </w:r>
      <w:r w:rsidR="00013FFB" w:rsidRPr="00460097">
        <w:rPr>
          <w:rFonts w:ascii="Times" w:hAnsi="Times"/>
          <w:b/>
          <w:u w:val="single"/>
        </w:rPr>
        <w:t xml:space="preserve">to public: </w:t>
      </w:r>
    </w:p>
    <w:p w14:paraId="736438A7" w14:textId="77777777" w:rsidR="00013FFB" w:rsidRDefault="00E13CCE" w:rsidP="00E4089D">
      <w:pPr>
        <w:pStyle w:val="ListParagraph"/>
        <w:numPr>
          <w:ilvl w:val="0"/>
          <w:numId w:val="107"/>
        </w:numPr>
        <w:spacing w:after="0" w:line="240" w:lineRule="auto"/>
        <w:rPr>
          <w:rFonts w:ascii="Times" w:hAnsi="Times"/>
        </w:rPr>
      </w:pPr>
      <w:r w:rsidRPr="00013FFB">
        <w:rPr>
          <w:rFonts w:ascii="Times" w:hAnsi="Times"/>
          <w:u w:val="single"/>
        </w:rPr>
        <w:t>Dedicatio</w:t>
      </w:r>
      <w:r w:rsidRPr="00013FFB">
        <w:rPr>
          <w:rFonts w:ascii="Times" w:hAnsi="Times"/>
          <w:spacing w:val="1"/>
          <w:u w:val="single"/>
        </w:rPr>
        <w:t>n</w:t>
      </w:r>
      <w:r w:rsidRPr="00013FFB">
        <w:rPr>
          <w:rFonts w:ascii="Times" w:hAnsi="Times"/>
        </w:rPr>
        <w:t>—gift</w:t>
      </w:r>
      <w:r w:rsidRPr="00013FFB">
        <w:rPr>
          <w:rFonts w:ascii="Times" w:hAnsi="Times"/>
          <w:spacing w:val="3"/>
        </w:rPr>
        <w:t xml:space="preserve"> </w:t>
      </w:r>
      <w:r w:rsidRPr="00013FFB">
        <w:rPr>
          <w:rFonts w:ascii="Times" w:hAnsi="Times"/>
        </w:rPr>
        <w:t>of</w:t>
      </w:r>
      <w:r w:rsidRPr="00013FFB">
        <w:rPr>
          <w:rFonts w:ascii="Times" w:hAnsi="Times"/>
          <w:spacing w:val="3"/>
        </w:rPr>
        <w:t xml:space="preserve"> </w:t>
      </w:r>
      <w:r w:rsidRPr="00013FFB">
        <w:rPr>
          <w:rFonts w:ascii="Times" w:hAnsi="Times"/>
        </w:rPr>
        <w:t>real</w:t>
      </w:r>
      <w:r w:rsidRPr="00013FFB">
        <w:rPr>
          <w:rFonts w:ascii="Times" w:hAnsi="Times"/>
          <w:spacing w:val="3"/>
        </w:rPr>
        <w:t xml:space="preserve"> </w:t>
      </w:r>
      <w:r w:rsidRPr="00013FFB">
        <w:rPr>
          <w:rFonts w:ascii="Times" w:hAnsi="Times"/>
        </w:rPr>
        <w:t>property</w:t>
      </w:r>
      <w:r w:rsidRPr="00013FFB">
        <w:rPr>
          <w:rFonts w:ascii="Times" w:hAnsi="Times"/>
          <w:spacing w:val="3"/>
        </w:rPr>
        <w:t xml:space="preserve"> </w:t>
      </w:r>
      <w:r w:rsidRPr="00013FFB">
        <w:rPr>
          <w:rFonts w:ascii="Times" w:hAnsi="Times"/>
        </w:rPr>
        <w:t>from</w:t>
      </w:r>
      <w:r w:rsidRPr="00013FFB">
        <w:rPr>
          <w:rFonts w:ascii="Times" w:hAnsi="Times"/>
          <w:spacing w:val="3"/>
        </w:rPr>
        <w:t xml:space="preserve"> </w:t>
      </w:r>
      <w:r w:rsidRPr="00013FFB">
        <w:rPr>
          <w:rFonts w:ascii="Times" w:hAnsi="Times"/>
        </w:rPr>
        <w:t>priva</w:t>
      </w:r>
      <w:r w:rsidRPr="00013FFB">
        <w:rPr>
          <w:rFonts w:ascii="Times" w:hAnsi="Times"/>
          <w:spacing w:val="1"/>
        </w:rPr>
        <w:t>t</w:t>
      </w:r>
      <w:r w:rsidRPr="00013FFB">
        <w:rPr>
          <w:rFonts w:ascii="Times" w:hAnsi="Times"/>
        </w:rPr>
        <w:t>e</w:t>
      </w:r>
      <w:r w:rsidRPr="00013FFB">
        <w:rPr>
          <w:rFonts w:ascii="Times" w:hAnsi="Times"/>
          <w:spacing w:val="2"/>
        </w:rPr>
        <w:t xml:space="preserve"> </w:t>
      </w:r>
      <w:r w:rsidRPr="00013FFB">
        <w:rPr>
          <w:rFonts w:ascii="Times" w:hAnsi="Times"/>
        </w:rPr>
        <w:t>own</w:t>
      </w:r>
      <w:r w:rsidRPr="00013FFB">
        <w:rPr>
          <w:rFonts w:ascii="Times" w:hAnsi="Times"/>
          <w:spacing w:val="1"/>
        </w:rPr>
        <w:t>e</w:t>
      </w:r>
      <w:r w:rsidRPr="00013FFB">
        <w:rPr>
          <w:rFonts w:ascii="Times" w:hAnsi="Times"/>
        </w:rPr>
        <w:t>r</w:t>
      </w:r>
      <w:r w:rsidRPr="00013FFB">
        <w:rPr>
          <w:rFonts w:ascii="Times" w:hAnsi="Times"/>
          <w:spacing w:val="2"/>
        </w:rPr>
        <w:t xml:space="preserve"> </w:t>
      </w:r>
      <w:r w:rsidRPr="00013FFB">
        <w:rPr>
          <w:rFonts w:ascii="Times" w:hAnsi="Times"/>
        </w:rPr>
        <w:t>to</w:t>
      </w:r>
      <w:r w:rsidRPr="00013FFB">
        <w:rPr>
          <w:rFonts w:ascii="Times" w:hAnsi="Times"/>
          <w:spacing w:val="3"/>
        </w:rPr>
        <w:t xml:space="preserve"> </w:t>
      </w:r>
      <w:r w:rsidRPr="00013FFB">
        <w:rPr>
          <w:rFonts w:ascii="Times" w:hAnsi="Times"/>
        </w:rPr>
        <w:t>publi</w:t>
      </w:r>
      <w:r w:rsidRPr="00013FFB">
        <w:rPr>
          <w:rFonts w:ascii="Times" w:hAnsi="Times"/>
          <w:spacing w:val="1"/>
        </w:rPr>
        <w:t>c</w:t>
      </w:r>
      <w:r w:rsidRPr="00013FFB">
        <w:rPr>
          <w:rFonts w:ascii="Times" w:hAnsi="Times"/>
        </w:rPr>
        <w:t>.</w:t>
      </w:r>
    </w:p>
    <w:p w14:paraId="77EFAF7E" w14:textId="77777777" w:rsidR="00013FFB" w:rsidRDefault="00E13CCE" w:rsidP="00E4089D">
      <w:pPr>
        <w:pStyle w:val="ListParagraph"/>
        <w:numPr>
          <w:ilvl w:val="1"/>
          <w:numId w:val="107"/>
        </w:numPr>
        <w:spacing w:after="0" w:line="240" w:lineRule="auto"/>
        <w:rPr>
          <w:rFonts w:ascii="Times" w:hAnsi="Times"/>
        </w:rPr>
      </w:pPr>
      <w:r w:rsidRPr="00013FFB">
        <w:rPr>
          <w:rFonts w:ascii="Times" w:hAnsi="Times"/>
        </w:rPr>
        <w:t>Requires</w:t>
      </w:r>
      <w:r w:rsidRPr="00013FFB">
        <w:rPr>
          <w:rFonts w:ascii="Times" w:hAnsi="Times"/>
          <w:spacing w:val="3"/>
        </w:rPr>
        <w:t xml:space="preserve"> </w:t>
      </w:r>
      <w:r w:rsidRPr="00013FFB">
        <w:rPr>
          <w:rFonts w:ascii="Times" w:hAnsi="Times"/>
        </w:rPr>
        <w:t>of</w:t>
      </w:r>
      <w:r w:rsidRPr="00013FFB">
        <w:rPr>
          <w:rFonts w:ascii="Times" w:hAnsi="Times"/>
          <w:spacing w:val="1"/>
        </w:rPr>
        <w:t>f</w:t>
      </w:r>
      <w:r w:rsidRPr="00013FFB">
        <w:rPr>
          <w:rFonts w:ascii="Times" w:hAnsi="Times"/>
        </w:rPr>
        <w:t>er</w:t>
      </w:r>
      <w:r w:rsidRPr="00013FFB">
        <w:rPr>
          <w:rFonts w:ascii="Times" w:hAnsi="Times"/>
          <w:spacing w:val="2"/>
        </w:rPr>
        <w:t xml:space="preserve"> </w:t>
      </w:r>
      <w:r w:rsidRPr="00013FFB">
        <w:rPr>
          <w:rFonts w:ascii="Times" w:hAnsi="Times"/>
          <w:spacing w:val="1"/>
        </w:rPr>
        <w:t>b</w:t>
      </w:r>
      <w:r w:rsidRPr="00013FFB">
        <w:rPr>
          <w:rFonts w:ascii="Times" w:hAnsi="Times"/>
        </w:rPr>
        <w:t>y</w:t>
      </w:r>
      <w:r w:rsidRPr="00013FFB">
        <w:rPr>
          <w:rFonts w:ascii="Times" w:hAnsi="Times"/>
          <w:spacing w:val="2"/>
        </w:rPr>
        <w:t xml:space="preserve"> </w:t>
      </w:r>
      <w:r w:rsidRPr="00013FFB">
        <w:rPr>
          <w:rFonts w:ascii="Times" w:hAnsi="Times"/>
        </w:rPr>
        <w:t>o</w:t>
      </w:r>
      <w:r w:rsidRPr="00013FFB">
        <w:rPr>
          <w:rFonts w:ascii="Times" w:hAnsi="Times"/>
          <w:spacing w:val="1"/>
        </w:rPr>
        <w:t>w</w:t>
      </w:r>
      <w:r w:rsidRPr="00013FFB">
        <w:rPr>
          <w:rFonts w:ascii="Times" w:hAnsi="Times"/>
        </w:rPr>
        <w:t>ner</w:t>
      </w:r>
      <w:r w:rsidRPr="00013FFB">
        <w:rPr>
          <w:rFonts w:ascii="Times" w:hAnsi="Times"/>
          <w:spacing w:val="3"/>
        </w:rPr>
        <w:t xml:space="preserve"> </w:t>
      </w:r>
      <w:r w:rsidRPr="00013FFB">
        <w:rPr>
          <w:rFonts w:ascii="Times" w:hAnsi="Times"/>
        </w:rPr>
        <w:t>and</w:t>
      </w:r>
      <w:r w:rsidRPr="00013FFB">
        <w:rPr>
          <w:rFonts w:ascii="Times" w:hAnsi="Times"/>
          <w:spacing w:val="3"/>
        </w:rPr>
        <w:t xml:space="preserve"> </w:t>
      </w:r>
      <w:r w:rsidRPr="00013FFB">
        <w:rPr>
          <w:rFonts w:ascii="Times" w:hAnsi="Times"/>
        </w:rPr>
        <w:t>acceptan</w:t>
      </w:r>
      <w:r w:rsidRPr="00013FFB">
        <w:rPr>
          <w:rFonts w:ascii="Times" w:hAnsi="Times"/>
          <w:spacing w:val="1"/>
        </w:rPr>
        <w:t>c</w:t>
      </w:r>
      <w:r w:rsidRPr="00013FFB">
        <w:rPr>
          <w:rFonts w:ascii="Times" w:hAnsi="Times"/>
        </w:rPr>
        <w:t>e</w:t>
      </w:r>
      <w:r w:rsidRPr="00013FFB">
        <w:rPr>
          <w:rFonts w:ascii="Times" w:hAnsi="Times"/>
          <w:spacing w:val="2"/>
        </w:rPr>
        <w:t xml:space="preserve"> </w:t>
      </w:r>
      <w:r w:rsidRPr="00013FFB">
        <w:rPr>
          <w:rFonts w:ascii="Times" w:hAnsi="Times"/>
        </w:rPr>
        <w:t>by</w:t>
      </w:r>
      <w:r w:rsidRPr="00013FFB">
        <w:rPr>
          <w:rFonts w:ascii="Times" w:hAnsi="Times"/>
          <w:spacing w:val="3"/>
        </w:rPr>
        <w:t xml:space="preserve"> </w:t>
      </w:r>
      <w:r w:rsidRPr="00013FFB">
        <w:rPr>
          <w:rFonts w:ascii="Times" w:hAnsi="Times"/>
        </w:rPr>
        <w:t>public,</w:t>
      </w:r>
      <w:r w:rsidRPr="00013FFB">
        <w:rPr>
          <w:rFonts w:ascii="Times" w:hAnsi="Times"/>
          <w:spacing w:val="3"/>
        </w:rPr>
        <w:t xml:space="preserve"> </w:t>
      </w:r>
      <w:r w:rsidRPr="00013FFB">
        <w:rPr>
          <w:rFonts w:ascii="Times" w:hAnsi="Times"/>
        </w:rPr>
        <w:t>must</w:t>
      </w:r>
      <w:r w:rsidRPr="00013FFB">
        <w:rPr>
          <w:rFonts w:ascii="Times" w:hAnsi="Times"/>
          <w:spacing w:val="3"/>
        </w:rPr>
        <w:t xml:space="preserve"> </w:t>
      </w:r>
      <w:r w:rsidRPr="00013FFB">
        <w:rPr>
          <w:rFonts w:ascii="Times" w:hAnsi="Times"/>
        </w:rPr>
        <w:t>be</w:t>
      </w:r>
      <w:r w:rsidRPr="00013FFB">
        <w:rPr>
          <w:rFonts w:ascii="Times" w:hAnsi="Times"/>
          <w:spacing w:val="3"/>
        </w:rPr>
        <w:t xml:space="preserve"> </w:t>
      </w:r>
      <w:r w:rsidRPr="00013FFB">
        <w:rPr>
          <w:rFonts w:ascii="Times" w:hAnsi="Times"/>
        </w:rPr>
        <w:t>uneq</w:t>
      </w:r>
      <w:r w:rsidRPr="00013FFB">
        <w:rPr>
          <w:rFonts w:ascii="Times" w:hAnsi="Times"/>
          <w:spacing w:val="1"/>
        </w:rPr>
        <w:t>u</w:t>
      </w:r>
      <w:r w:rsidRPr="00013FFB">
        <w:rPr>
          <w:rFonts w:ascii="Times" w:hAnsi="Times"/>
        </w:rPr>
        <w:t>ivoc</w:t>
      </w:r>
      <w:r w:rsidRPr="00013FFB">
        <w:rPr>
          <w:rFonts w:ascii="Times" w:hAnsi="Times"/>
          <w:spacing w:val="-2"/>
        </w:rPr>
        <w:t>a</w:t>
      </w:r>
      <w:r w:rsidRPr="00013FFB">
        <w:rPr>
          <w:rFonts w:ascii="Times" w:hAnsi="Times"/>
        </w:rPr>
        <w:t>l</w:t>
      </w:r>
      <w:r w:rsidRPr="00013FFB">
        <w:rPr>
          <w:rFonts w:ascii="Times" w:hAnsi="Times"/>
          <w:spacing w:val="2"/>
        </w:rPr>
        <w:t xml:space="preserve"> </w:t>
      </w:r>
      <w:r w:rsidRPr="00013FFB">
        <w:rPr>
          <w:rFonts w:ascii="Times" w:hAnsi="Times"/>
        </w:rPr>
        <w:t>act,</w:t>
      </w:r>
      <w:r w:rsidRPr="00013FFB">
        <w:rPr>
          <w:rFonts w:ascii="Times" w:hAnsi="Times"/>
          <w:spacing w:val="2"/>
        </w:rPr>
        <w:t xml:space="preserve"> </w:t>
      </w:r>
      <w:r w:rsidRPr="00013FFB">
        <w:rPr>
          <w:rFonts w:ascii="Times" w:hAnsi="Times"/>
        </w:rPr>
        <w:t>clear intent</w:t>
      </w:r>
      <w:r w:rsidRPr="00013FFB">
        <w:rPr>
          <w:rFonts w:ascii="Times" w:hAnsi="Times"/>
          <w:spacing w:val="2"/>
        </w:rPr>
        <w:t xml:space="preserve"> </w:t>
      </w:r>
      <w:r w:rsidRPr="00013FFB">
        <w:rPr>
          <w:rFonts w:ascii="Times" w:hAnsi="Times"/>
        </w:rPr>
        <w:t>for</w:t>
      </w:r>
      <w:r w:rsidRPr="00013FFB">
        <w:rPr>
          <w:rFonts w:ascii="Times" w:hAnsi="Times"/>
          <w:spacing w:val="3"/>
        </w:rPr>
        <w:t xml:space="preserve"> </w:t>
      </w:r>
      <w:r w:rsidRPr="00013FFB">
        <w:rPr>
          <w:rFonts w:ascii="Times" w:hAnsi="Times"/>
        </w:rPr>
        <w:t>public</w:t>
      </w:r>
      <w:r w:rsidRPr="00013FFB">
        <w:rPr>
          <w:rFonts w:ascii="Times" w:hAnsi="Times"/>
          <w:spacing w:val="2"/>
        </w:rPr>
        <w:t xml:space="preserve"> </w:t>
      </w:r>
      <w:r w:rsidRPr="00013FFB">
        <w:rPr>
          <w:rFonts w:ascii="Times" w:hAnsi="Times"/>
        </w:rPr>
        <w:t>u</w:t>
      </w:r>
      <w:r w:rsidRPr="00013FFB">
        <w:rPr>
          <w:rFonts w:ascii="Times" w:hAnsi="Times"/>
          <w:spacing w:val="1"/>
        </w:rPr>
        <w:t>s</w:t>
      </w:r>
      <w:r w:rsidRPr="00013FFB">
        <w:rPr>
          <w:rFonts w:ascii="Times" w:hAnsi="Times"/>
        </w:rPr>
        <w:t>e.</w:t>
      </w:r>
    </w:p>
    <w:p w14:paraId="529B42D6" w14:textId="77777777" w:rsidR="00013FFB" w:rsidRPr="00013FFB" w:rsidRDefault="00E13CCE" w:rsidP="00E4089D">
      <w:pPr>
        <w:pStyle w:val="ListParagraph"/>
        <w:numPr>
          <w:ilvl w:val="0"/>
          <w:numId w:val="107"/>
        </w:numPr>
        <w:spacing w:after="0" w:line="240" w:lineRule="auto"/>
        <w:rPr>
          <w:rFonts w:ascii="Times" w:hAnsi="Times"/>
        </w:rPr>
      </w:pPr>
      <w:r w:rsidRPr="00013FFB">
        <w:rPr>
          <w:rFonts w:ascii="Times" w:hAnsi="Times"/>
          <w:u w:val="single"/>
        </w:rPr>
        <w:t>Pr</w:t>
      </w:r>
      <w:r w:rsidRPr="00013FFB">
        <w:rPr>
          <w:rFonts w:ascii="Times" w:hAnsi="Times"/>
          <w:spacing w:val="1"/>
          <w:u w:val="single"/>
        </w:rPr>
        <w:t>e</w:t>
      </w:r>
      <w:r w:rsidRPr="00013FFB">
        <w:rPr>
          <w:rFonts w:ascii="Times" w:hAnsi="Times"/>
          <w:u w:val="single"/>
        </w:rPr>
        <w:t>scription—</w:t>
      </w:r>
      <w:r w:rsidRPr="00013FFB">
        <w:rPr>
          <w:rFonts w:ascii="Times" w:hAnsi="Times"/>
        </w:rPr>
        <w:t>if</w:t>
      </w:r>
      <w:r w:rsidRPr="00013FFB">
        <w:rPr>
          <w:rFonts w:ascii="Times" w:hAnsi="Times"/>
          <w:spacing w:val="3"/>
        </w:rPr>
        <w:t xml:space="preserve"> </w:t>
      </w:r>
      <w:r w:rsidRPr="00013FFB">
        <w:rPr>
          <w:rFonts w:ascii="Times" w:hAnsi="Times"/>
        </w:rPr>
        <w:t>public</w:t>
      </w:r>
      <w:r w:rsidRPr="00013FFB">
        <w:rPr>
          <w:rFonts w:ascii="Times" w:hAnsi="Times"/>
          <w:spacing w:val="2"/>
        </w:rPr>
        <w:t xml:space="preserve"> </w:t>
      </w:r>
      <w:r w:rsidRPr="00013FFB">
        <w:rPr>
          <w:rFonts w:ascii="Times" w:hAnsi="Times"/>
        </w:rPr>
        <w:t>h</w:t>
      </w:r>
      <w:r w:rsidRPr="00013FFB">
        <w:rPr>
          <w:rFonts w:ascii="Times" w:hAnsi="Times"/>
          <w:spacing w:val="1"/>
        </w:rPr>
        <w:t>a</w:t>
      </w:r>
      <w:r w:rsidRPr="00013FFB">
        <w:rPr>
          <w:rFonts w:ascii="Times" w:hAnsi="Times"/>
        </w:rPr>
        <w:t>s</w:t>
      </w:r>
      <w:r w:rsidRPr="00013FFB">
        <w:rPr>
          <w:rFonts w:ascii="Times" w:hAnsi="Times"/>
          <w:spacing w:val="2"/>
        </w:rPr>
        <w:t xml:space="preserve"> </w:t>
      </w:r>
      <w:r w:rsidRPr="00013FFB">
        <w:rPr>
          <w:rFonts w:ascii="Times" w:hAnsi="Times"/>
        </w:rPr>
        <w:t>used</w:t>
      </w:r>
      <w:r w:rsidRPr="00013FFB">
        <w:rPr>
          <w:rFonts w:ascii="Times" w:hAnsi="Times"/>
          <w:spacing w:val="3"/>
        </w:rPr>
        <w:t xml:space="preserve"> </w:t>
      </w:r>
      <w:r w:rsidRPr="00013FFB">
        <w:rPr>
          <w:rFonts w:ascii="Times" w:hAnsi="Times"/>
        </w:rPr>
        <w:t>property</w:t>
      </w:r>
      <w:r w:rsidRPr="00013FFB">
        <w:rPr>
          <w:rFonts w:ascii="Times" w:hAnsi="Times"/>
          <w:spacing w:val="2"/>
        </w:rPr>
        <w:t xml:space="preserve"> </w:t>
      </w:r>
      <w:r w:rsidRPr="00013FFB">
        <w:rPr>
          <w:rFonts w:ascii="Times" w:hAnsi="Times"/>
        </w:rPr>
        <w:t>posse</w:t>
      </w:r>
      <w:r w:rsidRPr="00013FFB">
        <w:rPr>
          <w:rFonts w:ascii="Times" w:hAnsi="Times"/>
          <w:spacing w:val="1"/>
        </w:rPr>
        <w:t>s</w:t>
      </w:r>
      <w:r w:rsidRPr="00013FFB">
        <w:rPr>
          <w:rFonts w:ascii="Times" w:hAnsi="Times"/>
        </w:rPr>
        <w:t>sed</w:t>
      </w:r>
      <w:r w:rsidRPr="00013FFB">
        <w:rPr>
          <w:rFonts w:ascii="Times" w:hAnsi="Times"/>
          <w:spacing w:val="2"/>
        </w:rPr>
        <w:t xml:space="preserve"> </w:t>
      </w:r>
      <w:r w:rsidRPr="00013FFB">
        <w:rPr>
          <w:rFonts w:ascii="Times" w:hAnsi="Times"/>
        </w:rPr>
        <w:t>by</w:t>
      </w:r>
      <w:r w:rsidRPr="00013FFB">
        <w:rPr>
          <w:rFonts w:ascii="Times" w:hAnsi="Times"/>
          <w:spacing w:val="3"/>
        </w:rPr>
        <w:t xml:space="preserve"> </w:t>
      </w:r>
      <w:r w:rsidRPr="00013FFB">
        <w:rPr>
          <w:rFonts w:ascii="Times" w:hAnsi="Times"/>
        </w:rPr>
        <w:t>another</w:t>
      </w:r>
      <w:r w:rsidRPr="00013FFB">
        <w:rPr>
          <w:rFonts w:ascii="Times" w:hAnsi="Times"/>
          <w:spacing w:val="2"/>
        </w:rPr>
        <w:t xml:space="preserve"> </w:t>
      </w:r>
      <w:r w:rsidRPr="00013FFB">
        <w:rPr>
          <w:rFonts w:ascii="Times" w:hAnsi="Times"/>
          <w:spacing w:val="1"/>
        </w:rPr>
        <w:t>f</w:t>
      </w:r>
      <w:r w:rsidRPr="00013FFB">
        <w:rPr>
          <w:rFonts w:ascii="Times" w:hAnsi="Times"/>
        </w:rPr>
        <w:t>or</w:t>
      </w:r>
      <w:r w:rsidRPr="00013FFB">
        <w:rPr>
          <w:rFonts w:ascii="Times" w:hAnsi="Times"/>
          <w:spacing w:val="2"/>
        </w:rPr>
        <w:t xml:space="preserve"> </w:t>
      </w:r>
      <w:r w:rsidRPr="00013FFB">
        <w:rPr>
          <w:rFonts w:ascii="Times" w:hAnsi="Times"/>
        </w:rPr>
        <w:t>certain</w:t>
      </w:r>
      <w:r w:rsidRPr="00013FFB">
        <w:rPr>
          <w:rFonts w:ascii="Times" w:hAnsi="Times"/>
          <w:spacing w:val="3"/>
        </w:rPr>
        <w:t xml:space="preserve"> </w:t>
      </w:r>
      <w:r w:rsidRPr="00013FFB">
        <w:rPr>
          <w:rFonts w:ascii="Times" w:hAnsi="Times"/>
        </w:rPr>
        <w:t>purpose</w:t>
      </w:r>
      <w:r w:rsidRPr="00013FFB">
        <w:rPr>
          <w:rFonts w:ascii="Times" w:hAnsi="Times"/>
          <w:spacing w:val="2"/>
        </w:rPr>
        <w:t xml:space="preserve"> </w:t>
      </w:r>
      <w:r w:rsidRPr="00013FFB">
        <w:rPr>
          <w:rFonts w:ascii="Times" w:hAnsi="Times"/>
          <w:spacing w:val="1"/>
        </w:rPr>
        <w:t>f</w:t>
      </w:r>
      <w:r w:rsidRPr="00013FFB">
        <w:rPr>
          <w:rFonts w:ascii="Times" w:hAnsi="Times"/>
        </w:rPr>
        <w:t>or</w:t>
      </w:r>
      <w:r w:rsidRPr="00013FFB">
        <w:rPr>
          <w:rFonts w:ascii="Times" w:hAnsi="Times"/>
          <w:spacing w:val="2"/>
        </w:rPr>
        <w:t xml:space="preserve"> </w:t>
      </w:r>
      <w:r w:rsidRPr="00013FFB">
        <w:rPr>
          <w:rFonts w:ascii="Times" w:hAnsi="Times"/>
        </w:rPr>
        <w:t>a</w:t>
      </w:r>
      <w:r w:rsidRPr="00013FFB">
        <w:rPr>
          <w:rFonts w:ascii="Times" w:hAnsi="Times"/>
          <w:spacing w:val="3"/>
        </w:rPr>
        <w:t xml:space="preserve"> </w:t>
      </w:r>
      <w:r w:rsidRPr="00013FFB">
        <w:rPr>
          <w:rFonts w:ascii="Times" w:hAnsi="Times"/>
        </w:rPr>
        <w:t>long time</w:t>
      </w:r>
      <w:r w:rsidRPr="00013FFB">
        <w:rPr>
          <w:rFonts w:ascii="Times" w:hAnsi="Times"/>
          <w:spacing w:val="2"/>
        </w:rPr>
        <w:t xml:space="preserve"> </w:t>
      </w:r>
      <w:r w:rsidRPr="00013FFB">
        <w:rPr>
          <w:rFonts w:ascii="Times" w:hAnsi="Times"/>
        </w:rPr>
        <w:t>(m</w:t>
      </w:r>
      <w:r w:rsidRPr="00013FFB">
        <w:rPr>
          <w:rFonts w:ascii="Times" w:hAnsi="Times"/>
          <w:spacing w:val="1"/>
        </w:rPr>
        <w:t>e</w:t>
      </w:r>
      <w:r w:rsidRPr="00013FFB">
        <w:rPr>
          <w:rFonts w:ascii="Times" w:hAnsi="Times"/>
        </w:rPr>
        <w:t>asured</w:t>
      </w:r>
      <w:r w:rsidRPr="00013FFB">
        <w:rPr>
          <w:rFonts w:ascii="Times" w:hAnsi="Times"/>
          <w:spacing w:val="2"/>
        </w:rPr>
        <w:t xml:space="preserve"> </w:t>
      </w:r>
      <w:r w:rsidRPr="00013FFB">
        <w:rPr>
          <w:rFonts w:ascii="Times" w:hAnsi="Times"/>
        </w:rPr>
        <w:t>by</w:t>
      </w:r>
      <w:r w:rsidRPr="00013FFB">
        <w:rPr>
          <w:rFonts w:ascii="Times" w:hAnsi="Times"/>
          <w:spacing w:val="3"/>
        </w:rPr>
        <w:t xml:space="preserve"> </w:t>
      </w:r>
      <w:r w:rsidRPr="00013FFB">
        <w:rPr>
          <w:rFonts w:ascii="Times" w:hAnsi="Times"/>
        </w:rPr>
        <w:t>SoL),</w:t>
      </w:r>
      <w:r w:rsidRPr="00013FFB">
        <w:rPr>
          <w:rFonts w:ascii="Times" w:hAnsi="Times"/>
          <w:spacing w:val="2"/>
        </w:rPr>
        <w:t xml:space="preserve"> </w:t>
      </w:r>
      <w:r w:rsidRPr="00013FFB">
        <w:rPr>
          <w:rFonts w:ascii="Times" w:hAnsi="Times"/>
        </w:rPr>
        <w:t>public</w:t>
      </w:r>
      <w:r w:rsidRPr="00013FFB">
        <w:rPr>
          <w:rFonts w:ascii="Times" w:hAnsi="Times"/>
          <w:spacing w:val="3"/>
        </w:rPr>
        <w:t xml:space="preserve"> </w:t>
      </w:r>
      <w:r w:rsidRPr="00013FFB">
        <w:rPr>
          <w:rFonts w:ascii="Times" w:hAnsi="Times"/>
        </w:rPr>
        <w:t>can</w:t>
      </w:r>
      <w:r w:rsidRPr="00013FFB">
        <w:rPr>
          <w:rFonts w:ascii="Times" w:hAnsi="Times"/>
          <w:spacing w:val="2"/>
        </w:rPr>
        <w:t xml:space="preserve"> </w:t>
      </w:r>
      <w:r w:rsidRPr="00013FFB">
        <w:rPr>
          <w:rFonts w:ascii="Times" w:hAnsi="Times"/>
          <w:spacing w:val="1"/>
        </w:rPr>
        <w:t>a</w:t>
      </w:r>
      <w:r w:rsidRPr="00013FFB">
        <w:rPr>
          <w:rFonts w:ascii="Times" w:hAnsi="Times"/>
        </w:rPr>
        <w:t>cquire</w:t>
      </w:r>
      <w:r w:rsidRPr="00013FFB">
        <w:rPr>
          <w:rFonts w:ascii="Times" w:hAnsi="Times"/>
          <w:spacing w:val="2"/>
        </w:rPr>
        <w:t xml:space="preserve"> </w:t>
      </w:r>
      <w:r w:rsidRPr="00013FFB">
        <w:rPr>
          <w:rFonts w:ascii="Times" w:hAnsi="Times"/>
        </w:rPr>
        <w:t>rights</w:t>
      </w:r>
      <w:r w:rsidRPr="00013FFB">
        <w:rPr>
          <w:rFonts w:ascii="Times" w:hAnsi="Times"/>
          <w:spacing w:val="3"/>
        </w:rPr>
        <w:t xml:space="preserve"> </w:t>
      </w:r>
      <w:r w:rsidRPr="00013FFB">
        <w:rPr>
          <w:rFonts w:ascii="Times" w:hAnsi="Times"/>
        </w:rPr>
        <w:t>of</w:t>
      </w:r>
      <w:r w:rsidRPr="00013FFB">
        <w:rPr>
          <w:rFonts w:ascii="Times" w:hAnsi="Times"/>
          <w:spacing w:val="3"/>
        </w:rPr>
        <w:t xml:space="preserve"> </w:t>
      </w:r>
      <w:r w:rsidRPr="00013FFB">
        <w:rPr>
          <w:rFonts w:ascii="Times" w:hAnsi="Times"/>
        </w:rPr>
        <w:t>access</w:t>
      </w:r>
      <w:r w:rsidRPr="00013FFB">
        <w:rPr>
          <w:rFonts w:ascii="Times" w:hAnsi="Times"/>
          <w:spacing w:val="3"/>
        </w:rPr>
        <w:t xml:space="preserve"> </w:t>
      </w:r>
      <w:r w:rsidRPr="00013FFB">
        <w:rPr>
          <w:rFonts w:ascii="Times" w:hAnsi="Times"/>
        </w:rPr>
        <w:t>permanently,</w:t>
      </w:r>
      <w:r w:rsidRPr="00013FFB">
        <w:rPr>
          <w:rFonts w:ascii="Times" w:hAnsi="Times"/>
          <w:spacing w:val="3"/>
        </w:rPr>
        <w:t xml:space="preserve"> </w:t>
      </w:r>
      <w:r w:rsidRPr="00013FFB">
        <w:rPr>
          <w:rFonts w:ascii="Times" w:hAnsi="Times"/>
        </w:rPr>
        <w:t>even</w:t>
      </w:r>
      <w:r w:rsidRPr="00013FFB">
        <w:rPr>
          <w:rFonts w:ascii="Times" w:hAnsi="Times"/>
          <w:spacing w:val="2"/>
        </w:rPr>
        <w:t xml:space="preserve"> </w:t>
      </w:r>
      <w:r w:rsidRPr="00013FFB">
        <w:rPr>
          <w:rFonts w:ascii="Times" w:hAnsi="Times"/>
        </w:rPr>
        <w:t>if</w:t>
      </w:r>
      <w:r w:rsidRPr="00013FFB">
        <w:rPr>
          <w:rFonts w:ascii="Times" w:hAnsi="Times"/>
          <w:spacing w:val="3"/>
        </w:rPr>
        <w:t xml:space="preserve"> </w:t>
      </w:r>
      <w:r w:rsidRPr="00013FFB">
        <w:rPr>
          <w:rFonts w:ascii="Times" w:hAnsi="Times"/>
        </w:rPr>
        <w:t>they</w:t>
      </w:r>
      <w:r w:rsidRPr="00013FFB">
        <w:rPr>
          <w:rFonts w:ascii="Times" w:hAnsi="Times"/>
          <w:spacing w:val="2"/>
        </w:rPr>
        <w:t xml:space="preserve"> </w:t>
      </w:r>
      <w:r w:rsidRPr="00013FFB">
        <w:rPr>
          <w:rFonts w:ascii="Times" w:hAnsi="Times"/>
        </w:rPr>
        <w:t>never had</w:t>
      </w:r>
      <w:r w:rsidRPr="00013FFB">
        <w:rPr>
          <w:rFonts w:ascii="Times" w:hAnsi="Times"/>
          <w:spacing w:val="2"/>
        </w:rPr>
        <w:t xml:space="preserve"> </w:t>
      </w:r>
      <w:r w:rsidRPr="00013FFB">
        <w:rPr>
          <w:rFonts w:ascii="Times" w:hAnsi="Times"/>
        </w:rPr>
        <w:t>t</w:t>
      </w:r>
      <w:r w:rsidRPr="00013FFB">
        <w:rPr>
          <w:rFonts w:ascii="Times" w:hAnsi="Times"/>
          <w:spacing w:val="1"/>
        </w:rPr>
        <w:t>h</w:t>
      </w:r>
      <w:r w:rsidRPr="00013FFB">
        <w:rPr>
          <w:rFonts w:ascii="Times" w:hAnsi="Times"/>
        </w:rPr>
        <w:t>em</w:t>
      </w:r>
      <w:r w:rsidRPr="00013FFB">
        <w:rPr>
          <w:rFonts w:ascii="Times" w:hAnsi="Times"/>
          <w:spacing w:val="2"/>
        </w:rPr>
        <w:t xml:space="preserve"> </w:t>
      </w:r>
      <w:r w:rsidRPr="00013FFB">
        <w:rPr>
          <w:rFonts w:ascii="Times" w:hAnsi="Times"/>
        </w:rPr>
        <w:t>in</w:t>
      </w:r>
      <w:r w:rsidRPr="00013FFB">
        <w:rPr>
          <w:rFonts w:ascii="Times" w:hAnsi="Times"/>
          <w:spacing w:val="3"/>
        </w:rPr>
        <w:t xml:space="preserve"> </w:t>
      </w:r>
      <w:r w:rsidRPr="00013FFB">
        <w:rPr>
          <w:rFonts w:ascii="Times" w:hAnsi="Times"/>
        </w:rPr>
        <w:t>the</w:t>
      </w:r>
      <w:r w:rsidRPr="00013FFB">
        <w:rPr>
          <w:rFonts w:ascii="Times" w:hAnsi="Times"/>
          <w:spacing w:val="3"/>
        </w:rPr>
        <w:t xml:space="preserve"> </w:t>
      </w:r>
      <w:r w:rsidRPr="00013FFB">
        <w:rPr>
          <w:rFonts w:ascii="Times" w:hAnsi="Times"/>
        </w:rPr>
        <w:t>first</w:t>
      </w:r>
      <w:r w:rsidRPr="00013FFB">
        <w:rPr>
          <w:rFonts w:ascii="Times" w:hAnsi="Times"/>
          <w:spacing w:val="3"/>
        </w:rPr>
        <w:t xml:space="preserve"> </w:t>
      </w:r>
      <w:r w:rsidRPr="00013FFB">
        <w:rPr>
          <w:rFonts w:ascii="Times" w:hAnsi="Times"/>
        </w:rPr>
        <w:t>place</w:t>
      </w:r>
      <w:r w:rsidRPr="00013FFB">
        <w:rPr>
          <w:rFonts w:ascii="Times" w:hAnsi="Times"/>
          <w:spacing w:val="3"/>
        </w:rPr>
        <w:t xml:space="preserve"> </w:t>
      </w:r>
      <w:r w:rsidRPr="00013FFB">
        <w:rPr>
          <w:rFonts w:ascii="Times" w:hAnsi="Times"/>
        </w:rPr>
        <w:t>(or</w:t>
      </w:r>
      <w:r w:rsidRPr="00013FFB">
        <w:rPr>
          <w:rFonts w:ascii="Times" w:hAnsi="Times"/>
          <w:spacing w:val="3"/>
        </w:rPr>
        <w:t xml:space="preserve"> </w:t>
      </w:r>
      <w:r w:rsidRPr="00013FFB">
        <w:rPr>
          <w:rFonts w:ascii="Times" w:hAnsi="Times"/>
        </w:rPr>
        <w:t>if</w:t>
      </w:r>
      <w:r w:rsidRPr="00013FFB">
        <w:rPr>
          <w:rFonts w:ascii="Times" w:hAnsi="Times"/>
          <w:spacing w:val="1"/>
        </w:rPr>
        <w:t xml:space="preserve"> h</w:t>
      </w:r>
      <w:r w:rsidRPr="00013FFB">
        <w:rPr>
          <w:rFonts w:ascii="Times" w:hAnsi="Times"/>
        </w:rPr>
        <w:t>ad</w:t>
      </w:r>
      <w:r w:rsidRPr="00013FFB">
        <w:rPr>
          <w:rFonts w:ascii="Times" w:hAnsi="Times"/>
          <w:spacing w:val="2"/>
        </w:rPr>
        <w:t xml:space="preserve"> </w:t>
      </w:r>
      <w:r w:rsidRPr="00013FFB">
        <w:rPr>
          <w:rFonts w:ascii="Times" w:hAnsi="Times"/>
        </w:rPr>
        <w:t>b</w:t>
      </w:r>
      <w:r w:rsidRPr="00013FFB">
        <w:rPr>
          <w:rFonts w:ascii="Times" w:hAnsi="Times"/>
          <w:spacing w:val="1"/>
        </w:rPr>
        <w:t>e</w:t>
      </w:r>
      <w:r w:rsidRPr="00013FFB">
        <w:rPr>
          <w:rFonts w:ascii="Times" w:hAnsi="Times"/>
        </w:rPr>
        <w:t>en</w:t>
      </w:r>
      <w:r w:rsidRPr="00013FFB">
        <w:rPr>
          <w:rFonts w:ascii="Times" w:hAnsi="Times"/>
          <w:spacing w:val="2"/>
        </w:rPr>
        <w:t xml:space="preserve"> </w:t>
      </w:r>
      <w:r w:rsidRPr="00013FFB">
        <w:rPr>
          <w:rFonts w:ascii="Times" w:hAnsi="Times"/>
        </w:rPr>
        <w:t>li</w:t>
      </w:r>
      <w:r w:rsidRPr="00013FFB">
        <w:rPr>
          <w:rFonts w:ascii="Times" w:hAnsi="Times"/>
          <w:spacing w:val="1"/>
        </w:rPr>
        <w:t>m</w:t>
      </w:r>
      <w:r w:rsidRPr="00013FFB">
        <w:rPr>
          <w:rFonts w:ascii="Times" w:hAnsi="Times"/>
        </w:rPr>
        <w:t>ited</w:t>
      </w:r>
      <w:r w:rsidRPr="00013FFB">
        <w:rPr>
          <w:rFonts w:ascii="Times" w:hAnsi="Times"/>
          <w:spacing w:val="3"/>
        </w:rPr>
        <w:t xml:space="preserve"> </w:t>
      </w:r>
      <w:r w:rsidRPr="00013FFB">
        <w:rPr>
          <w:rFonts w:ascii="Times" w:hAnsi="Times"/>
        </w:rPr>
        <w:t>by</w:t>
      </w:r>
      <w:r w:rsidRPr="00013FFB">
        <w:rPr>
          <w:rFonts w:ascii="Times" w:hAnsi="Times"/>
          <w:spacing w:val="2"/>
        </w:rPr>
        <w:t xml:space="preserve"> </w:t>
      </w:r>
      <w:r w:rsidRPr="00013FFB">
        <w:rPr>
          <w:rFonts w:ascii="Times" w:hAnsi="Times"/>
        </w:rPr>
        <w:t>pr</w:t>
      </w:r>
      <w:r w:rsidRPr="00013FFB">
        <w:rPr>
          <w:rFonts w:ascii="Times" w:hAnsi="Times"/>
          <w:spacing w:val="1"/>
        </w:rPr>
        <w:t>i</w:t>
      </w:r>
      <w:r w:rsidRPr="00013FFB">
        <w:rPr>
          <w:rFonts w:ascii="Times" w:hAnsi="Times"/>
        </w:rPr>
        <w:t>vate</w:t>
      </w:r>
      <w:r w:rsidRPr="00013FFB">
        <w:rPr>
          <w:rFonts w:ascii="Times" w:hAnsi="Times"/>
          <w:spacing w:val="3"/>
        </w:rPr>
        <w:t xml:space="preserve"> </w:t>
      </w:r>
      <w:r w:rsidRPr="00013FFB">
        <w:rPr>
          <w:rFonts w:ascii="Times" w:hAnsi="Times"/>
        </w:rPr>
        <w:t>ownership</w:t>
      </w:r>
      <w:r w:rsidRPr="00013FFB">
        <w:rPr>
          <w:rFonts w:ascii="Times" w:hAnsi="Times"/>
          <w:spacing w:val="1"/>
        </w:rPr>
        <w:t>)</w:t>
      </w:r>
    </w:p>
    <w:p w14:paraId="1F5C9223" w14:textId="77777777" w:rsidR="00013FFB" w:rsidRDefault="00E13CCE" w:rsidP="00E4089D">
      <w:pPr>
        <w:pStyle w:val="ListParagraph"/>
        <w:numPr>
          <w:ilvl w:val="0"/>
          <w:numId w:val="107"/>
        </w:numPr>
        <w:spacing w:after="0" w:line="240" w:lineRule="auto"/>
        <w:rPr>
          <w:rFonts w:ascii="Times" w:hAnsi="Times"/>
        </w:rPr>
      </w:pPr>
      <w:r w:rsidRPr="00013FFB">
        <w:rPr>
          <w:rFonts w:ascii="Times" w:hAnsi="Times"/>
          <w:u w:val="single"/>
        </w:rPr>
        <w:t>Eas</w:t>
      </w:r>
      <w:r w:rsidRPr="00013FFB">
        <w:rPr>
          <w:rFonts w:ascii="Times" w:hAnsi="Times"/>
          <w:spacing w:val="1"/>
          <w:u w:val="single"/>
        </w:rPr>
        <w:t>e</w:t>
      </w:r>
      <w:r w:rsidRPr="00013FFB">
        <w:rPr>
          <w:rFonts w:ascii="Times" w:hAnsi="Times"/>
          <w:u w:val="single"/>
        </w:rPr>
        <w:t>ment—</w:t>
      </w:r>
      <w:r w:rsidRPr="00013FFB">
        <w:rPr>
          <w:rFonts w:ascii="Times" w:hAnsi="Times"/>
        </w:rPr>
        <w:t>perma</w:t>
      </w:r>
      <w:r w:rsidRPr="00013FFB">
        <w:rPr>
          <w:rFonts w:ascii="Times" w:hAnsi="Times"/>
          <w:spacing w:val="1"/>
        </w:rPr>
        <w:t>n</w:t>
      </w:r>
      <w:r w:rsidRPr="00013FFB">
        <w:rPr>
          <w:rFonts w:ascii="Times" w:hAnsi="Times"/>
        </w:rPr>
        <w:t>ent</w:t>
      </w:r>
      <w:r w:rsidRPr="00013FFB">
        <w:rPr>
          <w:rFonts w:ascii="Times" w:hAnsi="Times"/>
          <w:spacing w:val="2"/>
        </w:rPr>
        <w:t xml:space="preserve"> </w:t>
      </w:r>
      <w:r w:rsidRPr="00013FFB">
        <w:rPr>
          <w:rFonts w:ascii="Times" w:hAnsi="Times"/>
        </w:rPr>
        <w:t>r</w:t>
      </w:r>
      <w:r w:rsidRPr="00013FFB">
        <w:rPr>
          <w:rFonts w:ascii="Times" w:hAnsi="Times"/>
          <w:spacing w:val="1"/>
        </w:rPr>
        <w:t>i</w:t>
      </w:r>
      <w:r w:rsidRPr="00013FFB">
        <w:rPr>
          <w:rFonts w:ascii="Times" w:hAnsi="Times"/>
        </w:rPr>
        <w:t>ght</w:t>
      </w:r>
      <w:r w:rsidRPr="00013FFB">
        <w:rPr>
          <w:rFonts w:ascii="Times" w:hAnsi="Times"/>
          <w:spacing w:val="2"/>
        </w:rPr>
        <w:t xml:space="preserve"> </w:t>
      </w:r>
      <w:r w:rsidRPr="00013FFB">
        <w:rPr>
          <w:rFonts w:ascii="Times" w:hAnsi="Times"/>
          <w:spacing w:val="1"/>
        </w:rPr>
        <w:t>t</w:t>
      </w:r>
      <w:r w:rsidRPr="00013FFB">
        <w:rPr>
          <w:rFonts w:ascii="Times" w:hAnsi="Times"/>
        </w:rPr>
        <w:t>o</w:t>
      </w:r>
      <w:r w:rsidRPr="00013FFB">
        <w:rPr>
          <w:rFonts w:ascii="Times" w:hAnsi="Times"/>
          <w:spacing w:val="2"/>
        </w:rPr>
        <w:t xml:space="preserve"> </w:t>
      </w:r>
      <w:r w:rsidRPr="00013FFB">
        <w:rPr>
          <w:rFonts w:ascii="Times" w:hAnsi="Times"/>
        </w:rPr>
        <w:t>do</w:t>
      </w:r>
      <w:r w:rsidRPr="00013FFB">
        <w:rPr>
          <w:rFonts w:ascii="Times" w:hAnsi="Times"/>
          <w:spacing w:val="3"/>
        </w:rPr>
        <w:t xml:space="preserve"> </w:t>
      </w:r>
      <w:r w:rsidRPr="00013FFB">
        <w:rPr>
          <w:rFonts w:ascii="Times" w:hAnsi="Times"/>
        </w:rPr>
        <w:t>somet</w:t>
      </w:r>
      <w:r w:rsidRPr="00013FFB">
        <w:rPr>
          <w:rFonts w:ascii="Times" w:hAnsi="Times"/>
          <w:spacing w:val="1"/>
        </w:rPr>
        <w:t>h</w:t>
      </w:r>
      <w:r w:rsidRPr="00013FFB">
        <w:rPr>
          <w:rFonts w:ascii="Times" w:hAnsi="Times"/>
        </w:rPr>
        <w:t>ing</w:t>
      </w:r>
      <w:r w:rsidRPr="00013FFB">
        <w:rPr>
          <w:rFonts w:ascii="Times" w:hAnsi="Times"/>
          <w:spacing w:val="2"/>
        </w:rPr>
        <w:t xml:space="preserve"> </w:t>
      </w:r>
      <w:r w:rsidRPr="00013FFB">
        <w:rPr>
          <w:rFonts w:ascii="Times" w:hAnsi="Times"/>
        </w:rPr>
        <w:t>on</w:t>
      </w:r>
      <w:r w:rsidRPr="00013FFB">
        <w:rPr>
          <w:rFonts w:ascii="Times" w:hAnsi="Times"/>
          <w:spacing w:val="3"/>
        </w:rPr>
        <w:t xml:space="preserve"> </w:t>
      </w:r>
      <w:r w:rsidRPr="00013FFB">
        <w:rPr>
          <w:rFonts w:ascii="Times" w:hAnsi="Times"/>
        </w:rPr>
        <w:t>som</w:t>
      </w:r>
      <w:r w:rsidRPr="00013FFB">
        <w:rPr>
          <w:rFonts w:ascii="Times" w:hAnsi="Times"/>
          <w:spacing w:val="1"/>
        </w:rPr>
        <w:t>e</w:t>
      </w:r>
      <w:r w:rsidRPr="00013FFB">
        <w:rPr>
          <w:rFonts w:ascii="Times" w:hAnsi="Times"/>
        </w:rPr>
        <w:t>one</w:t>
      </w:r>
      <w:r w:rsidRPr="00013FFB">
        <w:rPr>
          <w:rFonts w:ascii="Times" w:hAnsi="Times"/>
          <w:spacing w:val="2"/>
        </w:rPr>
        <w:t xml:space="preserve"> </w:t>
      </w:r>
      <w:r w:rsidRPr="00013FFB">
        <w:rPr>
          <w:rFonts w:ascii="Times" w:hAnsi="Times"/>
        </w:rPr>
        <w:t>e</w:t>
      </w:r>
      <w:r w:rsidRPr="00013FFB">
        <w:rPr>
          <w:rFonts w:ascii="Times" w:hAnsi="Times"/>
          <w:spacing w:val="1"/>
        </w:rPr>
        <w:t>l</w:t>
      </w:r>
      <w:r w:rsidRPr="00013FFB">
        <w:rPr>
          <w:rFonts w:ascii="Times" w:hAnsi="Times"/>
        </w:rPr>
        <w:t>se’s</w:t>
      </w:r>
      <w:r w:rsidRPr="00013FFB">
        <w:rPr>
          <w:rFonts w:ascii="Times" w:hAnsi="Times"/>
          <w:spacing w:val="3"/>
        </w:rPr>
        <w:t xml:space="preserve"> </w:t>
      </w:r>
      <w:r w:rsidRPr="00013FFB">
        <w:rPr>
          <w:rFonts w:ascii="Times" w:hAnsi="Times"/>
        </w:rPr>
        <w:t>land.</w:t>
      </w:r>
    </w:p>
    <w:p w14:paraId="163ABE3D" w14:textId="77777777" w:rsidR="00013FFB" w:rsidRDefault="00E13CCE" w:rsidP="00E4089D">
      <w:pPr>
        <w:pStyle w:val="ListParagraph"/>
        <w:numPr>
          <w:ilvl w:val="1"/>
          <w:numId w:val="107"/>
        </w:numPr>
        <w:spacing w:after="0" w:line="240" w:lineRule="auto"/>
        <w:rPr>
          <w:rFonts w:ascii="Times" w:hAnsi="Times"/>
        </w:rPr>
      </w:pPr>
      <w:r w:rsidRPr="00013FFB">
        <w:rPr>
          <w:rFonts w:ascii="Times" w:hAnsi="Times"/>
        </w:rPr>
        <w:t>Generally</w:t>
      </w:r>
      <w:r w:rsidRPr="00013FFB">
        <w:rPr>
          <w:rFonts w:ascii="Times" w:hAnsi="Times"/>
          <w:spacing w:val="2"/>
        </w:rPr>
        <w:t xml:space="preserve"> </w:t>
      </w:r>
      <w:r w:rsidRPr="00013FFB">
        <w:rPr>
          <w:rFonts w:ascii="Times" w:hAnsi="Times"/>
        </w:rPr>
        <w:t>created</w:t>
      </w:r>
      <w:r w:rsidRPr="00013FFB">
        <w:rPr>
          <w:rFonts w:ascii="Times" w:hAnsi="Times"/>
          <w:spacing w:val="3"/>
        </w:rPr>
        <w:t xml:space="preserve"> </w:t>
      </w:r>
      <w:r w:rsidRPr="00013FFB">
        <w:rPr>
          <w:rFonts w:ascii="Times" w:hAnsi="Times"/>
        </w:rPr>
        <w:t>by</w:t>
      </w:r>
      <w:r w:rsidRPr="00013FFB">
        <w:rPr>
          <w:rFonts w:ascii="Times" w:hAnsi="Times"/>
          <w:spacing w:val="3"/>
        </w:rPr>
        <w:t xml:space="preserve"> </w:t>
      </w:r>
      <w:r w:rsidRPr="00013FFB">
        <w:rPr>
          <w:rFonts w:ascii="Times" w:hAnsi="Times"/>
        </w:rPr>
        <w:t>agreement</w:t>
      </w:r>
      <w:r w:rsidRPr="00013FFB">
        <w:rPr>
          <w:rFonts w:ascii="Times" w:hAnsi="Times"/>
          <w:spacing w:val="3"/>
        </w:rPr>
        <w:t xml:space="preserve"> </w:t>
      </w:r>
      <w:r w:rsidRPr="00013FFB">
        <w:rPr>
          <w:rFonts w:ascii="Times" w:hAnsi="Times"/>
        </w:rPr>
        <w:t>BUT</w:t>
      </w:r>
      <w:r w:rsidRPr="00013FFB">
        <w:rPr>
          <w:rFonts w:ascii="Times" w:hAnsi="Times"/>
          <w:spacing w:val="3"/>
        </w:rPr>
        <w:t xml:space="preserve"> </w:t>
      </w:r>
      <w:r w:rsidRPr="00013FFB">
        <w:rPr>
          <w:rFonts w:ascii="Times" w:hAnsi="Times"/>
        </w:rPr>
        <w:t>if</w:t>
      </w:r>
      <w:r w:rsidRPr="00013FFB">
        <w:rPr>
          <w:rFonts w:ascii="Times" w:hAnsi="Times"/>
          <w:spacing w:val="2"/>
        </w:rPr>
        <w:t xml:space="preserve"> </w:t>
      </w:r>
      <w:r w:rsidRPr="00013FFB">
        <w:rPr>
          <w:rFonts w:ascii="Times" w:hAnsi="Times"/>
        </w:rPr>
        <w:t>land</w:t>
      </w:r>
      <w:r w:rsidRPr="00013FFB">
        <w:rPr>
          <w:rFonts w:ascii="Times" w:hAnsi="Times"/>
          <w:spacing w:val="1"/>
        </w:rPr>
        <w:t>o</w:t>
      </w:r>
      <w:r w:rsidRPr="00013FFB">
        <w:rPr>
          <w:rFonts w:ascii="Times" w:hAnsi="Times"/>
        </w:rPr>
        <w:t>wner</w:t>
      </w:r>
      <w:r w:rsidRPr="00013FFB">
        <w:rPr>
          <w:rFonts w:ascii="Times" w:hAnsi="Times"/>
          <w:spacing w:val="2"/>
        </w:rPr>
        <w:t xml:space="preserve"> </w:t>
      </w:r>
      <w:r w:rsidRPr="00013FFB">
        <w:rPr>
          <w:rFonts w:ascii="Times" w:hAnsi="Times"/>
          <w:spacing w:val="1"/>
        </w:rPr>
        <w:t>f</w:t>
      </w:r>
      <w:r w:rsidRPr="00013FFB">
        <w:rPr>
          <w:rFonts w:ascii="Times" w:hAnsi="Times"/>
        </w:rPr>
        <w:t>ails</w:t>
      </w:r>
      <w:r w:rsidRPr="00013FFB">
        <w:rPr>
          <w:rFonts w:ascii="Times" w:hAnsi="Times"/>
          <w:spacing w:val="2"/>
        </w:rPr>
        <w:t xml:space="preserve"> </w:t>
      </w:r>
      <w:r w:rsidRPr="00013FFB">
        <w:rPr>
          <w:rFonts w:ascii="Times" w:hAnsi="Times"/>
        </w:rPr>
        <w:t>to</w:t>
      </w:r>
      <w:r w:rsidRPr="00013FFB">
        <w:rPr>
          <w:rFonts w:ascii="Times" w:hAnsi="Times"/>
          <w:spacing w:val="3"/>
        </w:rPr>
        <w:t xml:space="preserve"> </w:t>
      </w:r>
      <w:r w:rsidRPr="00013FFB">
        <w:rPr>
          <w:rFonts w:ascii="Times" w:hAnsi="Times"/>
        </w:rPr>
        <w:t>exclude</w:t>
      </w:r>
      <w:r w:rsidRPr="00013FFB">
        <w:rPr>
          <w:rFonts w:ascii="Times" w:hAnsi="Times"/>
          <w:spacing w:val="3"/>
        </w:rPr>
        <w:t xml:space="preserve"> </w:t>
      </w:r>
      <w:r w:rsidRPr="00013FFB">
        <w:rPr>
          <w:rFonts w:ascii="Times" w:hAnsi="Times"/>
        </w:rPr>
        <w:t>trespassers</w:t>
      </w:r>
      <w:r w:rsidRPr="00013FFB">
        <w:rPr>
          <w:rFonts w:ascii="Times" w:hAnsi="Times"/>
          <w:spacing w:val="3"/>
        </w:rPr>
        <w:t xml:space="preserve"> </w:t>
      </w:r>
      <w:r w:rsidRPr="00013FFB">
        <w:rPr>
          <w:rFonts w:ascii="Times" w:hAnsi="Times"/>
        </w:rPr>
        <w:t>from property,</w:t>
      </w:r>
      <w:r w:rsidRPr="00013FFB">
        <w:rPr>
          <w:rFonts w:ascii="Times" w:hAnsi="Times"/>
          <w:spacing w:val="3"/>
        </w:rPr>
        <w:t xml:space="preserve"> </w:t>
      </w:r>
      <w:r w:rsidRPr="00013FFB">
        <w:rPr>
          <w:rFonts w:ascii="Times" w:hAnsi="Times"/>
        </w:rPr>
        <w:t>she</w:t>
      </w:r>
      <w:r w:rsidRPr="00013FFB">
        <w:rPr>
          <w:rFonts w:ascii="Times" w:hAnsi="Times"/>
          <w:spacing w:val="3"/>
        </w:rPr>
        <w:t xml:space="preserve"> </w:t>
      </w:r>
      <w:r w:rsidRPr="00013FFB">
        <w:rPr>
          <w:rFonts w:ascii="Times" w:hAnsi="Times"/>
        </w:rPr>
        <w:t>may</w:t>
      </w:r>
      <w:r w:rsidRPr="00013FFB">
        <w:rPr>
          <w:rFonts w:ascii="Times" w:hAnsi="Times"/>
          <w:spacing w:val="3"/>
        </w:rPr>
        <w:t xml:space="preserve"> </w:t>
      </w:r>
      <w:r w:rsidRPr="00013FFB">
        <w:rPr>
          <w:rFonts w:ascii="Times" w:hAnsi="Times"/>
        </w:rPr>
        <w:t>lose</w:t>
      </w:r>
      <w:r w:rsidRPr="00013FFB">
        <w:rPr>
          <w:rFonts w:ascii="Times" w:hAnsi="Times"/>
          <w:spacing w:val="3"/>
        </w:rPr>
        <w:t xml:space="preserve"> </w:t>
      </w:r>
      <w:r w:rsidRPr="00013FFB">
        <w:rPr>
          <w:rFonts w:ascii="Times" w:hAnsi="Times"/>
        </w:rPr>
        <w:t>right</w:t>
      </w:r>
      <w:r w:rsidRPr="00013FFB">
        <w:rPr>
          <w:rFonts w:ascii="Times" w:hAnsi="Times"/>
          <w:spacing w:val="3"/>
        </w:rPr>
        <w:t xml:space="preserve"> </w:t>
      </w:r>
      <w:r w:rsidRPr="00013FFB">
        <w:rPr>
          <w:rFonts w:ascii="Times" w:hAnsi="Times"/>
        </w:rPr>
        <w:t>to</w:t>
      </w:r>
      <w:r w:rsidRPr="00013FFB">
        <w:rPr>
          <w:rFonts w:ascii="Times" w:hAnsi="Times"/>
          <w:spacing w:val="2"/>
        </w:rPr>
        <w:t xml:space="preserve"> </w:t>
      </w:r>
      <w:r w:rsidRPr="00013FFB">
        <w:rPr>
          <w:rFonts w:ascii="Times" w:hAnsi="Times"/>
        </w:rPr>
        <w:t>s</w:t>
      </w:r>
      <w:r w:rsidRPr="00013FFB">
        <w:rPr>
          <w:rFonts w:ascii="Times" w:hAnsi="Times"/>
          <w:spacing w:val="1"/>
        </w:rPr>
        <w:t>u</w:t>
      </w:r>
      <w:r w:rsidRPr="00013FFB">
        <w:rPr>
          <w:rFonts w:ascii="Times" w:hAnsi="Times"/>
        </w:rPr>
        <w:t>e</w:t>
      </w:r>
      <w:r w:rsidRPr="00013FFB">
        <w:rPr>
          <w:rFonts w:ascii="Times" w:hAnsi="Times"/>
          <w:spacing w:val="2"/>
        </w:rPr>
        <w:t xml:space="preserve"> </w:t>
      </w:r>
      <w:r w:rsidRPr="00013FFB">
        <w:rPr>
          <w:rFonts w:ascii="Times" w:hAnsi="Times"/>
        </w:rPr>
        <w:t>th</w:t>
      </w:r>
      <w:r w:rsidRPr="00013FFB">
        <w:rPr>
          <w:rFonts w:ascii="Times" w:hAnsi="Times"/>
          <w:spacing w:val="1"/>
        </w:rPr>
        <w:t>e</w:t>
      </w:r>
      <w:r w:rsidRPr="00013FFB">
        <w:rPr>
          <w:rFonts w:ascii="Times" w:hAnsi="Times"/>
        </w:rPr>
        <w:t>m</w:t>
      </w:r>
      <w:r w:rsidRPr="00013FFB">
        <w:rPr>
          <w:rFonts w:ascii="Times" w:hAnsi="Times"/>
          <w:spacing w:val="2"/>
        </w:rPr>
        <w:t xml:space="preserve"> </w:t>
      </w:r>
      <w:r w:rsidRPr="00013FFB">
        <w:rPr>
          <w:rFonts w:ascii="Times" w:hAnsi="Times"/>
        </w:rPr>
        <w:t>und</w:t>
      </w:r>
      <w:r w:rsidRPr="00013FFB">
        <w:rPr>
          <w:rFonts w:ascii="Times" w:hAnsi="Times"/>
          <w:spacing w:val="1"/>
        </w:rPr>
        <w:t>e</w:t>
      </w:r>
      <w:r w:rsidRPr="00013FFB">
        <w:rPr>
          <w:rFonts w:ascii="Times" w:hAnsi="Times"/>
        </w:rPr>
        <w:t>r</w:t>
      </w:r>
      <w:r w:rsidRPr="00013FFB">
        <w:rPr>
          <w:rFonts w:ascii="Times" w:hAnsi="Times"/>
          <w:spacing w:val="2"/>
        </w:rPr>
        <w:t xml:space="preserve"> </w:t>
      </w:r>
      <w:r w:rsidRPr="00013FFB">
        <w:rPr>
          <w:rFonts w:ascii="Times" w:hAnsi="Times"/>
        </w:rPr>
        <w:t>SoL</w:t>
      </w:r>
    </w:p>
    <w:p w14:paraId="032C73B9" w14:textId="77777777" w:rsidR="00013FFB" w:rsidRPr="00013FFB" w:rsidRDefault="00E13CCE" w:rsidP="00E4089D">
      <w:pPr>
        <w:pStyle w:val="ListParagraph"/>
        <w:numPr>
          <w:ilvl w:val="1"/>
          <w:numId w:val="107"/>
        </w:numPr>
        <w:spacing w:after="0" w:line="240" w:lineRule="auto"/>
        <w:rPr>
          <w:rFonts w:ascii="Times" w:hAnsi="Times"/>
        </w:rPr>
      </w:pPr>
      <w:r w:rsidRPr="00013FFB">
        <w:rPr>
          <w:rFonts w:ascii="Times" w:hAnsi="Times"/>
        </w:rPr>
        <w:t>Right</w:t>
      </w:r>
      <w:r w:rsidRPr="00013FFB">
        <w:rPr>
          <w:rFonts w:ascii="Times" w:hAnsi="Times"/>
          <w:spacing w:val="2"/>
        </w:rPr>
        <w:t xml:space="preserve"> </w:t>
      </w:r>
      <w:r w:rsidRPr="00013FFB">
        <w:rPr>
          <w:rFonts w:ascii="Times" w:hAnsi="Times"/>
          <w:spacing w:val="1"/>
        </w:rPr>
        <w:t>o</w:t>
      </w:r>
      <w:r w:rsidRPr="00013FFB">
        <w:rPr>
          <w:rFonts w:ascii="Times" w:hAnsi="Times"/>
        </w:rPr>
        <w:t>f</w:t>
      </w:r>
      <w:r w:rsidRPr="00013FFB">
        <w:rPr>
          <w:rFonts w:ascii="Times" w:hAnsi="Times"/>
          <w:spacing w:val="2"/>
        </w:rPr>
        <w:t xml:space="preserve"> </w:t>
      </w:r>
      <w:r w:rsidRPr="00013FFB">
        <w:rPr>
          <w:rFonts w:ascii="Times" w:hAnsi="Times"/>
        </w:rPr>
        <w:t>p</w:t>
      </w:r>
      <w:r w:rsidRPr="00013FFB">
        <w:rPr>
          <w:rFonts w:ascii="Times" w:hAnsi="Times"/>
          <w:spacing w:val="1"/>
        </w:rPr>
        <w:t>u</w:t>
      </w:r>
      <w:r w:rsidRPr="00013FFB">
        <w:rPr>
          <w:rFonts w:ascii="Times" w:hAnsi="Times"/>
        </w:rPr>
        <w:t>blic:</w:t>
      </w:r>
      <w:r w:rsidRPr="00013FFB">
        <w:rPr>
          <w:rFonts w:ascii="Times" w:hAnsi="Times"/>
          <w:spacing w:val="2"/>
        </w:rPr>
        <w:t xml:space="preserve"> </w:t>
      </w:r>
      <w:r w:rsidRPr="00013FFB">
        <w:rPr>
          <w:rFonts w:ascii="Times" w:hAnsi="Times"/>
          <w:i/>
          <w:iCs/>
        </w:rPr>
        <w:t>pres</w:t>
      </w:r>
      <w:r w:rsidRPr="00013FFB">
        <w:rPr>
          <w:rFonts w:ascii="Times" w:hAnsi="Times"/>
          <w:i/>
          <w:iCs/>
          <w:spacing w:val="1"/>
        </w:rPr>
        <w:t>c</w:t>
      </w:r>
      <w:r w:rsidRPr="00013FFB">
        <w:rPr>
          <w:rFonts w:ascii="Times" w:hAnsi="Times"/>
          <w:i/>
          <w:iCs/>
        </w:rPr>
        <w:t>riptive</w:t>
      </w:r>
      <w:r w:rsidRPr="00013FFB">
        <w:rPr>
          <w:rFonts w:ascii="Times" w:hAnsi="Times"/>
          <w:spacing w:val="3"/>
        </w:rPr>
        <w:t xml:space="preserve"> </w:t>
      </w:r>
      <w:r w:rsidRPr="00013FFB">
        <w:rPr>
          <w:rFonts w:ascii="Times" w:hAnsi="Times"/>
          <w:i/>
          <w:iCs/>
        </w:rPr>
        <w:t>easeme</w:t>
      </w:r>
      <w:r w:rsidRPr="00013FFB">
        <w:rPr>
          <w:rFonts w:ascii="Times" w:hAnsi="Times"/>
          <w:i/>
          <w:iCs/>
          <w:spacing w:val="1"/>
        </w:rPr>
        <w:t>n</w:t>
      </w:r>
      <w:r w:rsidRPr="00013FFB">
        <w:rPr>
          <w:rFonts w:ascii="Times" w:hAnsi="Times"/>
          <w:i/>
          <w:iCs/>
        </w:rPr>
        <w:t>t</w:t>
      </w:r>
    </w:p>
    <w:p w14:paraId="4151D3DE" w14:textId="77777777" w:rsidR="00013FFB" w:rsidRDefault="00E13CCE" w:rsidP="00E4089D">
      <w:pPr>
        <w:pStyle w:val="ListParagraph"/>
        <w:numPr>
          <w:ilvl w:val="0"/>
          <w:numId w:val="107"/>
        </w:numPr>
        <w:spacing w:after="0" w:line="240" w:lineRule="auto"/>
        <w:rPr>
          <w:rFonts w:ascii="Times" w:hAnsi="Times"/>
        </w:rPr>
      </w:pPr>
      <w:r w:rsidRPr="00013FFB">
        <w:rPr>
          <w:rFonts w:ascii="Times" w:hAnsi="Times"/>
        </w:rPr>
        <w:t>Tradition</w:t>
      </w:r>
      <w:r w:rsidRPr="00013FFB">
        <w:rPr>
          <w:rFonts w:ascii="Times" w:hAnsi="Times"/>
          <w:spacing w:val="1"/>
        </w:rPr>
        <w:t>a</w:t>
      </w:r>
      <w:r w:rsidRPr="00013FFB">
        <w:rPr>
          <w:rFonts w:ascii="Times" w:hAnsi="Times"/>
        </w:rPr>
        <w:t>lly:</w:t>
      </w:r>
      <w:r w:rsidRPr="00013FFB">
        <w:rPr>
          <w:rFonts w:ascii="Times" w:hAnsi="Times"/>
          <w:spacing w:val="3"/>
        </w:rPr>
        <w:t xml:space="preserve"> </w:t>
      </w:r>
      <w:r w:rsidRPr="00013FFB">
        <w:rPr>
          <w:rFonts w:ascii="Times" w:hAnsi="Times"/>
        </w:rPr>
        <w:t>most</w:t>
      </w:r>
      <w:r w:rsidRPr="00013FFB">
        <w:rPr>
          <w:rFonts w:ascii="Times" w:hAnsi="Times"/>
          <w:spacing w:val="2"/>
        </w:rPr>
        <w:t xml:space="preserve"> </w:t>
      </w:r>
      <w:r w:rsidRPr="00013FFB">
        <w:rPr>
          <w:rFonts w:ascii="Times" w:hAnsi="Times"/>
          <w:spacing w:val="1"/>
        </w:rPr>
        <w:t>c</w:t>
      </w:r>
      <w:r w:rsidRPr="00013FFB">
        <w:rPr>
          <w:rFonts w:ascii="Times" w:hAnsi="Times"/>
        </w:rPr>
        <w:t>ts</w:t>
      </w:r>
      <w:r w:rsidRPr="00013FFB">
        <w:rPr>
          <w:rFonts w:ascii="Times" w:hAnsi="Times"/>
          <w:spacing w:val="2"/>
        </w:rPr>
        <w:t xml:space="preserve"> </w:t>
      </w:r>
      <w:r w:rsidRPr="00013FFB">
        <w:rPr>
          <w:rFonts w:ascii="Times" w:hAnsi="Times"/>
        </w:rPr>
        <w:t>r</w:t>
      </w:r>
      <w:r w:rsidRPr="00013FFB">
        <w:rPr>
          <w:rFonts w:ascii="Times" w:hAnsi="Times"/>
          <w:spacing w:val="1"/>
        </w:rPr>
        <w:t>e</w:t>
      </w:r>
      <w:r w:rsidRPr="00013FFB">
        <w:rPr>
          <w:rFonts w:ascii="Times" w:hAnsi="Times"/>
        </w:rPr>
        <w:t>fused</w:t>
      </w:r>
      <w:r w:rsidRPr="00013FFB">
        <w:rPr>
          <w:rFonts w:ascii="Times" w:hAnsi="Times"/>
          <w:spacing w:val="3"/>
        </w:rPr>
        <w:t xml:space="preserve"> </w:t>
      </w:r>
      <w:r w:rsidRPr="00013FFB">
        <w:rPr>
          <w:rFonts w:ascii="Times" w:hAnsi="Times"/>
        </w:rPr>
        <w:t>to</w:t>
      </w:r>
      <w:r w:rsidRPr="00013FFB">
        <w:rPr>
          <w:rFonts w:ascii="Times" w:hAnsi="Times"/>
          <w:spacing w:val="2"/>
        </w:rPr>
        <w:t xml:space="preserve"> </w:t>
      </w:r>
      <w:r w:rsidRPr="00013FFB">
        <w:rPr>
          <w:rFonts w:ascii="Times" w:hAnsi="Times"/>
        </w:rPr>
        <w:t>a</w:t>
      </w:r>
      <w:r w:rsidRPr="00013FFB">
        <w:rPr>
          <w:rFonts w:ascii="Times" w:hAnsi="Times"/>
          <w:spacing w:val="1"/>
        </w:rPr>
        <w:t>l</w:t>
      </w:r>
      <w:r w:rsidRPr="00013FFB">
        <w:rPr>
          <w:rFonts w:ascii="Times" w:hAnsi="Times"/>
        </w:rPr>
        <w:t>low</w:t>
      </w:r>
      <w:r w:rsidRPr="00013FFB">
        <w:rPr>
          <w:rFonts w:ascii="Times" w:hAnsi="Times"/>
          <w:spacing w:val="2"/>
        </w:rPr>
        <w:t xml:space="preserve"> </w:t>
      </w:r>
      <w:r w:rsidRPr="00013FFB">
        <w:rPr>
          <w:rFonts w:ascii="Times" w:hAnsi="Times"/>
        </w:rPr>
        <w:t>p</w:t>
      </w:r>
      <w:r w:rsidRPr="00013FFB">
        <w:rPr>
          <w:rFonts w:ascii="Times" w:hAnsi="Times"/>
          <w:spacing w:val="1"/>
        </w:rPr>
        <w:t>u</w:t>
      </w:r>
      <w:r w:rsidRPr="00013FFB">
        <w:rPr>
          <w:rFonts w:ascii="Times" w:hAnsi="Times"/>
        </w:rPr>
        <w:t>blic</w:t>
      </w:r>
      <w:r w:rsidRPr="00013FFB">
        <w:rPr>
          <w:rFonts w:ascii="Times" w:hAnsi="Times"/>
          <w:spacing w:val="3"/>
        </w:rPr>
        <w:t xml:space="preserve"> </w:t>
      </w:r>
      <w:r w:rsidRPr="00013FFB">
        <w:rPr>
          <w:rFonts w:ascii="Times" w:hAnsi="Times"/>
        </w:rPr>
        <w:t>to</w:t>
      </w:r>
      <w:r w:rsidRPr="00013FFB">
        <w:rPr>
          <w:rFonts w:ascii="Times" w:hAnsi="Times"/>
          <w:spacing w:val="2"/>
        </w:rPr>
        <w:t xml:space="preserve"> </w:t>
      </w:r>
      <w:r w:rsidRPr="00013FFB">
        <w:rPr>
          <w:rFonts w:ascii="Times" w:hAnsi="Times"/>
        </w:rPr>
        <w:t>ob</w:t>
      </w:r>
      <w:r w:rsidRPr="00013FFB">
        <w:rPr>
          <w:rFonts w:ascii="Times" w:hAnsi="Times"/>
          <w:spacing w:val="1"/>
        </w:rPr>
        <w:t>t</w:t>
      </w:r>
      <w:r w:rsidRPr="00013FFB">
        <w:rPr>
          <w:rFonts w:ascii="Times" w:hAnsi="Times"/>
        </w:rPr>
        <w:t>ain</w:t>
      </w:r>
      <w:r w:rsidRPr="00013FFB">
        <w:rPr>
          <w:rFonts w:ascii="Times" w:hAnsi="Times"/>
          <w:spacing w:val="2"/>
        </w:rPr>
        <w:t xml:space="preserve"> </w:t>
      </w:r>
      <w:r w:rsidRPr="00013FFB">
        <w:rPr>
          <w:rFonts w:ascii="Times" w:hAnsi="Times"/>
          <w:spacing w:val="1"/>
        </w:rPr>
        <w:t>e</w:t>
      </w:r>
      <w:r w:rsidRPr="00013FFB">
        <w:rPr>
          <w:rFonts w:ascii="Times" w:hAnsi="Times"/>
        </w:rPr>
        <w:t>asement</w:t>
      </w:r>
      <w:r w:rsidRPr="00013FFB">
        <w:rPr>
          <w:rFonts w:ascii="Times" w:hAnsi="Times"/>
          <w:spacing w:val="3"/>
        </w:rPr>
        <w:t xml:space="preserve"> </w:t>
      </w:r>
      <w:r w:rsidRPr="00013FFB">
        <w:rPr>
          <w:rFonts w:ascii="Times" w:hAnsi="Times"/>
        </w:rPr>
        <w:t>by</w:t>
      </w:r>
      <w:r w:rsidRPr="00013FFB">
        <w:rPr>
          <w:rFonts w:ascii="Times" w:hAnsi="Times"/>
          <w:spacing w:val="3"/>
        </w:rPr>
        <w:t xml:space="preserve"> </w:t>
      </w:r>
      <w:r w:rsidRPr="00013FFB">
        <w:rPr>
          <w:rFonts w:ascii="Times" w:hAnsi="Times"/>
        </w:rPr>
        <w:t>prescript</w:t>
      </w:r>
      <w:r w:rsidRPr="00013FFB">
        <w:rPr>
          <w:rFonts w:ascii="Times" w:hAnsi="Times"/>
          <w:spacing w:val="1"/>
        </w:rPr>
        <w:t>i</w:t>
      </w:r>
      <w:r w:rsidRPr="00013FFB">
        <w:rPr>
          <w:rFonts w:ascii="Times" w:hAnsi="Times"/>
        </w:rPr>
        <w:t>on, but</w:t>
      </w:r>
      <w:r w:rsidRPr="00013FFB">
        <w:rPr>
          <w:rFonts w:ascii="Times" w:hAnsi="Times"/>
          <w:spacing w:val="2"/>
        </w:rPr>
        <w:t xml:space="preserve"> </w:t>
      </w:r>
      <w:r w:rsidRPr="00013FFB">
        <w:rPr>
          <w:rFonts w:ascii="Times" w:hAnsi="Times"/>
        </w:rPr>
        <w:t>t</w:t>
      </w:r>
      <w:r w:rsidRPr="00013FFB">
        <w:rPr>
          <w:rFonts w:ascii="Times" w:hAnsi="Times"/>
          <w:spacing w:val="1"/>
        </w:rPr>
        <w:t>o</w:t>
      </w:r>
      <w:r w:rsidRPr="00013FFB">
        <w:rPr>
          <w:rFonts w:ascii="Times" w:hAnsi="Times"/>
        </w:rPr>
        <w:t>day</w:t>
      </w:r>
      <w:r w:rsidRPr="00013FFB">
        <w:rPr>
          <w:rFonts w:ascii="Times" w:hAnsi="Times"/>
          <w:spacing w:val="2"/>
        </w:rPr>
        <w:t xml:space="preserve"> </w:t>
      </w:r>
      <w:r w:rsidRPr="00013FFB">
        <w:rPr>
          <w:rFonts w:ascii="Times" w:hAnsi="Times"/>
        </w:rPr>
        <w:t>m</w:t>
      </w:r>
      <w:r w:rsidRPr="00013FFB">
        <w:rPr>
          <w:rFonts w:ascii="Times" w:hAnsi="Times"/>
          <w:spacing w:val="1"/>
        </w:rPr>
        <w:t>o</w:t>
      </w:r>
      <w:r w:rsidRPr="00013FFB">
        <w:rPr>
          <w:rFonts w:ascii="Times" w:hAnsi="Times"/>
        </w:rPr>
        <w:t>st</w:t>
      </w:r>
      <w:r w:rsidRPr="00013FFB">
        <w:rPr>
          <w:rFonts w:ascii="Times" w:hAnsi="Times"/>
          <w:spacing w:val="2"/>
        </w:rPr>
        <w:t xml:space="preserve"> </w:t>
      </w:r>
      <w:r w:rsidRPr="00013FFB">
        <w:rPr>
          <w:rFonts w:ascii="Times" w:hAnsi="Times"/>
        </w:rPr>
        <w:t>w</w:t>
      </w:r>
      <w:r w:rsidRPr="00013FFB">
        <w:rPr>
          <w:rFonts w:ascii="Times" w:hAnsi="Times"/>
          <w:spacing w:val="1"/>
        </w:rPr>
        <w:t>i</w:t>
      </w:r>
      <w:r w:rsidRPr="00013FFB">
        <w:rPr>
          <w:rFonts w:ascii="Times" w:hAnsi="Times"/>
        </w:rPr>
        <w:t>ll</w:t>
      </w:r>
      <w:r w:rsidRPr="00013FFB">
        <w:rPr>
          <w:rFonts w:ascii="Times" w:hAnsi="Times"/>
          <w:spacing w:val="2"/>
        </w:rPr>
        <w:t xml:space="preserve"> </w:t>
      </w:r>
      <w:r w:rsidRPr="00013FFB">
        <w:rPr>
          <w:rFonts w:ascii="Times" w:hAnsi="Times"/>
        </w:rPr>
        <w:t>re</w:t>
      </w:r>
      <w:r w:rsidRPr="00013FFB">
        <w:rPr>
          <w:rFonts w:ascii="Times" w:hAnsi="Times"/>
          <w:spacing w:val="1"/>
        </w:rPr>
        <w:t>c</w:t>
      </w:r>
      <w:r w:rsidRPr="00013FFB">
        <w:rPr>
          <w:rFonts w:ascii="Times" w:hAnsi="Times"/>
        </w:rPr>
        <w:t>ognize</w:t>
      </w:r>
      <w:r w:rsidRPr="00013FFB">
        <w:rPr>
          <w:rFonts w:ascii="Times" w:hAnsi="Times"/>
          <w:spacing w:val="3"/>
        </w:rPr>
        <w:t xml:space="preserve"> </w:t>
      </w:r>
      <w:r w:rsidRPr="00013FFB">
        <w:rPr>
          <w:rFonts w:ascii="Times" w:hAnsi="Times"/>
        </w:rPr>
        <w:t>such</w:t>
      </w:r>
      <w:r w:rsidRPr="00013FFB">
        <w:rPr>
          <w:rFonts w:ascii="Times" w:hAnsi="Times"/>
          <w:spacing w:val="3"/>
        </w:rPr>
        <w:t xml:space="preserve"> </w:t>
      </w:r>
      <w:r w:rsidRPr="00013FFB">
        <w:rPr>
          <w:rFonts w:ascii="Times" w:hAnsi="Times"/>
        </w:rPr>
        <w:t>easemen</w:t>
      </w:r>
      <w:r w:rsidRPr="00013FFB">
        <w:rPr>
          <w:rFonts w:ascii="Times" w:hAnsi="Times"/>
          <w:spacing w:val="1"/>
        </w:rPr>
        <w:t>t</w:t>
      </w:r>
      <w:r w:rsidRPr="00013FFB">
        <w:rPr>
          <w:rFonts w:ascii="Times" w:hAnsi="Times"/>
        </w:rPr>
        <w:t>s.</w:t>
      </w:r>
    </w:p>
    <w:p w14:paraId="7FF738F2" w14:textId="77777777" w:rsidR="00460097" w:rsidRDefault="00460097" w:rsidP="00460097">
      <w:pPr>
        <w:spacing w:after="0" w:line="240" w:lineRule="auto"/>
        <w:rPr>
          <w:rFonts w:ascii="Times" w:hAnsi="Times"/>
        </w:rPr>
      </w:pPr>
    </w:p>
    <w:p w14:paraId="0FD7733C" w14:textId="77777777" w:rsidR="00013FFB" w:rsidRPr="00460097" w:rsidRDefault="00E13CCE" w:rsidP="00460097">
      <w:pPr>
        <w:spacing w:after="0" w:line="240" w:lineRule="auto"/>
        <w:rPr>
          <w:rFonts w:ascii="Times" w:hAnsi="Times"/>
          <w:b/>
          <w:u w:val="single"/>
        </w:rPr>
      </w:pPr>
      <w:r w:rsidRPr="00460097">
        <w:rPr>
          <w:rFonts w:ascii="Times" w:hAnsi="Times"/>
          <w:b/>
          <w:u w:val="single"/>
        </w:rPr>
        <w:t>Right</w:t>
      </w:r>
      <w:r w:rsidRPr="00460097">
        <w:rPr>
          <w:rFonts w:ascii="Times" w:hAnsi="Times"/>
          <w:b/>
          <w:spacing w:val="2"/>
          <w:u w:val="single"/>
        </w:rPr>
        <w:t xml:space="preserve"> </w:t>
      </w:r>
      <w:r w:rsidRPr="00460097">
        <w:rPr>
          <w:rFonts w:ascii="Times" w:hAnsi="Times"/>
          <w:b/>
          <w:u w:val="single"/>
        </w:rPr>
        <w:t>to</w:t>
      </w:r>
      <w:r w:rsidRPr="00460097">
        <w:rPr>
          <w:rFonts w:ascii="Times" w:hAnsi="Times"/>
          <w:b/>
          <w:spacing w:val="3"/>
          <w:u w:val="single"/>
        </w:rPr>
        <w:t xml:space="preserve"> </w:t>
      </w:r>
      <w:r w:rsidRPr="00460097">
        <w:rPr>
          <w:rFonts w:ascii="Times" w:hAnsi="Times"/>
          <w:b/>
          <w:u w:val="single"/>
        </w:rPr>
        <w:t>be</w:t>
      </w:r>
      <w:r w:rsidRPr="00460097">
        <w:rPr>
          <w:rFonts w:ascii="Times" w:hAnsi="Times"/>
          <w:b/>
          <w:spacing w:val="3"/>
          <w:u w:val="single"/>
        </w:rPr>
        <w:t xml:space="preserve"> </w:t>
      </w:r>
      <w:r w:rsidRPr="00460097">
        <w:rPr>
          <w:rFonts w:ascii="Times" w:hAnsi="Times"/>
          <w:b/>
          <w:u w:val="single"/>
        </w:rPr>
        <w:t>some</w:t>
      </w:r>
      <w:r w:rsidRPr="00460097">
        <w:rPr>
          <w:rFonts w:ascii="Times" w:hAnsi="Times"/>
          <w:b/>
          <w:spacing w:val="1"/>
          <w:u w:val="single"/>
        </w:rPr>
        <w:t>w</w:t>
      </w:r>
      <w:r w:rsidRPr="00460097">
        <w:rPr>
          <w:rFonts w:ascii="Times" w:hAnsi="Times"/>
          <w:b/>
          <w:u w:val="single"/>
        </w:rPr>
        <w:t>here</w:t>
      </w:r>
      <w:r w:rsidRPr="00460097">
        <w:rPr>
          <w:rFonts w:ascii="Times" w:hAnsi="Times"/>
          <w:b/>
          <w:spacing w:val="2"/>
          <w:u w:val="single"/>
        </w:rPr>
        <w:t xml:space="preserve"> </w:t>
      </w:r>
      <w:r w:rsidRPr="00460097">
        <w:rPr>
          <w:rFonts w:ascii="Times" w:hAnsi="Times"/>
          <w:b/>
          <w:u w:val="single"/>
        </w:rPr>
        <w:t>and</w:t>
      </w:r>
      <w:r w:rsidRPr="00460097">
        <w:rPr>
          <w:rFonts w:ascii="Times" w:hAnsi="Times"/>
          <w:b/>
          <w:spacing w:val="3"/>
          <w:u w:val="single"/>
        </w:rPr>
        <w:t xml:space="preserve"> </w:t>
      </w:r>
      <w:r w:rsidRPr="00460097">
        <w:rPr>
          <w:rFonts w:ascii="Times" w:hAnsi="Times"/>
          <w:b/>
          <w:u w:val="single"/>
        </w:rPr>
        <w:t>problem</w:t>
      </w:r>
      <w:r w:rsidRPr="00460097">
        <w:rPr>
          <w:rFonts w:ascii="Times" w:hAnsi="Times"/>
          <w:b/>
          <w:spacing w:val="3"/>
          <w:u w:val="single"/>
        </w:rPr>
        <w:t xml:space="preserve"> </w:t>
      </w:r>
      <w:r w:rsidRPr="00460097">
        <w:rPr>
          <w:rFonts w:ascii="Times" w:hAnsi="Times"/>
          <w:b/>
          <w:u w:val="single"/>
        </w:rPr>
        <w:t>of</w:t>
      </w:r>
      <w:r w:rsidRPr="00460097">
        <w:rPr>
          <w:rFonts w:ascii="Times" w:hAnsi="Times"/>
          <w:b/>
          <w:spacing w:val="2"/>
          <w:u w:val="single"/>
        </w:rPr>
        <w:t xml:space="preserve"> </w:t>
      </w:r>
      <w:r w:rsidRPr="00460097">
        <w:rPr>
          <w:rFonts w:ascii="Times" w:hAnsi="Times"/>
          <w:b/>
          <w:spacing w:val="1"/>
          <w:u w:val="single"/>
        </w:rPr>
        <w:t>h</w:t>
      </w:r>
      <w:r w:rsidRPr="00460097">
        <w:rPr>
          <w:rFonts w:ascii="Times" w:hAnsi="Times"/>
          <w:b/>
          <w:u w:val="single"/>
        </w:rPr>
        <w:t xml:space="preserve">omelessness </w:t>
      </w:r>
    </w:p>
    <w:p w14:paraId="65C0343D" w14:textId="77777777" w:rsidR="00013FFB" w:rsidRPr="00013FFB" w:rsidRDefault="00E13CCE" w:rsidP="00E4089D">
      <w:pPr>
        <w:pStyle w:val="ListParagraph"/>
        <w:numPr>
          <w:ilvl w:val="1"/>
          <w:numId w:val="107"/>
        </w:numPr>
        <w:spacing w:after="0" w:line="240" w:lineRule="auto"/>
        <w:rPr>
          <w:rFonts w:ascii="Times" w:hAnsi="Times"/>
        </w:rPr>
      </w:pPr>
      <w:r w:rsidRPr="00013FFB">
        <w:rPr>
          <w:rFonts w:ascii="Times" w:hAnsi="Times"/>
          <w:b/>
          <w:bCs/>
          <w:i/>
          <w:iCs/>
        </w:rPr>
        <w:t>Pott</w:t>
      </w:r>
      <w:r w:rsidRPr="00013FFB">
        <w:rPr>
          <w:rFonts w:ascii="Times" w:hAnsi="Times"/>
          <w:b/>
          <w:bCs/>
          <w:i/>
          <w:iCs/>
          <w:spacing w:val="1"/>
        </w:rPr>
        <w:t>i</w:t>
      </w:r>
      <w:r w:rsidRPr="00013FFB">
        <w:rPr>
          <w:rFonts w:ascii="Times" w:hAnsi="Times"/>
          <w:b/>
          <w:bCs/>
          <w:i/>
          <w:iCs/>
        </w:rPr>
        <w:t>nger</w:t>
      </w:r>
      <w:r w:rsidRPr="00013FFB">
        <w:rPr>
          <w:rFonts w:ascii="Times" w:hAnsi="Times"/>
          <w:spacing w:val="3"/>
        </w:rPr>
        <w:t xml:space="preserve"> </w:t>
      </w:r>
      <w:r w:rsidRPr="00013FFB">
        <w:rPr>
          <w:rFonts w:ascii="Times" w:hAnsi="Times"/>
          <w:b/>
          <w:bCs/>
          <w:i/>
          <w:iCs/>
        </w:rPr>
        <w:t>v.</w:t>
      </w:r>
      <w:r w:rsidRPr="00013FFB">
        <w:rPr>
          <w:rFonts w:ascii="Times" w:hAnsi="Times"/>
          <w:spacing w:val="2"/>
        </w:rPr>
        <w:t xml:space="preserve"> </w:t>
      </w:r>
      <w:r w:rsidRPr="00013FFB">
        <w:rPr>
          <w:rFonts w:ascii="Times" w:hAnsi="Times"/>
          <w:b/>
          <w:bCs/>
          <w:i/>
          <w:iCs/>
        </w:rPr>
        <w:t>Ci</w:t>
      </w:r>
      <w:r w:rsidRPr="00013FFB">
        <w:rPr>
          <w:rFonts w:ascii="Times" w:hAnsi="Times"/>
          <w:b/>
          <w:bCs/>
          <w:i/>
          <w:iCs/>
          <w:spacing w:val="1"/>
        </w:rPr>
        <w:t>t</w:t>
      </w:r>
      <w:r w:rsidRPr="00013FFB">
        <w:rPr>
          <w:rFonts w:ascii="Times" w:hAnsi="Times"/>
          <w:b/>
          <w:bCs/>
          <w:i/>
          <w:iCs/>
        </w:rPr>
        <w:t>y</w:t>
      </w:r>
      <w:r w:rsidRPr="00013FFB">
        <w:rPr>
          <w:rFonts w:ascii="Times" w:hAnsi="Times"/>
          <w:spacing w:val="2"/>
        </w:rPr>
        <w:t xml:space="preserve"> </w:t>
      </w:r>
      <w:r w:rsidRPr="00013FFB">
        <w:rPr>
          <w:rFonts w:ascii="Times" w:hAnsi="Times"/>
          <w:b/>
          <w:bCs/>
          <w:i/>
          <w:iCs/>
        </w:rPr>
        <w:t>of</w:t>
      </w:r>
      <w:r w:rsidRPr="00013FFB">
        <w:rPr>
          <w:rFonts w:ascii="Times" w:hAnsi="Times"/>
          <w:spacing w:val="3"/>
        </w:rPr>
        <w:t xml:space="preserve"> </w:t>
      </w:r>
      <w:r w:rsidRPr="00013FFB">
        <w:rPr>
          <w:rFonts w:ascii="Times" w:hAnsi="Times"/>
          <w:b/>
          <w:bCs/>
          <w:i/>
          <w:iCs/>
        </w:rPr>
        <w:t>Mia</w:t>
      </w:r>
      <w:r w:rsidRPr="00013FFB">
        <w:rPr>
          <w:rFonts w:ascii="Times" w:hAnsi="Times"/>
          <w:b/>
          <w:bCs/>
          <w:i/>
          <w:iCs/>
          <w:spacing w:val="1"/>
        </w:rPr>
        <w:t>m</w:t>
      </w:r>
      <w:r w:rsidRPr="00013FFB">
        <w:rPr>
          <w:rFonts w:ascii="Times" w:hAnsi="Times"/>
          <w:b/>
          <w:bCs/>
          <w:i/>
          <w:iCs/>
        </w:rPr>
        <w:t>i</w:t>
      </w:r>
    </w:p>
    <w:p w14:paraId="61F4F6B2" w14:textId="77777777" w:rsidR="00013FFB" w:rsidRDefault="00E13CCE" w:rsidP="00E4089D">
      <w:pPr>
        <w:pStyle w:val="ListParagraph"/>
        <w:numPr>
          <w:ilvl w:val="2"/>
          <w:numId w:val="107"/>
        </w:numPr>
        <w:spacing w:after="0" w:line="240" w:lineRule="auto"/>
        <w:rPr>
          <w:rFonts w:ascii="Times" w:hAnsi="Times"/>
        </w:rPr>
      </w:pPr>
      <w:r w:rsidRPr="00013FFB">
        <w:rPr>
          <w:rFonts w:ascii="Times" w:hAnsi="Times"/>
        </w:rPr>
        <w:t>ACLU</w:t>
      </w:r>
      <w:r w:rsidRPr="00013FFB">
        <w:rPr>
          <w:rFonts w:ascii="Times" w:hAnsi="Times"/>
          <w:spacing w:val="3"/>
        </w:rPr>
        <w:t xml:space="preserve"> </w:t>
      </w:r>
      <w:r w:rsidRPr="00013FFB">
        <w:rPr>
          <w:rFonts w:ascii="Times" w:hAnsi="Times"/>
        </w:rPr>
        <w:t>sues</w:t>
      </w:r>
      <w:r w:rsidRPr="00013FFB">
        <w:rPr>
          <w:rFonts w:ascii="Times" w:hAnsi="Times"/>
          <w:spacing w:val="3"/>
        </w:rPr>
        <w:t xml:space="preserve"> </w:t>
      </w:r>
      <w:r w:rsidRPr="00013FFB">
        <w:rPr>
          <w:rFonts w:ascii="Times" w:hAnsi="Times"/>
        </w:rPr>
        <w:t>Miami</w:t>
      </w:r>
      <w:r w:rsidRPr="00013FFB">
        <w:rPr>
          <w:rFonts w:ascii="Times" w:hAnsi="Times"/>
          <w:spacing w:val="2"/>
        </w:rPr>
        <w:t xml:space="preserve"> </w:t>
      </w:r>
      <w:r w:rsidRPr="00013FFB">
        <w:rPr>
          <w:rFonts w:ascii="Times" w:hAnsi="Times"/>
          <w:spacing w:val="1"/>
        </w:rPr>
        <w:t>b</w:t>
      </w:r>
      <w:r w:rsidRPr="00013FFB">
        <w:rPr>
          <w:rFonts w:ascii="Times" w:hAnsi="Times"/>
        </w:rPr>
        <w:t>c</w:t>
      </w:r>
      <w:r w:rsidRPr="00013FFB">
        <w:rPr>
          <w:rFonts w:ascii="Times" w:hAnsi="Times"/>
          <w:spacing w:val="2"/>
        </w:rPr>
        <w:t xml:space="preserve"> </w:t>
      </w:r>
      <w:r w:rsidRPr="00013FFB">
        <w:rPr>
          <w:rFonts w:ascii="Times" w:hAnsi="Times"/>
        </w:rPr>
        <w:t>of</w:t>
      </w:r>
      <w:r w:rsidRPr="00013FFB">
        <w:rPr>
          <w:rFonts w:ascii="Times" w:hAnsi="Times"/>
          <w:spacing w:val="3"/>
        </w:rPr>
        <w:t xml:space="preserve"> </w:t>
      </w:r>
      <w:r w:rsidRPr="00013FFB">
        <w:rPr>
          <w:rFonts w:ascii="Times" w:hAnsi="Times"/>
        </w:rPr>
        <w:t>sweep</w:t>
      </w:r>
      <w:r w:rsidRPr="00013FFB">
        <w:rPr>
          <w:rFonts w:ascii="Times" w:hAnsi="Times"/>
          <w:spacing w:val="3"/>
        </w:rPr>
        <w:t xml:space="preserve"> </w:t>
      </w:r>
      <w:r w:rsidRPr="00013FFB">
        <w:rPr>
          <w:rFonts w:ascii="Times" w:hAnsi="Times"/>
        </w:rPr>
        <w:t>of</w:t>
      </w:r>
      <w:r w:rsidRPr="00013FFB">
        <w:rPr>
          <w:rFonts w:ascii="Times" w:hAnsi="Times"/>
          <w:spacing w:val="3"/>
        </w:rPr>
        <w:t xml:space="preserve"> </w:t>
      </w:r>
      <w:r w:rsidRPr="00013FFB">
        <w:rPr>
          <w:rFonts w:ascii="Times" w:hAnsi="Times"/>
        </w:rPr>
        <w:t>homeless</w:t>
      </w:r>
      <w:r w:rsidRPr="00013FFB">
        <w:rPr>
          <w:rFonts w:ascii="Times" w:hAnsi="Times"/>
          <w:spacing w:val="3"/>
        </w:rPr>
        <w:t xml:space="preserve"> </w:t>
      </w:r>
      <w:r w:rsidRPr="00013FFB">
        <w:rPr>
          <w:rFonts w:ascii="Times" w:hAnsi="Times"/>
        </w:rPr>
        <w:t>people</w:t>
      </w:r>
      <w:r w:rsidRPr="00013FFB">
        <w:rPr>
          <w:rFonts w:ascii="Times" w:hAnsi="Times"/>
          <w:spacing w:val="3"/>
        </w:rPr>
        <w:t xml:space="preserve"> </w:t>
      </w:r>
      <w:r w:rsidRPr="00013FFB">
        <w:rPr>
          <w:rFonts w:ascii="Times" w:hAnsi="Times"/>
        </w:rPr>
        <w:t>before</w:t>
      </w:r>
      <w:r w:rsidRPr="00013FFB">
        <w:rPr>
          <w:rFonts w:ascii="Times" w:hAnsi="Times"/>
          <w:spacing w:val="3"/>
        </w:rPr>
        <w:t xml:space="preserve"> </w:t>
      </w:r>
      <w:r w:rsidRPr="00013FFB">
        <w:rPr>
          <w:rFonts w:ascii="Times" w:hAnsi="Times"/>
        </w:rPr>
        <w:t>1988</w:t>
      </w:r>
      <w:r w:rsidRPr="00013FFB">
        <w:rPr>
          <w:rFonts w:ascii="Times" w:hAnsi="Times"/>
          <w:spacing w:val="3"/>
        </w:rPr>
        <w:t xml:space="preserve"> </w:t>
      </w:r>
      <w:r w:rsidRPr="00013FFB">
        <w:rPr>
          <w:rFonts w:ascii="Times" w:hAnsi="Times"/>
        </w:rPr>
        <w:t>Orange</w:t>
      </w:r>
      <w:r w:rsidRPr="00013FFB">
        <w:rPr>
          <w:rFonts w:ascii="Times" w:hAnsi="Times"/>
          <w:spacing w:val="3"/>
        </w:rPr>
        <w:t xml:space="preserve"> </w:t>
      </w:r>
      <w:r w:rsidRPr="00013FFB">
        <w:rPr>
          <w:rFonts w:ascii="Times" w:hAnsi="Times"/>
        </w:rPr>
        <w:t>Bowl Parade—ma</w:t>
      </w:r>
      <w:r w:rsidRPr="00013FFB">
        <w:rPr>
          <w:rFonts w:ascii="Times" w:hAnsi="Times"/>
          <w:spacing w:val="1"/>
        </w:rPr>
        <w:t>n</w:t>
      </w:r>
      <w:r w:rsidRPr="00013FFB">
        <w:rPr>
          <w:rFonts w:ascii="Times" w:hAnsi="Times"/>
        </w:rPr>
        <w:t>y</w:t>
      </w:r>
      <w:r w:rsidRPr="00013FFB">
        <w:rPr>
          <w:rFonts w:ascii="Times" w:hAnsi="Times"/>
          <w:spacing w:val="2"/>
        </w:rPr>
        <w:t xml:space="preserve"> </w:t>
      </w:r>
      <w:r w:rsidRPr="00013FFB">
        <w:rPr>
          <w:rFonts w:ascii="Times" w:hAnsi="Times"/>
        </w:rPr>
        <w:t>mo</w:t>
      </w:r>
      <w:r w:rsidRPr="00013FFB">
        <w:rPr>
          <w:rFonts w:ascii="Times" w:hAnsi="Times"/>
          <w:spacing w:val="1"/>
        </w:rPr>
        <w:t>r</w:t>
      </w:r>
      <w:r w:rsidRPr="00013FFB">
        <w:rPr>
          <w:rFonts w:ascii="Times" w:hAnsi="Times"/>
        </w:rPr>
        <w:t>e</w:t>
      </w:r>
      <w:r w:rsidRPr="00013FFB">
        <w:rPr>
          <w:rFonts w:ascii="Times" w:hAnsi="Times"/>
          <w:spacing w:val="2"/>
        </w:rPr>
        <w:t xml:space="preserve"> </w:t>
      </w:r>
      <w:r w:rsidRPr="00013FFB">
        <w:rPr>
          <w:rFonts w:ascii="Times" w:hAnsi="Times"/>
        </w:rPr>
        <w:t>h</w:t>
      </w:r>
      <w:r w:rsidRPr="00013FFB">
        <w:rPr>
          <w:rFonts w:ascii="Times" w:hAnsi="Times"/>
          <w:spacing w:val="1"/>
        </w:rPr>
        <w:t>o</w:t>
      </w:r>
      <w:r w:rsidRPr="00013FFB">
        <w:rPr>
          <w:rFonts w:ascii="Times" w:hAnsi="Times"/>
        </w:rPr>
        <w:t>meless</w:t>
      </w:r>
      <w:r w:rsidRPr="00013FFB">
        <w:rPr>
          <w:rFonts w:ascii="Times" w:hAnsi="Times"/>
          <w:spacing w:val="3"/>
        </w:rPr>
        <w:t xml:space="preserve"> </w:t>
      </w:r>
      <w:r w:rsidRPr="00013FFB">
        <w:rPr>
          <w:rFonts w:ascii="Times" w:hAnsi="Times"/>
        </w:rPr>
        <w:t>people</w:t>
      </w:r>
      <w:r w:rsidRPr="00013FFB">
        <w:rPr>
          <w:rFonts w:ascii="Times" w:hAnsi="Times"/>
          <w:spacing w:val="3"/>
        </w:rPr>
        <w:t xml:space="preserve"> </w:t>
      </w:r>
      <w:r w:rsidRPr="00013FFB">
        <w:rPr>
          <w:rFonts w:ascii="Times" w:hAnsi="Times"/>
        </w:rPr>
        <w:t>than</w:t>
      </w:r>
      <w:r w:rsidRPr="00013FFB">
        <w:rPr>
          <w:rFonts w:ascii="Times" w:hAnsi="Times"/>
          <w:spacing w:val="3"/>
        </w:rPr>
        <w:t xml:space="preserve"> </w:t>
      </w:r>
      <w:r w:rsidRPr="00013FFB">
        <w:rPr>
          <w:rFonts w:ascii="Times" w:hAnsi="Times"/>
        </w:rPr>
        <w:t>what</w:t>
      </w:r>
      <w:r w:rsidRPr="00013FFB">
        <w:rPr>
          <w:rFonts w:ascii="Times" w:hAnsi="Times"/>
          <w:spacing w:val="2"/>
        </w:rPr>
        <w:t xml:space="preserve"> </w:t>
      </w:r>
      <w:r w:rsidRPr="00013FFB">
        <w:rPr>
          <w:rFonts w:ascii="Times" w:hAnsi="Times"/>
          <w:spacing w:val="1"/>
        </w:rPr>
        <w:t>c</w:t>
      </w:r>
      <w:r w:rsidRPr="00013FFB">
        <w:rPr>
          <w:rFonts w:ascii="Times" w:hAnsi="Times"/>
        </w:rPr>
        <w:t>ould</w:t>
      </w:r>
      <w:r w:rsidRPr="00013FFB">
        <w:rPr>
          <w:rFonts w:ascii="Times" w:hAnsi="Times"/>
          <w:spacing w:val="2"/>
        </w:rPr>
        <w:t xml:space="preserve"> </w:t>
      </w:r>
      <w:r w:rsidRPr="00013FFB">
        <w:rPr>
          <w:rFonts w:ascii="Times" w:hAnsi="Times"/>
        </w:rPr>
        <w:t>be</w:t>
      </w:r>
      <w:r w:rsidRPr="00013FFB">
        <w:rPr>
          <w:rFonts w:ascii="Times" w:hAnsi="Times"/>
          <w:spacing w:val="3"/>
        </w:rPr>
        <w:t xml:space="preserve"> </w:t>
      </w:r>
      <w:r w:rsidRPr="00013FFB">
        <w:rPr>
          <w:rFonts w:ascii="Times" w:hAnsi="Times"/>
        </w:rPr>
        <w:t>ha</w:t>
      </w:r>
      <w:r w:rsidRPr="00013FFB">
        <w:rPr>
          <w:rFonts w:ascii="Times" w:hAnsi="Times"/>
          <w:spacing w:val="1"/>
        </w:rPr>
        <w:t>n</w:t>
      </w:r>
      <w:r w:rsidRPr="00013FFB">
        <w:rPr>
          <w:rFonts w:ascii="Times" w:hAnsi="Times"/>
        </w:rPr>
        <w:t>dled</w:t>
      </w:r>
      <w:r w:rsidRPr="00013FFB">
        <w:rPr>
          <w:rFonts w:ascii="Times" w:hAnsi="Times"/>
          <w:spacing w:val="2"/>
        </w:rPr>
        <w:t xml:space="preserve"> </w:t>
      </w:r>
      <w:r w:rsidRPr="00013FFB">
        <w:rPr>
          <w:rFonts w:ascii="Times" w:hAnsi="Times"/>
        </w:rPr>
        <w:t>in</w:t>
      </w:r>
      <w:r w:rsidRPr="00013FFB">
        <w:rPr>
          <w:rFonts w:ascii="Times" w:hAnsi="Times"/>
          <w:spacing w:val="3"/>
        </w:rPr>
        <w:t xml:space="preserve"> </w:t>
      </w:r>
      <w:r w:rsidRPr="00013FFB">
        <w:rPr>
          <w:rFonts w:ascii="Times" w:hAnsi="Times"/>
        </w:rPr>
        <w:t>shelter</w:t>
      </w:r>
      <w:r w:rsidRPr="00013FFB">
        <w:rPr>
          <w:rFonts w:ascii="Times" w:hAnsi="Times"/>
          <w:spacing w:val="1"/>
        </w:rPr>
        <w:t>s</w:t>
      </w:r>
      <w:r w:rsidRPr="00013FFB">
        <w:rPr>
          <w:rFonts w:ascii="Times" w:hAnsi="Times"/>
        </w:rPr>
        <w:t>.</w:t>
      </w:r>
    </w:p>
    <w:p w14:paraId="4C3F192E" w14:textId="77777777" w:rsidR="00013FFB" w:rsidRDefault="00E13CCE" w:rsidP="00E4089D">
      <w:pPr>
        <w:pStyle w:val="ListParagraph"/>
        <w:numPr>
          <w:ilvl w:val="2"/>
          <w:numId w:val="107"/>
        </w:numPr>
        <w:spacing w:after="0" w:line="240" w:lineRule="auto"/>
        <w:rPr>
          <w:rFonts w:ascii="Times" w:hAnsi="Times"/>
        </w:rPr>
      </w:pPr>
      <w:r w:rsidRPr="00013FFB">
        <w:rPr>
          <w:rFonts w:ascii="Times" w:hAnsi="Times"/>
        </w:rPr>
        <w:t>Judge</w:t>
      </w:r>
      <w:r w:rsidRPr="00013FFB">
        <w:rPr>
          <w:rFonts w:ascii="Times" w:hAnsi="Times"/>
          <w:spacing w:val="3"/>
        </w:rPr>
        <w:t xml:space="preserve"> </w:t>
      </w:r>
      <w:r w:rsidRPr="00013FFB">
        <w:rPr>
          <w:rFonts w:ascii="Times" w:hAnsi="Times"/>
        </w:rPr>
        <w:t>ordered</w:t>
      </w:r>
      <w:r w:rsidRPr="00013FFB">
        <w:rPr>
          <w:rFonts w:ascii="Times" w:hAnsi="Times"/>
          <w:spacing w:val="3"/>
        </w:rPr>
        <w:t xml:space="preserve"> </w:t>
      </w:r>
      <w:r w:rsidRPr="00013FFB">
        <w:rPr>
          <w:rFonts w:ascii="Times" w:hAnsi="Times"/>
        </w:rPr>
        <w:t>police</w:t>
      </w:r>
      <w:r w:rsidRPr="00013FFB">
        <w:rPr>
          <w:rFonts w:ascii="Times" w:hAnsi="Times"/>
          <w:spacing w:val="3"/>
        </w:rPr>
        <w:t xml:space="preserve"> </w:t>
      </w:r>
      <w:r w:rsidRPr="00013FFB">
        <w:rPr>
          <w:rFonts w:ascii="Times" w:hAnsi="Times"/>
        </w:rPr>
        <w:t>to</w:t>
      </w:r>
      <w:r w:rsidRPr="00013FFB">
        <w:rPr>
          <w:rFonts w:ascii="Times" w:hAnsi="Times"/>
          <w:spacing w:val="3"/>
        </w:rPr>
        <w:t xml:space="preserve"> </w:t>
      </w:r>
      <w:r w:rsidRPr="00013FFB">
        <w:rPr>
          <w:rFonts w:ascii="Times" w:hAnsi="Times"/>
        </w:rPr>
        <w:t>stop</w:t>
      </w:r>
      <w:r w:rsidRPr="00013FFB">
        <w:rPr>
          <w:rFonts w:ascii="Times" w:hAnsi="Times"/>
          <w:spacing w:val="3"/>
        </w:rPr>
        <w:t xml:space="preserve"> </w:t>
      </w:r>
      <w:r w:rsidRPr="00013FFB">
        <w:rPr>
          <w:rFonts w:ascii="Times" w:hAnsi="Times"/>
        </w:rPr>
        <w:t>arresti</w:t>
      </w:r>
      <w:r w:rsidRPr="00013FFB">
        <w:rPr>
          <w:rFonts w:ascii="Times" w:hAnsi="Times"/>
          <w:spacing w:val="1"/>
        </w:rPr>
        <w:t>n</w:t>
      </w:r>
      <w:r w:rsidRPr="00013FFB">
        <w:rPr>
          <w:rFonts w:ascii="Times" w:hAnsi="Times"/>
        </w:rPr>
        <w:t>g</w:t>
      </w:r>
      <w:r w:rsidRPr="00013FFB">
        <w:rPr>
          <w:rFonts w:ascii="Times" w:hAnsi="Times"/>
          <w:spacing w:val="2"/>
        </w:rPr>
        <w:t xml:space="preserve"> </w:t>
      </w:r>
      <w:r w:rsidRPr="00013FFB">
        <w:rPr>
          <w:rFonts w:ascii="Times" w:hAnsi="Times"/>
        </w:rPr>
        <w:t>peo</w:t>
      </w:r>
      <w:r w:rsidRPr="00013FFB">
        <w:rPr>
          <w:rFonts w:ascii="Times" w:hAnsi="Times"/>
          <w:spacing w:val="1"/>
        </w:rPr>
        <w:t>p</w:t>
      </w:r>
      <w:r w:rsidRPr="00013FFB">
        <w:rPr>
          <w:rFonts w:ascii="Times" w:hAnsi="Times"/>
        </w:rPr>
        <w:t>le</w:t>
      </w:r>
      <w:r w:rsidRPr="00013FFB">
        <w:rPr>
          <w:rFonts w:ascii="Times" w:hAnsi="Times"/>
          <w:spacing w:val="2"/>
        </w:rPr>
        <w:t xml:space="preserve"> </w:t>
      </w:r>
      <w:r w:rsidRPr="00013FFB">
        <w:rPr>
          <w:rFonts w:ascii="Times" w:hAnsi="Times"/>
        </w:rPr>
        <w:t>f</w:t>
      </w:r>
      <w:r w:rsidRPr="00013FFB">
        <w:rPr>
          <w:rFonts w:ascii="Times" w:hAnsi="Times"/>
          <w:spacing w:val="1"/>
        </w:rPr>
        <w:t>o</w:t>
      </w:r>
      <w:r w:rsidRPr="00013FFB">
        <w:rPr>
          <w:rFonts w:ascii="Times" w:hAnsi="Times"/>
        </w:rPr>
        <w:t>r</w:t>
      </w:r>
      <w:r w:rsidRPr="00013FFB">
        <w:rPr>
          <w:rFonts w:ascii="Times" w:hAnsi="Times"/>
          <w:spacing w:val="1"/>
        </w:rPr>
        <w:t xml:space="preserve"> </w:t>
      </w:r>
      <w:r w:rsidRPr="00013FFB">
        <w:rPr>
          <w:rFonts w:ascii="Times" w:hAnsi="Times"/>
        </w:rPr>
        <w:t>“innocent,</w:t>
      </w:r>
      <w:r w:rsidRPr="00013FFB">
        <w:rPr>
          <w:rFonts w:ascii="Times" w:hAnsi="Times"/>
          <w:spacing w:val="3"/>
        </w:rPr>
        <w:t xml:space="preserve"> </w:t>
      </w:r>
      <w:r w:rsidRPr="00013FFB">
        <w:rPr>
          <w:rFonts w:ascii="Times" w:hAnsi="Times"/>
        </w:rPr>
        <w:t>harmless</w:t>
      </w:r>
      <w:r w:rsidRPr="00013FFB">
        <w:rPr>
          <w:rFonts w:ascii="Times" w:hAnsi="Times"/>
          <w:spacing w:val="3"/>
        </w:rPr>
        <w:t xml:space="preserve"> </w:t>
      </w:r>
      <w:r w:rsidRPr="00013FFB">
        <w:rPr>
          <w:rFonts w:ascii="Times" w:hAnsi="Times"/>
        </w:rPr>
        <w:t>and</w:t>
      </w:r>
      <w:r w:rsidRPr="00013FFB">
        <w:rPr>
          <w:rFonts w:ascii="Times" w:hAnsi="Times"/>
          <w:spacing w:val="2"/>
        </w:rPr>
        <w:t xml:space="preserve"> </w:t>
      </w:r>
      <w:r w:rsidRPr="00013FFB">
        <w:rPr>
          <w:rFonts w:ascii="Times" w:hAnsi="Times"/>
        </w:rPr>
        <w:t>i</w:t>
      </w:r>
      <w:r w:rsidRPr="00013FFB">
        <w:rPr>
          <w:rFonts w:ascii="Times" w:hAnsi="Times"/>
          <w:spacing w:val="1"/>
        </w:rPr>
        <w:t>n</w:t>
      </w:r>
      <w:r w:rsidRPr="00013FFB">
        <w:rPr>
          <w:rFonts w:ascii="Times" w:hAnsi="Times"/>
        </w:rPr>
        <w:t>offensive acts”:</w:t>
      </w:r>
      <w:r w:rsidRPr="00013FFB">
        <w:rPr>
          <w:rFonts w:ascii="Times" w:hAnsi="Times"/>
          <w:spacing w:val="2"/>
        </w:rPr>
        <w:t xml:space="preserve"> </w:t>
      </w:r>
      <w:r w:rsidRPr="00013FFB">
        <w:rPr>
          <w:rFonts w:ascii="Times" w:hAnsi="Times"/>
        </w:rPr>
        <w:t>ea</w:t>
      </w:r>
      <w:r w:rsidRPr="00013FFB">
        <w:rPr>
          <w:rFonts w:ascii="Times" w:hAnsi="Times"/>
          <w:spacing w:val="1"/>
        </w:rPr>
        <w:t>t</w:t>
      </w:r>
      <w:r w:rsidRPr="00013FFB">
        <w:rPr>
          <w:rFonts w:ascii="Times" w:hAnsi="Times"/>
        </w:rPr>
        <w:t>ing/sleeping/ba</w:t>
      </w:r>
      <w:r w:rsidRPr="00013FFB">
        <w:rPr>
          <w:rFonts w:ascii="Times" w:hAnsi="Times"/>
          <w:spacing w:val="1"/>
        </w:rPr>
        <w:t>t</w:t>
      </w:r>
      <w:r w:rsidRPr="00013FFB">
        <w:rPr>
          <w:rFonts w:ascii="Times" w:hAnsi="Times"/>
        </w:rPr>
        <w:t>hing/sitting</w:t>
      </w:r>
      <w:r w:rsidRPr="00013FFB">
        <w:rPr>
          <w:rFonts w:ascii="Times" w:hAnsi="Times"/>
          <w:spacing w:val="3"/>
        </w:rPr>
        <w:t xml:space="preserve"> </w:t>
      </w:r>
      <w:r w:rsidRPr="00013FFB">
        <w:rPr>
          <w:rFonts w:ascii="Times" w:hAnsi="Times"/>
        </w:rPr>
        <w:t>down</w:t>
      </w:r>
      <w:r w:rsidRPr="00013FFB">
        <w:rPr>
          <w:rFonts w:ascii="Times" w:hAnsi="Times"/>
          <w:spacing w:val="3"/>
        </w:rPr>
        <w:t xml:space="preserve"> </w:t>
      </w:r>
      <w:r w:rsidRPr="00013FFB">
        <w:rPr>
          <w:rFonts w:ascii="Times" w:hAnsi="Times"/>
        </w:rPr>
        <w:t>in</w:t>
      </w:r>
      <w:r w:rsidRPr="00013FFB">
        <w:rPr>
          <w:rFonts w:ascii="Times" w:hAnsi="Times"/>
          <w:spacing w:val="2"/>
        </w:rPr>
        <w:t xml:space="preserve"> </w:t>
      </w:r>
      <w:r w:rsidRPr="00013FFB">
        <w:rPr>
          <w:rFonts w:ascii="Times" w:hAnsi="Times"/>
        </w:rPr>
        <w:t>pub</w:t>
      </w:r>
      <w:r w:rsidRPr="00013FFB">
        <w:rPr>
          <w:rFonts w:ascii="Times" w:hAnsi="Times"/>
          <w:spacing w:val="1"/>
        </w:rPr>
        <w:t>l</w:t>
      </w:r>
      <w:r w:rsidRPr="00013FFB">
        <w:rPr>
          <w:rFonts w:ascii="Times" w:hAnsi="Times"/>
        </w:rPr>
        <w:t>ic.</w:t>
      </w:r>
    </w:p>
    <w:p w14:paraId="43AD8B1A" w14:textId="77777777" w:rsidR="00013FFB" w:rsidRPr="00013FFB" w:rsidRDefault="00E13CCE" w:rsidP="00E4089D">
      <w:pPr>
        <w:pStyle w:val="ListParagraph"/>
        <w:numPr>
          <w:ilvl w:val="1"/>
          <w:numId w:val="107"/>
        </w:numPr>
        <w:spacing w:after="0" w:line="240" w:lineRule="auto"/>
        <w:rPr>
          <w:rFonts w:ascii="Times" w:hAnsi="Times"/>
        </w:rPr>
      </w:pPr>
      <w:r w:rsidRPr="00013FFB">
        <w:rPr>
          <w:rFonts w:ascii="Times" w:hAnsi="Times"/>
          <w:b/>
          <w:bCs/>
          <w:i/>
          <w:iCs/>
        </w:rPr>
        <w:t>Tobe</w:t>
      </w:r>
      <w:r w:rsidRPr="00013FFB">
        <w:rPr>
          <w:rFonts w:ascii="Times" w:hAnsi="Times"/>
          <w:spacing w:val="3"/>
        </w:rPr>
        <w:t xml:space="preserve"> </w:t>
      </w:r>
      <w:r w:rsidRPr="00013FFB">
        <w:rPr>
          <w:rFonts w:ascii="Times" w:hAnsi="Times"/>
          <w:b/>
          <w:bCs/>
          <w:i/>
          <w:iCs/>
        </w:rPr>
        <w:t>v.</w:t>
      </w:r>
      <w:r w:rsidRPr="00013FFB">
        <w:rPr>
          <w:rFonts w:ascii="Times" w:hAnsi="Times"/>
          <w:spacing w:val="3"/>
        </w:rPr>
        <w:t xml:space="preserve"> </w:t>
      </w:r>
      <w:r w:rsidRPr="00013FFB">
        <w:rPr>
          <w:rFonts w:ascii="Times" w:hAnsi="Times"/>
          <w:b/>
          <w:bCs/>
          <w:i/>
          <w:iCs/>
        </w:rPr>
        <w:t>City</w:t>
      </w:r>
      <w:r w:rsidRPr="00013FFB">
        <w:rPr>
          <w:rFonts w:ascii="Times" w:hAnsi="Times"/>
          <w:spacing w:val="3"/>
        </w:rPr>
        <w:t xml:space="preserve"> </w:t>
      </w:r>
      <w:r w:rsidRPr="00013FFB">
        <w:rPr>
          <w:rFonts w:ascii="Times" w:hAnsi="Times"/>
          <w:b/>
          <w:bCs/>
          <w:i/>
          <w:iCs/>
        </w:rPr>
        <w:t>of</w:t>
      </w:r>
      <w:r w:rsidRPr="00013FFB">
        <w:rPr>
          <w:rFonts w:ascii="Times" w:hAnsi="Times"/>
          <w:spacing w:val="2"/>
        </w:rPr>
        <w:t xml:space="preserve"> </w:t>
      </w:r>
      <w:r w:rsidRPr="00013FFB">
        <w:rPr>
          <w:rFonts w:ascii="Times" w:hAnsi="Times"/>
          <w:b/>
          <w:bCs/>
          <w:i/>
          <w:iCs/>
          <w:spacing w:val="1"/>
        </w:rPr>
        <w:t>S</w:t>
      </w:r>
      <w:r w:rsidRPr="00013FFB">
        <w:rPr>
          <w:rFonts w:ascii="Times" w:hAnsi="Times"/>
          <w:b/>
          <w:bCs/>
          <w:i/>
          <w:iCs/>
        </w:rPr>
        <w:t>anta</w:t>
      </w:r>
      <w:r w:rsidRPr="00013FFB">
        <w:rPr>
          <w:rFonts w:ascii="Times" w:hAnsi="Times"/>
          <w:spacing w:val="3"/>
        </w:rPr>
        <w:t xml:space="preserve"> </w:t>
      </w:r>
      <w:r w:rsidRPr="00013FFB">
        <w:rPr>
          <w:rFonts w:ascii="Times" w:hAnsi="Times"/>
          <w:b/>
          <w:bCs/>
          <w:i/>
          <w:iCs/>
        </w:rPr>
        <w:t>Ana</w:t>
      </w:r>
    </w:p>
    <w:p w14:paraId="2667F3BC" w14:textId="77777777" w:rsidR="00013FFB" w:rsidRDefault="00E13CCE" w:rsidP="00E4089D">
      <w:pPr>
        <w:pStyle w:val="ListParagraph"/>
        <w:numPr>
          <w:ilvl w:val="2"/>
          <w:numId w:val="107"/>
        </w:numPr>
        <w:spacing w:after="0" w:line="240" w:lineRule="auto"/>
        <w:rPr>
          <w:rFonts w:ascii="Times" w:hAnsi="Times"/>
        </w:rPr>
      </w:pPr>
      <w:r w:rsidRPr="00013FFB">
        <w:rPr>
          <w:rFonts w:ascii="Times" w:hAnsi="Times"/>
        </w:rPr>
        <w:t>CA</w:t>
      </w:r>
      <w:r w:rsidRPr="00013FFB">
        <w:rPr>
          <w:rFonts w:ascii="Times" w:hAnsi="Times"/>
          <w:spacing w:val="2"/>
        </w:rPr>
        <w:t xml:space="preserve"> </w:t>
      </w:r>
      <w:r w:rsidRPr="00013FFB">
        <w:rPr>
          <w:rFonts w:ascii="Times" w:hAnsi="Times"/>
          <w:spacing w:val="1"/>
        </w:rPr>
        <w:t>S</w:t>
      </w:r>
      <w:r w:rsidRPr="00013FFB">
        <w:rPr>
          <w:rFonts w:ascii="Times" w:hAnsi="Times"/>
        </w:rPr>
        <w:t>up</w:t>
      </w:r>
      <w:r w:rsidRPr="00013FFB">
        <w:rPr>
          <w:rFonts w:ascii="Times" w:hAnsi="Times"/>
          <w:spacing w:val="2"/>
        </w:rPr>
        <w:t xml:space="preserve"> </w:t>
      </w:r>
      <w:r w:rsidRPr="00013FFB">
        <w:rPr>
          <w:rFonts w:ascii="Times" w:hAnsi="Times"/>
          <w:spacing w:val="1"/>
        </w:rPr>
        <w:t>C</w:t>
      </w:r>
      <w:r w:rsidRPr="00013FFB">
        <w:rPr>
          <w:rFonts w:ascii="Times" w:hAnsi="Times"/>
        </w:rPr>
        <w:t>t</w:t>
      </w:r>
      <w:r w:rsidRPr="00013FFB">
        <w:rPr>
          <w:rFonts w:ascii="Times" w:hAnsi="Times"/>
          <w:spacing w:val="2"/>
        </w:rPr>
        <w:t xml:space="preserve"> </w:t>
      </w:r>
      <w:r w:rsidRPr="00013FFB">
        <w:rPr>
          <w:rFonts w:ascii="Times" w:hAnsi="Times"/>
        </w:rPr>
        <w:t>up</w:t>
      </w:r>
      <w:r w:rsidRPr="00013FFB">
        <w:rPr>
          <w:rFonts w:ascii="Times" w:hAnsi="Times"/>
          <w:spacing w:val="1"/>
        </w:rPr>
        <w:t>h</w:t>
      </w:r>
      <w:r w:rsidRPr="00013FFB">
        <w:rPr>
          <w:rFonts w:ascii="Times" w:hAnsi="Times"/>
        </w:rPr>
        <w:t>eld</w:t>
      </w:r>
      <w:r w:rsidRPr="00013FFB">
        <w:rPr>
          <w:rFonts w:ascii="Times" w:hAnsi="Times"/>
          <w:spacing w:val="2"/>
        </w:rPr>
        <w:t xml:space="preserve"> </w:t>
      </w:r>
      <w:r w:rsidRPr="00013FFB">
        <w:rPr>
          <w:rFonts w:ascii="Times" w:hAnsi="Times"/>
          <w:spacing w:val="1"/>
        </w:rPr>
        <w:t>m</w:t>
      </w:r>
      <w:r w:rsidRPr="00013FFB">
        <w:rPr>
          <w:rFonts w:ascii="Times" w:hAnsi="Times"/>
        </w:rPr>
        <w:t>uni</w:t>
      </w:r>
      <w:r w:rsidRPr="00013FFB">
        <w:rPr>
          <w:rFonts w:ascii="Times" w:hAnsi="Times"/>
          <w:spacing w:val="2"/>
        </w:rPr>
        <w:t xml:space="preserve"> </w:t>
      </w:r>
      <w:r w:rsidRPr="00013FFB">
        <w:rPr>
          <w:rFonts w:ascii="Times" w:hAnsi="Times"/>
        </w:rPr>
        <w:t>o</w:t>
      </w:r>
      <w:r w:rsidRPr="00013FFB">
        <w:rPr>
          <w:rFonts w:ascii="Times" w:hAnsi="Times"/>
          <w:spacing w:val="1"/>
        </w:rPr>
        <w:t>r</w:t>
      </w:r>
      <w:r w:rsidRPr="00013FFB">
        <w:rPr>
          <w:rFonts w:ascii="Times" w:hAnsi="Times"/>
        </w:rPr>
        <w:t>dinance</w:t>
      </w:r>
      <w:r w:rsidRPr="00013FFB">
        <w:rPr>
          <w:rFonts w:ascii="Times" w:hAnsi="Times"/>
          <w:spacing w:val="3"/>
        </w:rPr>
        <w:t xml:space="preserve"> </w:t>
      </w:r>
      <w:r w:rsidRPr="00013FFB">
        <w:rPr>
          <w:rFonts w:ascii="Times" w:hAnsi="Times"/>
        </w:rPr>
        <w:t>that</w:t>
      </w:r>
      <w:r w:rsidRPr="00013FFB">
        <w:rPr>
          <w:rFonts w:ascii="Times" w:hAnsi="Times"/>
          <w:spacing w:val="3"/>
        </w:rPr>
        <w:t xml:space="preserve"> </w:t>
      </w:r>
      <w:r w:rsidRPr="00013FFB">
        <w:rPr>
          <w:rFonts w:ascii="Times" w:hAnsi="Times"/>
        </w:rPr>
        <w:t>banned</w:t>
      </w:r>
      <w:r w:rsidRPr="00013FFB">
        <w:rPr>
          <w:rFonts w:ascii="Times" w:hAnsi="Times"/>
          <w:spacing w:val="3"/>
        </w:rPr>
        <w:t xml:space="preserve"> </w:t>
      </w:r>
      <w:r w:rsidRPr="00013FFB">
        <w:rPr>
          <w:rFonts w:ascii="Times" w:hAnsi="Times"/>
        </w:rPr>
        <w:t>cam</w:t>
      </w:r>
      <w:r w:rsidRPr="00013FFB">
        <w:rPr>
          <w:rFonts w:ascii="Times" w:hAnsi="Times"/>
          <w:spacing w:val="1"/>
        </w:rPr>
        <w:t>p</w:t>
      </w:r>
      <w:r w:rsidRPr="00013FFB">
        <w:rPr>
          <w:rFonts w:ascii="Times" w:hAnsi="Times"/>
        </w:rPr>
        <w:t>ing/storage</w:t>
      </w:r>
      <w:r w:rsidRPr="00013FFB">
        <w:rPr>
          <w:rFonts w:ascii="Times" w:hAnsi="Times"/>
          <w:spacing w:val="3"/>
        </w:rPr>
        <w:t xml:space="preserve"> </w:t>
      </w:r>
      <w:r w:rsidRPr="00013FFB">
        <w:rPr>
          <w:rFonts w:ascii="Times" w:hAnsi="Times"/>
        </w:rPr>
        <w:t>of</w:t>
      </w:r>
      <w:r w:rsidRPr="00013FFB">
        <w:rPr>
          <w:rFonts w:ascii="Times" w:hAnsi="Times"/>
          <w:spacing w:val="3"/>
        </w:rPr>
        <w:t xml:space="preserve"> </w:t>
      </w:r>
      <w:r w:rsidRPr="00013FFB">
        <w:rPr>
          <w:rFonts w:ascii="Times" w:hAnsi="Times"/>
        </w:rPr>
        <w:t>personal</w:t>
      </w:r>
      <w:r w:rsidRPr="00013FFB">
        <w:rPr>
          <w:rFonts w:ascii="Times" w:hAnsi="Times"/>
          <w:spacing w:val="3"/>
        </w:rPr>
        <w:t xml:space="preserve"> </w:t>
      </w:r>
      <w:r w:rsidRPr="00013FFB">
        <w:rPr>
          <w:rFonts w:ascii="Times" w:hAnsi="Times"/>
        </w:rPr>
        <w:t>prop</w:t>
      </w:r>
      <w:r w:rsidRPr="00013FFB">
        <w:rPr>
          <w:rFonts w:ascii="Times" w:hAnsi="Times"/>
          <w:spacing w:val="1"/>
        </w:rPr>
        <w:t>e</w:t>
      </w:r>
      <w:r w:rsidRPr="00013FFB">
        <w:rPr>
          <w:rFonts w:ascii="Times" w:hAnsi="Times"/>
        </w:rPr>
        <w:t>rty in</w:t>
      </w:r>
      <w:r w:rsidRPr="00013FFB">
        <w:rPr>
          <w:rFonts w:ascii="Times" w:hAnsi="Times"/>
          <w:spacing w:val="2"/>
        </w:rPr>
        <w:t xml:space="preserve"> </w:t>
      </w:r>
      <w:r w:rsidRPr="00013FFB">
        <w:rPr>
          <w:rFonts w:ascii="Times" w:hAnsi="Times"/>
        </w:rPr>
        <w:t>public</w:t>
      </w:r>
      <w:r w:rsidRPr="00013FFB">
        <w:rPr>
          <w:rFonts w:ascii="Times" w:hAnsi="Times"/>
          <w:spacing w:val="3"/>
        </w:rPr>
        <w:t xml:space="preserve"> </w:t>
      </w:r>
      <w:r w:rsidRPr="00013FFB">
        <w:rPr>
          <w:rFonts w:ascii="Times" w:hAnsi="Times"/>
        </w:rPr>
        <w:t>areas,</w:t>
      </w:r>
      <w:r w:rsidRPr="00013FFB">
        <w:rPr>
          <w:rFonts w:ascii="Times" w:hAnsi="Times"/>
          <w:spacing w:val="2"/>
        </w:rPr>
        <w:t xml:space="preserve"> </w:t>
      </w:r>
      <w:r w:rsidRPr="00013FFB">
        <w:rPr>
          <w:rFonts w:ascii="Times" w:hAnsi="Times"/>
        </w:rPr>
        <w:t>despite</w:t>
      </w:r>
      <w:r w:rsidRPr="00013FFB">
        <w:rPr>
          <w:rFonts w:ascii="Times" w:hAnsi="Times"/>
          <w:spacing w:val="3"/>
        </w:rPr>
        <w:t xml:space="preserve"> </w:t>
      </w:r>
      <w:r w:rsidRPr="00013FFB">
        <w:rPr>
          <w:rFonts w:ascii="Times" w:hAnsi="Times"/>
        </w:rPr>
        <w:t>evidence</w:t>
      </w:r>
      <w:r w:rsidRPr="00013FFB">
        <w:rPr>
          <w:rFonts w:ascii="Times" w:hAnsi="Times"/>
          <w:spacing w:val="2"/>
        </w:rPr>
        <w:t xml:space="preserve"> </w:t>
      </w:r>
      <w:r w:rsidRPr="00013FFB">
        <w:rPr>
          <w:rFonts w:ascii="Times" w:hAnsi="Times"/>
        </w:rPr>
        <w:t>that</w:t>
      </w:r>
      <w:r w:rsidRPr="00013FFB">
        <w:rPr>
          <w:rFonts w:ascii="Times" w:hAnsi="Times"/>
          <w:spacing w:val="3"/>
        </w:rPr>
        <w:t xml:space="preserve"> </w:t>
      </w:r>
      <w:r w:rsidRPr="00013FFB">
        <w:rPr>
          <w:rFonts w:ascii="Times" w:hAnsi="Times"/>
        </w:rPr>
        <w:t>shelters</w:t>
      </w:r>
      <w:r w:rsidRPr="00013FFB">
        <w:rPr>
          <w:rFonts w:ascii="Times" w:hAnsi="Times"/>
          <w:spacing w:val="3"/>
        </w:rPr>
        <w:t xml:space="preserve"> </w:t>
      </w:r>
      <w:r w:rsidRPr="00013FFB">
        <w:rPr>
          <w:rFonts w:ascii="Times" w:hAnsi="Times"/>
        </w:rPr>
        <w:t>were</w:t>
      </w:r>
      <w:r w:rsidRPr="00013FFB">
        <w:rPr>
          <w:rFonts w:ascii="Times" w:hAnsi="Times"/>
          <w:spacing w:val="3"/>
        </w:rPr>
        <w:t xml:space="preserve"> </w:t>
      </w:r>
      <w:r w:rsidRPr="00013FFB">
        <w:rPr>
          <w:rFonts w:ascii="Times" w:hAnsi="Times"/>
        </w:rPr>
        <w:t>2,500</w:t>
      </w:r>
      <w:r w:rsidRPr="00013FFB">
        <w:rPr>
          <w:rFonts w:ascii="Times" w:hAnsi="Times"/>
          <w:spacing w:val="5"/>
        </w:rPr>
        <w:t xml:space="preserve"> </w:t>
      </w:r>
      <w:r w:rsidRPr="00013FFB">
        <w:rPr>
          <w:rFonts w:ascii="Times" w:hAnsi="Times"/>
        </w:rPr>
        <w:t>beds</w:t>
      </w:r>
      <w:r w:rsidRPr="00013FFB">
        <w:rPr>
          <w:rFonts w:ascii="Times" w:hAnsi="Times"/>
          <w:spacing w:val="2"/>
        </w:rPr>
        <w:t xml:space="preserve"> </w:t>
      </w:r>
      <w:r w:rsidRPr="00013FFB">
        <w:rPr>
          <w:rFonts w:ascii="Times" w:hAnsi="Times"/>
        </w:rPr>
        <w:t>sho</w:t>
      </w:r>
      <w:r w:rsidRPr="00013FFB">
        <w:rPr>
          <w:rFonts w:ascii="Times" w:hAnsi="Times"/>
          <w:spacing w:val="1"/>
        </w:rPr>
        <w:t>r</w:t>
      </w:r>
      <w:r w:rsidRPr="00013FFB">
        <w:rPr>
          <w:rFonts w:ascii="Times" w:hAnsi="Times"/>
        </w:rPr>
        <w:t>t.</w:t>
      </w:r>
    </w:p>
    <w:p w14:paraId="244544C8" w14:textId="77777777" w:rsidR="00013FFB" w:rsidRDefault="00E13CCE" w:rsidP="00E4089D">
      <w:pPr>
        <w:pStyle w:val="ListParagraph"/>
        <w:numPr>
          <w:ilvl w:val="2"/>
          <w:numId w:val="107"/>
        </w:numPr>
        <w:spacing w:after="0" w:line="240" w:lineRule="auto"/>
        <w:rPr>
          <w:rFonts w:ascii="Times" w:hAnsi="Times"/>
        </w:rPr>
      </w:pPr>
      <w:r w:rsidRPr="00013FFB">
        <w:rPr>
          <w:rFonts w:ascii="Times" w:hAnsi="Times"/>
        </w:rPr>
        <w:t>Said</w:t>
      </w:r>
      <w:r w:rsidRPr="00013FFB">
        <w:rPr>
          <w:rFonts w:ascii="Times" w:hAnsi="Times"/>
          <w:spacing w:val="2"/>
        </w:rPr>
        <w:t xml:space="preserve"> </w:t>
      </w:r>
      <w:r w:rsidRPr="00013FFB">
        <w:rPr>
          <w:rFonts w:ascii="Times" w:hAnsi="Times"/>
        </w:rPr>
        <w:t>o</w:t>
      </w:r>
      <w:r w:rsidRPr="00013FFB">
        <w:rPr>
          <w:rFonts w:ascii="Times" w:hAnsi="Times"/>
          <w:spacing w:val="1"/>
        </w:rPr>
        <w:t>r</w:t>
      </w:r>
      <w:r w:rsidRPr="00013FFB">
        <w:rPr>
          <w:rFonts w:ascii="Times" w:hAnsi="Times"/>
        </w:rPr>
        <w:t>dinance</w:t>
      </w:r>
      <w:r w:rsidRPr="00013FFB">
        <w:rPr>
          <w:rFonts w:ascii="Times" w:hAnsi="Times"/>
          <w:spacing w:val="3"/>
        </w:rPr>
        <w:t xml:space="preserve"> </w:t>
      </w:r>
      <w:r w:rsidRPr="00013FFB">
        <w:rPr>
          <w:rFonts w:ascii="Times" w:hAnsi="Times"/>
        </w:rPr>
        <w:t>didn’t</w:t>
      </w:r>
      <w:r w:rsidRPr="00013FFB">
        <w:rPr>
          <w:rFonts w:ascii="Times" w:hAnsi="Times"/>
          <w:spacing w:val="3"/>
        </w:rPr>
        <w:t xml:space="preserve"> </w:t>
      </w:r>
      <w:r w:rsidRPr="00013FFB">
        <w:rPr>
          <w:rFonts w:ascii="Times" w:hAnsi="Times"/>
        </w:rPr>
        <w:t>inevitably</w:t>
      </w:r>
      <w:r w:rsidRPr="00013FFB">
        <w:rPr>
          <w:rFonts w:ascii="Times" w:hAnsi="Times"/>
          <w:spacing w:val="3"/>
        </w:rPr>
        <w:t xml:space="preserve"> </w:t>
      </w:r>
      <w:r w:rsidRPr="00013FFB">
        <w:rPr>
          <w:rFonts w:ascii="Times" w:hAnsi="Times"/>
        </w:rPr>
        <w:t>con</w:t>
      </w:r>
      <w:r w:rsidRPr="00013FFB">
        <w:rPr>
          <w:rFonts w:ascii="Times" w:hAnsi="Times"/>
          <w:spacing w:val="1"/>
        </w:rPr>
        <w:t>f</w:t>
      </w:r>
      <w:r w:rsidRPr="00013FFB">
        <w:rPr>
          <w:rFonts w:ascii="Times" w:hAnsi="Times"/>
        </w:rPr>
        <w:t>lict</w:t>
      </w:r>
      <w:r w:rsidRPr="00013FFB">
        <w:rPr>
          <w:rFonts w:ascii="Times" w:hAnsi="Times"/>
          <w:spacing w:val="2"/>
        </w:rPr>
        <w:t xml:space="preserve"> </w:t>
      </w:r>
      <w:r w:rsidRPr="00013FFB">
        <w:rPr>
          <w:rFonts w:ascii="Times" w:hAnsi="Times"/>
        </w:rPr>
        <w:t>w.</w:t>
      </w:r>
      <w:r w:rsidRPr="00013FFB">
        <w:rPr>
          <w:rFonts w:ascii="Times" w:hAnsi="Times"/>
          <w:spacing w:val="3"/>
        </w:rPr>
        <w:t xml:space="preserve"> </w:t>
      </w:r>
      <w:r w:rsidRPr="00013FFB">
        <w:rPr>
          <w:rFonts w:ascii="Times" w:hAnsi="Times"/>
        </w:rPr>
        <w:t>constitution</w:t>
      </w:r>
      <w:r w:rsidRPr="00013FFB">
        <w:rPr>
          <w:rFonts w:ascii="Times" w:hAnsi="Times"/>
          <w:spacing w:val="1"/>
        </w:rPr>
        <w:t>a</w:t>
      </w:r>
      <w:r w:rsidRPr="00013FFB">
        <w:rPr>
          <w:rFonts w:ascii="Times" w:hAnsi="Times"/>
        </w:rPr>
        <w:t>l</w:t>
      </w:r>
      <w:r w:rsidRPr="00013FFB">
        <w:rPr>
          <w:rFonts w:ascii="Times" w:hAnsi="Times"/>
          <w:spacing w:val="2"/>
        </w:rPr>
        <w:t xml:space="preserve"> </w:t>
      </w:r>
      <w:r w:rsidRPr="00013FFB">
        <w:rPr>
          <w:rFonts w:ascii="Times" w:hAnsi="Times"/>
        </w:rPr>
        <w:t>pr</w:t>
      </w:r>
      <w:r w:rsidRPr="00013FFB">
        <w:rPr>
          <w:rFonts w:ascii="Times" w:hAnsi="Times"/>
          <w:spacing w:val="1"/>
        </w:rPr>
        <w:t>o</w:t>
      </w:r>
      <w:r w:rsidRPr="00013FFB">
        <w:rPr>
          <w:rFonts w:ascii="Times" w:hAnsi="Times"/>
        </w:rPr>
        <w:t xml:space="preserve">hibitions. </w:t>
      </w:r>
    </w:p>
    <w:p w14:paraId="31C21F8A" w14:textId="5DA5511E" w:rsidR="00E13CCE" w:rsidRPr="001C0DDF" w:rsidRDefault="00E13CCE" w:rsidP="00E4089D">
      <w:pPr>
        <w:pStyle w:val="ListParagraph"/>
        <w:numPr>
          <w:ilvl w:val="2"/>
          <w:numId w:val="107"/>
        </w:numPr>
        <w:spacing w:after="0" w:line="240" w:lineRule="auto"/>
        <w:rPr>
          <w:rFonts w:ascii="Times" w:hAnsi="Times"/>
        </w:rPr>
      </w:pPr>
      <w:r w:rsidRPr="00013FFB">
        <w:rPr>
          <w:rFonts w:ascii="Times" w:hAnsi="Times"/>
        </w:rPr>
        <w:t>Ordinance</w:t>
      </w:r>
      <w:r w:rsidRPr="00013FFB">
        <w:rPr>
          <w:rFonts w:ascii="Times" w:hAnsi="Times"/>
          <w:spacing w:val="2"/>
        </w:rPr>
        <w:t xml:space="preserve"> </w:t>
      </w:r>
      <w:r w:rsidRPr="00013FFB">
        <w:rPr>
          <w:rFonts w:ascii="Times" w:hAnsi="Times"/>
        </w:rPr>
        <w:t>di</w:t>
      </w:r>
      <w:r w:rsidRPr="00013FFB">
        <w:rPr>
          <w:rFonts w:ascii="Times" w:hAnsi="Times"/>
          <w:spacing w:val="1"/>
        </w:rPr>
        <w:t>d</w:t>
      </w:r>
      <w:r w:rsidRPr="00013FFB">
        <w:rPr>
          <w:rFonts w:ascii="Times" w:hAnsi="Times"/>
        </w:rPr>
        <w:t>n’t</w:t>
      </w:r>
      <w:r w:rsidRPr="00013FFB">
        <w:rPr>
          <w:rFonts w:ascii="Times" w:hAnsi="Times"/>
          <w:spacing w:val="2"/>
        </w:rPr>
        <w:t xml:space="preserve"> </w:t>
      </w:r>
      <w:r w:rsidRPr="00013FFB">
        <w:rPr>
          <w:rFonts w:ascii="Times" w:hAnsi="Times"/>
        </w:rPr>
        <w:t>pu</w:t>
      </w:r>
      <w:r w:rsidRPr="00013FFB">
        <w:rPr>
          <w:rFonts w:ascii="Times" w:hAnsi="Times"/>
          <w:spacing w:val="1"/>
        </w:rPr>
        <w:t>n</w:t>
      </w:r>
      <w:r w:rsidRPr="00013FFB">
        <w:rPr>
          <w:rFonts w:ascii="Times" w:hAnsi="Times"/>
        </w:rPr>
        <w:t>ish</w:t>
      </w:r>
      <w:r w:rsidRPr="00013FFB">
        <w:rPr>
          <w:rFonts w:ascii="Times" w:hAnsi="Times"/>
          <w:spacing w:val="2"/>
        </w:rPr>
        <w:t xml:space="preserve"> </w:t>
      </w:r>
      <w:r w:rsidRPr="00013FFB">
        <w:rPr>
          <w:rFonts w:ascii="Times" w:hAnsi="Times"/>
        </w:rPr>
        <w:t>i</w:t>
      </w:r>
      <w:r w:rsidRPr="00013FFB">
        <w:rPr>
          <w:rFonts w:ascii="Times" w:hAnsi="Times"/>
          <w:spacing w:val="1"/>
        </w:rPr>
        <w:t>n</w:t>
      </w:r>
      <w:r w:rsidRPr="00013FFB">
        <w:rPr>
          <w:rFonts w:ascii="Times" w:hAnsi="Times"/>
        </w:rPr>
        <w:t>dividuals</w:t>
      </w:r>
      <w:r w:rsidRPr="00013FFB">
        <w:rPr>
          <w:rFonts w:ascii="Times" w:hAnsi="Times"/>
          <w:spacing w:val="3"/>
        </w:rPr>
        <w:t xml:space="preserve"> </w:t>
      </w:r>
      <w:r w:rsidRPr="00013FFB">
        <w:rPr>
          <w:rFonts w:ascii="Times" w:hAnsi="Times"/>
        </w:rPr>
        <w:t>for</w:t>
      </w:r>
      <w:r w:rsidRPr="00013FFB">
        <w:rPr>
          <w:rFonts w:ascii="Times" w:hAnsi="Times"/>
          <w:spacing w:val="3"/>
        </w:rPr>
        <w:t xml:space="preserve"> </w:t>
      </w:r>
      <w:r w:rsidRPr="00013FFB">
        <w:rPr>
          <w:rFonts w:ascii="Times" w:hAnsi="Times"/>
        </w:rPr>
        <w:t>being homeless</w:t>
      </w:r>
      <w:r w:rsidRPr="00013FFB">
        <w:rPr>
          <w:rFonts w:ascii="Times" w:hAnsi="Times"/>
          <w:spacing w:val="3"/>
        </w:rPr>
        <w:t xml:space="preserve"> </w:t>
      </w:r>
      <w:r w:rsidRPr="00013FFB">
        <w:rPr>
          <w:rFonts w:ascii="Times" w:hAnsi="Times"/>
        </w:rPr>
        <w:t>bc</w:t>
      </w:r>
      <w:r w:rsidRPr="00013FFB">
        <w:rPr>
          <w:rFonts w:ascii="Times" w:hAnsi="Times"/>
          <w:spacing w:val="2"/>
        </w:rPr>
        <w:t xml:space="preserve"> </w:t>
      </w:r>
      <w:r w:rsidRPr="00013FFB">
        <w:rPr>
          <w:rFonts w:ascii="Times" w:hAnsi="Times"/>
        </w:rPr>
        <w:t>it</w:t>
      </w:r>
      <w:r w:rsidRPr="00013FFB">
        <w:rPr>
          <w:rFonts w:ascii="Times" w:hAnsi="Times"/>
          <w:spacing w:val="3"/>
        </w:rPr>
        <w:t xml:space="preserve"> </w:t>
      </w:r>
      <w:r w:rsidRPr="00013FFB">
        <w:rPr>
          <w:rFonts w:ascii="Times" w:hAnsi="Times"/>
        </w:rPr>
        <w:t>regulated</w:t>
      </w:r>
      <w:r w:rsidR="00013FFB">
        <w:rPr>
          <w:rFonts w:ascii="Times" w:hAnsi="Times"/>
        </w:rPr>
        <w:t xml:space="preserve"> </w:t>
      </w:r>
      <w:r w:rsidRPr="00013FFB">
        <w:rPr>
          <w:rFonts w:ascii="Times" w:hAnsi="Times"/>
        </w:rPr>
        <w:t>conduct,</w:t>
      </w:r>
      <w:r w:rsidRPr="00013FFB">
        <w:rPr>
          <w:rFonts w:ascii="Times" w:hAnsi="Times"/>
          <w:spacing w:val="2"/>
        </w:rPr>
        <w:t xml:space="preserve"> </w:t>
      </w:r>
      <w:r w:rsidRPr="00013FFB">
        <w:rPr>
          <w:rFonts w:ascii="Times" w:hAnsi="Times"/>
          <w:spacing w:val="1"/>
        </w:rPr>
        <w:t>n</w:t>
      </w:r>
      <w:r w:rsidRPr="00013FFB">
        <w:rPr>
          <w:rFonts w:ascii="Times" w:hAnsi="Times"/>
        </w:rPr>
        <w:t>ot</w:t>
      </w:r>
      <w:r w:rsidRPr="00013FFB">
        <w:rPr>
          <w:rFonts w:ascii="Times" w:hAnsi="Times"/>
          <w:spacing w:val="2"/>
        </w:rPr>
        <w:t xml:space="preserve"> </w:t>
      </w:r>
      <w:r w:rsidRPr="00013FFB">
        <w:rPr>
          <w:rFonts w:ascii="Times" w:hAnsi="Times"/>
        </w:rPr>
        <w:t>statu</w:t>
      </w:r>
      <w:r w:rsidRPr="00013FFB">
        <w:rPr>
          <w:rFonts w:ascii="Times" w:hAnsi="Times"/>
          <w:spacing w:val="1"/>
        </w:rPr>
        <w:t>s</w:t>
      </w:r>
      <w:r w:rsidRPr="00013FFB">
        <w:rPr>
          <w:rFonts w:ascii="Times" w:hAnsi="Times"/>
        </w:rPr>
        <w:t>.</w:t>
      </w:r>
      <w:r w:rsidRPr="00013FFB">
        <w:rPr>
          <w:rFonts w:ascii="Times" w:hAnsi="Times"/>
          <w:spacing w:val="2"/>
        </w:rPr>
        <w:t xml:space="preserve"> </w:t>
      </w:r>
      <w:r w:rsidRPr="00013FFB">
        <w:rPr>
          <w:rFonts w:ascii="Times" w:hAnsi="Times"/>
        </w:rPr>
        <w:t>No</w:t>
      </w:r>
      <w:r w:rsidRPr="00013FFB">
        <w:rPr>
          <w:rFonts w:ascii="Times" w:hAnsi="Times"/>
          <w:spacing w:val="3"/>
        </w:rPr>
        <w:t xml:space="preserve"> </w:t>
      </w:r>
      <w:r w:rsidRPr="00013FFB">
        <w:rPr>
          <w:rFonts w:ascii="Times" w:hAnsi="Times"/>
        </w:rPr>
        <w:t>constitut</w:t>
      </w:r>
      <w:r w:rsidRPr="00013FFB">
        <w:rPr>
          <w:rFonts w:ascii="Times" w:hAnsi="Times"/>
          <w:spacing w:val="1"/>
        </w:rPr>
        <w:t>i</w:t>
      </w:r>
      <w:r w:rsidRPr="00013FFB">
        <w:rPr>
          <w:rFonts w:ascii="Times" w:hAnsi="Times"/>
        </w:rPr>
        <w:t>onal</w:t>
      </w:r>
      <w:r w:rsidRPr="00013FFB">
        <w:rPr>
          <w:rFonts w:ascii="Times" w:hAnsi="Times"/>
          <w:spacing w:val="2"/>
        </w:rPr>
        <w:t xml:space="preserve"> </w:t>
      </w:r>
      <w:r w:rsidRPr="00013FFB">
        <w:rPr>
          <w:rFonts w:ascii="Times" w:hAnsi="Times"/>
        </w:rPr>
        <w:t>obl</w:t>
      </w:r>
      <w:r w:rsidRPr="00013FFB">
        <w:rPr>
          <w:rFonts w:ascii="Times" w:hAnsi="Times"/>
          <w:spacing w:val="1"/>
        </w:rPr>
        <w:t>i</w:t>
      </w:r>
      <w:r w:rsidRPr="00013FFB">
        <w:rPr>
          <w:rFonts w:ascii="Times" w:hAnsi="Times"/>
        </w:rPr>
        <w:t>gation</w:t>
      </w:r>
      <w:r w:rsidRPr="00013FFB">
        <w:rPr>
          <w:rFonts w:ascii="Times" w:hAnsi="Times"/>
          <w:spacing w:val="2"/>
        </w:rPr>
        <w:t xml:space="preserve"> </w:t>
      </w:r>
      <w:r w:rsidRPr="00013FFB">
        <w:rPr>
          <w:rFonts w:ascii="Times" w:hAnsi="Times"/>
        </w:rPr>
        <w:t>to</w:t>
      </w:r>
      <w:r w:rsidRPr="00013FFB">
        <w:rPr>
          <w:rFonts w:ascii="Times" w:hAnsi="Times"/>
          <w:spacing w:val="3"/>
        </w:rPr>
        <w:t xml:space="preserve"> </w:t>
      </w:r>
      <w:r w:rsidRPr="00013FFB">
        <w:rPr>
          <w:rFonts w:ascii="Times" w:hAnsi="Times"/>
        </w:rPr>
        <w:t>make</w:t>
      </w:r>
      <w:r w:rsidRPr="00013FFB">
        <w:rPr>
          <w:rFonts w:ascii="Times" w:hAnsi="Times"/>
          <w:spacing w:val="3"/>
        </w:rPr>
        <w:t xml:space="preserve"> </w:t>
      </w:r>
      <w:r w:rsidRPr="00013FFB">
        <w:rPr>
          <w:rFonts w:ascii="Times" w:hAnsi="Times"/>
        </w:rPr>
        <w:t>accommodati</w:t>
      </w:r>
      <w:r w:rsidRPr="00013FFB">
        <w:rPr>
          <w:rFonts w:ascii="Times" w:hAnsi="Times"/>
          <w:spacing w:val="1"/>
        </w:rPr>
        <w:t>o</w:t>
      </w:r>
      <w:r w:rsidRPr="00013FFB">
        <w:rPr>
          <w:rFonts w:ascii="Times" w:hAnsi="Times"/>
        </w:rPr>
        <w:t>ns on/in</w:t>
      </w:r>
      <w:r w:rsidRPr="00013FFB">
        <w:rPr>
          <w:rFonts w:ascii="Times" w:hAnsi="Times"/>
          <w:spacing w:val="3"/>
        </w:rPr>
        <w:t xml:space="preserve"> </w:t>
      </w:r>
      <w:r w:rsidRPr="00013FFB">
        <w:rPr>
          <w:rFonts w:ascii="Times" w:hAnsi="Times"/>
        </w:rPr>
        <w:t>public</w:t>
      </w:r>
      <w:r w:rsidRPr="00013FFB">
        <w:rPr>
          <w:rFonts w:ascii="Times" w:hAnsi="Times"/>
          <w:spacing w:val="3"/>
        </w:rPr>
        <w:t xml:space="preserve"> </w:t>
      </w:r>
      <w:r w:rsidRPr="00013FFB">
        <w:rPr>
          <w:rFonts w:ascii="Times" w:hAnsi="Times"/>
        </w:rPr>
        <w:t>property</w:t>
      </w:r>
      <w:r w:rsidRPr="00013FFB">
        <w:rPr>
          <w:rFonts w:ascii="Times" w:hAnsi="Times"/>
          <w:spacing w:val="3"/>
        </w:rPr>
        <w:t xml:space="preserve"> </w:t>
      </w:r>
      <w:r w:rsidRPr="00013FFB">
        <w:rPr>
          <w:rFonts w:ascii="Times" w:hAnsi="Times"/>
        </w:rPr>
        <w:t>to</w:t>
      </w:r>
      <w:r w:rsidRPr="00013FFB">
        <w:rPr>
          <w:rFonts w:ascii="Times" w:hAnsi="Times"/>
          <w:spacing w:val="2"/>
        </w:rPr>
        <w:t xml:space="preserve"> </w:t>
      </w:r>
      <w:r w:rsidRPr="00013FFB">
        <w:rPr>
          <w:rFonts w:ascii="Times" w:hAnsi="Times"/>
        </w:rPr>
        <w:t>facilitate</w:t>
      </w:r>
      <w:r w:rsidRPr="00013FFB">
        <w:rPr>
          <w:rFonts w:ascii="Times" w:hAnsi="Times"/>
          <w:spacing w:val="2"/>
        </w:rPr>
        <w:t xml:space="preserve"> </w:t>
      </w:r>
      <w:r w:rsidRPr="00013FFB">
        <w:rPr>
          <w:rFonts w:ascii="Times" w:hAnsi="Times"/>
        </w:rPr>
        <w:t>h</w:t>
      </w:r>
      <w:r w:rsidRPr="00013FFB">
        <w:rPr>
          <w:rFonts w:ascii="Times" w:hAnsi="Times"/>
          <w:spacing w:val="1"/>
        </w:rPr>
        <w:t>o</w:t>
      </w:r>
      <w:r w:rsidRPr="00013FFB">
        <w:rPr>
          <w:rFonts w:ascii="Times" w:hAnsi="Times"/>
        </w:rPr>
        <w:t>meless</w:t>
      </w:r>
      <w:r w:rsidRPr="00013FFB">
        <w:rPr>
          <w:rFonts w:ascii="Times" w:hAnsi="Times"/>
          <w:spacing w:val="2"/>
        </w:rPr>
        <w:t xml:space="preserve"> </w:t>
      </w:r>
      <w:r w:rsidRPr="00013FFB">
        <w:rPr>
          <w:rFonts w:ascii="Times" w:hAnsi="Times"/>
        </w:rPr>
        <w:t>pe</w:t>
      </w:r>
      <w:r w:rsidRPr="00013FFB">
        <w:rPr>
          <w:rFonts w:ascii="Times" w:hAnsi="Times"/>
          <w:spacing w:val="1"/>
        </w:rPr>
        <w:t>o</w:t>
      </w:r>
      <w:r w:rsidRPr="00013FFB">
        <w:rPr>
          <w:rFonts w:ascii="Times" w:hAnsi="Times"/>
        </w:rPr>
        <w:t>ple’s</w:t>
      </w:r>
      <w:r w:rsidRPr="00013FFB">
        <w:rPr>
          <w:rFonts w:ascii="Times" w:hAnsi="Times"/>
          <w:spacing w:val="2"/>
        </w:rPr>
        <w:t xml:space="preserve"> </w:t>
      </w:r>
      <w:r w:rsidRPr="00013FFB">
        <w:rPr>
          <w:rFonts w:ascii="Times" w:hAnsi="Times"/>
        </w:rPr>
        <w:t>exercise</w:t>
      </w:r>
      <w:r w:rsidRPr="00013FFB">
        <w:rPr>
          <w:rFonts w:ascii="Times" w:hAnsi="Times"/>
          <w:spacing w:val="3"/>
        </w:rPr>
        <w:t xml:space="preserve"> </w:t>
      </w:r>
      <w:r w:rsidRPr="00013FFB">
        <w:rPr>
          <w:rFonts w:ascii="Times" w:hAnsi="Times"/>
        </w:rPr>
        <w:t>of</w:t>
      </w:r>
      <w:r w:rsidRPr="00013FFB">
        <w:rPr>
          <w:rFonts w:ascii="Times" w:hAnsi="Times"/>
          <w:spacing w:val="2"/>
        </w:rPr>
        <w:t xml:space="preserve"> </w:t>
      </w:r>
      <w:r w:rsidRPr="00013FFB">
        <w:rPr>
          <w:rFonts w:ascii="Times" w:hAnsi="Times"/>
        </w:rPr>
        <w:t>rig</w:t>
      </w:r>
      <w:r w:rsidRPr="00013FFB">
        <w:rPr>
          <w:rFonts w:ascii="Times" w:hAnsi="Times"/>
          <w:spacing w:val="1"/>
        </w:rPr>
        <w:t>h</w:t>
      </w:r>
      <w:r w:rsidRPr="00013FFB">
        <w:rPr>
          <w:rFonts w:ascii="Times" w:hAnsi="Times"/>
        </w:rPr>
        <w:t>t</w:t>
      </w:r>
      <w:r w:rsidRPr="00013FFB">
        <w:rPr>
          <w:rFonts w:ascii="Times" w:hAnsi="Times"/>
          <w:spacing w:val="2"/>
        </w:rPr>
        <w:t xml:space="preserve"> </w:t>
      </w:r>
      <w:r w:rsidRPr="00013FFB">
        <w:rPr>
          <w:rFonts w:ascii="Times" w:hAnsi="Times"/>
        </w:rPr>
        <w:t>to travel.</w:t>
      </w:r>
    </w:p>
    <w:p w14:paraId="4DB2B134" w14:textId="77777777" w:rsidR="003E260B" w:rsidRPr="00E84A69" w:rsidRDefault="003E260B" w:rsidP="003E260B">
      <w:pPr>
        <w:pStyle w:val="ListParagraph"/>
        <w:spacing w:line="240" w:lineRule="auto"/>
        <w:rPr>
          <w:rFonts w:ascii="Times" w:hAnsi="Times" w:cs="Times New Roman"/>
        </w:rPr>
      </w:pPr>
    </w:p>
    <w:p w14:paraId="0471BA38" w14:textId="77777777" w:rsidR="00671CA7" w:rsidRDefault="00671CA7">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2533AC18" w14:textId="59C445A2" w:rsidR="00E0070C" w:rsidRPr="00671CA7" w:rsidRDefault="00E0070C" w:rsidP="00E4089D">
      <w:pPr>
        <w:pStyle w:val="ListParagraph"/>
        <w:numPr>
          <w:ilvl w:val="0"/>
          <w:numId w:val="111"/>
        </w:numPr>
        <w:spacing w:after="0" w:line="240" w:lineRule="auto"/>
        <w:rPr>
          <w:rFonts w:ascii="Times" w:eastAsia="Times New Roman" w:hAnsi="Times" w:cs="Times New Roman"/>
          <w:b/>
          <w:color w:val="0000FF"/>
          <w:sz w:val="28"/>
          <w:szCs w:val="28"/>
          <w:u w:val="single"/>
        </w:rPr>
      </w:pPr>
      <w:r w:rsidRPr="00671CA7">
        <w:rPr>
          <w:rFonts w:ascii="Times" w:eastAsia="Times New Roman" w:hAnsi="Times" w:cs="Times New Roman"/>
          <w:b/>
          <w:color w:val="0000FF"/>
          <w:sz w:val="28"/>
          <w:szCs w:val="28"/>
          <w:u w:val="single"/>
        </w:rPr>
        <w:t xml:space="preserve">Obligations </w:t>
      </w:r>
      <w:r w:rsidR="003E260B" w:rsidRPr="00671CA7">
        <w:rPr>
          <w:rFonts w:ascii="Times" w:eastAsia="Times New Roman" w:hAnsi="Times" w:cs="Times New Roman"/>
          <w:b/>
          <w:color w:val="0000FF"/>
          <w:sz w:val="28"/>
          <w:szCs w:val="28"/>
          <w:u w:val="single"/>
        </w:rPr>
        <w:t>Re:</w:t>
      </w:r>
      <w:r w:rsidRPr="00671CA7">
        <w:rPr>
          <w:rFonts w:ascii="Times" w:eastAsia="Times New Roman" w:hAnsi="Times" w:cs="Times New Roman"/>
          <w:b/>
          <w:color w:val="0000FF"/>
          <w:sz w:val="28"/>
          <w:szCs w:val="28"/>
          <w:u w:val="single"/>
        </w:rPr>
        <w:t xml:space="preserve"> Quiet Enjoyment: Unreasonable Land Use</w:t>
      </w:r>
      <w:r w:rsidR="00671CA7">
        <w:rPr>
          <w:rFonts w:ascii="Times" w:eastAsia="Times New Roman" w:hAnsi="Times" w:cs="Times New Roman"/>
          <w:b/>
          <w:color w:val="0000FF"/>
          <w:sz w:val="28"/>
          <w:szCs w:val="28"/>
          <w:u w:val="single"/>
        </w:rPr>
        <w:t xml:space="preserve">, </w:t>
      </w:r>
      <w:r w:rsidR="000C4A7E">
        <w:rPr>
          <w:rFonts w:ascii="Times" w:eastAsia="Times New Roman" w:hAnsi="Times" w:cs="Times New Roman"/>
          <w:b/>
          <w:color w:val="0000FF"/>
          <w:sz w:val="28"/>
          <w:szCs w:val="28"/>
          <w:u w:val="single"/>
        </w:rPr>
        <w:t xml:space="preserve">[p. </w:t>
      </w:r>
      <w:r w:rsidR="0070619E" w:rsidRPr="00671CA7">
        <w:rPr>
          <w:rFonts w:ascii="Times" w:eastAsia="Times New Roman" w:hAnsi="Times" w:cs="Times New Roman"/>
          <w:b/>
          <w:color w:val="0000FF"/>
          <w:sz w:val="28"/>
          <w:szCs w:val="28"/>
          <w:u w:val="single"/>
        </w:rPr>
        <w:t>368-84</w:t>
      </w:r>
      <w:r w:rsidR="000C4A7E">
        <w:rPr>
          <w:rFonts w:ascii="Times" w:eastAsia="Times New Roman" w:hAnsi="Times" w:cs="Times New Roman"/>
          <w:b/>
          <w:color w:val="0000FF"/>
          <w:sz w:val="28"/>
          <w:szCs w:val="28"/>
          <w:u w:val="single"/>
        </w:rPr>
        <w:t>]</w:t>
      </w:r>
    </w:p>
    <w:p w14:paraId="10F61BE1" w14:textId="77777777" w:rsidR="0070619E" w:rsidRPr="00E84A69" w:rsidRDefault="0070619E" w:rsidP="0070619E">
      <w:pPr>
        <w:spacing w:after="0" w:line="240" w:lineRule="auto"/>
        <w:rPr>
          <w:rFonts w:ascii="Times" w:eastAsia="Times New Roman" w:hAnsi="Times" w:cs="Times New Roman"/>
          <w:i/>
        </w:rPr>
      </w:pPr>
    </w:p>
    <w:p w14:paraId="7B66944F" w14:textId="77777777" w:rsidR="00274031" w:rsidRPr="00E84A69" w:rsidRDefault="00274031" w:rsidP="00787EEA">
      <w:pPr>
        <w:pStyle w:val="ListParagraph"/>
        <w:numPr>
          <w:ilvl w:val="0"/>
          <w:numId w:val="32"/>
        </w:numPr>
        <w:spacing w:after="0" w:line="240" w:lineRule="auto"/>
        <w:rPr>
          <w:rFonts w:ascii="Times" w:eastAsia="Times New Roman" w:hAnsi="Times" w:cs="Times New Roman"/>
        </w:rPr>
      </w:pPr>
      <w:r w:rsidRPr="00676524">
        <w:rPr>
          <w:rFonts w:ascii="Times" w:eastAsia="Times New Roman" w:hAnsi="Times" w:cs="Arial"/>
          <w:b/>
          <w:u w:val="single"/>
          <w:shd w:val="clear" w:color="auto" w:fill="FFFFFF"/>
        </w:rPr>
        <w:t>Nuisance</w:t>
      </w:r>
      <w:r w:rsidRPr="00E84A69">
        <w:rPr>
          <w:rFonts w:ascii="Times" w:eastAsia="Times New Roman" w:hAnsi="Times" w:cs="Arial"/>
          <w:shd w:val="clear" w:color="auto" w:fill="FFFFFF"/>
        </w:rPr>
        <w:t xml:space="preserve">: </w:t>
      </w:r>
    </w:p>
    <w:p w14:paraId="28CC9B92" w14:textId="3F5D65BC" w:rsidR="00426DA9" w:rsidRPr="00E84A69" w:rsidRDefault="00426DA9" w:rsidP="00787EEA">
      <w:pPr>
        <w:pStyle w:val="ListParagraph"/>
        <w:numPr>
          <w:ilvl w:val="1"/>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An </w:t>
      </w:r>
      <w:r w:rsidRPr="00E84A69">
        <w:rPr>
          <w:rFonts w:ascii="Times" w:eastAsia="Times New Roman" w:hAnsi="Times" w:cs="Arial"/>
          <w:b/>
          <w:bCs/>
          <w:shd w:val="clear" w:color="auto" w:fill="FFFFFF"/>
        </w:rPr>
        <w:t>unreasonable</w:t>
      </w:r>
      <w:r w:rsidRPr="00E84A69">
        <w:rPr>
          <w:rFonts w:ascii="Times" w:eastAsia="Times New Roman" w:hAnsi="Times" w:cs="Arial"/>
          <w:shd w:val="clear" w:color="auto" w:fill="FFFFFF"/>
        </w:rPr>
        <w:t xml:space="preserve">  act or omission which causes</w:t>
      </w:r>
      <w:r w:rsidR="00B26A0E">
        <w:rPr>
          <w:rFonts w:ascii="Times" w:eastAsia="Times New Roman" w:hAnsi="Times" w:cs="Arial"/>
          <w:shd w:val="clear" w:color="auto" w:fill="FFFFFF"/>
        </w:rPr>
        <w:t xml:space="preserve">… </w:t>
      </w:r>
    </w:p>
    <w:p w14:paraId="4C790289" w14:textId="5F969B93" w:rsidR="00426DA9" w:rsidRPr="00E84A69" w:rsidRDefault="00426DA9" w:rsidP="00787EEA">
      <w:pPr>
        <w:pStyle w:val="ListParagraph"/>
        <w:numPr>
          <w:ilvl w:val="1"/>
          <w:numId w:val="32"/>
        </w:numPr>
        <w:spacing w:line="240" w:lineRule="auto"/>
        <w:rPr>
          <w:rFonts w:ascii="Times" w:eastAsia="Times New Roman" w:hAnsi="Times" w:cs="Arial"/>
          <w:shd w:val="clear" w:color="auto" w:fill="FFFFFF"/>
        </w:rPr>
      </w:pPr>
      <w:r w:rsidRPr="00E84A69">
        <w:rPr>
          <w:rFonts w:ascii="Times" w:eastAsia="Times New Roman" w:hAnsi="Times" w:cs="Arial"/>
          <w:b/>
          <w:bCs/>
          <w:shd w:val="clear" w:color="auto" w:fill="FFFFFF"/>
        </w:rPr>
        <w:t>Substantial interference</w:t>
      </w:r>
      <w:r w:rsidRPr="00E84A69">
        <w:rPr>
          <w:rFonts w:ascii="Times" w:eastAsia="Times New Roman" w:hAnsi="Times" w:cs="Arial"/>
          <w:shd w:val="clear" w:color="auto" w:fill="FFFFFF"/>
        </w:rPr>
        <w:t xml:space="preserve"> with the use or enjoyment of land</w:t>
      </w:r>
    </w:p>
    <w:p w14:paraId="53DDCB2A" w14:textId="7A45C218" w:rsidR="00A2309E" w:rsidRPr="00E84A69" w:rsidRDefault="00A2309E" w:rsidP="00787EEA">
      <w:pPr>
        <w:pStyle w:val="ListParagraph"/>
        <w:numPr>
          <w:ilvl w:val="0"/>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Restatement (Second) of Torts defines land use as “</w:t>
      </w:r>
      <w:r w:rsidRPr="00A609EF">
        <w:rPr>
          <w:rFonts w:ascii="Times" w:eastAsia="Times New Roman" w:hAnsi="Times" w:cs="Arial"/>
          <w:b/>
          <w:u w:val="single"/>
          <w:shd w:val="clear" w:color="auto" w:fill="FFFFFF"/>
        </w:rPr>
        <w:t>unreasonable</w:t>
      </w:r>
      <w:r w:rsidRPr="00E84A69">
        <w:rPr>
          <w:rFonts w:ascii="Times" w:eastAsia="Times New Roman" w:hAnsi="Times" w:cs="Arial"/>
          <w:shd w:val="clear" w:color="auto" w:fill="FFFFFF"/>
        </w:rPr>
        <w:t xml:space="preserve">” when the “gravity of the harm outweighs the utility of the actor’s conduct.” </w:t>
      </w:r>
    </w:p>
    <w:p w14:paraId="41627C42" w14:textId="05B0EC37" w:rsidR="00A2309E" w:rsidRPr="00E84A69" w:rsidRDefault="00A2309E" w:rsidP="00787EEA">
      <w:pPr>
        <w:pStyle w:val="ListParagraph"/>
        <w:numPr>
          <w:ilvl w:val="1"/>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To evaluate the gravity of the harm, courts are to look at: </w:t>
      </w:r>
    </w:p>
    <w:p w14:paraId="613415EB" w14:textId="63979DB9" w:rsidR="00A2309E" w:rsidRPr="00E84A69" w:rsidRDefault="00613779" w:rsidP="00787EEA">
      <w:pPr>
        <w:pStyle w:val="ListParagraph"/>
        <w:numPr>
          <w:ilvl w:val="2"/>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Extent of the harm involved</w:t>
      </w:r>
    </w:p>
    <w:p w14:paraId="6188EA73" w14:textId="2D008D0E" w:rsidR="00613779" w:rsidRPr="00E84A69" w:rsidRDefault="00613779" w:rsidP="00787EEA">
      <w:pPr>
        <w:pStyle w:val="ListParagraph"/>
        <w:numPr>
          <w:ilvl w:val="2"/>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Character of the harm involved </w:t>
      </w:r>
    </w:p>
    <w:p w14:paraId="23952D88" w14:textId="0F3C6050" w:rsidR="00613779" w:rsidRPr="00E84A69" w:rsidRDefault="00613779" w:rsidP="00787EEA">
      <w:pPr>
        <w:pStyle w:val="ListParagraph"/>
        <w:numPr>
          <w:ilvl w:val="2"/>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Social value that the law attaches to the type of use or enjoyment invaded </w:t>
      </w:r>
    </w:p>
    <w:p w14:paraId="2C81EBB6" w14:textId="39BE8516" w:rsidR="00613779" w:rsidRPr="00E84A69" w:rsidRDefault="00613779" w:rsidP="00787EEA">
      <w:pPr>
        <w:pStyle w:val="ListParagraph"/>
        <w:numPr>
          <w:ilvl w:val="2"/>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Suitability of the particular use or enjoyment invaded to the character of the locality </w:t>
      </w:r>
    </w:p>
    <w:p w14:paraId="21F471CD" w14:textId="1088ECF5" w:rsidR="00613779" w:rsidRPr="00E84A69" w:rsidRDefault="00613779" w:rsidP="00787EEA">
      <w:pPr>
        <w:pStyle w:val="ListParagraph"/>
        <w:numPr>
          <w:ilvl w:val="2"/>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Burden on the person harmed of avoiding the harm </w:t>
      </w:r>
    </w:p>
    <w:p w14:paraId="5D047EFF" w14:textId="79271BDC" w:rsidR="00613779" w:rsidRPr="00E84A69" w:rsidRDefault="00613779" w:rsidP="00787EEA">
      <w:pPr>
        <w:pStyle w:val="ListParagraph"/>
        <w:numPr>
          <w:ilvl w:val="1"/>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The evaluate the </w:t>
      </w:r>
      <w:r w:rsidRPr="00A609EF">
        <w:rPr>
          <w:rFonts w:ascii="Times" w:eastAsia="Times New Roman" w:hAnsi="Times" w:cs="Arial"/>
          <w:b/>
          <w:u w:val="single"/>
          <w:shd w:val="clear" w:color="auto" w:fill="FFFFFF"/>
        </w:rPr>
        <w:t>utility</w:t>
      </w:r>
      <w:r w:rsidRPr="00E84A69">
        <w:rPr>
          <w:rFonts w:ascii="Times" w:eastAsia="Times New Roman" w:hAnsi="Times" w:cs="Arial"/>
          <w:shd w:val="clear" w:color="auto" w:fill="FFFFFF"/>
        </w:rPr>
        <w:t xml:space="preserve"> of the conduct, courts are to look at: </w:t>
      </w:r>
    </w:p>
    <w:p w14:paraId="6FF73131" w14:textId="6F15C0F1" w:rsidR="00613779" w:rsidRPr="00E84A69" w:rsidRDefault="00613779" w:rsidP="00787EEA">
      <w:pPr>
        <w:pStyle w:val="ListParagraph"/>
        <w:numPr>
          <w:ilvl w:val="2"/>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Social value that the law attaches to the primary purpose of the conduct </w:t>
      </w:r>
    </w:p>
    <w:p w14:paraId="6C64B8E3" w14:textId="5F5E82AA" w:rsidR="00613779" w:rsidRPr="00E84A69" w:rsidRDefault="00613779" w:rsidP="00787EEA">
      <w:pPr>
        <w:pStyle w:val="ListParagraph"/>
        <w:numPr>
          <w:ilvl w:val="2"/>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Suitability of the conduct to the character of the locality </w:t>
      </w:r>
    </w:p>
    <w:p w14:paraId="6CF1B6DE" w14:textId="1C20E639" w:rsidR="00613779" w:rsidRPr="00E84A69" w:rsidRDefault="00613779" w:rsidP="00787EEA">
      <w:pPr>
        <w:pStyle w:val="ListParagraph"/>
        <w:numPr>
          <w:ilvl w:val="2"/>
          <w:numId w:val="32"/>
        </w:numPr>
        <w:spacing w:line="240" w:lineRule="auto"/>
        <w:rPr>
          <w:rFonts w:ascii="Times" w:eastAsia="Times New Roman" w:hAnsi="Times" w:cs="Arial"/>
          <w:shd w:val="clear" w:color="auto" w:fill="FFFFFF"/>
        </w:rPr>
      </w:pPr>
      <w:r w:rsidRPr="00E84A69">
        <w:rPr>
          <w:rFonts w:ascii="Times" w:eastAsia="Times New Roman" w:hAnsi="Times" w:cs="Arial"/>
          <w:shd w:val="clear" w:color="auto" w:fill="FFFFFF"/>
        </w:rPr>
        <w:t xml:space="preserve">Impracticability of preventing or avoiding the invasion </w:t>
      </w:r>
    </w:p>
    <w:p w14:paraId="7527DD4A" w14:textId="551BD478" w:rsidR="00B43C22" w:rsidRPr="00E84A69" w:rsidRDefault="008A6782" w:rsidP="00787EEA">
      <w:pPr>
        <w:pStyle w:val="ListParagraph"/>
        <w:numPr>
          <w:ilvl w:val="0"/>
          <w:numId w:val="32"/>
        </w:numPr>
        <w:spacing w:line="240" w:lineRule="auto"/>
        <w:rPr>
          <w:rFonts w:ascii="Times" w:eastAsia="Times New Roman" w:hAnsi="Times" w:cs="Times New Roman"/>
        </w:rPr>
      </w:pPr>
      <w:r w:rsidRPr="00E84A69">
        <w:rPr>
          <w:rFonts w:ascii="Times" w:eastAsia="Times New Roman" w:hAnsi="Times" w:cs="Times New Roman"/>
        </w:rPr>
        <w:t xml:space="preserve">Right to Use v. Right to Enjoy/Use = Nuisance Law </w:t>
      </w:r>
    </w:p>
    <w:p w14:paraId="36C23FF1" w14:textId="18EFEDFA" w:rsidR="008A6782" w:rsidRPr="00E84A69" w:rsidRDefault="008A6782" w:rsidP="00787EEA">
      <w:pPr>
        <w:pStyle w:val="ListParagraph"/>
        <w:numPr>
          <w:ilvl w:val="1"/>
          <w:numId w:val="32"/>
        </w:numPr>
        <w:spacing w:line="240" w:lineRule="auto"/>
        <w:rPr>
          <w:rFonts w:ascii="Times" w:eastAsia="Times New Roman" w:hAnsi="Times" w:cs="Times New Roman"/>
        </w:rPr>
      </w:pPr>
      <w:r w:rsidRPr="00E84A69">
        <w:rPr>
          <w:rFonts w:ascii="Times" w:eastAsia="Times New Roman" w:hAnsi="Times" w:cs="Times New Roman"/>
        </w:rPr>
        <w:t xml:space="preserve">Use your property so as not to injure another’s property. A lot of balancing. </w:t>
      </w:r>
    </w:p>
    <w:p w14:paraId="47894FCF" w14:textId="78EC9349" w:rsidR="008A6782" w:rsidRPr="00E84A69" w:rsidRDefault="008A6782" w:rsidP="00787EEA">
      <w:pPr>
        <w:pStyle w:val="ListParagraph"/>
        <w:numPr>
          <w:ilvl w:val="1"/>
          <w:numId w:val="32"/>
        </w:numPr>
        <w:spacing w:line="240" w:lineRule="auto"/>
        <w:rPr>
          <w:rFonts w:ascii="Times" w:eastAsia="Times New Roman" w:hAnsi="Times" w:cs="Times New Roman"/>
        </w:rPr>
      </w:pPr>
      <w:r w:rsidRPr="00E84A69">
        <w:rPr>
          <w:rFonts w:ascii="Times" w:eastAsia="Times New Roman" w:hAnsi="Times" w:cs="Times New Roman"/>
        </w:rPr>
        <w:t xml:space="preserve">Remedy? Money damages or injunction </w:t>
      </w:r>
    </w:p>
    <w:p w14:paraId="40CCF6D4" w14:textId="414FBFF4" w:rsidR="008A6782" w:rsidRPr="00E84A69" w:rsidRDefault="008A6782" w:rsidP="00787EEA">
      <w:pPr>
        <w:pStyle w:val="ListParagraph"/>
        <w:numPr>
          <w:ilvl w:val="2"/>
          <w:numId w:val="32"/>
        </w:numPr>
        <w:spacing w:line="240" w:lineRule="auto"/>
        <w:rPr>
          <w:rFonts w:ascii="Times" w:eastAsia="Times New Roman" w:hAnsi="Times" w:cs="Times New Roman"/>
        </w:rPr>
      </w:pPr>
      <w:r w:rsidRPr="00E84A69">
        <w:rPr>
          <w:rFonts w:ascii="Times" w:eastAsia="Times New Roman" w:hAnsi="Times" w:cs="Times New Roman"/>
        </w:rPr>
        <w:t>Substantial interference</w:t>
      </w:r>
    </w:p>
    <w:p w14:paraId="4C931314" w14:textId="41D7DC01" w:rsidR="008A6782" w:rsidRPr="00E84A69" w:rsidRDefault="008A6782" w:rsidP="00787EEA">
      <w:pPr>
        <w:pStyle w:val="ListParagraph"/>
        <w:numPr>
          <w:ilvl w:val="2"/>
          <w:numId w:val="32"/>
        </w:numPr>
        <w:spacing w:line="240" w:lineRule="auto"/>
        <w:rPr>
          <w:rFonts w:ascii="Times" w:eastAsia="Times New Roman" w:hAnsi="Times" w:cs="Times New Roman"/>
        </w:rPr>
      </w:pPr>
      <w:r w:rsidRPr="00E84A69">
        <w:rPr>
          <w:rFonts w:ascii="Times" w:eastAsia="Times New Roman" w:hAnsi="Times" w:cs="Times New Roman"/>
        </w:rPr>
        <w:t>Unreasonable interference</w:t>
      </w:r>
    </w:p>
    <w:p w14:paraId="14595328" w14:textId="26E3C81E" w:rsidR="008A6782" w:rsidRPr="00E84A69" w:rsidRDefault="008A6782" w:rsidP="00787EEA">
      <w:pPr>
        <w:pStyle w:val="ListParagraph"/>
        <w:numPr>
          <w:ilvl w:val="2"/>
          <w:numId w:val="32"/>
        </w:numPr>
        <w:spacing w:line="240" w:lineRule="auto"/>
        <w:rPr>
          <w:rFonts w:ascii="Times" w:eastAsia="Times New Roman" w:hAnsi="Times" w:cs="Times New Roman"/>
        </w:rPr>
      </w:pPr>
      <w:r w:rsidRPr="00E84A69">
        <w:rPr>
          <w:rFonts w:ascii="Times" w:eastAsia="Times New Roman" w:hAnsi="Times" w:cs="Times New Roman"/>
        </w:rPr>
        <w:t xml:space="preserve">Use and enjoyment of land harmed </w:t>
      </w:r>
    </w:p>
    <w:p w14:paraId="143DEE18" w14:textId="5009A537" w:rsidR="008A6782" w:rsidRPr="00E84A69" w:rsidRDefault="00806A0E" w:rsidP="00787EEA">
      <w:pPr>
        <w:pStyle w:val="ListParagraph"/>
        <w:numPr>
          <w:ilvl w:val="0"/>
          <w:numId w:val="32"/>
        </w:numPr>
        <w:spacing w:line="240" w:lineRule="auto"/>
        <w:rPr>
          <w:rFonts w:ascii="Times" w:eastAsia="Times New Roman" w:hAnsi="Times" w:cs="Times New Roman"/>
        </w:rPr>
      </w:pPr>
      <w:r w:rsidRPr="00676524">
        <w:rPr>
          <w:rFonts w:ascii="Times" w:eastAsia="Times New Roman" w:hAnsi="Times" w:cs="Times New Roman"/>
          <w:u w:val="single"/>
        </w:rPr>
        <w:t>Intentionality</w:t>
      </w:r>
      <w:r w:rsidRPr="00E84A69">
        <w:rPr>
          <w:rFonts w:ascii="Times" w:eastAsia="Times New Roman" w:hAnsi="Times" w:cs="Times New Roman"/>
        </w:rPr>
        <w:t xml:space="preserve">: must be intentional – not intent to do harm but intent to do act </w:t>
      </w:r>
    </w:p>
    <w:p w14:paraId="239F413A" w14:textId="77777777" w:rsidR="00B26A0E" w:rsidRDefault="00806A0E" w:rsidP="00787EEA">
      <w:pPr>
        <w:pStyle w:val="ListParagraph"/>
        <w:numPr>
          <w:ilvl w:val="1"/>
          <w:numId w:val="32"/>
        </w:numPr>
        <w:spacing w:line="240" w:lineRule="auto"/>
        <w:rPr>
          <w:rFonts w:ascii="Times" w:eastAsia="Times New Roman" w:hAnsi="Times" w:cs="Times New Roman"/>
        </w:rPr>
      </w:pPr>
      <w:r w:rsidRPr="00E84A69">
        <w:rPr>
          <w:rFonts w:ascii="Times" w:eastAsia="Times New Roman" w:hAnsi="Times" w:cs="Times New Roman"/>
        </w:rPr>
        <w:t>Strict liability: no intent, whether or not you took utmos</w:t>
      </w:r>
      <w:r w:rsidR="00B26A0E">
        <w:rPr>
          <w:rFonts w:ascii="Times" w:eastAsia="Times New Roman" w:hAnsi="Times" w:cs="Times New Roman"/>
        </w:rPr>
        <w:t>t care. Ultrahazardous activity</w:t>
      </w:r>
    </w:p>
    <w:p w14:paraId="6B86CA8F" w14:textId="77777777" w:rsidR="00B26A0E" w:rsidRPr="00B26A0E" w:rsidRDefault="00B26A0E" w:rsidP="00787EEA">
      <w:pPr>
        <w:pStyle w:val="ListParagraph"/>
        <w:numPr>
          <w:ilvl w:val="0"/>
          <w:numId w:val="32"/>
        </w:numPr>
        <w:spacing w:line="240" w:lineRule="auto"/>
        <w:rPr>
          <w:rFonts w:ascii="Times" w:eastAsia="Times New Roman" w:hAnsi="Times" w:cs="Times New Roman"/>
        </w:rPr>
      </w:pPr>
      <w:r w:rsidRPr="00B26A0E">
        <w:rPr>
          <w:rFonts w:ascii="Times" w:hAnsi="Times" w:cs="Times New Roman"/>
          <w:kern w:val="1"/>
        </w:rPr>
        <w:t>Nui</w:t>
      </w:r>
      <w:r w:rsidRPr="00B26A0E">
        <w:rPr>
          <w:rFonts w:ascii="Times" w:hAnsi="Times" w:cs="Times New Roman"/>
          <w:spacing w:val="1"/>
          <w:kern w:val="1"/>
        </w:rPr>
        <w:t>s</w:t>
      </w:r>
      <w:r w:rsidRPr="00B26A0E">
        <w:rPr>
          <w:rFonts w:ascii="Times" w:hAnsi="Times" w:cs="Times New Roman"/>
          <w:kern w:val="1"/>
        </w:rPr>
        <w:t>ance</w:t>
      </w:r>
      <w:r w:rsidRPr="00B26A0E">
        <w:rPr>
          <w:rFonts w:ascii="Times" w:hAnsi="Times" w:cs="Times New Roman"/>
          <w:spacing w:val="2"/>
          <w:kern w:val="1"/>
        </w:rPr>
        <w:t xml:space="preserve"> </w:t>
      </w:r>
      <w:r w:rsidRPr="00B26A0E">
        <w:rPr>
          <w:rFonts w:ascii="Times" w:hAnsi="Times" w:cs="Times New Roman"/>
          <w:kern w:val="1"/>
        </w:rPr>
        <w:t>is</w:t>
      </w:r>
      <w:r w:rsidRPr="00B26A0E">
        <w:rPr>
          <w:rFonts w:ascii="Times" w:hAnsi="Times" w:cs="Times New Roman"/>
          <w:spacing w:val="3"/>
          <w:kern w:val="1"/>
        </w:rPr>
        <w:t xml:space="preserve"> </w:t>
      </w:r>
      <w:r w:rsidRPr="00B26A0E">
        <w:rPr>
          <w:rFonts w:ascii="Times" w:hAnsi="Times" w:cs="Times New Roman"/>
          <w:kern w:val="1"/>
        </w:rPr>
        <w:t>a</w:t>
      </w:r>
      <w:r w:rsidRPr="00B26A0E">
        <w:rPr>
          <w:rFonts w:ascii="Times" w:hAnsi="Times" w:cs="Times New Roman"/>
          <w:spacing w:val="2"/>
          <w:kern w:val="1"/>
        </w:rPr>
        <w:t xml:space="preserve"> </w:t>
      </w:r>
      <w:r w:rsidRPr="00676524">
        <w:rPr>
          <w:rFonts w:ascii="Times" w:hAnsi="Times" w:cs="Times New Roman"/>
          <w:kern w:val="1"/>
          <w:u w:val="single"/>
        </w:rPr>
        <w:t>flexi</w:t>
      </w:r>
      <w:r w:rsidRPr="00676524">
        <w:rPr>
          <w:rFonts w:ascii="Times" w:hAnsi="Times" w:cs="Times New Roman"/>
          <w:spacing w:val="1"/>
          <w:kern w:val="1"/>
          <w:u w:val="single"/>
        </w:rPr>
        <w:t>b</w:t>
      </w:r>
      <w:r w:rsidRPr="00676524">
        <w:rPr>
          <w:rFonts w:ascii="Times" w:hAnsi="Times" w:cs="Times New Roman"/>
          <w:kern w:val="1"/>
          <w:u w:val="single"/>
        </w:rPr>
        <w:t>le</w:t>
      </w:r>
      <w:r w:rsidRPr="00676524">
        <w:rPr>
          <w:rFonts w:ascii="Times" w:hAnsi="Times" w:cs="Times New Roman"/>
          <w:spacing w:val="2"/>
          <w:kern w:val="1"/>
          <w:u w:val="single"/>
        </w:rPr>
        <w:t xml:space="preserve"> </w:t>
      </w:r>
      <w:r w:rsidRPr="00676524">
        <w:rPr>
          <w:rFonts w:ascii="Times" w:hAnsi="Times" w:cs="Times New Roman"/>
          <w:kern w:val="1"/>
          <w:u w:val="single"/>
        </w:rPr>
        <w:t>doctrine</w:t>
      </w:r>
      <w:r>
        <w:rPr>
          <w:rFonts w:ascii="Times" w:hAnsi="Times" w:cs="Times New Roman"/>
          <w:kern w:val="1"/>
        </w:rPr>
        <w:t>:</w:t>
      </w:r>
    </w:p>
    <w:p w14:paraId="37BC52A6" w14:textId="5C1153A0" w:rsidR="00B26A0E" w:rsidRPr="00B26A0E" w:rsidRDefault="00B26A0E" w:rsidP="00787EEA">
      <w:pPr>
        <w:pStyle w:val="ListParagraph"/>
        <w:numPr>
          <w:ilvl w:val="1"/>
          <w:numId w:val="32"/>
        </w:numPr>
        <w:spacing w:line="240" w:lineRule="auto"/>
        <w:rPr>
          <w:rFonts w:ascii="Times" w:eastAsia="Times New Roman" w:hAnsi="Times" w:cs="Times New Roman"/>
        </w:rPr>
      </w:pPr>
      <w:r>
        <w:rPr>
          <w:rFonts w:ascii="Times" w:hAnsi="Times" w:cs="Times New Roman"/>
          <w:kern w:val="1"/>
        </w:rPr>
        <w:t>T</w:t>
      </w:r>
      <w:r w:rsidRPr="00B26A0E">
        <w:rPr>
          <w:rFonts w:ascii="Times" w:hAnsi="Times" w:cs="Times New Roman"/>
          <w:kern w:val="1"/>
        </w:rPr>
        <w:t>ypical</w:t>
      </w:r>
      <w:r>
        <w:rPr>
          <w:rFonts w:ascii="Times" w:hAnsi="Times" w:cs="Times New Roman"/>
          <w:spacing w:val="3"/>
          <w:kern w:val="1"/>
        </w:rPr>
        <w:t xml:space="preserve">ly: </w:t>
      </w:r>
      <w:r w:rsidRPr="00B26A0E">
        <w:rPr>
          <w:rFonts w:ascii="Times" w:hAnsi="Times" w:cs="Times New Roman"/>
          <w:kern w:val="1"/>
        </w:rPr>
        <w:t>activit</w:t>
      </w:r>
      <w:r w:rsidRPr="00B26A0E">
        <w:rPr>
          <w:rFonts w:ascii="Times" w:hAnsi="Times" w:cs="Times New Roman"/>
          <w:spacing w:val="1"/>
          <w:kern w:val="1"/>
        </w:rPr>
        <w:t>i</w:t>
      </w:r>
      <w:r w:rsidRPr="00B26A0E">
        <w:rPr>
          <w:rFonts w:ascii="Times" w:hAnsi="Times" w:cs="Times New Roman"/>
          <w:kern w:val="1"/>
        </w:rPr>
        <w:t>es</w:t>
      </w:r>
      <w:r w:rsidRPr="00B26A0E">
        <w:rPr>
          <w:rFonts w:ascii="Times" w:hAnsi="Times" w:cs="Times New Roman"/>
          <w:spacing w:val="2"/>
          <w:kern w:val="1"/>
        </w:rPr>
        <w:t xml:space="preserve"> </w:t>
      </w:r>
      <w:r w:rsidRPr="00B26A0E">
        <w:rPr>
          <w:rFonts w:ascii="Times" w:hAnsi="Times" w:cs="Times New Roman"/>
          <w:kern w:val="1"/>
        </w:rPr>
        <w:t>that</w:t>
      </w:r>
      <w:r w:rsidRPr="00B26A0E">
        <w:rPr>
          <w:rFonts w:ascii="Times" w:hAnsi="Times" w:cs="Times New Roman"/>
          <w:spacing w:val="3"/>
          <w:kern w:val="1"/>
        </w:rPr>
        <w:t xml:space="preserve"> </w:t>
      </w:r>
      <w:r w:rsidRPr="00B26A0E">
        <w:rPr>
          <w:rFonts w:ascii="Times" w:hAnsi="Times" w:cs="Times New Roman"/>
          <w:kern w:val="1"/>
        </w:rPr>
        <w:t>are</w:t>
      </w:r>
      <w:r w:rsidRPr="00B26A0E">
        <w:rPr>
          <w:rFonts w:ascii="Times" w:hAnsi="Times" w:cs="Times New Roman"/>
          <w:spacing w:val="3"/>
          <w:kern w:val="1"/>
        </w:rPr>
        <w:t xml:space="preserve"> </w:t>
      </w:r>
      <w:r w:rsidRPr="00B26A0E">
        <w:rPr>
          <w:rFonts w:ascii="Times" w:hAnsi="Times" w:cs="Times New Roman"/>
          <w:kern w:val="1"/>
        </w:rPr>
        <w:t>“offe</w:t>
      </w:r>
      <w:r w:rsidRPr="00B26A0E">
        <w:rPr>
          <w:rFonts w:ascii="Times" w:hAnsi="Times" w:cs="Times New Roman"/>
          <w:spacing w:val="1"/>
          <w:kern w:val="1"/>
        </w:rPr>
        <w:t>n</w:t>
      </w:r>
      <w:r w:rsidRPr="00B26A0E">
        <w:rPr>
          <w:rFonts w:ascii="Times" w:hAnsi="Times" w:cs="Times New Roman"/>
          <w:kern w:val="1"/>
        </w:rPr>
        <w:t>sive,</w:t>
      </w:r>
      <w:r w:rsidRPr="00B26A0E">
        <w:rPr>
          <w:rFonts w:ascii="Times" w:hAnsi="Times" w:cs="Times New Roman"/>
          <w:spacing w:val="2"/>
          <w:kern w:val="1"/>
        </w:rPr>
        <w:t xml:space="preserve"> </w:t>
      </w:r>
      <w:r w:rsidRPr="00B26A0E">
        <w:rPr>
          <w:rFonts w:ascii="Times" w:hAnsi="Times" w:cs="Times New Roman"/>
          <w:kern w:val="1"/>
        </w:rPr>
        <w:t>ph</w:t>
      </w:r>
      <w:r w:rsidRPr="00B26A0E">
        <w:rPr>
          <w:rFonts w:ascii="Times" w:hAnsi="Times" w:cs="Times New Roman"/>
          <w:spacing w:val="1"/>
          <w:kern w:val="1"/>
        </w:rPr>
        <w:t>y</w:t>
      </w:r>
      <w:r w:rsidRPr="00B26A0E">
        <w:rPr>
          <w:rFonts w:ascii="Times" w:hAnsi="Times" w:cs="Times New Roman"/>
          <w:kern w:val="1"/>
        </w:rPr>
        <w:t>sically,</w:t>
      </w:r>
      <w:r w:rsidRPr="00B26A0E">
        <w:rPr>
          <w:rFonts w:ascii="Times" w:hAnsi="Times" w:cs="Times New Roman"/>
          <w:spacing w:val="3"/>
          <w:kern w:val="1"/>
        </w:rPr>
        <w:t xml:space="preserve"> </w:t>
      </w:r>
      <w:r w:rsidRPr="00B26A0E">
        <w:rPr>
          <w:rFonts w:ascii="Times" w:hAnsi="Times" w:cs="Times New Roman"/>
          <w:kern w:val="1"/>
        </w:rPr>
        <w:t>to the</w:t>
      </w:r>
      <w:r w:rsidRPr="00B26A0E">
        <w:rPr>
          <w:rFonts w:ascii="Times" w:hAnsi="Times" w:cs="Times New Roman"/>
          <w:spacing w:val="2"/>
          <w:kern w:val="1"/>
        </w:rPr>
        <w:t xml:space="preserve"> </w:t>
      </w:r>
      <w:r w:rsidRPr="00B26A0E">
        <w:rPr>
          <w:rFonts w:ascii="Times" w:hAnsi="Times" w:cs="Times New Roman"/>
          <w:kern w:val="1"/>
        </w:rPr>
        <w:t>senses</w:t>
      </w:r>
      <w:r w:rsidRPr="00B26A0E">
        <w:rPr>
          <w:rFonts w:ascii="Times" w:hAnsi="Times" w:cs="Times New Roman"/>
          <w:spacing w:val="3"/>
          <w:kern w:val="1"/>
        </w:rPr>
        <w:t xml:space="preserve"> </w:t>
      </w:r>
      <w:r w:rsidRPr="00B26A0E">
        <w:rPr>
          <w:rFonts w:ascii="Times" w:hAnsi="Times" w:cs="Times New Roman"/>
          <w:kern w:val="1"/>
        </w:rPr>
        <w:t>and</w:t>
      </w:r>
      <w:r w:rsidRPr="00B26A0E">
        <w:rPr>
          <w:rFonts w:ascii="Times" w:hAnsi="Times" w:cs="Times New Roman"/>
          <w:spacing w:val="2"/>
          <w:kern w:val="1"/>
        </w:rPr>
        <w:t xml:space="preserve"> </w:t>
      </w:r>
      <w:r w:rsidRPr="00B26A0E">
        <w:rPr>
          <w:rFonts w:ascii="Times" w:hAnsi="Times" w:cs="Times New Roman"/>
          <w:kern w:val="1"/>
        </w:rPr>
        <w:t>which</w:t>
      </w:r>
      <w:r w:rsidRPr="00B26A0E">
        <w:rPr>
          <w:rFonts w:ascii="Times" w:hAnsi="Times" w:cs="Times New Roman"/>
          <w:spacing w:val="3"/>
          <w:kern w:val="1"/>
        </w:rPr>
        <w:t xml:space="preserve"> </w:t>
      </w:r>
      <w:r w:rsidRPr="00B26A0E">
        <w:rPr>
          <w:rFonts w:ascii="Times" w:hAnsi="Times" w:cs="Times New Roman"/>
          <w:kern w:val="1"/>
        </w:rPr>
        <w:t>by</w:t>
      </w:r>
      <w:r w:rsidRPr="00B26A0E">
        <w:rPr>
          <w:rFonts w:ascii="Times" w:hAnsi="Times" w:cs="Times New Roman"/>
          <w:spacing w:val="2"/>
          <w:kern w:val="1"/>
        </w:rPr>
        <w:t xml:space="preserve"> </w:t>
      </w:r>
      <w:r w:rsidRPr="00B26A0E">
        <w:rPr>
          <w:rFonts w:ascii="Times" w:hAnsi="Times" w:cs="Times New Roman"/>
          <w:kern w:val="1"/>
        </w:rPr>
        <w:t>such</w:t>
      </w:r>
      <w:r w:rsidRPr="00B26A0E">
        <w:rPr>
          <w:rFonts w:ascii="Times" w:hAnsi="Times" w:cs="Times New Roman"/>
          <w:spacing w:val="3"/>
          <w:kern w:val="1"/>
        </w:rPr>
        <w:t xml:space="preserve"> </w:t>
      </w:r>
      <w:r w:rsidRPr="00B26A0E">
        <w:rPr>
          <w:rFonts w:ascii="Times" w:hAnsi="Times" w:cs="Times New Roman"/>
          <w:kern w:val="1"/>
        </w:rPr>
        <w:t>offen</w:t>
      </w:r>
      <w:r w:rsidRPr="00B26A0E">
        <w:rPr>
          <w:rFonts w:ascii="Times" w:hAnsi="Times" w:cs="Times New Roman"/>
          <w:spacing w:val="1"/>
          <w:kern w:val="1"/>
        </w:rPr>
        <w:t>s</w:t>
      </w:r>
      <w:r w:rsidRPr="00B26A0E">
        <w:rPr>
          <w:rFonts w:ascii="Times" w:hAnsi="Times" w:cs="Times New Roman"/>
          <w:kern w:val="1"/>
        </w:rPr>
        <w:t>iveness</w:t>
      </w:r>
      <w:r w:rsidRPr="00B26A0E">
        <w:rPr>
          <w:rFonts w:ascii="Times" w:hAnsi="Times" w:cs="Times New Roman"/>
          <w:spacing w:val="3"/>
          <w:kern w:val="1"/>
        </w:rPr>
        <w:t xml:space="preserve"> </w:t>
      </w:r>
      <w:r w:rsidRPr="00B26A0E">
        <w:rPr>
          <w:rFonts w:ascii="Times" w:hAnsi="Times" w:cs="Times New Roman"/>
          <w:kern w:val="1"/>
        </w:rPr>
        <w:t>makes</w:t>
      </w:r>
      <w:r w:rsidRPr="00B26A0E">
        <w:rPr>
          <w:rFonts w:ascii="Times" w:hAnsi="Times" w:cs="Times New Roman"/>
          <w:spacing w:val="2"/>
          <w:kern w:val="1"/>
        </w:rPr>
        <w:t xml:space="preserve"> </w:t>
      </w:r>
      <w:r w:rsidRPr="00B26A0E">
        <w:rPr>
          <w:rFonts w:ascii="Times" w:hAnsi="Times" w:cs="Times New Roman"/>
          <w:spacing w:val="1"/>
          <w:kern w:val="1"/>
        </w:rPr>
        <w:t>l</w:t>
      </w:r>
      <w:r w:rsidRPr="00B26A0E">
        <w:rPr>
          <w:rFonts w:ascii="Times" w:hAnsi="Times" w:cs="Times New Roman"/>
          <w:kern w:val="1"/>
        </w:rPr>
        <w:t>ife</w:t>
      </w:r>
      <w:r w:rsidRPr="00B26A0E">
        <w:rPr>
          <w:rFonts w:ascii="Times" w:hAnsi="Times" w:cs="Times New Roman"/>
          <w:spacing w:val="2"/>
          <w:kern w:val="1"/>
        </w:rPr>
        <w:t xml:space="preserve"> </w:t>
      </w:r>
      <w:r w:rsidRPr="00B26A0E">
        <w:rPr>
          <w:rFonts w:ascii="Times" w:hAnsi="Times" w:cs="Times New Roman"/>
          <w:kern w:val="1"/>
        </w:rPr>
        <w:t>unco</w:t>
      </w:r>
      <w:r w:rsidRPr="00B26A0E">
        <w:rPr>
          <w:rFonts w:ascii="Times" w:hAnsi="Times" w:cs="Times New Roman"/>
          <w:spacing w:val="1"/>
          <w:kern w:val="1"/>
        </w:rPr>
        <w:t>m</w:t>
      </w:r>
      <w:r w:rsidRPr="00B26A0E">
        <w:rPr>
          <w:rFonts w:ascii="Times" w:hAnsi="Times" w:cs="Times New Roman"/>
          <w:kern w:val="1"/>
        </w:rPr>
        <w:t>fortable</w:t>
      </w:r>
      <w:r w:rsidRPr="00B26A0E">
        <w:rPr>
          <w:rFonts w:ascii="Times" w:hAnsi="Times" w:cs="Times New Roman"/>
          <w:spacing w:val="2"/>
          <w:kern w:val="1"/>
        </w:rPr>
        <w:t xml:space="preserve"> </w:t>
      </w:r>
      <w:r w:rsidRPr="00B26A0E">
        <w:rPr>
          <w:rFonts w:ascii="Times" w:hAnsi="Times" w:cs="Times New Roman"/>
          <w:kern w:val="1"/>
        </w:rPr>
        <w:t>such</w:t>
      </w:r>
      <w:r w:rsidRPr="00B26A0E">
        <w:rPr>
          <w:rFonts w:ascii="Times" w:hAnsi="Times" w:cs="Times New Roman"/>
          <w:spacing w:val="3"/>
          <w:kern w:val="1"/>
        </w:rPr>
        <w:t xml:space="preserve"> </w:t>
      </w:r>
      <w:r w:rsidRPr="00B26A0E">
        <w:rPr>
          <w:rFonts w:ascii="Times" w:hAnsi="Times" w:cs="Times New Roman"/>
          <w:kern w:val="1"/>
        </w:rPr>
        <w:t>as</w:t>
      </w:r>
      <w:r w:rsidRPr="00B26A0E">
        <w:rPr>
          <w:rFonts w:ascii="Times" w:hAnsi="Times" w:cs="Times New Roman"/>
          <w:spacing w:val="2"/>
          <w:kern w:val="1"/>
        </w:rPr>
        <w:t xml:space="preserve"> </w:t>
      </w:r>
      <w:r w:rsidRPr="00B26A0E">
        <w:rPr>
          <w:rFonts w:ascii="Times" w:hAnsi="Times" w:cs="Times New Roman"/>
          <w:kern w:val="1"/>
        </w:rPr>
        <w:t>noi</w:t>
      </w:r>
      <w:r w:rsidRPr="00B26A0E">
        <w:rPr>
          <w:rFonts w:ascii="Times" w:hAnsi="Times" w:cs="Times New Roman"/>
          <w:spacing w:val="1"/>
          <w:kern w:val="1"/>
        </w:rPr>
        <w:t>s</w:t>
      </w:r>
      <w:r w:rsidRPr="00B26A0E">
        <w:rPr>
          <w:rFonts w:ascii="Times" w:hAnsi="Times" w:cs="Times New Roman"/>
          <w:kern w:val="1"/>
        </w:rPr>
        <w:t>e,</w:t>
      </w:r>
      <w:r w:rsidRPr="00B26A0E">
        <w:rPr>
          <w:rFonts w:ascii="Times" w:hAnsi="Times" w:cs="Times New Roman"/>
          <w:spacing w:val="2"/>
          <w:kern w:val="1"/>
        </w:rPr>
        <w:t xml:space="preserve"> </w:t>
      </w:r>
      <w:r w:rsidRPr="00B26A0E">
        <w:rPr>
          <w:rFonts w:ascii="Times" w:hAnsi="Times" w:cs="Times New Roman"/>
          <w:kern w:val="1"/>
        </w:rPr>
        <w:t>odor, smoke,</w:t>
      </w:r>
      <w:r w:rsidRPr="00B26A0E">
        <w:rPr>
          <w:rFonts w:ascii="Times" w:hAnsi="Times" w:cs="Times New Roman"/>
          <w:spacing w:val="3"/>
          <w:kern w:val="1"/>
        </w:rPr>
        <w:t xml:space="preserve"> </w:t>
      </w:r>
      <w:r w:rsidRPr="00B26A0E">
        <w:rPr>
          <w:rFonts w:ascii="Times" w:hAnsi="Times" w:cs="Times New Roman"/>
          <w:kern w:val="1"/>
        </w:rPr>
        <w:t>dust,</w:t>
      </w:r>
      <w:r w:rsidRPr="00B26A0E">
        <w:rPr>
          <w:rFonts w:ascii="Times" w:hAnsi="Times" w:cs="Times New Roman"/>
          <w:spacing w:val="3"/>
          <w:kern w:val="1"/>
        </w:rPr>
        <w:t xml:space="preserve"> </w:t>
      </w:r>
      <w:r w:rsidRPr="00B26A0E">
        <w:rPr>
          <w:rFonts w:ascii="Times" w:hAnsi="Times" w:cs="Times New Roman"/>
          <w:kern w:val="1"/>
        </w:rPr>
        <w:t>or</w:t>
      </w:r>
      <w:r w:rsidRPr="00B26A0E">
        <w:rPr>
          <w:rFonts w:ascii="Times" w:hAnsi="Times" w:cs="Times New Roman"/>
          <w:spacing w:val="2"/>
          <w:kern w:val="1"/>
        </w:rPr>
        <w:t xml:space="preserve"> </w:t>
      </w:r>
      <w:r w:rsidRPr="00B26A0E">
        <w:rPr>
          <w:rFonts w:ascii="Times" w:hAnsi="Times" w:cs="Times New Roman"/>
          <w:spacing w:val="1"/>
          <w:kern w:val="1"/>
        </w:rPr>
        <w:t>e</w:t>
      </w:r>
      <w:r w:rsidRPr="00B26A0E">
        <w:rPr>
          <w:rFonts w:ascii="Times" w:hAnsi="Times" w:cs="Times New Roman"/>
          <w:kern w:val="1"/>
        </w:rPr>
        <w:t>ven</w:t>
      </w:r>
      <w:r w:rsidRPr="00B26A0E">
        <w:rPr>
          <w:rFonts w:ascii="Times" w:hAnsi="Times" w:cs="Times New Roman"/>
          <w:spacing w:val="2"/>
          <w:kern w:val="1"/>
        </w:rPr>
        <w:t xml:space="preserve"> </w:t>
      </w:r>
      <w:r w:rsidRPr="00B26A0E">
        <w:rPr>
          <w:rFonts w:ascii="Times" w:hAnsi="Times" w:cs="Times New Roman"/>
          <w:kern w:val="1"/>
        </w:rPr>
        <w:t>f</w:t>
      </w:r>
      <w:r w:rsidRPr="00B26A0E">
        <w:rPr>
          <w:rFonts w:ascii="Times" w:hAnsi="Times" w:cs="Times New Roman"/>
          <w:spacing w:val="1"/>
          <w:kern w:val="1"/>
        </w:rPr>
        <w:t>l</w:t>
      </w:r>
      <w:r w:rsidRPr="00B26A0E">
        <w:rPr>
          <w:rFonts w:ascii="Times" w:hAnsi="Times" w:cs="Times New Roman"/>
          <w:kern w:val="1"/>
        </w:rPr>
        <w:t>ies.”</w:t>
      </w:r>
    </w:p>
    <w:p w14:paraId="3737FC0C" w14:textId="77777777" w:rsidR="00B26A0E" w:rsidRDefault="00B26A0E" w:rsidP="00787EEA">
      <w:pPr>
        <w:pStyle w:val="ListParagraph"/>
        <w:numPr>
          <w:ilvl w:val="1"/>
          <w:numId w:val="32"/>
        </w:numPr>
        <w:spacing w:line="240" w:lineRule="auto"/>
        <w:rPr>
          <w:rFonts w:ascii="Times" w:hAnsi="Times" w:cs="Times New Roman"/>
          <w:kern w:val="1"/>
        </w:rPr>
      </w:pPr>
      <w:r w:rsidRPr="00B26A0E">
        <w:rPr>
          <w:rFonts w:ascii="Times" w:hAnsi="Times" w:cs="Times New Roman"/>
          <w:kern w:val="1"/>
        </w:rPr>
        <w:t>Ex:</w:t>
      </w:r>
      <w:r w:rsidRPr="00B26A0E">
        <w:rPr>
          <w:rFonts w:ascii="Times" w:hAnsi="Times" w:cs="Times New Roman"/>
          <w:spacing w:val="2"/>
          <w:kern w:val="1"/>
        </w:rPr>
        <w:t xml:space="preserve"> </w:t>
      </w:r>
      <w:r w:rsidRPr="00B26A0E">
        <w:rPr>
          <w:rFonts w:ascii="Times" w:hAnsi="Times" w:cs="Times New Roman"/>
          <w:spacing w:val="1"/>
          <w:kern w:val="1"/>
        </w:rPr>
        <w:t>v</w:t>
      </w:r>
      <w:r w:rsidRPr="00B26A0E">
        <w:rPr>
          <w:rFonts w:ascii="Times" w:hAnsi="Times" w:cs="Times New Roman"/>
          <w:kern w:val="1"/>
        </w:rPr>
        <w:t>ibration/</w:t>
      </w:r>
      <w:r w:rsidRPr="00B26A0E">
        <w:rPr>
          <w:rFonts w:ascii="Times" w:hAnsi="Times" w:cs="Times New Roman"/>
          <w:spacing w:val="1"/>
          <w:kern w:val="1"/>
        </w:rPr>
        <w:t>b</w:t>
      </w:r>
      <w:r w:rsidRPr="00B26A0E">
        <w:rPr>
          <w:rFonts w:ascii="Times" w:hAnsi="Times" w:cs="Times New Roman"/>
          <w:kern w:val="1"/>
        </w:rPr>
        <w:t>lasting</w:t>
      </w:r>
      <w:r w:rsidRPr="00B26A0E">
        <w:rPr>
          <w:rFonts w:ascii="Times" w:hAnsi="Times" w:cs="Times New Roman"/>
          <w:spacing w:val="3"/>
          <w:kern w:val="1"/>
        </w:rPr>
        <w:t xml:space="preserve"> </w:t>
      </w:r>
      <w:r w:rsidRPr="00B26A0E">
        <w:rPr>
          <w:rFonts w:ascii="Times" w:hAnsi="Times" w:cs="Times New Roman"/>
          <w:kern w:val="1"/>
        </w:rPr>
        <w:t>damaging</w:t>
      </w:r>
      <w:r w:rsidRPr="00B26A0E">
        <w:rPr>
          <w:rFonts w:ascii="Times" w:hAnsi="Times" w:cs="Times New Roman"/>
          <w:spacing w:val="3"/>
          <w:kern w:val="1"/>
        </w:rPr>
        <w:t xml:space="preserve"> </w:t>
      </w:r>
      <w:r w:rsidRPr="00B26A0E">
        <w:rPr>
          <w:rFonts w:ascii="Times" w:hAnsi="Times" w:cs="Times New Roman"/>
          <w:kern w:val="1"/>
        </w:rPr>
        <w:t>a</w:t>
      </w:r>
      <w:r w:rsidRPr="00B26A0E">
        <w:rPr>
          <w:rFonts w:ascii="Times" w:hAnsi="Times" w:cs="Times New Roman"/>
          <w:spacing w:val="3"/>
          <w:kern w:val="1"/>
        </w:rPr>
        <w:t xml:space="preserve"> </w:t>
      </w:r>
      <w:r w:rsidRPr="00B26A0E">
        <w:rPr>
          <w:rFonts w:ascii="Times" w:hAnsi="Times" w:cs="Times New Roman"/>
          <w:kern w:val="1"/>
        </w:rPr>
        <w:t>house,</w:t>
      </w:r>
      <w:r w:rsidRPr="00B26A0E">
        <w:rPr>
          <w:rFonts w:ascii="Times" w:hAnsi="Times" w:cs="Times New Roman"/>
          <w:spacing w:val="3"/>
          <w:kern w:val="1"/>
        </w:rPr>
        <w:t xml:space="preserve"> </w:t>
      </w:r>
      <w:r w:rsidRPr="00B26A0E">
        <w:rPr>
          <w:rFonts w:ascii="Times" w:hAnsi="Times" w:cs="Times New Roman"/>
          <w:kern w:val="1"/>
        </w:rPr>
        <w:t>emiss</w:t>
      </w:r>
      <w:r w:rsidRPr="00B26A0E">
        <w:rPr>
          <w:rFonts w:ascii="Times" w:hAnsi="Times" w:cs="Times New Roman"/>
          <w:spacing w:val="1"/>
          <w:kern w:val="1"/>
        </w:rPr>
        <w:t>i</w:t>
      </w:r>
      <w:r w:rsidRPr="00B26A0E">
        <w:rPr>
          <w:rFonts w:ascii="Times" w:hAnsi="Times" w:cs="Times New Roman"/>
          <w:kern w:val="1"/>
        </w:rPr>
        <w:t>on</w:t>
      </w:r>
      <w:r w:rsidRPr="00B26A0E">
        <w:rPr>
          <w:rFonts w:ascii="Times" w:hAnsi="Times" w:cs="Times New Roman"/>
          <w:spacing w:val="2"/>
          <w:kern w:val="1"/>
        </w:rPr>
        <w:t xml:space="preserve"> </w:t>
      </w:r>
      <w:r w:rsidRPr="00B26A0E">
        <w:rPr>
          <w:rFonts w:ascii="Times" w:hAnsi="Times" w:cs="Times New Roman"/>
          <w:kern w:val="1"/>
        </w:rPr>
        <w:t>of</w:t>
      </w:r>
      <w:r w:rsidRPr="00B26A0E">
        <w:rPr>
          <w:rFonts w:ascii="Times" w:hAnsi="Times" w:cs="Times New Roman"/>
          <w:spacing w:val="3"/>
          <w:kern w:val="1"/>
        </w:rPr>
        <w:t xml:space="preserve"> </w:t>
      </w:r>
      <w:r w:rsidRPr="00B26A0E">
        <w:rPr>
          <w:rFonts w:ascii="Times" w:hAnsi="Times" w:cs="Times New Roman"/>
          <w:kern w:val="1"/>
        </w:rPr>
        <w:t>poll</w:t>
      </w:r>
      <w:r w:rsidRPr="00B26A0E">
        <w:rPr>
          <w:rFonts w:ascii="Times" w:hAnsi="Times" w:cs="Times New Roman"/>
          <w:spacing w:val="1"/>
          <w:kern w:val="1"/>
        </w:rPr>
        <w:t>u</w:t>
      </w:r>
      <w:r w:rsidRPr="00B26A0E">
        <w:rPr>
          <w:rFonts w:ascii="Times" w:hAnsi="Times" w:cs="Times New Roman"/>
          <w:kern w:val="1"/>
        </w:rPr>
        <w:t>tants (smoke/dust/gas/</w:t>
      </w:r>
      <w:r w:rsidRPr="00B26A0E">
        <w:rPr>
          <w:rFonts w:ascii="Times" w:hAnsi="Times" w:cs="Times New Roman"/>
          <w:spacing w:val="1"/>
          <w:kern w:val="1"/>
        </w:rPr>
        <w:t>c</w:t>
      </w:r>
      <w:r w:rsidRPr="00B26A0E">
        <w:rPr>
          <w:rFonts w:ascii="Times" w:hAnsi="Times" w:cs="Times New Roman"/>
          <w:kern w:val="1"/>
        </w:rPr>
        <w:t>hemicals),</w:t>
      </w:r>
      <w:r w:rsidRPr="00B26A0E">
        <w:rPr>
          <w:rFonts w:ascii="Times" w:hAnsi="Times" w:cs="Times New Roman"/>
          <w:spacing w:val="3"/>
          <w:kern w:val="1"/>
        </w:rPr>
        <w:t xml:space="preserve"> </w:t>
      </w:r>
      <w:r w:rsidRPr="00B26A0E">
        <w:rPr>
          <w:rFonts w:ascii="Times" w:hAnsi="Times" w:cs="Times New Roman"/>
          <w:kern w:val="1"/>
        </w:rPr>
        <w:t>of</w:t>
      </w:r>
      <w:r w:rsidRPr="00B26A0E">
        <w:rPr>
          <w:rFonts w:ascii="Times" w:hAnsi="Times" w:cs="Times New Roman"/>
          <w:spacing w:val="1"/>
          <w:kern w:val="1"/>
        </w:rPr>
        <w:t>f</w:t>
      </w:r>
      <w:r w:rsidRPr="00B26A0E">
        <w:rPr>
          <w:rFonts w:ascii="Times" w:hAnsi="Times" w:cs="Times New Roman"/>
          <w:kern w:val="1"/>
        </w:rPr>
        <w:t>ensive</w:t>
      </w:r>
      <w:r w:rsidRPr="00B26A0E">
        <w:rPr>
          <w:rFonts w:ascii="Times" w:hAnsi="Times" w:cs="Times New Roman"/>
          <w:spacing w:val="2"/>
          <w:kern w:val="1"/>
        </w:rPr>
        <w:t xml:space="preserve"> </w:t>
      </w:r>
      <w:r w:rsidRPr="00B26A0E">
        <w:rPr>
          <w:rFonts w:ascii="Times" w:hAnsi="Times" w:cs="Times New Roman"/>
          <w:kern w:val="1"/>
        </w:rPr>
        <w:t>o</w:t>
      </w:r>
      <w:r w:rsidRPr="00B26A0E">
        <w:rPr>
          <w:rFonts w:ascii="Times" w:hAnsi="Times" w:cs="Times New Roman"/>
          <w:spacing w:val="1"/>
          <w:kern w:val="1"/>
        </w:rPr>
        <w:t>d</w:t>
      </w:r>
      <w:r w:rsidRPr="00B26A0E">
        <w:rPr>
          <w:rFonts w:ascii="Times" w:hAnsi="Times" w:cs="Times New Roman"/>
          <w:kern w:val="1"/>
        </w:rPr>
        <w:t>ors,</w:t>
      </w:r>
      <w:r w:rsidRPr="00B26A0E">
        <w:rPr>
          <w:rFonts w:ascii="Times" w:hAnsi="Times" w:cs="Times New Roman"/>
          <w:spacing w:val="2"/>
          <w:kern w:val="1"/>
        </w:rPr>
        <w:t xml:space="preserve"> </w:t>
      </w:r>
      <w:r w:rsidRPr="00B26A0E">
        <w:rPr>
          <w:rFonts w:ascii="Times" w:hAnsi="Times" w:cs="Times New Roman"/>
          <w:kern w:val="1"/>
        </w:rPr>
        <w:t>and</w:t>
      </w:r>
      <w:r w:rsidRPr="00B26A0E">
        <w:rPr>
          <w:rFonts w:ascii="Times" w:hAnsi="Times" w:cs="Times New Roman"/>
          <w:spacing w:val="3"/>
          <w:kern w:val="1"/>
        </w:rPr>
        <w:t xml:space="preserve"> </w:t>
      </w:r>
      <w:r w:rsidRPr="00B26A0E">
        <w:rPr>
          <w:rFonts w:ascii="Times" w:hAnsi="Times" w:cs="Times New Roman"/>
          <w:kern w:val="1"/>
        </w:rPr>
        <w:t>noise.</w:t>
      </w:r>
    </w:p>
    <w:p w14:paraId="1FC1FA5E" w14:textId="77777777" w:rsidR="00B26A0E" w:rsidRPr="00B26A0E" w:rsidRDefault="00B26A0E" w:rsidP="00787EEA">
      <w:pPr>
        <w:pStyle w:val="ListParagraph"/>
        <w:numPr>
          <w:ilvl w:val="0"/>
          <w:numId w:val="32"/>
        </w:numPr>
        <w:spacing w:line="240" w:lineRule="auto"/>
        <w:rPr>
          <w:rFonts w:ascii="Times" w:hAnsi="Times" w:cs="Times New Roman"/>
          <w:kern w:val="1"/>
        </w:rPr>
      </w:pPr>
      <w:r w:rsidRPr="00B26A0E">
        <w:rPr>
          <w:rFonts w:ascii="Times" w:hAnsi="Times" w:cs="Times New Roman"/>
          <w:iCs/>
          <w:kern w:val="1"/>
        </w:rPr>
        <w:t>Gene</w:t>
      </w:r>
      <w:r w:rsidRPr="00B26A0E">
        <w:rPr>
          <w:rFonts w:ascii="Times" w:hAnsi="Times" w:cs="Times New Roman"/>
          <w:iCs/>
          <w:spacing w:val="1"/>
          <w:kern w:val="1"/>
        </w:rPr>
        <w:t>r</w:t>
      </w:r>
      <w:r w:rsidRPr="00B26A0E">
        <w:rPr>
          <w:rFonts w:ascii="Times" w:hAnsi="Times" w:cs="Times New Roman"/>
          <w:iCs/>
          <w:kern w:val="1"/>
        </w:rPr>
        <w:t>al</w:t>
      </w:r>
      <w:r w:rsidRPr="00B26A0E">
        <w:rPr>
          <w:rFonts w:ascii="Times" w:hAnsi="Times" w:cs="Times New Roman"/>
          <w:spacing w:val="2"/>
          <w:kern w:val="1"/>
        </w:rPr>
        <w:t xml:space="preserve"> </w:t>
      </w:r>
      <w:r w:rsidRPr="00B26A0E">
        <w:rPr>
          <w:rFonts w:ascii="Times" w:hAnsi="Times" w:cs="Times New Roman"/>
          <w:iCs/>
          <w:kern w:val="1"/>
        </w:rPr>
        <w:t>r</w:t>
      </w:r>
      <w:r w:rsidRPr="00B26A0E">
        <w:rPr>
          <w:rFonts w:ascii="Times" w:hAnsi="Times" w:cs="Times New Roman"/>
          <w:iCs/>
          <w:spacing w:val="1"/>
          <w:kern w:val="1"/>
        </w:rPr>
        <w:t>u</w:t>
      </w:r>
      <w:r w:rsidRPr="00B26A0E">
        <w:rPr>
          <w:rFonts w:ascii="Times" w:hAnsi="Times" w:cs="Times New Roman"/>
          <w:iCs/>
          <w:kern w:val="1"/>
        </w:rPr>
        <w:t>le</w:t>
      </w:r>
      <w:r w:rsidRPr="00B26A0E">
        <w:rPr>
          <w:rFonts w:ascii="Times" w:hAnsi="Times" w:cs="Times New Roman"/>
          <w:spacing w:val="2"/>
          <w:kern w:val="1"/>
        </w:rPr>
        <w:t xml:space="preserve"> </w:t>
      </w:r>
      <w:r w:rsidRPr="00B26A0E">
        <w:rPr>
          <w:rFonts w:ascii="Times" w:hAnsi="Times" w:cs="Times New Roman"/>
          <w:iCs/>
          <w:kern w:val="1"/>
        </w:rPr>
        <w:t>for</w:t>
      </w:r>
      <w:r w:rsidRPr="00B26A0E">
        <w:rPr>
          <w:rFonts w:ascii="Times" w:hAnsi="Times" w:cs="Times New Roman"/>
          <w:spacing w:val="3"/>
          <w:kern w:val="1"/>
        </w:rPr>
        <w:t xml:space="preserve"> </w:t>
      </w:r>
      <w:r w:rsidRPr="00A609EF">
        <w:rPr>
          <w:rFonts w:ascii="Times" w:hAnsi="Times" w:cs="Times New Roman"/>
          <w:b/>
          <w:iCs/>
          <w:kern w:val="1"/>
          <w:u w:val="single"/>
        </w:rPr>
        <w:t>who</w:t>
      </w:r>
      <w:r w:rsidRPr="00A609EF">
        <w:rPr>
          <w:rFonts w:ascii="Times" w:hAnsi="Times" w:cs="Times New Roman"/>
          <w:b/>
          <w:spacing w:val="3"/>
          <w:kern w:val="1"/>
          <w:u w:val="single"/>
        </w:rPr>
        <w:t xml:space="preserve"> </w:t>
      </w:r>
      <w:r w:rsidRPr="00A609EF">
        <w:rPr>
          <w:rFonts w:ascii="Times" w:hAnsi="Times" w:cs="Times New Roman"/>
          <w:b/>
          <w:iCs/>
          <w:kern w:val="1"/>
          <w:u w:val="single"/>
        </w:rPr>
        <w:t>you</w:t>
      </w:r>
      <w:r w:rsidRPr="00A609EF">
        <w:rPr>
          <w:rFonts w:ascii="Times" w:hAnsi="Times" w:cs="Times New Roman"/>
          <w:b/>
          <w:spacing w:val="2"/>
          <w:kern w:val="1"/>
          <w:u w:val="single"/>
        </w:rPr>
        <w:t xml:space="preserve"> </w:t>
      </w:r>
      <w:r w:rsidRPr="00A609EF">
        <w:rPr>
          <w:rFonts w:ascii="Times" w:hAnsi="Times" w:cs="Times New Roman"/>
          <w:b/>
          <w:iCs/>
          <w:kern w:val="1"/>
          <w:u w:val="single"/>
        </w:rPr>
        <w:t>c</w:t>
      </w:r>
      <w:r w:rsidRPr="00A609EF">
        <w:rPr>
          <w:rFonts w:ascii="Times" w:hAnsi="Times" w:cs="Times New Roman"/>
          <w:b/>
          <w:iCs/>
          <w:spacing w:val="1"/>
          <w:kern w:val="1"/>
          <w:u w:val="single"/>
        </w:rPr>
        <w:t>a</w:t>
      </w:r>
      <w:r w:rsidRPr="00A609EF">
        <w:rPr>
          <w:rFonts w:ascii="Times" w:hAnsi="Times" w:cs="Times New Roman"/>
          <w:b/>
          <w:iCs/>
          <w:kern w:val="1"/>
          <w:u w:val="single"/>
        </w:rPr>
        <w:t>n</w:t>
      </w:r>
      <w:r w:rsidRPr="00A609EF">
        <w:rPr>
          <w:rFonts w:ascii="Times" w:hAnsi="Times" w:cs="Times New Roman"/>
          <w:b/>
          <w:spacing w:val="2"/>
          <w:kern w:val="1"/>
          <w:u w:val="single"/>
        </w:rPr>
        <w:t xml:space="preserve"> </w:t>
      </w:r>
      <w:r w:rsidRPr="00A609EF">
        <w:rPr>
          <w:rFonts w:ascii="Times" w:hAnsi="Times" w:cs="Times New Roman"/>
          <w:b/>
          <w:iCs/>
          <w:kern w:val="1"/>
          <w:u w:val="single"/>
        </w:rPr>
        <w:t>s</w:t>
      </w:r>
      <w:r w:rsidRPr="00A609EF">
        <w:rPr>
          <w:rFonts w:ascii="Times" w:hAnsi="Times" w:cs="Times New Roman"/>
          <w:b/>
          <w:iCs/>
          <w:spacing w:val="1"/>
          <w:kern w:val="1"/>
          <w:u w:val="single"/>
        </w:rPr>
        <w:t>u</w:t>
      </w:r>
      <w:r w:rsidRPr="00A609EF">
        <w:rPr>
          <w:rFonts w:ascii="Times" w:hAnsi="Times" w:cs="Times New Roman"/>
          <w:b/>
          <w:iCs/>
          <w:kern w:val="1"/>
          <w:u w:val="single"/>
        </w:rPr>
        <w:t>e</w:t>
      </w:r>
      <w:r w:rsidRPr="00A609EF">
        <w:rPr>
          <w:rFonts w:ascii="Times" w:hAnsi="Times" w:cs="Times New Roman"/>
          <w:b/>
          <w:kern w:val="1"/>
          <w:u w:val="single"/>
        </w:rPr>
        <w:t>:</w:t>
      </w:r>
      <w:r w:rsidRPr="00B26A0E">
        <w:rPr>
          <w:rFonts w:ascii="Times" w:hAnsi="Times" w:cs="Times New Roman"/>
          <w:spacing w:val="2"/>
          <w:kern w:val="1"/>
        </w:rPr>
        <w:t xml:space="preserve"> </w:t>
      </w:r>
    </w:p>
    <w:p w14:paraId="257423AB" w14:textId="543A98E0" w:rsidR="00B26A0E" w:rsidRPr="00A9778B" w:rsidRDefault="00B26A0E" w:rsidP="00787EEA">
      <w:pPr>
        <w:pStyle w:val="ListParagraph"/>
        <w:numPr>
          <w:ilvl w:val="1"/>
          <w:numId w:val="32"/>
        </w:numPr>
        <w:spacing w:line="240" w:lineRule="auto"/>
        <w:rPr>
          <w:rFonts w:ascii="Times" w:hAnsi="Times" w:cs="Times New Roman"/>
          <w:kern w:val="1"/>
        </w:rPr>
      </w:pPr>
      <w:r>
        <w:rPr>
          <w:rFonts w:ascii="Times" w:hAnsi="Times" w:cs="Times New Roman"/>
          <w:kern w:val="1"/>
        </w:rPr>
        <w:t>L</w:t>
      </w:r>
      <w:r w:rsidRPr="00A9778B">
        <w:rPr>
          <w:rFonts w:ascii="Times" w:hAnsi="Times" w:cs="Times New Roman"/>
          <w:kern w:val="1"/>
        </w:rPr>
        <w:t>iability</w:t>
      </w:r>
      <w:r w:rsidRPr="00A9778B">
        <w:rPr>
          <w:rFonts w:ascii="Times" w:hAnsi="Times" w:cs="Times New Roman"/>
          <w:spacing w:val="2"/>
          <w:kern w:val="1"/>
        </w:rPr>
        <w:t xml:space="preserve"> </w:t>
      </w:r>
      <w:r w:rsidRPr="00A9778B">
        <w:rPr>
          <w:rFonts w:ascii="Times" w:hAnsi="Times" w:cs="Times New Roman"/>
          <w:spacing w:val="1"/>
          <w:kern w:val="1"/>
        </w:rPr>
        <w:t>o</w:t>
      </w:r>
      <w:r w:rsidRPr="00A9778B">
        <w:rPr>
          <w:rFonts w:ascii="Times" w:hAnsi="Times" w:cs="Times New Roman"/>
          <w:kern w:val="1"/>
        </w:rPr>
        <w:t>n</w:t>
      </w:r>
      <w:r w:rsidRPr="00A9778B">
        <w:rPr>
          <w:rFonts w:ascii="Times" w:hAnsi="Times" w:cs="Times New Roman"/>
          <w:spacing w:val="2"/>
          <w:kern w:val="1"/>
        </w:rPr>
        <w:t xml:space="preserve"> </w:t>
      </w:r>
      <w:r w:rsidRPr="00A9778B">
        <w:rPr>
          <w:rFonts w:ascii="Times" w:hAnsi="Times" w:cs="Times New Roman"/>
          <w:kern w:val="1"/>
        </w:rPr>
        <w:t>any</w:t>
      </w:r>
      <w:r w:rsidRPr="00A9778B">
        <w:rPr>
          <w:rFonts w:ascii="Times" w:hAnsi="Times" w:cs="Times New Roman"/>
          <w:spacing w:val="3"/>
          <w:kern w:val="1"/>
        </w:rPr>
        <w:t xml:space="preserve"> </w:t>
      </w:r>
      <w:r w:rsidRPr="00A9778B">
        <w:rPr>
          <w:rFonts w:ascii="Times" w:hAnsi="Times" w:cs="Times New Roman"/>
          <w:kern w:val="1"/>
        </w:rPr>
        <w:t>actor</w:t>
      </w:r>
      <w:r w:rsidRPr="00A9778B">
        <w:rPr>
          <w:rFonts w:ascii="Times" w:hAnsi="Times" w:cs="Times New Roman"/>
          <w:spacing w:val="2"/>
          <w:kern w:val="1"/>
        </w:rPr>
        <w:t xml:space="preserve"> </w:t>
      </w:r>
      <w:r w:rsidRPr="00A9778B">
        <w:rPr>
          <w:rFonts w:ascii="Times" w:hAnsi="Times" w:cs="Times New Roman"/>
          <w:kern w:val="1"/>
        </w:rPr>
        <w:t>who</w:t>
      </w:r>
      <w:r w:rsidRPr="00A9778B">
        <w:rPr>
          <w:rFonts w:ascii="Times" w:hAnsi="Times" w:cs="Times New Roman"/>
          <w:spacing w:val="3"/>
          <w:kern w:val="1"/>
        </w:rPr>
        <w:t xml:space="preserve"> </w:t>
      </w:r>
      <w:r w:rsidRPr="00A9778B">
        <w:rPr>
          <w:rFonts w:ascii="Times" w:hAnsi="Times" w:cs="Times New Roman"/>
          <w:kern w:val="1"/>
        </w:rPr>
        <w:t>“materially</w:t>
      </w:r>
      <w:r w:rsidRPr="00A9778B">
        <w:rPr>
          <w:rFonts w:ascii="Times" w:hAnsi="Times" w:cs="Times New Roman"/>
          <w:spacing w:val="3"/>
          <w:kern w:val="1"/>
        </w:rPr>
        <w:t xml:space="preserve"> </w:t>
      </w:r>
      <w:r w:rsidRPr="00A9778B">
        <w:rPr>
          <w:rFonts w:ascii="Times" w:hAnsi="Times" w:cs="Times New Roman"/>
          <w:kern w:val="1"/>
        </w:rPr>
        <w:t>participates”</w:t>
      </w:r>
      <w:r w:rsidRPr="00A9778B">
        <w:rPr>
          <w:rFonts w:ascii="Times" w:hAnsi="Times" w:cs="Times New Roman"/>
          <w:spacing w:val="3"/>
          <w:kern w:val="1"/>
        </w:rPr>
        <w:t xml:space="preserve"> </w:t>
      </w:r>
      <w:r w:rsidRPr="00A9778B">
        <w:rPr>
          <w:rFonts w:ascii="Times" w:hAnsi="Times" w:cs="Times New Roman"/>
          <w:kern w:val="1"/>
        </w:rPr>
        <w:t>in causing</w:t>
      </w:r>
      <w:r w:rsidRPr="00A9778B">
        <w:rPr>
          <w:rFonts w:ascii="Times" w:hAnsi="Times" w:cs="Times New Roman"/>
          <w:spacing w:val="2"/>
          <w:kern w:val="1"/>
        </w:rPr>
        <w:t xml:space="preserve"> </w:t>
      </w:r>
      <w:r w:rsidRPr="00A9778B">
        <w:rPr>
          <w:rFonts w:ascii="Times" w:hAnsi="Times" w:cs="Times New Roman"/>
          <w:kern w:val="1"/>
        </w:rPr>
        <w:t>t</w:t>
      </w:r>
      <w:r w:rsidRPr="00A9778B">
        <w:rPr>
          <w:rFonts w:ascii="Times" w:hAnsi="Times" w:cs="Times New Roman"/>
          <w:spacing w:val="1"/>
          <w:kern w:val="1"/>
        </w:rPr>
        <w:t>h</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harm.</w:t>
      </w:r>
    </w:p>
    <w:p w14:paraId="70537845" w14:textId="3C371A90" w:rsidR="00B26A0E" w:rsidRPr="00E84A69" w:rsidRDefault="00B26A0E" w:rsidP="00787EEA">
      <w:pPr>
        <w:pStyle w:val="ListParagraph"/>
        <w:numPr>
          <w:ilvl w:val="1"/>
          <w:numId w:val="32"/>
        </w:numPr>
        <w:spacing w:line="240" w:lineRule="auto"/>
        <w:rPr>
          <w:rFonts w:ascii="Times" w:eastAsia="Times New Roman" w:hAnsi="Times" w:cs="Times New Roman"/>
        </w:rPr>
      </w:pPr>
      <w:r w:rsidRPr="00A9778B">
        <w:rPr>
          <w:rFonts w:ascii="Times" w:hAnsi="Times" w:cs="Times New Roman"/>
          <w:kern w:val="1"/>
        </w:rPr>
        <w:t>D’s</w:t>
      </w:r>
      <w:r w:rsidRPr="00A9778B">
        <w:rPr>
          <w:rFonts w:ascii="Times" w:hAnsi="Times" w:cs="Times New Roman"/>
          <w:spacing w:val="2"/>
          <w:kern w:val="1"/>
        </w:rPr>
        <w:t xml:space="preserve"> </w:t>
      </w:r>
      <w:r w:rsidRPr="00A9778B">
        <w:rPr>
          <w:rFonts w:ascii="Times" w:hAnsi="Times" w:cs="Times New Roman"/>
          <w:kern w:val="1"/>
        </w:rPr>
        <w:t>co</w:t>
      </w:r>
      <w:r w:rsidRPr="00A9778B">
        <w:rPr>
          <w:rFonts w:ascii="Times" w:hAnsi="Times" w:cs="Times New Roman"/>
          <w:spacing w:val="1"/>
          <w:kern w:val="1"/>
        </w:rPr>
        <w:t>n</w:t>
      </w:r>
      <w:r w:rsidRPr="00A9778B">
        <w:rPr>
          <w:rFonts w:ascii="Times" w:hAnsi="Times" w:cs="Times New Roman"/>
          <w:kern w:val="1"/>
        </w:rPr>
        <w:t>duct</w:t>
      </w:r>
      <w:r w:rsidRPr="00A9778B">
        <w:rPr>
          <w:rFonts w:ascii="Times" w:hAnsi="Times" w:cs="Times New Roman"/>
          <w:spacing w:val="2"/>
          <w:kern w:val="1"/>
        </w:rPr>
        <w:t xml:space="preserve"> </w:t>
      </w:r>
      <w:r w:rsidRPr="00A9778B">
        <w:rPr>
          <w:rFonts w:ascii="Times" w:hAnsi="Times" w:cs="Times New Roman"/>
          <w:spacing w:val="1"/>
          <w:kern w:val="1"/>
        </w:rPr>
        <w:t>m</w:t>
      </w:r>
      <w:r w:rsidRPr="00A9778B">
        <w:rPr>
          <w:rFonts w:ascii="Times" w:hAnsi="Times" w:cs="Times New Roman"/>
          <w:kern w:val="1"/>
        </w:rPr>
        <w:t>ust</w:t>
      </w:r>
      <w:r w:rsidRPr="00A9778B">
        <w:rPr>
          <w:rFonts w:ascii="Times" w:hAnsi="Times" w:cs="Times New Roman"/>
          <w:spacing w:val="2"/>
          <w:kern w:val="1"/>
        </w:rPr>
        <w:t xml:space="preserve"> </w:t>
      </w:r>
      <w:r w:rsidRPr="00A9778B">
        <w:rPr>
          <w:rFonts w:ascii="Times" w:hAnsi="Times" w:cs="Times New Roman"/>
          <w:kern w:val="1"/>
        </w:rPr>
        <w:t>be</w:t>
      </w:r>
      <w:r w:rsidRPr="00A9778B">
        <w:rPr>
          <w:rFonts w:ascii="Times" w:hAnsi="Times" w:cs="Times New Roman"/>
          <w:spacing w:val="3"/>
          <w:kern w:val="1"/>
        </w:rPr>
        <w:t xml:space="preserve"> </w:t>
      </w:r>
      <w:r w:rsidRPr="00A9778B">
        <w:rPr>
          <w:rFonts w:ascii="Times" w:hAnsi="Times" w:cs="Times New Roman"/>
          <w:kern w:val="1"/>
        </w:rPr>
        <w:t>a</w:t>
      </w:r>
      <w:r w:rsidRPr="00A9778B">
        <w:rPr>
          <w:rFonts w:ascii="Times" w:hAnsi="Times" w:cs="Times New Roman"/>
          <w:spacing w:val="2"/>
          <w:kern w:val="1"/>
        </w:rPr>
        <w:t xml:space="preserve"> </w:t>
      </w:r>
      <w:r w:rsidRPr="00A9778B">
        <w:rPr>
          <w:rFonts w:ascii="Times" w:hAnsi="Times" w:cs="Times New Roman"/>
          <w:kern w:val="1"/>
        </w:rPr>
        <w:t>“</w:t>
      </w:r>
      <w:r w:rsidRPr="00A9778B">
        <w:rPr>
          <w:rFonts w:ascii="Times" w:hAnsi="Times" w:cs="Times New Roman"/>
          <w:spacing w:val="1"/>
          <w:kern w:val="1"/>
        </w:rPr>
        <w:t>s</w:t>
      </w:r>
      <w:r w:rsidRPr="00A9778B">
        <w:rPr>
          <w:rFonts w:ascii="Times" w:hAnsi="Times" w:cs="Times New Roman"/>
          <w:kern w:val="1"/>
        </w:rPr>
        <w:t>ubstantial</w:t>
      </w:r>
      <w:r w:rsidRPr="00A9778B">
        <w:rPr>
          <w:rFonts w:ascii="Times" w:hAnsi="Times" w:cs="Times New Roman"/>
          <w:spacing w:val="3"/>
          <w:kern w:val="1"/>
        </w:rPr>
        <w:t xml:space="preserve"> </w:t>
      </w:r>
      <w:r w:rsidRPr="00A9778B">
        <w:rPr>
          <w:rFonts w:ascii="Times" w:hAnsi="Times" w:cs="Times New Roman"/>
          <w:kern w:val="1"/>
        </w:rPr>
        <w:t>factor”</w:t>
      </w:r>
      <w:r w:rsidRPr="00A9778B">
        <w:rPr>
          <w:rFonts w:ascii="Times" w:hAnsi="Times" w:cs="Times New Roman"/>
          <w:spacing w:val="2"/>
          <w:kern w:val="1"/>
        </w:rPr>
        <w:t xml:space="preserve"> </w:t>
      </w:r>
      <w:r w:rsidRPr="00A9778B">
        <w:rPr>
          <w:rFonts w:ascii="Times" w:hAnsi="Times" w:cs="Times New Roman"/>
          <w:kern w:val="1"/>
        </w:rPr>
        <w:t>in</w:t>
      </w:r>
      <w:r w:rsidRPr="00A9778B">
        <w:rPr>
          <w:rFonts w:ascii="Times" w:hAnsi="Times" w:cs="Times New Roman"/>
          <w:spacing w:val="3"/>
          <w:kern w:val="1"/>
        </w:rPr>
        <w:t xml:space="preserve"> </w:t>
      </w:r>
      <w:r w:rsidRPr="00A9778B">
        <w:rPr>
          <w:rFonts w:ascii="Times" w:hAnsi="Times" w:cs="Times New Roman"/>
          <w:kern w:val="1"/>
        </w:rPr>
        <w:t>bringi</w:t>
      </w:r>
      <w:r w:rsidRPr="00A9778B">
        <w:rPr>
          <w:rFonts w:ascii="Times" w:hAnsi="Times" w:cs="Times New Roman"/>
          <w:spacing w:val="1"/>
          <w:kern w:val="1"/>
        </w:rPr>
        <w:t>n</w:t>
      </w:r>
      <w:r w:rsidRPr="00A9778B">
        <w:rPr>
          <w:rFonts w:ascii="Times" w:hAnsi="Times" w:cs="Times New Roman"/>
          <w:kern w:val="1"/>
        </w:rPr>
        <w:t>g</w:t>
      </w:r>
      <w:r w:rsidRPr="00A9778B">
        <w:rPr>
          <w:rFonts w:ascii="Times" w:hAnsi="Times" w:cs="Times New Roman"/>
          <w:spacing w:val="2"/>
          <w:kern w:val="1"/>
        </w:rPr>
        <w:t xml:space="preserve"> </w:t>
      </w:r>
      <w:r w:rsidRPr="00A9778B">
        <w:rPr>
          <w:rFonts w:ascii="Times" w:hAnsi="Times" w:cs="Times New Roman"/>
          <w:kern w:val="1"/>
        </w:rPr>
        <w:t>ab</w:t>
      </w:r>
      <w:r w:rsidRPr="00A9778B">
        <w:rPr>
          <w:rFonts w:ascii="Times" w:hAnsi="Times" w:cs="Times New Roman"/>
          <w:spacing w:val="1"/>
          <w:kern w:val="1"/>
        </w:rPr>
        <w:t>o</w:t>
      </w:r>
      <w:r w:rsidRPr="00A9778B">
        <w:rPr>
          <w:rFonts w:ascii="Times" w:hAnsi="Times" w:cs="Times New Roman"/>
          <w:kern w:val="1"/>
        </w:rPr>
        <w:t>ut</w:t>
      </w:r>
      <w:r w:rsidRPr="00A9778B">
        <w:rPr>
          <w:rFonts w:ascii="Times" w:hAnsi="Times" w:cs="Times New Roman"/>
          <w:spacing w:val="2"/>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alleged</w:t>
      </w:r>
      <w:r w:rsidRPr="00A9778B">
        <w:rPr>
          <w:rFonts w:ascii="Times" w:hAnsi="Times" w:cs="Times New Roman"/>
          <w:spacing w:val="2"/>
          <w:kern w:val="1"/>
        </w:rPr>
        <w:t xml:space="preserve"> </w:t>
      </w:r>
      <w:r w:rsidRPr="00A9778B">
        <w:rPr>
          <w:rFonts w:ascii="Times" w:hAnsi="Times" w:cs="Times New Roman"/>
          <w:spacing w:val="1"/>
          <w:kern w:val="1"/>
        </w:rPr>
        <w:t>h</w:t>
      </w:r>
      <w:r w:rsidRPr="00A9778B">
        <w:rPr>
          <w:rFonts w:ascii="Times" w:hAnsi="Times" w:cs="Times New Roman"/>
          <w:kern w:val="1"/>
        </w:rPr>
        <w:t>arm.</w:t>
      </w:r>
    </w:p>
    <w:p w14:paraId="5CF22066" w14:textId="4327ADA2" w:rsidR="00806A0E" w:rsidRPr="00E84A69" w:rsidRDefault="00DB1637" w:rsidP="00787EEA">
      <w:pPr>
        <w:pStyle w:val="ListParagraph"/>
        <w:numPr>
          <w:ilvl w:val="0"/>
          <w:numId w:val="32"/>
        </w:numPr>
        <w:spacing w:line="240" w:lineRule="auto"/>
        <w:rPr>
          <w:rFonts w:ascii="Times" w:eastAsia="Times New Roman" w:hAnsi="Times" w:cs="Times New Roman"/>
        </w:rPr>
      </w:pPr>
      <w:r w:rsidRPr="00676524">
        <w:rPr>
          <w:rFonts w:ascii="Times" w:eastAsia="Times New Roman" w:hAnsi="Times" w:cs="Times New Roman"/>
          <w:u w:val="single"/>
        </w:rPr>
        <w:t>Trespass</w:t>
      </w:r>
      <w:r w:rsidRPr="00E84A69">
        <w:rPr>
          <w:rFonts w:ascii="Times" w:eastAsia="Times New Roman" w:hAnsi="Times" w:cs="Times New Roman"/>
        </w:rPr>
        <w:t>:</w:t>
      </w:r>
      <w:r w:rsidR="00806A0E" w:rsidRPr="00E84A69">
        <w:rPr>
          <w:rFonts w:ascii="Times" w:eastAsia="Times New Roman" w:hAnsi="Times" w:cs="Times New Roman"/>
        </w:rPr>
        <w:t xml:space="preserve"> different interests underlying (possessory interest) </w:t>
      </w:r>
    </w:p>
    <w:p w14:paraId="5EAB352B" w14:textId="13AB1CCF" w:rsidR="00806A0E" w:rsidRPr="00E84A69" w:rsidRDefault="00DB1637" w:rsidP="00787EEA">
      <w:pPr>
        <w:pStyle w:val="ListParagraph"/>
        <w:numPr>
          <w:ilvl w:val="1"/>
          <w:numId w:val="32"/>
        </w:numPr>
        <w:spacing w:line="240" w:lineRule="auto"/>
        <w:rPr>
          <w:rFonts w:ascii="Times" w:eastAsia="Times New Roman" w:hAnsi="Times" w:cs="Times New Roman"/>
        </w:rPr>
      </w:pPr>
      <w:r w:rsidRPr="00E84A69">
        <w:rPr>
          <w:rFonts w:ascii="Times" w:eastAsia="Times New Roman" w:hAnsi="Times" w:cs="Times New Roman"/>
        </w:rPr>
        <w:t>Indirect invasion,</w:t>
      </w:r>
      <w:r w:rsidR="00806A0E" w:rsidRPr="00E84A69">
        <w:rPr>
          <w:rFonts w:ascii="Times" w:eastAsia="Times New Roman" w:hAnsi="Times" w:cs="Times New Roman"/>
        </w:rPr>
        <w:t xml:space="preserve"> like smoke, not physical invasion per se </w:t>
      </w:r>
    </w:p>
    <w:p w14:paraId="3D0A0773" w14:textId="77777777" w:rsidR="00B64FF0" w:rsidRDefault="00806A0E" w:rsidP="00787EEA">
      <w:pPr>
        <w:pStyle w:val="ListParagraph"/>
        <w:numPr>
          <w:ilvl w:val="1"/>
          <w:numId w:val="32"/>
        </w:numPr>
        <w:spacing w:line="240" w:lineRule="auto"/>
        <w:rPr>
          <w:rFonts w:ascii="Times" w:eastAsia="Times New Roman" w:hAnsi="Times" w:cs="Times New Roman"/>
        </w:rPr>
      </w:pPr>
      <w:r w:rsidRPr="00E84A69">
        <w:rPr>
          <w:rFonts w:ascii="Times" w:eastAsia="Times New Roman" w:hAnsi="Times" w:cs="Times New Roman"/>
        </w:rPr>
        <w:t>Not easy to distinguish</w:t>
      </w:r>
    </w:p>
    <w:p w14:paraId="1C3DDE91" w14:textId="44BC4ADD" w:rsidR="00B64FF0" w:rsidRPr="00B64FF0" w:rsidRDefault="00B64FF0" w:rsidP="00787EEA">
      <w:pPr>
        <w:pStyle w:val="ListParagraph"/>
        <w:numPr>
          <w:ilvl w:val="1"/>
          <w:numId w:val="32"/>
        </w:numPr>
        <w:spacing w:line="240" w:lineRule="auto"/>
        <w:rPr>
          <w:rFonts w:ascii="Times" w:eastAsia="Times New Roman" w:hAnsi="Times" w:cs="Times New Roman"/>
        </w:rPr>
      </w:pPr>
      <w:r w:rsidRPr="00B64FF0">
        <w:rPr>
          <w:rFonts w:ascii="Times" w:hAnsi="Times" w:cs="Times New Roman"/>
          <w:kern w:val="1"/>
        </w:rPr>
        <w:t>Some</w:t>
      </w:r>
      <w:r w:rsidRPr="00B64FF0">
        <w:rPr>
          <w:rFonts w:ascii="Times" w:hAnsi="Times" w:cs="Times New Roman"/>
          <w:spacing w:val="3"/>
          <w:kern w:val="1"/>
        </w:rPr>
        <w:t xml:space="preserve"> </w:t>
      </w:r>
      <w:r w:rsidRPr="00B64FF0">
        <w:rPr>
          <w:rFonts w:ascii="Times" w:hAnsi="Times" w:cs="Times New Roman"/>
          <w:kern w:val="1"/>
        </w:rPr>
        <w:t>cts</w:t>
      </w:r>
      <w:r w:rsidRPr="00B64FF0">
        <w:rPr>
          <w:rFonts w:ascii="Times" w:hAnsi="Times" w:cs="Times New Roman"/>
          <w:spacing w:val="3"/>
          <w:kern w:val="1"/>
        </w:rPr>
        <w:t xml:space="preserve"> </w:t>
      </w:r>
      <w:r w:rsidRPr="00B64FF0">
        <w:rPr>
          <w:rFonts w:ascii="Times" w:hAnsi="Times" w:cs="Times New Roman"/>
          <w:kern w:val="1"/>
        </w:rPr>
        <w:t>distinguish</w:t>
      </w:r>
      <w:r w:rsidRPr="00B64FF0">
        <w:rPr>
          <w:rFonts w:ascii="Times" w:hAnsi="Times" w:cs="Times New Roman"/>
          <w:spacing w:val="3"/>
          <w:kern w:val="1"/>
        </w:rPr>
        <w:t xml:space="preserve"> </w:t>
      </w:r>
      <w:r w:rsidRPr="00B64FF0">
        <w:rPr>
          <w:rFonts w:ascii="Times" w:hAnsi="Times" w:cs="Times New Roman"/>
          <w:kern w:val="1"/>
        </w:rPr>
        <w:t>trespa</w:t>
      </w:r>
      <w:r w:rsidRPr="00B64FF0">
        <w:rPr>
          <w:rFonts w:ascii="Times" w:hAnsi="Times" w:cs="Times New Roman"/>
          <w:spacing w:val="1"/>
          <w:kern w:val="1"/>
        </w:rPr>
        <w:t>s</w:t>
      </w:r>
      <w:r w:rsidRPr="00B64FF0">
        <w:rPr>
          <w:rFonts w:ascii="Times" w:hAnsi="Times" w:cs="Times New Roman"/>
          <w:kern w:val="1"/>
        </w:rPr>
        <w:t>s</w:t>
      </w:r>
      <w:r w:rsidRPr="00B64FF0">
        <w:rPr>
          <w:rFonts w:ascii="Times" w:hAnsi="Times" w:cs="Times New Roman"/>
          <w:spacing w:val="2"/>
          <w:kern w:val="1"/>
        </w:rPr>
        <w:t xml:space="preserve"> </w:t>
      </w:r>
      <w:r w:rsidRPr="00B64FF0">
        <w:rPr>
          <w:rFonts w:ascii="Times" w:hAnsi="Times" w:cs="Times New Roman"/>
          <w:kern w:val="1"/>
        </w:rPr>
        <w:t>f</w:t>
      </w:r>
      <w:r w:rsidRPr="00B64FF0">
        <w:rPr>
          <w:rFonts w:ascii="Times" w:hAnsi="Times" w:cs="Times New Roman"/>
          <w:spacing w:val="1"/>
          <w:kern w:val="1"/>
        </w:rPr>
        <w:t>r</w:t>
      </w:r>
      <w:r w:rsidRPr="00B64FF0">
        <w:rPr>
          <w:rFonts w:ascii="Times" w:hAnsi="Times" w:cs="Times New Roman"/>
          <w:kern w:val="1"/>
        </w:rPr>
        <w:t>om</w:t>
      </w:r>
      <w:r w:rsidRPr="00B64FF0">
        <w:rPr>
          <w:rFonts w:ascii="Times" w:hAnsi="Times" w:cs="Times New Roman"/>
          <w:spacing w:val="3"/>
          <w:kern w:val="1"/>
        </w:rPr>
        <w:t xml:space="preserve"> </w:t>
      </w:r>
      <w:r w:rsidRPr="00B64FF0">
        <w:rPr>
          <w:rFonts w:ascii="Times" w:hAnsi="Times" w:cs="Times New Roman"/>
          <w:kern w:val="1"/>
        </w:rPr>
        <w:t>nuisance</w:t>
      </w:r>
      <w:r w:rsidRPr="00B64FF0">
        <w:rPr>
          <w:rFonts w:ascii="Times" w:hAnsi="Times" w:cs="Times New Roman"/>
          <w:spacing w:val="3"/>
          <w:kern w:val="1"/>
        </w:rPr>
        <w:t xml:space="preserve"> </w:t>
      </w:r>
      <w:r w:rsidRPr="00B64FF0">
        <w:rPr>
          <w:rFonts w:ascii="Times" w:hAnsi="Times" w:cs="Times New Roman"/>
          <w:kern w:val="1"/>
        </w:rPr>
        <w:t>by</w:t>
      </w:r>
      <w:r w:rsidRPr="00B64FF0">
        <w:rPr>
          <w:rFonts w:ascii="Times" w:hAnsi="Times" w:cs="Times New Roman"/>
          <w:spacing w:val="3"/>
          <w:kern w:val="1"/>
        </w:rPr>
        <w:t xml:space="preserve"> </w:t>
      </w:r>
      <w:r w:rsidRPr="00B64FF0">
        <w:rPr>
          <w:rFonts w:ascii="Times" w:hAnsi="Times" w:cs="Times New Roman"/>
          <w:kern w:val="1"/>
        </w:rPr>
        <w:t>arguing</w:t>
      </w:r>
      <w:r w:rsidRPr="00B64FF0">
        <w:rPr>
          <w:rFonts w:ascii="Times" w:hAnsi="Times" w:cs="Times New Roman"/>
          <w:spacing w:val="3"/>
          <w:kern w:val="1"/>
        </w:rPr>
        <w:t xml:space="preserve"> </w:t>
      </w:r>
      <w:r w:rsidRPr="00B64FF0">
        <w:rPr>
          <w:rFonts w:ascii="Times" w:hAnsi="Times" w:cs="Times New Roman"/>
          <w:kern w:val="1"/>
        </w:rPr>
        <w:t>trespass</w:t>
      </w:r>
      <w:r w:rsidRPr="00B64FF0">
        <w:rPr>
          <w:rFonts w:ascii="Times" w:hAnsi="Times" w:cs="Times New Roman"/>
          <w:spacing w:val="1"/>
          <w:kern w:val="1"/>
        </w:rPr>
        <w:t xml:space="preserve"> </w:t>
      </w:r>
      <w:r w:rsidRPr="00B64FF0">
        <w:rPr>
          <w:rFonts w:ascii="Times" w:hAnsi="Times" w:cs="Times New Roman"/>
          <w:kern w:val="1"/>
        </w:rPr>
        <w:t>has</w:t>
      </w:r>
      <w:r w:rsidRPr="00B64FF0">
        <w:rPr>
          <w:rFonts w:ascii="Times" w:hAnsi="Times" w:cs="Times New Roman"/>
          <w:spacing w:val="3"/>
          <w:kern w:val="1"/>
        </w:rPr>
        <w:t xml:space="preserve"> </w:t>
      </w:r>
      <w:r w:rsidRPr="00B64FF0">
        <w:rPr>
          <w:rFonts w:ascii="Times" w:hAnsi="Times" w:cs="Times New Roman"/>
          <w:kern w:val="1"/>
        </w:rPr>
        <w:t>to be</w:t>
      </w:r>
      <w:r w:rsidRPr="00B64FF0">
        <w:rPr>
          <w:rFonts w:ascii="Times" w:hAnsi="Times" w:cs="Times New Roman"/>
          <w:spacing w:val="2"/>
          <w:kern w:val="1"/>
        </w:rPr>
        <w:t xml:space="preserve"> </w:t>
      </w:r>
      <w:r w:rsidRPr="00B64FF0">
        <w:rPr>
          <w:rFonts w:ascii="Times" w:hAnsi="Times" w:cs="Times New Roman"/>
          <w:kern w:val="1"/>
        </w:rPr>
        <w:t>di</w:t>
      </w:r>
      <w:r w:rsidRPr="00B64FF0">
        <w:rPr>
          <w:rFonts w:ascii="Times" w:hAnsi="Times" w:cs="Times New Roman"/>
          <w:spacing w:val="1"/>
          <w:kern w:val="1"/>
        </w:rPr>
        <w:t>r</w:t>
      </w:r>
      <w:r w:rsidRPr="00B64FF0">
        <w:rPr>
          <w:rFonts w:ascii="Times" w:hAnsi="Times" w:cs="Times New Roman"/>
          <w:kern w:val="1"/>
        </w:rPr>
        <w:t>ect</w:t>
      </w:r>
      <w:r w:rsidRPr="00B64FF0">
        <w:rPr>
          <w:rFonts w:ascii="Times" w:hAnsi="Times" w:cs="Times New Roman"/>
          <w:spacing w:val="2"/>
          <w:kern w:val="1"/>
        </w:rPr>
        <w:t xml:space="preserve"> </w:t>
      </w:r>
      <w:r w:rsidRPr="00B64FF0">
        <w:rPr>
          <w:rFonts w:ascii="Times" w:hAnsi="Times" w:cs="Times New Roman"/>
          <w:spacing w:val="1"/>
          <w:kern w:val="1"/>
        </w:rPr>
        <w:t>(</w:t>
      </w:r>
      <w:r w:rsidRPr="00B64FF0">
        <w:rPr>
          <w:rFonts w:ascii="Times" w:hAnsi="Times" w:cs="Times New Roman"/>
          <w:kern w:val="1"/>
        </w:rPr>
        <w:t>bullet</w:t>
      </w:r>
      <w:r w:rsidRPr="00B64FF0">
        <w:rPr>
          <w:rFonts w:ascii="Times" w:hAnsi="Times" w:cs="Times New Roman"/>
          <w:spacing w:val="3"/>
          <w:kern w:val="1"/>
        </w:rPr>
        <w:t xml:space="preserve"> </w:t>
      </w:r>
      <w:r w:rsidRPr="00B64FF0">
        <w:rPr>
          <w:rFonts w:ascii="Times" w:hAnsi="Times" w:cs="Times New Roman"/>
          <w:kern w:val="1"/>
        </w:rPr>
        <w:t>fired</w:t>
      </w:r>
      <w:r w:rsidRPr="00B64FF0">
        <w:rPr>
          <w:rFonts w:ascii="Times" w:hAnsi="Times" w:cs="Times New Roman"/>
          <w:spacing w:val="3"/>
          <w:kern w:val="1"/>
        </w:rPr>
        <w:t xml:space="preserve"> </w:t>
      </w:r>
      <w:r w:rsidRPr="00B64FF0">
        <w:rPr>
          <w:rFonts w:ascii="Times" w:hAnsi="Times" w:cs="Times New Roman"/>
          <w:kern w:val="1"/>
        </w:rPr>
        <w:t>across</w:t>
      </w:r>
      <w:r w:rsidRPr="00B64FF0">
        <w:rPr>
          <w:rFonts w:ascii="Times" w:hAnsi="Times" w:cs="Times New Roman"/>
          <w:spacing w:val="3"/>
          <w:kern w:val="1"/>
        </w:rPr>
        <w:t xml:space="preserve"> </w:t>
      </w:r>
      <w:r w:rsidRPr="00B64FF0">
        <w:rPr>
          <w:rFonts w:ascii="Times" w:hAnsi="Times" w:cs="Times New Roman"/>
          <w:kern w:val="1"/>
        </w:rPr>
        <w:t>land;</w:t>
      </w:r>
      <w:r w:rsidRPr="00B64FF0">
        <w:rPr>
          <w:rFonts w:ascii="Times" w:hAnsi="Times" w:cs="Times New Roman"/>
          <w:spacing w:val="3"/>
          <w:kern w:val="1"/>
        </w:rPr>
        <w:t xml:space="preserve"> </w:t>
      </w:r>
      <w:r w:rsidRPr="00B64FF0">
        <w:rPr>
          <w:rFonts w:ascii="Times" w:hAnsi="Times" w:cs="Times New Roman"/>
          <w:kern w:val="1"/>
        </w:rPr>
        <w:t>there</w:t>
      </w:r>
      <w:r w:rsidRPr="00B64FF0">
        <w:rPr>
          <w:rFonts w:ascii="Times" w:hAnsi="Times" w:cs="Times New Roman"/>
          <w:spacing w:val="1"/>
          <w:kern w:val="1"/>
        </w:rPr>
        <w:t>f</w:t>
      </w:r>
      <w:r w:rsidRPr="00B64FF0">
        <w:rPr>
          <w:rFonts w:ascii="Times" w:hAnsi="Times" w:cs="Times New Roman"/>
          <w:kern w:val="1"/>
        </w:rPr>
        <w:t>ore</w:t>
      </w:r>
      <w:r w:rsidRPr="00B64FF0">
        <w:rPr>
          <w:rFonts w:ascii="Times" w:hAnsi="Times" w:cs="Times New Roman"/>
          <w:spacing w:val="2"/>
          <w:kern w:val="1"/>
        </w:rPr>
        <w:t xml:space="preserve"> </w:t>
      </w:r>
      <w:r w:rsidRPr="00B64FF0">
        <w:rPr>
          <w:rFonts w:ascii="Times" w:hAnsi="Times" w:cs="Times New Roman"/>
          <w:kern w:val="1"/>
        </w:rPr>
        <w:t>p</w:t>
      </w:r>
      <w:r w:rsidRPr="00B64FF0">
        <w:rPr>
          <w:rFonts w:ascii="Times" w:hAnsi="Times" w:cs="Times New Roman"/>
          <w:spacing w:val="1"/>
          <w:kern w:val="1"/>
        </w:rPr>
        <w:t>o</w:t>
      </w:r>
      <w:r w:rsidRPr="00B64FF0">
        <w:rPr>
          <w:rFonts w:ascii="Times" w:hAnsi="Times" w:cs="Times New Roman"/>
          <w:kern w:val="1"/>
        </w:rPr>
        <w:t>llution</w:t>
      </w:r>
      <w:r w:rsidRPr="00B64FF0">
        <w:rPr>
          <w:rFonts w:ascii="Times" w:hAnsi="Times" w:cs="Times New Roman"/>
          <w:spacing w:val="3"/>
          <w:kern w:val="1"/>
        </w:rPr>
        <w:t xml:space="preserve"> </w:t>
      </w:r>
      <w:r w:rsidRPr="00B64FF0">
        <w:rPr>
          <w:rFonts w:ascii="Times" w:hAnsi="Times" w:cs="Times New Roman"/>
          <w:kern w:val="1"/>
        </w:rPr>
        <w:t>is</w:t>
      </w:r>
      <w:r w:rsidRPr="00B64FF0">
        <w:rPr>
          <w:rFonts w:ascii="Times" w:hAnsi="Times" w:cs="Times New Roman"/>
          <w:spacing w:val="3"/>
          <w:kern w:val="1"/>
        </w:rPr>
        <w:t xml:space="preserve"> </w:t>
      </w:r>
      <w:r w:rsidRPr="00B64FF0">
        <w:rPr>
          <w:rFonts w:ascii="Times" w:hAnsi="Times" w:cs="Times New Roman"/>
          <w:kern w:val="1"/>
        </w:rPr>
        <w:t>nuisance</w:t>
      </w:r>
      <w:r w:rsidRPr="00B64FF0">
        <w:rPr>
          <w:rFonts w:ascii="Times" w:hAnsi="Times" w:cs="Times New Roman"/>
          <w:spacing w:val="3"/>
          <w:kern w:val="1"/>
        </w:rPr>
        <w:t xml:space="preserve"> </w:t>
      </w:r>
      <w:r w:rsidRPr="00B64FF0">
        <w:rPr>
          <w:rFonts w:ascii="Times" w:hAnsi="Times" w:cs="Times New Roman"/>
          <w:kern w:val="1"/>
        </w:rPr>
        <w:t>b/c particles</w:t>
      </w:r>
      <w:r w:rsidRPr="00B64FF0">
        <w:rPr>
          <w:rFonts w:ascii="Times" w:hAnsi="Times" w:cs="Times New Roman"/>
          <w:spacing w:val="3"/>
          <w:kern w:val="1"/>
        </w:rPr>
        <w:t xml:space="preserve"> </w:t>
      </w:r>
      <w:r w:rsidRPr="00B64FF0">
        <w:rPr>
          <w:rFonts w:ascii="Times" w:hAnsi="Times" w:cs="Times New Roman"/>
          <w:kern w:val="1"/>
        </w:rPr>
        <w:t>carri</w:t>
      </w:r>
      <w:r w:rsidRPr="00B64FF0">
        <w:rPr>
          <w:rFonts w:ascii="Times" w:hAnsi="Times" w:cs="Times New Roman"/>
          <w:spacing w:val="1"/>
          <w:kern w:val="1"/>
        </w:rPr>
        <w:t>e</w:t>
      </w:r>
      <w:r w:rsidRPr="00B64FF0">
        <w:rPr>
          <w:rFonts w:ascii="Times" w:hAnsi="Times" w:cs="Times New Roman"/>
          <w:kern w:val="1"/>
        </w:rPr>
        <w:t>d</w:t>
      </w:r>
      <w:r w:rsidRPr="00B64FF0">
        <w:rPr>
          <w:rFonts w:ascii="Times" w:hAnsi="Times" w:cs="Times New Roman"/>
          <w:spacing w:val="2"/>
          <w:kern w:val="1"/>
        </w:rPr>
        <w:t xml:space="preserve"> </w:t>
      </w:r>
      <w:r w:rsidRPr="00B64FF0">
        <w:rPr>
          <w:rFonts w:ascii="Times" w:hAnsi="Times" w:cs="Times New Roman"/>
          <w:kern w:val="1"/>
        </w:rPr>
        <w:t>by</w:t>
      </w:r>
      <w:r w:rsidRPr="00B64FF0">
        <w:rPr>
          <w:rFonts w:ascii="Times" w:hAnsi="Times" w:cs="Times New Roman"/>
          <w:spacing w:val="3"/>
          <w:kern w:val="1"/>
        </w:rPr>
        <w:t xml:space="preserve"> </w:t>
      </w:r>
      <w:r w:rsidRPr="00B64FF0">
        <w:rPr>
          <w:rFonts w:ascii="Times" w:hAnsi="Times" w:cs="Times New Roman"/>
          <w:kern w:val="1"/>
        </w:rPr>
        <w:t>wind</w:t>
      </w:r>
      <w:r w:rsidRPr="00B64FF0">
        <w:rPr>
          <w:rFonts w:ascii="Times" w:hAnsi="Times" w:cs="Times New Roman"/>
          <w:spacing w:val="3"/>
          <w:kern w:val="1"/>
        </w:rPr>
        <w:t xml:space="preserve"> </w:t>
      </w:r>
      <w:r w:rsidRPr="00B64FF0">
        <w:rPr>
          <w:rFonts w:ascii="Times" w:hAnsi="Times" w:cs="Times New Roman"/>
          <w:kern w:val="1"/>
        </w:rPr>
        <w:t>is</w:t>
      </w:r>
      <w:r w:rsidRPr="00B64FF0">
        <w:rPr>
          <w:rFonts w:ascii="Times" w:hAnsi="Times" w:cs="Times New Roman"/>
          <w:spacing w:val="3"/>
          <w:kern w:val="1"/>
        </w:rPr>
        <w:t xml:space="preserve"> </w:t>
      </w:r>
      <w:r w:rsidRPr="00B64FF0">
        <w:rPr>
          <w:rFonts w:ascii="Times" w:hAnsi="Times" w:cs="Times New Roman"/>
          <w:kern w:val="1"/>
        </w:rPr>
        <w:t>indirect</w:t>
      </w:r>
      <w:r w:rsidRPr="00B64FF0">
        <w:rPr>
          <w:rFonts w:ascii="Times" w:hAnsi="Times" w:cs="Times New Roman"/>
          <w:spacing w:val="3"/>
          <w:kern w:val="1"/>
        </w:rPr>
        <w:t xml:space="preserve"> </w:t>
      </w:r>
      <w:r w:rsidRPr="00B64FF0">
        <w:rPr>
          <w:rFonts w:ascii="Times" w:hAnsi="Times" w:cs="Times New Roman"/>
          <w:kern w:val="1"/>
        </w:rPr>
        <w:t>inva</w:t>
      </w:r>
      <w:r w:rsidRPr="00B64FF0">
        <w:rPr>
          <w:rFonts w:ascii="Times" w:hAnsi="Times" w:cs="Times New Roman"/>
          <w:spacing w:val="1"/>
          <w:kern w:val="1"/>
        </w:rPr>
        <w:t>s</w:t>
      </w:r>
      <w:r w:rsidRPr="00B64FF0">
        <w:rPr>
          <w:rFonts w:ascii="Times" w:hAnsi="Times" w:cs="Times New Roman"/>
          <w:kern w:val="1"/>
        </w:rPr>
        <w:t>ion)</w:t>
      </w:r>
      <w:r w:rsidRPr="00B64FF0">
        <w:rPr>
          <w:rFonts w:ascii="Times" w:hAnsi="Times" w:cs="Times New Roman"/>
          <w:spacing w:val="2"/>
          <w:kern w:val="1"/>
        </w:rPr>
        <w:t xml:space="preserve"> </w:t>
      </w:r>
      <w:r w:rsidRPr="00B64FF0">
        <w:rPr>
          <w:rFonts w:ascii="Times" w:hAnsi="Times" w:cs="Times New Roman"/>
          <w:spacing w:val="1"/>
          <w:kern w:val="1"/>
        </w:rPr>
        <w:t>a</w:t>
      </w:r>
      <w:r w:rsidRPr="00B64FF0">
        <w:rPr>
          <w:rFonts w:ascii="Times" w:hAnsi="Times" w:cs="Times New Roman"/>
          <w:kern w:val="1"/>
        </w:rPr>
        <w:t>nd</w:t>
      </w:r>
      <w:r w:rsidRPr="00B64FF0">
        <w:rPr>
          <w:rFonts w:ascii="Times" w:hAnsi="Times" w:cs="Times New Roman"/>
          <w:spacing w:val="2"/>
          <w:kern w:val="1"/>
        </w:rPr>
        <w:t xml:space="preserve"> </w:t>
      </w:r>
      <w:r w:rsidRPr="00B64FF0">
        <w:rPr>
          <w:rFonts w:ascii="Times" w:hAnsi="Times" w:cs="Times New Roman"/>
          <w:kern w:val="1"/>
        </w:rPr>
        <w:t>ph</w:t>
      </w:r>
      <w:r w:rsidRPr="00B64FF0">
        <w:rPr>
          <w:rFonts w:ascii="Times" w:hAnsi="Times" w:cs="Times New Roman"/>
          <w:spacing w:val="1"/>
          <w:kern w:val="1"/>
        </w:rPr>
        <w:t>y</w:t>
      </w:r>
      <w:r w:rsidRPr="00B64FF0">
        <w:rPr>
          <w:rFonts w:ascii="Times" w:hAnsi="Times" w:cs="Times New Roman"/>
          <w:kern w:val="1"/>
        </w:rPr>
        <w:t>sical</w:t>
      </w:r>
      <w:r w:rsidRPr="00B64FF0">
        <w:rPr>
          <w:rFonts w:ascii="Times" w:hAnsi="Times" w:cs="Times New Roman"/>
          <w:spacing w:val="3"/>
          <w:kern w:val="1"/>
        </w:rPr>
        <w:t xml:space="preserve"> </w:t>
      </w:r>
      <w:r w:rsidRPr="00B64FF0">
        <w:rPr>
          <w:rFonts w:ascii="Times" w:hAnsi="Times" w:cs="Times New Roman"/>
          <w:kern w:val="1"/>
        </w:rPr>
        <w:t>objects</w:t>
      </w:r>
      <w:r w:rsidRPr="00B64FF0">
        <w:rPr>
          <w:rFonts w:ascii="Times" w:hAnsi="Times" w:cs="Times New Roman"/>
          <w:spacing w:val="3"/>
          <w:kern w:val="1"/>
        </w:rPr>
        <w:t xml:space="preserve"> </w:t>
      </w:r>
      <w:r w:rsidRPr="00B64FF0">
        <w:rPr>
          <w:rFonts w:ascii="Times" w:hAnsi="Times" w:cs="Times New Roman"/>
          <w:kern w:val="1"/>
        </w:rPr>
        <w:t>have to</w:t>
      </w:r>
      <w:r w:rsidRPr="00B64FF0">
        <w:rPr>
          <w:rFonts w:ascii="Times" w:hAnsi="Times" w:cs="Times New Roman"/>
          <w:spacing w:val="2"/>
          <w:kern w:val="1"/>
        </w:rPr>
        <w:t xml:space="preserve"> </w:t>
      </w:r>
      <w:r w:rsidRPr="00B64FF0">
        <w:rPr>
          <w:rFonts w:ascii="Times" w:hAnsi="Times" w:cs="Times New Roman"/>
          <w:kern w:val="1"/>
        </w:rPr>
        <w:t>be</w:t>
      </w:r>
      <w:r w:rsidRPr="00B64FF0">
        <w:rPr>
          <w:rFonts w:ascii="Times" w:hAnsi="Times" w:cs="Times New Roman"/>
          <w:spacing w:val="3"/>
          <w:kern w:val="1"/>
        </w:rPr>
        <w:t xml:space="preserve"> </w:t>
      </w:r>
      <w:r w:rsidRPr="00B64FF0">
        <w:rPr>
          <w:rFonts w:ascii="Times" w:hAnsi="Times" w:cs="Times New Roman"/>
          <w:kern w:val="1"/>
        </w:rPr>
        <w:t>larger</w:t>
      </w:r>
      <w:r w:rsidRPr="00B64FF0">
        <w:rPr>
          <w:rFonts w:ascii="Times" w:hAnsi="Times" w:cs="Times New Roman"/>
          <w:spacing w:val="2"/>
          <w:kern w:val="1"/>
        </w:rPr>
        <w:t xml:space="preserve"> </w:t>
      </w:r>
      <w:r w:rsidRPr="00B64FF0">
        <w:rPr>
          <w:rFonts w:ascii="Times" w:hAnsi="Times" w:cs="Times New Roman"/>
          <w:kern w:val="1"/>
        </w:rPr>
        <w:t>than</w:t>
      </w:r>
      <w:r w:rsidRPr="00B64FF0">
        <w:rPr>
          <w:rFonts w:ascii="Times" w:hAnsi="Times" w:cs="Times New Roman"/>
          <w:spacing w:val="3"/>
          <w:kern w:val="1"/>
        </w:rPr>
        <w:t xml:space="preserve"> </w:t>
      </w:r>
      <w:r w:rsidRPr="00B64FF0">
        <w:rPr>
          <w:rFonts w:ascii="Times" w:hAnsi="Times" w:cs="Times New Roman"/>
          <w:kern w:val="1"/>
        </w:rPr>
        <w:t>microscopic</w:t>
      </w:r>
      <w:r w:rsidRPr="00B64FF0">
        <w:rPr>
          <w:rFonts w:ascii="Times" w:hAnsi="Times" w:cs="Times New Roman"/>
          <w:spacing w:val="3"/>
          <w:kern w:val="1"/>
        </w:rPr>
        <w:t xml:space="preserve"> </w:t>
      </w:r>
      <w:r w:rsidRPr="00B64FF0">
        <w:rPr>
          <w:rFonts w:ascii="Times" w:hAnsi="Times" w:cs="Times New Roman"/>
          <w:kern w:val="1"/>
        </w:rPr>
        <w:t>to</w:t>
      </w:r>
      <w:r w:rsidRPr="00B64FF0">
        <w:rPr>
          <w:rFonts w:ascii="Times" w:hAnsi="Times" w:cs="Times New Roman"/>
          <w:spacing w:val="2"/>
          <w:kern w:val="1"/>
        </w:rPr>
        <w:t xml:space="preserve"> </w:t>
      </w:r>
      <w:r w:rsidRPr="00B64FF0">
        <w:rPr>
          <w:rFonts w:ascii="Times" w:hAnsi="Times" w:cs="Times New Roman"/>
          <w:kern w:val="1"/>
        </w:rPr>
        <w:t>constitute</w:t>
      </w:r>
      <w:r w:rsidRPr="00B64FF0">
        <w:rPr>
          <w:rFonts w:ascii="Times" w:hAnsi="Times" w:cs="Times New Roman"/>
          <w:spacing w:val="3"/>
          <w:kern w:val="1"/>
        </w:rPr>
        <w:t xml:space="preserve"> </w:t>
      </w:r>
      <w:r w:rsidRPr="00B64FF0">
        <w:rPr>
          <w:rFonts w:ascii="Times" w:hAnsi="Times" w:cs="Times New Roman"/>
          <w:kern w:val="1"/>
        </w:rPr>
        <w:t>trespass</w:t>
      </w:r>
    </w:p>
    <w:p w14:paraId="0E2E1F22" w14:textId="3082B6EE" w:rsidR="00B64FF0" w:rsidRPr="00B64FF0" w:rsidRDefault="006663B3" w:rsidP="00787EEA">
      <w:pPr>
        <w:pStyle w:val="ListParagraph"/>
        <w:numPr>
          <w:ilvl w:val="2"/>
          <w:numId w:val="32"/>
        </w:numPr>
        <w:spacing w:line="240" w:lineRule="auto"/>
        <w:rPr>
          <w:rFonts w:ascii="Times" w:eastAsia="Times New Roman" w:hAnsi="Times" w:cs="Times New Roman"/>
        </w:rPr>
      </w:pPr>
      <w:r w:rsidRPr="00676524">
        <w:rPr>
          <w:rFonts w:ascii="Times" w:hAnsi="Times" w:cs="Times New Roman"/>
          <w:kern w:val="1"/>
          <w:u w:val="single"/>
        </w:rPr>
        <w:t>Modern t</w:t>
      </w:r>
      <w:r w:rsidR="00B64FF0" w:rsidRPr="00676524">
        <w:rPr>
          <w:rFonts w:ascii="Times" w:hAnsi="Times" w:cs="Times New Roman"/>
          <w:kern w:val="1"/>
          <w:u w:val="single"/>
        </w:rPr>
        <w:t>rend</w:t>
      </w:r>
      <w:r w:rsidR="00B64FF0" w:rsidRPr="00676524">
        <w:rPr>
          <w:rFonts w:ascii="Times" w:hAnsi="Times" w:cs="Times New Roman"/>
          <w:spacing w:val="3"/>
          <w:kern w:val="1"/>
          <w:u w:val="single"/>
        </w:rPr>
        <w:t xml:space="preserve"> </w:t>
      </w:r>
      <w:r w:rsidR="00B64FF0" w:rsidRPr="00B64FF0">
        <w:rPr>
          <w:rFonts w:ascii="Times" w:hAnsi="Times" w:cs="Times New Roman"/>
          <w:kern w:val="1"/>
        </w:rPr>
        <w:t>is</w:t>
      </w:r>
      <w:r w:rsidR="00B64FF0" w:rsidRPr="00B64FF0">
        <w:rPr>
          <w:rFonts w:ascii="Times" w:hAnsi="Times" w:cs="Times New Roman"/>
          <w:spacing w:val="3"/>
          <w:kern w:val="1"/>
        </w:rPr>
        <w:t xml:space="preserve"> </w:t>
      </w:r>
      <w:r w:rsidR="00B64FF0" w:rsidRPr="00B64FF0">
        <w:rPr>
          <w:rFonts w:ascii="Times" w:hAnsi="Times" w:cs="Times New Roman"/>
          <w:kern w:val="1"/>
        </w:rPr>
        <w:t>to</w:t>
      </w:r>
      <w:r w:rsidR="00B64FF0" w:rsidRPr="00B64FF0">
        <w:rPr>
          <w:rFonts w:ascii="Times" w:hAnsi="Times" w:cs="Times New Roman"/>
          <w:spacing w:val="3"/>
          <w:kern w:val="1"/>
        </w:rPr>
        <w:t xml:space="preserve"> </w:t>
      </w:r>
      <w:r w:rsidR="00B64FF0" w:rsidRPr="00B64FF0">
        <w:rPr>
          <w:rFonts w:ascii="Times" w:hAnsi="Times" w:cs="Times New Roman"/>
          <w:kern w:val="1"/>
        </w:rPr>
        <w:t>recognize</w:t>
      </w:r>
      <w:r w:rsidR="00B64FF0" w:rsidRPr="00B64FF0">
        <w:rPr>
          <w:rFonts w:ascii="Times" w:hAnsi="Times" w:cs="Times New Roman"/>
          <w:spacing w:val="3"/>
          <w:kern w:val="1"/>
        </w:rPr>
        <w:t xml:space="preserve"> </w:t>
      </w:r>
      <w:r w:rsidR="00B64FF0" w:rsidRPr="00B64FF0">
        <w:rPr>
          <w:rFonts w:ascii="Times" w:hAnsi="Times" w:cs="Times New Roman"/>
          <w:kern w:val="1"/>
        </w:rPr>
        <w:t>inva</w:t>
      </w:r>
      <w:r w:rsidR="00B64FF0" w:rsidRPr="00B64FF0">
        <w:rPr>
          <w:rFonts w:ascii="Times" w:hAnsi="Times" w:cs="Times New Roman"/>
          <w:spacing w:val="1"/>
          <w:kern w:val="1"/>
        </w:rPr>
        <w:t>s</w:t>
      </w:r>
      <w:r w:rsidR="00B64FF0" w:rsidRPr="00B64FF0">
        <w:rPr>
          <w:rFonts w:ascii="Times" w:hAnsi="Times" w:cs="Times New Roman"/>
          <w:kern w:val="1"/>
        </w:rPr>
        <w:t>ion</w:t>
      </w:r>
      <w:r w:rsidR="00B64FF0" w:rsidRPr="00B64FF0">
        <w:rPr>
          <w:rFonts w:ascii="Times" w:hAnsi="Times" w:cs="Times New Roman"/>
          <w:spacing w:val="2"/>
          <w:kern w:val="1"/>
        </w:rPr>
        <w:t xml:space="preserve"> </w:t>
      </w:r>
      <w:r w:rsidR="00B64FF0" w:rsidRPr="00B64FF0">
        <w:rPr>
          <w:rFonts w:ascii="Times" w:hAnsi="Times" w:cs="Times New Roman"/>
          <w:spacing w:val="1"/>
          <w:kern w:val="1"/>
        </w:rPr>
        <w:t>b</w:t>
      </w:r>
      <w:r w:rsidR="00B64FF0" w:rsidRPr="00B64FF0">
        <w:rPr>
          <w:rFonts w:ascii="Times" w:hAnsi="Times" w:cs="Times New Roman"/>
          <w:kern w:val="1"/>
        </w:rPr>
        <w:t>y</w:t>
      </w:r>
      <w:r w:rsidR="00B64FF0" w:rsidRPr="00B64FF0">
        <w:rPr>
          <w:rFonts w:ascii="Times" w:hAnsi="Times" w:cs="Times New Roman"/>
          <w:spacing w:val="2"/>
          <w:kern w:val="1"/>
        </w:rPr>
        <w:t xml:space="preserve"> </w:t>
      </w:r>
      <w:r w:rsidR="00B64FF0" w:rsidRPr="00B64FF0">
        <w:rPr>
          <w:rFonts w:ascii="Times" w:hAnsi="Times" w:cs="Times New Roman"/>
          <w:kern w:val="1"/>
        </w:rPr>
        <w:t>par</w:t>
      </w:r>
      <w:r w:rsidR="00B64FF0" w:rsidRPr="00B64FF0">
        <w:rPr>
          <w:rFonts w:ascii="Times" w:hAnsi="Times" w:cs="Times New Roman"/>
          <w:spacing w:val="1"/>
          <w:kern w:val="1"/>
        </w:rPr>
        <w:t>t</w:t>
      </w:r>
      <w:r w:rsidR="00B64FF0" w:rsidRPr="00B64FF0">
        <w:rPr>
          <w:rFonts w:ascii="Times" w:hAnsi="Times" w:cs="Times New Roman"/>
          <w:kern w:val="1"/>
        </w:rPr>
        <w:t>icles</w:t>
      </w:r>
      <w:r w:rsidR="00B64FF0" w:rsidRPr="00B64FF0">
        <w:rPr>
          <w:rFonts w:ascii="Times" w:hAnsi="Times" w:cs="Times New Roman"/>
          <w:spacing w:val="1"/>
          <w:kern w:val="1"/>
        </w:rPr>
        <w:t xml:space="preserve"> </w:t>
      </w:r>
      <w:r w:rsidR="00B64FF0" w:rsidRPr="00B64FF0">
        <w:rPr>
          <w:rFonts w:ascii="Times" w:hAnsi="Times" w:cs="Times New Roman"/>
          <w:kern w:val="1"/>
        </w:rPr>
        <w:t>as</w:t>
      </w:r>
      <w:r w:rsidR="00B64FF0" w:rsidRPr="00B64FF0">
        <w:rPr>
          <w:rFonts w:ascii="Times" w:hAnsi="Times" w:cs="Times New Roman"/>
          <w:spacing w:val="3"/>
          <w:kern w:val="1"/>
        </w:rPr>
        <w:t xml:space="preserve"> </w:t>
      </w:r>
      <w:r w:rsidR="00B64FF0" w:rsidRPr="00B64FF0">
        <w:rPr>
          <w:rFonts w:ascii="Times" w:hAnsi="Times" w:cs="Times New Roman"/>
          <w:kern w:val="1"/>
        </w:rPr>
        <w:t>both</w:t>
      </w:r>
      <w:r w:rsidR="00B64FF0" w:rsidRPr="00B64FF0">
        <w:rPr>
          <w:rFonts w:ascii="Times" w:hAnsi="Times" w:cs="Times New Roman"/>
          <w:spacing w:val="3"/>
          <w:kern w:val="1"/>
        </w:rPr>
        <w:t xml:space="preserve"> </w:t>
      </w:r>
      <w:r w:rsidR="00B64FF0" w:rsidRPr="00B64FF0">
        <w:rPr>
          <w:rFonts w:ascii="Times" w:hAnsi="Times" w:cs="Times New Roman"/>
          <w:kern w:val="1"/>
        </w:rPr>
        <w:t>trespass</w:t>
      </w:r>
      <w:r w:rsidR="00B64FF0" w:rsidRPr="00B64FF0">
        <w:rPr>
          <w:rFonts w:ascii="Times" w:hAnsi="Times" w:cs="Times New Roman"/>
          <w:spacing w:val="3"/>
          <w:kern w:val="1"/>
        </w:rPr>
        <w:t xml:space="preserve"> </w:t>
      </w:r>
      <w:r w:rsidR="00B64FF0" w:rsidRPr="00B64FF0">
        <w:rPr>
          <w:rFonts w:ascii="Times" w:hAnsi="Times" w:cs="Times New Roman"/>
          <w:kern w:val="1"/>
        </w:rPr>
        <w:t>and nuisance</w:t>
      </w:r>
      <w:r w:rsidR="00B64FF0" w:rsidRPr="00B64FF0">
        <w:rPr>
          <w:rFonts w:ascii="Times" w:hAnsi="Times" w:cs="Times New Roman"/>
          <w:spacing w:val="3"/>
          <w:kern w:val="1"/>
        </w:rPr>
        <w:t xml:space="preserve"> </w:t>
      </w:r>
      <w:r w:rsidR="00B64FF0" w:rsidRPr="00B64FF0">
        <w:rPr>
          <w:rFonts w:ascii="Times" w:hAnsi="Times" w:cs="Times New Roman"/>
          <w:kern w:val="1"/>
        </w:rPr>
        <w:t>and</w:t>
      </w:r>
      <w:r w:rsidR="00B64FF0" w:rsidRPr="00B64FF0">
        <w:rPr>
          <w:rFonts w:ascii="Times" w:hAnsi="Times" w:cs="Times New Roman"/>
          <w:spacing w:val="3"/>
          <w:kern w:val="1"/>
        </w:rPr>
        <w:t xml:space="preserve"> </w:t>
      </w:r>
      <w:r w:rsidR="00B64FF0" w:rsidRPr="00B64FF0">
        <w:rPr>
          <w:rFonts w:ascii="Times" w:hAnsi="Times" w:cs="Times New Roman"/>
          <w:kern w:val="1"/>
        </w:rPr>
        <w:t>to</w:t>
      </w:r>
      <w:r w:rsidR="00B64FF0" w:rsidRPr="00B64FF0">
        <w:rPr>
          <w:rFonts w:ascii="Times" w:hAnsi="Times" w:cs="Times New Roman"/>
          <w:spacing w:val="2"/>
          <w:kern w:val="1"/>
        </w:rPr>
        <w:t xml:space="preserve"> </w:t>
      </w:r>
      <w:r w:rsidR="00B64FF0" w:rsidRPr="00B64FF0">
        <w:rPr>
          <w:rFonts w:ascii="Times" w:hAnsi="Times" w:cs="Times New Roman"/>
          <w:spacing w:val="1"/>
          <w:kern w:val="1"/>
        </w:rPr>
        <w:t>a</w:t>
      </w:r>
      <w:r w:rsidR="00B64FF0" w:rsidRPr="00B64FF0">
        <w:rPr>
          <w:rFonts w:ascii="Times" w:hAnsi="Times" w:cs="Times New Roman"/>
          <w:kern w:val="1"/>
        </w:rPr>
        <w:t>llow</w:t>
      </w:r>
      <w:r w:rsidR="00B64FF0" w:rsidRPr="00B64FF0">
        <w:rPr>
          <w:rFonts w:ascii="Times" w:hAnsi="Times" w:cs="Times New Roman"/>
          <w:spacing w:val="3"/>
          <w:kern w:val="1"/>
        </w:rPr>
        <w:t xml:space="preserve"> </w:t>
      </w:r>
      <w:r w:rsidR="00B64FF0" w:rsidRPr="00B64FF0">
        <w:rPr>
          <w:rFonts w:ascii="Times" w:hAnsi="Times" w:cs="Times New Roman"/>
          <w:kern w:val="1"/>
        </w:rPr>
        <w:t>P</w:t>
      </w:r>
      <w:r w:rsidR="00B64FF0" w:rsidRPr="00B64FF0">
        <w:rPr>
          <w:rFonts w:ascii="Times" w:hAnsi="Times" w:cs="Times New Roman"/>
          <w:spacing w:val="2"/>
          <w:kern w:val="1"/>
        </w:rPr>
        <w:t xml:space="preserve"> </w:t>
      </w:r>
      <w:r w:rsidR="00B64FF0" w:rsidRPr="00B64FF0">
        <w:rPr>
          <w:rFonts w:ascii="Times" w:hAnsi="Times" w:cs="Times New Roman"/>
          <w:kern w:val="1"/>
        </w:rPr>
        <w:t>to</w:t>
      </w:r>
      <w:r w:rsidR="00B64FF0" w:rsidRPr="00B64FF0">
        <w:rPr>
          <w:rFonts w:ascii="Times" w:hAnsi="Times" w:cs="Times New Roman"/>
          <w:spacing w:val="3"/>
          <w:kern w:val="1"/>
        </w:rPr>
        <w:t xml:space="preserve"> </w:t>
      </w:r>
      <w:r w:rsidR="00B64FF0" w:rsidRPr="00B64FF0">
        <w:rPr>
          <w:rFonts w:ascii="Times" w:hAnsi="Times" w:cs="Times New Roman"/>
          <w:kern w:val="1"/>
        </w:rPr>
        <w:t>recover</w:t>
      </w:r>
      <w:r w:rsidR="00B64FF0" w:rsidRPr="00B64FF0">
        <w:rPr>
          <w:rFonts w:ascii="Times" w:hAnsi="Times" w:cs="Times New Roman"/>
          <w:spacing w:val="3"/>
          <w:kern w:val="1"/>
        </w:rPr>
        <w:t xml:space="preserve"> </w:t>
      </w:r>
      <w:r w:rsidR="00B64FF0" w:rsidRPr="00B64FF0">
        <w:rPr>
          <w:rFonts w:ascii="Times" w:hAnsi="Times" w:cs="Times New Roman"/>
          <w:kern w:val="1"/>
        </w:rPr>
        <w:t>und</w:t>
      </w:r>
      <w:r w:rsidR="00B64FF0" w:rsidRPr="00B64FF0">
        <w:rPr>
          <w:rFonts w:ascii="Times" w:hAnsi="Times" w:cs="Times New Roman"/>
          <w:spacing w:val="1"/>
          <w:kern w:val="1"/>
        </w:rPr>
        <w:t>e</w:t>
      </w:r>
      <w:r w:rsidR="00B64FF0" w:rsidRPr="00B64FF0">
        <w:rPr>
          <w:rFonts w:ascii="Times" w:hAnsi="Times" w:cs="Times New Roman"/>
          <w:kern w:val="1"/>
        </w:rPr>
        <w:t>r</w:t>
      </w:r>
      <w:r w:rsidR="00B64FF0" w:rsidRPr="00B64FF0">
        <w:rPr>
          <w:rFonts w:ascii="Times" w:hAnsi="Times" w:cs="Times New Roman"/>
          <w:spacing w:val="2"/>
          <w:kern w:val="1"/>
        </w:rPr>
        <w:t xml:space="preserve"> </w:t>
      </w:r>
      <w:r w:rsidR="00B64FF0" w:rsidRPr="00B64FF0">
        <w:rPr>
          <w:rFonts w:ascii="Times" w:hAnsi="Times" w:cs="Times New Roman"/>
          <w:kern w:val="1"/>
        </w:rPr>
        <w:t>bo</w:t>
      </w:r>
      <w:r w:rsidR="00B64FF0" w:rsidRPr="00B64FF0">
        <w:rPr>
          <w:rFonts w:ascii="Times" w:hAnsi="Times" w:cs="Times New Roman"/>
          <w:spacing w:val="1"/>
          <w:kern w:val="1"/>
        </w:rPr>
        <w:t>t</w:t>
      </w:r>
      <w:r w:rsidR="00B64FF0" w:rsidRPr="00B64FF0">
        <w:rPr>
          <w:rFonts w:ascii="Times" w:hAnsi="Times" w:cs="Times New Roman"/>
          <w:kern w:val="1"/>
        </w:rPr>
        <w:t>h</w:t>
      </w:r>
      <w:r w:rsidR="00B64FF0" w:rsidRPr="00B64FF0">
        <w:rPr>
          <w:rFonts w:ascii="Times" w:hAnsi="Times" w:cs="Times New Roman"/>
          <w:spacing w:val="2"/>
          <w:kern w:val="1"/>
        </w:rPr>
        <w:t xml:space="preserve"> </w:t>
      </w:r>
      <w:r w:rsidR="00B64FF0" w:rsidRPr="00B64FF0">
        <w:rPr>
          <w:rFonts w:ascii="Times" w:hAnsi="Times" w:cs="Times New Roman"/>
          <w:kern w:val="1"/>
        </w:rPr>
        <w:t>the</w:t>
      </w:r>
      <w:r w:rsidR="00B64FF0" w:rsidRPr="00B64FF0">
        <w:rPr>
          <w:rFonts w:ascii="Times" w:hAnsi="Times" w:cs="Times New Roman"/>
          <w:spacing w:val="1"/>
          <w:kern w:val="1"/>
        </w:rPr>
        <w:t>o</w:t>
      </w:r>
      <w:r w:rsidR="00B64FF0" w:rsidRPr="00B64FF0">
        <w:rPr>
          <w:rFonts w:ascii="Times" w:hAnsi="Times" w:cs="Times New Roman"/>
          <w:kern w:val="1"/>
        </w:rPr>
        <w:t>ries.</w:t>
      </w:r>
    </w:p>
    <w:p w14:paraId="746C8510" w14:textId="77777777" w:rsidR="00B64FF0" w:rsidRPr="00B64FF0" w:rsidRDefault="00B64FF0" w:rsidP="00787EEA">
      <w:pPr>
        <w:pStyle w:val="ListParagraph"/>
        <w:numPr>
          <w:ilvl w:val="2"/>
          <w:numId w:val="32"/>
        </w:numPr>
        <w:spacing w:line="240" w:lineRule="auto"/>
        <w:rPr>
          <w:rFonts w:ascii="Times" w:eastAsia="Times New Roman" w:hAnsi="Times" w:cs="Times New Roman"/>
        </w:rPr>
      </w:pPr>
      <w:r w:rsidRPr="00B64FF0">
        <w:rPr>
          <w:rFonts w:ascii="Times" w:hAnsi="Times" w:cs="Times New Roman"/>
          <w:b/>
          <w:bCs/>
          <w:i/>
          <w:iCs/>
          <w:kern w:val="1"/>
        </w:rPr>
        <w:t>Bradley</w:t>
      </w:r>
      <w:r w:rsidRPr="00B64FF0">
        <w:rPr>
          <w:rFonts w:ascii="Times" w:hAnsi="Times" w:cs="Times New Roman"/>
          <w:spacing w:val="3"/>
          <w:kern w:val="1"/>
        </w:rPr>
        <w:t xml:space="preserve"> </w:t>
      </w:r>
      <w:r w:rsidRPr="00B64FF0">
        <w:rPr>
          <w:rFonts w:ascii="Times" w:hAnsi="Times" w:cs="Times New Roman"/>
          <w:b/>
          <w:bCs/>
          <w:i/>
          <w:iCs/>
          <w:kern w:val="1"/>
        </w:rPr>
        <w:t>v.</w:t>
      </w:r>
      <w:r w:rsidRPr="00B64FF0">
        <w:rPr>
          <w:rFonts w:ascii="Times" w:hAnsi="Times" w:cs="Times New Roman"/>
          <w:spacing w:val="3"/>
          <w:kern w:val="1"/>
        </w:rPr>
        <w:t xml:space="preserve"> </w:t>
      </w:r>
      <w:r w:rsidRPr="00B64FF0">
        <w:rPr>
          <w:rFonts w:ascii="Times" w:hAnsi="Times" w:cs="Times New Roman"/>
          <w:b/>
          <w:bCs/>
          <w:i/>
          <w:iCs/>
          <w:kern w:val="1"/>
        </w:rPr>
        <w:t>Ame</w:t>
      </w:r>
      <w:r w:rsidRPr="00B64FF0">
        <w:rPr>
          <w:rFonts w:ascii="Times" w:hAnsi="Times" w:cs="Times New Roman"/>
          <w:b/>
          <w:bCs/>
          <w:i/>
          <w:iCs/>
          <w:spacing w:val="1"/>
          <w:kern w:val="1"/>
        </w:rPr>
        <w:t>r</w:t>
      </w:r>
      <w:r w:rsidRPr="00B64FF0">
        <w:rPr>
          <w:rFonts w:ascii="Times" w:hAnsi="Times" w:cs="Times New Roman"/>
          <w:b/>
          <w:bCs/>
          <w:i/>
          <w:iCs/>
          <w:kern w:val="1"/>
        </w:rPr>
        <w:t>ican</w:t>
      </w:r>
      <w:r w:rsidRPr="00B64FF0">
        <w:rPr>
          <w:rFonts w:ascii="Times" w:hAnsi="Times" w:cs="Times New Roman"/>
          <w:spacing w:val="2"/>
          <w:kern w:val="1"/>
        </w:rPr>
        <w:t xml:space="preserve"> </w:t>
      </w:r>
      <w:r w:rsidRPr="00B64FF0">
        <w:rPr>
          <w:rFonts w:ascii="Times" w:hAnsi="Times" w:cs="Times New Roman"/>
          <w:b/>
          <w:bCs/>
          <w:i/>
          <w:iCs/>
          <w:spacing w:val="1"/>
          <w:kern w:val="1"/>
        </w:rPr>
        <w:t>S</w:t>
      </w:r>
      <w:r w:rsidRPr="00B64FF0">
        <w:rPr>
          <w:rFonts w:ascii="Times" w:hAnsi="Times" w:cs="Times New Roman"/>
          <w:b/>
          <w:bCs/>
          <w:i/>
          <w:iCs/>
          <w:kern w:val="1"/>
        </w:rPr>
        <w:t>melting</w:t>
      </w:r>
      <w:r w:rsidRPr="00B64FF0">
        <w:rPr>
          <w:rFonts w:ascii="Times" w:hAnsi="Times" w:cs="Times New Roman"/>
          <w:spacing w:val="3"/>
          <w:kern w:val="1"/>
        </w:rPr>
        <w:t xml:space="preserve"> </w:t>
      </w:r>
      <w:r w:rsidRPr="00B64FF0">
        <w:rPr>
          <w:rFonts w:ascii="Times" w:hAnsi="Times" w:cs="Times New Roman"/>
          <w:b/>
          <w:bCs/>
          <w:i/>
          <w:iCs/>
          <w:kern w:val="1"/>
        </w:rPr>
        <w:t>&amp;</w:t>
      </w:r>
      <w:r w:rsidRPr="00B64FF0">
        <w:rPr>
          <w:rFonts w:ascii="Times" w:hAnsi="Times" w:cs="Times New Roman"/>
          <w:spacing w:val="2"/>
          <w:kern w:val="1"/>
        </w:rPr>
        <w:t xml:space="preserve"> </w:t>
      </w:r>
      <w:r w:rsidRPr="00B64FF0">
        <w:rPr>
          <w:rFonts w:ascii="Times" w:hAnsi="Times" w:cs="Times New Roman"/>
          <w:b/>
          <w:bCs/>
          <w:i/>
          <w:iCs/>
          <w:kern w:val="1"/>
        </w:rPr>
        <w:t>R</w:t>
      </w:r>
      <w:r w:rsidRPr="00B64FF0">
        <w:rPr>
          <w:rFonts w:ascii="Times" w:hAnsi="Times" w:cs="Times New Roman"/>
          <w:b/>
          <w:bCs/>
          <w:i/>
          <w:iCs/>
          <w:spacing w:val="1"/>
          <w:kern w:val="1"/>
        </w:rPr>
        <w:t>e</w:t>
      </w:r>
      <w:r w:rsidRPr="00B64FF0">
        <w:rPr>
          <w:rFonts w:ascii="Times" w:hAnsi="Times" w:cs="Times New Roman"/>
          <w:b/>
          <w:bCs/>
          <w:i/>
          <w:iCs/>
          <w:kern w:val="1"/>
        </w:rPr>
        <w:t>fining</w:t>
      </w:r>
      <w:r w:rsidRPr="00B64FF0">
        <w:rPr>
          <w:rFonts w:ascii="Times" w:hAnsi="Times" w:cs="Times New Roman"/>
          <w:spacing w:val="3"/>
          <w:kern w:val="1"/>
        </w:rPr>
        <w:t xml:space="preserve"> </w:t>
      </w:r>
      <w:r w:rsidRPr="00B64FF0">
        <w:rPr>
          <w:rFonts w:ascii="Times" w:hAnsi="Times" w:cs="Times New Roman"/>
          <w:b/>
          <w:bCs/>
          <w:i/>
          <w:iCs/>
          <w:kern w:val="1"/>
        </w:rPr>
        <w:t>Co.</w:t>
      </w:r>
      <w:r w:rsidRPr="00B64FF0">
        <w:rPr>
          <w:rFonts w:ascii="Times" w:hAnsi="Times" w:cs="Times New Roman"/>
          <w:spacing w:val="1"/>
          <w:kern w:val="1"/>
        </w:rPr>
        <w:t xml:space="preserve"> </w:t>
      </w:r>
      <w:r w:rsidRPr="00B64FF0">
        <w:rPr>
          <w:rFonts w:ascii="Times" w:hAnsi="Times" w:cs="Times New Roman"/>
          <w:kern w:val="1"/>
        </w:rPr>
        <w:t>(t</w:t>
      </w:r>
      <w:r w:rsidRPr="00B64FF0">
        <w:rPr>
          <w:rFonts w:ascii="Times" w:hAnsi="Times" w:cs="Times New Roman"/>
          <w:spacing w:val="1"/>
          <w:kern w:val="1"/>
        </w:rPr>
        <w:t>r</w:t>
      </w:r>
      <w:r w:rsidRPr="00B64FF0">
        <w:rPr>
          <w:rFonts w:ascii="Times" w:hAnsi="Times" w:cs="Times New Roman"/>
          <w:kern w:val="1"/>
        </w:rPr>
        <w:t>espass and</w:t>
      </w:r>
      <w:r w:rsidRPr="00B64FF0">
        <w:rPr>
          <w:rFonts w:ascii="Times" w:hAnsi="Times" w:cs="Times New Roman"/>
          <w:spacing w:val="2"/>
          <w:kern w:val="1"/>
        </w:rPr>
        <w:t xml:space="preserve"> </w:t>
      </w:r>
      <w:r w:rsidRPr="00B64FF0">
        <w:rPr>
          <w:rFonts w:ascii="Times" w:hAnsi="Times" w:cs="Times New Roman"/>
          <w:kern w:val="1"/>
        </w:rPr>
        <w:t>nuisa</w:t>
      </w:r>
      <w:r w:rsidRPr="00B64FF0">
        <w:rPr>
          <w:rFonts w:ascii="Times" w:hAnsi="Times" w:cs="Times New Roman"/>
          <w:spacing w:val="1"/>
          <w:kern w:val="1"/>
        </w:rPr>
        <w:t>n</w:t>
      </w:r>
      <w:r w:rsidRPr="00B64FF0">
        <w:rPr>
          <w:rFonts w:ascii="Times" w:hAnsi="Times" w:cs="Times New Roman"/>
          <w:kern w:val="1"/>
        </w:rPr>
        <w:t>ce</w:t>
      </w:r>
      <w:r w:rsidRPr="00B64FF0">
        <w:rPr>
          <w:rFonts w:ascii="Times" w:hAnsi="Times" w:cs="Times New Roman"/>
          <w:spacing w:val="2"/>
          <w:kern w:val="1"/>
        </w:rPr>
        <w:t xml:space="preserve"> </w:t>
      </w:r>
      <w:r w:rsidRPr="00B64FF0">
        <w:rPr>
          <w:rFonts w:ascii="Times" w:hAnsi="Times" w:cs="Times New Roman"/>
          <w:kern w:val="1"/>
        </w:rPr>
        <w:t>claim</w:t>
      </w:r>
      <w:r w:rsidRPr="00B64FF0">
        <w:rPr>
          <w:rFonts w:ascii="Times" w:hAnsi="Times" w:cs="Times New Roman"/>
          <w:spacing w:val="3"/>
          <w:kern w:val="1"/>
        </w:rPr>
        <w:t xml:space="preserve"> </w:t>
      </w:r>
      <w:r w:rsidRPr="00B64FF0">
        <w:rPr>
          <w:rFonts w:ascii="Times" w:hAnsi="Times" w:cs="Times New Roman"/>
          <w:kern w:val="1"/>
        </w:rPr>
        <w:t>against</w:t>
      </w:r>
      <w:r w:rsidRPr="00B64FF0">
        <w:rPr>
          <w:rFonts w:ascii="Times" w:hAnsi="Times" w:cs="Times New Roman"/>
          <w:spacing w:val="3"/>
          <w:kern w:val="1"/>
        </w:rPr>
        <w:t xml:space="preserve"> </w:t>
      </w:r>
      <w:r w:rsidRPr="00B64FF0">
        <w:rPr>
          <w:rFonts w:ascii="Times" w:hAnsi="Times" w:cs="Times New Roman"/>
          <w:kern w:val="1"/>
        </w:rPr>
        <w:t>factory</w:t>
      </w:r>
      <w:r w:rsidRPr="00B64FF0">
        <w:rPr>
          <w:rFonts w:ascii="Times" w:hAnsi="Times" w:cs="Times New Roman"/>
          <w:spacing w:val="3"/>
          <w:kern w:val="1"/>
        </w:rPr>
        <w:t xml:space="preserve"> </w:t>
      </w:r>
      <w:r w:rsidRPr="00B64FF0">
        <w:rPr>
          <w:rFonts w:ascii="Times" w:hAnsi="Times" w:cs="Times New Roman"/>
          <w:kern w:val="1"/>
        </w:rPr>
        <w:t>emitting</w:t>
      </w:r>
      <w:r w:rsidRPr="00B64FF0">
        <w:rPr>
          <w:rFonts w:ascii="Times" w:hAnsi="Times" w:cs="Times New Roman"/>
          <w:spacing w:val="3"/>
          <w:kern w:val="1"/>
        </w:rPr>
        <w:t xml:space="preserve"> </w:t>
      </w:r>
      <w:r w:rsidRPr="00B64FF0">
        <w:rPr>
          <w:rFonts w:ascii="Times" w:hAnsi="Times" w:cs="Times New Roman"/>
          <w:kern w:val="1"/>
        </w:rPr>
        <w:t>arsenic</w:t>
      </w:r>
      <w:r w:rsidRPr="00B64FF0">
        <w:rPr>
          <w:rFonts w:ascii="Times" w:hAnsi="Times" w:cs="Times New Roman"/>
          <w:spacing w:val="3"/>
          <w:kern w:val="1"/>
        </w:rPr>
        <w:t xml:space="preserve"> </w:t>
      </w:r>
      <w:r w:rsidRPr="00B64FF0">
        <w:rPr>
          <w:rFonts w:ascii="Times" w:hAnsi="Times" w:cs="Times New Roman"/>
          <w:kern w:val="1"/>
        </w:rPr>
        <w:t>and</w:t>
      </w:r>
      <w:r w:rsidRPr="00B64FF0">
        <w:rPr>
          <w:rFonts w:ascii="Times" w:hAnsi="Times" w:cs="Times New Roman"/>
          <w:spacing w:val="3"/>
          <w:kern w:val="1"/>
        </w:rPr>
        <w:t xml:space="preserve"> </w:t>
      </w:r>
      <w:r w:rsidRPr="00B64FF0">
        <w:rPr>
          <w:rFonts w:ascii="Times" w:hAnsi="Times" w:cs="Times New Roman"/>
          <w:kern w:val="1"/>
        </w:rPr>
        <w:t>cadmium that</w:t>
      </w:r>
      <w:r w:rsidRPr="00B64FF0">
        <w:rPr>
          <w:rFonts w:ascii="Times" w:hAnsi="Times" w:cs="Times New Roman"/>
          <w:spacing w:val="2"/>
          <w:kern w:val="1"/>
        </w:rPr>
        <w:t xml:space="preserve"> </w:t>
      </w:r>
      <w:r w:rsidRPr="00B64FF0">
        <w:rPr>
          <w:rFonts w:ascii="Times" w:hAnsi="Times" w:cs="Times New Roman"/>
          <w:kern w:val="1"/>
        </w:rPr>
        <w:t>fell</w:t>
      </w:r>
      <w:r w:rsidRPr="00B64FF0">
        <w:rPr>
          <w:rFonts w:ascii="Times" w:hAnsi="Times" w:cs="Times New Roman"/>
          <w:spacing w:val="3"/>
          <w:kern w:val="1"/>
        </w:rPr>
        <w:t xml:space="preserve"> </w:t>
      </w:r>
      <w:r w:rsidRPr="00B64FF0">
        <w:rPr>
          <w:rFonts w:ascii="Times" w:hAnsi="Times" w:cs="Times New Roman"/>
          <w:kern w:val="1"/>
        </w:rPr>
        <w:t>on</w:t>
      </w:r>
      <w:r w:rsidRPr="00B64FF0">
        <w:rPr>
          <w:rFonts w:ascii="Times" w:hAnsi="Times" w:cs="Times New Roman"/>
          <w:spacing w:val="2"/>
          <w:kern w:val="1"/>
        </w:rPr>
        <w:t xml:space="preserve"> </w:t>
      </w:r>
      <w:r w:rsidRPr="00B64FF0">
        <w:rPr>
          <w:rFonts w:ascii="Times" w:hAnsi="Times" w:cs="Times New Roman"/>
          <w:spacing w:val="1"/>
          <w:kern w:val="1"/>
        </w:rPr>
        <w:t>P</w:t>
      </w:r>
      <w:r w:rsidRPr="00B64FF0">
        <w:rPr>
          <w:rFonts w:ascii="Times" w:hAnsi="Times" w:cs="Times New Roman"/>
          <w:kern w:val="1"/>
        </w:rPr>
        <w:t>’s</w:t>
      </w:r>
      <w:r w:rsidRPr="00B64FF0">
        <w:rPr>
          <w:rFonts w:ascii="Times" w:hAnsi="Times" w:cs="Times New Roman"/>
          <w:spacing w:val="2"/>
          <w:kern w:val="1"/>
        </w:rPr>
        <w:t xml:space="preserve"> </w:t>
      </w:r>
      <w:r w:rsidRPr="00B64FF0">
        <w:rPr>
          <w:rFonts w:ascii="Times" w:hAnsi="Times" w:cs="Times New Roman"/>
          <w:kern w:val="1"/>
        </w:rPr>
        <w:t>land)</w:t>
      </w:r>
    </w:p>
    <w:p w14:paraId="785851ED" w14:textId="77777777" w:rsidR="00B64FF0" w:rsidRPr="00B64FF0" w:rsidRDefault="00B64FF0" w:rsidP="00787EEA">
      <w:pPr>
        <w:pStyle w:val="ListParagraph"/>
        <w:numPr>
          <w:ilvl w:val="3"/>
          <w:numId w:val="32"/>
        </w:numPr>
        <w:spacing w:line="240" w:lineRule="auto"/>
        <w:rPr>
          <w:rFonts w:ascii="Times" w:eastAsia="Times New Roman" w:hAnsi="Times" w:cs="Times New Roman"/>
        </w:rPr>
      </w:pPr>
      <w:r w:rsidRPr="00B64FF0">
        <w:rPr>
          <w:rFonts w:ascii="Times" w:hAnsi="Times" w:cs="Times New Roman"/>
          <w:kern w:val="1"/>
        </w:rPr>
        <w:t>T</w:t>
      </w:r>
      <w:r w:rsidRPr="00B64FF0">
        <w:rPr>
          <w:rFonts w:ascii="Times" w:hAnsi="Times" w:cs="Times New Roman"/>
          <w:spacing w:val="2"/>
          <w:kern w:val="1"/>
        </w:rPr>
        <w:t xml:space="preserve"> </w:t>
      </w:r>
      <w:r w:rsidRPr="00B64FF0">
        <w:rPr>
          <w:rFonts w:ascii="Times" w:hAnsi="Times" w:cs="Times New Roman"/>
          <w:kern w:val="1"/>
        </w:rPr>
        <w:t>can</w:t>
      </w:r>
      <w:r w:rsidRPr="00B64FF0">
        <w:rPr>
          <w:rFonts w:ascii="Times" w:hAnsi="Times" w:cs="Times New Roman"/>
          <w:spacing w:val="3"/>
          <w:kern w:val="1"/>
        </w:rPr>
        <w:t xml:space="preserve"> </w:t>
      </w:r>
      <w:r w:rsidRPr="00B64FF0">
        <w:rPr>
          <w:rFonts w:ascii="Times" w:hAnsi="Times" w:cs="Times New Roman"/>
          <w:kern w:val="1"/>
        </w:rPr>
        <w:t>only</w:t>
      </w:r>
      <w:r w:rsidRPr="00B64FF0">
        <w:rPr>
          <w:rFonts w:ascii="Times" w:hAnsi="Times" w:cs="Times New Roman"/>
          <w:spacing w:val="3"/>
          <w:kern w:val="1"/>
        </w:rPr>
        <w:t xml:space="preserve"> </w:t>
      </w:r>
      <w:r w:rsidRPr="00B64FF0">
        <w:rPr>
          <w:rFonts w:ascii="Times" w:hAnsi="Times" w:cs="Times New Roman"/>
          <w:kern w:val="1"/>
        </w:rPr>
        <w:t>occur</w:t>
      </w:r>
      <w:r w:rsidRPr="00B64FF0">
        <w:rPr>
          <w:rFonts w:ascii="Times" w:hAnsi="Times" w:cs="Times New Roman"/>
          <w:spacing w:val="3"/>
          <w:kern w:val="1"/>
        </w:rPr>
        <w:t xml:space="preserve"> </w:t>
      </w:r>
      <w:r w:rsidRPr="00B64FF0">
        <w:rPr>
          <w:rFonts w:ascii="Times" w:hAnsi="Times" w:cs="Times New Roman"/>
          <w:kern w:val="1"/>
        </w:rPr>
        <w:t>if</w:t>
      </w:r>
      <w:r w:rsidRPr="00B64FF0">
        <w:rPr>
          <w:rFonts w:ascii="Times" w:hAnsi="Times" w:cs="Times New Roman"/>
          <w:spacing w:val="3"/>
          <w:kern w:val="1"/>
        </w:rPr>
        <w:t xml:space="preserve"> </w:t>
      </w:r>
      <w:r w:rsidRPr="00B64FF0">
        <w:rPr>
          <w:rFonts w:ascii="Times" w:hAnsi="Times" w:cs="Times New Roman"/>
          <w:kern w:val="1"/>
        </w:rPr>
        <w:t>particles</w:t>
      </w:r>
      <w:r w:rsidRPr="00B64FF0">
        <w:rPr>
          <w:rFonts w:ascii="Times" w:hAnsi="Times" w:cs="Times New Roman"/>
          <w:spacing w:val="2"/>
          <w:kern w:val="1"/>
        </w:rPr>
        <w:t xml:space="preserve"> </w:t>
      </w:r>
      <w:r w:rsidRPr="00B64FF0">
        <w:rPr>
          <w:rFonts w:ascii="Times" w:hAnsi="Times" w:cs="Times New Roman"/>
          <w:kern w:val="1"/>
        </w:rPr>
        <w:t>fell</w:t>
      </w:r>
      <w:r w:rsidRPr="00B64FF0">
        <w:rPr>
          <w:rFonts w:ascii="Times" w:hAnsi="Times" w:cs="Times New Roman"/>
          <w:spacing w:val="3"/>
          <w:kern w:val="1"/>
        </w:rPr>
        <w:t xml:space="preserve"> </w:t>
      </w:r>
      <w:r w:rsidRPr="00B64FF0">
        <w:rPr>
          <w:rFonts w:ascii="Times" w:hAnsi="Times" w:cs="Times New Roman"/>
          <w:kern w:val="1"/>
        </w:rPr>
        <w:t>to</w:t>
      </w:r>
      <w:r w:rsidRPr="00B64FF0">
        <w:rPr>
          <w:rFonts w:ascii="Times" w:hAnsi="Times" w:cs="Times New Roman"/>
          <w:spacing w:val="2"/>
          <w:kern w:val="1"/>
        </w:rPr>
        <w:t xml:space="preserve"> </w:t>
      </w:r>
      <w:r w:rsidRPr="00B64FF0">
        <w:rPr>
          <w:rFonts w:ascii="Times" w:hAnsi="Times" w:cs="Times New Roman"/>
          <w:kern w:val="1"/>
        </w:rPr>
        <w:t>gro</w:t>
      </w:r>
      <w:r w:rsidRPr="00B64FF0">
        <w:rPr>
          <w:rFonts w:ascii="Times" w:hAnsi="Times" w:cs="Times New Roman"/>
          <w:spacing w:val="1"/>
          <w:kern w:val="1"/>
        </w:rPr>
        <w:t>u</w:t>
      </w:r>
      <w:r w:rsidRPr="00B64FF0">
        <w:rPr>
          <w:rFonts w:ascii="Times" w:hAnsi="Times" w:cs="Times New Roman"/>
          <w:kern w:val="1"/>
        </w:rPr>
        <w:t>nd</w:t>
      </w:r>
      <w:r w:rsidRPr="00B64FF0">
        <w:rPr>
          <w:rFonts w:ascii="Times" w:hAnsi="Times" w:cs="Times New Roman"/>
          <w:spacing w:val="2"/>
          <w:kern w:val="1"/>
        </w:rPr>
        <w:t xml:space="preserve"> </w:t>
      </w:r>
      <w:r w:rsidRPr="00B64FF0">
        <w:rPr>
          <w:rFonts w:ascii="Times" w:hAnsi="Times" w:cs="Times New Roman"/>
          <w:kern w:val="1"/>
        </w:rPr>
        <w:t>(remaining</w:t>
      </w:r>
      <w:r w:rsidRPr="00B64FF0">
        <w:rPr>
          <w:rFonts w:ascii="Times" w:hAnsi="Times" w:cs="Times New Roman"/>
          <w:spacing w:val="3"/>
          <w:kern w:val="1"/>
        </w:rPr>
        <w:t xml:space="preserve"> </w:t>
      </w:r>
      <w:r w:rsidRPr="00B64FF0">
        <w:rPr>
          <w:rFonts w:ascii="Times" w:hAnsi="Times" w:cs="Times New Roman"/>
          <w:kern w:val="1"/>
        </w:rPr>
        <w:t>in air</w:t>
      </w:r>
      <w:r w:rsidRPr="00B64FF0">
        <w:rPr>
          <w:rFonts w:ascii="Times" w:hAnsi="Times" w:cs="Times New Roman"/>
          <w:spacing w:val="2"/>
          <w:kern w:val="1"/>
        </w:rPr>
        <w:t xml:space="preserve"> </w:t>
      </w:r>
      <w:r w:rsidRPr="00B64FF0">
        <w:rPr>
          <w:rFonts w:ascii="Times" w:hAnsi="Times" w:cs="Times New Roman"/>
          <w:kern w:val="1"/>
        </w:rPr>
        <w:t>insu</w:t>
      </w:r>
      <w:r w:rsidRPr="00B64FF0">
        <w:rPr>
          <w:rFonts w:ascii="Times" w:hAnsi="Times" w:cs="Times New Roman"/>
          <w:spacing w:val="1"/>
          <w:kern w:val="1"/>
        </w:rPr>
        <w:t>f</w:t>
      </w:r>
      <w:r w:rsidRPr="00B64FF0">
        <w:rPr>
          <w:rFonts w:ascii="Times" w:hAnsi="Times" w:cs="Times New Roman"/>
          <w:kern w:val="1"/>
        </w:rPr>
        <w:t>ficient).</w:t>
      </w:r>
    </w:p>
    <w:p w14:paraId="0165E0F7" w14:textId="778C7480" w:rsidR="00B64FF0" w:rsidRPr="00B64FF0" w:rsidRDefault="00B64FF0" w:rsidP="00787EEA">
      <w:pPr>
        <w:pStyle w:val="ListParagraph"/>
        <w:numPr>
          <w:ilvl w:val="3"/>
          <w:numId w:val="32"/>
        </w:numPr>
        <w:spacing w:line="240" w:lineRule="auto"/>
        <w:rPr>
          <w:rFonts w:ascii="Times" w:eastAsia="Times New Roman" w:hAnsi="Times" w:cs="Times New Roman"/>
        </w:rPr>
      </w:pPr>
      <w:r w:rsidRPr="00B64FF0">
        <w:rPr>
          <w:rFonts w:ascii="Times" w:hAnsi="Times" w:cs="Times New Roman"/>
          <w:kern w:val="1"/>
        </w:rPr>
        <w:t>D</w:t>
      </w:r>
      <w:r w:rsidRPr="00B64FF0">
        <w:rPr>
          <w:rFonts w:ascii="Times" w:hAnsi="Times" w:cs="Times New Roman"/>
          <w:spacing w:val="2"/>
          <w:kern w:val="1"/>
        </w:rPr>
        <w:t xml:space="preserve"> </w:t>
      </w:r>
      <w:r w:rsidRPr="00B64FF0">
        <w:rPr>
          <w:rFonts w:ascii="Times" w:hAnsi="Times" w:cs="Times New Roman"/>
          <w:kern w:val="1"/>
        </w:rPr>
        <w:t>liable</w:t>
      </w:r>
      <w:r w:rsidRPr="00B64FF0">
        <w:rPr>
          <w:rFonts w:ascii="Times" w:hAnsi="Times" w:cs="Times New Roman"/>
          <w:spacing w:val="3"/>
          <w:kern w:val="1"/>
        </w:rPr>
        <w:t xml:space="preserve"> </w:t>
      </w:r>
      <w:r w:rsidRPr="00B64FF0">
        <w:rPr>
          <w:rFonts w:ascii="Times" w:hAnsi="Times" w:cs="Times New Roman"/>
          <w:kern w:val="1"/>
        </w:rPr>
        <w:t>for</w:t>
      </w:r>
      <w:r w:rsidRPr="00B64FF0">
        <w:rPr>
          <w:rFonts w:ascii="Times" w:hAnsi="Times" w:cs="Times New Roman"/>
          <w:spacing w:val="2"/>
          <w:kern w:val="1"/>
        </w:rPr>
        <w:t xml:space="preserve"> </w:t>
      </w:r>
      <w:r w:rsidRPr="00B64FF0">
        <w:rPr>
          <w:rFonts w:ascii="Times" w:hAnsi="Times" w:cs="Times New Roman"/>
          <w:kern w:val="1"/>
        </w:rPr>
        <w:t>T</w:t>
      </w:r>
      <w:r w:rsidRPr="00B64FF0">
        <w:rPr>
          <w:rFonts w:ascii="Times" w:hAnsi="Times" w:cs="Times New Roman"/>
          <w:spacing w:val="3"/>
          <w:kern w:val="1"/>
        </w:rPr>
        <w:t xml:space="preserve"> </w:t>
      </w:r>
      <w:r w:rsidRPr="00B64FF0">
        <w:rPr>
          <w:rFonts w:ascii="Times" w:hAnsi="Times" w:cs="Times New Roman"/>
          <w:kern w:val="1"/>
        </w:rPr>
        <w:t>only</w:t>
      </w:r>
      <w:r w:rsidRPr="00B64FF0">
        <w:rPr>
          <w:rFonts w:ascii="Times" w:hAnsi="Times" w:cs="Times New Roman"/>
          <w:spacing w:val="3"/>
          <w:kern w:val="1"/>
        </w:rPr>
        <w:t xml:space="preserve"> </w:t>
      </w:r>
      <w:r w:rsidRPr="00B64FF0">
        <w:rPr>
          <w:rFonts w:ascii="Times" w:hAnsi="Times" w:cs="Times New Roman"/>
          <w:kern w:val="1"/>
        </w:rPr>
        <w:t>if</w:t>
      </w:r>
      <w:r w:rsidRPr="00B64FF0">
        <w:rPr>
          <w:rFonts w:ascii="Times" w:hAnsi="Times" w:cs="Times New Roman"/>
          <w:spacing w:val="3"/>
          <w:kern w:val="1"/>
        </w:rPr>
        <w:t xml:space="preserve"> </w:t>
      </w:r>
      <w:r w:rsidRPr="00B64FF0">
        <w:rPr>
          <w:rFonts w:ascii="Times" w:hAnsi="Times" w:cs="Times New Roman"/>
          <w:kern w:val="1"/>
        </w:rPr>
        <w:t>P</w:t>
      </w:r>
      <w:r w:rsidRPr="00B64FF0">
        <w:rPr>
          <w:rFonts w:ascii="Times" w:hAnsi="Times" w:cs="Times New Roman"/>
          <w:spacing w:val="2"/>
          <w:kern w:val="1"/>
        </w:rPr>
        <w:t xml:space="preserve"> </w:t>
      </w:r>
      <w:r w:rsidRPr="00B64FF0">
        <w:rPr>
          <w:rFonts w:ascii="Times" w:hAnsi="Times" w:cs="Times New Roman"/>
          <w:kern w:val="1"/>
        </w:rPr>
        <w:t>can</w:t>
      </w:r>
      <w:r w:rsidRPr="00B64FF0">
        <w:rPr>
          <w:rFonts w:ascii="Times" w:hAnsi="Times" w:cs="Times New Roman"/>
          <w:spacing w:val="3"/>
          <w:kern w:val="1"/>
        </w:rPr>
        <w:t xml:space="preserve"> </w:t>
      </w:r>
      <w:r w:rsidRPr="00B64FF0">
        <w:rPr>
          <w:rFonts w:ascii="Times" w:hAnsi="Times" w:cs="Times New Roman"/>
          <w:kern w:val="1"/>
        </w:rPr>
        <w:t>prove</w:t>
      </w:r>
      <w:r w:rsidRPr="00B64FF0">
        <w:rPr>
          <w:rFonts w:ascii="Times" w:hAnsi="Times" w:cs="Times New Roman"/>
          <w:spacing w:val="3"/>
          <w:kern w:val="1"/>
        </w:rPr>
        <w:t xml:space="preserve"> </w:t>
      </w:r>
      <w:r w:rsidRPr="00B64FF0">
        <w:rPr>
          <w:rFonts w:ascii="Times" w:hAnsi="Times" w:cs="Times New Roman"/>
          <w:kern w:val="1"/>
        </w:rPr>
        <w:t>“sub</w:t>
      </w:r>
      <w:r w:rsidRPr="00B64FF0">
        <w:rPr>
          <w:rFonts w:ascii="Times" w:hAnsi="Times" w:cs="Times New Roman"/>
          <w:spacing w:val="1"/>
          <w:kern w:val="1"/>
        </w:rPr>
        <w:t>s</w:t>
      </w:r>
      <w:r w:rsidRPr="00B64FF0">
        <w:rPr>
          <w:rFonts w:ascii="Times" w:hAnsi="Times" w:cs="Times New Roman"/>
          <w:kern w:val="1"/>
        </w:rPr>
        <w:t>tantial</w:t>
      </w:r>
      <w:r w:rsidRPr="00B64FF0">
        <w:rPr>
          <w:rFonts w:ascii="Times" w:hAnsi="Times" w:cs="Times New Roman"/>
          <w:spacing w:val="2"/>
          <w:kern w:val="1"/>
        </w:rPr>
        <w:t xml:space="preserve"> </w:t>
      </w:r>
      <w:r w:rsidRPr="00B64FF0">
        <w:rPr>
          <w:rFonts w:ascii="Times" w:hAnsi="Times" w:cs="Times New Roman"/>
          <w:kern w:val="1"/>
        </w:rPr>
        <w:t>dama</w:t>
      </w:r>
      <w:r w:rsidRPr="00B64FF0">
        <w:rPr>
          <w:rFonts w:ascii="Times" w:hAnsi="Times" w:cs="Times New Roman"/>
          <w:spacing w:val="1"/>
          <w:kern w:val="1"/>
        </w:rPr>
        <w:t>g</w:t>
      </w:r>
      <w:r w:rsidRPr="00B64FF0">
        <w:rPr>
          <w:rFonts w:ascii="Times" w:hAnsi="Times" w:cs="Times New Roman"/>
          <w:kern w:val="1"/>
        </w:rPr>
        <w:t>e”— reconciling</w:t>
      </w:r>
      <w:r w:rsidRPr="00B64FF0">
        <w:rPr>
          <w:rFonts w:ascii="Times" w:hAnsi="Times" w:cs="Times New Roman"/>
          <w:spacing w:val="3"/>
          <w:kern w:val="1"/>
        </w:rPr>
        <w:t xml:space="preserve"> </w:t>
      </w:r>
      <w:r w:rsidRPr="00B64FF0">
        <w:rPr>
          <w:rFonts w:ascii="Times" w:hAnsi="Times" w:cs="Times New Roman"/>
          <w:kern w:val="1"/>
        </w:rPr>
        <w:t>interests</w:t>
      </w:r>
      <w:r w:rsidRPr="00B64FF0">
        <w:rPr>
          <w:rFonts w:ascii="Times" w:hAnsi="Times" w:cs="Times New Roman"/>
          <w:spacing w:val="3"/>
          <w:kern w:val="1"/>
        </w:rPr>
        <w:t xml:space="preserve"> </w:t>
      </w:r>
      <w:r w:rsidRPr="00B64FF0">
        <w:rPr>
          <w:rFonts w:ascii="Times" w:hAnsi="Times" w:cs="Times New Roman"/>
          <w:kern w:val="1"/>
        </w:rPr>
        <w:t>of</w:t>
      </w:r>
      <w:r w:rsidRPr="00B64FF0">
        <w:rPr>
          <w:rFonts w:ascii="Times" w:hAnsi="Times" w:cs="Times New Roman"/>
          <w:spacing w:val="3"/>
          <w:kern w:val="1"/>
        </w:rPr>
        <w:t xml:space="preserve"> </w:t>
      </w:r>
      <w:r w:rsidRPr="00B64FF0">
        <w:rPr>
          <w:rFonts w:ascii="Times" w:hAnsi="Times" w:cs="Times New Roman"/>
          <w:kern w:val="1"/>
        </w:rPr>
        <w:t>many</w:t>
      </w:r>
      <w:r w:rsidRPr="00B64FF0">
        <w:rPr>
          <w:rFonts w:ascii="Times" w:hAnsi="Times" w:cs="Times New Roman"/>
          <w:spacing w:val="2"/>
          <w:kern w:val="1"/>
        </w:rPr>
        <w:t xml:space="preserve"> </w:t>
      </w:r>
      <w:r w:rsidRPr="00B64FF0">
        <w:rPr>
          <w:rFonts w:ascii="Times" w:hAnsi="Times" w:cs="Times New Roman"/>
          <w:spacing w:val="1"/>
          <w:kern w:val="1"/>
        </w:rPr>
        <w:t>w</w:t>
      </w:r>
      <w:r w:rsidRPr="00B64FF0">
        <w:rPr>
          <w:rFonts w:ascii="Times" w:hAnsi="Times" w:cs="Times New Roman"/>
          <w:kern w:val="1"/>
        </w:rPr>
        <w:t>ho</w:t>
      </w:r>
      <w:r w:rsidRPr="00B64FF0">
        <w:rPr>
          <w:rFonts w:ascii="Times" w:hAnsi="Times" w:cs="Times New Roman"/>
          <w:spacing w:val="2"/>
          <w:kern w:val="1"/>
        </w:rPr>
        <w:t xml:space="preserve"> </w:t>
      </w:r>
      <w:r w:rsidRPr="00B64FF0">
        <w:rPr>
          <w:rFonts w:ascii="Times" w:hAnsi="Times" w:cs="Times New Roman"/>
          <w:kern w:val="1"/>
        </w:rPr>
        <w:t>are</w:t>
      </w:r>
      <w:r w:rsidRPr="00B64FF0">
        <w:rPr>
          <w:rFonts w:ascii="Times" w:hAnsi="Times" w:cs="Times New Roman"/>
          <w:spacing w:val="3"/>
          <w:kern w:val="1"/>
        </w:rPr>
        <w:t xml:space="preserve"> </w:t>
      </w:r>
      <w:r w:rsidRPr="00B64FF0">
        <w:rPr>
          <w:rFonts w:ascii="Times" w:hAnsi="Times" w:cs="Times New Roman"/>
          <w:kern w:val="1"/>
        </w:rPr>
        <w:t>unaf</w:t>
      </w:r>
      <w:r w:rsidRPr="00B64FF0">
        <w:rPr>
          <w:rFonts w:ascii="Times" w:hAnsi="Times" w:cs="Times New Roman"/>
          <w:spacing w:val="1"/>
          <w:kern w:val="1"/>
        </w:rPr>
        <w:t>f</w:t>
      </w:r>
      <w:r w:rsidRPr="00B64FF0">
        <w:rPr>
          <w:rFonts w:ascii="Times" w:hAnsi="Times" w:cs="Times New Roman"/>
          <w:kern w:val="1"/>
        </w:rPr>
        <w:t>ected</w:t>
      </w:r>
      <w:r w:rsidRPr="00B64FF0">
        <w:rPr>
          <w:rFonts w:ascii="Times" w:hAnsi="Times" w:cs="Times New Roman"/>
          <w:spacing w:val="2"/>
          <w:kern w:val="1"/>
        </w:rPr>
        <w:t xml:space="preserve"> </w:t>
      </w:r>
      <w:r w:rsidRPr="00B64FF0">
        <w:rPr>
          <w:rFonts w:ascii="Times" w:hAnsi="Times" w:cs="Times New Roman"/>
          <w:kern w:val="1"/>
        </w:rPr>
        <w:t>by possible</w:t>
      </w:r>
      <w:r w:rsidRPr="00B64FF0">
        <w:rPr>
          <w:rFonts w:ascii="Times" w:hAnsi="Times" w:cs="Times New Roman"/>
          <w:spacing w:val="3"/>
          <w:kern w:val="1"/>
        </w:rPr>
        <w:t xml:space="preserve"> </w:t>
      </w:r>
      <w:r w:rsidRPr="00B64FF0">
        <w:rPr>
          <w:rFonts w:ascii="Times" w:hAnsi="Times" w:cs="Times New Roman"/>
          <w:kern w:val="1"/>
        </w:rPr>
        <w:t>poison</w:t>
      </w:r>
      <w:r w:rsidRPr="00B64FF0">
        <w:rPr>
          <w:rFonts w:ascii="Times" w:hAnsi="Times" w:cs="Times New Roman"/>
          <w:spacing w:val="1"/>
          <w:kern w:val="1"/>
        </w:rPr>
        <w:t>i</w:t>
      </w:r>
      <w:r w:rsidRPr="00B64FF0">
        <w:rPr>
          <w:rFonts w:ascii="Times" w:hAnsi="Times" w:cs="Times New Roman"/>
          <w:kern w:val="1"/>
        </w:rPr>
        <w:t>ng</w:t>
      </w:r>
      <w:r w:rsidRPr="00B64FF0">
        <w:rPr>
          <w:rFonts w:ascii="Times" w:hAnsi="Times" w:cs="Times New Roman"/>
          <w:spacing w:val="2"/>
          <w:kern w:val="1"/>
        </w:rPr>
        <w:t xml:space="preserve"> </w:t>
      </w:r>
      <w:r w:rsidRPr="00B64FF0">
        <w:rPr>
          <w:rFonts w:ascii="Times" w:hAnsi="Times" w:cs="Times New Roman"/>
          <w:kern w:val="1"/>
        </w:rPr>
        <w:t>w/</w:t>
      </w:r>
      <w:r w:rsidRPr="00B64FF0">
        <w:rPr>
          <w:rFonts w:ascii="Times" w:hAnsi="Times" w:cs="Times New Roman"/>
          <w:spacing w:val="3"/>
          <w:kern w:val="1"/>
        </w:rPr>
        <w:t xml:space="preserve"> </w:t>
      </w:r>
      <w:r w:rsidRPr="00B64FF0">
        <w:rPr>
          <w:rFonts w:ascii="Times" w:hAnsi="Times" w:cs="Times New Roman"/>
          <w:kern w:val="1"/>
        </w:rPr>
        <w:t>few</w:t>
      </w:r>
      <w:r w:rsidRPr="00B64FF0">
        <w:rPr>
          <w:rFonts w:ascii="Times" w:hAnsi="Times" w:cs="Times New Roman"/>
          <w:spacing w:val="3"/>
          <w:kern w:val="1"/>
        </w:rPr>
        <w:t xml:space="preserve"> </w:t>
      </w:r>
      <w:r w:rsidRPr="00B64FF0">
        <w:rPr>
          <w:rFonts w:ascii="Times" w:hAnsi="Times" w:cs="Times New Roman"/>
          <w:kern w:val="1"/>
        </w:rPr>
        <w:t>who</w:t>
      </w:r>
      <w:r w:rsidRPr="00B64FF0">
        <w:rPr>
          <w:rFonts w:ascii="Times" w:hAnsi="Times" w:cs="Times New Roman"/>
          <w:spacing w:val="3"/>
          <w:kern w:val="1"/>
        </w:rPr>
        <w:t xml:space="preserve"> </w:t>
      </w:r>
      <w:r w:rsidRPr="00B64FF0">
        <w:rPr>
          <w:rFonts w:ascii="Times" w:hAnsi="Times" w:cs="Times New Roman"/>
          <w:kern w:val="1"/>
        </w:rPr>
        <w:t>are</w:t>
      </w:r>
      <w:r w:rsidRPr="00B64FF0">
        <w:rPr>
          <w:rFonts w:ascii="Times" w:hAnsi="Times" w:cs="Times New Roman"/>
          <w:spacing w:val="3"/>
          <w:kern w:val="1"/>
        </w:rPr>
        <w:t xml:space="preserve"> </w:t>
      </w:r>
      <w:r w:rsidRPr="00B64FF0">
        <w:rPr>
          <w:rFonts w:ascii="Times" w:hAnsi="Times" w:cs="Times New Roman"/>
          <w:kern w:val="1"/>
        </w:rPr>
        <w:t>affected</w:t>
      </w:r>
    </w:p>
    <w:p w14:paraId="69ABE917" w14:textId="6AD91773" w:rsidR="00806A0E" w:rsidRPr="00E84A69" w:rsidRDefault="00806A0E" w:rsidP="00787EEA">
      <w:pPr>
        <w:pStyle w:val="ListParagraph"/>
        <w:numPr>
          <w:ilvl w:val="0"/>
          <w:numId w:val="32"/>
        </w:numPr>
        <w:spacing w:line="240" w:lineRule="auto"/>
        <w:rPr>
          <w:rFonts w:ascii="Times" w:eastAsia="Times New Roman" w:hAnsi="Times" w:cs="Times New Roman"/>
        </w:rPr>
      </w:pPr>
      <w:r w:rsidRPr="00A609EF">
        <w:rPr>
          <w:rFonts w:ascii="Times" w:eastAsia="Times New Roman" w:hAnsi="Times" w:cs="Times New Roman"/>
          <w:u w:val="single"/>
        </w:rPr>
        <w:t>Negligence</w:t>
      </w:r>
      <w:r w:rsidRPr="00E84A69">
        <w:rPr>
          <w:rFonts w:ascii="Times" w:eastAsia="Times New Roman" w:hAnsi="Times" w:cs="Times New Roman"/>
        </w:rPr>
        <w:t xml:space="preserve">: unreasonablility of conduct </w:t>
      </w:r>
    </w:p>
    <w:p w14:paraId="55561B78" w14:textId="77777777" w:rsidR="00124AB5" w:rsidRDefault="00124AB5" w:rsidP="00787EEA">
      <w:pPr>
        <w:pStyle w:val="ListParagraph"/>
        <w:numPr>
          <w:ilvl w:val="1"/>
          <w:numId w:val="32"/>
        </w:numPr>
        <w:spacing w:line="240" w:lineRule="auto"/>
        <w:rPr>
          <w:rFonts w:ascii="Times" w:eastAsia="Times New Roman" w:hAnsi="Times" w:cs="Times New Roman"/>
        </w:rPr>
      </w:pPr>
      <w:r>
        <w:rPr>
          <w:rFonts w:ascii="Times" w:eastAsia="Times New Roman" w:hAnsi="Times" w:cs="Times New Roman"/>
        </w:rPr>
        <w:t xml:space="preserve">Nuisance: </w:t>
      </w:r>
      <w:r w:rsidRPr="000E7544">
        <w:rPr>
          <w:rFonts w:ascii="Times" w:eastAsia="Times New Roman" w:hAnsi="Times" w:cs="Times New Roman"/>
          <w:u w:val="single"/>
        </w:rPr>
        <w:t>unreasonable</w:t>
      </w:r>
      <w:r>
        <w:rPr>
          <w:rFonts w:ascii="Times" w:eastAsia="Times New Roman" w:hAnsi="Times" w:cs="Times New Roman"/>
        </w:rPr>
        <w:t xml:space="preserve"> effect</w:t>
      </w:r>
    </w:p>
    <w:p w14:paraId="0D7F3217" w14:textId="73840FD4" w:rsidR="000E7544" w:rsidRPr="000E7544" w:rsidRDefault="000E7544" w:rsidP="00787EEA">
      <w:pPr>
        <w:pStyle w:val="ListParagraph"/>
        <w:numPr>
          <w:ilvl w:val="1"/>
          <w:numId w:val="32"/>
        </w:numPr>
        <w:spacing w:line="240" w:lineRule="auto"/>
        <w:rPr>
          <w:rFonts w:ascii="Times" w:eastAsia="Times New Roman" w:hAnsi="Times" w:cs="Times New Roman"/>
        </w:rPr>
      </w:pPr>
      <w:r w:rsidRPr="000E7544">
        <w:rPr>
          <w:rFonts w:ascii="Times" w:hAnsi="Times" w:cs="Times New Roman"/>
          <w:kern w:val="1"/>
          <w:u w:val="single"/>
        </w:rPr>
        <w:t>Unreasona</w:t>
      </w:r>
      <w:r w:rsidRPr="000E7544">
        <w:rPr>
          <w:rFonts w:ascii="Times" w:hAnsi="Times" w:cs="Times New Roman"/>
          <w:spacing w:val="1"/>
          <w:kern w:val="1"/>
          <w:u w:val="single"/>
        </w:rPr>
        <w:t>b</w:t>
      </w:r>
      <w:r w:rsidRPr="000E7544">
        <w:rPr>
          <w:rFonts w:ascii="Times" w:hAnsi="Times" w:cs="Times New Roman"/>
          <w:kern w:val="1"/>
          <w:u w:val="single"/>
        </w:rPr>
        <w:t>le</w:t>
      </w:r>
      <w:r w:rsidRPr="000E7544">
        <w:rPr>
          <w:rFonts w:ascii="Times" w:hAnsi="Times" w:cs="Times New Roman"/>
          <w:kern w:val="1"/>
        </w:rPr>
        <w:t>—involves</w:t>
      </w:r>
      <w:r w:rsidRPr="000E7544">
        <w:rPr>
          <w:rFonts w:ascii="Times" w:hAnsi="Times" w:cs="Times New Roman"/>
          <w:spacing w:val="2"/>
          <w:kern w:val="1"/>
        </w:rPr>
        <w:t xml:space="preserve"> </w:t>
      </w:r>
      <w:r w:rsidRPr="000E7544">
        <w:rPr>
          <w:rFonts w:ascii="Times" w:hAnsi="Times" w:cs="Times New Roman"/>
          <w:kern w:val="1"/>
        </w:rPr>
        <w:t>sub</w:t>
      </w:r>
      <w:r w:rsidRPr="000E7544">
        <w:rPr>
          <w:rFonts w:ascii="Times" w:hAnsi="Times" w:cs="Times New Roman"/>
          <w:spacing w:val="1"/>
          <w:kern w:val="1"/>
        </w:rPr>
        <w:t>s</w:t>
      </w:r>
      <w:r w:rsidRPr="000E7544">
        <w:rPr>
          <w:rFonts w:ascii="Times" w:hAnsi="Times" w:cs="Times New Roman"/>
          <w:kern w:val="1"/>
        </w:rPr>
        <w:t>tantial</w:t>
      </w:r>
      <w:r w:rsidRPr="000E7544">
        <w:rPr>
          <w:rFonts w:ascii="Times" w:hAnsi="Times" w:cs="Times New Roman"/>
          <w:spacing w:val="3"/>
          <w:kern w:val="1"/>
        </w:rPr>
        <w:t xml:space="preserve"> </w:t>
      </w:r>
      <w:r w:rsidRPr="000E7544">
        <w:rPr>
          <w:rFonts w:ascii="Times" w:hAnsi="Times" w:cs="Times New Roman"/>
          <w:kern w:val="1"/>
        </w:rPr>
        <w:t>harm</w:t>
      </w:r>
      <w:r w:rsidRPr="000E7544">
        <w:rPr>
          <w:rFonts w:ascii="Times" w:hAnsi="Times" w:cs="Times New Roman"/>
          <w:spacing w:val="3"/>
          <w:kern w:val="1"/>
        </w:rPr>
        <w:t xml:space="preserve"> </w:t>
      </w:r>
      <w:r w:rsidRPr="000E7544">
        <w:rPr>
          <w:rFonts w:ascii="Times" w:hAnsi="Times" w:cs="Times New Roman"/>
          <w:kern w:val="1"/>
        </w:rPr>
        <w:t>that</w:t>
      </w:r>
      <w:r w:rsidRPr="000E7544">
        <w:rPr>
          <w:rFonts w:ascii="Times" w:hAnsi="Times" w:cs="Times New Roman"/>
          <w:spacing w:val="2"/>
          <w:kern w:val="1"/>
        </w:rPr>
        <w:t xml:space="preserve"> </w:t>
      </w:r>
      <w:r w:rsidRPr="000E7544">
        <w:rPr>
          <w:rFonts w:ascii="Times" w:hAnsi="Times" w:cs="Times New Roman"/>
          <w:kern w:val="1"/>
        </w:rPr>
        <w:t>an</w:t>
      </w:r>
      <w:r w:rsidRPr="000E7544">
        <w:rPr>
          <w:rFonts w:ascii="Times" w:hAnsi="Times" w:cs="Times New Roman"/>
          <w:spacing w:val="3"/>
          <w:kern w:val="1"/>
        </w:rPr>
        <w:t xml:space="preserve"> </w:t>
      </w:r>
      <w:r w:rsidRPr="000E7544">
        <w:rPr>
          <w:rFonts w:ascii="Times" w:hAnsi="Times" w:cs="Times New Roman"/>
          <w:kern w:val="1"/>
        </w:rPr>
        <w:t>owner</w:t>
      </w:r>
      <w:r w:rsidRPr="000E7544">
        <w:rPr>
          <w:rFonts w:ascii="Times" w:hAnsi="Times" w:cs="Times New Roman"/>
          <w:spacing w:val="2"/>
          <w:kern w:val="1"/>
        </w:rPr>
        <w:t xml:space="preserve"> </w:t>
      </w:r>
      <w:r w:rsidRPr="000E7544">
        <w:rPr>
          <w:rFonts w:ascii="Times" w:hAnsi="Times" w:cs="Times New Roman"/>
          <w:spacing w:val="1"/>
          <w:kern w:val="1"/>
        </w:rPr>
        <w:t>s</w:t>
      </w:r>
      <w:r w:rsidRPr="000E7544">
        <w:rPr>
          <w:rFonts w:ascii="Times" w:hAnsi="Times" w:cs="Times New Roman"/>
          <w:kern w:val="1"/>
        </w:rPr>
        <w:t>houldn’t</w:t>
      </w:r>
      <w:r w:rsidRPr="000E7544">
        <w:rPr>
          <w:rFonts w:ascii="Times" w:hAnsi="Times" w:cs="Times New Roman"/>
          <w:spacing w:val="2"/>
          <w:kern w:val="1"/>
        </w:rPr>
        <w:t xml:space="preserve"> </w:t>
      </w:r>
      <w:r w:rsidRPr="000E7544">
        <w:rPr>
          <w:rFonts w:ascii="Times" w:hAnsi="Times" w:cs="Times New Roman"/>
          <w:kern w:val="1"/>
        </w:rPr>
        <w:t>have</w:t>
      </w:r>
      <w:r w:rsidRPr="000E7544">
        <w:rPr>
          <w:rFonts w:ascii="Times" w:hAnsi="Times" w:cs="Times New Roman"/>
          <w:spacing w:val="3"/>
          <w:kern w:val="1"/>
        </w:rPr>
        <w:t xml:space="preserve"> </w:t>
      </w:r>
      <w:r w:rsidRPr="000E7544">
        <w:rPr>
          <w:rFonts w:ascii="Times" w:hAnsi="Times" w:cs="Times New Roman"/>
          <w:kern w:val="1"/>
        </w:rPr>
        <w:t>to bear</w:t>
      </w:r>
      <w:r w:rsidRPr="000E7544">
        <w:rPr>
          <w:rFonts w:ascii="Times" w:hAnsi="Times" w:cs="Times New Roman"/>
          <w:spacing w:val="2"/>
          <w:kern w:val="1"/>
        </w:rPr>
        <w:t xml:space="preserve"> </w:t>
      </w:r>
      <w:r w:rsidRPr="000E7544">
        <w:rPr>
          <w:rFonts w:ascii="Times" w:hAnsi="Times" w:cs="Times New Roman"/>
          <w:spacing w:val="1"/>
          <w:kern w:val="1"/>
        </w:rPr>
        <w:t>f</w:t>
      </w:r>
      <w:r w:rsidRPr="000E7544">
        <w:rPr>
          <w:rFonts w:ascii="Times" w:hAnsi="Times" w:cs="Times New Roman"/>
          <w:kern w:val="1"/>
        </w:rPr>
        <w:t>or</w:t>
      </w:r>
      <w:r w:rsidRPr="000E7544">
        <w:rPr>
          <w:rFonts w:ascii="Times" w:hAnsi="Times" w:cs="Times New Roman"/>
          <w:spacing w:val="2"/>
          <w:kern w:val="1"/>
        </w:rPr>
        <w:t xml:space="preserve"> </w:t>
      </w:r>
      <w:r w:rsidRPr="000E7544">
        <w:rPr>
          <w:rFonts w:ascii="Times" w:hAnsi="Times" w:cs="Times New Roman"/>
          <w:kern w:val="1"/>
        </w:rPr>
        <w:t>the</w:t>
      </w:r>
      <w:r w:rsidRPr="000E7544">
        <w:rPr>
          <w:rFonts w:ascii="Times" w:hAnsi="Times" w:cs="Times New Roman"/>
          <w:spacing w:val="3"/>
          <w:kern w:val="1"/>
        </w:rPr>
        <w:t xml:space="preserve"> </w:t>
      </w:r>
      <w:r w:rsidRPr="000E7544">
        <w:rPr>
          <w:rFonts w:ascii="Times" w:hAnsi="Times" w:cs="Times New Roman"/>
          <w:kern w:val="1"/>
        </w:rPr>
        <w:t>good</w:t>
      </w:r>
      <w:r w:rsidRPr="000E7544">
        <w:rPr>
          <w:rFonts w:ascii="Times" w:hAnsi="Times" w:cs="Times New Roman"/>
          <w:spacing w:val="3"/>
          <w:kern w:val="1"/>
        </w:rPr>
        <w:t xml:space="preserve"> </w:t>
      </w:r>
      <w:r w:rsidRPr="000E7544">
        <w:rPr>
          <w:rFonts w:ascii="Times" w:hAnsi="Times" w:cs="Times New Roman"/>
          <w:kern w:val="1"/>
        </w:rPr>
        <w:t>of</w:t>
      </w:r>
      <w:r w:rsidRPr="000E7544">
        <w:rPr>
          <w:rFonts w:ascii="Times" w:hAnsi="Times" w:cs="Times New Roman"/>
          <w:spacing w:val="3"/>
          <w:kern w:val="1"/>
        </w:rPr>
        <w:t xml:space="preserve"> </w:t>
      </w:r>
      <w:r w:rsidRPr="000E7544">
        <w:rPr>
          <w:rFonts w:ascii="Times" w:hAnsi="Times" w:cs="Times New Roman"/>
          <w:kern w:val="1"/>
        </w:rPr>
        <w:t>societ</w:t>
      </w:r>
      <w:r w:rsidRPr="000E7544">
        <w:rPr>
          <w:rFonts w:ascii="Times" w:hAnsi="Times" w:cs="Times New Roman"/>
          <w:spacing w:val="1"/>
          <w:kern w:val="1"/>
        </w:rPr>
        <w:t>y</w:t>
      </w:r>
      <w:r w:rsidRPr="000E7544">
        <w:rPr>
          <w:rFonts w:ascii="Times" w:hAnsi="Times" w:cs="Times New Roman"/>
          <w:kern w:val="1"/>
        </w:rPr>
        <w:t>.</w:t>
      </w:r>
      <w:r w:rsidR="00BA23ED">
        <w:rPr>
          <w:rFonts w:ascii="Times" w:hAnsi="Times" w:cs="Times New Roman"/>
          <w:kern w:val="1"/>
        </w:rPr>
        <w:t>t</w:t>
      </w:r>
    </w:p>
    <w:p w14:paraId="7A56BEC0" w14:textId="77777777" w:rsidR="000E7544" w:rsidRPr="000E7544" w:rsidRDefault="00124AB5" w:rsidP="00787EEA">
      <w:pPr>
        <w:pStyle w:val="ListParagraph"/>
        <w:numPr>
          <w:ilvl w:val="1"/>
          <w:numId w:val="32"/>
        </w:numPr>
        <w:spacing w:line="240" w:lineRule="auto"/>
        <w:rPr>
          <w:rFonts w:ascii="Times" w:eastAsia="Times New Roman" w:hAnsi="Times" w:cs="Times New Roman"/>
        </w:rPr>
      </w:pPr>
      <w:r w:rsidRPr="00124AB5">
        <w:rPr>
          <w:rFonts w:ascii="Times" w:hAnsi="Times" w:cs="Times New Roman"/>
          <w:kern w:val="1"/>
        </w:rPr>
        <w:t>Rig</w:t>
      </w:r>
      <w:r w:rsidRPr="00124AB5">
        <w:rPr>
          <w:rFonts w:ascii="Times" w:hAnsi="Times" w:cs="Times New Roman"/>
          <w:spacing w:val="1"/>
          <w:kern w:val="1"/>
        </w:rPr>
        <w:t>h</w:t>
      </w:r>
      <w:r w:rsidRPr="00124AB5">
        <w:rPr>
          <w:rFonts w:ascii="Times" w:hAnsi="Times" w:cs="Times New Roman"/>
          <w:kern w:val="1"/>
        </w:rPr>
        <w:t>t</w:t>
      </w:r>
      <w:r w:rsidRPr="00124AB5">
        <w:rPr>
          <w:rFonts w:ascii="Times" w:hAnsi="Times" w:cs="Times New Roman"/>
          <w:spacing w:val="2"/>
          <w:kern w:val="1"/>
        </w:rPr>
        <w:t xml:space="preserve"> </w:t>
      </w:r>
      <w:r w:rsidRPr="00124AB5">
        <w:rPr>
          <w:rFonts w:ascii="Times" w:hAnsi="Times" w:cs="Times New Roman"/>
          <w:kern w:val="1"/>
        </w:rPr>
        <w:t>prot</w:t>
      </w:r>
      <w:r w:rsidRPr="00124AB5">
        <w:rPr>
          <w:rFonts w:ascii="Times" w:hAnsi="Times" w:cs="Times New Roman"/>
          <w:spacing w:val="1"/>
          <w:kern w:val="1"/>
        </w:rPr>
        <w:t>e</w:t>
      </w:r>
      <w:r w:rsidRPr="00124AB5">
        <w:rPr>
          <w:rFonts w:ascii="Times" w:hAnsi="Times" w:cs="Times New Roman"/>
          <w:kern w:val="1"/>
        </w:rPr>
        <w:t>cted</w:t>
      </w:r>
      <w:r w:rsidRPr="00124AB5">
        <w:rPr>
          <w:rFonts w:ascii="Times" w:hAnsi="Times" w:cs="Times New Roman"/>
          <w:spacing w:val="3"/>
          <w:kern w:val="1"/>
        </w:rPr>
        <w:t xml:space="preserve"> </w:t>
      </w:r>
      <w:r w:rsidRPr="00124AB5">
        <w:rPr>
          <w:rFonts w:ascii="Times" w:hAnsi="Times" w:cs="Times New Roman"/>
          <w:kern w:val="1"/>
        </w:rPr>
        <w:t>by</w:t>
      </w:r>
      <w:r w:rsidRPr="00124AB5">
        <w:rPr>
          <w:rFonts w:ascii="Times" w:hAnsi="Times" w:cs="Times New Roman"/>
          <w:spacing w:val="2"/>
          <w:kern w:val="1"/>
        </w:rPr>
        <w:t xml:space="preserve"> </w:t>
      </w:r>
      <w:r w:rsidRPr="00124AB5">
        <w:rPr>
          <w:rFonts w:ascii="Times" w:hAnsi="Times" w:cs="Times New Roman"/>
          <w:spacing w:val="1"/>
          <w:kern w:val="1"/>
        </w:rPr>
        <w:t>n</w:t>
      </w:r>
      <w:r w:rsidRPr="00124AB5">
        <w:rPr>
          <w:rFonts w:ascii="Times" w:hAnsi="Times" w:cs="Times New Roman"/>
          <w:kern w:val="1"/>
        </w:rPr>
        <w:t>uisance</w:t>
      </w:r>
      <w:r w:rsidRPr="00124AB5">
        <w:rPr>
          <w:rFonts w:ascii="Times" w:hAnsi="Times" w:cs="Times New Roman"/>
          <w:spacing w:val="3"/>
          <w:kern w:val="1"/>
        </w:rPr>
        <w:t xml:space="preserve"> </w:t>
      </w:r>
      <w:r w:rsidRPr="00124AB5">
        <w:rPr>
          <w:rFonts w:ascii="Times" w:hAnsi="Times" w:cs="Times New Roman"/>
          <w:kern w:val="1"/>
        </w:rPr>
        <w:t>=</w:t>
      </w:r>
      <w:r w:rsidRPr="00124AB5">
        <w:rPr>
          <w:rFonts w:ascii="Times" w:hAnsi="Times" w:cs="Times New Roman"/>
          <w:spacing w:val="3"/>
          <w:kern w:val="1"/>
        </w:rPr>
        <w:t xml:space="preserve"> </w:t>
      </w:r>
      <w:r w:rsidRPr="00124AB5">
        <w:rPr>
          <w:rFonts w:ascii="Times" w:hAnsi="Times" w:cs="Times New Roman"/>
          <w:kern w:val="1"/>
        </w:rPr>
        <w:t>quiet</w:t>
      </w:r>
      <w:r w:rsidRPr="00124AB5">
        <w:rPr>
          <w:rFonts w:ascii="Times" w:hAnsi="Times" w:cs="Times New Roman"/>
          <w:spacing w:val="3"/>
          <w:kern w:val="1"/>
        </w:rPr>
        <w:t xml:space="preserve"> </w:t>
      </w:r>
      <w:r w:rsidRPr="00124AB5">
        <w:rPr>
          <w:rFonts w:ascii="Times" w:hAnsi="Times" w:cs="Times New Roman"/>
          <w:kern w:val="1"/>
        </w:rPr>
        <w:t>enjoyme</w:t>
      </w:r>
      <w:r w:rsidRPr="00124AB5">
        <w:rPr>
          <w:rFonts w:ascii="Times" w:hAnsi="Times" w:cs="Times New Roman"/>
          <w:spacing w:val="1"/>
          <w:kern w:val="1"/>
        </w:rPr>
        <w:t>n</w:t>
      </w:r>
      <w:r w:rsidRPr="00124AB5">
        <w:rPr>
          <w:rFonts w:ascii="Times" w:hAnsi="Times" w:cs="Times New Roman"/>
          <w:kern w:val="1"/>
        </w:rPr>
        <w:t>t</w:t>
      </w:r>
      <w:r w:rsidRPr="00124AB5">
        <w:rPr>
          <w:rFonts w:ascii="Times" w:hAnsi="Times" w:cs="Times New Roman"/>
          <w:spacing w:val="2"/>
          <w:kern w:val="1"/>
        </w:rPr>
        <w:t xml:space="preserve"> </w:t>
      </w:r>
      <w:r w:rsidRPr="00124AB5">
        <w:rPr>
          <w:rFonts w:ascii="Times" w:hAnsi="Times" w:cs="Times New Roman"/>
          <w:kern w:val="1"/>
        </w:rPr>
        <w:t>of</w:t>
      </w:r>
      <w:r w:rsidRPr="00124AB5">
        <w:rPr>
          <w:rFonts w:ascii="Times" w:hAnsi="Times" w:cs="Times New Roman"/>
          <w:spacing w:val="3"/>
          <w:kern w:val="1"/>
        </w:rPr>
        <w:t xml:space="preserve"> </w:t>
      </w:r>
      <w:r w:rsidRPr="00124AB5">
        <w:rPr>
          <w:rFonts w:ascii="Times" w:hAnsi="Times" w:cs="Times New Roman"/>
          <w:kern w:val="1"/>
        </w:rPr>
        <w:t>one’s</w:t>
      </w:r>
      <w:r w:rsidRPr="00124AB5">
        <w:rPr>
          <w:rFonts w:ascii="Times" w:hAnsi="Times" w:cs="Times New Roman"/>
          <w:spacing w:val="1"/>
          <w:kern w:val="1"/>
        </w:rPr>
        <w:t xml:space="preserve"> </w:t>
      </w:r>
      <w:r w:rsidRPr="00124AB5">
        <w:rPr>
          <w:rFonts w:ascii="Times" w:hAnsi="Times" w:cs="Times New Roman"/>
          <w:kern w:val="1"/>
        </w:rPr>
        <w:t>lan</w:t>
      </w:r>
      <w:r w:rsidRPr="00124AB5">
        <w:rPr>
          <w:rFonts w:ascii="Times" w:hAnsi="Times" w:cs="Times New Roman"/>
          <w:spacing w:val="1"/>
          <w:kern w:val="1"/>
        </w:rPr>
        <w:t>d</w:t>
      </w:r>
      <w:r w:rsidRPr="00124AB5">
        <w:rPr>
          <w:rFonts w:ascii="Times" w:hAnsi="Times" w:cs="Times New Roman"/>
          <w:kern w:val="1"/>
        </w:rPr>
        <w:t xml:space="preserve">. </w:t>
      </w:r>
    </w:p>
    <w:p w14:paraId="074E5040" w14:textId="77777777" w:rsidR="000E7544" w:rsidRPr="000E7544" w:rsidRDefault="00124AB5" w:rsidP="00787EEA">
      <w:pPr>
        <w:pStyle w:val="ListParagraph"/>
        <w:numPr>
          <w:ilvl w:val="1"/>
          <w:numId w:val="32"/>
        </w:numPr>
        <w:spacing w:line="240" w:lineRule="auto"/>
        <w:rPr>
          <w:rFonts w:ascii="Times" w:eastAsia="Times New Roman" w:hAnsi="Times" w:cs="Times New Roman"/>
        </w:rPr>
      </w:pPr>
      <w:r w:rsidRPr="000E7544">
        <w:rPr>
          <w:rFonts w:ascii="Times" w:hAnsi="Times" w:cs="Times New Roman"/>
          <w:kern w:val="1"/>
          <w:u w:val="single"/>
        </w:rPr>
        <w:t>Negligence</w:t>
      </w:r>
      <w:r w:rsidRPr="000E7544">
        <w:rPr>
          <w:rFonts w:ascii="Times" w:hAnsi="Times" w:cs="Times New Roman"/>
          <w:spacing w:val="3"/>
          <w:kern w:val="1"/>
          <w:u w:val="single"/>
        </w:rPr>
        <w:t xml:space="preserve"> </w:t>
      </w:r>
      <w:r w:rsidRPr="000E7544">
        <w:rPr>
          <w:rFonts w:ascii="Times" w:hAnsi="Times" w:cs="Times New Roman"/>
          <w:kern w:val="1"/>
        </w:rPr>
        <w:t>implies</w:t>
      </w:r>
      <w:r w:rsidRPr="000E7544">
        <w:rPr>
          <w:rFonts w:ascii="Times" w:hAnsi="Times" w:cs="Times New Roman"/>
          <w:spacing w:val="3"/>
          <w:kern w:val="1"/>
        </w:rPr>
        <w:t xml:space="preserve"> </w:t>
      </w:r>
      <w:r w:rsidRPr="000E7544">
        <w:rPr>
          <w:rFonts w:ascii="Times" w:hAnsi="Times" w:cs="Times New Roman"/>
          <w:kern w:val="1"/>
        </w:rPr>
        <w:t>judgment</w:t>
      </w:r>
      <w:r w:rsidRPr="000E7544">
        <w:rPr>
          <w:rFonts w:ascii="Times" w:hAnsi="Times" w:cs="Times New Roman"/>
          <w:spacing w:val="3"/>
          <w:kern w:val="1"/>
        </w:rPr>
        <w:t xml:space="preserve"> </w:t>
      </w:r>
      <w:r w:rsidRPr="000E7544">
        <w:rPr>
          <w:rFonts w:ascii="Times" w:hAnsi="Times" w:cs="Times New Roman"/>
          <w:kern w:val="1"/>
        </w:rPr>
        <w:t>that</w:t>
      </w:r>
      <w:r w:rsidRPr="000E7544">
        <w:rPr>
          <w:rFonts w:ascii="Times" w:hAnsi="Times" w:cs="Times New Roman"/>
          <w:spacing w:val="2"/>
          <w:kern w:val="1"/>
        </w:rPr>
        <w:t xml:space="preserve"> </w:t>
      </w:r>
      <w:r w:rsidRPr="000E7544">
        <w:rPr>
          <w:rFonts w:ascii="Times" w:hAnsi="Times" w:cs="Times New Roman"/>
          <w:kern w:val="1"/>
        </w:rPr>
        <w:t>reasonable</w:t>
      </w:r>
      <w:r w:rsidRPr="000E7544">
        <w:rPr>
          <w:rFonts w:ascii="Times" w:hAnsi="Times" w:cs="Times New Roman"/>
          <w:spacing w:val="3"/>
          <w:kern w:val="1"/>
        </w:rPr>
        <w:t xml:space="preserve"> </w:t>
      </w:r>
      <w:r w:rsidRPr="000E7544">
        <w:rPr>
          <w:rFonts w:ascii="Times" w:hAnsi="Times" w:cs="Times New Roman"/>
          <w:kern w:val="1"/>
        </w:rPr>
        <w:t>person</w:t>
      </w:r>
      <w:r w:rsidRPr="000E7544">
        <w:rPr>
          <w:rFonts w:ascii="Times" w:hAnsi="Times" w:cs="Times New Roman"/>
          <w:spacing w:val="3"/>
          <w:kern w:val="1"/>
        </w:rPr>
        <w:t xml:space="preserve"> </w:t>
      </w:r>
      <w:r w:rsidRPr="000E7544">
        <w:rPr>
          <w:rFonts w:ascii="Times" w:hAnsi="Times" w:cs="Times New Roman"/>
          <w:kern w:val="1"/>
        </w:rPr>
        <w:t>would</w:t>
      </w:r>
      <w:r w:rsidRPr="000E7544">
        <w:rPr>
          <w:rFonts w:ascii="Times" w:hAnsi="Times" w:cs="Times New Roman"/>
          <w:spacing w:val="2"/>
          <w:kern w:val="1"/>
        </w:rPr>
        <w:t xml:space="preserve"> </w:t>
      </w:r>
      <w:r w:rsidRPr="000E7544">
        <w:rPr>
          <w:rFonts w:ascii="Times" w:hAnsi="Times" w:cs="Times New Roman"/>
          <w:kern w:val="1"/>
        </w:rPr>
        <w:t>have</w:t>
      </w:r>
      <w:r w:rsidRPr="000E7544">
        <w:rPr>
          <w:rFonts w:ascii="Times" w:hAnsi="Times" w:cs="Times New Roman"/>
          <w:spacing w:val="3"/>
          <w:kern w:val="1"/>
        </w:rPr>
        <w:t xml:space="preserve"> </w:t>
      </w:r>
      <w:r w:rsidRPr="000E7544">
        <w:rPr>
          <w:rFonts w:ascii="Times" w:hAnsi="Times" w:cs="Times New Roman"/>
          <w:kern w:val="1"/>
        </w:rPr>
        <w:t>foreseen</w:t>
      </w:r>
      <w:r w:rsidRPr="000E7544">
        <w:rPr>
          <w:rFonts w:ascii="Times" w:hAnsi="Times" w:cs="Times New Roman"/>
          <w:spacing w:val="3"/>
          <w:kern w:val="1"/>
        </w:rPr>
        <w:t xml:space="preserve"> </w:t>
      </w:r>
      <w:r w:rsidRPr="000E7544">
        <w:rPr>
          <w:rFonts w:ascii="Times" w:hAnsi="Times" w:cs="Times New Roman"/>
          <w:kern w:val="1"/>
        </w:rPr>
        <w:t>harm</w:t>
      </w:r>
      <w:r w:rsidRPr="000E7544">
        <w:rPr>
          <w:rFonts w:ascii="Times" w:hAnsi="Times" w:cs="Times New Roman"/>
          <w:spacing w:val="2"/>
          <w:kern w:val="1"/>
        </w:rPr>
        <w:t xml:space="preserve"> </w:t>
      </w:r>
      <w:r w:rsidRPr="000E7544">
        <w:rPr>
          <w:rFonts w:ascii="Times" w:hAnsi="Times" w:cs="Times New Roman"/>
          <w:kern w:val="1"/>
        </w:rPr>
        <w:t>and prevented</w:t>
      </w:r>
      <w:r w:rsidRPr="000E7544">
        <w:rPr>
          <w:rFonts w:ascii="Times" w:hAnsi="Times" w:cs="Times New Roman"/>
          <w:spacing w:val="3"/>
          <w:kern w:val="1"/>
        </w:rPr>
        <w:t xml:space="preserve"> </w:t>
      </w:r>
      <w:r w:rsidRPr="000E7544">
        <w:rPr>
          <w:rFonts w:ascii="Times" w:hAnsi="Times" w:cs="Times New Roman"/>
          <w:kern w:val="1"/>
        </w:rPr>
        <w:t>it.</w:t>
      </w:r>
    </w:p>
    <w:p w14:paraId="5759B6AB" w14:textId="77777777" w:rsidR="007570FF" w:rsidRPr="007570FF" w:rsidRDefault="00124AB5" w:rsidP="00787EEA">
      <w:pPr>
        <w:pStyle w:val="ListParagraph"/>
        <w:numPr>
          <w:ilvl w:val="1"/>
          <w:numId w:val="32"/>
        </w:numPr>
        <w:spacing w:line="240" w:lineRule="auto"/>
        <w:rPr>
          <w:rFonts w:ascii="Times" w:eastAsia="Times New Roman" w:hAnsi="Times" w:cs="Times New Roman"/>
        </w:rPr>
      </w:pPr>
      <w:r w:rsidRPr="000E7544">
        <w:rPr>
          <w:rFonts w:ascii="Times" w:hAnsi="Times" w:cs="Times New Roman"/>
          <w:kern w:val="1"/>
          <w:u w:val="single"/>
        </w:rPr>
        <w:t>Nuisance</w:t>
      </w:r>
      <w:r w:rsidRPr="007570FF">
        <w:rPr>
          <w:rFonts w:ascii="Times" w:hAnsi="Times" w:cs="Times New Roman"/>
          <w:spacing w:val="3"/>
          <w:kern w:val="1"/>
          <w:u w:val="single"/>
        </w:rPr>
        <w:t xml:space="preserve"> </w:t>
      </w:r>
      <w:r w:rsidRPr="007570FF">
        <w:rPr>
          <w:rFonts w:ascii="Times" w:hAnsi="Times" w:cs="Times New Roman"/>
          <w:kern w:val="1"/>
          <w:u w:val="single"/>
        </w:rPr>
        <w:t>f</w:t>
      </w:r>
      <w:r w:rsidRPr="007570FF">
        <w:rPr>
          <w:rFonts w:ascii="Times" w:hAnsi="Times" w:cs="Times New Roman"/>
          <w:kern w:val="1"/>
        </w:rPr>
        <w:t>ocuses</w:t>
      </w:r>
      <w:r w:rsidRPr="007570FF">
        <w:rPr>
          <w:rFonts w:ascii="Times" w:hAnsi="Times" w:cs="Times New Roman"/>
          <w:spacing w:val="3"/>
          <w:kern w:val="1"/>
        </w:rPr>
        <w:t xml:space="preserve"> </w:t>
      </w:r>
      <w:r w:rsidRPr="007570FF">
        <w:rPr>
          <w:rFonts w:ascii="Times" w:hAnsi="Times" w:cs="Times New Roman"/>
          <w:kern w:val="1"/>
        </w:rPr>
        <w:t>on</w:t>
      </w:r>
      <w:r w:rsidRPr="007570FF">
        <w:rPr>
          <w:rFonts w:ascii="Times" w:hAnsi="Times" w:cs="Times New Roman"/>
          <w:spacing w:val="3"/>
          <w:kern w:val="1"/>
        </w:rPr>
        <w:t xml:space="preserve"> </w:t>
      </w:r>
      <w:r w:rsidRPr="007570FF">
        <w:rPr>
          <w:rFonts w:ascii="Times" w:hAnsi="Times" w:cs="Times New Roman"/>
          <w:kern w:val="1"/>
        </w:rPr>
        <w:t>result</w:t>
      </w:r>
      <w:r w:rsidRPr="007570FF">
        <w:rPr>
          <w:rFonts w:ascii="Times" w:hAnsi="Times" w:cs="Times New Roman"/>
          <w:spacing w:val="2"/>
          <w:kern w:val="1"/>
        </w:rPr>
        <w:t xml:space="preserve"> </w:t>
      </w:r>
      <w:r w:rsidRPr="007570FF">
        <w:rPr>
          <w:rFonts w:ascii="Times" w:hAnsi="Times" w:cs="Times New Roman"/>
          <w:kern w:val="1"/>
        </w:rPr>
        <w:t>of</w:t>
      </w:r>
      <w:r w:rsidRPr="007570FF">
        <w:rPr>
          <w:rFonts w:ascii="Times" w:hAnsi="Times" w:cs="Times New Roman"/>
          <w:spacing w:val="3"/>
          <w:kern w:val="1"/>
        </w:rPr>
        <w:t xml:space="preserve"> </w:t>
      </w:r>
      <w:r w:rsidRPr="007570FF">
        <w:rPr>
          <w:rFonts w:ascii="Times" w:hAnsi="Times" w:cs="Times New Roman"/>
          <w:kern w:val="1"/>
        </w:rPr>
        <w:t>cond</w:t>
      </w:r>
      <w:r w:rsidRPr="007570FF">
        <w:rPr>
          <w:rFonts w:ascii="Times" w:hAnsi="Times" w:cs="Times New Roman"/>
          <w:spacing w:val="1"/>
          <w:kern w:val="1"/>
        </w:rPr>
        <w:t>u</w:t>
      </w:r>
      <w:r w:rsidRPr="007570FF">
        <w:rPr>
          <w:rFonts w:ascii="Times" w:hAnsi="Times" w:cs="Times New Roman"/>
          <w:kern w:val="1"/>
        </w:rPr>
        <w:t>ct</w:t>
      </w:r>
      <w:r w:rsidRPr="007570FF">
        <w:rPr>
          <w:rFonts w:ascii="Times" w:hAnsi="Times" w:cs="Times New Roman"/>
          <w:spacing w:val="2"/>
          <w:kern w:val="1"/>
        </w:rPr>
        <w:t xml:space="preserve"> </w:t>
      </w:r>
      <w:r w:rsidRPr="007570FF">
        <w:rPr>
          <w:rFonts w:ascii="Times" w:hAnsi="Times" w:cs="Times New Roman"/>
          <w:kern w:val="1"/>
        </w:rPr>
        <w:t>rather</w:t>
      </w:r>
      <w:r w:rsidRPr="007570FF">
        <w:rPr>
          <w:rFonts w:ascii="Times" w:hAnsi="Times" w:cs="Times New Roman"/>
          <w:spacing w:val="2"/>
          <w:kern w:val="1"/>
        </w:rPr>
        <w:t xml:space="preserve"> </w:t>
      </w:r>
      <w:r w:rsidRPr="007570FF">
        <w:rPr>
          <w:rFonts w:ascii="Times" w:hAnsi="Times" w:cs="Times New Roman"/>
          <w:kern w:val="1"/>
        </w:rPr>
        <w:t>than</w:t>
      </w:r>
      <w:r w:rsidRPr="007570FF">
        <w:rPr>
          <w:rFonts w:ascii="Times" w:hAnsi="Times" w:cs="Times New Roman"/>
          <w:spacing w:val="3"/>
          <w:kern w:val="1"/>
        </w:rPr>
        <w:t xml:space="preserve"> </w:t>
      </w:r>
      <w:r w:rsidRPr="007570FF">
        <w:rPr>
          <w:rFonts w:ascii="Times" w:hAnsi="Times" w:cs="Times New Roman"/>
          <w:kern w:val="1"/>
        </w:rPr>
        <w:t>conduct</w:t>
      </w:r>
      <w:r w:rsidRPr="007570FF">
        <w:rPr>
          <w:rFonts w:ascii="Times" w:hAnsi="Times" w:cs="Times New Roman"/>
          <w:spacing w:val="3"/>
          <w:kern w:val="1"/>
        </w:rPr>
        <w:t xml:space="preserve"> </w:t>
      </w:r>
      <w:r w:rsidRPr="007570FF">
        <w:rPr>
          <w:rFonts w:ascii="Times" w:hAnsi="Times" w:cs="Times New Roman"/>
          <w:kern w:val="1"/>
        </w:rPr>
        <w:t>itsel</w:t>
      </w:r>
      <w:r w:rsidRPr="007570FF">
        <w:rPr>
          <w:rFonts w:ascii="Times" w:hAnsi="Times" w:cs="Times New Roman"/>
          <w:spacing w:val="1"/>
          <w:kern w:val="1"/>
        </w:rPr>
        <w:t>f—</w:t>
      </w:r>
      <w:r w:rsidRPr="007570FF">
        <w:rPr>
          <w:rFonts w:ascii="Times" w:hAnsi="Times" w:cs="Times New Roman"/>
          <w:kern w:val="1"/>
        </w:rPr>
        <w:t xml:space="preserve">whether </w:t>
      </w:r>
      <w:r w:rsidRPr="007570FF">
        <w:rPr>
          <w:rFonts w:ascii="Times" w:hAnsi="Times" w:cs="Times New Roman"/>
          <w:i/>
          <w:iCs/>
          <w:kern w:val="1"/>
        </w:rPr>
        <w:t>interference</w:t>
      </w:r>
      <w:r w:rsidRPr="007570FF">
        <w:rPr>
          <w:rFonts w:ascii="Times" w:hAnsi="Times" w:cs="Times New Roman"/>
          <w:spacing w:val="3"/>
          <w:kern w:val="1"/>
        </w:rPr>
        <w:t xml:space="preserve"> </w:t>
      </w:r>
      <w:r w:rsidRPr="007570FF">
        <w:rPr>
          <w:rFonts w:ascii="Times" w:hAnsi="Times" w:cs="Times New Roman"/>
          <w:kern w:val="1"/>
        </w:rPr>
        <w:t>was</w:t>
      </w:r>
      <w:r w:rsidRPr="007570FF">
        <w:rPr>
          <w:rFonts w:ascii="Times" w:hAnsi="Times" w:cs="Times New Roman"/>
          <w:spacing w:val="3"/>
          <w:kern w:val="1"/>
        </w:rPr>
        <w:t xml:space="preserve"> </w:t>
      </w:r>
      <w:r w:rsidRPr="007570FF">
        <w:rPr>
          <w:rFonts w:ascii="Times" w:hAnsi="Times" w:cs="Times New Roman"/>
          <w:kern w:val="1"/>
        </w:rPr>
        <w:t>unreasonable.</w:t>
      </w:r>
    </w:p>
    <w:p w14:paraId="2E4577D1" w14:textId="77777777" w:rsidR="007570FF" w:rsidRPr="007570FF" w:rsidRDefault="00124AB5" w:rsidP="00787EEA">
      <w:pPr>
        <w:pStyle w:val="ListParagraph"/>
        <w:numPr>
          <w:ilvl w:val="0"/>
          <w:numId w:val="32"/>
        </w:numPr>
        <w:spacing w:line="240" w:lineRule="auto"/>
        <w:rPr>
          <w:rFonts w:ascii="Times" w:eastAsia="Times New Roman" w:hAnsi="Times" w:cs="Times New Roman"/>
          <w:u w:val="single"/>
        </w:rPr>
      </w:pPr>
      <w:r w:rsidRPr="007570FF">
        <w:rPr>
          <w:rFonts w:ascii="Times" w:hAnsi="Times"/>
          <w:u w:val="single"/>
        </w:rPr>
        <w:t>Pe</w:t>
      </w:r>
      <w:r w:rsidRPr="007570FF">
        <w:rPr>
          <w:rFonts w:ascii="Times" w:hAnsi="Times"/>
          <w:spacing w:val="1"/>
          <w:u w:val="single"/>
        </w:rPr>
        <w:t>r</w:t>
      </w:r>
      <w:r w:rsidRPr="007570FF">
        <w:rPr>
          <w:rFonts w:ascii="Times" w:hAnsi="Times"/>
          <w:u w:val="single"/>
        </w:rPr>
        <w:t>manent</w:t>
      </w:r>
      <w:r w:rsidRPr="007570FF">
        <w:rPr>
          <w:rFonts w:ascii="Times" w:hAnsi="Times"/>
          <w:spacing w:val="3"/>
          <w:u w:val="single"/>
        </w:rPr>
        <w:t xml:space="preserve"> </w:t>
      </w:r>
      <w:r w:rsidRPr="007570FF">
        <w:rPr>
          <w:rFonts w:ascii="Times" w:hAnsi="Times"/>
          <w:u w:val="single"/>
        </w:rPr>
        <w:t>v.</w:t>
      </w:r>
      <w:r w:rsidRPr="007570FF">
        <w:rPr>
          <w:rFonts w:ascii="Times" w:hAnsi="Times"/>
          <w:spacing w:val="3"/>
          <w:u w:val="single"/>
        </w:rPr>
        <w:t xml:space="preserve"> </w:t>
      </w:r>
      <w:r w:rsidRPr="007570FF">
        <w:rPr>
          <w:rFonts w:ascii="Times" w:hAnsi="Times"/>
          <w:u w:val="single"/>
        </w:rPr>
        <w:t>Tempo</w:t>
      </w:r>
      <w:r w:rsidRPr="007570FF">
        <w:rPr>
          <w:rFonts w:ascii="Times" w:hAnsi="Times"/>
          <w:spacing w:val="1"/>
          <w:u w:val="single"/>
        </w:rPr>
        <w:t>r</w:t>
      </w:r>
      <w:r w:rsidRPr="007570FF">
        <w:rPr>
          <w:rFonts w:ascii="Times" w:hAnsi="Times"/>
          <w:u w:val="single"/>
        </w:rPr>
        <w:t>ary</w:t>
      </w:r>
      <w:r w:rsidRPr="007570FF">
        <w:rPr>
          <w:rFonts w:ascii="Times" w:hAnsi="Times"/>
          <w:spacing w:val="3"/>
          <w:u w:val="single"/>
        </w:rPr>
        <w:t xml:space="preserve"> </w:t>
      </w:r>
      <w:r w:rsidRPr="007570FF">
        <w:rPr>
          <w:rFonts w:ascii="Times" w:hAnsi="Times"/>
          <w:u w:val="single"/>
        </w:rPr>
        <w:t>Nuisanc</w:t>
      </w:r>
      <w:r w:rsidR="001B67BC" w:rsidRPr="007570FF">
        <w:rPr>
          <w:rFonts w:ascii="Times" w:hAnsi="Times"/>
          <w:u w:val="single"/>
        </w:rPr>
        <w:t>e</w:t>
      </w:r>
      <w:r w:rsidR="007570FF" w:rsidRPr="007570FF">
        <w:rPr>
          <w:rFonts w:ascii="Times" w:hAnsi="Times"/>
          <w:u w:val="single"/>
        </w:rPr>
        <w:t xml:space="preserve"> </w:t>
      </w:r>
    </w:p>
    <w:p w14:paraId="6B8DA672" w14:textId="77777777" w:rsidR="007570FF" w:rsidRPr="007570FF" w:rsidRDefault="00124AB5" w:rsidP="00787EEA">
      <w:pPr>
        <w:pStyle w:val="ListParagraph"/>
        <w:numPr>
          <w:ilvl w:val="1"/>
          <w:numId w:val="32"/>
        </w:numPr>
        <w:spacing w:line="240" w:lineRule="auto"/>
        <w:rPr>
          <w:rFonts w:ascii="Times" w:eastAsia="Times New Roman" w:hAnsi="Times" w:cs="Times New Roman"/>
        </w:rPr>
      </w:pPr>
      <w:r w:rsidRPr="007570FF">
        <w:rPr>
          <w:rFonts w:ascii="Times" w:hAnsi="Times"/>
          <w:u w:val="single"/>
        </w:rPr>
        <w:t>Perman</w:t>
      </w:r>
      <w:r w:rsidRPr="007570FF">
        <w:rPr>
          <w:rFonts w:ascii="Times" w:hAnsi="Times"/>
          <w:spacing w:val="1"/>
          <w:u w:val="single"/>
        </w:rPr>
        <w:t>e</w:t>
      </w:r>
      <w:r w:rsidRPr="007570FF">
        <w:rPr>
          <w:rFonts w:ascii="Times" w:hAnsi="Times"/>
          <w:u w:val="single"/>
        </w:rPr>
        <w:t>nt</w:t>
      </w:r>
      <w:r w:rsidRPr="007570FF">
        <w:rPr>
          <w:rFonts w:ascii="Times" w:hAnsi="Times"/>
        </w:rPr>
        <w:t>:</w:t>
      </w:r>
      <w:r w:rsidRPr="007570FF">
        <w:rPr>
          <w:rFonts w:ascii="Times" w:hAnsi="Times"/>
          <w:spacing w:val="2"/>
        </w:rPr>
        <w:t xml:space="preserve"> </w:t>
      </w:r>
      <w:r w:rsidRPr="007570FF">
        <w:rPr>
          <w:rFonts w:ascii="Times" w:hAnsi="Times"/>
        </w:rPr>
        <w:t>irreparably</w:t>
      </w:r>
      <w:r w:rsidRPr="007570FF">
        <w:rPr>
          <w:rFonts w:ascii="Times" w:hAnsi="Times"/>
          <w:spacing w:val="3"/>
        </w:rPr>
        <w:t xml:space="preserve"> </w:t>
      </w:r>
      <w:r w:rsidRPr="007570FF">
        <w:rPr>
          <w:rFonts w:ascii="Times" w:hAnsi="Times"/>
        </w:rPr>
        <w:t>injures</w:t>
      </w:r>
      <w:r w:rsidRPr="007570FF">
        <w:rPr>
          <w:rFonts w:ascii="Times" w:hAnsi="Times"/>
          <w:spacing w:val="2"/>
        </w:rPr>
        <w:t xml:space="preserve"> </w:t>
      </w:r>
      <w:r w:rsidRPr="007570FF">
        <w:rPr>
          <w:rFonts w:ascii="Times" w:hAnsi="Times"/>
        </w:rPr>
        <w:t>property</w:t>
      </w:r>
      <w:r w:rsidRPr="007570FF">
        <w:rPr>
          <w:rFonts w:ascii="Times" w:hAnsi="Times"/>
          <w:spacing w:val="3"/>
        </w:rPr>
        <w:t xml:space="preserve"> </w:t>
      </w:r>
      <w:r w:rsidRPr="007570FF">
        <w:rPr>
          <w:rFonts w:ascii="Times" w:hAnsi="Times"/>
        </w:rPr>
        <w:t>or</w:t>
      </w:r>
      <w:r w:rsidRPr="007570FF">
        <w:rPr>
          <w:rFonts w:ascii="Times" w:hAnsi="Times"/>
          <w:spacing w:val="2"/>
        </w:rPr>
        <w:t xml:space="preserve"> </w:t>
      </w:r>
      <w:r w:rsidRPr="007570FF">
        <w:rPr>
          <w:rFonts w:ascii="Times" w:hAnsi="Times"/>
        </w:rPr>
        <w:t>is</w:t>
      </w:r>
      <w:r w:rsidRPr="007570FF">
        <w:rPr>
          <w:rFonts w:ascii="Times" w:hAnsi="Times"/>
          <w:spacing w:val="3"/>
        </w:rPr>
        <w:t xml:space="preserve"> </w:t>
      </w:r>
      <w:r w:rsidRPr="007570FF">
        <w:rPr>
          <w:rFonts w:ascii="Times" w:hAnsi="Times"/>
        </w:rPr>
        <w:t>of</w:t>
      </w:r>
      <w:r w:rsidRPr="007570FF">
        <w:rPr>
          <w:rFonts w:ascii="Times" w:hAnsi="Times"/>
          <w:spacing w:val="3"/>
        </w:rPr>
        <w:t xml:space="preserve"> </w:t>
      </w:r>
      <w:r w:rsidRPr="007570FF">
        <w:rPr>
          <w:rFonts w:ascii="Times" w:hAnsi="Times"/>
        </w:rPr>
        <w:t>such</w:t>
      </w:r>
      <w:r w:rsidRPr="007570FF">
        <w:rPr>
          <w:rFonts w:ascii="Times" w:hAnsi="Times"/>
          <w:spacing w:val="2"/>
        </w:rPr>
        <w:t xml:space="preserve"> </w:t>
      </w:r>
      <w:r w:rsidRPr="007570FF">
        <w:rPr>
          <w:rFonts w:ascii="Times" w:hAnsi="Times"/>
        </w:rPr>
        <w:t>a</w:t>
      </w:r>
      <w:r w:rsidRPr="007570FF">
        <w:rPr>
          <w:rFonts w:ascii="Times" w:hAnsi="Times"/>
          <w:spacing w:val="3"/>
        </w:rPr>
        <w:t xml:space="preserve"> </w:t>
      </w:r>
      <w:r w:rsidRPr="007570FF">
        <w:rPr>
          <w:rFonts w:ascii="Times" w:hAnsi="Times"/>
        </w:rPr>
        <w:t>character</w:t>
      </w:r>
      <w:r w:rsidRPr="007570FF">
        <w:rPr>
          <w:rFonts w:ascii="Times" w:hAnsi="Times"/>
          <w:spacing w:val="2"/>
        </w:rPr>
        <w:t xml:space="preserve"> </w:t>
      </w:r>
      <w:r w:rsidRPr="007570FF">
        <w:rPr>
          <w:rFonts w:ascii="Times" w:hAnsi="Times"/>
        </w:rPr>
        <w:t>that</w:t>
      </w:r>
      <w:r w:rsidRPr="007570FF">
        <w:rPr>
          <w:rFonts w:ascii="Times" w:hAnsi="Times"/>
          <w:spacing w:val="3"/>
        </w:rPr>
        <w:t xml:space="preserve"> </w:t>
      </w:r>
      <w:r w:rsidRPr="007570FF">
        <w:rPr>
          <w:rFonts w:ascii="Times" w:hAnsi="Times"/>
        </w:rPr>
        <w:t>it</w:t>
      </w:r>
      <w:r w:rsidRPr="007570FF">
        <w:rPr>
          <w:rFonts w:ascii="Times" w:hAnsi="Times"/>
          <w:spacing w:val="2"/>
        </w:rPr>
        <w:t xml:space="preserve"> </w:t>
      </w:r>
      <w:r w:rsidRPr="007570FF">
        <w:rPr>
          <w:rFonts w:ascii="Times" w:hAnsi="Times"/>
        </w:rPr>
        <w:t>is</w:t>
      </w:r>
      <w:r w:rsidRPr="007570FF">
        <w:rPr>
          <w:rFonts w:ascii="Times" w:hAnsi="Times"/>
          <w:spacing w:val="3"/>
        </w:rPr>
        <w:t xml:space="preserve"> </w:t>
      </w:r>
      <w:r w:rsidRPr="007570FF">
        <w:rPr>
          <w:rFonts w:ascii="Times" w:hAnsi="Times"/>
        </w:rPr>
        <w:t>likely</w:t>
      </w:r>
      <w:r w:rsidRPr="007570FF">
        <w:rPr>
          <w:rFonts w:ascii="Times" w:hAnsi="Times"/>
          <w:spacing w:val="3"/>
        </w:rPr>
        <w:t xml:space="preserve"> </w:t>
      </w:r>
      <w:r w:rsidRPr="007570FF">
        <w:rPr>
          <w:rFonts w:ascii="Times" w:hAnsi="Times"/>
        </w:rPr>
        <w:t>to continue</w:t>
      </w:r>
      <w:r w:rsidRPr="007570FF">
        <w:rPr>
          <w:rFonts w:ascii="Times" w:hAnsi="Times"/>
          <w:spacing w:val="2"/>
        </w:rPr>
        <w:t xml:space="preserve"> </w:t>
      </w:r>
      <w:r w:rsidRPr="007570FF">
        <w:rPr>
          <w:rFonts w:ascii="Times" w:hAnsi="Times"/>
          <w:spacing w:val="1"/>
        </w:rPr>
        <w:t>i</w:t>
      </w:r>
      <w:r w:rsidRPr="007570FF">
        <w:rPr>
          <w:rFonts w:ascii="Times" w:hAnsi="Times"/>
        </w:rPr>
        <w:t>ndefinitely.</w:t>
      </w:r>
      <w:r w:rsidR="007570FF" w:rsidRPr="007570FF">
        <w:rPr>
          <w:rFonts w:ascii="Times" w:hAnsi="Times"/>
        </w:rPr>
        <w:t xml:space="preserve"> </w:t>
      </w:r>
      <w:r w:rsidRPr="007570FF">
        <w:rPr>
          <w:rFonts w:ascii="Times" w:hAnsi="Times"/>
        </w:rPr>
        <w:t>SoL</w:t>
      </w:r>
      <w:r w:rsidRPr="007570FF">
        <w:rPr>
          <w:rFonts w:ascii="Times" w:hAnsi="Times"/>
          <w:spacing w:val="3"/>
        </w:rPr>
        <w:t xml:space="preserve"> </w:t>
      </w:r>
      <w:r w:rsidRPr="007570FF">
        <w:rPr>
          <w:rFonts w:ascii="Times" w:hAnsi="Times"/>
        </w:rPr>
        <w:t>for</w:t>
      </w:r>
      <w:r w:rsidRPr="007570FF">
        <w:rPr>
          <w:rFonts w:ascii="Times" w:hAnsi="Times"/>
          <w:spacing w:val="3"/>
        </w:rPr>
        <w:t xml:space="preserve"> </w:t>
      </w:r>
      <w:r w:rsidRPr="007570FF">
        <w:rPr>
          <w:rFonts w:ascii="Times" w:hAnsi="Times"/>
        </w:rPr>
        <w:t>bringing</w:t>
      </w:r>
      <w:r w:rsidRPr="007570FF">
        <w:rPr>
          <w:rFonts w:ascii="Times" w:hAnsi="Times"/>
          <w:spacing w:val="3"/>
        </w:rPr>
        <w:t xml:space="preserve"> </w:t>
      </w:r>
      <w:r w:rsidRPr="007570FF">
        <w:rPr>
          <w:rFonts w:ascii="Times" w:hAnsi="Times"/>
        </w:rPr>
        <w:t>claim</w:t>
      </w:r>
      <w:r w:rsidRPr="007570FF">
        <w:rPr>
          <w:rFonts w:ascii="Times" w:hAnsi="Times"/>
          <w:spacing w:val="3"/>
        </w:rPr>
        <w:t xml:space="preserve"> </w:t>
      </w:r>
      <w:r w:rsidRPr="007570FF">
        <w:rPr>
          <w:rFonts w:ascii="Times" w:hAnsi="Times"/>
        </w:rPr>
        <w:t>starts</w:t>
      </w:r>
      <w:r w:rsidRPr="007570FF">
        <w:rPr>
          <w:rFonts w:ascii="Times" w:hAnsi="Times"/>
          <w:spacing w:val="3"/>
        </w:rPr>
        <w:t xml:space="preserve"> </w:t>
      </w:r>
      <w:r w:rsidRPr="007570FF">
        <w:rPr>
          <w:rFonts w:ascii="Times" w:hAnsi="Times"/>
        </w:rPr>
        <w:t>at</w:t>
      </w:r>
      <w:r w:rsidRPr="007570FF">
        <w:rPr>
          <w:rFonts w:ascii="Times" w:hAnsi="Times"/>
          <w:spacing w:val="2"/>
        </w:rPr>
        <w:t xml:space="preserve"> </w:t>
      </w:r>
      <w:r w:rsidRPr="007570FF">
        <w:rPr>
          <w:rFonts w:ascii="Times" w:hAnsi="Times"/>
        </w:rPr>
        <w:t>time</w:t>
      </w:r>
      <w:r w:rsidRPr="007570FF">
        <w:rPr>
          <w:rFonts w:ascii="Times" w:hAnsi="Times"/>
          <w:spacing w:val="3"/>
        </w:rPr>
        <w:t xml:space="preserve"> </w:t>
      </w:r>
      <w:r w:rsidRPr="007570FF">
        <w:rPr>
          <w:rFonts w:ascii="Times" w:hAnsi="Times"/>
        </w:rPr>
        <w:t>nuisance</w:t>
      </w:r>
      <w:r w:rsidRPr="007570FF">
        <w:rPr>
          <w:rFonts w:ascii="Times" w:hAnsi="Times"/>
          <w:spacing w:val="3"/>
        </w:rPr>
        <w:t xml:space="preserve"> </w:t>
      </w:r>
      <w:r w:rsidRPr="007570FF">
        <w:rPr>
          <w:rFonts w:ascii="Times" w:hAnsi="Times"/>
        </w:rPr>
        <w:t xml:space="preserve">begins. </w:t>
      </w:r>
    </w:p>
    <w:p w14:paraId="70C81CD4" w14:textId="34375E39" w:rsidR="00124AB5" w:rsidRPr="007570FF" w:rsidRDefault="00124AB5" w:rsidP="00787EEA">
      <w:pPr>
        <w:pStyle w:val="ListParagraph"/>
        <w:numPr>
          <w:ilvl w:val="1"/>
          <w:numId w:val="32"/>
        </w:numPr>
        <w:spacing w:line="240" w:lineRule="auto"/>
        <w:rPr>
          <w:rFonts w:ascii="Times" w:eastAsia="Times New Roman" w:hAnsi="Times" w:cs="Times New Roman"/>
        </w:rPr>
      </w:pPr>
      <w:r w:rsidRPr="007570FF">
        <w:rPr>
          <w:rFonts w:ascii="Times" w:hAnsi="Times"/>
          <w:u w:val="single"/>
        </w:rPr>
        <w:t>Temporary:</w:t>
      </w:r>
      <w:r w:rsidRPr="007570FF">
        <w:rPr>
          <w:rFonts w:ascii="Times" w:hAnsi="Times"/>
          <w:spacing w:val="3"/>
        </w:rPr>
        <w:t xml:space="preserve"> </w:t>
      </w:r>
      <w:r w:rsidRPr="007570FF">
        <w:rPr>
          <w:rFonts w:ascii="Times" w:hAnsi="Times"/>
        </w:rPr>
        <w:t>can</w:t>
      </w:r>
      <w:r w:rsidRPr="007570FF">
        <w:rPr>
          <w:rFonts w:ascii="Times" w:hAnsi="Times"/>
          <w:spacing w:val="2"/>
        </w:rPr>
        <w:t xml:space="preserve"> </w:t>
      </w:r>
      <w:r w:rsidRPr="007570FF">
        <w:rPr>
          <w:rFonts w:ascii="Times" w:hAnsi="Times"/>
        </w:rPr>
        <w:t>be</w:t>
      </w:r>
      <w:r w:rsidRPr="007570FF">
        <w:rPr>
          <w:rFonts w:ascii="Times" w:hAnsi="Times"/>
          <w:spacing w:val="3"/>
        </w:rPr>
        <w:t xml:space="preserve"> </w:t>
      </w:r>
      <w:r w:rsidRPr="007570FF">
        <w:rPr>
          <w:rFonts w:ascii="Times" w:hAnsi="Times"/>
        </w:rPr>
        <w:t>alleviated</w:t>
      </w:r>
      <w:r w:rsidRPr="007570FF">
        <w:rPr>
          <w:rFonts w:ascii="Times" w:hAnsi="Times"/>
          <w:spacing w:val="2"/>
        </w:rPr>
        <w:t xml:space="preserve"> </w:t>
      </w:r>
      <w:r w:rsidRPr="007570FF">
        <w:rPr>
          <w:rFonts w:ascii="Times" w:hAnsi="Times"/>
        </w:rPr>
        <w:t>by</w:t>
      </w:r>
      <w:r w:rsidRPr="007570FF">
        <w:rPr>
          <w:rFonts w:ascii="Times" w:hAnsi="Times"/>
          <w:spacing w:val="3"/>
        </w:rPr>
        <w:t xml:space="preserve"> </w:t>
      </w:r>
      <w:r w:rsidRPr="007570FF">
        <w:rPr>
          <w:rFonts w:ascii="Times" w:hAnsi="Times"/>
        </w:rPr>
        <w:t>changes</w:t>
      </w:r>
      <w:r w:rsidRPr="007570FF">
        <w:rPr>
          <w:rFonts w:ascii="Times" w:hAnsi="Times"/>
          <w:spacing w:val="3"/>
        </w:rPr>
        <w:t xml:space="preserve"> </w:t>
      </w:r>
      <w:r w:rsidRPr="007570FF">
        <w:rPr>
          <w:rFonts w:ascii="Times" w:hAnsi="Times"/>
        </w:rPr>
        <w:t>in</w:t>
      </w:r>
      <w:r w:rsidRPr="007570FF">
        <w:rPr>
          <w:rFonts w:ascii="Times" w:hAnsi="Times"/>
          <w:spacing w:val="2"/>
        </w:rPr>
        <w:t xml:space="preserve"> </w:t>
      </w:r>
      <w:r w:rsidRPr="007570FF">
        <w:rPr>
          <w:rFonts w:ascii="Times" w:hAnsi="Times"/>
          <w:spacing w:val="1"/>
        </w:rPr>
        <w:t>D</w:t>
      </w:r>
      <w:r w:rsidRPr="007570FF">
        <w:rPr>
          <w:rFonts w:ascii="Times" w:hAnsi="Times"/>
        </w:rPr>
        <w:t>’s</w:t>
      </w:r>
      <w:r w:rsidRPr="007570FF">
        <w:rPr>
          <w:rFonts w:ascii="Times" w:hAnsi="Times"/>
          <w:spacing w:val="2"/>
        </w:rPr>
        <w:t xml:space="preserve"> </w:t>
      </w:r>
      <w:r w:rsidRPr="007570FF">
        <w:rPr>
          <w:rFonts w:ascii="Times" w:hAnsi="Times"/>
        </w:rPr>
        <w:t>conduct.</w:t>
      </w:r>
      <w:r w:rsidR="007570FF" w:rsidRPr="007570FF">
        <w:rPr>
          <w:rFonts w:ascii="Times" w:hAnsi="Times"/>
        </w:rPr>
        <w:t xml:space="preserve"> </w:t>
      </w:r>
      <w:r w:rsidRPr="007570FF">
        <w:rPr>
          <w:rFonts w:ascii="Times" w:hAnsi="Times" w:cs="Times New Roman"/>
          <w:kern w:val="1"/>
        </w:rPr>
        <w:t>SoL</w:t>
      </w:r>
      <w:r w:rsidRPr="007570FF">
        <w:rPr>
          <w:rFonts w:ascii="Times" w:hAnsi="Times" w:cs="Times New Roman"/>
          <w:spacing w:val="3"/>
          <w:kern w:val="1"/>
        </w:rPr>
        <w:t xml:space="preserve"> </w:t>
      </w:r>
      <w:r w:rsidRPr="007570FF">
        <w:rPr>
          <w:rFonts w:ascii="Times" w:hAnsi="Times" w:cs="Times New Roman"/>
          <w:kern w:val="1"/>
        </w:rPr>
        <w:t>refresh</w:t>
      </w:r>
      <w:r w:rsidRPr="007570FF">
        <w:rPr>
          <w:rFonts w:ascii="Times" w:hAnsi="Times" w:cs="Times New Roman"/>
          <w:spacing w:val="1"/>
          <w:kern w:val="1"/>
        </w:rPr>
        <w:t>e</w:t>
      </w:r>
      <w:r w:rsidRPr="007570FF">
        <w:rPr>
          <w:rFonts w:ascii="Times" w:hAnsi="Times" w:cs="Times New Roman"/>
          <w:kern w:val="1"/>
        </w:rPr>
        <w:t>s</w:t>
      </w:r>
      <w:r w:rsidRPr="007570FF">
        <w:rPr>
          <w:rFonts w:ascii="Times" w:hAnsi="Times" w:cs="Times New Roman"/>
          <w:spacing w:val="2"/>
          <w:kern w:val="1"/>
        </w:rPr>
        <w:t xml:space="preserve"> </w:t>
      </w:r>
      <w:r w:rsidRPr="007570FF">
        <w:rPr>
          <w:rFonts w:ascii="Times" w:hAnsi="Times" w:cs="Times New Roman"/>
          <w:kern w:val="1"/>
        </w:rPr>
        <w:t>w/</w:t>
      </w:r>
      <w:r w:rsidRPr="007570FF">
        <w:rPr>
          <w:rFonts w:ascii="Times" w:hAnsi="Times" w:cs="Times New Roman"/>
          <w:spacing w:val="3"/>
          <w:kern w:val="1"/>
        </w:rPr>
        <w:t xml:space="preserve"> </w:t>
      </w:r>
      <w:r w:rsidRPr="007570FF">
        <w:rPr>
          <w:rFonts w:ascii="Times" w:hAnsi="Times" w:cs="Times New Roman"/>
          <w:kern w:val="1"/>
        </w:rPr>
        <w:t>each</w:t>
      </w:r>
      <w:r w:rsidRPr="007570FF">
        <w:rPr>
          <w:rFonts w:ascii="Times" w:hAnsi="Times" w:cs="Times New Roman"/>
          <w:spacing w:val="3"/>
          <w:kern w:val="1"/>
        </w:rPr>
        <w:t xml:space="preserve"> </w:t>
      </w:r>
      <w:r w:rsidRPr="007570FF">
        <w:rPr>
          <w:rFonts w:ascii="Times" w:hAnsi="Times" w:cs="Times New Roman"/>
          <w:kern w:val="1"/>
        </w:rPr>
        <w:t>new</w:t>
      </w:r>
      <w:r w:rsidRPr="007570FF">
        <w:rPr>
          <w:rFonts w:ascii="Times" w:hAnsi="Times" w:cs="Times New Roman"/>
          <w:spacing w:val="3"/>
          <w:kern w:val="1"/>
        </w:rPr>
        <w:t xml:space="preserve"> </w:t>
      </w:r>
      <w:r w:rsidRPr="007570FF">
        <w:rPr>
          <w:rFonts w:ascii="Times" w:hAnsi="Times" w:cs="Times New Roman"/>
          <w:kern w:val="1"/>
        </w:rPr>
        <w:t>inj</w:t>
      </w:r>
      <w:r w:rsidRPr="007570FF">
        <w:rPr>
          <w:rFonts w:ascii="Times" w:hAnsi="Times" w:cs="Times New Roman"/>
          <w:spacing w:val="1"/>
          <w:kern w:val="1"/>
        </w:rPr>
        <w:t>u</w:t>
      </w:r>
      <w:r w:rsidRPr="007570FF">
        <w:rPr>
          <w:rFonts w:ascii="Times" w:hAnsi="Times" w:cs="Times New Roman"/>
          <w:kern w:val="1"/>
        </w:rPr>
        <w:t>ry.</w:t>
      </w:r>
    </w:p>
    <w:p w14:paraId="267CFA2E" w14:textId="61BB8853" w:rsidR="00DB1637" w:rsidRPr="007570FF" w:rsidRDefault="00DB1637" w:rsidP="00787EEA">
      <w:pPr>
        <w:pStyle w:val="ListParagraph"/>
        <w:numPr>
          <w:ilvl w:val="0"/>
          <w:numId w:val="32"/>
        </w:numPr>
        <w:spacing w:line="240" w:lineRule="auto"/>
        <w:rPr>
          <w:rFonts w:ascii="Times" w:eastAsia="Times New Roman" w:hAnsi="Times" w:cs="Times New Roman"/>
        </w:rPr>
      </w:pPr>
      <w:r w:rsidRPr="007570FF">
        <w:rPr>
          <w:rFonts w:ascii="Times" w:eastAsia="Times New Roman" w:hAnsi="Times" w:cs="Times New Roman"/>
        </w:rPr>
        <w:t xml:space="preserve">Private v. Public (Enforced by public official) </w:t>
      </w:r>
    </w:p>
    <w:p w14:paraId="23968D68" w14:textId="71BEE13F" w:rsidR="00DB1637" w:rsidRPr="007570FF" w:rsidRDefault="00DB1637" w:rsidP="00787EEA">
      <w:pPr>
        <w:pStyle w:val="ListParagraph"/>
        <w:numPr>
          <w:ilvl w:val="1"/>
          <w:numId w:val="32"/>
        </w:numPr>
        <w:spacing w:line="240" w:lineRule="auto"/>
        <w:rPr>
          <w:rFonts w:ascii="Times" w:eastAsia="Times New Roman" w:hAnsi="Times" w:cs="Times New Roman"/>
        </w:rPr>
      </w:pPr>
      <w:r w:rsidRPr="007570FF">
        <w:rPr>
          <w:rFonts w:ascii="Times" w:eastAsia="Times New Roman" w:hAnsi="Times" w:cs="Times New Roman"/>
        </w:rPr>
        <w:t xml:space="preserve">Nuisance per accidens = lawful </w:t>
      </w:r>
      <w:r w:rsidRPr="007570FF">
        <w:rPr>
          <w:rFonts w:ascii="Times" w:eastAsia="Times New Roman" w:hAnsi="Times" w:cs="Times New Roman"/>
        </w:rPr>
        <w:sym w:font="Wingdings" w:char="F0E0"/>
      </w:r>
      <w:r w:rsidRPr="007570FF">
        <w:rPr>
          <w:rFonts w:ascii="Times" w:eastAsia="Times New Roman" w:hAnsi="Times" w:cs="Times New Roman"/>
        </w:rPr>
        <w:t xml:space="preserve"> nuisance </w:t>
      </w:r>
    </w:p>
    <w:p w14:paraId="070F51B9" w14:textId="719F87F6" w:rsidR="00DB1637" w:rsidRPr="007570FF" w:rsidRDefault="00DB1637" w:rsidP="00787EEA">
      <w:pPr>
        <w:pStyle w:val="ListParagraph"/>
        <w:numPr>
          <w:ilvl w:val="1"/>
          <w:numId w:val="32"/>
        </w:numPr>
        <w:spacing w:line="240" w:lineRule="auto"/>
        <w:rPr>
          <w:rFonts w:ascii="Times" w:eastAsia="Times New Roman" w:hAnsi="Times" w:cs="Times New Roman"/>
        </w:rPr>
      </w:pPr>
      <w:r w:rsidRPr="007570FF">
        <w:rPr>
          <w:rFonts w:ascii="Times" w:eastAsia="Times New Roman" w:hAnsi="Times" w:cs="Times New Roman"/>
        </w:rPr>
        <w:t xml:space="preserve">Nuisance per se = unlawful </w:t>
      </w:r>
      <w:r w:rsidRPr="007570FF">
        <w:rPr>
          <w:rFonts w:ascii="Times" w:eastAsia="Times New Roman" w:hAnsi="Times" w:cs="Times New Roman"/>
        </w:rPr>
        <w:sym w:font="Wingdings" w:char="F0E0"/>
      </w:r>
      <w:r w:rsidRPr="007570FF">
        <w:rPr>
          <w:rFonts w:ascii="Times" w:eastAsia="Times New Roman" w:hAnsi="Times" w:cs="Times New Roman"/>
        </w:rPr>
        <w:t xml:space="preserve"> nuisance </w:t>
      </w:r>
    </w:p>
    <w:p w14:paraId="0F209FCF" w14:textId="168A36ED" w:rsidR="00DB1637" w:rsidRPr="007570FF" w:rsidRDefault="00DB1637" w:rsidP="00787EEA">
      <w:pPr>
        <w:pStyle w:val="ListParagraph"/>
        <w:numPr>
          <w:ilvl w:val="0"/>
          <w:numId w:val="32"/>
        </w:numPr>
        <w:spacing w:line="240" w:lineRule="auto"/>
        <w:rPr>
          <w:rFonts w:ascii="Times" w:eastAsia="Times New Roman" w:hAnsi="Times" w:cs="Times New Roman"/>
        </w:rPr>
      </w:pPr>
      <w:r w:rsidRPr="007570FF">
        <w:rPr>
          <w:rFonts w:ascii="Times" w:eastAsia="Times New Roman" w:hAnsi="Times" w:cs="Times New Roman"/>
          <w:u w:val="single"/>
        </w:rPr>
        <w:t>Hypersensitive use</w:t>
      </w:r>
      <w:r w:rsidRPr="007570FF">
        <w:rPr>
          <w:rFonts w:ascii="Times" w:eastAsia="Times New Roman" w:hAnsi="Times" w:cs="Times New Roman"/>
        </w:rPr>
        <w:t xml:space="preserve">: above average use of property (Page County) (normalcy standard) </w:t>
      </w:r>
    </w:p>
    <w:p w14:paraId="6142F359" w14:textId="77777777" w:rsidR="001F4370" w:rsidRDefault="00DB1637" w:rsidP="00787EEA">
      <w:pPr>
        <w:pStyle w:val="ListParagraph"/>
        <w:numPr>
          <w:ilvl w:val="1"/>
          <w:numId w:val="32"/>
        </w:numPr>
        <w:spacing w:line="240" w:lineRule="auto"/>
        <w:rPr>
          <w:rFonts w:ascii="Times" w:eastAsia="Times New Roman" w:hAnsi="Times" w:cs="Times New Roman"/>
        </w:rPr>
      </w:pPr>
      <w:r w:rsidRPr="007570FF">
        <w:rPr>
          <w:rFonts w:ascii="Times" w:eastAsia="Times New Roman" w:hAnsi="Times" w:cs="Times New Roman"/>
        </w:rPr>
        <w:t xml:space="preserve">Argument against: unfair, social utility, efficiency, insufficient jury instruction </w:t>
      </w:r>
    </w:p>
    <w:p w14:paraId="216687EA" w14:textId="6C369217" w:rsidR="001F4370" w:rsidRPr="00E26B3B" w:rsidRDefault="001F4370" w:rsidP="00787EEA">
      <w:pPr>
        <w:pStyle w:val="ListParagraph"/>
        <w:widowControl w:val="0"/>
        <w:numPr>
          <w:ilvl w:val="0"/>
          <w:numId w:val="32"/>
        </w:numPr>
        <w:tabs>
          <w:tab w:val="left" w:pos="818"/>
        </w:tabs>
        <w:autoSpaceDE w:val="0"/>
        <w:autoSpaceDN w:val="0"/>
        <w:adjustRightInd w:val="0"/>
        <w:spacing w:after="0" w:line="240" w:lineRule="auto"/>
        <w:rPr>
          <w:rFonts w:ascii="Times" w:hAnsi="Times" w:cs="Times New Roman"/>
          <w:kern w:val="1"/>
        </w:rPr>
      </w:pPr>
      <w:r w:rsidRPr="001F4370">
        <w:rPr>
          <w:rFonts w:ascii="Times" w:hAnsi="Times" w:cs="Times New Roman"/>
          <w:b/>
          <w:bCs/>
          <w:kern w:val="1"/>
        </w:rPr>
        <w:t>Defining</w:t>
      </w:r>
      <w:r w:rsidRPr="001F4370">
        <w:rPr>
          <w:rFonts w:ascii="Times" w:hAnsi="Times" w:cs="Times New Roman"/>
          <w:spacing w:val="3"/>
          <w:kern w:val="1"/>
        </w:rPr>
        <w:t xml:space="preserve"> </w:t>
      </w:r>
      <w:r w:rsidRPr="001F4370">
        <w:rPr>
          <w:rFonts w:ascii="Times" w:hAnsi="Times" w:cs="Times New Roman"/>
          <w:b/>
          <w:bCs/>
          <w:kern w:val="1"/>
        </w:rPr>
        <w:t>unrea</w:t>
      </w:r>
      <w:r w:rsidRPr="001F4370">
        <w:rPr>
          <w:rFonts w:ascii="Times" w:hAnsi="Times" w:cs="Times New Roman"/>
          <w:b/>
          <w:bCs/>
          <w:spacing w:val="1"/>
          <w:kern w:val="1"/>
        </w:rPr>
        <w:t>s</w:t>
      </w:r>
      <w:r w:rsidRPr="001F4370">
        <w:rPr>
          <w:rFonts w:ascii="Times" w:hAnsi="Times" w:cs="Times New Roman"/>
          <w:b/>
          <w:bCs/>
          <w:kern w:val="1"/>
        </w:rPr>
        <w:t>onable</w:t>
      </w:r>
      <w:r w:rsidRPr="001F4370">
        <w:rPr>
          <w:rFonts w:ascii="Times" w:hAnsi="Times" w:cs="Times New Roman"/>
          <w:spacing w:val="3"/>
          <w:kern w:val="1"/>
        </w:rPr>
        <w:t xml:space="preserve"> </w:t>
      </w:r>
      <w:r w:rsidRPr="001F4370">
        <w:rPr>
          <w:rFonts w:ascii="Times" w:hAnsi="Times" w:cs="Times New Roman"/>
          <w:b/>
          <w:bCs/>
          <w:kern w:val="1"/>
        </w:rPr>
        <w:t>land</w:t>
      </w:r>
      <w:r w:rsidRPr="001F4370">
        <w:rPr>
          <w:rFonts w:ascii="Times" w:hAnsi="Times" w:cs="Times New Roman"/>
          <w:spacing w:val="3"/>
          <w:kern w:val="1"/>
        </w:rPr>
        <w:t xml:space="preserve"> </w:t>
      </w:r>
      <w:r w:rsidR="00E26B3B">
        <w:rPr>
          <w:rFonts w:ascii="Times" w:hAnsi="Times" w:cs="Times New Roman"/>
          <w:b/>
          <w:bCs/>
          <w:kern w:val="1"/>
        </w:rPr>
        <w:t>use</w:t>
      </w:r>
      <w:r w:rsidRPr="00E26B3B">
        <w:rPr>
          <w:rFonts w:ascii="Times" w:hAnsi="Times" w:cs="Times New Roman"/>
          <w:kern w:val="1"/>
        </w:rPr>
        <w:t>:</w:t>
      </w:r>
    </w:p>
    <w:p w14:paraId="69E7ACE2" w14:textId="2FFD6627" w:rsidR="00E26B3B" w:rsidRDefault="001F4370" w:rsidP="00787EEA">
      <w:pPr>
        <w:pStyle w:val="ListParagraph"/>
        <w:widowControl w:val="0"/>
        <w:numPr>
          <w:ilvl w:val="1"/>
          <w:numId w:val="32"/>
        </w:numPr>
        <w:tabs>
          <w:tab w:val="left" w:pos="2258"/>
          <w:tab w:val="left" w:pos="2978"/>
        </w:tabs>
        <w:autoSpaceDE w:val="0"/>
        <w:autoSpaceDN w:val="0"/>
        <w:adjustRightInd w:val="0"/>
        <w:spacing w:after="0" w:line="240" w:lineRule="auto"/>
        <w:rPr>
          <w:rFonts w:ascii="Times" w:hAnsi="Times" w:cs="Times New Roman"/>
          <w:kern w:val="1"/>
        </w:rPr>
      </w:pPr>
      <w:r w:rsidRPr="001F4370">
        <w:rPr>
          <w:rFonts w:ascii="Times" w:hAnsi="Times" w:cs="Times New Roman"/>
          <w:kern w:val="1"/>
        </w:rPr>
        <w:t>Determine</w:t>
      </w:r>
      <w:r w:rsidRPr="001F4370">
        <w:rPr>
          <w:rFonts w:ascii="Times" w:hAnsi="Times" w:cs="Times New Roman"/>
          <w:spacing w:val="2"/>
          <w:kern w:val="1"/>
        </w:rPr>
        <w:t xml:space="preserve"> </w:t>
      </w:r>
      <w:r w:rsidRPr="001F4370">
        <w:rPr>
          <w:rFonts w:ascii="Times" w:hAnsi="Times" w:cs="Times New Roman"/>
          <w:spacing w:val="1"/>
          <w:kern w:val="1"/>
        </w:rPr>
        <w:t>w</w:t>
      </w:r>
      <w:r w:rsidRPr="001F4370">
        <w:rPr>
          <w:rFonts w:ascii="Times" w:hAnsi="Times" w:cs="Times New Roman"/>
          <w:kern w:val="1"/>
        </w:rPr>
        <w:t>hat</w:t>
      </w:r>
      <w:r w:rsidRPr="001F4370">
        <w:rPr>
          <w:rFonts w:ascii="Times" w:hAnsi="Times" w:cs="Times New Roman"/>
          <w:spacing w:val="3"/>
          <w:kern w:val="1"/>
        </w:rPr>
        <w:t xml:space="preserve"> </w:t>
      </w:r>
      <w:r w:rsidRPr="001F4370">
        <w:rPr>
          <w:rFonts w:ascii="Times" w:hAnsi="Times" w:cs="Times New Roman"/>
          <w:i/>
          <w:iCs/>
          <w:kern w:val="1"/>
        </w:rPr>
        <w:t>interests</w:t>
      </w:r>
      <w:r w:rsidRPr="001F4370">
        <w:rPr>
          <w:rFonts w:ascii="Times" w:hAnsi="Times" w:cs="Times New Roman"/>
          <w:spacing w:val="3"/>
          <w:kern w:val="1"/>
        </w:rPr>
        <w:t xml:space="preserve"> </w:t>
      </w:r>
      <w:r w:rsidRPr="001F4370">
        <w:rPr>
          <w:rFonts w:ascii="Times" w:hAnsi="Times" w:cs="Times New Roman"/>
          <w:kern w:val="1"/>
        </w:rPr>
        <w:t>fall</w:t>
      </w:r>
      <w:r w:rsidRPr="001F4370">
        <w:rPr>
          <w:rFonts w:ascii="Times" w:hAnsi="Times" w:cs="Times New Roman"/>
          <w:spacing w:val="3"/>
          <w:kern w:val="1"/>
        </w:rPr>
        <w:t xml:space="preserve"> </w:t>
      </w:r>
      <w:r w:rsidRPr="001F4370">
        <w:rPr>
          <w:rFonts w:ascii="Times" w:hAnsi="Times" w:cs="Times New Roman"/>
          <w:kern w:val="1"/>
        </w:rPr>
        <w:t>under</w:t>
      </w:r>
      <w:r w:rsidRPr="001F4370">
        <w:rPr>
          <w:rFonts w:ascii="Times" w:hAnsi="Times" w:cs="Times New Roman"/>
          <w:spacing w:val="2"/>
          <w:kern w:val="1"/>
        </w:rPr>
        <w:t xml:space="preserve"> </w:t>
      </w:r>
      <w:r w:rsidRPr="001F4370">
        <w:rPr>
          <w:rFonts w:ascii="Times" w:hAnsi="Times" w:cs="Times New Roman"/>
          <w:spacing w:val="1"/>
          <w:kern w:val="1"/>
        </w:rPr>
        <w:t>“</w:t>
      </w:r>
      <w:r w:rsidRPr="001F4370">
        <w:rPr>
          <w:rFonts w:ascii="Times" w:hAnsi="Times" w:cs="Times New Roman"/>
          <w:kern w:val="1"/>
        </w:rPr>
        <w:t>use</w:t>
      </w:r>
      <w:r w:rsidRPr="001F4370">
        <w:rPr>
          <w:rFonts w:ascii="Times" w:hAnsi="Times" w:cs="Times New Roman"/>
          <w:spacing w:val="2"/>
          <w:kern w:val="1"/>
        </w:rPr>
        <w:t xml:space="preserve"> </w:t>
      </w:r>
      <w:r w:rsidRPr="001F4370">
        <w:rPr>
          <w:rFonts w:ascii="Times" w:hAnsi="Times" w:cs="Times New Roman"/>
          <w:kern w:val="1"/>
        </w:rPr>
        <w:t>and</w:t>
      </w:r>
      <w:r w:rsidRPr="001F4370">
        <w:rPr>
          <w:rFonts w:ascii="Times" w:hAnsi="Times" w:cs="Times New Roman"/>
          <w:spacing w:val="3"/>
          <w:kern w:val="1"/>
        </w:rPr>
        <w:t xml:space="preserve"> </w:t>
      </w:r>
      <w:r w:rsidRPr="001F4370">
        <w:rPr>
          <w:rFonts w:ascii="Times" w:hAnsi="Times" w:cs="Times New Roman"/>
          <w:kern w:val="1"/>
        </w:rPr>
        <w:t>enjoyme</w:t>
      </w:r>
      <w:r w:rsidRPr="001F4370">
        <w:rPr>
          <w:rFonts w:ascii="Times" w:hAnsi="Times" w:cs="Times New Roman"/>
          <w:spacing w:val="1"/>
          <w:kern w:val="1"/>
        </w:rPr>
        <w:t>n</w:t>
      </w:r>
      <w:r w:rsidRPr="001F4370">
        <w:rPr>
          <w:rFonts w:ascii="Times" w:hAnsi="Times" w:cs="Times New Roman"/>
          <w:kern w:val="1"/>
        </w:rPr>
        <w:t>t”</w:t>
      </w:r>
      <w:r w:rsidRPr="001F4370">
        <w:rPr>
          <w:rFonts w:ascii="Times" w:hAnsi="Times" w:cs="Times New Roman"/>
          <w:spacing w:val="2"/>
          <w:kern w:val="1"/>
        </w:rPr>
        <w:t xml:space="preserve"> </w:t>
      </w:r>
      <w:r w:rsidRPr="001F4370">
        <w:rPr>
          <w:rFonts w:ascii="Times" w:hAnsi="Times" w:cs="Times New Roman"/>
          <w:kern w:val="1"/>
        </w:rPr>
        <w:t>of</w:t>
      </w:r>
      <w:r w:rsidRPr="001F4370">
        <w:rPr>
          <w:rFonts w:ascii="Times" w:hAnsi="Times" w:cs="Times New Roman"/>
          <w:spacing w:val="3"/>
          <w:kern w:val="1"/>
        </w:rPr>
        <w:t xml:space="preserve"> </w:t>
      </w:r>
      <w:r w:rsidRPr="001F4370">
        <w:rPr>
          <w:rFonts w:ascii="Times" w:hAnsi="Times" w:cs="Times New Roman"/>
          <w:kern w:val="1"/>
        </w:rPr>
        <w:t xml:space="preserve">land. </w:t>
      </w:r>
    </w:p>
    <w:p w14:paraId="355691BC" w14:textId="77777777" w:rsidR="00E26B3B" w:rsidRDefault="001F4370" w:rsidP="00787EEA">
      <w:pPr>
        <w:pStyle w:val="ListParagraph"/>
        <w:widowControl w:val="0"/>
        <w:numPr>
          <w:ilvl w:val="1"/>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kern w:val="1"/>
        </w:rPr>
        <w:t>How</w:t>
      </w:r>
      <w:r w:rsidRPr="00E26B3B">
        <w:rPr>
          <w:rFonts w:ascii="Times" w:hAnsi="Times" w:cs="Times New Roman"/>
          <w:spacing w:val="2"/>
          <w:kern w:val="1"/>
        </w:rPr>
        <w:t xml:space="preserve"> </w:t>
      </w:r>
      <w:r w:rsidRPr="00E26B3B">
        <w:rPr>
          <w:rFonts w:ascii="Times" w:hAnsi="Times" w:cs="Times New Roman"/>
          <w:spacing w:val="1"/>
          <w:kern w:val="1"/>
        </w:rPr>
        <w:t>s</w:t>
      </w:r>
      <w:r w:rsidRPr="00E26B3B">
        <w:rPr>
          <w:rFonts w:ascii="Times" w:hAnsi="Times" w:cs="Times New Roman"/>
          <w:kern w:val="1"/>
        </w:rPr>
        <w:t>erious</w:t>
      </w:r>
      <w:r w:rsidRPr="00E26B3B">
        <w:rPr>
          <w:rFonts w:ascii="Times" w:hAnsi="Times" w:cs="Times New Roman"/>
          <w:spacing w:val="3"/>
          <w:kern w:val="1"/>
        </w:rPr>
        <w:t xml:space="preserve"> </w:t>
      </w:r>
      <w:r w:rsidRPr="00E26B3B">
        <w:rPr>
          <w:rFonts w:ascii="Times" w:hAnsi="Times" w:cs="Times New Roman"/>
          <w:kern w:val="1"/>
        </w:rPr>
        <w:t>must</w:t>
      </w:r>
      <w:r w:rsidRPr="00E26B3B">
        <w:rPr>
          <w:rFonts w:ascii="Times" w:hAnsi="Times" w:cs="Times New Roman"/>
          <w:spacing w:val="3"/>
          <w:kern w:val="1"/>
        </w:rPr>
        <w:t xml:space="preserve"> </w:t>
      </w:r>
      <w:r w:rsidRPr="00E26B3B">
        <w:rPr>
          <w:rFonts w:ascii="Times" w:hAnsi="Times" w:cs="Times New Roman"/>
          <w:kern w:val="1"/>
        </w:rPr>
        <w:t>interference</w:t>
      </w:r>
      <w:r w:rsidRPr="00E26B3B">
        <w:rPr>
          <w:rFonts w:ascii="Times" w:hAnsi="Times" w:cs="Times New Roman"/>
          <w:spacing w:val="2"/>
          <w:kern w:val="1"/>
        </w:rPr>
        <w:t xml:space="preserve"> </w:t>
      </w:r>
      <w:r w:rsidRPr="00E26B3B">
        <w:rPr>
          <w:rFonts w:ascii="Times" w:hAnsi="Times" w:cs="Times New Roman"/>
          <w:kern w:val="1"/>
        </w:rPr>
        <w:t>be</w:t>
      </w:r>
      <w:r w:rsidRPr="00E26B3B">
        <w:rPr>
          <w:rFonts w:ascii="Times" w:hAnsi="Times" w:cs="Times New Roman"/>
          <w:spacing w:val="3"/>
          <w:kern w:val="1"/>
        </w:rPr>
        <w:t xml:space="preserve"> </w:t>
      </w:r>
      <w:r w:rsidRPr="00E26B3B">
        <w:rPr>
          <w:rFonts w:ascii="Times" w:hAnsi="Times" w:cs="Times New Roman"/>
          <w:kern w:val="1"/>
        </w:rPr>
        <w:t>for</w:t>
      </w:r>
      <w:r w:rsidRPr="00E26B3B">
        <w:rPr>
          <w:rFonts w:ascii="Times" w:hAnsi="Times" w:cs="Times New Roman"/>
          <w:spacing w:val="3"/>
          <w:kern w:val="1"/>
        </w:rPr>
        <w:t xml:space="preserve"> </w:t>
      </w:r>
      <w:r w:rsidRPr="00E26B3B">
        <w:rPr>
          <w:rFonts w:ascii="Times" w:hAnsi="Times" w:cs="Times New Roman"/>
          <w:kern w:val="1"/>
        </w:rPr>
        <w:t>nuisance</w:t>
      </w:r>
      <w:r w:rsidRPr="00E26B3B">
        <w:rPr>
          <w:rFonts w:ascii="Times" w:hAnsi="Times" w:cs="Times New Roman"/>
          <w:spacing w:val="3"/>
          <w:kern w:val="1"/>
        </w:rPr>
        <w:t xml:space="preserve"> </w:t>
      </w:r>
      <w:r w:rsidRPr="00E26B3B">
        <w:rPr>
          <w:rFonts w:ascii="Times" w:hAnsi="Times" w:cs="Times New Roman"/>
          <w:kern w:val="1"/>
        </w:rPr>
        <w:t>to</w:t>
      </w:r>
      <w:r w:rsidRPr="00E26B3B">
        <w:rPr>
          <w:rFonts w:ascii="Times" w:hAnsi="Times" w:cs="Times New Roman"/>
          <w:spacing w:val="2"/>
          <w:kern w:val="1"/>
        </w:rPr>
        <w:t xml:space="preserve"> </w:t>
      </w:r>
      <w:r w:rsidRPr="00E26B3B">
        <w:rPr>
          <w:rFonts w:ascii="Times" w:hAnsi="Times" w:cs="Times New Roman"/>
          <w:spacing w:val="1"/>
          <w:kern w:val="1"/>
        </w:rPr>
        <w:t>b</w:t>
      </w:r>
      <w:r w:rsidRPr="00E26B3B">
        <w:rPr>
          <w:rFonts w:ascii="Times" w:hAnsi="Times" w:cs="Times New Roman"/>
          <w:kern w:val="1"/>
        </w:rPr>
        <w:t>e</w:t>
      </w:r>
      <w:r w:rsidRPr="00E26B3B">
        <w:rPr>
          <w:rFonts w:ascii="Times" w:hAnsi="Times" w:cs="Times New Roman"/>
          <w:spacing w:val="2"/>
          <w:kern w:val="1"/>
        </w:rPr>
        <w:t xml:space="preserve"> </w:t>
      </w:r>
      <w:r w:rsidRPr="00E26B3B">
        <w:rPr>
          <w:rFonts w:ascii="Times" w:hAnsi="Times" w:cs="Times New Roman"/>
          <w:kern w:val="1"/>
        </w:rPr>
        <w:t xml:space="preserve">present? </w:t>
      </w:r>
    </w:p>
    <w:p w14:paraId="3EAB3FFF" w14:textId="04EE44EA" w:rsidR="00E26B3B" w:rsidRDefault="001F4370" w:rsidP="00787EEA">
      <w:pPr>
        <w:pStyle w:val="ListParagraph"/>
        <w:widowControl w:val="0"/>
        <w:numPr>
          <w:ilvl w:val="2"/>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kern w:val="1"/>
        </w:rPr>
        <w:t>Traditiona</w:t>
      </w:r>
      <w:r w:rsidRPr="00E26B3B">
        <w:rPr>
          <w:rFonts w:ascii="Times" w:hAnsi="Times" w:cs="Times New Roman"/>
          <w:spacing w:val="1"/>
          <w:kern w:val="1"/>
        </w:rPr>
        <w:t>l</w:t>
      </w:r>
      <w:r w:rsidRPr="00E26B3B">
        <w:rPr>
          <w:rFonts w:ascii="Times" w:hAnsi="Times" w:cs="Times New Roman"/>
          <w:kern w:val="1"/>
        </w:rPr>
        <w:t>:</w:t>
      </w:r>
      <w:r w:rsidRPr="00E26B3B">
        <w:rPr>
          <w:rFonts w:ascii="Times" w:hAnsi="Times" w:cs="Times New Roman"/>
          <w:spacing w:val="2"/>
          <w:kern w:val="1"/>
        </w:rPr>
        <w:t xml:space="preserve"> </w:t>
      </w:r>
      <w:r w:rsidRPr="00E26B3B">
        <w:rPr>
          <w:rFonts w:ascii="Times" w:hAnsi="Times" w:cs="Times New Roman"/>
          <w:kern w:val="1"/>
        </w:rPr>
        <w:t>“substa</w:t>
      </w:r>
      <w:r w:rsidRPr="00E26B3B">
        <w:rPr>
          <w:rFonts w:ascii="Times" w:hAnsi="Times" w:cs="Times New Roman"/>
          <w:spacing w:val="1"/>
          <w:kern w:val="1"/>
        </w:rPr>
        <w:t>n</w:t>
      </w:r>
      <w:r w:rsidRPr="00E26B3B">
        <w:rPr>
          <w:rFonts w:ascii="Times" w:hAnsi="Times" w:cs="Times New Roman"/>
          <w:kern w:val="1"/>
        </w:rPr>
        <w:t>tial:</w:t>
      </w:r>
      <w:r w:rsidRPr="00E26B3B">
        <w:rPr>
          <w:rFonts w:ascii="Times" w:hAnsi="Times" w:cs="Times New Roman"/>
          <w:spacing w:val="2"/>
          <w:kern w:val="1"/>
        </w:rPr>
        <w:t xml:space="preserve"> </w:t>
      </w:r>
      <w:r w:rsidRPr="00E26B3B">
        <w:rPr>
          <w:rFonts w:ascii="Times" w:hAnsi="Times" w:cs="Times New Roman"/>
          <w:kern w:val="1"/>
        </w:rPr>
        <w:t>to</w:t>
      </w:r>
      <w:r w:rsidRPr="00E26B3B">
        <w:rPr>
          <w:rFonts w:ascii="Times" w:hAnsi="Times" w:cs="Times New Roman"/>
          <w:spacing w:val="2"/>
          <w:kern w:val="1"/>
        </w:rPr>
        <w:t xml:space="preserve"> </w:t>
      </w:r>
      <w:r w:rsidRPr="00E26B3B">
        <w:rPr>
          <w:rFonts w:ascii="Times" w:hAnsi="Times" w:cs="Times New Roman"/>
          <w:kern w:val="1"/>
        </w:rPr>
        <w:t>be</w:t>
      </w:r>
      <w:r w:rsidRPr="00E26B3B">
        <w:rPr>
          <w:rFonts w:ascii="Times" w:hAnsi="Times" w:cs="Times New Roman"/>
          <w:spacing w:val="3"/>
          <w:kern w:val="1"/>
        </w:rPr>
        <w:t xml:space="preserve"> </w:t>
      </w:r>
      <w:r w:rsidRPr="00E26B3B">
        <w:rPr>
          <w:rFonts w:ascii="Times" w:hAnsi="Times" w:cs="Times New Roman"/>
          <w:kern w:val="1"/>
        </w:rPr>
        <w:t>protected</w:t>
      </w:r>
    </w:p>
    <w:p w14:paraId="52523A53" w14:textId="77777777" w:rsidR="00E26B3B" w:rsidRDefault="001F4370" w:rsidP="00787EEA">
      <w:pPr>
        <w:pStyle w:val="ListParagraph"/>
        <w:widowControl w:val="0"/>
        <w:numPr>
          <w:ilvl w:val="1"/>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kern w:val="1"/>
        </w:rPr>
        <w:t>If</w:t>
      </w:r>
      <w:r w:rsidRPr="00E26B3B">
        <w:rPr>
          <w:rFonts w:ascii="Times" w:hAnsi="Times" w:cs="Times New Roman"/>
          <w:spacing w:val="2"/>
          <w:kern w:val="1"/>
        </w:rPr>
        <w:t xml:space="preserve"> </w:t>
      </w:r>
      <w:r w:rsidRPr="00E26B3B">
        <w:rPr>
          <w:rFonts w:ascii="Times" w:hAnsi="Times" w:cs="Times New Roman"/>
          <w:kern w:val="1"/>
        </w:rPr>
        <w:t>D</w:t>
      </w:r>
      <w:r w:rsidRPr="00E26B3B">
        <w:rPr>
          <w:rFonts w:ascii="Times" w:hAnsi="Times" w:cs="Times New Roman"/>
          <w:spacing w:val="3"/>
          <w:kern w:val="1"/>
        </w:rPr>
        <w:t xml:space="preserve"> </w:t>
      </w:r>
      <w:r w:rsidRPr="00E26B3B">
        <w:rPr>
          <w:rFonts w:ascii="Times" w:hAnsi="Times" w:cs="Times New Roman"/>
          <w:kern w:val="1"/>
        </w:rPr>
        <w:t>has</w:t>
      </w:r>
      <w:r w:rsidRPr="00E26B3B">
        <w:rPr>
          <w:rFonts w:ascii="Times" w:hAnsi="Times" w:cs="Times New Roman"/>
          <w:spacing w:val="3"/>
          <w:kern w:val="1"/>
        </w:rPr>
        <w:t xml:space="preserve"> </w:t>
      </w:r>
      <w:r w:rsidRPr="00E26B3B">
        <w:rPr>
          <w:rFonts w:ascii="Times" w:hAnsi="Times" w:cs="Times New Roman"/>
          <w:kern w:val="1"/>
        </w:rPr>
        <w:t>substantia</w:t>
      </w:r>
      <w:r w:rsidRPr="00E26B3B">
        <w:rPr>
          <w:rFonts w:ascii="Times" w:hAnsi="Times" w:cs="Times New Roman"/>
          <w:spacing w:val="1"/>
          <w:kern w:val="1"/>
        </w:rPr>
        <w:t>l</w:t>
      </w:r>
      <w:r w:rsidRPr="00E26B3B">
        <w:rPr>
          <w:rFonts w:ascii="Times" w:hAnsi="Times" w:cs="Times New Roman"/>
          <w:kern w:val="1"/>
        </w:rPr>
        <w:t>ly</w:t>
      </w:r>
      <w:r w:rsidRPr="00E26B3B">
        <w:rPr>
          <w:rFonts w:ascii="Times" w:hAnsi="Times" w:cs="Times New Roman"/>
          <w:spacing w:val="2"/>
          <w:kern w:val="1"/>
        </w:rPr>
        <w:t xml:space="preserve"> </w:t>
      </w:r>
      <w:r w:rsidRPr="00E26B3B">
        <w:rPr>
          <w:rFonts w:ascii="Times" w:hAnsi="Times" w:cs="Times New Roman"/>
          <w:kern w:val="1"/>
        </w:rPr>
        <w:t>inter</w:t>
      </w:r>
      <w:r w:rsidRPr="00E26B3B">
        <w:rPr>
          <w:rFonts w:ascii="Times" w:hAnsi="Times" w:cs="Times New Roman"/>
          <w:spacing w:val="1"/>
          <w:kern w:val="1"/>
        </w:rPr>
        <w:t>f</w:t>
      </w:r>
      <w:r w:rsidRPr="00E26B3B">
        <w:rPr>
          <w:rFonts w:ascii="Times" w:hAnsi="Times" w:cs="Times New Roman"/>
          <w:kern w:val="1"/>
        </w:rPr>
        <w:t>ered,</w:t>
      </w:r>
      <w:r w:rsidRPr="00E26B3B">
        <w:rPr>
          <w:rFonts w:ascii="Times" w:hAnsi="Times" w:cs="Times New Roman"/>
          <w:spacing w:val="3"/>
          <w:kern w:val="1"/>
        </w:rPr>
        <w:t xml:space="preserve"> </w:t>
      </w:r>
      <w:r w:rsidRPr="00E26B3B">
        <w:rPr>
          <w:rFonts w:ascii="Times" w:hAnsi="Times" w:cs="Times New Roman"/>
          <w:kern w:val="1"/>
        </w:rPr>
        <w:t>how</w:t>
      </w:r>
      <w:r w:rsidRPr="00E26B3B">
        <w:rPr>
          <w:rFonts w:ascii="Times" w:hAnsi="Times" w:cs="Times New Roman"/>
          <w:spacing w:val="2"/>
          <w:kern w:val="1"/>
        </w:rPr>
        <w:t xml:space="preserve"> </w:t>
      </w:r>
      <w:r w:rsidRPr="00E26B3B">
        <w:rPr>
          <w:rFonts w:ascii="Times" w:hAnsi="Times" w:cs="Times New Roman"/>
          <w:kern w:val="1"/>
        </w:rPr>
        <w:t>do</w:t>
      </w:r>
      <w:r w:rsidRPr="00E26B3B">
        <w:rPr>
          <w:rFonts w:ascii="Times" w:hAnsi="Times" w:cs="Times New Roman"/>
          <w:spacing w:val="3"/>
          <w:kern w:val="1"/>
        </w:rPr>
        <w:t xml:space="preserve"> </w:t>
      </w:r>
      <w:r w:rsidRPr="00E26B3B">
        <w:rPr>
          <w:rFonts w:ascii="Times" w:hAnsi="Times" w:cs="Times New Roman"/>
          <w:kern w:val="1"/>
        </w:rPr>
        <w:t>we</w:t>
      </w:r>
      <w:r w:rsidRPr="00E26B3B">
        <w:rPr>
          <w:rFonts w:ascii="Times" w:hAnsi="Times" w:cs="Times New Roman"/>
          <w:spacing w:val="3"/>
          <w:kern w:val="1"/>
        </w:rPr>
        <w:t xml:space="preserve"> </w:t>
      </w:r>
      <w:r w:rsidRPr="00E26B3B">
        <w:rPr>
          <w:rFonts w:ascii="Times" w:hAnsi="Times" w:cs="Times New Roman"/>
          <w:kern w:val="1"/>
        </w:rPr>
        <w:t>determine</w:t>
      </w:r>
      <w:r w:rsidRPr="00E26B3B">
        <w:rPr>
          <w:rFonts w:ascii="Times" w:hAnsi="Times" w:cs="Times New Roman"/>
          <w:spacing w:val="3"/>
          <w:kern w:val="1"/>
        </w:rPr>
        <w:t xml:space="preserve"> </w:t>
      </w:r>
      <w:r w:rsidRPr="00E26B3B">
        <w:rPr>
          <w:rFonts w:ascii="Times" w:hAnsi="Times" w:cs="Times New Roman"/>
          <w:kern w:val="1"/>
        </w:rPr>
        <w:t>wheth</w:t>
      </w:r>
      <w:r w:rsidRPr="00E26B3B">
        <w:rPr>
          <w:rFonts w:ascii="Times" w:hAnsi="Times" w:cs="Times New Roman"/>
          <w:spacing w:val="1"/>
          <w:kern w:val="1"/>
        </w:rPr>
        <w:t>e</w:t>
      </w:r>
      <w:r w:rsidRPr="00E26B3B">
        <w:rPr>
          <w:rFonts w:ascii="Times" w:hAnsi="Times" w:cs="Times New Roman"/>
          <w:kern w:val="1"/>
        </w:rPr>
        <w:t>r</w:t>
      </w:r>
      <w:r w:rsidRPr="00E26B3B">
        <w:rPr>
          <w:rFonts w:ascii="Times" w:hAnsi="Times" w:cs="Times New Roman"/>
          <w:spacing w:val="2"/>
          <w:kern w:val="1"/>
        </w:rPr>
        <w:t xml:space="preserve"> </w:t>
      </w:r>
      <w:r w:rsidRPr="00E26B3B">
        <w:rPr>
          <w:rFonts w:ascii="Times" w:hAnsi="Times" w:cs="Times New Roman"/>
          <w:kern w:val="1"/>
        </w:rPr>
        <w:t>harm</w:t>
      </w:r>
      <w:r w:rsidRPr="00E26B3B">
        <w:rPr>
          <w:rFonts w:ascii="Times" w:hAnsi="Times" w:cs="Times New Roman"/>
          <w:spacing w:val="3"/>
          <w:kern w:val="1"/>
        </w:rPr>
        <w:t xml:space="preserve"> </w:t>
      </w:r>
      <w:r w:rsidRPr="00E26B3B">
        <w:rPr>
          <w:rFonts w:ascii="Times" w:hAnsi="Times" w:cs="Times New Roman"/>
          <w:kern w:val="1"/>
        </w:rPr>
        <w:t>is unreasonab</w:t>
      </w:r>
      <w:r w:rsidRPr="00E26B3B">
        <w:rPr>
          <w:rFonts w:ascii="Times" w:hAnsi="Times" w:cs="Times New Roman"/>
          <w:spacing w:val="1"/>
          <w:kern w:val="1"/>
        </w:rPr>
        <w:t>l</w:t>
      </w:r>
      <w:r w:rsidRPr="00E26B3B">
        <w:rPr>
          <w:rFonts w:ascii="Times" w:hAnsi="Times" w:cs="Times New Roman"/>
          <w:kern w:val="1"/>
        </w:rPr>
        <w:t>e</w:t>
      </w:r>
    </w:p>
    <w:p w14:paraId="69E436FA" w14:textId="7A7F0A8D" w:rsidR="00E26B3B" w:rsidRDefault="001F4370" w:rsidP="00787EEA">
      <w:pPr>
        <w:pStyle w:val="ListParagraph"/>
        <w:widowControl w:val="0"/>
        <w:numPr>
          <w:ilvl w:val="1"/>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kern w:val="1"/>
        </w:rPr>
        <w:t>Can</w:t>
      </w:r>
      <w:r w:rsidRPr="00E26B3B">
        <w:rPr>
          <w:rFonts w:ascii="Times" w:hAnsi="Times" w:cs="Times New Roman"/>
          <w:spacing w:val="3"/>
          <w:kern w:val="1"/>
        </w:rPr>
        <w:t xml:space="preserve"> </w:t>
      </w:r>
      <w:r w:rsidRPr="00E26B3B">
        <w:rPr>
          <w:rFonts w:ascii="Times" w:hAnsi="Times" w:cs="Times New Roman"/>
          <w:kern w:val="1"/>
        </w:rPr>
        <w:t>focus</w:t>
      </w:r>
      <w:r w:rsidRPr="00E26B3B">
        <w:rPr>
          <w:rFonts w:ascii="Times" w:hAnsi="Times" w:cs="Times New Roman"/>
          <w:spacing w:val="3"/>
          <w:kern w:val="1"/>
        </w:rPr>
        <w:t xml:space="preserve"> </w:t>
      </w:r>
      <w:r w:rsidRPr="00E26B3B">
        <w:rPr>
          <w:rFonts w:ascii="Times" w:hAnsi="Times" w:cs="Times New Roman"/>
          <w:kern w:val="1"/>
        </w:rPr>
        <w:t>on</w:t>
      </w:r>
      <w:r w:rsidRPr="00E26B3B">
        <w:rPr>
          <w:rFonts w:ascii="Times" w:hAnsi="Times" w:cs="Times New Roman"/>
          <w:spacing w:val="3"/>
          <w:kern w:val="1"/>
        </w:rPr>
        <w:t xml:space="preserve"> </w:t>
      </w:r>
      <w:r w:rsidRPr="00E26B3B">
        <w:rPr>
          <w:rFonts w:ascii="Times" w:hAnsi="Times" w:cs="Times New Roman"/>
          <w:kern w:val="1"/>
        </w:rPr>
        <w:t>rights</w:t>
      </w:r>
      <w:r w:rsidRPr="00E26B3B">
        <w:rPr>
          <w:rFonts w:ascii="Times" w:hAnsi="Times" w:cs="Times New Roman"/>
          <w:spacing w:val="3"/>
          <w:kern w:val="1"/>
        </w:rPr>
        <w:t xml:space="preserve"> </w:t>
      </w:r>
      <w:r w:rsidRPr="00E26B3B">
        <w:rPr>
          <w:rFonts w:ascii="Times" w:hAnsi="Times" w:cs="Times New Roman"/>
          <w:kern w:val="1"/>
        </w:rPr>
        <w:t>(P’s</w:t>
      </w:r>
      <w:r w:rsidRPr="00E26B3B">
        <w:rPr>
          <w:rFonts w:ascii="Times" w:hAnsi="Times" w:cs="Times New Roman"/>
          <w:spacing w:val="3"/>
          <w:kern w:val="1"/>
        </w:rPr>
        <w:t xml:space="preserve"> </w:t>
      </w:r>
      <w:r w:rsidRPr="00E26B3B">
        <w:rPr>
          <w:rFonts w:ascii="Times" w:hAnsi="Times" w:cs="Times New Roman"/>
          <w:kern w:val="1"/>
        </w:rPr>
        <w:t>right</w:t>
      </w:r>
      <w:r w:rsidRPr="00E26B3B">
        <w:rPr>
          <w:rFonts w:ascii="Times" w:hAnsi="Times" w:cs="Times New Roman"/>
          <w:spacing w:val="3"/>
          <w:kern w:val="1"/>
        </w:rPr>
        <w:t xml:space="preserve"> </w:t>
      </w:r>
      <w:r w:rsidRPr="00E26B3B">
        <w:rPr>
          <w:rFonts w:ascii="Times" w:hAnsi="Times" w:cs="Times New Roman"/>
          <w:kern w:val="1"/>
        </w:rPr>
        <w:t>to</w:t>
      </w:r>
      <w:r w:rsidRPr="00E26B3B">
        <w:rPr>
          <w:rFonts w:ascii="Times" w:hAnsi="Times" w:cs="Times New Roman"/>
          <w:spacing w:val="2"/>
          <w:kern w:val="1"/>
        </w:rPr>
        <w:t xml:space="preserve"> </w:t>
      </w:r>
      <w:r w:rsidRPr="00E26B3B">
        <w:rPr>
          <w:rFonts w:ascii="Times" w:hAnsi="Times" w:cs="Times New Roman"/>
          <w:kern w:val="1"/>
        </w:rPr>
        <w:t>s</w:t>
      </w:r>
      <w:r w:rsidRPr="00E26B3B">
        <w:rPr>
          <w:rFonts w:ascii="Times" w:hAnsi="Times" w:cs="Times New Roman"/>
          <w:spacing w:val="1"/>
          <w:kern w:val="1"/>
        </w:rPr>
        <w:t>e</w:t>
      </w:r>
      <w:r w:rsidRPr="00E26B3B">
        <w:rPr>
          <w:rFonts w:ascii="Times" w:hAnsi="Times" w:cs="Times New Roman"/>
          <w:kern w:val="1"/>
        </w:rPr>
        <w:t>curity</w:t>
      </w:r>
      <w:r w:rsidRPr="00E26B3B">
        <w:rPr>
          <w:rFonts w:ascii="Times" w:hAnsi="Times" w:cs="Times New Roman"/>
          <w:spacing w:val="3"/>
          <w:kern w:val="1"/>
        </w:rPr>
        <w:t xml:space="preserve"> </w:t>
      </w:r>
      <w:r w:rsidRPr="00E26B3B">
        <w:rPr>
          <w:rFonts w:ascii="Times" w:hAnsi="Times" w:cs="Times New Roman"/>
          <w:kern w:val="1"/>
        </w:rPr>
        <w:t>v.</w:t>
      </w:r>
      <w:r w:rsidRPr="00E26B3B">
        <w:rPr>
          <w:rFonts w:ascii="Times" w:hAnsi="Times" w:cs="Times New Roman"/>
          <w:spacing w:val="2"/>
          <w:kern w:val="1"/>
        </w:rPr>
        <w:t xml:space="preserve"> </w:t>
      </w:r>
      <w:r w:rsidRPr="00E26B3B">
        <w:rPr>
          <w:rFonts w:ascii="Times" w:hAnsi="Times" w:cs="Times New Roman"/>
          <w:spacing w:val="1"/>
          <w:kern w:val="1"/>
        </w:rPr>
        <w:t>D</w:t>
      </w:r>
      <w:r w:rsidRPr="00E26B3B">
        <w:rPr>
          <w:rFonts w:ascii="Times" w:hAnsi="Times" w:cs="Times New Roman"/>
          <w:kern w:val="1"/>
        </w:rPr>
        <w:t>’s</w:t>
      </w:r>
      <w:r w:rsidRPr="00E26B3B">
        <w:rPr>
          <w:rFonts w:ascii="Times" w:hAnsi="Times" w:cs="Times New Roman"/>
          <w:spacing w:val="2"/>
          <w:kern w:val="1"/>
        </w:rPr>
        <w:t xml:space="preserve"> </w:t>
      </w:r>
      <w:r w:rsidRPr="00E26B3B">
        <w:rPr>
          <w:rFonts w:ascii="Times" w:hAnsi="Times" w:cs="Times New Roman"/>
          <w:kern w:val="1"/>
        </w:rPr>
        <w:t>rig</w:t>
      </w:r>
      <w:r w:rsidRPr="00E26B3B">
        <w:rPr>
          <w:rFonts w:ascii="Times" w:hAnsi="Times" w:cs="Times New Roman"/>
          <w:spacing w:val="1"/>
          <w:kern w:val="1"/>
        </w:rPr>
        <w:t>h</w:t>
      </w:r>
      <w:r w:rsidRPr="00E26B3B">
        <w:rPr>
          <w:rFonts w:ascii="Times" w:hAnsi="Times" w:cs="Times New Roman"/>
          <w:kern w:val="1"/>
        </w:rPr>
        <w:t>t</w:t>
      </w:r>
      <w:r w:rsidRPr="00E26B3B">
        <w:rPr>
          <w:rFonts w:ascii="Times" w:hAnsi="Times" w:cs="Times New Roman"/>
          <w:spacing w:val="2"/>
          <w:kern w:val="1"/>
        </w:rPr>
        <w:t xml:space="preserve"> </w:t>
      </w:r>
      <w:r w:rsidRPr="00E26B3B">
        <w:rPr>
          <w:rFonts w:ascii="Times" w:hAnsi="Times" w:cs="Times New Roman"/>
          <w:kern w:val="1"/>
        </w:rPr>
        <w:t>to</w:t>
      </w:r>
      <w:r w:rsidRPr="00E26B3B">
        <w:rPr>
          <w:rFonts w:ascii="Times" w:hAnsi="Times" w:cs="Times New Roman"/>
          <w:spacing w:val="3"/>
          <w:kern w:val="1"/>
        </w:rPr>
        <w:t xml:space="preserve"> </w:t>
      </w:r>
      <w:r w:rsidRPr="00E26B3B">
        <w:rPr>
          <w:rFonts w:ascii="Times" w:hAnsi="Times" w:cs="Times New Roman"/>
          <w:kern w:val="1"/>
        </w:rPr>
        <w:t>freedom</w:t>
      </w:r>
      <w:r w:rsidRPr="00E26B3B">
        <w:rPr>
          <w:rFonts w:ascii="Times" w:hAnsi="Times" w:cs="Times New Roman"/>
          <w:spacing w:val="3"/>
          <w:kern w:val="1"/>
        </w:rPr>
        <w:t xml:space="preserve"> </w:t>
      </w:r>
      <w:r w:rsidRPr="00E26B3B">
        <w:rPr>
          <w:rFonts w:ascii="Times" w:hAnsi="Times" w:cs="Times New Roman"/>
          <w:kern w:val="1"/>
        </w:rPr>
        <w:t>of</w:t>
      </w:r>
      <w:r w:rsidRPr="00E26B3B">
        <w:rPr>
          <w:rFonts w:ascii="Times" w:hAnsi="Times" w:cs="Times New Roman"/>
          <w:spacing w:val="3"/>
          <w:kern w:val="1"/>
        </w:rPr>
        <w:t xml:space="preserve"> </w:t>
      </w:r>
      <w:r w:rsidRPr="00E26B3B">
        <w:rPr>
          <w:rFonts w:ascii="Times" w:hAnsi="Times" w:cs="Times New Roman"/>
          <w:kern w:val="1"/>
        </w:rPr>
        <w:t>action) or</w:t>
      </w:r>
      <w:r w:rsidRPr="00E26B3B">
        <w:rPr>
          <w:rFonts w:ascii="Times" w:hAnsi="Times" w:cs="Times New Roman"/>
          <w:spacing w:val="2"/>
          <w:kern w:val="1"/>
        </w:rPr>
        <w:t xml:space="preserve"> </w:t>
      </w:r>
      <w:r w:rsidR="00E26B3B">
        <w:rPr>
          <w:rFonts w:ascii="Times" w:hAnsi="Times" w:cs="Times New Roman"/>
          <w:kern w:val="1"/>
        </w:rPr>
        <w:t>fairness</w:t>
      </w:r>
    </w:p>
    <w:p w14:paraId="408EDF0F" w14:textId="77777777" w:rsidR="00E26B3B" w:rsidRDefault="001F4370" w:rsidP="00787EEA">
      <w:pPr>
        <w:pStyle w:val="ListParagraph"/>
        <w:widowControl w:val="0"/>
        <w:numPr>
          <w:ilvl w:val="1"/>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kern w:val="1"/>
        </w:rPr>
        <w:t>Social</w:t>
      </w:r>
      <w:r w:rsidRPr="00E26B3B">
        <w:rPr>
          <w:rFonts w:ascii="Times" w:hAnsi="Times" w:cs="Times New Roman"/>
          <w:spacing w:val="3"/>
          <w:kern w:val="1"/>
        </w:rPr>
        <w:t xml:space="preserve"> </w:t>
      </w:r>
      <w:r w:rsidRPr="00E26B3B">
        <w:rPr>
          <w:rFonts w:ascii="Times" w:hAnsi="Times" w:cs="Times New Roman"/>
          <w:kern w:val="1"/>
        </w:rPr>
        <w:t>utility/welfare</w:t>
      </w:r>
      <w:r w:rsidRPr="00E26B3B">
        <w:rPr>
          <w:rFonts w:ascii="Times" w:hAnsi="Times" w:cs="Times New Roman"/>
          <w:spacing w:val="3"/>
          <w:kern w:val="1"/>
        </w:rPr>
        <w:t xml:space="preserve"> </w:t>
      </w:r>
      <w:r w:rsidRPr="00E26B3B">
        <w:rPr>
          <w:rFonts w:ascii="Times" w:hAnsi="Times" w:cs="Times New Roman"/>
          <w:kern w:val="1"/>
        </w:rPr>
        <w:t>analysis</w:t>
      </w:r>
      <w:r w:rsidRPr="00E26B3B">
        <w:rPr>
          <w:rFonts w:ascii="Times" w:hAnsi="Times" w:cs="Times New Roman"/>
          <w:spacing w:val="1"/>
          <w:kern w:val="1"/>
        </w:rPr>
        <w:t>—</w:t>
      </w:r>
      <w:r w:rsidRPr="00E26B3B">
        <w:rPr>
          <w:rFonts w:ascii="Times" w:hAnsi="Times" w:cs="Times New Roman"/>
          <w:kern w:val="1"/>
        </w:rPr>
        <w:t>costs</w:t>
      </w:r>
      <w:r w:rsidRPr="00E26B3B">
        <w:rPr>
          <w:rFonts w:ascii="Times" w:hAnsi="Times" w:cs="Times New Roman"/>
          <w:spacing w:val="2"/>
          <w:kern w:val="1"/>
        </w:rPr>
        <w:t xml:space="preserve"> </w:t>
      </w:r>
      <w:r w:rsidRPr="00E26B3B">
        <w:rPr>
          <w:rFonts w:ascii="Times" w:hAnsi="Times" w:cs="Times New Roman"/>
          <w:kern w:val="1"/>
        </w:rPr>
        <w:t>v.</w:t>
      </w:r>
      <w:r w:rsidRPr="00E26B3B">
        <w:rPr>
          <w:rFonts w:ascii="Times" w:hAnsi="Times" w:cs="Times New Roman"/>
          <w:spacing w:val="3"/>
          <w:kern w:val="1"/>
        </w:rPr>
        <w:t xml:space="preserve"> </w:t>
      </w:r>
      <w:r w:rsidRPr="00E26B3B">
        <w:rPr>
          <w:rFonts w:ascii="Times" w:hAnsi="Times" w:cs="Times New Roman"/>
          <w:kern w:val="1"/>
        </w:rPr>
        <w:t>bene</w:t>
      </w:r>
      <w:r w:rsidRPr="00E26B3B">
        <w:rPr>
          <w:rFonts w:ascii="Times" w:hAnsi="Times" w:cs="Times New Roman"/>
          <w:spacing w:val="1"/>
          <w:kern w:val="1"/>
        </w:rPr>
        <w:t>f</w:t>
      </w:r>
      <w:r w:rsidRPr="00E26B3B">
        <w:rPr>
          <w:rFonts w:ascii="Times" w:hAnsi="Times" w:cs="Times New Roman"/>
          <w:kern w:val="1"/>
        </w:rPr>
        <w:t>its</w:t>
      </w:r>
      <w:r w:rsidRPr="00E26B3B">
        <w:rPr>
          <w:rFonts w:ascii="Times" w:hAnsi="Times" w:cs="Times New Roman"/>
          <w:spacing w:val="2"/>
          <w:kern w:val="1"/>
        </w:rPr>
        <w:t xml:space="preserve"> </w:t>
      </w:r>
      <w:r w:rsidRPr="00E26B3B">
        <w:rPr>
          <w:rFonts w:ascii="Times" w:hAnsi="Times" w:cs="Times New Roman"/>
          <w:kern w:val="1"/>
        </w:rPr>
        <w:t>of</w:t>
      </w:r>
      <w:r w:rsidRPr="00E26B3B">
        <w:rPr>
          <w:rFonts w:ascii="Times" w:hAnsi="Times" w:cs="Times New Roman"/>
          <w:spacing w:val="3"/>
          <w:kern w:val="1"/>
        </w:rPr>
        <w:t xml:space="preserve"> </w:t>
      </w:r>
      <w:r w:rsidRPr="00E26B3B">
        <w:rPr>
          <w:rFonts w:ascii="Times" w:hAnsi="Times" w:cs="Times New Roman"/>
          <w:kern w:val="1"/>
        </w:rPr>
        <w:t>provi</w:t>
      </w:r>
      <w:r w:rsidRPr="00E26B3B">
        <w:rPr>
          <w:rFonts w:ascii="Times" w:hAnsi="Times" w:cs="Times New Roman"/>
          <w:spacing w:val="1"/>
          <w:kern w:val="1"/>
        </w:rPr>
        <w:t>d</w:t>
      </w:r>
      <w:r w:rsidRPr="00E26B3B">
        <w:rPr>
          <w:rFonts w:ascii="Times" w:hAnsi="Times" w:cs="Times New Roman"/>
          <w:kern w:val="1"/>
        </w:rPr>
        <w:t>ing</w:t>
      </w:r>
      <w:r w:rsidRPr="00E26B3B">
        <w:rPr>
          <w:rFonts w:ascii="Times" w:hAnsi="Times" w:cs="Times New Roman"/>
          <w:spacing w:val="2"/>
          <w:kern w:val="1"/>
        </w:rPr>
        <w:t xml:space="preserve"> </w:t>
      </w:r>
      <w:r w:rsidRPr="00E26B3B">
        <w:rPr>
          <w:rFonts w:ascii="Times" w:hAnsi="Times" w:cs="Times New Roman"/>
          <w:kern w:val="1"/>
        </w:rPr>
        <w:t>reme</w:t>
      </w:r>
      <w:r w:rsidRPr="00E26B3B">
        <w:rPr>
          <w:rFonts w:ascii="Times" w:hAnsi="Times" w:cs="Times New Roman"/>
          <w:spacing w:val="1"/>
          <w:kern w:val="1"/>
        </w:rPr>
        <w:t>d</w:t>
      </w:r>
      <w:r w:rsidRPr="00E26B3B">
        <w:rPr>
          <w:rFonts w:ascii="Times" w:hAnsi="Times" w:cs="Times New Roman"/>
          <w:kern w:val="1"/>
        </w:rPr>
        <w:t xml:space="preserve">y. </w:t>
      </w:r>
    </w:p>
    <w:p w14:paraId="775ADC9E" w14:textId="545563D1" w:rsidR="00E26B3B" w:rsidRDefault="00E26B3B" w:rsidP="00787EEA">
      <w:pPr>
        <w:pStyle w:val="ListParagraph"/>
        <w:widowControl w:val="0"/>
        <w:numPr>
          <w:ilvl w:val="1"/>
          <w:numId w:val="32"/>
        </w:numPr>
        <w:tabs>
          <w:tab w:val="left" w:pos="2258"/>
          <w:tab w:val="left" w:pos="2978"/>
        </w:tabs>
        <w:autoSpaceDE w:val="0"/>
        <w:autoSpaceDN w:val="0"/>
        <w:adjustRightInd w:val="0"/>
        <w:spacing w:after="0" w:line="240" w:lineRule="auto"/>
        <w:rPr>
          <w:rFonts w:ascii="Times" w:hAnsi="Times" w:cs="Times New Roman"/>
          <w:kern w:val="1"/>
        </w:rPr>
      </w:pPr>
      <w:r>
        <w:rPr>
          <w:rFonts w:ascii="Times" w:hAnsi="Times" w:cs="Times New Roman"/>
          <w:kern w:val="1"/>
        </w:rPr>
        <w:t>R</w:t>
      </w:r>
      <w:r w:rsidR="001F4370" w:rsidRPr="00E26B3B">
        <w:rPr>
          <w:rFonts w:ascii="Times" w:hAnsi="Times" w:cs="Times New Roman"/>
          <w:kern w:val="1"/>
        </w:rPr>
        <w:t>ights</w:t>
      </w:r>
      <w:r w:rsidR="001F4370" w:rsidRPr="00E26B3B">
        <w:rPr>
          <w:rFonts w:ascii="Times" w:hAnsi="Times" w:cs="Times New Roman"/>
          <w:spacing w:val="3"/>
          <w:kern w:val="1"/>
        </w:rPr>
        <w:t xml:space="preserve"> </w:t>
      </w:r>
      <w:r w:rsidR="001F4370" w:rsidRPr="00E26B3B">
        <w:rPr>
          <w:rFonts w:ascii="Times" w:hAnsi="Times" w:cs="Times New Roman"/>
          <w:kern w:val="1"/>
        </w:rPr>
        <w:t>co</w:t>
      </w:r>
      <w:r w:rsidR="001F4370" w:rsidRPr="00E26B3B">
        <w:rPr>
          <w:rFonts w:ascii="Times" w:hAnsi="Times" w:cs="Times New Roman"/>
          <w:spacing w:val="1"/>
          <w:kern w:val="1"/>
        </w:rPr>
        <w:t>n</w:t>
      </w:r>
      <w:r>
        <w:rPr>
          <w:rFonts w:ascii="Times" w:hAnsi="Times" w:cs="Times New Roman"/>
          <w:kern w:val="1"/>
        </w:rPr>
        <w:t>siderations</w:t>
      </w:r>
    </w:p>
    <w:p w14:paraId="4ED14FA4" w14:textId="77777777" w:rsidR="00E26B3B" w:rsidRPr="00E26B3B" w:rsidRDefault="001F4370" w:rsidP="00787EEA">
      <w:pPr>
        <w:pStyle w:val="ListParagraph"/>
        <w:widowControl w:val="0"/>
        <w:numPr>
          <w:ilvl w:val="1"/>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b/>
          <w:bCs/>
          <w:kern w:val="1"/>
        </w:rPr>
        <w:t>Conflicts</w:t>
      </w:r>
      <w:r w:rsidRPr="00E26B3B">
        <w:rPr>
          <w:rFonts w:ascii="Times" w:hAnsi="Times" w:cs="Times New Roman"/>
          <w:spacing w:val="3"/>
          <w:kern w:val="1"/>
        </w:rPr>
        <w:t xml:space="preserve"> </w:t>
      </w:r>
      <w:r w:rsidRPr="00E26B3B">
        <w:rPr>
          <w:rFonts w:ascii="Times" w:hAnsi="Times" w:cs="Times New Roman"/>
          <w:b/>
          <w:bCs/>
          <w:kern w:val="1"/>
        </w:rPr>
        <w:t>btwn</w:t>
      </w:r>
      <w:r w:rsidRPr="00E26B3B">
        <w:rPr>
          <w:rFonts w:ascii="Times" w:hAnsi="Times" w:cs="Times New Roman"/>
          <w:spacing w:val="3"/>
          <w:kern w:val="1"/>
        </w:rPr>
        <w:t xml:space="preserve"> </w:t>
      </w:r>
      <w:r w:rsidRPr="00E26B3B">
        <w:rPr>
          <w:rFonts w:ascii="Times" w:hAnsi="Times" w:cs="Times New Roman"/>
          <w:b/>
          <w:bCs/>
          <w:kern w:val="1"/>
        </w:rPr>
        <w:t>D’s</w:t>
      </w:r>
      <w:r w:rsidRPr="00E26B3B">
        <w:rPr>
          <w:rFonts w:ascii="Times" w:hAnsi="Times" w:cs="Times New Roman"/>
          <w:spacing w:val="3"/>
          <w:kern w:val="1"/>
        </w:rPr>
        <w:t xml:space="preserve"> </w:t>
      </w:r>
      <w:r w:rsidRPr="00E26B3B">
        <w:rPr>
          <w:rFonts w:ascii="Times" w:hAnsi="Times" w:cs="Times New Roman"/>
          <w:b/>
          <w:bCs/>
          <w:kern w:val="1"/>
        </w:rPr>
        <w:t>right</w:t>
      </w:r>
      <w:r w:rsidRPr="00E26B3B">
        <w:rPr>
          <w:rFonts w:ascii="Times" w:hAnsi="Times" w:cs="Times New Roman"/>
          <w:spacing w:val="2"/>
          <w:kern w:val="1"/>
        </w:rPr>
        <w:t xml:space="preserve"> </w:t>
      </w:r>
      <w:r w:rsidRPr="00E26B3B">
        <w:rPr>
          <w:rFonts w:ascii="Times" w:hAnsi="Times" w:cs="Times New Roman"/>
          <w:b/>
          <w:bCs/>
          <w:kern w:val="1"/>
        </w:rPr>
        <w:t>to</w:t>
      </w:r>
      <w:r w:rsidRPr="00E26B3B">
        <w:rPr>
          <w:rFonts w:ascii="Times" w:hAnsi="Times" w:cs="Times New Roman"/>
          <w:spacing w:val="3"/>
          <w:kern w:val="1"/>
        </w:rPr>
        <w:t xml:space="preserve"> </w:t>
      </w:r>
      <w:r w:rsidRPr="00E26B3B">
        <w:rPr>
          <w:rFonts w:ascii="Times" w:hAnsi="Times" w:cs="Times New Roman"/>
          <w:b/>
          <w:bCs/>
          <w:kern w:val="1"/>
        </w:rPr>
        <w:t>freedom</w:t>
      </w:r>
      <w:r w:rsidRPr="00E26B3B">
        <w:rPr>
          <w:rFonts w:ascii="Times" w:hAnsi="Times" w:cs="Times New Roman"/>
          <w:spacing w:val="3"/>
          <w:kern w:val="1"/>
        </w:rPr>
        <w:t xml:space="preserve"> </w:t>
      </w:r>
      <w:r w:rsidRPr="00E26B3B">
        <w:rPr>
          <w:rFonts w:ascii="Times" w:hAnsi="Times" w:cs="Times New Roman"/>
          <w:b/>
          <w:bCs/>
          <w:kern w:val="1"/>
        </w:rPr>
        <w:t>v.</w:t>
      </w:r>
      <w:r w:rsidRPr="00E26B3B">
        <w:rPr>
          <w:rFonts w:ascii="Times" w:hAnsi="Times" w:cs="Times New Roman"/>
          <w:spacing w:val="2"/>
          <w:kern w:val="1"/>
        </w:rPr>
        <w:t xml:space="preserve"> </w:t>
      </w:r>
      <w:r w:rsidRPr="00E26B3B">
        <w:rPr>
          <w:rFonts w:ascii="Times" w:hAnsi="Times" w:cs="Times New Roman"/>
          <w:b/>
          <w:bCs/>
          <w:spacing w:val="1"/>
          <w:kern w:val="1"/>
        </w:rPr>
        <w:t>P</w:t>
      </w:r>
      <w:r w:rsidRPr="00E26B3B">
        <w:rPr>
          <w:rFonts w:ascii="Times" w:hAnsi="Times" w:cs="Times New Roman"/>
          <w:b/>
          <w:bCs/>
          <w:kern w:val="1"/>
        </w:rPr>
        <w:t>’s</w:t>
      </w:r>
      <w:r w:rsidRPr="00E26B3B">
        <w:rPr>
          <w:rFonts w:ascii="Times" w:hAnsi="Times" w:cs="Times New Roman"/>
          <w:spacing w:val="2"/>
          <w:kern w:val="1"/>
        </w:rPr>
        <w:t xml:space="preserve"> </w:t>
      </w:r>
      <w:r w:rsidRPr="00E26B3B">
        <w:rPr>
          <w:rFonts w:ascii="Times" w:hAnsi="Times" w:cs="Times New Roman"/>
          <w:b/>
          <w:bCs/>
          <w:kern w:val="1"/>
        </w:rPr>
        <w:t>right</w:t>
      </w:r>
      <w:r w:rsidRPr="00E26B3B">
        <w:rPr>
          <w:rFonts w:ascii="Times" w:hAnsi="Times" w:cs="Times New Roman"/>
          <w:spacing w:val="3"/>
          <w:kern w:val="1"/>
        </w:rPr>
        <w:t xml:space="preserve"> </w:t>
      </w:r>
      <w:r w:rsidRPr="00E26B3B">
        <w:rPr>
          <w:rFonts w:ascii="Times" w:hAnsi="Times" w:cs="Times New Roman"/>
          <w:b/>
          <w:bCs/>
          <w:kern w:val="1"/>
        </w:rPr>
        <w:t>to</w:t>
      </w:r>
      <w:r w:rsidRPr="00E26B3B">
        <w:rPr>
          <w:rFonts w:ascii="Times" w:hAnsi="Times" w:cs="Times New Roman"/>
          <w:spacing w:val="2"/>
          <w:kern w:val="1"/>
        </w:rPr>
        <w:t xml:space="preserve"> </w:t>
      </w:r>
      <w:r w:rsidRPr="00E26B3B">
        <w:rPr>
          <w:rFonts w:ascii="Times" w:hAnsi="Times" w:cs="Times New Roman"/>
          <w:b/>
          <w:bCs/>
          <w:spacing w:val="1"/>
          <w:kern w:val="1"/>
        </w:rPr>
        <w:t>s</w:t>
      </w:r>
      <w:r w:rsidRPr="00E26B3B">
        <w:rPr>
          <w:rFonts w:ascii="Times" w:hAnsi="Times" w:cs="Times New Roman"/>
          <w:b/>
          <w:bCs/>
          <w:kern w:val="1"/>
        </w:rPr>
        <w:t>ecurit</w:t>
      </w:r>
      <w:r w:rsidRPr="00E26B3B">
        <w:rPr>
          <w:rFonts w:ascii="Times" w:hAnsi="Times" w:cs="Times New Roman"/>
          <w:b/>
          <w:bCs/>
          <w:spacing w:val="1"/>
          <w:kern w:val="1"/>
        </w:rPr>
        <w:t>y</w:t>
      </w:r>
      <w:r w:rsidRPr="00E26B3B">
        <w:rPr>
          <w:rFonts w:ascii="Times" w:hAnsi="Times" w:cs="Times New Roman"/>
          <w:b/>
          <w:bCs/>
          <w:kern w:val="1"/>
        </w:rPr>
        <w:t>—</w:t>
      </w:r>
      <w:r w:rsidRPr="00E26B3B">
        <w:rPr>
          <w:rFonts w:ascii="Times" w:hAnsi="Times" w:cs="Times New Roman"/>
          <w:b/>
          <w:bCs/>
          <w:spacing w:val="1"/>
          <w:kern w:val="1"/>
        </w:rPr>
        <w:t>m</w:t>
      </w:r>
      <w:r w:rsidRPr="00E26B3B">
        <w:rPr>
          <w:rFonts w:ascii="Times" w:hAnsi="Times" w:cs="Times New Roman"/>
          <w:b/>
          <w:bCs/>
          <w:kern w:val="1"/>
        </w:rPr>
        <w:t>ain</w:t>
      </w:r>
      <w:r w:rsidRPr="00E26B3B">
        <w:rPr>
          <w:rFonts w:ascii="Times" w:hAnsi="Times" w:cs="Times New Roman"/>
          <w:spacing w:val="2"/>
          <w:kern w:val="1"/>
        </w:rPr>
        <w:t xml:space="preserve"> </w:t>
      </w:r>
      <w:r w:rsidRPr="00E26B3B">
        <w:rPr>
          <w:rFonts w:ascii="Times" w:hAnsi="Times" w:cs="Times New Roman"/>
          <w:b/>
          <w:bCs/>
          <w:kern w:val="1"/>
        </w:rPr>
        <w:t>b</w:t>
      </w:r>
      <w:r w:rsidRPr="00E26B3B">
        <w:rPr>
          <w:rFonts w:ascii="Times" w:hAnsi="Times" w:cs="Times New Roman"/>
          <w:b/>
          <w:bCs/>
          <w:spacing w:val="1"/>
          <w:kern w:val="1"/>
        </w:rPr>
        <w:t>a</w:t>
      </w:r>
      <w:r w:rsidRPr="00E26B3B">
        <w:rPr>
          <w:rFonts w:ascii="Times" w:hAnsi="Times" w:cs="Times New Roman"/>
          <w:b/>
          <w:bCs/>
          <w:kern w:val="1"/>
        </w:rPr>
        <w:t>lancing</w:t>
      </w:r>
      <w:r w:rsidRPr="00E26B3B">
        <w:rPr>
          <w:rFonts w:ascii="Times" w:hAnsi="Times" w:cs="Times New Roman"/>
          <w:spacing w:val="2"/>
          <w:kern w:val="1"/>
        </w:rPr>
        <w:t xml:space="preserve"> </w:t>
      </w:r>
      <w:r w:rsidRPr="00E26B3B">
        <w:rPr>
          <w:rFonts w:ascii="Times" w:hAnsi="Times" w:cs="Times New Roman"/>
          <w:b/>
          <w:bCs/>
          <w:kern w:val="1"/>
        </w:rPr>
        <w:t>te</w:t>
      </w:r>
      <w:r w:rsidRPr="00E26B3B">
        <w:rPr>
          <w:rFonts w:ascii="Times" w:hAnsi="Times" w:cs="Times New Roman"/>
          <w:b/>
          <w:bCs/>
          <w:spacing w:val="1"/>
          <w:kern w:val="1"/>
        </w:rPr>
        <w:t>s</w:t>
      </w:r>
      <w:r w:rsidRPr="00E26B3B">
        <w:rPr>
          <w:rFonts w:ascii="Times" w:hAnsi="Times" w:cs="Times New Roman"/>
          <w:b/>
          <w:bCs/>
          <w:kern w:val="1"/>
        </w:rPr>
        <w:t>t</w:t>
      </w:r>
      <w:r w:rsidRPr="00E26B3B">
        <w:rPr>
          <w:rFonts w:ascii="Times" w:hAnsi="Times" w:cs="Times New Roman"/>
          <w:kern w:val="1"/>
        </w:rPr>
        <w:t xml:space="preserve"> </w:t>
      </w:r>
      <w:r w:rsidRPr="00E26B3B">
        <w:rPr>
          <w:rFonts w:ascii="Times" w:hAnsi="Times" w:cs="Times New Roman"/>
          <w:b/>
          <w:bCs/>
          <w:kern w:val="1"/>
        </w:rPr>
        <w:t>in</w:t>
      </w:r>
      <w:r w:rsidRPr="00E26B3B">
        <w:rPr>
          <w:rFonts w:ascii="Times" w:hAnsi="Times" w:cs="Times New Roman"/>
          <w:spacing w:val="2"/>
          <w:kern w:val="1"/>
        </w:rPr>
        <w:t xml:space="preserve"> </w:t>
      </w:r>
      <w:r w:rsidRPr="00E26B3B">
        <w:rPr>
          <w:rFonts w:ascii="Times" w:hAnsi="Times" w:cs="Times New Roman"/>
          <w:b/>
          <w:bCs/>
          <w:kern w:val="1"/>
        </w:rPr>
        <w:t>opi</w:t>
      </w:r>
      <w:r w:rsidRPr="00E26B3B">
        <w:rPr>
          <w:rFonts w:ascii="Times" w:hAnsi="Times" w:cs="Times New Roman"/>
          <w:b/>
          <w:bCs/>
          <w:spacing w:val="1"/>
          <w:kern w:val="1"/>
        </w:rPr>
        <w:t>n</w:t>
      </w:r>
      <w:r w:rsidRPr="00E26B3B">
        <w:rPr>
          <w:rFonts w:ascii="Times" w:hAnsi="Times" w:cs="Times New Roman"/>
          <w:b/>
          <w:bCs/>
          <w:kern w:val="1"/>
        </w:rPr>
        <w:t>ions.</w:t>
      </w:r>
    </w:p>
    <w:p w14:paraId="2C32ED72" w14:textId="77777777" w:rsidR="00E26B3B" w:rsidRDefault="001F4370" w:rsidP="00787EEA">
      <w:pPr>
        <w:pStyle w:val="ListParagraph"/>
        <w:widowControl w:val="0"/>
        <w:numPr>
          <w:ilvl w:val="2"/>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kern w:val="1"/>
        </w:rPr>
        <w:t>Some</w:t>
      </w:r>
      <w:r w:rsidRPr="00E26B3B">
        <w:rPr>
          <w:rFonts w:ascii="Times" w:hAnsi="Times" w:cs="Times New Roman"/>
          <w:spacing w:val="3"/>
          <w:kern w:val="1"/>
        </w:rPr>
        <w:t xml:space="preserve"> </w:t>
      </w:r>
      <w:r w:rsidRPr="00E26B3B">
        <w:rPr>
          <w:rFonts w:ascii="Times" w:hAnsi="Times" w:cs="Times New Roman"/>
          <w:kern w:val="1"/>
        </w:rPr>
        <w:t>states</w:t>
      </w:r>
      <w:r w:rsidRPr="00E26B3B">
        <w:rPr>
          <w:rFonts w:ascii="Times" w:hAnsi="Times" w:cs="Times New Roman"/>
          <w:spacing w:val="3"/>
          <w:kern w:val="1"/>
        </w:rPr>
        <w:t xml:space="preserve"> </w:t>
      </w:r>
      <w:r w:rsidRPr="00E26B3B">
        <w:rPr>
          <w:rFonts w:ascii="Times" w:hAnsi="Times" w:cs="Times New Roman"/>
          <w:kern w:val="1"/>
        </w:rPr>
        <w:t>deem</w:t>
      </w:r>
      <w:r w:rsidRPr="00E26B3B">
        <w:rPr>
          <w:rFonts w:ascii="Times" w:hAnsi="Times" w:cs="Times New Roman"/>
          <w:spacing w:val="3"/>
          <w:kern w:val="1"/>
        </w:rPr>
        <w:t xml:space="preserve"> </w:t>
      </w:r>
      <w:r w:rsidRPr="00E26B3B">
        <w:rPr>
          <w:rFonts w:ascii="Times" w:hAnsi="Times" w:cs="Times New Roman"/>
          <w:kern w:val="1"/>
        </w:rPr>
        <w:t>activity</w:t>
      </w:r>
      <w:r w:rsidRPr="00E26B3B">
        <w:rPr>
          <w:rFonts w:ascii="Times" w:hAnsi="Times" w:cs="Times New Roman"/>
          <w:spacing w:val="3"/>
          <w:kern w:val="1"/>
        </w:rPr>
        <w:t xml:space="preserve"> </w:t>
      </w:r>
      <w:r w:rsidRPr="00E26B3B">
        <w:rPr>
          <w:rFonts w:ascii="Times" w:hAnsi="Times" w:cs="Times New Roman"/>
          <w:kern w:val="1"/>
        </w:rPr>
        <w:t>nuisan</w:t>
      </w:r>
      <w:r w:rsidRPr="00E26B3B">
        <w:rPr>
          <w:rFonts w:ascii="Times" w:hAnsi="Times" w:cs="Times New Roman"/>
          <w:spacing w:val="1"/>
          <w:kern w:val="1"/>
        </w:rPr>
        <w:t>c</w:t>
      </w:r>
      <w:r w:rsidRPr="00E26B3B">
        <w:rPr>
          <w:rFonts w:ascii="Times" w:hAnsi="Times" w:cs="Times New Roman"/>
          <w:kern w:val="1"/>
        </w:rPr>
        <w:t>e</w:t>
      </w:r>
      <w:r w:rsidRPr="00E26B3B">
        <w:rPr>
          <w:rFonts w:ascii="Times" w:hAnsi="Times" w:cs="Times New Roman"/>
          <w:spacing w:val="2"/>
          <w:kern w:val="1"/>
        </w:rPr>
        <w:t xml:space="preserve"> </w:t>
      </w:r>
      <w:r w:rsidRPr="00E26B3B">
        <w:rPr>
          <w:rFonts w:ascii="Times" w:hAnsi="Times" w:cs="Times New Roman"/>
          <w:kern w:val="1"/>
        </w:rPr>
        <w:t>bc</w:t>
      </w:r>
      <w:r w:rsidRPr="00E26B3B">
        <w:rPr>
          <w:rFonts w:ascii="Times" w:hAnsi="Times" w:cs="Times New Roman"/>
          <w:spacing w:val="3"/>
          <w:kern w:val="1"/>
        </w:rPr>
        <w:t xml:space="preserve"> </w:t>
      </w:r>
      <w:r w:rsidRPr="00E26B3B">
        <w:rPr>
          <w:rFonts w:ascii="Times" w:hAnsi="Times" w:cs="Times New Roman"/>
          <w:kern w:val="1"/>
        </w:rPr>
        <w:t>co</w:t>
      </w:r>
      <w:r w:rsidRPr="00E26B3B">
        <w:rPr>
          <w:rFonts w:ascii="Times" w:hAnsi="Times" w:cs="Times New Roman"/>
          <w:spacing w:val="1"/>
          <w:kern w:val="1"/>
        </w:rPr>
        <w:t>n</w:t>
      </w:r>
      <w:r w:rsidRPr="00E26B3B">
        <w:rPr>
          <w:rFonts w:ascii="Times" w:hAnsi="Times" w:cs="Times New Roman"/>
          <w:kern w:val="1"/>
        </w:rPr>
        <w:t>duct</w:t>
      </w:r>
      <w:r w:rsidRPr="00E26B3B">
        <w:rPr>
          <w:rFonts w:ascii="Times" w:hAnsi="Times" w:cs="Times New Roman"/>
          <w:spacing w:val="3"/>
          <w:kern w:val="1"/>
        </w:rPr>
        <w:t xml:space="preserve"> </w:t>
      </w:r>
      <w:r w:rsidRPr="00E26B3B">
        <w:rPr>
          <w:rFonts w:ascii="Times" w:hAnsi="Times" w:cs="Times New Roman"/>
          <w:kern w:val="1"/>
        </w:rPr>
        <w:t>is</w:t>
      </w:r>
      <w:r w:rsidRPr="00E26B3B">
        <w:rPr>
          <w:rFonts w:ascii="Times" w:hAnsi="Times" w:cs="Times New Roman"/>
          <w:spacing w:val="2"/>
          <w:kern w:val="1"/>
        </w:rPr>
        <w:t xml:space="preserve"> </w:t>
      </w:r>
      <w:r w:rsidRPr="00E26B3B">
        <w:rPr>
          <w:rFonts w:ascii="Times" w:hAnsi="Times" w:cs="Times New Roman"/>
          <w:kern w:val="1"/>
        </w:rPr>
        <w:t>dis</w:t>
      </w:r>
      <w:r w:rsidRPr="00E26B3B">
        <w:rPr>
          <w:rFonts w:ascii="Times" w:hAnsi="Times" w:cs="Times New Roman"/>
          <w:spacing w:val="1"/>
          <w:kern w:val="1"/>
        </w:rPr>
        <w:t>f</w:t>
      </w:r>
      <w:r w:rsidRPr="00E26B3B">
        <w:rPr>
          <w:rFonts w:ascii="Times" w:hAnsi="Times" w:cs="Times New Roman"/>
          <w:kern w:val="1"/>
        </w:rPr>
        <w:t>avored</w:t>
      </w:r>
      <w:r w:rsidRPr="00E26B3B">
        <w:rPr>
          <w:rFonts w:ascii="Times" w:hAnsi="Times" w:cs="Times New Roman"/>
          <w:spacing w:val="3"/>
          <w:kern w:val="1"/>
        </w:rPr>
        <w:t xml:space="preserve"> </w:t>
      </w:r>
      <w:r w:rsidRPr="00E26B3B">
        <w:rPr>
          <w:rFonts w:ascii="Times" w:hAnsi="Times" w:cs="Times New Roman"/>
          <w:kern w:val="1"/>
        </w:rPr>
        <w:t>(spite</w:t>
      </w:r>
      <w:r w:rsidRPr="00E26B3B">
        <w:rPr>
          <w:rFonts w:ascii="Times" w:hAnsi="Times" w:cs="Times New Roman"/>
          <w:spacing w:val="3"/>
          <w:kern w:val="1"/>
        </w:rPr>
        <w:t xml:space="preserve"> </w:t>
      </w:r>
      <w:r w:rsidRPr="00E26B3B">
        <w:rPr>
          <w:rFonts w:ascii="Times" w:hAnsi="Times" w:cs="Times New Roman"/>
          <w:kern w:val="1"/>
        </w:rPr>
        <w:t>fen</w:t>
      </w:r>
      <w:r w:rsidRPr="00E26B3B">
        <w:rPr>
          <w:rFonts w:ascii="Times" w:hAnsi="Times" w:cs="Times New Roman"/>
          <w:spacing w:val="1"/>
          <w:kern w:val="1"/>
        </w:rPr>
        <w:t>c</w:t>
      </w:r>
      <w:r w:rsidRPr="00E26B3B">
        <w:rPr>
          <w:rFonts w:ascii="Times" w:hAnsi="Times" w:cs="Times New Roman"/>
          <w:kern w:val="1"/>
        </w:rPr>
        <w:t>es</w:t>
      </w:r>
      <w:r w:rsidRPr="00E26B3B">
        <w:rPr>
          <w:rFonts w:ascii="Times" w:hAnsi="Times" w:cs="Times New Roman"/>
          <w:spacing w:val="2"/>
          <w:kern w:val="1"/>
        </w:rPr>
        <w:t xml:space="preserve"> </w:t>
      </w:r>
      <w:r w:rsidRPr="00E26B3B">
        <w:rPr>
          <w:rFonts w:ascii="Times" w:hAnsi="Times" w:cs="Times New Roman"/>
          <w:kern w:val="1"/>
        </w:rPr>
        <w:t>to piss</w:t>
      </w:r>
      <w:r w:rsidRPr="00E26B3B">
        <w:rPr>
          <w:rFonts w:ascii="Times" w:hAnsi="Times" w:cs="Times New Roman"/>
          <w:spacing w:val="2"/>
          <w:kern w:val="1"/>
        </w:rPr>
        <w:t xml:space="preserve"> </w:t>
      </w:r>
      <w:r w:rsidRPr="00E26B3B">
        <w:rPr>
          <w:rFonts w:ascii="Times" w:hAnsi="Times" w:cs="Times New Roman"/>
          <w:spacing w:val="1"/>
          <w:kern w:val="1"/>
        </w:rPr>
        <w:t>o</w:t>
      </w:r>
      <w:r w:rsidRPr="00E26B3B">
        <w:rPr>
          <w:rFonts w:ascii="Times" w:hAnsi="Times" w:cs="Times New Roman"/>
          <w:kern w:val="1"/>
        </w:rPr>
        <w:t>ff</w:t>
      </w:r>
      <w:r w:rsidRPr="00E26B3B">
        <w:rPr>
          <w:rFonts w:ascii="Times" w:hAnsi="Times" w:cs="Times New Roman"/>
          <w:spacing w:val="2"/>
          <w:kern w:val="1"/>
        </w:rPr>
        <w:t xml:space="preserve"> </w:t>
      </w:r>
      <w:r w:rsidRPr="00E26B3B">
        <w:rPr>
          <w:rFonts w:ascii="Times" w:hAnsi="Times" w:cs="Times New Roman"/>
          <w:kern w:val="1"/>
        </w:rPr>
        <w:t>ne</w:t>
      </w:r>
      <w:r w:rsidRPr="00E26B3B">
        <w:rPr>
          <w:rFonts w:ascii="Times" w:hAnsi="Times" w:cs="Times New Roman"/>
          <w:spacing w:val="1"/>
          <w:kern w:val="1"/>
        </w:rPr>
        <w:t>i</w:t>
      </w:r>
      <w:r w:rsidRPr="00E26B3B">
        <w:rPr>
          <w:rFonts w:ascii="Times" w:hAnsi="Times" w:cs="Times New Roman"/>
          <w:kern w:val="1"/>
        </w:rPr>
        <w:t>ghbors</w:t>
      </w:r>
      <w:r w:rsidR="00E26B3B">
        <w:rPr>
          <w:rFonts w:ascii="Times" w:hAnsi="Times" w:cs="Times New Roman"/>
          <w:kern w:val="1"/>
        </w:rPr>
        <w:t>)</w:t>
      </w:r>
    </w:p>
    <w:p w14:paraId="66217EF5" w14:textId="77777777" w:rsidR="00E26B3B" w:rsidRDefault="001F4370" w:rsidP="00787EEA">
      <w:pPr>
        <w:pStyle w:val="ListParagraph"/>
        <w:widowControl w:val="0"/>
        <w:numPr>
          <w:ilvl w:val="2"/>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kern w:val="1"/>
        </w:rPr>
        <w:t>Some</w:t>
      </w:r>
      <w:r w:rsidRPr="00E26B3B">
        <w:rPr>
          <w:rFonts w:ascii="Times" w:hAnsi="Times" w:cs="Times New Roman"/>
          <w:spacing w:val="3"/>
          <w:kern w:val="1"/>
        </w:rPr>
        <w:t xml:space="preserve"> </w:t>
      </w:r>
      <w:r w:rsidRPr="00E26B3B">
        <w:rPr>
          <w:rFonts w:ascii="Times" w:hAnsi="Times" w:cs="Times New Roman"/>
          <w:kern w:val="1"/>
        </w:rPr>
        <w:t>states</w:t>
      </w:r>
      <w:r w:rsidRPr="00E26B3B">
        <w:rPr>
          <w:rFonts w:ascii="Times" w:hAnsi="Times" w:cs="Times New Roman"/>
          <w:spacing w:val="3"/>
          <w:kern w:val="1"/>
        </w:rPr>
        <w:t xml:space="preserve"> </w:t>
      </w:r>
      <w:r w:rsidRPr="00E26B3B">
        <w:rPr>
          <w:rFonts w:ascii="Times" w:hAnsi="Times" w:cs="Times New Roman"/>
          <w:kern w:val="1"/>
        </w:rPr>
        <w:t>deem</w:t>
      </w:r>
      <w:r w:rsidRPr="00E26B3B">
        <w:rPr>
          <w:rFonts w:ascii="Times" w:hAnsi="Times" w:cs="Times New Roman"/>
          <w:spacing w:val="3"/>
          <w:kern w:val="1"/>
        </w:rPr>
        <w:t xml:space="preserve"> </w:t>
      </w:r>
      <w:r w:rsidRPr="00E26B3B">
        <w:rPr>
          <w:rFonts w:ascii="Times" w:hAnsi="Times" w:cs="Times New Roman"/>
          <w:kern w:val="1"/>
        </w:rPr>
        <w:t>activity</w:t>
      </w:r>
      <w:r w:rsidRPr="00E26B3B">
        <w:rPr>
          <w:rFonts w:ascii="Times" w:hAnsi="Times" w:cs="Times New Roman"/>
          <w:spacing w:val="2"/>
          <w:kern w:val="1"/>
        </w:rPr>
        <w:t xml:space="preserve"> </w:t>
      </w:r>
      <w:r w:rsidRPr="00E26B3B">
        <w:rPr>
          <w:rFonts w:ascii="Times" w:hAnsi="Times" w:cs="Times New Roman"/>
          <w:kern w:val="1"/>
        </w:rPr>
        <w:t>nuisance</w:t>
      </w:r>
      <w:r w:rsidRPr="00E26B3B">
        <w:rPr>
          <w:rFonts w:ascii="Times" w:hAnsi="Times" w:cs="Times New Roman"/>
          <w:spacing w:val="3"/>
          <w:kern w:val="1"/>
        </w:rPr>
        <w:t xml:space="preserve"> </w:t>
      </w:r>
      <w:r w:rsidRPr="00E26B3B">
        <w:rPr>
          <w:rFonts w:ascii="Times" w:hAnsi="Times" w:cs="Times New Roman"/>
          <w:kern w:val="1"/>
        </w:rPr>
        <w:t>when</w:t>
      </w:r>
      <w:r w:rsidRPr="00E26B3B">
        <w:rPr>
          <w:rFonts w:ascii="Times" w:hAnsi="Times" w:cs="Times New Roman"/>
          <w:spacing w:val="2"/>
          <w:kern w:val="1"/>
        </w:rPr>
        <w:t xml:space="preserve"> </w:t>
      </w:r>
      <w:r w:rsidRPr="00E26B3B">
        <w:rPr>
          <w:rFonts w:ascii="Times" w:hAnsi="Times" w:cs="Times New Roman"/>
          <w:kern w:val="1"/>
        </w:rPr>
        <w:t>type</w:t>
      </w:r>
      <w:r w:rsidRPr="00E26B3B">
        <w:rPr>
          <w:rFonts w:ascii="Times" w:hAnsi="Times" w:cs="Times New Roman"/>
          <w:spacing w:val="3"/>
          <w:kern w:val="1"/>
        </w:rPr>
        <w:t xml:space="preserve"> </w:t>
      </w:r>
      <w:r w:rsidRPr="00E26B3B">
        <w:rPr>
          <w:rFonts w:ascii="Times" w:hAnsi="Times" w:cs="Times New Roman"/>
          <w:kern w:val="1"/>
        </w:rPr>
        <w:t>of</w:t>
      </w:r>
      <w:r w:rsidRPr="00E26B3B">
        <w:rPr>
          <w:rFonts w:ascii="Times" w:hAnsi="Times" w:cs="Times New Roman"/>
          <w:spacing w:val="3"/>
          <w:kern w:val="1"/>
        </w:rPr>
        <w:t xml:space="preserve"> </w:t>
      </w:r>
      <w:r w:rsidRPr="00E26B3B">
        <w:rPr>
          <w:rFonts w:ascii="Times" w:hAnsi="Times" w:cs="Times New Roman"/>
          <w:kern w:val="1"/>
        </w:rPr>
        <w:t>harm</w:t>
      </w:r>
      <w:r w:rsidRPr="00E26B3B">
        <w:rPr>
          <w:rFonts w:ascii="Times" w:hAnsi="Times" w:cs="Times New Roman"/>
          <w:spacing w:val="2"/>
          <w:kern w:val="1"/>
        </w:rPr>
        <w:t xml:space="preserve"> </w:t>
      </w:r>
      <w:r w:rsidRPr="00E26B3B">
        <w:rPr>
          <w:rFonts w:ascii="Times" w:hAnsi="Times" w:cs="Times New Roman"/>
          <w:kern w:val="1"/>
        </w:rPr>
        <w:t>involved</w:t>
      </w:r>
      <w:r w:rsidRPr="00E26B3B">
        <w:rPr>
          <w:rFonts w:ascii="Times" w:hAnsi="Times" w:cs="Times New Roman"/>
          <w:spacing w:val="3"/>
          <w:kern w:val="1"/>
        </w:rPr>
        <w:t xml:space="preserve"> </w:t>
      </w:r>
      <w:r w:rsidRPr="00E26B3B">
        <w:rPr>
          <w:rFonts w:ascii="Times" w:hAnsi="Times" w:cs="Times New Roman"/>
          <w:kern w:val="1"/>
        </w:rPr>
        <w:t>is</w:t>
      </w:r>
      <w:r w:rsidRPr="00E26B3B">
        <w:rPr>
          <w:rFonts w:ascii="Times" w:hAnsi="Times" w:cs="Times New Roman"/>
          <w:spacing w:val="3"/>
          <w:kern w:val="1"/>
        </w:rPr>
        <w:t xml:space="preserve"> </w:t>
      </w:r>
      <w:r w:rsidRPr="00E26B3B">
        <w:rPr>
          <w:rFonts w:ascii="Times" w:hAnsi="Times" w:cs="Times New Roman"/>
          <w:kern w:val="1"/>
        </w:rPr>
        <w:t>one</w:t>
      </w:r>
      <w:r w:rsidRPr="00E26B3B">
        <w:rPr>
          <w:rFonts w:ascii="Times" w:hAnsi="Times" w:cs="Times New Roman"/>
          <w:spacing w:val="2"/>
          <w:kern w:val="1"/>
        </w:rPr>
        <w:t xml:space="preserve"> </w:t>
      </w:r>
      <w:r w:rsidRPr="00E26B3B">
        <w:rPr>
          <w:rFonts w:ascii="Times" w:hAnsi="Times" w:cs="Times New Roman"/>
          <w:kern w:val="1"/>
        </w:rPr>
        <w:t>that owners</w:t>
      </w:r>
      <w:r w:rsidRPr="00E26B3B">
        <w:rPr>
          <w:rFonts w:ascii="Times" w:hAnsi="Times" w:cs="Times New Roman"/>
          <w:spacing w:val="3"/>
          <w:kern w:val="1"/>
        </w:rPr>
        <w:t xml:space="preserve"> </w:t>
      </w:r>
      <w:r w:rsidRPr="00E26B3B">
        <w:rPr>
          <w:rFonts w:ascii="Times" w:hAnsi="Times" w:cs="Times New Roman"/>
          <w:kern w:val="1"/>
        </w:rPr>
        <w:t>shouldn’t</w:t>
      </w:r>
      <w:r w:rsidRPr="00E26B3B">
        <w:rPr>
          <w:rFonts w:ascii="Times" w:hAnsi="Times" w:cs="Times New Roman"/>
          <w:spacing w:val="3"/>
          <w:kern w:val="1"/>
        </w:rPr>
        <w:t xml:space="preserve"> </w:t>
      </w:r>
      <w:r w:rsidRPr="00E26B3B">
        <w:rPr>
          <w:rFonts w:ascii="Times" w:hAnsi="Times" w:cs="Times New Roman"/>
          <w:kern w:val="1"/>
        </w:rPr>
        <w:t>have</w:t>
      </w:r>
      <w:r w:rsidRPr="00E26B3B">
        <w:rPr>
          <w:rFonts w:ascii="Times" w:hAnsi="Times" w:cs="Times New Roman"/>
          <w:spacing w:val="3"/>
          <w:kern w:val="1"/>
        </w:rPr>
        <w:t xml:space="preserve"> </w:t>
      </w:r>
      <w:r w:rsidRPr="00E26B3B">
        <w:rPr>
          <w:rFonts w:ascii="Times" w:hAnsi="Times" w:cs="Times New Roman"/>
          <w:kern w:val="1"/>
        </w:rPr>
        <w:t>to</w:t>
      </w:r>
      <w:r w:rsidRPr="00E26B3B">
        <w:rPr>
          <w:rFonts w:ascii="Times" w:hAnsi="Times" w:cs="Times New Roman"/>
          <w:spacing w:val="3"/>
          <w:kern w:val="1"/>
        </w:rPr>
        <w:t xml:space="preserve"> </w:t>
      </w:r>
      <w:r w:rsidRPr="00E26B3B">
        <w:rPr>
          <w:rFonts w:ascii="Times" w:hAnsi="Times" w:cs="Times New Roman"/>
          <w:kern w:val="1"/>
        </w:rPr>
        <w:t>bear,</w:t>
      </w:r>
      <w:r w:rsidRPr="00E26B3B">
        <w:rPr>
          <w:rFonts w:ascii="Times" w:hAnsi="Times" w:cs="Times New Roman"/>
          <w:spacing w:val="3"/>
          <w:kern w:val="1"/>
        </w:rPr>
        <w:t xml:space="preserve"> </w:t>
      </w:r>
      <w:r w:rsidRPr="00E26B3B">
        <w:rPr>
          <w:rFonts w:ascii="Times" w:hAnsi="Times" w:cs="Times New Roman"/>
          <w:kern w:val="1"/>
        </w:rPr>
        <w:t>at</w:t>
      </w:r>
      <w:r w:rsidRPr="00E26B3B">
        <w:rPr>
          <w:rFonts w:ascii="Times" w:hAnsi="Times" w:cs="Times New Roman"/>
          <w:spacing w:val="3"/>
          <w:kern w:val="1"/>
        </w:rPr>
        <w:t xml:space="preserve"> </w:t>
      </w:r>
      <w:r w:rsidRPr="00E26B3B">
        <w:rPr>
          <w:rFonts w:ascii="Times" w:hAnsi="Times" w:cs="Times New Roman"/>
          <w:kern w:val="1"/>
        </w:rPr>
        <w:t>least</w:t>
      </w:r>
      <w:r w:rsidRPr="00E26B3B">
        <w:rPr>
          <w:rFonts w:ascii="Times" w:hAnsi="Times" w:cs="Times New Roman"/>
          <w:spacing w:val="3"/>
          <w:kern w:val="1"/>
        </w:rPr>
        <w:t xml:space="preserve"> </w:t>
      </w:r>
      <w:r w:rsidRPr="00E26B3B">
        <w:rPr>
          <w:rFonts w:ascii="Times" w:hAnsi="Times" w:cs="Times New Roman"/>
          <w:kern w:val="1"/>
        </w:rPr>
        <w:t>w/o</w:t>
      </w:r>
      <w:r w:rsidRPr="00E26B3B">
        <w:rPr>
          <w:rFonts w:ascii="Times" w:hAnsi="Times" w:cs="Times New Roman"/>
          <w:spacing w:val="2"/>
          <w:kern w:val="1"/>
        </w:rPr>
        <w:t xml:space="preserve"> </w:t>
      </w:r>
      <w:r w:rsidRPr="00E26B3B">
        <w:rPr>
          <w:rFonts w:ascii="Times" w:hAnsi="Times" w:cs="Times New Roman"/>
          <w:spacing w:val="1"/>
          <w:kern w:val="1"/>
        </w:rPr>
        <w:t>c</w:t>
      </w:r>
      <w:r w:rsidRPr="00E26B3B">
        <w:rPr>
          <w:rFonts w:ascii="Times" w:hAnsi="Times" w:cs="Times New Roman"/>
          <w:kern w:val="1"/>
        </w:rPr>
        <w:t>ompensat</w:t>
      </w:r>
      <w:r w:rsidRPr="00E26B3B">
        <w:rPr>
          <w:rFonts w:ascii="Times" w:hAnsi="Times" w:cs="Times New Roman"/>
          <w:spacing w:val="1"/>
          <w:kern w:val="1"/>
        </w:rPr>
        <w:t>i</w:t>
      </w:r>
      <w:r w:rsidRPr="00E26B3B">
        <w:rPr>
          <w:rFonts w:ascii="Times" w:hAnsi="Times" w:cs="Times New Roman"/>
          <w:kern w:val="1"/>
        </w:rPr>
        <w:t>on.</w:t>
      </w:r>
    </w:p>
    <w:p w14:paraId="002E9D31" w14:textId="77777777" w:rsidR="00E26B3B" w:rsidRDefault="001F4370" w:rsidP="00787EEA">
      <w:pPr>
        <w:pStyle w:val="ListParagraph"/>
        <w:widowControl w:val="0"/>
        <w:numPr>
          <w:ilvl w:val="3"/>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kern w:val="1"/>
        </w:rPr>
        <w:t>Nuisances</w:t>
      </w:r>
      <w:r w:rsidRPr="00E26B3B">
        <w:rPr>
          <w:rFonts w:ascii="Times" w:hAnsi="Times" w:cs="Times New Roman"/>
          <w:spacing w:val="3"/>
          <w:kern w:val="1"/>
        </w:rPr>
        <w:t xml:space="preserve"> </w:t>
      </w:r>
      <w:r w:rsidRPr="00E26B3B">
        <w:rPr>
          <w:rFonts w:ascii="Times" w:hAnsi="Times" w:cs="Times New Roman"/>
          <w:i/>
          <w:iCs/>
          <w:kern w:val="1"/>
        </w:rPr>
        <w:t>per</w:t>
      </w:r>
      <w:r w:rsidRPr="00E26B3B">
        <w:rPr>
          <w:rFonts w:ascii="Times" w:hAnsi="Times" w:cs="Times New Roman"/>
          <w:spacing w:val="3"/>
          <w:kern w:val="1"/>
        </w:rPr>
        <w:t xml:space="preserve"> </w:t>
      </w:r>
      <w:r w:rsidRPr="00E26B3B">
        <w:rPr>
          <w:rFonts w:ascii="Times" w:hAnsi="Times" w:cs="Times New Roman"/>
          <w:i/>
          <w:iCs/>
          <w:kern w:val="1"/>
        </w:rPr>
        <w:t>se</w:t>
      </w:r>
      <w:r w:rsidRPr="00E26B3B">
        <w:rPr>
          <w:rFonts w:ascii="Times" w:hAnsi="Times" w:cs="Times New Roman"/>
          <w:kern w:val="1"/>
        </w:rPr>
        <w:t>—criminal</w:t>
      </w:r>
      <w:r w:rsidRPr="00E26B3B">
        <w:rPr>
          <w:rFonts w:ascii="Times" w:hAnsi="Times" w:cs="Times New Roman"/>
          <w:spacing w:val="3"/>
          <w:kern w:val="1"/>
        </w:rPr>
        <w:t xml:space="preserve"> </w:t>
      </w:r>
      <w:r w:rsidRPr="00E26B3B">
        <w:rPr>
          <w:rFonts w:ascii="Times" w:hAnsi="Times" w:cs="Times New Roman"/>
          <w:kern w:val="1"/>
        </w:rPr>
        <w:t>activity</w:t>
      </w:r>
      <w:r w:rsidRPr="00E26B3B">
        <w:rPr>
          <w:rFonts w:ascii="Times" w:hAnsi="Times" w:cs="Times New Roman"/>
          <w:spacing w:val="3"/>
          <w:kern w:val="1"/>
        </w:rPr>
        <w:t xml:space="preserve"> </w:t>
      </w:r>
      <w:r w:rsidRPr="00E26B3B">
        <w:rPr>
          <w:rFonts w:ascii="Times" w:hAnsi="Times" w:cs="Times New Roman"/>
          <w:kern w:val="1"/>
        </w:rPr>
        <w:t>(drug</w:t>
      </w:r>
      <w:r w:rsidRPr="00E26B3B">
        <w:rPr>
          <w:rFonts w:ascii="Times" w:hAnsi="Times" w:cs="Times New Roman"/>
          <w:spacing w:val="3"/>
          <w:kern w:val="1"/>
        </w:rPr>
        <w:t xml:space="preserve"> </w:t>
      </w:r>
      <w:r w:rsidRPr="00E26B3B">
        <w:rPr>
          <w:rFonts w:ascii="Times" w:hAnsi="Times" w:cs="Times New Roman"/>
          <w:kern w:val="1"/>
        </w:rPr>
        <w:t>manufactu</w:t>
      </w:r>
      <w:r w:rsidRPr="00E26B3B">
        <w:rPr>
          <w:rFonts w:ascii="Times" w:hAnsi="Times" w:cs="Times New Roman"/>
          <w:spacing w:val="1"/>
          <w:kern w:val="1"/>
        </w:rPr>
        <w:t>r</w:t>
      </w:r>
      <w:r w:rsidRPr="00E26B3B">
        <w:rPr>
          <w:rFonts w:ascii="Times" w:hAnsi="Times" w:cs="Times New Roman"/>
          <w:kern w:val="1"/>
        </w:rPr>
        <w:t xml:space="preserve">ing/sales). </w:t>
      </w:r>
    </w:p>
    <w:p w14:paraId="45CD14E3" w14:textId="1C755A1E" w:rsidR="001F4370" w:rsidRPr="00E26B3B" w:rsidRDefault="001F4370" w:rsidP="00787EEA">
      <w:pPr>
        <w:pStyle w:val="ListParagraph"/>
        <w:widowControl w:val="0"/>
        <w:numPr>
          <w:ilvl w:val="3"/>
          <w:numId w:val="32"/>
        </w:numPr>
        <w:tabs>
          <w:tab w:val="left" w:pos="2258"/>
          <w:tab w:val="left" w:pos="2978"/>
        </w:tabs>
        <w:autoSpaceDE w:val="0"/>
        <w:autoSpaceDN w:val="0"/>
        <w:adjustRightInd w:val="0"/>
        <w:spacing w:after="0" w:line="240" w:lineRule="auto"/>
        <w:rPr>
          <w:rFonts w:ascii="Times" w:hAnsi="Times" w:cs="Times New Roman"/>
          <w:kern w:val="1"/>
        </w:rPr>
      </w:pPr>
      <w:r w:rsidRPr="00E26B3B">
        <w:rPr>
          <w:rFonts w:ascii="Times" w:hAnsi="Times" w:cs="Times New Roman"/>
          <w:kern w:val="1"/>
        </w:rPr>
        <w:t>Activities</w:t>
      </w:r>
      <w:r w:rsidRPr="00E26B3B">
        <w:rPr>
          <w:rFonts w:ascii="Times" w:hAnsi="Times" w:cs="Times New Roman"/>
          <w:spacing w:val="2"/>
          <w:kern w:val="1"/>
        </w:rPr>
        <w:t xml:space="preserve"> </w:t>
      </w:r>
      <w:r w:rsidRPr="00E26B3B">
        <w:rPr>
          <w:rFonts w:ascii="Times" w:hAnsi="Times" w:cs="Times New Roman"/>
          <w:spacing w:val="1"/>
          <w:kern w:val="1"/>
        </w:rPr>
        <w:t>n</w:t>
      </w:r>
      <w:r w:rsidRPr="00E26B3B">
        <w:rPr>
          <w:rFonts w:ascii="Times" w:hAnsi="Times" w:cs="Times New Roman"/>
          <w:kern w:val="1"/>
        </w:rPr>
        <w:t>ot</w:t>
      </w:r>
      <w:r w:rsidRPr="00E26B3B">
        <w:rPr>
          <w:rFonts w:ascii="Times" w:hAnsi="Times" w:cs="Times New Roman"/>
          <w:spacing w:val="2"/>
          <w:kern w:val="1"/>
        </w:rPr>
        <w:t xml:space="preserve"> </w:t>
      </w:r>
      <w:r w:rsidRPr="00E26B3B">
        <w:rPr>
          <w:rFonts w:ascii="Times" w:hAnsi="Times" w:cs="Times New Roman"/>
          <w:kern w:val="1"/>
        </w:rPr>
        <w:t>cust</w:t>
      </w:r>
      <w:r w:rsidRPr="00E26B3B">
        <w:rPr>
          <w:rFonts w:ascii="Times" w:hAnsi="Times" w:cs="Times New Roman"/>
          <w:spacing w:val="1"/>
          <w:kern w:val="1"/>
        </w:rPr>
        <w:t>o</w:t>
      </w:r>
      <w:r w:rsidRPr="00E26B3B">
        <w:rPr>
          <w:rFonts w:ascii="Times" w:hAnsi="Times" w:cs="Times New Roman"/>
          <w:kern w:val="1"/>
        </w:rPr>
        <w:t>mary</w:t>
      </w:r>
      <w:r w:rsidRPr="00E26B3B">
        <w:rPr>
          <w:rFonts w:ascii="Times" w:hAnsi="Times" w:cs="Times New Roman"/>
          <w:spacing w:val="2"/>
          <w:kern w:val="1"/>
        </w:rPr>
        <w:t xml:space="preserve"> </w:t>
      </w:r>
      <w:r w:rsidRPr="00E26B3B">
        <w:rPr>
          <w:rFonts w:ascii="Times" w:hAnsi="Times" w:cs="Times New Roman"/>
          <w:kern w:val="1"/>
        </w:rPr>
        <w:t>to</w:t>
      </w:r>
      <w:r w:rsidRPr="00E26B3B">
        <w:rPr>
          <w:rFonts w:ascii="Times" w:hAnsi="Times" w:cs="Times New Roman"/>
          <w:spacing w:val="3"/>
          <w:kern w:val="1"/>
        </w:rPr>
        <w:t xml:space="preserve"> </w:t>
      </w:r>
      <w:r w:rsidRPr="00E26B3B">
        <w:rPr>
          <w:rFonts w:ascii="Times" w:hAnsi="Times" w:cs="Times New Roman"/>
          <w:kern w:val="1"/>
        </w:rPr>
        <w:t>area</w:t>
      </w:r>
      <w:r w:rsidRPr="00E26B3B">
        <w:rPr>
          <w:rFonts w:ascii="Times" w:hAnsi="Times" w:cs="Times New Roman"/>
          <w:spacing w:val="1"/>
          <w:kern w:val="1"/>
        </w:rPr>
        <w:t>—</w:t>
      </w:r>
      <w:r w:rsidRPr="00E26B3B">
        <w:rPr>
          <w:rFonts w:ascii="Times" w:hAnsi="Times" w:cs="Times New Roman"/>
          <w:kern w:val="1"/>
        </w:rPr>
        <w:t>probably</w:t>
      </w:r>
      <w:r w:rsidRPr="00E26B3B">
        <w:rPr>
          <w:rFonts w:ascii="Times" w:hAnsi="Times" w:cs="Times New Roman"/>
          <w:spacing w:val="3"/>
          <w:kern w:val="1"/>
        </w:rPr>
        <w:t xml:space="preserve"> </w:t>
      </w:r>
      <w:r w:rsidRPr="00E26B3B">
        <w:rPr>
          <w:rFonts w:ascii="Times" w:hAnsi="Times" w:cs="Times New Roman"/>
          <w:kern w:val="1"/>
        </w:rPr>
        <w:t>not</w:t>
      </w:r>
      <w:r w:rsidRPr="00E26B3B">
        <w:rPr>
          <w:rFonts w:ascii="Times" w:hAnsi="Times" w:cs="Times New Roman"/>
          <w:spacing w:val="3"/>
          <w:kern w:val="1"/>
        </w:rPr>
        <w:t xml:space="preserve"> </w:t>
      </w:r>
      <w:r w:rsidRPr="00E26B3B">
        <w:rPr>
          <w:rFonts w:ascii="Times" w:hAnsi="Times" w:cs="Times New Roman"/>
          <w:kern w:val="1"/>
        </w:rPr>
        <w:t>protec</w:t>
      </w:r>
      <w:r w:rsidRPr="00E26B3B">
        <w:rPr>
          <w:rFonts w:ascii="Times" w:hAnsi="Times" w:cs="Times New Roman"/>
          <w:spacing w:val="1"/>
          <w:kern w:val="1"/>
        </w:rPr>
        <w:t>t</w:t>
      </w:r>
      <w:r w:rsidRPr="00E26B3B">
        <w:rPr>
          <w:rFonts w:ascii="Times" w:hAnsi="Times" w:cs="Times New Roman"/>
          <w:kern w:val="1"/>
        </w:rPr>
        <w:t>ed.</w:t>
      </w:r>
    </w:p>
    <w:p w14:paraId="67A72752" w14:textId="607F5776" w:rsidR="001F4370" w:rsidRPr="001F4370" w:rsidRDefault="001F4370" w:rsidP="00787EEA">
      <w:pPr>
        <w:pStyle w:val="ListParagraph"/>
        <w:widowControl w:val="0"/>
        <w:numPr>
          <w:ilvl w:val="3"/>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Certain</w:t>
      </w:r>
      <w:r w:rsidRPr="001F4370">
        <w:rPr>
          <w:rFonts w:ascii="Times" w:hAnsi="Times" w:cs="Times New Roman"/>
          <w:spacing w:val="3"/>
          <w:kern w:val="1"/>
        </w:rPr>
        <w:t xml:space="preserve"> </w:t>
      </w:r>
      <w:r w:rsidRPr="001F4370">
        <w:rPr>
          <w:rFonts w:ascii="Times" w:hAnsi="Times" w:cs="Times New Roman"/>
          <w:kern w:val="1"/>
        </w:rPr>
        <w:t>activities</w:t>
      </w:r>
      <w:r w:rsidRPr="001F4370">
        <w:rPr>
          <w:rFonts w:ascii="Times" w:hAnsi="Times" w:cs="Times New Roman"/>
          <w:spacing w:val="3"/>
          <w:kern w:val="1"/>
        </w:rPr>
        <w:t xml:space="preserve"> </w:t>
      </w:r>
      <w:r w:rsidRPr="001F4370">
        <w:rPr>
          <w:rFonts w:ascii="Times" w:hAnsi="Times" w:cs="Times New Roman"/>
          <w:kern w:val="1"/>
        </w:rPr>
        <w:t>not</w:t>
      </w:r>
      <w:r w:rsidRPr="001F4370">
        <w:rPr>
          <w:rFonts w:ascii="Times" w:hAnsi="Times" w:cs="Times New Roman"/>
          <w:spacing w:val="3"/>
          <w:kern w:val="1"/>
        </w:rPr>
        <w:t xml:space="preserve"> </w:t>
      </w:r>
      <w:r w:rsidRPr="001F4370">
        <w:rPr>
          <w:rFonts w:ascii="Times" w:hAnsi="Times" w:cs="Times New Roman"/>
          <w:kern w:val="1"/>
        </w:rPr>
        <w:t>nuisances</w:t>
      </w:r>
      <w:r w:rsidRPr="001F4370">
        <w:rPr>
          <w:rFonts w:ascii="Times" w:hAnsi="Times" w:cs="Times New Roman"/>
          <w:spacing w:val="3"/>
          <w:kern w:val="1"/>
        </w:rPr>
        <w:t xml:space="preserve"> </w:t>
      </w:r>
      <w:r w:rsidRPr="001F4370">
        <w:rPr>
          <w:rFonts w:ascii="Times" w:hAnsi="Times" w:cs="Times New Roman"/>
          <w:kern w:val="1"/>
        </w:rPr>
        <w:t>b/c</w:t>
      </w:r>
      <w:r w:rsidRPr="001F4370">
        <w:rPr>
          <w:rFonts w:ascii="Times" w:hAnsi="Times" w:cs="Times New Roman"/>
          <w:spacing w:val="3"/>
          <w:kern w:val="1"/>
        </w:rPr>
        <w:t xml:space="preserve"> </w:t>
      </w:r>
      <w:r w:rsidRPr="001F4370">
        <w:rPr>
          <w:rFonts w:ascii="Times" w:hAnsi="Times" w:cs="Times New Roman"/>
          <w:kern w:val="1"/>
        </w:rPr>
        <w:t>regulating</w:t>
      </w:r>
      <w:r w:rsidRPr="001F4370">
        <w:rPr>
          <w:rFonts w:ascii="Times" w:hAnsi="Times" w:cs="Times New Roman"/>
          <w:spacing w:val="3"/>
          <w:kern w:val="1"/>
        </w:rPr>
        <w:t xml:space="preserve"> </w:t>
      </w:r>
      <w:r w:rsidRPr="001F4370">
        <w:rPr>
          <w:rFonts w:ascii="Times" w:hAnsi="Times" w:cs="Times New Roman"/>
          <w:kern w:val="1"/>
        </w:rPr>
        <w:t>them</w:t>
      </w:r>
      <w:r w:rsidRPr="001F4370">
        <w:rPr>
          <w:rFonts w:ascii="Times" w:hAnsi="Times" w:cs="Times New Roman"/>
          <w:spacing w:val="3"/>
          <w:kern w:val="1"/>
        </w:rPr>
        <w:t xml:space="preserve"> </w:t>
      </w:r>
      <w:r w:rsidRPr="001F4370">
        <w:rPr>
          <w:rFonts w:ascii="Times" w:hAnsi="Times" w:cs="Times New Roman"/>
          <w:kern w:val="1"/>
        </w:rPr>
        <w:t>rest</w:t>
      </w:r>
      <w:r w:rsidRPr="001F4370">
        <w:rPr>
          <w:rFonts w:ascii="Times" w:hAnsi="Times" w:cs="Times New Roman"/>
          <w:spacing w:val="1"/>
          <w:kern w:val="1"/>
        </w:rPr>
        <w:t>r</w:t>
      </w:r>
      <w:r w:rsidRPr="001F4370">
        <w:rPr>
          <w:rFonts w:ascii="Times" w:hAnsi="Times" w:cs="Times New Roman"/>
          <w:kern w:val="1"/>
        </w:rPr>
        <w:t>icts</w:t>
      </w:r>
      <w:r w:rsidRPr="001F4370">
        <w:rPr>
          <w:rFonts w:ascii="Times" w:hAnsi="Times" w:cs="Times New Roman"/>
          <w:spacing w:val="3"/>
          <w:kern w:val="1"/>
        </w:rPr>
        <w:t xml:space="preserve"> </w:t>
      </w:r>
      <w:r w:rsidRPr="001F4370">
        <w:rPr>
          <w:rFonts w:ascii="Times" w:hAnsi="Times" w:cs="Times New Roman"/>
          <w:kern w:val="1"/>
        </w:rPr>
        <w:t>freedom</w:t>
      </w:r>
      <w:r w:rsidRPr="001F4370">
        <w:rPr>
          <w:rFonts w:ascii="Times" w:hAnsi="Times" w:cs="Times New Roman"/>
          <w:spacing w:val="3"/>
          <w:kern w:val="1"/>
        </w:rPr>
        <w:t xml:space="preserve"> </w:t>
      </w:r>
      <w:r w:rsidRPr="001F4370">
        <w:rPr>
          <w:rFonts w:ascii="Times" w:hAnsi="Times" w:cs="Times New Roman"/>
          <w:kern w:val="1"/>
        </w:rPr>
        <w:t>of</w:t>
      </w:r>
      <w:r w:rsidRPr="001F4370">
        <w:rPr>
          <w:rFonts w:ascii="Times" w:hAnsi="Times" w:cs="Times New Roman"/>
          <w:spacing w:val="3"/>
          <w:kern w:val="1"/>
        </w:rPr>
        <w:t xml:space="preserve"> </w:t>
      </w:r>
      <w:r w:rsidRPr="001F4370">
        <w:rPr>
          <w:rFonts w:ascii="Times" w:hAnsi="Times" w:cs="Times New Roman"/>
          <w:kern w:val="1"/>
        </w:rPr>
        <w:t>action</w:t>
      </w:r>
      <w:r w:rsidRPr="001F4370">
        <w:rPr>
          <w:rFonts w:ascii="Times" w:hAnsi="Times" w:cs="Times New Roman"/>
          <w:spacing w:val="3"/>
          <w:kern w:val="1"/>
        </w:rPr>
        <w:t xml:space="preserve"> </w:t>
      </w:r>
      <w:r w:rsidRPr="001F4370">
        <w:rPr>
          <w:rFonts w:ascii="Times" w:hAnsi="Times" w:cs="Times New Roman"/>
          <w:kern w:val="1"/>
        </w:rPr>
        <w:t>too much</w:t>
      </w:r>
      <w:r w:rsidRPr="001F4370">
        <w:rPr>
          <w:rFonts w:ascii="Times" w:hAnsi="Times" w:cs="Times New Roman"/>
          <w:spacing w:val="3"/>
          <w:kern w:val="1"/>
        </w:rPr>
        <w:t xml:space="preserve"> </w:t>
      </w:r>
      <w:r w:rsidRPr="001F4370">
        <w:rPr>
          <w:rFonts w:ascii="Times" w:hAnsi="Times" w:cs="Times New Roman"/>
          <w:kern w:val="1"/>
        </w:rPr>
        <w:t>and</w:t>
      </w:r>
      <w:r w:rsidRPr="001F4370">
        <w:rPr>
          <w:rFonts w:ascii="Times" w:hAnsi="Times" w:cs="Times New Roman"/>
          <w:spacing w:val="2"/>
          <w:kern w:val="1"/>
        </w:rPr>
        <w:t xml:space="preserve"> </w:t>
      </w:r>
      <w:r w:rsidRPr="001F4370">
        <w:rPr>
          <w:rFonts w:ascii="Times" w:hAnsi="Times" w:cs="Times New Roman"/>
          <w:spacing w:val="1"/>
          <w:kern w:val="1"/>
        </w:rPr>
        <w:t>r</w:t>
      </w:r>
      <w:r w:rsidRPr="001F4370">
        <w:rPr>
          <w:rFonts w:ascii="Times" w:hAnsi="Times" w:cs="Times New Roman"/>
          <w:kern w:val="1"/>
        </w:rPr>
        <w:t>egulation</w:t>
      </w:r>
      <w:r w:rsidRPr="001F4370">
        <w:rPr>
          <w:rFonts w:ascii="Times" w:hAnsi="Times" w:cs="Times New Roman"/>
          <w:spacing w:val="3"/>
          <w:kern w:val="1"/>
        </w:rPr>
        <w:t xml:space="preserve"> </w:t>
      </w:r>
      <w:r w:rsidRPr="001F4370">
        <w:rPr>
          <w:rFonts w:ascii="Times" w:hAnsi="Times" w:cs="Times New Roman"/>
          <w:kern w:val="1"/>
        </w:rPr>
        <w:t>will</w:t>
      </w:r>
      <w:r w:rsidRPr="001F4370">
        <w:rPr>
          <w:rFonts w:ascii="Times" w:hAnsi="Times" w:cs="Times New Roman"/>
          <w:spacing w:val="2"/>
          <w:kern w:val="1"/>
        </w:rPr>
        <w:t xml:space="preserve"> </w:t>
      </w:r>
      <w:r w:rsidRPr="001F4370">
        <w:rPr>
          <w:rFonts w:ascii="Times" w:hAnsi="Times" w:cs="Times New Roman"/>
          <w:kern w:val="1"/>
        </w:rPr>
        <w:t>cau</w:t>
      </w:r>
      <w:r w:rsidRPr="001F4370">
        <w:rPr>
          <w:rFonts w:ascii="Times" w:hAnsi="Times" w:cs="Times New Roman"/>
          <w:spacing w:val="1"/>
          <w:kern w:val="1"/>
        </w:rPr>
        <w:t>s</w:t>
      </w:r>
      <w:r w:rsidRPr="001F4370">
        <w:rPr>
          <w:rFonts w:ascii="Times" w:hAnsi="Times" w:cs="Times New Roman"/>
          <w:kern w:val="1"/>
        </w:rPr>
        <w:t>e</w:t>
      </w:r>
      <w:r w:rsidRPr="001F4370">
        <w:rPr>
          <w:rFonts w:ascii="Times" w:hAnsi="Times" w:cs="Times New Roman"/>
          <w:spacing w:val="2"/>
          <w:kern w:val="1"/>
        </w:rPr>
        <w:t xml:space="preserve"> </w:t>
      </w:r>
      <w:r w:rsidRPr="001F4370">
        <w:rPr>
          <w:rFonts w:ascii="Times" w:hAnsi="Times" w:cs="Times New Roman"/>
          <w:kern w:val="1"/>
        </w:rPr>
        <w:t>u</w:t>
      </w:r>
      <w:r w:rsidRPr="001F4370">
        <w:rPr>
          <w:rFonts w:ascii="Times" w:hAnsi="Times" w:cs="Times New Roman"/>
          <w:spacing w:val="1"/>
          <w:kern w:val="1"/>
        </w:rPr>
        <w:t>n</w:t>
      </w:r>
      <w:r w:rsidRPr="001F4370">
        <w:rPr>
          <w:rFonts w:ascii="Times" w:hAnsi="Times" w:cs="Times New Roman"/>
          <w:kern w:val="1"/>
        </w:rPr>
        <w:t>fair</w:t>
      </w:r>
      <w:r w:rsidRPr="001F4370">
        <w:rPr>
          <w:rFonts w:ascii="Times" w:hAnsi="Times" w:cs="Times New Roman"/>
          <w:spacing w:val="2"/>
          <w:kern w:val="1"/>
        </w:rPr>
        <w:t xml:space="preserve"> </w:t>
      </w:r>
      <w:r w:rsidRPr="001F4370">
        <w:rPr>
          <w:rFonts w:ascii="Times" w:hAnsi="Times" w:cs="Times New Roman"/>
          <w:kern w:val="1"/>
        </w:rPr>
        <w:t>s</w:t>
      </w:r>
      <w:r w:rsidRPr="001F4370">
        <w:rPr>
          <w:rFonts w:ascii="Times" w:hAnsi="Times" w:cs="Times New Roman"/>
          <w:spacing w:val="1"/>
          <w:kern w:val="1"/>
        </w:rPr>
        <w:t>u</w:t>
      </w:r>
      <w:r w:rsidRPr="001F4370">
        <w:rPr>
          <w:rFonts w:ascii="Times" w:hAnsi="Times" w:cs="Times New Roman"/>
          <w:kern w:val="1"/>
        </w:rPr>
        <w:t>rprise.</w:t>
      </w:r>
    </w:p>
    <w:p w14:paraId="1701C8CB" w14:textId="104B32C5" w:rsidR="001F4370" w:rsidRPr="001F4370" w:rsidRDefault="001F4370" w:rsidP="00787EEA">
      <w:pPr>
        <w:pStyle w:val="ListParagraph"/>
        <w:widowControl w:val="0"/>
        <w:numPr>
          <w:ilvl w:val="3"/>
          <w:numId w:val="32"/>
        </w:numPr>
        <w:autoSpaceDE w:val="0"/>
        <w:autoSpaceDN w:val="0"/>
        <w:adjustRightInd w:val="0"/>
        <w:spacing w:after="0" w:line="240" w:lineRule="auto"/>
        <w:rPr>
          <w:rFonts w:ascii="Times" w:hAnsi="Times" w:cs="Times New Roman"/>
          <w:kern w:val="1"/>
        </w:rPr>
      </w:pPr>
      <w:r w:rsidRPr="001F4370">
        <w:rPr>
          <w:rFonts w:ascii="Times" w:hAnsi="Times" w:cs="Times New Roman"/>
          <w:b/>
          <w:bCs/>
          <w:i/>
          <w:iCs/>
          <w:kern w:val="1"/>
        </w:rPr>
        <w:t>Pa</w:t>
      </w:r>
      <w:r w:rsidRPr="001F4370">
        <w:rPr>
          <w:rFonts w:ascii="Times" w:hAnsi="Times" w:cs="Times New Roman"/>
          <w:b/>
          <w:bCs/>
          <w:i/>
          <w:iCs/>
          <w:spacing w:val="1"/>
          <w:kern w:val="1"/>
        </w:rPr>
        <w:t>g</w:t>
      </w:r>
      <w:r w:rsidRPr="001F4370">
        <w:rPr>
          <w:rFonts w:ascii="Times" w:hAnsi="Times" w:cs="Times New Roman"/>
          <w:b/>
          <w:bCs/>
          <w:i/>
          <w:iCs/>
          <w:kern w:val="1"/>
        </w:rPr>
        <w:t>e</w:t>
      </w:r>
      <w:r w:rsidRPr="001F4370">
        <w:rPr>
          <w:rFonts w:ascii="Times" w:hAnsi="Times" w:cs="Times New Roman"/>
          <w:spacing w:val="2"/>
          <w:kern w:val="1"/>
        </w:rPr>
        <w:t xml:space="preserve"> </w:t>
      </w:r>
      <w:r w:rsidRPr="001F4370">
        <w:rPr>
          <w:rFonts w:ascii="Times" w:hAnsi="Times" w:cs="Times New Roman"/>
          <w:b/>
          <w:bCs/>
          <w:i/>
          <w:iCs/>
          <w:kern w:val="1"/>
        </w:rPr>
        <w:t>Cou</w:t>
      </w:r>
      <w:r w:rsidRPr="001F4370">
        <w:rPr>
          <w:rFonts w:ascii="Times" w:hAnsi="Times" w:cs="Times New Roman"/>
          <w:b/>
          <w:bCs/>
          <w:i/>
          <w:iCs/>
          <w:spacing w:val="1"/>
          <w:kern w:val="1"/>
        </w:rPr>
        <w:t>n</w:t>
      </w:r>
      <w:r w:rsidRPr="001F4370">
        <w:rPr>
          <w:rFonts w:ascii="Times" w:hAnsi="Times" w:cs="Times New Roman"/>
          <w:b/>
          <w:bCs/>
          <w:i/>
          <w:iCs/>
          <w:kern w:val="1"/>
        </w:rPr>
        <w:t>ty</w:t>
      </w:r>
      <w:r w:rsidRPr="001F4370">
        <w:rPr>
          <w:rFonts w:ascii="Times" w:hAnsi="Times" w:cs="Times New Roman"/>
          <w:spacing w:val="2"/>
          <w:kern w:val="1"/>
        </w:rPr>
        <w:t xml:space="preserve"> </w:t>
      </w:r>
      <w:r w:rsidRPr="001F4370">
        <w:rPr>
          <w:rFonts w:ascii="Times" w:hAnsi="Times" w:cs="Times New Roman"/>
          <w:b/>
          <w:bCs/>
          <w:i/>
          <w:iCs/>
          <w:kern w:val="1"/>
        </w:rPr>
        <w:t>A</w:t>
      </w:r>
      <w:r w:rsidRPr="001F4370">
        <w:rPr>
          <w:rFonts w:ascii="Times" w:hAnsi="Times" w:cs="Times New Roman"/>
          <w:b/>
          <w:bCs/>
          <w:i/>
          <w:iCs/>
          <w:spacing w:val="1"/>
          <w:kern w:val="1"/>
        </w:rPr>
        <w:t>p</w:t>
      </w:r>
      <w:r w:rsidRPr="001F4370">
        <w:rPr>
          <w:rFonts w:ascii="Times" w:hAnsi="Times" w:cs="Times New Roman"/>
          <w:b/>
          <w:bCs/>
          <w:i/>
          <w:iCs/>
          <w:kern w:val="1"/>
        </w:rPr>
        <w:t>pliance</w:t>
      </w:r>
      <w:r w:rsidRPr="001F4370">
        <w:rPr>
          <w:rFonts w:ascii="Times" w:hAnsi="Times" w:cs="Times New Roman"/>
          <w:spacing w:val="2"/>
          <w:kern w:val="1"/>
        </w:rPr>
        <w:t xml:space="preserve"> </w:t>
      </w:r>
      <w:r w:rsidRPr="001F4370">
        <w:rPr>
          <w:rFonts w:ascii="Times" w:hAnsi="Times" w:cs="Times New Roman"/>
          <w:b/>
          <w:bCs/>
          <w:i/>
          <w:iCs/>
          <w:kern w:val="1"/>
        </w:rPr>
        <w:t>v.</w:t>
      </w:r>
      <w:r w:rsidRPr="001F4370">
        <w:rPr>
          <w:rFonts w:ascii="Times" w:hAnsi="Times" w:cs="Times New Roman"/>
          <w:spacing w:val="3"/>
          <w:kern w:val="1"/>
        </w:rPr>
        <w:t xml:space="preserve"> </w:t>
      </w:r>
      <w:r w:rsidRPr="001F4370">
        <w:rPr>
          <w:rFonts w:ascii="Times" w:hAnsi="Times" w:cs="Times New Roman"/>
          <w:b/>
          <w:bCs/>
          <w:i/>
          <w:iCs/>
          <w:kern w:val="1"/>
        </w:rPr>
        <w:t>Honey</w:t>
      </w:r>
      <w:r w:rsidRPr="001F4370">
        <w:rPr>
          <w:rFonts w:ascii="Times" w:hAnsi="Times" w:cs="Times New Roman"/>
          <w:b/>
          <w:bCs/>
          <w:i/>
          <w:iCs/>
          <w:spacing w:val="1"/>
          <w:kern w:val="1"/>
        </w:rPr>
        <w:t>w</w:t>
      </w:r>
      <w:r w:rsidRPr="001F4370">
        <w:rPr>
          <w:rFonts w:ascii="Times" w:hAnsi="Times" w:cs="Times New Roman"/>
          <w:b/>
          <w:bCs/>
          <w:i/>
          <w:iCs/>
          <w:kern w:val="1"/>
        </w:rPr>
        <w:t>ell,</w:t>
      </w:r>
      <w:r w:rsidRPr="001F4370">
        <w:rPr>
          <w:rFonts w:ascii="Times" w:hAnsi="Times" w:cs="Times New Roman"/>
          <w:spacing w:val="2"/>
          <w:kern w:val="1"/>
        </w:rPr>
        <w:t xml:space="preserve"> </w:t>
      </w:r>
      <w:r w:rsidRPr="001F4370">
        <w:rPr>
          <w:rFonts w:ascii="Times" w:hAnsi="Times" w:cs="Times New Roman"/>
          <w:b/>
          <w:bCs/>
          <w:i/>
          <w:iCs/>
          <w:kern w:val="1"/>
        </w:rPr>
        <w:t>In</w:t>
      </w:r>
      <w:r w:rsidRPr="001F4370">
        <w:rPr>
          <w:rFonts w:ascii="Times" w:hAnsi="Times" w:cs="Times New Roman"/>
          <w:b/>
          <w:bCs/>
          <w:i/>
          <w:iCs/>
          <w:spacing w:val="1"/>
          <w:kern w:val="1"/>
        </w:rPr>
        <w:t>c</w:t>
      </w:r>
      <w:r w:rsidRPr="001F4370">
        <w:rPr>
          <w:rFonts w:ascii="Times" w:hAnsi="Times" w:cs="Times New Roman"/>
          <w:i/>
          <w:iCs/>
          <w:kern w:val="1"/>
        </w:rPr>
        <w:t>.</w:t>
      </w:r>
      <w:r w:rsidRPr="001F4370">
        <w:rPr>
          <w:rFonts w:ascii="Times" w:hAnsi="Times" w:cs="Times New Roman"/>
          <w:spacing w:val="2"/>
          <w:kern w:val="1"/>
        </w:rPr>
        <w:t xml:space="preserve"> </w:t>
      </w:r>
      <w:r w:rsidRPr="001F4370">
        <w:rPr>
          <w:rFonts w:ascii="Times" w:hAnsi="Times" w:cs="Times New Roman"/>
          <w:kern w:val="1"/>
        </w:rPr>
        <w:t>(TC</w:t>
      </w:r>
      <w:r w:rsidRPr="001F4370">
        <w:rPr>
          <w:rFonts w:ascii="Times" w:hAnsi="Times" w:cs="Times New Roman"/>
          <w:spacing w:val="3"/>
          <w:kern w:val="1"/>
        </w:rPr>
        <w:t xml:space="preserve"> </w:t>
      </w:r>
      <w:r w:rsidRPr="001F4370">
        <w:rPr>
          <w:rFonts w:ascii="Times" w:hAnsi="Times" w:cs="Times New Roman"/>
          <w:kern w:val="1"/>
        </w:rPr>
        <w:t>should</w:t>
      </w:r>
      <w:r w:rsidRPr="001F4370">
        <w:rPr>
          <w:rFonts w:ascii="Times" w:hAnsi="Times" w:cs="Times New Roman"/>
          <w:spacing w:val="3"/>
          <w:kern w:val="1"/>
        </w:rPr>
        <w:t xml:space="preserve"> </w:t>
      </w:r>
      <w:r w:rsidRPr="001F4370">
        <w:rPr>
          <w:rFonts w:ascii="Times" w:hAnsi="Times" w:cs="Times New Roman"/>
          <w:kern w:val="1"/>
        </w:rPr>
        <w:t>have</w:t>
      </w:r>
      <w:r w:rsidRPr="001F4370">
        <w:rPr>
          <w:rFonts w:ascii="Times" w:hAnsi="Times" w:cs="Times New Roman"/>
          <w:spacing w:val="2"/>
          <w:kern w:val="1"/>
        </w:rPr>
        <w:t xml:space="preserve"> </w:t>
      </w:r>
      <w:r w:rsidRPr="001F4370">
        <w:rPr>
          <w:rFonts w:ascii="Times" w:hAnsi="Times" w:cs="Times New Roman"/>
          <w:spacing w:val="1"/>
          <w:kern w:val="1"/>
        </w:rPr>
        <w:t>l</w:t>
      </w:r>
      <w:r w:rsidRPr="001F4370">
        <w:rPr>
          <w:rFonts w:ascii="Times" w:hAnsi="Times" w:cs="Times New Roman"/>
          <w:kern w:val="1"/>
        </w:rPr>
        <w:t>et jury</w:t>
      </w:r>
      <w:r w:rsidRPr="001F4370">
        <w:rPr>
          <w:rFonts w:ascii="Times" w:hAnsi="Times" w:cs="Times New Roman"/>
          <w:spacing w:val="3"/>
          <w:kern w:val="1"/>
        </w:rPr>
        <w:t xml:space="preserve"> </w:t>
      </w:r>
      <w:r w:rsidRPr="001F4370">
        <w:rPr>
          <w:rFonts w:ascii="Times" w:hAnsi="Times" w:cs="Times New Roman"/>
          <w:kern w:val="1"/>
        </w:rPr>
        <w:t>decide</w:t>
      </w:r>
      <w:r w:rsidRPr="001F4370">
        <w:rPr>
          <w:rFonts w:ascii="Times" w:hAnsi="Times" w:cs="Times New Roman"/>
          <w:spacing w:val="3"/>
          <w:kern w:val="1"/>
        </w:rPr>
        <w:t xml:space="preserve"> </w:t>
      </w:r>
      <w:r w:rsidRPr="001F4370">
        <w:rPr>
          <w:rFonts w:ascii="Times" w:hAnsi="Times" w:cs="Times New Roman"/>
          <w:kern w:val="1"/>
        </w:rPr>
        <w:t>whether</w:t>
      </w:r>
      <w:r w:rsidRPr="001F4370">
        <w:rPr>
          <w:rFonts w:ascii="Times" w:hAnsi="Times" w:cs="Times New Roman"/>
          <w:spacing w:val="3"/>
          <w:kern w:val="1"/>
        </w:rPr>
        <w:t xml:space="preserve"> </w:t>
      </w:r>
      <w:r w:rsidRPr="001F4370">
        <w:rPr>
          <w:rFonts w:ascii="Times" w:hAnsi="Times" w:cs="Times New Roman"/>
          <w:kern w:val="1"/>
        </w:rPr>
        <w:t>App</w:t>
      </w:r>
      <w:r w:rsidRPr="001F4370">
        <w:rPr>
          <w:rFonts w:ascii="Times" w:hAnsi="Times" w:cs="Times New Roman"/>
          <w:spacing w:val="3"/>
          <w:kern w:val="1"/>
        </w:rPr>
        <w:t xml:space="preserve"> </w:t>
      </w:r>
      <w:r w:rsidRPr="001F4370">
        <w:rPr>
          <w:rFonts w:ascii="Times" w:hAnsi="Times" w:cs="Times New Roman"/>
          <w:kern w:val="1"/>
        </w:rPr>
        <w:t>Center</w:t>
      </w:r>
      <w:r w:rsidRPr="001F4370">
        <w:rPr>
          <w:rFonts w:ascii="Times" w:hAnsi="Times" w:cs="Times New Roman"/>
          <w:spacing w:val="3"/>
          <w:kern w:val="1"/>
        </w:rPr>
        <w:t xml:space="preserve"> </w:t>
      </w:r>
      <w:r w:rsidRPr="001F4370">
        <w:rPr>
          <w:rFonts w:ascii="Times" w:hAnsi="Times" w:cs="Times New Roman"/>
          <w:kern w:val="1"/>
        </w:rPr>
        <w:t>was</w:t>
      </w:r>
      <w:r w:rsidRPr="001F4370">
        <w:rPr>
          <w:rFonts w:ascii="Times" w:hAnsi="Times" w:cs="Times New Roman"/>
          <w:spacing w:val="3"/>
          <w:kern w:val="1"/>
        </w:rPr>
        <w:t xml:space="preserve"> </w:t>
      </w:r>
      <w:r w:rsidRPr="001F4370">
        <w:rPr>
          <w:rFonts w:ascii="Times" w:hAnsi="Times" w:cs="Times New Roman"/>
          <w:kern w:val="1"/>
        </w:rPr>
        <w:t>devoting</w:t>
      </w:r>
      <w:r w:rsidRPr="001F4370">
        <w:rPr>
          <w:rFonts w:ascii="Times" w:hAnsi="Times" w:cs="Times New Roman"/>
          <w:spacing w:val="3"/>
          <w:kern w:val="1"/>
        </w:rPr>
        <w:t xml:space="preserve"> </w:t>
      </w:r>
      <w:r w:rsidRPr="001F4370">
        <w:rPr>
          <w:rFonts w:ascii="Times" w:hAnsi="Times" w:cs="Times New Roman"/>
          <w:kern w:val="1"/>
        </w:rPr>
        <w:t>its</w:t>
      </w:r>
      <w:r w:rsidRPr="001F4370">
        <w:rPr>
          <w:rFonts w:ascii="Times" w:hAnsi="Times" w:cs="Times New Roman"/>
          <w:spacing w:val="2"/>
          <w:kern w:val="1"/>
        </w:rPr>
        <w:t xml:space="preserve"> </w:t>
      </w:r>
      <w:r w:rsidRPr="001F4370">
        <w:rPr>
          <w:rFonts w:ascii="Times" w:hAnsi="Times" w:cs="Times New Roman"/>
          <w:spacing w:val="1"/>
          <w:kern w:val="1"/>
        </w:rPr>
        <w:t>p</w:t>
      </w:r>
      <w:r w:rsidRPr="001F4370">
        <w:rPr>
          <w:rFonts w:ascii="Times" w:hAnsi="Times" w:cs="Times New Roman"/>
          <w:kern w:val="1"/>
        </w:rPr>
        <w:t>remises</w:t>
      </w:r>
      <w:r w:rsidRPr="001F4370">
        <w:rPr>
          <w:rFonts w:ascii="Times" w:hAnsi="Times" w:cs="Times New Roman"/>
          <w:spacing w:val="3"/>
          <w:kern w:val="1"/>
        </w:rPr>
        <w:t xml:space="preserve"> </w:t>
      </w:r>
      <w:r w:rsidRPr="001F4370">
        <w:rPr>
          <w:rFonts w:ascii="Times" w:hAnsi="Times" w:cs="Times New Roman"/>
          <w:kern w:val="1"/>
        </w:rPr>
        <w:t>to</w:t>
      </w:r>
      <w:r w:rsidRPr="001F4370">
        <w:rPr>
          <w:rFonts w:ascii="Times" w:hAnsi="Times" w:cs="Times New Roman"/>
          <w:spacing w:val="2"/>
          <w:kern w:val="1"/>
        </w:rPr>
        <w:t xml:space="preserve"> </w:t>
      </w:r>
      <w:r w:rsidRPr="001F4370">
        <w:rPr>
          <w:rFonts w:ascii="Times" w:hAnsi="Times" w:cs="Times New Roman"/>
          <w:spacing w:val="1"/>
          <w:kern w:val="1"/>
        </w:rPr>
        <w:t>a</w:t>
      </w:r>
      <w:r w:rsidRPr="001F4370">
        <w:rPr>
          <w:rFonts w:ascii="Times" w:hAnsi="Times" w:cs="Times New Roman"/>
          <w:kern w:val="1"/>
        </w:rPr>
        <w:t>n</w:t>
      </w:r>
      <w:r w:rsidRPr="001F4370">
        <w:rPr>
          <w:rFonts w:ascii="Times" w:hAnsi="Times" w:cs="Times New Roman"/>
          <w:spacing w:val="2"/>
          <w:kern w:val="1"/>
        </w:rPr>
        <w:t xml:space="preserve"> </w:t>
      </w:r>
      <w:r w:rsidRPr="001F4370">
        <w:rPr>
          <w:rFonts w:ascii="Times" w:hAnsi="Times" w:cs="Times New Roman"/>
          <w:kern w:val="1"/>
        </w:rPr>
        <w:t>un</w:t>
      </w:r>
      <w:r w:rsidRPr="001F4370">
        <w:rPr>
          <w:rFonts w:ascii="Times" w:hAnsi="Times" w:cs="Times New Roman"/>
          <w:spacing w:val="1"/>
          <w:kern w:val="1"/>
        </w:rPr>
        <w:t>u</w:t>
      </w:r>
      <w:r w:rsidRPr="001F4370">
        <w:rPr>
          <w:rFonts w:ascii="Times" w:hAnsi="Times" w:cs="Times New Roman"/>
          <w:kern w:val="1"/>
        </w:rPr>
        <w:t>sually sensitive</w:t>
      </w:r>
      <w:r w:rsidRPr="001F4370">
        <w:rPr>
          <w:rFonts w:ascii="Times" w:hAnsi="Times" w:cs="Times New Roman"/>
          <w:spacing w:val="3"/>
          <w:kern w:val="1"/>
        </w:rPr>
        <w:t xml:space="preserve"> </w:t>
      </w:r>
      <w:r w:rsidRPr="001F4370">
        <w:rPr>
          <w:rFonts w:ascii="Times" w:hAnsi="Times" w:cs="Times New Roman"/>
          <w:kern w:val="1"/>
        </w:rPr>
        <w:t>use)</w:t>
      </w:r>
    </w:p>
    <w:p w14:paraId="3A80D4B6" w14:textId="2FE76E6F" w:rsidR="001F4370" w:rsidRPr="001F4370" w:rsidRDefault="001F4370" w:rsidP="00787EEA">
      <w:pPr>
        <w:pStyle w:val="ListParagraph"/>
        <w:widowControl w:val="0"/>
        <w:numPr>
          <w:ilvl w:val="2"/>
          <w:numId w:val="32"/>
        </w:numPr>
        <w:tabs>
          <w:tab w:val="left" w:pos="2258"/>
        </w:tabs>
        <w:autoSpaceDE w:val="0"/>
        <w:autoSpaceDN w:val="0"/>
        <w:adjustRightInd w:val="0"/>
        <w:spacing w:after="0" w:line="240" w:lineRule="auto"/>
        <w:rPr>
          <w:rFonts w:ascii="Times" w:hAnsi="Times" w:cs="Times New Roman"/>
          <w:kern w:val="1"/>
        </w:rPr>
      </w:pPr>
      <w:r w:rsidRPr="001F4370">
        <w:rPr>
          <w:rFonts w:ascii="Times" w:hAnsi="Times" w:cs="Times New Roman"/>
          <w:kern w:val="1"/>
        </w:rPr>
        <w:t>Some</w:t>
      </w:r>
      <w:r w:rsidRPr="001F4370">
        <w:rPr>
          <w:rFonts w:ascii="Times" w:hAnsi="Times" w:cs="Times New Roman"/>
          <w:spacing w:val="3"/>
          <w:kern w:val="1"/>
        </w:rPr>
        <w:t xml:space="preserve"> </w:t>
      </w:r>
      <w:r w:rsidRPr="001F4370">
        <w:rPr>
          <w:rFonts w:ascii="Times" w:hAnsi="Times" w:cs="Times New Roman"/>
          <w:kern w:val="1"/>
        </w:rPr>
        <w:t>activities</w:t>
      </w:r>
      <w:r w:rsidRPr="001F4370">
        <w:rPr>
          <w:rFonts w:ascii="Times" w:hAnsi="Times" w:cs="Times New Roman"/>
          <w:spacing w:val="3"/>
          <w:kern w:val="1"/>
        </w:rPr>
        <w:t xml:space="preserve"> </w:t>
      </w:r>
      <w:r w:rsidRPr="001F4370">
        <w:rPr>
          <w:rFonts w:ascii="Times" w:hAnsi="Times" w:cs="Times New Roman"/>
          <w:kern w:val="1"/>
        </w:rPr>
        <w:t>not</w:t>
      </w:r>
      <w:r w:rsidRPr="001F4370">
        <w:rPr>
          <w:rFonts w:ascii="Times" w:hAnsi="Times" w:cs="Times New Roman"/>
          <w:spacing w:val="2"/>
          <w:kern w:val="1"/>
        </w:rPr>
        <w:t xml:space="preserve"> </w:t>
      </w:r>
      <w:r w:rsidRPr="001F4370">
        <w:rPr>
          <w:rFonts w:ascii="Times" w:hAnsi="Times" w:cs="Times New Roman"/>
          <w:spacing w:val="1"/>
          <w:kern w:val="1"/>
        </w:rPr>
        <w:t>n</w:t>
      </w:r>
      <w:r w:rsidRPr="001F4370">
        <w:rPr>
          <w:rFonts w:ascii="Times" w:hAnsi="Times" w:cs="Times New Roman"/>
          <w:kern w:val="1"/>
        </w:rPr>
        <w:t>uisances</w:t>
      </w:r>
      <w:r w:rsidRPr="001F4370">
        <w:rPr>
          <w:rFonts w:ascii="Times" w:hAnsi="Times" w:cs="Times New Roman"/>
          <w:spacing w:val="3"/>
          <w:kern w:val="1"/>
        </w:rPr>
        <w:t xml:space="preserve"> </w:t>
      </w:r>
      <w:r w:rsidRPr="001F4370">
        <w:rPr>
          <w:rFonts w:ascii="Times" w:hAnsi="Times" w:cs="Times New Roman"/>
          <w:kern w:val="1"/>
        </w:rPr>
        <w:t>bc</w:t>
      </w:r>
      <w:r w:rsidRPr="001F4370">
        <w:rPr>
          <w:rFonts w:ascii="Times" w:hAnsi="Times" w:cs="Times New Roman"/>
          <w:spacing w:val="3"/>
          <w:kern w:val="1"/>
        </w:rPr>
        <w:t xml:space="preserve"> </w:t>
      </w:r>
      <w:r w:rsidRPr="001F4370">
        <w:rPr>
          <w:rFonts w:ascii="Times" w:hAnsi="Times" w:cs="Times New Roman"/>
          <w:kern w:val="1"/>
        </w:rPr>
        <w:t>harmf</w:t>
      </w:r>
      <w:r w:rsidRPr="001F4370">
        <w:rPr>
          <w:rFonts w:ascii="Times" w:hAnsi="Times" w:cs="Times New Roman"/>
          <w:spacing w:val="1"/>
          <w:kern w:val="1"/>
        </w:rPr>
        <w:t>u</w:t>
      </w:r>
      <w:r w:rsidRPr="001F4370">
        <w:rPr>
          <w:rFonts w:ascii="Times" w:hAnsi="Times" w:cs="Times New Roman"/>
          <w:kern w:val="1"/>
        </w:rPr>
        <w:t>l</w:t>
      </w:r>
      <w:r w:rsidRPr="001F4370">
        <w:rPr>
          <w:rFonts w:ascii="Times" w:hAnsi="Times" w:cs="Times New Roman"/>
          <w:spacing w:val="2"/>
          <w:kern w:val="1"/>
        </w:rPr>
        <w:t xml:space="preserve"> </w:t>
      </w:r>
      <w:r w:rsidRPr="001F4370">
        <w:rPr>
          <w:rFonts w:ascii="Times" w:hAnsi="Times" w:cs="Times New Roman"/>
          <w:kern w:val="1"/>
        </w:rPr>
        <w:t>activity</w:t>
      </w:r>
      <w:r w:rsidRPr="001F4370">
        <w:rPr>
          <w:rFonts w:ascii="Times" w:hAnsi="Times" w:cs="Times New Roman"/>
          <w:spacing w:val="3"/>
          <w:kern w:val="1"/>
        </w:rPr>
        <w:t xml:space="preserve"> </w:t>
      </w:r>
      <w:r w:rsidRPr="001F4370">
        <w:rPr>
          <w:rFonts w:ascii="Times" w:hAnsi="Times" w:cs="Times New Roman"/>
          <w:kern w:val="1"/>
        </w:rPr>
        <w:t>was</w:t>
      </w:r>
      <w:r w:rsidRPr="001F4370">
        <w:rPr>
          <w:rFonts w:ascii="Times" w:hAnsi="Times" w:cs="Times New Roman"/>
          <w:spacing w:val="3"/>
          <w:kern w:val="1"/>
        </w:rPr>
        <w:t xml:space="preserve"> </w:t>
      </w:r>
      <w:r w:rsidRPr="001F4370">
        <w:rPr>
          <w:rFonts w:ascii="Times" w:hAnsi="Times" w:cs="Times New Roman"/>
          <w:kern w:val="1"/>
        </w:rPr>
        <w:t>there</w:t>
      </w:r>
      <w:r w:rsidRPr="001F4370">
        <w:rPr>
          <w:rFonts w:ascii="Times" w:hAnsi="Times" w:cs="Times New Roman"/>
          <w:spacing w:val="3"/>
          <w:kern w:val="1"/>
        </w:rPr>
        <w:t xml:space="preserve"> </w:t>
      </w:r>
      <w:r w:rsidRPr="001F4370">
        <w:rPr>
          <w:rFonts w:ascii="Times" w:hAnsi="Times" w:cs="Times New Roman"/>
          <w:kern w:val="1"/>
        </w:rPr>
        <w:t>first.</w:t>
      </w:r>
    </w:p>
    <w:p w14:paraId="220F81F3" w14:textId="5C845B02" w:rsidR="001F4370" w:rsidRPr="001F4370" w:rsidRDefault="001F4370" w:rsidP="00787EEA">
      <w:pPr>
        <w:pStyle w:val="ListParagraph"/>
        <w:widowControl w:val="0"/>
        <w:numPr>
          <w:ilvl w:val="3"/>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P’s</w:t>
      </w:r>
      <w:r w:rsidRPr="001F4370">
        <w:rPr>
          <w:rFonts w:ascii="Times" w:hAnsi="Times" w:cs="Times New Roman"/>
          <w:spacing w:val="3"/>
          <w:kern w:val="1"/>
        </w:rPr>
        <w:t xml:space="preserve"> </w:t>
      </w:r>
      <w:r w:rsidRPr="001F4370">
        <w:rPr>
          <w:rFonts w:ascii="Times" w:hAnsi="Times" w:cs="Times New Roman"/>
          <w:kern w:val="1"/>
        </w:rPr>
        <w:t>coming</w:t>
      </w:r>
      <w:r w:rsidRPr="001F4370">
        <w:rPr>
          <w:rFonts w:ascii="Times" w:hAnsi="Times" w:cs="Times New Roman"/>
          <w:spacing w:val="3"/>
          <w:kern w:val="1"/>
        </w:rPr>
        <w:t xml:space="preserve"> </w:t>
      </w:r>
      <w:r w:rsidRPr="001F4370">
        <w:rPr>
          <w:rFonts w:ascii="Times" w:hAnsi="Times" w:cs="Times New Roman"/>
          <w:kern w:val="1"/>
        </w:rPr>
        <w:t>to</w:t>
      </w:r>
      <w:r w:rsidRPr="001F4370">
        <w:rPr>
          <w:rFonts w:ascii="Times" w:hAnsi="Times" w:cs="Times New Roman"/>
          <w:spacing w:val="2"/>
          <w:kern w:val="1"/>
        </w:rPr>
        <w:t xml:space="preserve"> </w:t>
      </w:r>
      <w:r w:rsidRPr="001F4370">
        <w:rPr>
          <w:rFonts w:ascii="Times" w:hAnsi="Times" w:cs="Times New Roman"/>
          <w:spacing w:val="1"/>
          <w:kern w:val="1"/>
        </w:rPr>
        <w:t>n</w:t>
      </w:r>
      <w:r w:rsidRPr="001F4370">
        <w:rPr>
          <w:rFonts w:ascii="Times" w:hAnsi="Times" w:cs="Times New Roman"/>
          <w:kern w:val="1"/>
        </w:rPr>
        <w:t>uisance</w:t>
      </w:r>
      <w:r w:rsidRPr="001F4370">
        <w:rPr>
          <w:rFonts w:ascii="Times" w:hAnsi="Times" w:cs="Times New Roman"/>
          <w:spacing w:val="3"/>
          <w:kern w:val="1"/>
        </w:rPr>
        <w:t xml:space="preserve"> </w:t>
      </w:r>
      <w:r w:rsidRPr="001F4370">
        <w:rPr>
          <w:rFonts w:ascii="Times" w:hAnsi="Times" w:cs="Times New Roman"/>
          <w:kern w:val="1"/>
        </w:rPr>
        <w:t>not</w:t>
      </w:r>
      <w:r w:rsidRPr="001F4370">
        <w:rPr>
          <w:rFonts w:ascii="Times" w:hAnsi="Times" w:cs="Times New Roman"/>
          <w:spacing w:val="3"/>
          <w:kern w:val="1"/>
        </w:rPr>
        <w:t xml:space="preserve"> </w:t>
      </w:r>
      <w:r w:rsidRPr="001F4370">
        <w:rPr>
          <w:rFonts w:ascii="Times" w:hAnsi="Times" w:cs="Times New Roman"/>
          <w:kern w:val="1"/>
        </w:rPr>
        <w:t>absolute</w:t>
      </w:r>
      <w:r w:rsidRPr="001F4370">
        <w:rPr>
          <w:rFonts w:ascii="Times" w:hAnsi="Times" w:cs="Times New Roman"/>
          <w:spacing w:val="3"/>
          <w:kern w:val="1"/>
        </w:rPr>
        <w:t xml:space="preserve"> </w:t>
      </w:r>
      <w:r w:rsidRPr="001F4370">
        <w:rPr>
          <w:rFonts w:ascii="Times" w:hAnsi="Times" w:cs="Times New Roman"/>
          <w:kern w:val="1"/>
        </w:rPr>
        <w:t>de</w:t>
      </w:r>
      <w:r w:rsidRPr="001F4370">
        <w:rPr>
          <w:rFonts w:ascii="Times" w:hAnsi="Times" w:cs="Times New Roman"/>
          <w:spacing w:val="1"/>
          <w:kern w:val="1"/>
        </w:rPr>
        <w:t>f</w:t>
      </w:r>
      <w:r w:rsidRPr="001F4370">
        <w:rPr>
          <w:rFonts w:ascii="Times" w:hAnsi="Times" w:cs="Times New Roman"/>
          <w:kern w:val="1"/>
        </w:rPr>
        <w:t>ense—operating</w:t>
      </w:r>
      <w:r w:rsidRPr="001F4370">
        <w:rPr>
          <w:rFonts w:ascii="Times" w:hAnsi="Times" w:cs="Times New Roman"/>
          <w:spacing w:val="2"/>
          <w:kern w:val="1"/>
        </w:rPr>
        <w:t xml:space="preserve"> </w:t>
      </w:r>
      <w:r w:rsidRPr="001F4370">
        <w:rPr>
          <w:rFonts w:ascii="Times" w:hAnsi="Times" w:cs="Times New Roman"/>
          <w:kern w:val="1"/>
        </w:rPr>
        <w:t>factory</w:t>
      </w:r>
      <w:r w:rsidRPr="001F4370">
        <w:rPr>
          <w:rFonts w:ascii="Times" w:hAnsi="Times" w:cs="Times New Roman"/>
          <w:spacing w:val="3"/>
          <w:kern w:val="1"/>
        </w:rPr>
        <w:t xml:space="preserve"> </w:t>
      </w:r>
      <w:r w:rsidRPr="001F4370">
        <w:rPr>
          <w:rFonts w:ascii="Times" w:hAnsi="Times" w:cs="Times New Roman"/>
          <w:kern w:val="1"/>
        </w:rPr>
        <w:t>may</w:t>
      </w:r>
      <w:r w:rsidRPr="001F4370">
        <w:rPr>
          <w:rFonts w:ascii="Times" w:hAnsi="Times" w:cs="Times New Roman"/>
          <w:spacing w:val="3"/>
          <w:kern w:val="1"/>
        </w:rPr>
        <w:t xml:space="preserve"> </w:t>
      </w:r>
      <w:r w:rsidRPr="001F4370">
        <w:rPr>
          <w:rFonts w:ascii="Times" w:hAnsi="Times" w:cs="Times New Roman"/>
          <w:kern w:val="1"/>
        </w:rPr>
        <w:t>be wrong</w:t>
      </w:r>
      <w:r w:rsidRPr="001F4370">
        <w:rPr>
          <w:rFonts w:ascii="Times" w:hAnsi="Times" w:cs="Times New Roman"/>
          <w:spacing w:val="3"/>
          <w:kern w:val="1"/>
        </w:rPr>
        <w:t xml:space="preserve"> </w:t>
      </w:r>
      <w:r w:rsidRPr="001F4370">
        <w:rPr>
          <w:rFonts w:ascii="Times" w:hAnsi="Times" w:cs="Times New Roman"/>
          <w:kern w:val="1"/>
        </w:rPr>
        <w:t>if</w:t>
      </w:r>
      <w:r w:rsidRPr="001F4370">
        <w:rPr>
          <w:rFonts w:ascii="Times" w:hAnsi="Times" w:cs="Times New Roman"/>
          <w:spacing w:val="2"/>
          <w:kern w:val="1"/>
        </w:rPr>
        <w:t xml:space="preserve"> </w:t>
      </w:r>
      <w:r w:rsidRPr="001F4370">
        <w:rPr>
          <w:rFonts w:ascii="Times" w:hAnsi="Times" w:cs="Times New Roman"/>
          <w:kern w:val="1"/>
        </w:rPr>
        <w:t>it’s</w:t>
      </w:r>
      <w:r w:rsidRPr="001F4370">
        <w:rPr>
          <w:rFonts w:ascii="Times" w:hAnsi="Times" w:cs="Times New Roman"/>
          <w:spacing w:val="3"/>
          <w:kern w:val="1"/>
        </w:rPr>
        <w:t xml:space="preserve"> </w:t>
      </w:r>
      <w:r w:rsidRPr="001F4370">
        <w:rPr>
          <w:rFonts w:ascii="Times" w:hAnsi="Times" w:cs="Times New Roman"/>
          <w:kern w:val="1"/>
        </w:rPr>
        <w:t>eventually</w:t>
      </w:r>
      <w:r w:rsidRPr="001F4370">
        <w:rPr>
          <w:rFonts w:ascii="Times" w:hAnsi="Times" w:cs="Times New Roman"/>
          <w:spacing w:val="3"/>
          <w:kern w:val="1"/>
        </w:rPr>
        <w:t xml:space="preserve"> </w:t>
      </w:r>
      <w:r w:rsidRPr="001F4370">
        <w:rPr>
          <w:rFonts w:ascii="Times" w:hAnsi="Times" w:cs="Times New Roman"/>
          <w:kern w:val="1"/>
        </w:rPr>
        <w:t>surrou</w:t>
      </w:r>
      <w:r w:rsidRPr="001F4370">
        <w:rPr>
          <w:rFonts w:ascii="Times" w:hAnsi="Times" w:cs="Times New Roman"/>
          <w:spacing w:val="1"/>
          <w:kern w:val="1"/>
        </w:rPr>
        <w:t>n</w:t>
      </w:r>
      <w:r w:rsidRPr="001F4370">
        <w:rPr>
          <w:rFonts w:ascii="Times" w:hAnsi="Times" w:cs="Times New Roman"/>
          <w:kern w:val="1"/>
        </w:rPr>
        <w:t>ded</w:t>
      </w:r>
      <w:r w:rsidRPr="001F4370">
        <w:rPr>
          <w:rFonts w:ascii="Times" w:hAnsi="Times" w:cs="Times New Roman"/>
          <w:spacing w:val="2"/>
          <w:kern w:val="1"/>
        </w:rPr>
        <w:t xml:space="preserve"> </w:t>
      </w:r>
      <w:r w:rsidRPr="001F4370">
        <w:rPr>
          <w:rFonts w:ascii="Times" w:hAnsi="Times" w:cs="Times New Roman"/>
          <w:spacing w:val="1"/>
          <w:kern w:val="1"/>
        </w:rPr>
        <w:t>b</w:t>
      </w:r>
      <w:r w:rsidRPr="001F4370">
        <w:rPr>
          <w:rFonts w:ascii="Times" w:hAnsi="Times" w:cs="Times New Roman"/>
          <w:kern w:val="1"/>
        </w:rPr>
        <w:t>y</w:t>
      </w:r>
      <w:r w:rsidRPr="001F4370">
        <w:rPr>
          <w:rFonts w:ascii="Times" w:hAnsi="Times" w:cs="Times New Roman"/>
          <w:spacing w:val="2"/>
          <w:kern w:val="1"/>
        </w:rPr>
        <w:t xml:space="preserve"> </w:t>
      </w:r>
      <w:r w:rsidRPr="001F4370">
        <w:rPr>
          <w:rFonts w:ascii="Times" w:hAnsi="Times" w:cs="Times New Roman"/>
          <w:kern w:val="1"/>
        </w:rPr>
        <w:t>h</w:t>
      </w:r>
      <w:r w:rsidRPr="001F4370">
        <w:rPr>
          <w:rFonts w:ascii="Times" w:hAnsi="Times" w:cs="Times New Roman"/>
          <w:spacing w:val="1"/>
          <w:kern w:val="1"/>
        </w:rPr>
        <w:t>o</w:t>
      </w:r>
      <w:r w:rsidRPr="001F4370">
        <w:rPr>
          <w:rFonts w:ascii="Times" w:hAnsi="Times" w:cs="Times New Roman"/>
          <w:kern w:val="1"/>
        </w:rPr>
        <w:t>mes.</w:t>
      </w:r>
    </w:p>
    <w:p w14:paraId="47F90C49" w14:textId="267361A3" w:rsidR="001F4370" w:rsidRPr="001F4370" w:rsidRDefault="00E26B3B" w:rsidP="00787EEA">
      <w:pPr>
        <w:pStyle w:val="ListParagraph"/>
        <w:widowControl w:val="0"/>
        <w:numPr>
          <w:ilvl w:val="2"/>
          <w:numId w:val="32"/>
        </w:numPr>
        <w:autoSpaceDE w:val="0"/>
        <w:autoSpaceDN w:val="0"/>
        <w:adjustRightInd w:val="0"/>
        <w:spacing w:after="0" w:line="240" w:lineRule="auto"/>
        <w:rPr>
          <w:rFonts w:ascii="Times" w:hAnsi="Times" w:cs="Times New Roman"/>
          <w:kern w:val="1"/>
        </w:rPr>
      </w:pPr>
      <w:r>
        <w:rPr>
          <w:rFonts w:ascii="Times" w:hAnsi="Times" w:cs="Times New Roman"/>
          <w:kern w:val="1"/>
        </w:rPr>
        <w:t>S</w:t>
      </w:r>
      <w:r w:rsidR="001F4370" w:rsidRPr="001F4370">
        <w:rPr>
          <w:rFonts w:ascii="Times" w:hAnsi="Times" w:cs="Times New Roman"/>
          <w:kern w:val="1"/>
        </w:rPr>
        <w:t>ome</w:t>
      </w:r>
      <w:r w:rsidR="001F4370" w:rsidRPr="001F4370">
        <w:rPr>
          <w:rFonts w:ascii="Times" w:hAnsi="Times" w:cs="Times New Roman"/>
          <w:spacing w:val="3"/>
          <w:kern w:val="1"/>
        </w:rPr>
        <w:t xml:space="preserve"> </w:t>
      </w:r>
      <w:r w:rsidR="001F4370" w:rsidRPr="001F4370">
        <w:rPr>
          <w:rFonts w:ascii="Times" w:hAnsi="Times" w:cs="Times New Roman"/>
          <w:kern w:val="1"/>
        </w:rPr>
        <w:t>states</w:t>
      </w:r>
      <w:r w:rsidR="001F4370" w:rsidRPr="001F4370">
        <w:rPr>
          <w:rFonts w:ascii="Times" w:hAnsi="Times" w:cs="Times New Roman"/>
          <w:spacing w:val="3"/>
          <w:kern w:val="1"/>
        </w:rPr>
        <w:t xml:space="preserve"> </w:t>
      </w:r>
      <w:r w:rsidR="001F4370" w:rsidRPr="001F4370">
        <w:rPr>
          <w:rFonts w:ascii="Times" w:hAnsi="Times" w:cs="Times New Roman"/>
          <w:kern w:val="1"/>
        </w:rPr>
        <w:t>have</w:t>
      </w:r>
      <w:r w:rsidR="001F4370" w:rsidRPr="001F4370">
        <w:rPr>
          <w:rFonts w:ascii="Times" w:hAnsi="Times" w:cs="Times New Roman"/>
          <w:spacing w:val="3"/>
          <w:kern w:val="1"/>
        </w:rPr>
        <w:t xml:space="preserve"> </w:t>
      </w:r>
      <w:r w:rsidR="001F4370" w:rsidRPr="001F4370">
        <w:rPr>
          <w:rFonts w:ascii="Times" w:hAnsi="Times" w:cs="Times New Roman"/>
          <w:kern w:val="1"/>
        </w:rPr>
        <w:t>right</w:t>
      </w:r>
      <w:r w:rsidR="001F4370" w:rsidRPr="001F4370">
        <w:rPr>
          <w:rFonts w:ascii="Times" w:hAnsi="Times" w:cs="Times New Roman"/>
          <w:spacing w:val="3"/>
          <w:kern w:val="1"/>
        </w:rPr>
        <w:t xml:space="preserve"> </w:t>
      </w:r>
      <w:r w:rsidR="001F4370" w:rsidRPr="001F4370">
        <w:rPr>
          <w:rFonts w:ascii="Times" w:hAnsi="Times" w:cs="Times New Roman"/>
          <w:kern w:val="1"/>
        </w:rPr>
        <w:t>to</w:t>
      </w:r>
      <w:r w:rsidR="001F4370" w:rsidRPr="001F4370">
        <w:rPr>
          <w:rFonts w:ascii="Times" w:hAnsi="Times" w:cs="Times New Roman"/>
          <w:spacing w:val="2"/>
          <w:kern w:val="1"/>
        </w:rPr>
        <w:t xml:space="preserve"> </w:t>
      </w:r>
      <w:r w:rsidR="001F4370" w:rsidRPr="001F4370">
        <w:rPr>
          <w:rFonts w:ascii="Times" w:hAnsi="Times" w:cs="Times New Roman"/>
          <w:spacing w:val="1"/>
          <w:kern w:val="1"/>
        </w:rPr>
        <w:t>f</w:t>
      </w:r>
      <w:r w:rsidR="001F4370" w:rsidRPr="001F4370">
        <w:rPr>
          <w:rFonts w:ascii="Times" w:hAnsi="Times" w:cs="Times New Roman"/>
          <w:kern w:val="1"/>
        </w:rPr>
        <w:t>arm</w:t>
      </w:r>
      <w:r w:rsidR="001F4370" w:rsidRPr="001F4370">
        <w:rPr>
          <w:rFonts w:ascii="Times" w:hAnsi="Times" w:cs="Times New Roman"/>
          <w:spacing w:val="3"/>
          <w:kern w:val="1"/>
        </w:rPr>
        <w:t xml:space="preserve"> </w:t>
      </w:r>
      <w:r w:rsidR="001F4370" w:rsidRPr="001F4370">
        <w:rPr>
          <w:rFonts w:ascii="Times" w:hAnsi="Times" w:cs="Times New Roman"/>
          <w:kern w:val="1"/>
        </w:rPr>
        <w:t>statutes</w:t>
      </w:r>
      <w:r w:rsidR="001F4370" w:rsidRPr="001F4370">
        <w:rPr>
          <w:rFonts w:ascii="Times" w:hAnsi="Times" w:cs="Times New Roman"/>
          <w:spacing w:val="3"/>
          <w:kern w:val="1"/>
        </w:rPr>
        <w:t xml:space="preserve"> </w:t>
      </w:r>
      <w:r w:rsidR="001F4370" w:rsidRPr="001F4370">
        <w:rPr>
          <w:rFonts w:ascii="Times" w:hAnsi="Times" w:cs="Times New Roman"/>
          <w:kern w:val="1"/>
        </w:rPr>
        <w:t>that</w:t>
      </w:r>
      <w:r w:rsidR="001F4370" w:rsidRPr="001F4370">
        <w:rPr>
          <w:rFonts w:ascii="Times" w:hAnsi="Times" w:cs="Times New Roman"/>
          <w:spacing w:val="2"/>
          <w:kern w:val="1"/>
        </w:rPr>
        <w:t xml:space="preserve"> </w:t>
      </w:r>
      <w:r w:rsidR="001F4370" w:rsidRPr="001F4370">
        <w:rPr>
          <w:rFonts w:ascii="Times" w:hAnsi="Times" w:cs="Times New Roman"/>
          <w:kern w:val="1"/>
        </w:rPr>
        <w:t>p</w:t>
      </w:r>
      <w:r w:rsidR="001F4370" w:rsidRPr="001F4370">
        <w:rPr>
          <w:rFonts w:ascii="Times" w:hAnsi="Times" w:cs="Times New Roman"/>
          <w:spacing w:val="1"/>
          <w:kern w:val="1"/>
        </w:rPr>
        <w:t>r</w:t>
      </w:r>
      <w:r w:rsidR="001F4370" w:rsidRPr="001F4370">
        <w:rPr>
          <w:rFonts w:ascii="Times" w:hAnsi="Times" w:cs="Times New Roman"/>
          <w:kern w:val="1"/>
        </w:rPr>
        <w:t>otect</w:t>
      </w:r>
      <w:r w:rsidR="001F4370" w:rsidRPr="001F4370">
        <w:rPr>
          <w:rFonts w:ascii="Times" w:hAnsi="Times" w:cs="Times New Roman"/>
          <w:spacing w:val="2"/>
          <w:kern w:val="1"/>
        </w:rPr>
        <w:t xml:space="preserve"> </w:t>
      </w:r>
      <w:r w:rsidR="001F4370" w:rsidRPr="001F4370">
        <w:rPr>
          <w:rFonts w:ascii="Times" w:hAnsi="Times" w:cs="Times New Roman"/>
          <w:kern w:val="1"/>
        </w:rPr>
        <w:t>f</w:t>
      </w:r>
      <w:r w:rsidR="001F4370" w:rsidRPr="001F4370">
        <w:rPr>
          <w:rFonts w:ascii="Times" w:hAnsi="Times" w:cs="Times New Roman"/>
          <w:spacing w:val="1"/>
          <w:kern w:val="1"/>
        </w:rPr>
        <w:t>a</w:t>
      </w:r>
      <w:r w:rsidR="001F4370" w:rsidRPr="001F4370">
        <w:rPr>
          <w:rFonts w:ascii="Times" w:hAnsi="Times" w:cs="Times New Roman"/>
          <w:kern w:val="1"/>
        </w:rPr>
        <w:t>rmers</w:t>
      </w:r>
      <w:r w:rsidR="001F4370" w:rsidRPr="001F4370">
        <w:rPr>
          <w:rFonts w:ascii="Times" w:hAnsi="Times" w:cs="Times New Roman"/>
          <w:spacing w:val="3"/>
          <w:kern w:val="1"/>
        </w:rPr>
        <w:t xml:space="preserve"> </w:t>
      </w:r>
      <w:r w:rsidR="001F4370" w:rsidRPr="001F4370">
        <w:rPr>
          <w:rFonts w:ascii="Times" w:hAnsi="Times" w:cs="Times New Roman"/>
          <w:kern w:val="1"/>
        </w:rPr>
        <w:t>from</w:t>
      </w:r>
      <w:r w:rsidR="001F4370" w:rsidRPr="001F4370">
        <w:rPr>
          <w:rFonts w:ascii="Times" w:hAnsi="Times" w:cs="Times New Roman"/>
          <w:spacing w:val="3"/>
          <w:kern w:val="1"/>
        </w:rPr>
        <w:t xml:space="preserve"> </w:t>
      </w:r>
      <w:r w:rsidR="001F4370" w:rsidRPr="001F4370">
        <w:rPr>
          <w:rFonts w:ascii="Times" w:hAnsi="Times" w:cs="Times New Roman"/>
          <w:kern w:val="1"/>
        </w:rPr>
        <w:t>liability</w:t>
      </w:r>
      <w:r w:rsidR="001F4370" w:rsidRPr="001F4370">
        <w:rPr>
          <w:rFonts w:ascii="Times" w:hAnsi="Times" w:cs="Times New Roman"/>
          <w:spacing w:val="2"/>
          <w:kern w:val="1"/>
        </w:rPr>
        <w:t xml:space="preserve"> </w:t>
      </w:r>
      <w:r w:rsidR="001F4370" w:rsidRPr="001F4370">
        <w:rPr>
          <w:rFonts w:ascii="Times" w:hAnsi="Times" w:cs="Times New Roman"/>
          <w:spacing w:val="1"/>
          <w:kern w:val="1"/>
        </w:rPr>
        <w:t>f</w:t>
      </w:r>
      <w:r w:rsidR="001F4370" w:rsidRPr="001F4370">
        <w:rPr>
          <w:rFonts w:ascii="Times" w:hAnsi="Times" w:cs="Times New Roman"/>
          <w:kern w:val="1"/>
        </w:rPr>
        <w:t>or nuisance</w:t>
      </w:r>
      <w:r w:rsidR="001F4370" w:rsidRPr="001F4370">
        <w:rPr>
          <w:rFonts w:ascii="Times" w:hAnsi="Times" w:cs="Times New Roman"/>
          <w:spacing w:val="3"/>
          <w:kern w:val="1"/>
        </w:rPr>
        <w:t xml:space="preserve"> </w:t>
      </w:r>
      <w:r w:rsidR="001F4370" w:rsidRPr="001F4370">
        <w:rPr>
          <w:rFonts w:ascii="Times" w:hAnsi="Times" w:cs="Times New Roman"/>
          <w:kern w:val="1"/>
        </w:rPr>
        <w:t>if</w:t>
      </w:r>
      <w:r w:rsidR="001F4370" w:rsidRPr="001F4370">
        <w:rPr>
          <w:rFonts w:ascii="Times" w:hAnsi="Times" w:cs="Times New Roman"/>
          <w:spacing w:val="3"/>
          <w:kern w:val="1"/>
        </w:rPr>
        <w:t xml:space="preserve"> </w:t>
      </w:r>
      <w:r w:rsidR="001F4370" w:rsidRPr="001F4370">
        <w:rPr>
          <w:rFonts w:ascii="Times" w:hAnsi="Times" w:cs="Times New Roman"/>
          <w:kern w:val="1"/>
        </w:rPr>
        <w:t>farms</w:t>
      </w:r>
      <w:r w:rsidR="001F4370" w:rsidRPr="001F4370">
        <w:rPr>
          <w:rFonts w:ascii="Times" w:hAnsi="Times" w:cs="Times New Roman"/>
          <w:spacing w:val="3"/>
          <w:kern w:val="1"/>
        </w:rPr>
        <w:t xml:space="preserve"> </w:t>
      </w:r>
      <w:r w:rsidR="001F4370" w:rsidRPr="001F4370">
        <w:rPr>
          <w:rFonts w:ascii="Times" w:hAnsi="Times" w:cs="Times New Roman"/>
          <w:kern w:val="1"/>
        </w:rPr>
        <w:t>were</w:t>
      </w:r>
      <w:r w:rsidR="001F4370" w:rsidRPr="001F4370">
        <w:rPr>
          <w:rFonts w:ascii="Times" w:hAnsi="Times" w:cs="Times New Roman"/>
          <w:spacing w:val="3"/>
          <w:kern w:val="1"/>
        </w:rPr>
        <w:t xml:space="preserve"> </w:t>
      </w:r>
      <w:r w:rsidR="001F4370" w:rsidRPr="001F4370">
        <w:rPr>
          <w:rFonts w:ascii="Times" w:hAnsi="Times" w:cs="Times New Roman"/>
          <w:kern w:val="1"/>
        </w:rPr>
        <w:t>establis</w:t>
      </w:r>
      <w:r w:rsidR="001F4370" w:rsidRPr="001F4370">
        <w:rPr>
          <w:rFonts w:ascii="Times" w:hAnsi="Times" w:cs="Times New Roman"/>
          <w:spacing w:val="1"/>
          <w:kern w:val="1"/>
        </w:rPr>
        <w:t>h</w:t>
      </w:r>
      <w:r w:rsidR="001F4370" w:rsidRPr="001F4370">
        <w:rPr>
          <w:rFonts w:ascii="Times" w:hAnsi="Times" w:cs="Times New Roman"/>
          <w:kern w:val="1"/>
        </w:rPr>
        <w:t>ed</w:t>
      </w:r>
      <w:r w:rsidR="001F4370" w:rsidRPr="001F4370">
        <w:rPr>
          <w:rFonts w:ascii="Times" w:hAnsi="Times" w:cs="Times New Roman"/>
          <w:spacing w:val="2"/>
          <w:kern w:val="1"/>
        </w:rPr>
        <w:t xml:space="preserve"> </w:t>
      </w:r>
      <w:r w:rsidR="001F4370" w:rsidRPr="001F4370">
        <w:rPr>
          <w:rFonts w:ascii="Times" w:hAnsi="Times" w:cs="Times New Roman"/>
          <w:kern w:val="1"/>
        </w:rPr>
        <w:t>be</w:t>
      </w:r>
      <w:r w:rsidR="001F4370" w:rsidRPr="001F4370">
        <w:rPr>
          <w:rFonts w:ascii="Times" w:hAnsi="Times" w:cs="Times New Roman"/>
          <w:spacing w:val="1"/>
          <w:kern w:val="1"/>
        </w:rPr>
        <w:t>f</w:t>
      </w:r>
      <w:r w:rsidR="001F4370" w:rsidRPr="001F4370">
        <w:rPr>
          <w:rFonts w:ascii="Times" w:hAnsi="Times" w:cs="Times New Roman"/>
          <w:kern w:val="1"/>
        </w:rPr>
        <w:t>ore</w:t>
      </w:r>
      <w:r w:rsidR="001F4370" w:rsidRPr="001F4370">
        <w:rPr>
          <w:rFonts w:ascii="Times" w:hAnsi="Times" w:cs="Times New Roman"/>
          <w:spacing w:val="2"/>
          <w:kern w:val="1"/>
        </w:rPr>
        <w:t xml:space="preserve"> </w:t>
      </w:r>
      <w:r w:rsidR="001F4370" w:rsidRPr="001F4370">
        <w:rPr>
          <w:rFonts w:ascii="Times" w:hAnsi="Times" w:cs="Times New Roman"/>
          <w:spacing w:val="1"/>
          <w:kern w:val="1"/>
        </w:rPr>
        <w:t>s</w:t>
      </w:r>
      <w:r w:rsidR="001F4370" w:rsidRPr="001F4370">
        <w:rPr>
          <w:rFonts w:ascii="Times" w:hAnsi="Times" w:cs="Times New Roman"/>
          <w:kern w:val="1"/>
        </w:rPr>
        <w:t>urrounding</w:t>
      </w:r>
      <w:r w:rsidR="001F4370" w:rsidRPr="001F4370">
        <w:rPr>
          <w:rFonts w:ascii="Times" w:hAnsi="Times" w:cs="Times New Roman"/>
          <w:spacing w:val="3"/>
          <w:kern w:val="1"/>
        </w:rPr>
        <w:t xml:space="preserve"> </w:t>
      </w:r>
      <w:r w:rsidR="001F4370" w:rsidRPr="001F4370">
        <w:rPr>
          <w:rFonts w:ascii="Times" w:hAnsi="Times" w:cs="Times New Roman"/>
          <w:kern w:val="1"/>
        </w:rPr>
        <w:t>resi</w:t>
      </w:r>
      <w:r w:rsidR="001F4370" w:rsidRPr="001F4370">
        <w:rPr>
          <w:rFonts w:ascii="Times" w:hAnsi="Times" w:cs="Times New Roman"/>
          <w:spacing w:val="1"/>
          <w:kern w:val="1"/>
        </w:rPr>
        <w:t>d</w:t>
      </w:r>
      <w:r w:rsidR="001F4370" w:rsidRPr="001F4370">
        <w:rPr>
          <w:rFonts w:ascii="Times" w:hAnsi="Times" w:cs="Times New Roman"/>
          <w:kern w:val="1"/>
        </w:rPr>
        <w:t>ential</w:t>
      </w:r>
      <w:r w:rsidR="001F4370" w:rsidRPr="001F4370">
        <w:rPr>
          <w:rFonts w:ascii="Times" w:hAnsi="Times" w:cs="Times New Roman"/>
          <w:spacing w:val="3"/>
          <w:kern w:val="1"/>
        </w:rPr>
        <w:t xml:space="preserve"> </w:t>
      </w:r>
      <w:r w:rsidR="001F4370" w:rsidRPr="001F4370">
        <w:rPr>
          <w:rFonts w:ascii="Times" w:hAnsi="Times" w:cs="Times New Roman"/>
          <w:kern w:val="1"/>
        </w:rPr>
        <w:t>property was</w:t>
      </w:r>
      <w:r w:rsidR="001F4370" w:rsidRPr="001F4370">
        <w:rPr>
          <w:rFonts w:ascii="Times" w:hAnsi="Times" w:cs="Times New Roman"/>
          <w:spacing w:val="2"/>
          <w:kern w:val="1"/>
        </w:rPr>
        <w:t xml:space="preserve"> </w:t>
      </w:r>
      <w:r w:rsidR="001F4370" w:rsidRPr="001F4370">
        <w:rPr>
          <w:rFonts w:ascii="Times" w:hAnsi="Times" w:cs="Times New Roman"/>
          <w:kern w:val="1"/>
        </w:rPr>
        <w:t>b</w:t>
      </w:r>
      <w:r w:rsidR="001F4370" w:rsidRPr="001F4370">
        <w:rPr>
          <w:rFonts w:ascii="Times" w:hAnsi="Times" w:cs="Times New Roman"/>
          <w:spacing w:val="1"/>
          <w:kern w:val="1"/>
        </w:rPr>
        <w:t>u</w:t>
      </w:r>
      <w:r w:rsidR="001F4370" w:rsidRPr="001F4370">
        <w:rPr>
          <w:rFonts w:ascii="Times" w:hAnsi="Times" w:cs="Times New Roman"/>
          <w:kern w:val="1"/>
        </w:rPr>
        <w:t>ilt.</w:t>
      </w:r>
    </w:p>
    <w:p w14:paraId="38593186" w14:textId="337577C4" w:rsidR="001F4370" w:rsidRPr="001F4370" w:rsidRDefault="001F4370" w:rsidP="00787EEA">
      <w:pPr>
        <w:pStyle w:val="ListParagraph"/>
        <w:widowControl w:val="0"/>
        <w:numPr>
          <w:ilvl w:val="3"/>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NB:</w:t>
      </w:r>
      <w:r w:rsidRPr="001F4370">
        <w:rPr>
          <w:rFonts w:ascii="Times" w:hAnsi="Times" w:cs="Times New Roman"/>
          <w:spacing w:val="3"/>
          <w:kern w:val="1"/>
        </w:rPr>
        <w:t xml:space="preserve"> </w:t>
      </w:r>
      <w:r w:rsidRPr="001F4370">
        <w:rPr>
          <w:rFonts w:ascii="Times" w:hAnsi="Times" w:cs="Times New Roman"/>
          <w:kern w:val="1"/>
        </w:rPr>
        <w:t>one</w:t>
      </w:r>
      <w:r w:rsidRPr="001F4370">
        <w:rPr>
          <w:rFonts w:ascii="Times" w:hAnsi="Times" w:cs="Times New Roman"/>
          <w:spacing w:val="3"/>
          <w:kern w:val="1"/>
        </w:rPr>
        <w:t xml:space="preserve"> </w:t>
      </w:r>
      <w:r w:rsidRPr="001F4370">
        <w:rPr>
          <w:rFonts w:ascii="Times" w:hAnsi="Times" w:cs="Times New Roman"/>
          <w:kern w:val="1"/>
        </w:rPr>
        <w:t>ct</w:t>
      </w:r>
      <w:r w:rsidRPr="001F4370">
        <w:rPr>
          <w:rFonts w:ascii="Times" w:hAnsi="Times" w:cs="Times New Roman"/>
          <w:spacing w:val="2"/>
          <w:kern w:val="1"/>
        </w:rPr>
        <w:t xml:space="preserve"> </w:t>
      </w:r>
      <w:r w:rsidRPr="001F4370">
        <w:rPr>
          <w:rFonts w:ascii="Times" w:hAnsi="Times" w:cs="Times New Roman"/>
          <w:kern w:val="1"/>
        </w:rPr>
        <w:t>struck</w:t>
      </w:r>
      <w:r w:rsidRPr="001F4370">
        <w:rPr>
          <w:rFonts w:ascii="Times" w:hAnsi="Times" w:cs="Times New Roman"/>
          <w:spacing w:val="3"/>
          <w:kern w:val="1"/>
        </w:rPr>
        <w:t xml:space="preserve"> </w:t>
      </w:r>
      <w:r w:rsidRPr="001F4370">
        <w:rPr>
          <w:rFonts w:ascii="Times" w:hAnsi="Times" w:cs="Times New Roman"/>
          <w:kern w:val="1"/>
        </w:rPr>
        <w:t>down</w:t>
      </w:r>
      <w:r w:rsidRPr="001F4370">
        <w:rPr>
          <w:rFonts w:ascii="Times" w:hAnsi="Times" w:cs="Times New Roman"/>
          <w:spacing w:val="3"/>
          <w:kern w:val="1"/>
        </w:rPr>
        <w:t xml:space="preserve"> </w:t>
      </w:r>
      <w:r w:rsidRPr="001F4370">
        <w:rPr>
          <w:rFonts w:ascii="Times" w:hAnsi="Times" w:cs="Times New Roman"/>
          <w:kern w:val="1"/>
        </w:rPr>
        <w:t>this</w:t>
      </w:r>
      <w:r w:rsidRPr="001F4370">
        <w:rPr>
          <w:rFonts w:ascii="Times" w:hAnsi="Times" w:cs="Times New Roman"/>
          <w:spacing w:val="3"/>
          <w:kern w:val="1"/>
        </w:rPr>
        <w:t xml:space="preserve"> </w:t>
      </w:r>
      <w:r w:rsidRPr="001F4370">
        <w:rPr>
          <w:rFonts w:ascii="Times" w:hAnsi="Times" w:cs="Times New Roman"/>
          <w:kern w:val="1"/>
        </w:rPr>
        <w:t>law</w:t>
      </w:r>
      <w:r w:rsidRPr="001F4370">
        <w:rPr>
          <w:rFonts w:ascii="Times" w:hAnsi="Times" w:cs="Times New Roman"/>
          <w:spacing w:val="3"/>
          <w:kern w:val="1"/>
        </w:rPr>
        <w:t xml:space="preserve"> </w:t>
      </w:r>
      <w:r w:rsidRPr="001F4370">
        <w:rPr>
          <w:rFonts w:ascii="Times" w:hAnsi="Times" w:cs="Times New Roman"/>
          <w:kern w:val="1"/>
        </w:rPr>
        <w:t>on</w:t>
      </w:r>
      <w:r w:rsidRPr="001F4370">
        <w:rPr>
          <w:rFonts w:ascii="Times" w:hAnsi="Times" w:cs="Times New Roman"/>
          <w:spacing w:val="2"/>
          <w:kern w:val="1"/>
        </w:rPr>
        <w:t xml:space="preserve"> </w:t>
      </w:r>
      <w:r w:rsidRPr="001F4370">
        <w:rPr>
          <w:rFonts w:ascii="Times" w:hAnsi="Times" w:cs="Times New Roman"/>
          <w:spacing w:val="1"/>
          <w:kern w:val="1"/>
        </w:rPr>
        <w:t>g</w:t>
      </w:r>
      <w:r w:rsidRPr="001F4370">
        <w:rPr>
          <w:rFonts w:ascii="Times" w:hAnsi="Times" w:cs="Times New Roman"/>
          <w:kern w:val="1"/>
        </w:rPr>
        <w:t>round</w:t>
      </w:r>
      <w:r w:rsidRPr="001F4370">
        <w:rPr>
          <w:rFonts w:ascii="Times" w:hAnsi="Times" w:cs="Times New Roman"/>
          <w:spacing w:val="3"/>
          <w:kern w:val="1"/>
        </w:rPr>
        <w:t xml:space="preserve"> </w:t>
      </w:r>
      <w:r w:rsidRPr="001F4370">
        <w:rPr>
          <w:rFonts w:ascii="Times" w:hAnsi="Times" w:cs="Times New Roman"/>
          <w:kern w:val="1"/>
        </w:rPr>
        <w:t>it</w:t>
      </w:r>
      <w:r w:rsidRPr="001F4370">
        <w:rPr>
          <w:rFonts w:ascii="Times" w:hAnsi="Times" w:cs="Times New Roman"/>
          <w:spacing w:val="2"/>
          <w:kern w:val="1"/>
        </w:rPr>
        <w:t xml:space="preserve"> </w:t>
      </w:r>
      <w:r w:rsidRPr="001F4370">
        <w:rPr>
          <w:rFonts w:ascii="Times" w:hAnsi="Times" w:cs="Times New Roman"/>
          <w:kern w:val="1"/>
        </w:rPr>
        <w:t>unc</w:t>
      </w:r>
      <w:r w:rsidRPr="001F4370">
        <w:rPr>
          <w:rFonts w:ascii="Times" w:hAnsi="Times" w:cs="Times New Roman"/>
          <w:spacing w:val="1"/>
          <w:kern w:val="1"/>
        </w:rPr>
        <w:t>o</w:t>
      </w:r>
      <w:r w:rsidRPr="001F4370">
        <w:rPr>
          <w:rFonts w:ascii="Times" w:hAnsi="Times" w:cs="Times New Roman"/>
          <w:kern w:val="1"/>
        </w:rPr>
        <w:t>nstitutionally deprived</w:t>
      </w:r>
      <w:r w:rsidRPr="001F4370">
        <w:rPr>
          <w:rFonts w:ascii="Times" w:hAnsi="Times" w:cs="Times New Roman"/>
          <w:spacing w:val="3"/>
          <w:kern w:val="1"/>
        </w:rPr>
        <w:t xml:space="preserve"> </w:t>
      </w:r>
      <w:r w:rsidRPr="001F4370">
        <w:rPr>
          <w:rFonts w:ascii="Times" w:hAnsi="Times" w:cs="Times New Roman"/>
          <w:kern w:val="1"/>
        </w:rPr>
        <w:t>Ps</w:t>
      </w:r>
      <w:r w:rsidRPr="001F4370">
        <w:rPr>
          <w:rFonts w:ascii="Times" w:hAnsi="Times" w:cs="Times New Roman"/>
          <w:spacing w:val="3"/>
          <w:kern w:val="1"/>
        </w:rPr>
        <w:t xml:space="preserve"> </w:t>
      </w:r>
      <w:r w:rsidRPr="001F4370">
        <w:rPr>
          <w:rFonts w:ascii="Times" w:hAnsi="Times" w:cs="Times New Roman"/>
          <w:kern w:val="1"/>
        </w:rPr>
        <w:t>of</w:t>
      </w:r>
      <w:r w:rsidRPr="001F4370">
        <w:rPr>
          <w:rFonts w:ascii="Times" w:hAnsi="Times" w:cs="Times New Roman"/>
          <w:spacing w:val="2"/>
          <w:kern w:val="1"/>
        </w:rPr>
        <w:t xml:space="preserve"> </w:t>
      </w:r>
      <w:r w:rsidRPr="001F4370">
        <w:rPr>
          <w:rFonts w:ascii="Times" w:hAnsi="Times" w:cs="Times New Roman"/>
          <w:kern w:val="1"/>
        </w:rPr>
        <w:t>r</w:t>
      </w:r>
      <w:r w:rsidRPr="001F4370">
        <w:rPr>
          <w:rFonts w:ascii="Times" w:hAnsi="Times" w:cs="Times New Roman"/>
          <w:spacing w:val="1"/>
          <w:kern w:val="1"/>
        </w:rPr>
        <w:t>i</w:t>
      </w:r>
      <w:r w:rsidRPr="001F4370">
        <w:rPr>
          <w:rFonts w:ascii="Times" w:hAnsi="Times" w:cs="Times New Roman"/>
          <w:kern w:val="1"/>
        </w:rPr>
        <w:t>ght</w:t>
      </w:r>
      <w:r w:rsidRPr="001F4370">
        <w:rPr>
          <w:rFonts w:ascii="Times" w:hAnsi="Times" w:cs="Times New Roman"/>
          <w:spacing w:val="2"/>
          <w:kern w:val="1"/>
        </w:rPr>
        <w:t xml:space="preserve"> </w:t>
      </w:r>
      <w:r w:rsidRPr="001F4370">
        <w:rPr>
          <w:rFonts w:ascii="Times" w:hAnsi="Times" w:cs="Times New Roman"/>
          <w:kern w:val="1"/>
        </w:rPr>
        <w:t>to</w:t>
      </w:r>
      <w:r w:rsidRPr="001F4370">
        <w:rPr>
          <w:rFonts w:ascii="Times" w:hAnsi="Times" w:cs="Times New Roman"/>
          <w:spacing w:val="3"/>
          <w:kern w:val="1"/>
        </w:rPr>
        <w:t xml:space="preserve"> </w:t>
      </w:r>
      <w:r w:rsidRPr="001F4370">
        <w:rPr>
          <w:rFonts w:ascii="Times" w:hAnsi="Times" w:cs="Times New Roman"/>
          <w:kern w:val="1"/>
        </w:rPr>
        <w:t>sue</w:t>
      </w:r>
      <w:r w:rsidRPr="001F4370">
        <w:rPr>
          <w:rFonts w:ascii="Times" w:hAnsi="Times" w:cs="Times New Roman"/>
          <w:spacing w:val="3"/>
          <w:kern w:val="1"/>
        </w:rPr>
        <w:t xml:space="preserve"> </w:t>
      </w:r>
      <w:r w:rsidRPr="001F4370">
        <w:rPr>
          <w:rFonts w:ascii="Times" w:hAnsi="Times" w:cs="Times New Roman"/>
          <w:kern w:val="1"/>
        </w:rPr>
        <w:t>for</w:t>
      </w:r>
      <w:r w:rsidRPr="001F4370">
        <w:rPr>
          <w:rFonts w:ascii="Times" w:hAnsi="Times" w:cs="Times New Roman"/>
          <w:spacing w:val="3"/>
          <w:kern w:val="1"/>
        </w:rPr>
        <w:t xml:space="preserve"> </w:t>
      </w:r>
      <w:r w:rsidRPr="001F4370">
        <w:rPr>
          <w:rFonts w:ascii="Times" w:hAnsi="Times" w:cs="Times New Roman"/>
          <w:kern w:val="1"/>
        </w:rPr>
        <w:t>nuisan</w:t>
      </w:r>
      <w:r w:rsidRPr="001F4370">
        <w:rPr>
          <w:rFonts w:ascii="Times" w:hAnsi="Times" w:cs="Times New Roman"/>
          <w:spacing w:val="1"/>
          <w:kern w:val="1"/>
        </w:rPr>
        <w:t>c</w:t>
      </w:r>
      <w:r w:rsidRPr="001F4370">
        <w:rPr>
          <w:rFonts w:ascii="Times" w:hAnsi="Times" w:cs="Times New Roman"/>
          <w:kern w:val="1"/>
        </w:rPr>
        <w:t>e.</w:t>
      </w:r>
    </w:p>
    <w:p w14:paraId="50CDB5D3" w14:textId="094A5EA0" w:rsidR="001F4370" w:rsidRPr="001F4370" w:rsidRDefault="001F4370" w:rsidP="00787EEA">
      <w:pPr>
        <w:pStyle w:val="ListParagraph"/>
        <w:widowControl w:val="0"/>
        <w:numPr>
          <w:ilvl w:val="0"/>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So</w:t>
      </w:r>
      <w:r w:rsidRPr="001F4370">
        <w:rPr>
          <w:rFonts w:ascii="Times" w:hAnsi="Times" w:cs="Times New Roman"/>
          <w:spacing w:val="1"/>
          <w:kern w:val="1"/>
        </w:rPr>
        <w:t>c</w:t>
      </w:r>
      <w:r w:rsidRPr="001F4370">
        <w:rPr>
          <w:rFonts w:ascii="Times" w:hAnsi="Times" w:cs="Times New Roman"/>
          <w:kern w:val="1"/>
        </w:rPr>
        <w:t>ial</w:t>
      </w:r>
      <w:r w:rsidRPr="001F4370">
        <w:rPr>
          <w:rFonts w:ascii="Times" w:hAnsi="Times" w:cs="Times New Roman"/>
          <w:spacing w:val="2"/>
          <w:kern w:val="1"/>
        </w:rPr>
        <w:t xml:space="preserve"> </w:t>
      </w:r>
      <w:r w:rsidRPr="001F4370">
        <w:rPr>
          <w:rFonts w:ascii="Times" w:hAnsi="Times" w:cs="Times New Roman"/>
          <w:kern w:val="1"/>
        </w:rPr>
        <w:t>wel</w:t>
      </w:r>
      <w:r w:rsidRPr="001F4370">
        <w:rPr>
          <w:rFonts w:ascii="Times" w:hAnsi="Times" w:cs="Times New Roman"/>
          <w:spacing w:val="1"/>
          <w:kern w:val="1"/>
        </w:rPr>
        <w:t>f</w:t>
      </w:r>
      <w:r w:rsidRPr="001F4370">
        <w:rPr>
          <w:rFonts w:ascii="Times" w:hAnsi="Times" w:cs="Times New Roman"/>
          <w:kern w:val="1"/>
        </w:rPr>
        <w:t>are</w:t>
      </w:r>
      <w:r w:rsidRPr="001F4370">
        <w:rPr>
          <w:rFonts w:ascii="Times" w:hAnsi="Times" w:cs="Times New Roman"/>
          <w:spacing w:val="3"/>
          <w:kern w:val="1"/>
        </w:rPr>
        <w:t xml:space="preserve"> </w:t>
      </w:r>
      <w:r w:rsidRPr="001F4370">
        <w:rPr>
          <w:rFonts w:ascii="Times" w:hAnsi="Times" w:cs="Times New Roman"/>
          <w:kern w:val="1"/>
        </w:rPr>
        <w:t>consider</w:t>
      </w:r>
      <w:r w:rsidRPr="001F4370">
        <w:rPr>
          <w:rFonts w:ascii="Times" w:hAnsi="Times" w:cs="Times New Roman"/>
          <w:spacing w:val="1"/>
          <w:kern w:val="1"/>
        </w:rPr>
        <w:t>a</w:t>
      </w:r>
      <w:r w:rsidRPr="001F4370">
        <w:rPr>
          <w:rFonts w:ascii="Times" w:hAnsi="Times" w:cs="Times New Roman"/>
          <w:kern w:val="1"/>
        </w:rPr>
        <w:t>tions</w:t>
      </w:r>
      <w:r w:rsidRPr="001F4370">
        <w:rPr>
          <w:rFonts w:ascii="Times" w:hAnsi="Times" w:cs="Times New Roman"/>
          <w:spacing w:val="2"/>
          <w:kern w:val="1"/>
        </w:rPr>
        <w:t xml:space="preserve"> </w:t>
      </w:r>
      <w:r w:rsidRPr="001F4370">
        <w:rPr>
          <w:rFonts w:ascii="Times" w:hAnsi="Times" w:cs="Times New Roman"/>
          <w:kern w:val="1"/>
        </w:rPr>
        <w:t>in</w:t>
      </w:r>
      <w:r w:rsidRPr="001F4370">
        <w:rPr>
          <w:rFonts w:ascii="Times" w:hAnsi="Times" w:cs="Times New Roman"/>
          <w:spacing w:val="3"/>
          <w:kern w:val="1"/>
        </w:rPr>
        <w:t xml:space="preserve"> </w:t>
      </w:r>
      <w:r w:rsidRPr="001F4370">
        <w:rPr>
          <w:rFonts w:ascii="Times" w:hAnsi="Times" w:cs="Times New Roman"/>
          <w:kern w:val="1"/>
        </w:rPr>
        <w:t>N</w:t>
      </w:r>
      <w:r w:rsidRPr="001F4370">
        <w:rPr>
          <w:rFonts w:ascii="Times" w:hAnsi="Times" w:cs="Times New Roman"/>
          <w:spacing w:val="3"/>
          <w:kern w:val="1"/>
        </w:rPr>
        <w:t xml:space="preserve"> </w:t>
      </w:r>
      <w:r w:rsidRPr="001F4370">
        <w:rPr>
          <w:rFonts w:ascii="Times" w:hAnsi="Times" w:cs="Times New Roman"/>
          <w:kern w:val="1"/>
        </w:rPr>
        <w:t>law.</w:t>
      </w:r>
    </w:p>
    <w:p w14:paraId="59147CB4" w14:textId="5CCA2EB0" w:rsidR="001F4370" w:rsidRPr="007F26ED" w:rsidRDefault="001F4370" w:rsidP="00787EEA">
      <w:pPr>
        <w:pStyle w:val="ListParagraph"/>
        <w:widowControl w:val="0"/>
        <w:numPr>
          <w:ilvl w:val="1"/>
          <w:numId w:val="32"/>
        </w:numPr>
        <w:tabs>
          <w:tab w:val="left" w:pos="3348"/>
        </w:tabs>
        <w:autoSpaceDE w:val="0"/>
        <w:autoSpaceDN w:val="0"/>
        <w:adjustRightInd w:val="0"/>
        <w:spacing w:after="0" w:line="240" w:lineRule="auto"/>
        <w:rPr>
          <w:rFonts w:ascii="Times" w:hAnsi="Times" w:cs="Times New Roman"/>
          <w:kern w:val="1"/>
        </w:rPr>
      </w:pPr>
      <w:r w:rsidRPr="001F4370">
        <w:rPr>
          <w:rFonts w:ascii="Times" w:hAnsi="Times" w:cs="Times New Roman"/>
          <w:b/>
          <w:bCs/>
          <w:kern w:val="1"/>
        </w:rPr>
        <w:t>Utility</w:t>
      </w:r>
      <w:r w:rsidRPr="001F4370">
        <w:rPr>
          <w:rFonts w:ascii="Times" w:hAnsi="Times" w:cs="Times New Roman"/>
          <w:spacing w:val="2"/>
          <w:kern w:val="1"/>
        </w:rPr>
        <w:t xml:space="preserve"> </w:t>
      </w:r>
      <w:r w:rsidRPr="001F4370">
        <w:rPr>
          <w:rFonts w:ascii="Times" w:hAnsi="Times" w:cs="Times New Roman"/>
          <w:b/>
          <w:bCs/>
          <w:kern w:val="1"/>
        </w:rPr>
        <w:t>factor</w:t>
      </w:r>
      <w:r w:rsidRPr="001F4370">
        <w:rPr>
          <w:rFonts w:ascii="Times" w:hAnsi="Times" w:cs="Times New Roman"/>
          <w:b/>
          <w:bCs/>
          <w:spacing w:val="1"/>
          <w:kern w:val="1"/>
        </w:rPr>
        <w:t>s</w:t>
      </w:r>
      <w:r w:rsidRPr="001F4370">
        <w:rPr>
          <w:rFonts w:ascii="Times" w:hAnsi="Times" w:cs="Times New Roman"/>
          <w:b/>
          <w:bCs/>
          <w:kern w:val="1"/>
        </w:rPr>
        <w:t>:</w:t>
      </w:r>
      <w:r w:rsidR="007F26ED">
        <w:rPr>
          <w:rFonts w:ascii="Times" w:hAnsi="Times" w:cs="Times New Roman"/>
          <w:b/>
          <w:bCs/>
          <w:kern w:val="1"/>
        </w:rPr>
        <w:t xml:space="preserve"> </w:t>
      </w:r>
      <w:r w:rsidRPr="007F26ED">
        <w:rPr>
          <w:rFonts w:ascii="Times" w:hAnsi="Times" w:cs="Times New Roman"/>
          <w:kern w:val="1"/>
        </w:rPr>
        <w:t>Soci</w:t>
      </w:r>
      <w:r w:rsidRPr="007F26ED">
        <w:rPr>
          <w:rFonts w:ascii="Times" w:hAnsi="Times" w:cs="Times New Roman"/>
          <w:spacing w:val="1"/>
          <w:kern w:val="1"/>
        </w:rPr>
        <w:t>a</w:t>
      </w:r>
      <w:r w:rsidRPr="007F26ED">
        <w:rPr>
          <w:rFonts w:ascii="Times" w:hAnsi="Times" w:cs="Times New Roman"/>
          <w:kern w:val="1"/>
        </w:rPr>
        <w:t>l</w:t>
      </w:r>
      <w:r w:rsidRPr="007F26ED">
        <w:rPr>
          <w:rFonts w:ascii="Times" w:hAnsi="Times" w:cs="Times New Roman"/>
          <w:spacing w:val="2"/>
          <w:kern w:val="1"/>
        </w:rPr>
        <w:t xml:space="preserve"> </w:t>
      </w:r>
      <w:r w:rsidRPr="007F26ED">
        <w:rPr>
          <w:rFonts w:ascii="Times" w:hAnsi="Times" w:cs="Times New Roman"/>
          <w:kern w:val="1"/>
        </w:rPr>
        <w:t>value</w:t>
      </w:r>
      <w:r w:rsidRPr="007F26ED">
        <w:rPr>
          <w:rFonts w:ascii="Times" w:hAnsi="Times" w:cs="Times New Roman"/>
          <w:spacing w:val="3"/>
          <w:kern w:val="1"/>
        </w:rPr>
        <w:t xml:space="preserve"> </w:t>
      </w:r>
      <w:r w:rsidRPr="007F26ED">
        <w:rPr>
          <w:rFonts w:ascii="Times" w:hAnsi="Times" w:cs="Times New Roman"/>
          <w:kern w:val="1"/>
        </w:rPr>
        <w:t>that</w:t>
      </w:r>
      <w:r w:rsidRPr="007F26ED">
        <w:rPr>
          <w:rFonts w:ascii="Times" w:hAnsi="Times" w:cs="Times New Roman"/>
          <w:spacing w:val="3"/>
          <w:kern w:val="1"/>
        </w:rPr>
        <w:t xml:space="preserve"> </w:t>
      </w:r>
      <w:r w:rsidRPr="007F26ED">
        <w:rPr>
          <w:rFonts w:ascii="Times" w:hAnsi="Times" w:cs="Times New Roman"/>
          <w:kern w:val="1"/>
        </w:rPr>
        <w:t>the</w:t>
      </w:r>
      <w:r w:rsidRPr="007F26ED">
        <w:rPr>
          <w:rFonts w:ascii="Times" w:hAnsi="Times" w:cs="Times New Roman"/>
          <w:spacing w:val="2"/>
          <w:kern w:val="1"/>
        </w:rPr>
        <w:t xml:space="preserve"> </w:t>
      </w:r>
      <w:r w:rsidRPr="007F26ED">
        <w:rPr>
          <w:rFonts w:ascii="Times" w:hAnsi="Times" w:cs="Times New Roman"/>
          <w:kern w:val="1"/>
        </w:rPr>
        <w:t>law</w:t>
      </w:r>
      <w:r w:rsidRPr="007F26ED">
        <w:rPr>
          <w:rFonts w:ascii="Times" w:hAnsi="Times" w:cs="Times New Roman"/>
          <w:spacing w:val="3"/>
          <w:kern w:val="1"/>
        </w:rPr>
        <w:t xml:space="preserve"> </w:t>
      </w:r>
      <w:r w:rsidRPr="007F26ED">
        <w:rPr>
          <w:rFonts w:ascii="Times" w:hAnsi="Times" w:cs="Times New Roman"/>
          <w:kern w:val="1"/>
        </w:rPr>
        <w:t>attaches</w:t>
      </w:r>
      <w:r w:rsidRPr="007F26ED">
        <w:rPr>
          <w:rFonts w:ascii="Times" w:hAnsi="Times" w:cs="Times New Roman"/>
          <w:spacing w:val="2"/>
          <w:kern w:val="1"/>
        </w:rPr>
        <w:t xml:space="preserve"> </w:t>
      </w:r>
      <w:r w:rsidRPr="007F26ED">
        <w:rPr>
          <w:rFonts w:ascii="Times" w:hAnsi="Times" w:cs="Times New Roman"/>
          <w:kern w:val="1"/>
        </w:rPr>
        <w:t>to</w:t>
      </w:r>
      <w:r w:rsidRPr="007F26ED">
        <w:rPr>
          <w:rFonts w:ascii="Times" w:hAnsi="Times" w:cs="Times New Roman"/>
          <w:spacing w:val="3"/>
          <w:kern w:val="1"/>
        </w:rPr>
        <w:t xml:space="preserve"> </w:t>
      </w:r>
      <w:r w:rsidRPr="007F26ED">
        <w:rPr>
          <w:rFonts w:ascii="Times" w:hAnsi="Times" w:cs="Times New Roman"/>
          <w:kern w:val="1"/>
        </w:rPr>
        <w:t>primary</w:t>
      </w:r>
      <w:r w:rsidRPr="007F26ED">
        <w:rPr>
          <w:rFonts w:ascii="Times" w:hAnsi="Times" w:cs="Times New Roman"/>
          <w:spacing w:val="3"/>
          <w:kern w:val="1"/>
        </w:rPr>
        <w:t xml:space="preserve"> </w:t>
      </w:r>
      <w:r w:rsidRPr="007F26ED">
        <w:rPr>
          <w:rFonts w:ascii="Times" w:hAnsi="Times" w:cs="Times New Roman"/>
          <w:kern w:val="1"/>
        </w:rPr>
        <w:t>purpose</w:t>
      </w:r>
      <w:r w:rsidRPr="007F26ED">
        <w:rPr>
          <w:rFonts w:ascii="Times" w:hAnsi="Times" w:cs="Times New Roman"/>
          <w:spacing w:val="3"/>
          <w:kern w:val="1"/>
        </w:rPr>
        <w:t xml:space="preserve"> </w:t>
      </w:r>
      <w:r w:rsidRPr="007F26ED">
        <w:rPr>
          <w:rFonts w:ascii="Times" w:hAnsi="Times" w:cs="Times New Roman"/>
          <w:kern w:val="1"/>
        </w:rPr>
        <w:t>of</w:t>
      </w:r>
      <w:r w:rsidRPr="007F26ED">
        <w:rPr>
          <w:rFonts w:ascii="Times" w:hAnsi="Times" w:cs="Times New Roman"/>
          <w:spacing w:val="2"/>
          <w:kern w:val="1"/>
        </w:rPr>
        <w:t xml:space="preserve"> </w:t>
      </w:r>
      <w:r w:rsidRPr="007F26ED">
        <w:rPr>
          <w:rFonts w:ascii="Times" w:hAnsi="Times" w:cs="Times New Roman"/>
          <w:kern w:val="1"/>
        </w:rPr>
        <w:t>the conduct</w:t>
      </w:r>
    </w:p>
    <w:p w14:paraId="0200F2CA" w14:textId="536E0A86" w:rsidR="001F4370" w:rsidRPr="001F4370" w:rsidRDefault="001F4370" w:rsidP="00787EEA">
      <w:pPr>
        <w:pStyle w:val="ListParagraph"/>
        <w:widowControl w:val="0"/>
        <w:numPr>
          <w:ilvl w:val="2"/>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Suita</w:t>
      </w:r>
      <w:r w:rsidRPr="001F4370">
        <w:rPr>
          <w:rFonts w:ascii="Times" w:hAnsi="Times" w:cs="Times New Roman"/>
          <w:spacing w:val="1"/>
          <w:kern w:val="1"/>
        </w:rPr>
        <w:t>b</w:t>
      </w:r>
      <w:r w:rsidRPr="001F4370">
        <w:rPr>
          <w:rFonts w:ascii="Times" w:hAnsi="Times" w:cs="Times New Roman"/>
          <w:kern w:val="1"/>
        </w:rPr>
        <w:t>ility</w:t>
      </w:r>
      <w:r w:rsidRPr="001F4370">
        <w:rPr>
          <w:rFonts w:ascii="Times" w:hAnsi="Times" w:cs="Times New Roman"/>
          <w:spacing w:val="2"/>
          <w:kern w:val="1"/>
        </w:rPr>
        <w:t xml:space="preserve"> </w:t>
      </w:r>
      <w:r w:rsidRPr="001F4370">
        <w:rPr>
          <w:rFonts w:ascii="Times" w:hAnsi="Times" w:cs="Times New Roman"/>
          <w:kern w:val="1"/>
        </w:rPr>
        <w:t>of</w:t>
      </w:r>
      <w:r w:rsidRPr="001F4370">
        <w:rPr>
          <w:rFonts w:ascii="Times" w:hAnsi="Times" w:cs="Times New Roman"/>
          <w:spacing w:val="3"/>
          <w:kern w:val="1"/>
        </w:rPr>
        <w:t xml:space="preserve"> </w:t>
      </w:r>
      <w:r w:rsidRPr="001F4370">
        <w:rPr>
          <w:rFonts w:ascii="Times" w:hAnsi="Times" w:cs="Times New Roman"/>
          <w:kern w:val="1"/>
        </w:rPr>
        <w:t>cond</w:t>
      </w:r>
      <w:r w:rsidRPr="001F4370">
        <w:rPr>
          <w:rFonts w:ascii="Times" w:hAnsi="Times" w:cs="Times New Roman"/>
          <w:spacing w:val="1"/>
          <w:kern w:val="1"/>
        </w:rPr>
        <w:t>u</w:t>
      </w:r>
      <w:r w:rsidRPr="001F4370">
        <w:rPr>
          <w:rFonts w:ascii="Times" w:hAnsi="Times" w:cs="Times New Roman"/>
          <w:kern w:val="1"/>
        </w:rPr>
        <w:t>ct</w:t>
      </w:r>
      <w:r w:rsidRPr="001F4370">
        <w:rPr>
          <w:rFonts w:ascii="Times" w:hAnsi="Times" w:cs="Times New Roman"/>
          <w:spacing w:val="2"/>
          <w:kern w:val="1"/>
        </w:rPr>
        <w:t xml:space="preserve"> </w:t>
      </w:r>
      <w:r w:rsidRPr="001F4370">
        <w:rPr>
          <w:rFonts w:ascii="Times" w:hAnsi="Times" w:cs="Times New Roman"/>
          <w:kern w:val="1"/>
        </w:rPr>
        <w:t>to</w:t>
      </w:r>
      <w:r w:rsidRPr="001F4370">
        <w:rPr>
          <w:rFonts w:ascii="Times" w:hAnsi="Times" w:cs="Times New Roman"/>
          <w:spacing w:val="3"/>
          <w:kern w:val="1"/>
        </w:rPr>
        <w:t xml:space="preserve"> </w:t>
      </w:r>
      <w:r w:rsidRPr="001F4370">
        <w:rPr>
          <w:rFonts w:ascii="Times" w:hAnsi="Times" w:cs="Times New Roman"/>
          <w:kern w:val="1"/>
        </w:rPr>
        <w:t>char</w:t>
      </w:r>
      <w:r w:rsidRPr="001F4370">
        <w:rPr>
          <w:rFonts w:ascii="Times" w:hAnsi="Times" w:cs="Times New Roman"/>
          <w:spacing w:val="1"/>
          <w:kern w:val="1"/>
        </w:rPr>
        <w:t>a</w:t>
      </w:r>
      <w:r w:rsidRPr="001F4370">
        <w:rPr>
          <w:rFonts w:ascii="Times" w:hAnsi="Times" w:cs="Times New Roman"/>
          <w:kern w:val="1"/>
        </w:rPr>
        <w:t>cter</w:t>
      </w:r>
      <w:r w:rsidRPr="001F4370">
        <w:rPr>
          <w:rFonts w:ascii="Times" w:hAnsi="Times" w:cs="Times New Roman"/>
          <w:spacing w:val="3"/>
          <w:kern w:val="1"/>
        </w:rPr>
        <w:t xml:space="preserve"> </w:t>
      </w:r>
      <w:r w:rsidRPr="001F4370">
        <w:rPr>
          <w:rFonts w:ascii="Times" w:hAnsi="Times" w:cs="Times New Roman"/>
          <w:kern w:val="1"/>
        </w:rPr>
        <w:t>of</w:t>
      </w:r>
      <w:r w:rsidRPr="001F4370">
        <w:rPr>
          <w:rFonts w:ascii="Times" w:hAnsi="Times" w:cs="Times New Roman"/>
          <w:spacing w:val="2"/>
          <w:kern w:val="1"/>
        </w:rPr>
        <w:t xml:space="preserve"> </w:t>
      </w:r>
      <w:r w:rsidRPr="001F4370">
        <w:rPr>
          <w:rFonts w:ascii="Times" w:hAnsi="Times" w:cs="Times New Roman"/>
          <w:kern w:val="1"/>
        </w:rPr>
        <w:t>loc</w:t>
      </w:r>
      <w:r w:rsidRPr="001F4370">
        <w:rPr>
          <w:rFonts w:ascii="Times" w:hAnsi="Times" w:cs="Times New Roman"/>
          <w:spacing w:val="1"/>
          <w:kern w:val="1"/>
        </w:rPr>
        <w:t>a</w:t>
      </w:r>
      <w:r w:rsidRPr="001F4370">
        <w:rPr>
          <w:rFonts w:ascii="Times" w:hAnsi="Times" w:cs="Times New Roman"/>
          <w:kern w:val="1"/>
        </w:rPr>
        <w:t>lity</w:t>
      </w:r>
    </w:p>
    <w:p w14:paraId="69173ADF" w14:textId="77777777" w:rsidR="007F26ED" w:rsidRDefault="001F4370" w:rsidP="00787EEA">
      <w:pPr>
        <w:pStyle w:val="ListParagraph"/>
        <w:widowControl w:val="0"/>
        <w:numPr>
          <w:ilvl w:val="2"/>
          <w:numId w:val="32"/>
        </w:numPr>
        <w:tabs>
          <w:tab w:val="left" w:pos="3348"/>
        </w:tabs>
        <w:autoSpaceDE w:val="0"/>
        <w:autoSpaceDN w:val="0"/>
        <w:adjustRightInd w:val="0"/>
        <w:spacing w:after="0" w:line="240" w:lineRule="auto"/>
        <w:rPr>
          <w:rFonts w:ascii="Times" w:hAnsi="Times" w:cs="Times New Roman"/>
          <w:kern w:val="1"/>
        </w:rPr>
      </w:pPr>
      <w:r w:rsidRPr="001F4370">
        <w:rPr>
          <w:rFonts w:ascii="Times" w:hAnsi="Times" w:cs="Times New Roman"/>
          <w:kern w:val="1"/>
        </w:rPr>
        <w:t>Imprac</w:t>
      </w:r>
      <w:r w:rsidRPr="001F4370">
        <w:rPr>
          <w:rFonts w:ascii="Times" w:hAnsi="Times" w:cs="Times New Roman"/>
          <w:spacing w:val="1"/>
          <w:kern w:val="1"/>
        </w:rPr>
        <w:t>t</w:t>
      </w:r>
      <w:r w:rsidRPr="001F4370">
        <w:rPr>
          <w:rFonts w:ascii="Times" w:hAnsi="Times" w:cs="Times New Roman"/>
          <w:kern w:val="1"/>
        </w:rPr>
        <w:t>icability</w:t>
      </w:r>
      <w:r w:rsidRPr="001F4370">
        <w:rPr>
          <w:rFonts w:ascii="Times" w:hAnsi="Times" w:cs="Times New Roman"/>
          <w:spacing w:val="3"/>
          <w:kern w:val="1"/>
        </w:rPr>
        <w:t xml:space="preserve"> </w:t>
      </w:r>
      <w:r w:rsidRPr="001F4370">
        <w:rPr>
          <w:rFonts w:ascii="Times" w:hAnsi="Times" w:cs="Times New Roman"/>
          <w:kern w:val="1"/>
        </w:rPr>
        <w:t>of</w:t>
      </w:r>
      <w:r w:rsidRPr="001F4370">
        <w:rPr>
          <w:rFonts w:ascii="Times" w:hAnsi="Times" w:cs="Times New Roman"/>
          <w:spacing w:val="2"/>
          <w:kern w:val="1"/>
        </w:rPr>
        <w:t xml:space="preserve"> </w:t>
      </w:r>
      <w:r w:rsidRPr="001F4370">
        <w:rPr>
          <w:rFonts w:ascii="Times" w:hAnsi="Times" w:cs="Times New Roman"/>
          <w:kern w:val="1"/>
        </w:rPr>
        <w:t>p</w:t>
      </w:r>
      <w:r w:rsidRPr="001F4370">
        <w:rPr>
          <w:rFonts w:ascii="Times" w:hAnsi="Times" w:cs="Times New Roman"/>
          <w:spacing w:val="1"/>
          <w:kern w:val="1"/>
        </w:rPr>
        <w:t>r</w:t>
      </w:r>
      <w:r w:rsidRPr="001F4370">
        <w:rPr>
          <w:rFonts w:ascii="Times" w:hAnsi="Times" w:cs="Times New Roman"/>
          <w:kern w:val="1"/>
        </w:rPr>
        <w:t>eventing</w:t>
      </w:r>
      <w:r w:rsidRPr="001F4370">
        <w:rPr>
          <w:rFonts w:ascii="Times" w:hAnsi="Times" w:cs="Times New Roman"/>
          <w:spacing w:val="3"/>
          <w:kern w:val="1"/>
        </w:rPr>
        <w:t xml:space="preserve"> </w:t>
      </w:r>
      <w:r w:rsidRPr="001F4370">
        <w:rPr>
          <w:rFonts w:ascii="Times" w:hAnsi="Times" w:cs="Times New Roman"/>
          <w:kern w:val="1"/>
        </w:rPr>
        <w:t>or</w:t>
      </w:r>
      <w:r w:rsidRPr="001F4370">
        <w:rPr>
          <w:rFonts w:ascii="Times" w:hAnsi="Times" w:cs="Times New Roman"/>
          <w:spacing w:val="2"/>
          <w:kern w:val="1"/>
        </w:rPr>
        <w:t xml:space="preserve"> </w:t>
      </w:r>
      <w:r w:rsidRPr="001F4370">
        <w:rPr>
          <w:rFonts w:ascii="Times" w:hAnsi="Times" w:cs="Times New Roman"/>
          <w:kern w:val="1"/>
        </w:rPr>
        <w:t>avoid</w:t>
      </w:r>
      <w:r w:rsidRPr="001F4370">
        <w:rPr>
          <w:rFonts w:ascii="Times" w:hAnsi="Times" w:cs="Times New Roman"/>
          <w:spacing w:val="1"/>
          <w:kern w:val="1"/>
        </w:rPr>
        <w:t>i</w:t>
      </w:r>
      <w:r w:rsidRPr="001F4370">
        <w:rPr>
          <w:rFonts w:ascii="Times" w:hAnsi="Times" w:cs="Times New Roman"/>
          <w:kern w:val="1"/>
        </w:rPr>
        <w:t>ng</w:t>
      </w:r>
      <w:r w:rsidRPr="001F4370">
        <w:rPr>
          <w:rFonts w:ascii="Times" w:hAnsi="Times" w:cs="Times New Roman"/>
          <w:spacing w:val="2"/>
          <w:kern w:val="1"/>
        </w:rPr>
        <w:t xml:space="preserve"> </w:t>
      </w:r>
      <w:r w:rsidRPr="001F4370">
        <w:rPr>
          <w:rFonts w:ascii="Times" w:hAnsi="Times" w:cs="Times New Roman"/>
          <w:kern w:val="1"/>
        </w:rPr>
        <w:t>invas</w:t>
      </w:r>
      <w:r w:rsidRPr="001F4370">
        <w:rPr>
          <w:rFonts w:ascii="Times" w:hAnsi="Times" w:cs="Times New Roman"/>
          <w:spacing w:val="1"/>
          <w:kern w:val="1"/>
        </w:rPr>
        <w:t>i</w:t>
      </w:r>
      <w:r w:rsidRPr="001F4370">
        <w:rPr>
          <w:rFonts w:ascii="Times" w:hAnsi="Times" w:cs="Times New Roman"/>
          <w:kern w:val="1"/>
        </w:rPr>
        <w:t>on</w:t>
      </w:r>
    </w:p>
    <w:p w14:paraId="6EB419D1" w14:textId="77777777" w:rsidR="007F26ED" w:rsidRDefault="001F4370" w:rsidP="00787EEA">
      <w:pPr>
        <w:pStyle w:val="ListParagraph"/>
        <w:widowControl w:val="0"/>
        <w:numPr>
          <w:ilvl w:val="1"/>
          <w:numId w:val="32"/>
        </w:numPr>
        <w:tabs>
          <w:tab w:val="left" w:pos="3348"/>
        </w:tabs>
        <w:autoSpaceDE w:val="0"/>
        <w:autoSpaceDN w:val="0"/>
        <w:adjustRightInd w:val="0"/>
        <w:spacing w:after="0" w:line="240" w:lineRule="auto"/>
        <w:rPr>
          <w:rFonts w:ascii="Times" w:hAnsi="Times" w:cs="Times New Roman"/>
          <w:kern w:val="1"/>
        </w:rPr>
      </w:pPr>
      <w:r w:rsidRPr="001F4370">
        <w:rPr>
          <w:rFonts w:ascii="Times" w:hAnsi="Times" w:cs="Times New Roman"/>
          <w:b/>
          <w:bCs/>
          <w:kern w:val="1"/>
        </w:rPr>
        <w:t>Fairness</w:t>
      </w:r>
      <w:r w:rsidRPr="001F4370">
        <w:rPr>
          <w:rFonts w:ascii="Times" w:hAnsi="Times" w:cs="Times New Roman"/>
          <w:kern w:val="1"/>
        </w:rPr>
        <w:t>:</w:t>
      </w:r>
      <w:r w:rsidRPr="001F4370">
        <w:rPr>
          <w:rFonts w:ascii="Times" w:hAnsi="Times" w:cs="Times New Roman"/>
          <w:spacing w:val="3"/>
          <w:kern w:val="1"/>
        </w:rPr>
        <w:t xml:space="preserve"> </w:t>
      </w:r>
      <w:r w:rsidRPr="001F4370">
        <w:rPr>
          <w:rFonts w:ascii="Times" w:hAnsi="Times" w:cs="Times New Roman"/>
          <w:kern w:val="1"/>
        </w:rPr>
        <w:t>character</w:t>
      </w:r>
      <w:r w:rsidRPr="001F4370">
        <w:rPr>
          <w:rFonts w:ascii="Times" w:hAnsi="Times" w:cs="Times New Roman"/>
          <w:spacing w:val="2"/>
          <w:kern w:val="1"/>
        </w:rPr>
        <w:t xml:space="preserve"> </w:t>
      </w:r>
      <w:r w:rsidRPr="001F4370">
        <w:rPr>
          <w:rFonts w:ascii="Times" w:hAnsi="Times" w:cs="Times New Roman"/>
          <w:kern w:val="1"/>
        </w:rPr>
        <w:t>of</w:t>
      </w:r>
      <w:r w:rsidRPr="001F4370">
        <w:rPr>
          <w:rFonts w:ascii="Times" w:hAnsi="Times" w:cs="Times New Roman"/>
          <w:spacing w:val="3"/>
          <w:kern w:val="1"/>
        </w:rPr>
        <w:t xml:space="preserve"> </w:t>
      </w:r>
      <w:r w:rsidRPr="001F4370">
        <w:rPr>
          <w:rFonts w:ascii="Times" w:hAnsi="Times" w:cs="Times New Roman"/>
          <w:kern w:val="1"/>
        </w:rPr>
        <w:t>harm,</w:t>
      </w:r>
      <w:r w:rsidRPr="001F4370">
        <w:rPr>
          <w:rFonts w:ascii="Times" w:hAnsi="Times" w:cs="Times New Roman"/>
          <w:spacing w:val="3"/>
          <w:kern w:val="1"/>
        </w:rPr>
        <w:t xml:space="preserve"> </w:t>
      </w:r>
      <w:r w:rsidRPr="001F4370">
        <w:rPr>
          <w:rFonts w:ascii="Times" w:hAnsi="Times" w:cs="Times New Roman"/>
          <w:kern w:val="1"/>
        </w:rPr>
        <w:t>distributive</w:t>
      </w:r>
      <w:r w:rsidRPr="001F4370">
        <w:rPr>
          <w:rFonts w:ascii="Times" w:hAnsi="Times" w:cs="Times New Roman"/>
          <w:spacing w:val="3"/>
          <w:kern w:val="1"/>
        </w:rPr>
        <w:t xml:space="preserve"> </w:t>
      </w:r>
      <w:r w:rsidRPr="001F4370">
        <w:rPr>
          <w:rFonts w:ascii="Times" w:hAnsi="Times" w:cs="Times New Roman"/>
          <w:kern w:val="1"/>
        </w:rPr>
        <w:t>concerns,</w:t>
      </w:r>
      <w:r w:rsidRPr="001F4370">
        <w:rPr>
          <w:rFonts w:ascii="Times" w:hAnsi="Times" w:cs="Times New Roman"/>
          <w:spacing w:val="2"/>
          <w:kern w:val="1"/>
        </w:rPr>
        <w:t xml:space="preserve"> </w:t>
      </w:r>
      <w:r w:rsidRPr="001F4370">
        <w:rPr>
          <w:rFonts w:ascii="Times" w:hAnsi="Times" w:cs="Times New Roman"/>
          <w:kern w:val="1"/>
        </w:rPr>
        <w:t>and</w:t>
      </w:r>
      <w:r w:rsidRPr="001F4370">
        <w:rPr>
          <w:rFonts w:ascii="Times" w:hAnsi="Times" w:cs="Times New Roman"/>
          <w:spacing w:val="3"/>
          <w:kern w:val="1"/>
        </w:rPr>
        <w:t xml:space="preserve"> </w:t>
      </w:r>
      <w:r w:rsidRPr="001F4370">
        <w:rPr>
          <w:rFonts w:ascii="Times" w:hAnsi="Times" w:cs="Times New Roman"/>
          <w:kern w:val="1"/>
        </w:rPr>
        <w:t>fault.</w:t>
      </w:r>
    </w:p>
    <w:p w14:paraId="2F2156AA" w14:textId="0E4F6748" w:rsidR="001F4370" w:rsidRPr="001F4370" w:rsidRDefault="001F4370" w:rsidP="00787EEA">
      <w:pPr>
        <w:pStyle w:val="ListParagraph"/>
        <w:widowControl w:val="0"/>
        <w:numPr>
          <w:ilvl w:val="1"/>
          <w:numId w:val="32"/>
        </w:numPr>
        <w:tabs>
          <w:tab w:val="left" w:pos="3348"/>
        </w:tabs>
        <w:autoSpaceDE w:val="0"/>
        <w:autoSpaceDN w:val="0"/>
        <w:adjustRightInd w:val="0"/>
        <w:spacing w:after="0" w:line="240" w:lineRule="auto"/>
        <w:rPr>
          <w:rFonts w:ascii="Times" w:hAnsi="Times" w:cs="Times New Roman"/>
          <w:kern w:val="1"/>
        </w:rPr>
      </w:pPr>
      <w:r w:rsidRPr="001F4370">
        <w:rPr>
          <w:rFonts w:ascii="Times" w:hAnsi="Times" w:cs="Times New Roman"/>
          <w:b/>
          <w:bCs/>
          <w:kern w:val="1"/>
        </w:rPr>
        <w:t>Welfare</w:t>
      </w:r>
      <w:r w:rsidRPr="001F4370">
        <w:rPr>
          <w:rFonts w:ascii="Times" w:hAnsi="Times" w:cs="Times New Roman"/>
          <w:kern w:val="1"/>
        </w:rPr>
        <w:t>:</w:t>
      </w:r>
      <w:r w:rsidRPr="001F4370">
        <w:rPr>
          <w:rFonts w:ascii="Times" w:hAnsi="Times" w:cs="Times New Roman"/>
          <w:spacing w:val="3"/>
          <w:kern w:val="1"/>
        </w:rPr>
        <w:t xml:space="preserve"> </w:t>
      </w:r>
      <w:r w:rsidRPr="001F4370">
        <w:rPr>
          <w:rFonts w:ascii="Times" w:hAnsi="Times" w:cs="Times New Roman"/>
          <w:kern w:val="1"/>
        </w:rPr>
        <w:t>costs</w:t>
      </w:r>
      <w:r w:rsidRPr="001F4370">
        <w:rPr>
          <w:rFonts w:ascii="Times" w:hAnsi="Times" w:cs="Times New Roman"/>
          <w:spacing w:val="2"/>
          <w:kern w:val="1"/>
        </w:rPr>
        <w:t xml:space="preserve"> </w:t>
      </w:r>
      <w:r w:rsidRPr="001F4370">
        <w:rPr>
          <w:rFonts w:ascii="Times" w:hAnsi="Times" w:cs="Times New Roman"/>
          <w:kern w:val="1"/>
        </w:rPr>
        <w:t>and</w:t>
      </w:r>
      <w:r w:rsidRPr="001F4370">
        <w:rPr>
          <w:rFonts w:ascii="Times" w:hAnsi="Times" w:cs="Times New Roman"/>
          <w:spacing w:val="3"/>
          <w:kern w:val="1"/>
        </w:rPr>
        <w:t xml:space="preserve"> </w:t>
      </w:r>
      <w:r w:rsidRPr="001F4370">
        <w:rPr>
          <w:rFonts w:ascii="Times" w:hAnsi="Times" w:cs="Times New Roman"/>
          <w:kern w:val="1"/>
        </w:rPr>
        <w:t>benefits,</w:t>
      </w:r>
      <w:r w:rsidRPr="001F4370">
        <w:rPr>
          <w:rFonts w:ascii="Times" w:hAnsi="Times" w:cs="Times New Roman"/>
          <w:spacing w:val="3"/>
          <w:kern w:val="1"/>
        </w:rPr>
        <w:t xml:space="preserve"> </w:t>
      </w:r>
      <w:r w:rsidRPr="001F4370">
        <w:rPr>
          <w:rFonts w:ascii="Times" w:hAnsi="Times" w:cs="Times New Roman"/>
          <w:kern w:val="1"/>
        </w:rPr>
        <w:t>incentives,</w:t>
      </w:r>
      <w:r w:rsidRPr="001F4370">
        <w:rPr>
          <w:rFonts w:ascii="Times" w:hAnsi="Times" w:cs="Times New Roman"/>
          <w:spacing w:val="4"/>
          <w:kern w:val="1"/>
        </w:rPr>
        <w:t xml:space="preserve"> </w:t>
      </w:r>
      <w:r w:rsidRPr="001F4370">
        <w:rPr>
          <w:rFonts w:ascii="Times" w:hAnsi="Times" w:cs="Times New Roman"/>
          <w:kern w:val="1"/>
        </w:rPr>
        <w:t>lowest</w:t>
      </w:r>
      <w:r w:rsidRPr="001F4370">
        <w:rPr>
          <w:rFonts w:ascii="Times" w:hAnsi="Times" w:cs="Times New Roman"/>
          <w:spacing w:val="3"/>
          <w:kern w:val="1"/>
        </w:rPr>
        <w:t xml:space="preserve"> </w:t>
      </w:r>
      <w:r w:rsidRPr="001F4370">
        <w:rPr>
          <w:rFonts w:ascii="Times" w:hAnsi="Times" w:cs="Times New Roman"/>
          <w:kern w:val="1"/>
        </w:rPr>
        <w:t>cost</w:t>
      </w:r>
      <w:r w:rsidRPr="001F4370">
        <w:rPr>
          <w:rFonts w:ascii="Times" w:hAnsi="Times" w:cs="Times New Roman"/>
          <w:spacing w:val="2"/>
          <w:kern w:val="1"/>
        </w:rPr>
        <w:t xml:space="preserve"> </w:t>
      </w:r>
      <w:r w:rsidRPr="001F4370">
        <w:rPr>
          <w:rFonts w:ascii="Times" w:hAnsi="Times" w:cs="Times New Roman"/>
          <w:kern w:val="1"/>
        </w:rPr>
        <w:t>avoider.</w:t>
      </w:r>
    </w:p>
    <w:p w14:paraId="2D068BC1" w14:textId="1739EE7B" w:rsidR="001F4370" w:rsidRPr="001F4370" w:rsidRDefault="001F4370" w:rsidP="00787EEA">
      <w:pPr>
        <w:pStyle w:val="ListParagraph"/>
        <w:widowControl w:val="0"/>
        <w:numPr>
          <w:ilvl w:val="0"/>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Ve</w:t>
      </w:r>
      <w:r w:rsidRPr="001F4370">
        <w:rPr>
          <w:rFonts w:ascii="Times" w:hAnsi="Times" w:cs="Times New Roman"/>
          <w:spacing w:val="1"/>
          <w:kern w:val="1"/>
        </w:rPr>
        <w:t>g</w:t>
      </w:r>
      <w:r w:rsidRPr="001F4370">
        <w:rPr>
          <w:rFonts w:ascii="Times" w:hAnsi="Times" w:cs="Times New Roman"/>
          <w:kern w:val="1"/>
        </w:rPr>
        <w:t>etation</w:t>
      </w:r>
      <w:r w:rsidRPr="001F4370">
        <w:rPr>
          <w:rFonts w:ascii="Times" w:hAnsi="Times" w:cs="Times New Roman"/>
          <w:spacing w:val="2"/>
          <w:kern w:val="1"/>
        </w:rPr>
        <w:t xml:space="preserve"> </w:t>
      </w:r>
      <w:r w:rsidRPr="001F4370">
        <w:rPr>
          <w:rFonts w:ascii="Times" w:hAnsi="Times" w:cs="Times New Roman"/>
          <w:kern w:val="1"/>
        </w:rPr>
        <w:t>in</w:t>
      </w:r>
      <w:r w:rsidRPr="001F4370">
        <w:rPr>
          <w:rFonts w:ascii="Times" w:hAnsi="Times" w:cs="Times New Roman"/>
          <w:spacing w:val="3"/>
          <w:kern w:val="1"/>
        </w:rPr>
        <w:t xml:space="preserve"> </w:t>
      </w:r>
      <w:r w:rsidRPr="001F4370">
        <w:rPr>
          <w:rFonts w:ascii="Times" w:hAnsi="Times" w:cs="Times New Roman"/>
          <w:kern w:val="1"/>
        </w:rPr>
        <w:t>nuisance</w:t>
      </w:r>
      <w:r w:rsidRPr="001F4370">
        <w:rPr>
          <w:rFonts w:ascii="Times" w:hAnsi="Times" w:cs="Times New Roman"/>
          <w:spacing w:val="3"/>
          <w:kern w:val="1"/>
        </w:rPr>
        <w:t xml:space="preserve"> </w:t>
      </w:r>
      <w:r w:rsidRPr="001F4370">
        <w:rPr>
          <w:rFonts w:ascii="Times" w:hAnsi="Times" w:cs="Times New Roman"/>
          <w:kern w:val="1"/>
        </w:rPr>
        <w:t>(traditionally</w:t>
      </w:r>
      <w:r w:rsidRPr="001F4370">
        <w:rPr>
          <w:rFonts w:ascii="Times" w:hAnsi="Times" w:cs="Times New Roman"/>
          <w:spacing w:val="3"/>
          <w:kern w:val="1"/>
        </w:rPr>
        <w:t xml:space="preserve"> </w:t>
      </w:r>
      <w:r w:rsidRPr="001F4370">
        <w:rPr>
          <w:rFonts w:ascii="Times" w:hAnsi="Times" w:cs="Times New Roman"/>
          <w:kern w:val="1"/>
        </w:rPr>
        <w:t>not</w:t>
      </w:r>
      <w:r w:rsidRPr="001F4370">
        <w:rPr>
          <w:rFonts w:ascii="Times" w:hAnsi="Times" w:cs="Times New Roman"/>
          <w:spacing w:val="3"/>
          <w:kern w:val="1"/>
        </w:rPr>
        <w:t xml:space="preserve"> </w:t>
      </w:r>
      <w:r w:rsidRPr="001F4370">
        <w:rPr>
          <w:rFonts w:ascii="Times" w:hAnsi="Times" w:cs="Times New Roman"/>
          <w:kern w:val="1"/>
        </w:rPr>
        <w:t>addressed</w:t>
      </w:r>
      <w:r w:rsidRPr="001F4370">
        <w:rPr>
          <w:rFonts w:ascii="Times" w:hAnsi="Times" w:cs="Times New Roman"/>
          <w:spacing w:val="3"/>
          <w:kern w:val="1"/>
        </w:rPr>
        <w:t xml:space="preserve"> </w:t>
      </w:r>
      <w:r w:rsidRPr="001F4370">
        <w:rPr>
          <w:rFonts w:ascii="Times" w:hAnsi="Times" w:cs="Times New Roman"/>
          <w:kern w:val="1"/>
        </w:rPr>
        <w:t>in</w:t>
      </w:r>
      <w:r w:rsidRPr="001F4370">
        <w:rPr>
          <w:rFonts w:ascii="Times" w:hAnsi="Times" w:cs="Times New Roman"/>
          <w:spacing w:val="2"/>
          <w:kern w:val="1"/>
        </w:rPr>
        <w:t xml:space="preserve"> </w:t>
      </w:r>
      <w:r w:rsidRPr="001F4370">
        <w:rPr>
          <w:rFonts w:ascii="Times" w:hAnsi="Times" w:cs="Times New Roman"/>
          <w:kern w:val="1"/>
        </w:rPr>
        <w:t>tre</w:t>
      </w:r>
      <w:r w:rsidRPr="001F4370">
        <w:rPr>
          <w:rFonts w:ascii="Times" w:hAnsi="Times" w:cs="Times New Roman"/>
          <w:spacing w:val="1"/>
          <w:kern w:val="1"/>
        </w:rPr>
        <w:t>s</w:t>
      </w:r>
      <w:r w:rsidRPr="001F4370">
        <w:rPr>
          <w:rFonts w:ascii="Times" w:hAnsi="Times" w:cs="Times New Roman"/>
          <w:kern w:val="1"/>
        </w:rPr>
        <w:t>pass)</w:t>
      </w:r>
    </w:p>
    <w:p w14:paraId="0E2D8F89" w14:textId="247E9670" w:rsidR="001F4370" w:rsidRPr="001F4370" w:rsidRDefault="001F4370" w:rsidP="00787EEA">
      <w:pPr>
        <w:pStyle w:val="ListParagraph"/>
        <w:widowControl w:val="0"/>
        <w:numPr>
          <w:ilvl w:val="1"/>
          <w:numId w:val="32"/>
        </w:numPr>
        <w:autoSpaceDE w:val="0"/>
        <w:autoSpaceDN w:val="0"/>
        <w:adjustRightInd w:val="0"/>
        <w:spacing w:after="0" w:line="240" w:lineRule="auto"/>
        <w:rPr>
          <w:rFonts w:ascii="Times" w:hAnsi="Times" w:cs="Times New Roman"/>
          <w:kern w:val="1"/>
        </w:rPr>
      </w:pPr>
      <w:r w:rsidRPr="001F4370">
        <w:rPr>
          <w:rFonts w:ascii="Times" w:hAnsi="Times" w:cs="Times New Roman"/>
          <w:b/>
          <w:bCs/>
          <w:i/>
          <w:iCs/>
          <w:kern w:val="1"/>
        </w:rPr>
        <w:t>Fa</w:t>
      </w:r>
      <w:r w:rsidRPr="001F4370">
        <w:rPr>
          <w:rFonts w:ascii="Times" w:hAnsi="Times" w:cs="Times New Roman"/>
          <w:b/>
          <w:bCs/>
          <w:i/>
          <w:iCs/>
          <w:spacing w:val="1"/>
          <w:kern w:val="1"/>
        </w:rPr>
        <w:t>n</w:t>
      </w:r>
      <w:r w:rsidRPr="001F4370">
        <w:rPr>
          <w:rFonts w:ascii="Times" w:hAnsi="Times" w:cs="Times New Roman"/>
          <w:b/>
          <w:bCs/>
          <w:i/>
          <w:iCs/>
          <w:kern w:val="1"/>
        </w:rPr>
        <w:t>cher</w:t>
      </w:r>
      <w:r w:rsidRPr="001F4370">
        <w:rPr>
          <w:rFonts w:ascii="Times" w:hAnsi="Times" w:cs="Times New Roman"/>
          <w:spacing w:val="3"/>
          <w:kern w:val="1"/>
        </w:rPr>
        <w:t xml:space="preserve"> </w:t>
      </w:r>
      <w:r w:rsidRPr="001F4370">
        <w:rPr>
          <w:rFonts w:ascii="Times" w:hAnsi="Times" w:cs="Times New Roman"/>
          <w:b/>
          <w:bCs/>
          <w:i/>
          <w:iCs/>
          <w:kern w:val="1"/>
        </w:rPr>
        <w:t>v.</w:t>
      </w:r>
      <w:r w:rsidRPr="001F4370">
        <w:rPr>
          <w:rFonts w:ascii="Times" w:hAnsi="Times" w:cs="Times New Roman"/>
          <w:spacing w:val="3"/>
          <w:kern w:val="1"/>
        </w:rPr>
        <w:t xml:space="preserve"> </w:t>
      </w:r>
      <w:r w:rsidRPr="001F4370">
        <w:rPr>
          <w:rFonts w:ascii="Times" w:hAnsi="Times" w:cs="Times New Roman"/>
          <w:b/>
          <w:bCs/>
          <w:i/>
          <w:iCs/>
          <w:kern w:val="1"/>
        </w:rPr>
        <w:t>Fagella</w:t>
      </w:r>
      <w:r w:rsidRPr="001F4370">
        <w:rPr>
          <w:rFonts w:ascii="Times" w:hAnsi="Times" w:cs="Times New Roman"/>
          <w:spacing w:val="2"/>
          <w:kern w:val="1"/>
        </w:rPr>
        <w:t xml:space="preserve"> </w:t>
      </w:r>
      <w:r w:rsidRPr="001F4370">
        <w:rPr>
          <w:rFonts w:ascii="Times" w:hAnsi="Times" w:cs="Times New Roman"/>
          <w:kern w:val="1"/>
        </w:rPr>
        <w:t>(sw</w:t>
      </w:r>
      <w:r w:rsidRPr="001F4370">
        <w:rPr>
          <w:rFonts w:ascii="Times" w:hAnsi="Times" w:cs="Times New Roman"/>
          <w:spacing w:val="1"/>
          <w:kern w:val="1"/>
        </w:rPr>
        <w:t>e</w:t>
      </w:r>
      <w:r w:rsidRPr="001F4370">
        <w:rPr>
          <w:rFonts w:ascii="Times" w:hAnsi="Times" w:cs="Times New Roman"/>
          <w:kern w:val="1"/>
        </w:rPr>
        <w:t>et</w:t>
      </w:r>
      <w:r w:rsidRPr="001F4370">
        <w:rPr>
          <w:rFonts w:ascii="Times" w:hAnsi="Times" w:cs="Times New Roman"/>
          <w:spacing w:val="2"/>
          <w:kern w:val="1"/>
        </w:rPr>
        <w:t xml:space="preserve"> </w:t>
      </w:r>
      <w:r w:rsidRPr="001F4370">
        <w:rPr>
          <w:rFonts w:ascii="Times" w:hAnsi="Times" w:cs="Times New Roman"/>
          <w:kern w:val="1"/>
        </w:rPr>
        <w:t>gum</w:t>
      </w:r>
      <w:r w:rsidRPr="001F4370">
        <w:rPr>
          <w:rFonts w:ascii="Times" w:hAnsi="Times" w:cs="Times New Roman"/>
          <w:spacing w:val="3"/>
          <w:kern w:val="1"/>
        </w:rPr>
        <w:t xml:space="preserve"> </w:t>
      </w:r>
      <w:r w:rsidRPr="001F4370">
        <w:rPr>
          <w:rFonts w:ascii="Times" w:hAnsi="Times" w:cs="Times New Roman"/>
          <w:kern w:val="1"/>
        </w:rPr>
        <w:t>tree</w:t>
      </w:r>
      <w:r w:rsidRPr="001F4370">
        <w:rPr>
          <w:rFonts w:ascii="Times" w:hAnsi="Times" w:cs="Times New Roman"/>
          <w:spacing w:val="3"/>
          <w:kern w:val="1"/>
        </w:rPr>
        <w:t xml:space="preserve"> </w:t>
      </w:r>
      <w:r w:rsidRPr="001F4370">
        <w:rPr>
          <w:rFonts w:ascii="Times" w:hAnsi="Times" w:cs="Times New Roman"/>
          <w:kern w:val="1"/>
        </w:rPr>
        <w:t>ruining</w:t>
      </w:r>
      <w:r w:rsidRPr="001F4370">
        <w:rPr>
          <w:rFonts w:ascii="Times" w:hAnsi="Times" w:cs="Times New Roman"/>
          <w:spacing w:val="3"/>
          <w:kern w:val="1"/>
        </w:rPr>
        <w:t xml:space="preserve"> </w:t>
      </w:r>
      <w:r w:rsidRPr="001F4370">
        <w:rPr>
          <w:rFonts w:ascii="Times" w:hAnsi="Times" w:cs="Times New Roman"/>
          <w:kern w:val="1"/>
        </w:rPr>
        <w:t>neighbor’s</w:t>
      </w:r>
      <w:r w:rsidRPr="001F4370">
        <w:rPr>
          <w:rFonts w:ascii="Times" w:hAnsi="Times" w:cs="Times New Roman"/>
          <w:spacing w:val="3"/>
          <w:kern w:val="1"/>
        </w:rPr>
        <w:t xml:space="preserve"> </w:t>
      </w:r>
      <w:r w:rsidRPr="001F4370">
        <w:rPr>
          <w:rFonts w:ascii="Times" w:hAnsi="Times" w:cs="Times New Roman"/>
          <w:kern w:val="1"/>
        </w:rPr>
        <w:t>propert</w:t>
      </w:r>
      <w:r w:rsidRPr="001F4370">
        <w:rPr>
          <w:rFonts w:ascii="Times" w:hAnsi="Times" w:cs="Times New Roman"/>
          <w:spacing w:val="1"/>
          <w:kern w:val="1"/>
        </w:rPr>
        <w:t>y</w:t>
      </w:r>
      <w:r w:rsidRPr="001F4370">
        <w:rPr>
          <w:rFonts w:ascii="Times" w:hAnsi="Times" w:cs="Times New Roman"/>
          <w:kern w:val="1"/>
        </w:rPr>
        <w:t>—was</w:t>
      </w:r>
      <w:r w:rsidRPr="001F4370">
        <w:rPr>
          <w:rFonts w:ascii="Times" w:hAnsi="Times" w:cs="Times New Roman"/>
          <w:spacing w:val="3"/>
          <w:kern w:val="1"/>
        </w:rPr>
        <w:t xml:space="preserve"> </w:t>
      </w:r>
      <w:r w:rsidRPr="001F4370">
        <w:rPr>
          <w:rFonts w:ascii="Times" w:hAnsi="Times" w:cs="Times New Roman"/>
          <w:kern w:val="1"/>
        </w:rPr>
        <w:t>it</w:t>
      </w:r>
      <w:r w:rsidRPr="001F4370">
        <w:rPr>
          <w:rFonts w:ascii="Times" w:hAnsi="Times" w:cs="Times New Roman"/>
          <w:spacing w:val="2"/>
          <w:kern w:val="1"/>
        </w:rPr>
        <w:t xml:space="preserve"> </w:t>
      </w:r>
      <w:r w:rsidRPr="001F4370">
        <w:rPr>
          <w:rFonts w:ascii="Times" w:hAnsi="Times" w:cs="Times New Roman"/>
          <w:kern w:val="1"/>
        </w:rPr>
        <w:t>a nuisance,</w:t>
      </w:r>
      <w:r w:rsidRPr="001F4370">
        <w:rPr>
          <w:rFonts w:ascii="Times" w:hAnsi="Times" w:cs="Times New Roman"/>
          <w:spacing w:val="3"/>
          <w:kern w:val="1"/>
        </w:rPr>
        <w:t xml:space="preserve"> </w:t>
      </w:r>
      <w:r w:rsidRPr="001F4370">
        <w:rPr>
          <w:rFonts w:ascii="Times" w:hAnsi="Times" w:cs="Times New Roman"/>
          <w:kern w:val="1"/>
        </w:rPr>
        <w:t>and</w:t>
      </w:r>
      <w:r w:rsidRPr="001F4370">
        <w:rPr>
          <w:rFonts w:ascii="Times" w:hAnsi="Times" w:cs="Times New Roman"/>
          <w:spacing w:val="3"/>
          <w:kern w:val="1"/>
        </w:rPr>
        <w:t xml:space="preserve"> </w:t>
      </w:r>
      <w:r w:rsidRPr="001F4370">
        <w:rPr>
          <w:rFonts w:ascii="Times" w:hAnsi="Times" w:cs="Times New Roman"/>
          <w:kern w:val="1"/>
        </w:rPr>
        <w:t>could</w:t>
      </w:r>
      <w:r w:rsidRPr="001F4370">
        <w:rPr>
          <w:rFonts w:ascii="Times" w:hAnsi="Times" w:cs="Times New Roman"/>
          <w:spacing w:val="3"/>
          <w:kern w:val="1"/>
        </w:rPr>
        <w:t xml:space="preserve"> </w:t>
      </w:r>
      <w:r w:rsidRPr="001F4370">
        <w:rPr>
          <w:rFonts w:ascii="Times" w:hAnsi="Times" w:cs="Times New Roman"/>
          <w:kern w:val="1"/>
        </w:rPr>
        <w:t>the</w:t>
      </w:r>
      <w:r w:rsidRPr="001F4370">
        <w:rPr>
          <w:rFonts w:ascii="Times" w:hAnsi="Times" w:cs="Times New Roman"/>
          <w:spacing w:val="3"/>
          <w:kern w:val="1"/>
        </w:rPr>
        <w:t xml:space="preserve"> </w:t>
      </w:r>
      <w:r w:rsidRPr="001F4370">
        <w:rPr>
          <w:rFonts w:ascii="Times" w:hAnsi="Times" w:cs="Times New Roman"/>
          <w:kern w:val="1"/>
        </w:rPr>
        <w:t>ct</w:t>
      </w:r>
      <w:r w:rsidRPr="001F4370">
        <w:rPr>
          <w:rFonts w:ascii="Times" w:hAnsi="Times" w:cs="Times New Roman"/>
          <w:spacing w:val="2"/>
          <w:kern w:val="1"/>
        </w:rPr>
        <w:t xml:space="preserve"> </w:t>
      </w:r>
      <w:r w:rsidRPr="001F4370">
        <w:rPr>
          <w:rFonts w:ascii="Times" w:hAnsi="Times" w:cs="Times New Roman"/>
          <w:spacing w:val="1"/>
          <w:kern w:val="1"/>
        </w:rPr>
        <w:t>g</w:t>
      </w:r>
      <w:r w:rsidRPr="001F4370">
        <w:rPr>
          <w:rFonts w:ascii="Times" w:hAnsi="Times" w:cs="Times New Roman"/>
          <w:kern w:val="1"/>
        </w:rPr>
        <w:t>rant</w:t>
      </w:r>
      <w:r w:rsidRPr="001F4370">
        <w:rPr>
          <w:rFonts w:ascii="Times" w:hAnsi="Times" w:cs="Times New Roman"/>
          <w:spacing w:val="2"/>
          <w:kern w:val="1"/>
        </w:rPr>
        <w:t xml:space="preserve"> </w:t>
      </w:r>
      <w:r w:rsidRPr="001F4370">
        <w:rPr>
          <w:rFonts w:ascii="Times" w:hAnsi="Times" w:cs="Times New Roman"/>
          <w:spacing w:val="1"/>
          <w:kern w:val="1"/>
        </w:rPr>
        <w:t>e</w:t>
      </w:r>
      <w:r w:rsidRPr="001F4370">
        <w:rPr>
          <w:rFonts w:ascii="Times" w:hAnsi="Times" w:cs="Times New Roman"/>
          <w:kern w:val="1"/>
        </w:rPr>
        <w:t>quitable</w:t>
      </w:r>
      <w:r w:rsidRPr="001F4370">
        <w:rPr>
          <w:rFonts w:ascii="Times" w:hAnsi="Times" w:cs="Times New Roman"/>
          <w:spacing w:val="3"/>
          <w:kern w:val="1"/>
        </w:rPr>
        <w:t xml:space="preserve"> </w:t>
      </w:r>
      <w:r w:rsidRPr="001F4370">
        <w:rPr>
          <w:rFonts w:ascii="Times" w:hAnsi="Times" w:cs="Times New Roman"/>
          <w:kern w:val="1"/>
        </w:rPr>
        <w:t>relief</w:t>
      </w:r>
      <w:r w:rsidRPr="001F4370">
        <w:rPr>
          <w:rFonts w:ascii="Times" w:hAnsi="Times" w:cs="Times New Roman"/>
          <w:spacing w:val="3"/>
          <w:kern w:val="1"/>
        </w:rPr>
        <w:t xml:space="preserve"> </w:t>
      </w:r>
      <w:r w:rsidRPr="001F4370">
        <w:rPr>
          <w:rFonts w:ascii="Times" w:hAnsi="Times" w:cs="Times New Roman"/>
          <w:kern w:val="1"/>
        </w:rPr>
        <w:t>in</w:t>
      </w:r>
      <w:r w:rsidRPr="001F4370">
        <w:rPr>
          <w:rFonts w:ascii="Times" w:hAnsi="Times" w:cs="Times New Roman"/>
          <w:spacing w:val="3"/>
          <w:kern w:val="1"/>
        </w:rPr>
        <w:t xml:space="preserve"> </w:t>
      </w:r>
      <w:r w:rsidRPr="001F4370">
        <w:rPr>
          <w:rFonts w:ascii="Times" w:hAnsi="Times" w:cs="Times New Roman"/>
          <w:kern w:val="1"/>
        </w:rPr>
        <w:t>the</w:t>
      </w:r>
      <w:r w:rsidRPr="001F4370">
        <w:rPr>
          <w:rFonts w:ascii="Times" w:hAnsi="Times" w:cs="Times New Roman"/>
          <w:spacing w:val="3"/>
          <w:kern w:val="1"/>
        </w:rPr>
        <w:t xml:space="preserve"> </w:t>
      </w:r>
      <w:r w:rsidRPr="001F4370">
        <w:rPr>
          <w:rFonts w:ascii="Times" w:hAnsi="Times" w:cs="Times New Roman"/>
          <w:kern w:val="1"/>
        </w:rPr>
        <w:t>case</w:t>
      </w:r>
      <w:r w:rsidRPr="001F4370">
        <w:rPr>
          <w:rFonts w:ascii="Times" w:hAnsi="Times" w:cs="Times New Roman"/>
          <w:spacing w:val="3"/>
          <w:kern w:val="1"/>
        </w:rPr>
        <w:t xml:space="preserve"> </w:t>
      </w:r>
      <w:r w:rsidRPr="001F4370">
        <w:rPr>
          <w:rFonts w:ascii="Times" w:hAnsi="Times" w:cs="Times New Roman"/>
          <w:kern w:val="1"/>
        </w:rPr>
        <w:t>of</w:t>
      </w:r>
      <w:r w:rsidRPr="001F4370">
        <w:rPr>
          <w:rFonts w:ascii="Times" w:hAnsi="Times" w:cs="Times New Roman"/>
          <w:spacing w:val="2"/>
          <w:kern w:val="1"/>
        </w:rPr>
        <w:t xml:space="preserve"> </w:t>
      </w:r>
      <w:r w:rsidRPr="001F4370">
        <w:rPr>
          <w:rFonts w:ascii="Times" w:hAnsi="Times" w:cs="Times New Roman"/>
          <w:spacing w:val="1"/>
          <w:kern w:val="1"/>
        </w:rPr>
        <w:t>t</w:t>
      </w:r>
      <w:r w:rsidRPr="001F4370">
        <w:rPr>
          <w:rFonts w:ascii="Times" w:hAnsi="Times" w:cs="Times New Roman"/>
          <w:kern w:val="1"/>
        </w:rPr>
        <w:t>he</w:t>
      </w:r>
      <w:r w:rsidRPr="001F4370">
        <w:rPr>
          <w:rFonts w:ascii="Times" w:hAnsi="Times" w:cs="Times New Roman"/>
          <w:spacing w:val="2"/>
          <w:kern w:val="1"/>
        </w:rPr>
        <w:t xml:space="preserve"> </w:t>
      </w:r>
      <w:r w:rsidRPr="001F4370">
        <w:rPr>
          <w:rFonts w:ascii="Times" w:hAnsi="Times" w:cs="Times New Roman"/>
          <w:kern w:val="1"/>
        </w:rPr>
        <w:t>ex</w:t>
      </w:r>
      <w:r w:rsidRPr="001F4370">
        <w:rPr>
          <w:rFonts w:ascii="Times" w:hAnsi="Times" w:cs="Times New Roman"/>
          <w:spacing w:val="1"/>
          <w:kern w:val="1"/>
        </w:rPr>
        <w:t>i</w:t>
      </w:r>
      <w:r w:rsidRPr="001F4370">
        <w:rPr>
          <w:rFonts w:ascii="Times" w:hAnsi="Times" w:cs="Times New Roman"/>
          <w:kern w:val="1"/>
        </w:rPr>
        <w:t>stence</w:t>
      </w:r>
      <w:r w:rsidRPr="001F4370">
        <w:rPr>
          <w:rFonts w:ascii="Times" w:hAnsi="Times" w:cs="Times New Roman"/>
          <w:spacing w:val="3"/>
          <w:kern w:val="1"/>
        </w:rPr>
        <w:t xml:space="preserve"> </w:t>
      </w:r>
      <w:r w:rsidRPr="001F4370">
        <w:rPr>
          <w:rFonts w:ascii="Times" w:hAnsi="Times" w:cs="Times New Roman"/>
          <w:kern w:val="1"/>
        </w:rPr>
        <w:t>of</w:t>
      </w:r>
      <w:r w:rsidRPr="001F4370">
        <w:rPr>
          <w:rFonts w:ascii="Times" w:hAnsi="Times" w:cs="Times New Roman"/>
          <w:spacing w:val="2"/>
          <w:kern w:val="1"/>
        </w:rPr>
        <w:t xml:space="preserve"> </w:t>
      </w:r>
      <w:r w:rsidRPr="001F4370">
        <w:rPr>
          <w:rFonts w:ascii="Times" w:hAnsi="Times" w:cs="Times New Roman"/>
          <w:kern w:val="1"/>
        </w:rPr>
        <w:t>a nuisance?</w:t>
      </w:r>
    </w:p>
    <w:p w14:paraId="17AB98B8" w14:textId="7D7607BC" w:rsidR="001F4370" w:rsidRPr="001F4370" w:rsidRDefault="001F4370" w:rsidP="00787EEA">
      <w:pPr>
        <w:pStyle w:val="ListParagraph"/>
        <w:widowControl w:val="0"/>
        <w:numPr>
          <w:ilvl w:val="0"/>
          <w:numId w:val="32"/>
        </w:numPr>
        <w:tabs>
          <w:tab w:val="left" w:pos="1188"/>
          <w:tab w:val="left" w:pos="3348"/>
        </w:tabs>
        <w:autoSpaceDE w:val="0"/>
        <w:autoSpaceDN w:val="0"/>
        <w:adjustRightInd w:val="0"/>
        <w:spacing w:after="0" w:line="240" w:lineRule="auto"/>
        <w:rPr>
          <w:rFonts w:ascii="Times" w:hAnsi="Times" w:cs="Times New Roman"/>
          <w:kern w:val="1"/>
        </w:rPr>
      </w:pPr>
      <w:r w:rsidRPr="001F4370">
        <w:rPr>
          <w:rFonts w:ascii="Times" w:hAnsi="Times" w:cs="Times New Roman"/>
          <w:b/>
          <w:bCs/>
          <w:kern w:val="1"/>
        </w:rPr>
        <w:t>Remedies</w:t>
      </w:r>
    </w:p>
    <w:p w14:paraId="2D0E9998" w14:textId="71FAEC1C" w:rsidR="001F4370" w:rsidRPr="001F4370" w:rsidRDefault="001F4370" w:rsidP="00787EEA">
      <w:pPr>
        <w:pStyle w:val="ListParagraph"/>
        <w:widowControl w:val="0"/>
        <w:numPr>
          <w:ilvl w:val="1"/>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Two</w:t>
      </w:r>
      <w:r w:rsidRPr="001F4370">
        <w:rPr>
          <w:rFonts w:ascii="Times" w:hAnsi="Times" w:cs="Times New Roman"/>
          <w:spacing w:val="3"/>
          <w:kern w:val="1"/>
        </w:rPr>
        <w:t xml:space="preserve"> </w:t>
      </w:r>
      <w:r w:rsidRPr="001F4370">
        <w:rPr>
          <w:rFonts w:ascii="Times" w:hAnsi="Times" w:cs="Times New Roman"/>
          <w:kern w:val="1"/>
        </w:rPr>
        <w:t>separ</w:t>
      </w:r>
      <w:r w:rsidRPr="001F4370">
        <w:rPr>
          <w:rFonts w:ascii="Times" w:hAnsi="Times" w:cs="Times New Roman"/>
          <w:spacing w:val="1"/>
          <w:kern w:val="1"/>
        </w:rPr>
        <w:t>a</w:t>
      </w:r>
      <w:r w:rsidRPr="001F4370">
        <w:rPr>
          <w:rFonts w:ascii="Times" w:hAnsi="Times" w:cs="Times New Roman"/>
          <w:kern w:val="1"/>
        </w:rPr>
        <w:t>te</w:t>
      </w:r>
      <w:r w:rsidRPr="001F4370">
        <w:rPr>
          <w:rFonts w:ascii="Times" w:hAnsi="Times" w:cs="Times New Roman"/>
          <w:spacing w:val="2"/>
          <w:kern w:val="1"/>
        </w:rPr>
        <w:t xml:space="preserve"> </w:t>
      </w:r>
      <w:r w:rsidRPr="001F4370">
        <w:rPr>
          <w:rFonts w:ascii="Times" w:hAnsi="Times" w:cs="Times New Roman"/>
          <w:kern w:val="1"/>
        </w:rPr>
        <w:t>qu</w:t>
      </w:r>
      <w:r w:rsidRPr="001F4370">
        <w:rPr>
          <w:rFonts w:ascii="Times" w:hAnsi="Times" w:cs="Times New Roman"/>
          <w:spacing w:val="1"/>
          <w:kern w:val="1"/>
        </w:rPr>
        <w:t>e</w:t>
      </w:r>
      <w:r w:rsidRPr="001F4370">
        <w:rPr>
          <w:rFonts w:ascii="Times" w:hAnsi="Times" w:cs="Times New Roman"/>
          <w:kern w:val="1"/>
        </w:rPr>
        <w:t>stions</w:t>
      </w:r>
    </w:p>
    <w:p w14:paraId="0EC4D576" w14:textId="3413ADAF" w:rsidR="001F4370" w:rsidRPr="001F4370" w:rsidRDefault="001F4370" w:rsidP="00787EEA">
      <w:pPr>
        <w:pStyle w:val="ListParagraph"/>
        <w:widowControl w:val="0"/>
        <w:numPr>
          <w:ilvl w:val="2"/>
          <w:numId w:val="32"/>
        </w:numPr>
        <w:tabs>
          <w:tab w:val="left" w:pos="2628"/>
        </w:tabs>
        <w:autoSpaceDE w:val="0"/>
        <w:autoSpaceDN w:val="0"/>
        <w:adjustRightInd w:val="0"/>
        <w:spacing w:after="0" w:line="240" w:lineRule="auto"/>
        <w:rPr>
          <w:rFonts w:ascii="Times" w:hAnsi="Times" w:cs="Times New Roman"/>
          <w:kern w:val="1"/>
        </w:rPr>
      </w:pPr>
      <w:r w:rsidRPr="001F4370">
        <w:rPr>
          <w:rFonts w:ascii="Times" w:hAnsi="Times" w:cs="Times New Roman"/>
          <w:kern w:val="1"/>
        </w:rPr>
        <w:t>Which</w:t>
      </w:r>
      <w:r w:rsidRPr="001F4370">
        <w:rPr>
          <w:rFonts w:ascii="Times" w:hAnsi="Times" w:cs="Times New Roman"/>
          <w:spacing w:val="2"/>
          <w:kern w:val="1"/>
        </w:rPr>
        <w:t xml:space="preserve"> </w:t>
      </w:r>
      <w:r w:rsidRPr="001F4370">
        <w:rPr>
          <w:rFonts w:ascii="Times" w:hAnsi="Times" w:cs="Times New Roman"/>
          <w:kern w:val="1"/>
        </w:rPr>
        <w:t>party</w:t>
      </w:r>
      <w:r w:rsidRPr="001F4370">
        <w:rPr>
          <w:rFonts w:ascii="Times" w:hAnsi="Times" w:cs="Times New Roman"/>
          <w:spacing w:val="3"/>
          <w:kern w:val="1"/>
        </w:rPr>
        <w:t xml:space="preserve"> </w:t>
      </w:r>
      <w:r w:rsidRPr="001F4370">
        <w:rPr>
          <w:rFonts w:ascii="Times" w:hAnsi="Times" w:cs="Times New Roman"/>
          <w:kern w:val="1"/>
        </w:rPr>
        <w:t>has</w:t>
      </w:r>
      <w:r w:rsidRPr="001F4370">
        <w:rPr>
          <w:rFonts w:ascii="Times" w:hAnsi="Times" w:cs="Times New Roman"/>
          <w:spacing w:val="3"/>
          <w:kern w:val="1"/>
        </w:rPr>
        <w:t xml:space="preserve"> </w:t>
      </w:r>
      <w:r w:rsidRPr="001F4370">
        <w:rPr>
          <w:rFonts w:ascii="Times" w:hAnsi="Times" w:cs="Times New Roman"/>
          <w:kern w:val="1"/>
        </w:rPr>
        <w:t>basic</w:t>
      </w:r>
      <w:r w:rsidRPr="001F4370">
        <w:rPr>
          <w:rFonts w:ascii="Times" w:hAnsi="Times" w:cs="Times New Roman"/>
          <w:spacing w:val="2"/>
          <w:kern w:val="1"/>
        </w:rPr>
        <w:t xml:space="preserve"> </w:t>
      </w:r>
      <w:r w:rsidRPr="001F4370">
        <w:rPr>
          <w:rFonts w:ascii="Times" w:hAnsi="Times" w:cs="Times New Roman"/>
          <w:kern w:val="1"/>
        </w:rPr>
        <w:t>entitlement?</w:t>
      </w:r>
    </w:p>
    <w:p w14:paraId="4DEEA7F5" w14:textId="4240F0B2" w:rsidR="001F4370" w:rsidRPr="001F4370" w:rsidRDefault="001F4370" w:rsidP="00787EEA">
      <w:pPr>
        <w:pStyle w:val="ListParagraph"/>
        <w:widowControl w:val="0"/>
        <w:numPr>
          <w:ilvl w:val="2"/>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Does</w:t>
      </w:r>
      <w:r w:rsidRPr="001F4370">
        <w:rPr>
          <w:rFonts w:ascii="Times" w:hAnsi="Times" w:cs="Times New Roman"/>
          <w:spacing w:val="3"/>
          <w:kern w:val="1"/>
        </w:rPr>
        <w:t xml:space="preserve"> </w:t>
      </w:r>
      <w:r w:rsidRPr="001F4370">
        <w:rPr>
          <w:rFonts w:ascii="Times" w:hAnsi="Times" w:cs="Times New Roman"/>
          <w:kern w:val="1"/>
        </w:rPr>
        <w:t>P</w:t>
      </w:r>
      <w:r w:rsidRPr="001F4370">
        <w:rPr>
          <w:rFonts w:ascii="Times" w:hAnsi="Times" w:cs="Times New Roman"/>
          <w:spacing w:val="2"/>
          <w:kern w:val="1"/>
        </w:rPr>
        <w:t xml:space="preserve"> </w:t>
      </w:r>
      <w:r w:rsidRPr="001F4370">
        <w:rPr>
          <w:rFonts w:ascii="Times" w:hAnsi="Times" w:cs="Times New Roman"/>
          <w:kern w:val="1"/>
        </w:rPr>
        <w:t>have</w:t>
      </w:r>
      <w:r w:rsidRPr="001F4370">
        <w:rPr>
          <w:rFonts w:ascii="Times" w:hAnsi="Times" w:cs="Times New Roman"/>
          <w:spacing w:val="3"/>
          <w:kern w:val="1"/>
        </w:rPr>
        <w:t xml:space="preserve"> </w:t>
      </w:r>
      <w:r w:rsidRPr="001F4370">
        <w:rPr>
          <w:rFonts w:ascii="Times" w:hAnsi="Times" w:cs="Times New Roman"/>
          <w:kern w:val="1"/>
        </w:rPr>
        <w:t>right</w:t>
      </w:r>
      <w:r w:rsidRPr="001F4370">
        <w:rPr>
          <w:rFonts w:ascii="Times" w:hAnsi="Times" w:cs="Times New Roman"/>
          <w:spacing w:val="3"/>
          <w:kern w:val="1"/>
        </w:rPr>
        <w:t xml:space="preserve"> </w:t>
      </w:r>
      <w:r w:rsidRPr="001F4370">
        <w:rPr>
          <w:rFonts w:ascii="Times" w:hAnsi="Times" w:cs="Times New Roman"/>
          <w:kern w:val="1"/>
        </w:rPr>
        <w:t>to</w:t>
      </w:r>
      <w:r w:rsidRPr="001F4370">
        <w:rPr>
          <w:rFonts w:ascii="Times" w:hAnsi="Times" w:cs="Times New Roman"/>
          <w:spacing w:val="2"/>
          <w:kern w:val="1"/>
        </w:rPr>
        <w:t xml:space="preserve"> </w:t>
      </w:r>
      <w:r w:rsidRPr="001F4370">
        <w:rPr>
          <w:rFonts w:ascii="Times" w:hAnsi="Times" w:cs="Times New Roman"/>
          <w:kern w:val="1"/>
        </w:rPr>
        <w:t>be</w:t>
      </w:r>
      <w:r w:rsidRPr="001F4370">
        <w:rPr>
          <w:rFonts w:ascii="Times" w:hAnsi="Times" w:cs="Times New Roman"/>
          <w:spacing w:val="3"/>
          <w:kern w:val="1"/>
        </w:rPr>
        <w:t xml:space="preserve"> </w:t>
      </w:r>
      <w:r w:rsidRPr="001F4370">
        <w:rPr>
          <w:rFonts w:ascii="Times" w:hAnsi="Times" w:cs="Times New Roman"/>
          <w:kern w:val="1"/>
        </w:rPr>
        <w:t>free</w:t>
      </w:r>
      <w:r w:rsidRPr="001F4370">
        <w:rPr>
          <w:rFonts w:ascii="Times" w:hAnsi="Times" w:cs="Times New Roman"/>
          <w:spacing w:val="2"/>
          <w:kern w:val="1"/>
        </w:rPr>
        <w:t xml:space="preserve"> </w:t>
      </w:r>
      <w:r w:rsidRPr="001F4370">
        <w:rPr>
          <w:rFonts w:ascii="Times" w:hAnsi="Times" w:cs="Times New Roman"/>
          <w:spacing w:val="1"/>
          <w:kern w:val="1"/>
        </w:rPr>
        <w:t>f</w:t>
      </w:r>
      <w:r w:rsidRPr="001F4370">
        <w:rPr>
          <w:rFonts w:ascii="Times" w:hAnsi="Times" w:cs="Times New Roman"/>
          <w:kern w:val="1"/>
        </w:rPr>
        <w:t>rom</w:t>
      </w:r>
      <w:r w:rsidRPr="001F4370">
        <w:rPr>
          <w:rFonts w:ascii="Times" w:hAnsi="Times" w:cs="Times New Roman"/>
          <w:spacing w:val="2"/>
          <w:kern w:val="1"/>
        </w:rPr>
        <w:t xml:space="preserve"> </w:t>
      </w:r>
      <w:r w:rsidRPr="001F4370">
        <w:rPr>
          <w:rFonts w:ascii="Times" w:hAnsi="Times" w:cs="Times New Roman"/>
          <w:kern w:val="1"/>
        </w:rPr>
        <w:t>the</w:t>
      </w:r>
      <w:r w:rsidRPr="001F4370">
        <w:rPr>
          <w:rFonts w:ascii="Times" w:hAnsi="Times" w:cs="Times New Roman"/>
          <w:spacing w:val="3"/>
          <w:kern w:val="1"/>
        </w:rPr>
        <w:t xml:space="preserve"> </w:t>
      </w:r>
      <w:r w:rsidRPr="001F4370">
        <w:rPr>
          <w:rFonts w:ascii="Times" w:hAnsi="Times" w:cs="Times New Roman"/>
          <w:kern w:val="1"/>
        </w:rPr>
        <w:t>harm,</w:t>
      </w:r>
      <w:r w:rsidRPr="001F4370">
        <w:rPr>
          <w:rFonts w:ascii="Times" w:hAnsi="Times" w:cs="Times New Roman"/>
          <w:spacing w:val="3"/>
          <w:kern w:val="1"/>
        </w:rPr>
        <w:t xml:space="preserve"> </w:t>
      </w:r>
      <w:r w:rsidRPr="001F4370">
        <w:rPr>
          <w:rFonts w:ascii="Times" w:hAnsi="Times" w:cs="Times New Roman"/>
          <w:kern w:val="1"/>
        </w:rPr>
        <w:t>or</w:t>
      </w:r>
      <w:r w:rsidRPr="001F4370">
        <w:rPr>
          <w:rFonts w:ascii="Times" w:hAnsi="Times" w:cs="Times New Roman"/>
          <w:spacing w:val="2"/>
          <w:kern w:val="1"/>
        </w:rPr>
        <w:t xml:space="preserve"> </w:t>
      </w:r>
      <w:r w:rsidRPr="001F4370">
        <w:rPr>
          <w:rFonts w:ascii="Times" w:hAnsi="Times" w:cs="Times New Roman"/>
          <w:kern w:val="1"/>
        </w:rPr>
        <w:t>d</w:t>
      </w:r>
      <w:r w:rsidRPr="001F4370">
        <w:rPr>
          <w:rFonts w:ascii="Times" w:hAnsi="Times" w:cs="Times New Roman"/>
          <w:spacing w:val="1"/>
          <w:kern w:val="1"/>
        </w:rPr>
        <w:t>o</w:t>
      </w:r>
      <w:r w:rsidRPr="001F4370">
        <w:rPr>
          <w:rFonts w:ascii="Times" w:hAnsi="Times" w:cs="Times New Roman"/>
          <w:kern w:val="1"/>
        </w:rPr>
        <w:t>es</w:t>
      </w:r>
      <w:r w:rsidRPr="001F4370">
        <w:rPr>
          <w:rFonts w:ascii="Times" w:hAnsi="Times" w:cs="Times New Roman"/>
          <w:spacing w:val="2"/>
          <w:kern w:val="1"/>
        </w:rPr>
        <w:t xml:space="preserve"> </w:t>
      </w:r>
      <w:r w:rsidRPr="001F4370">
        <w:rPr>
          <w:rFonts w:ascii="Times" w:hAnsi="Times" w:cs="Times New Roman"/>
          <w:kern w:val="1"/>
        </w:rPr>
        <w:t>D</w:t>
      </w:r>
      <w:r w:rsidRPr="001F4370">
        <w:rPr>
          <w:rFonts w:ascii="Times" w:hAnsi="Times" w:cs="Times New Roman"/>
          <w:spacing w:val="3"/>
          <w:kern w:val="1"/>
        </w:rPr>
        <w:t xml:space="preserve"> </w:t>
      </w:r>
      <w:r w:rsidRPr="001F4370">
        <w:rPr>
          <w:rFonts w:ascii="Times" w:hAnsi="Times" w:cs="Times New Roman"/>
          <w:kern w:val="1"/>
        </w:rPr>
        <w:t>have</w:t>
      </w:r>
      <w:r w:rsidRPr="001F4370">
        <w:rPr>
          <w:rFonts w:ascii="Times" w:hAnsi="Times" w:cs="Times New Roman"/>
          <w:spacing w:val="2"/>
          <w:kern w:val="1"/>
        </w:rPr>
        <w:t xml:space="preserve"> </w:t>
      </w:r>
      <w:r w:rsidRPr="001F4370">
        <w:rPr>
          <w:rFonts w:ascii="Times" w:hAnsi="Times" w:cs="Times New Roman"/>
          <w:kern w:val="1"/>
        </w:rPr>
        <w:t>ri</w:t>
      </w:r>
      <w:r w:rsidRPr="001F4370">
        <w:rPr>
          <w:rFonts w:ascii="Times" w:hAnsi="Times" w:cs="Times New Roman"/>
          <w:spacing w:val="1"/>
          <w:kern w:val="1"/>
        </w:rPr>
        <w:t>g</w:t>
      </w:r>
      <w:r w:rsidRPr="001F4370">
        <w:rPr>
          <w:rFonts w:ascii="Times" w:hAnsi="Times" w:cs="Times New Roman"/>
          <w:kern w:val="1"/>
        </w:rPr>
        <w:t>ht</w:t>
      </w:r>
      <w:r w:rsidRPr="001F4370">
        <w:rPr>
          <w:rFonts w:ascii="Times" w:hAnsi="Times" w:cs="Times New Roman"/>
          <w:spacing w:val="2"/>
          <w:kern w:val="1"/>
        </w:rPr>
        <w:t xml:space="preserve"> </w:t>
      </w:r>
      <w:r w:rsidRPr="001F4370">
        <w:rPr>
          <w:rFonts w:ascii="Times" w:hAnsi="Times" w:cs="Times New Roman"/>
          <w:kern w:val="1"/>
        </w:rPr>
        <w:t>to</w:t>
      </w:r>
      <w:r w:rsidRPr="001F4370">
        <w:rPr>
          <w:rFonts w:ascii="Times" w:hAnsi="Times" w:cs="Times New Roman"/>
          <w:spacing w:val="3"/>
          <w:kern w:val="1"/>
        </w:rPr>
        <w:t xml:space="preserve"> </w:t>
      </w:r>
      <w:r w:rsidRPr="001F4370">
        <w:rPr>
          <w:rFonts w:ascii="Times" w:hAnsi="Times" w:cs="Times New Roman"/>
          <w:kern w:val="1"/>
        </w:rPr>
        <w:t>engage in</w:t>
      </w:r>
      <w:r w:rsidRPr="001F4370">
        <w:rPr>
          <w:rFonts w:ascii="Times" w:hAnsi="Times" w:cs="Times New Roman"/>
          <w:spacing w:val="2"/>
          <w:kern w:val="1"/>
        </w:rPr>
        <w:t xml:space="preserve"> </w:t>
      </w:r>
      <w:r w:rsidRPr="001F4370">
        <w:rPr>
          <w:rFonts w:ascii="Times" w:hAnsi="Times" w:cs="Times New Roman"/>
          <w:kern w:val="1"/>
        </w:rPr>
        <w:t>that</w:t>
      </w:r>
      <w:r w:rsidRPr="001F4370">
        <w:rPr>
          <w:rFonts w:ascii="Times" w:hAnsi="Times" w:cs="Times New Roman"/>
          <w:spacing w:val="3"/>
          <w:kern w:val="1"/>
        </w:rPr>
        <w:t xml:space="preserve"> </w:t>
      </w:r>
      <w:r w:rsidRPr="001F4370">
        <w:rPr>
          <w:rFonts w:ascii="Times" w:hAnsi="Times" w:cs="Times New Roman"/>
          <w:kern w:val="1"/>
        </w:rPr>
        <w:t>activity?</w:t>
      </w:r>
    </w:p>
    <w:p w14:paraId="57AE40DD" w14:textId="505EC6B0" w:rsidR="001F4370" w:rsidRPr="001F4370" w:rsidRDefault="001F4370" w:rsidP="00787EEA">
      <w:pPr>
        <w:pStyle w:val="ListParagraph"/>
        <w:widowControl w:val="0"/>
        <w:numPr>
          <w:ilvl w:val="2"/>
          <w:numId w:val="32"/>
        </w:numPr>
        <w:tabs>
          <w:tab w:val="left" w:pos="2628"/>
        </w:tabs>
        <w:autoSpaceDE w:val="0"/>
        <w:autoSpaceDN w:val="0"/>
        <w:adjustRightInd w:val="0"/>
        <w:spacing w:after="0" w:line="240" w:lineRule="auto"/>
        <w:rPr>
          <w:rFonts w:ascii="Times" w:hAnsi="Times" w:cs="Times New Roman"/>
          <w:kern w:val="1"/>
        </w:rPr>
      </w:pPr>
      <w:r w:rsidRPr="001F4370">
        <w:rPr>
          <w:rFonts w:ascii="Times" w:hAnsi="Times" w:cs="Times New Roman"/>
          <w:kern w:val="1"/>
        </w:rPr>
        <w:t>What</w:t>
      </w:r>
      <w:r w:rsidRPr="001F4370">
        <w:rPr>
          <w:rFonts w:ascii="Times" w:hAnsi="Times" w:cs="Times New Roman"/>
          <w:spacing w:val="2"/>
          <w:kern w:val="1"/>
        </w:rPr>
        <w:t xml:space="preserve"> </w:t>
      </w:r>
      <w:r w:rsidRPr="001F4370">
        <w:rPr>
          <w:rFonts w:ascii="Times" w:hAnsi="Times" w:cs="Times New Roman"/>
          <w:kern w:val="1"/>
        </w:rPr>
        <w:t>remedies</w:t>
      </w:r>
      <w:r w:rsidRPr="001F4370">
        <w:rPr>
          <w:rFonts w:ascii="Times" w:hAnsi="Times" w:cs="Times New Roman"/>
          <w:spacing w:val="3"/>
          <w:kern w:val="1"/>
        </w:rPr>
        <w:t xml:space="preserve"> </w:t>
      </w:r>
      <w:r w:rsidRPr="001F4370">
        <w:rPr>
          <w:rFonts w:ascii="Times" w:hAnsi="Times" w:cs="Times New Roman"/>
          <w:kern w:val="1"/>
        </w:rPr>
        <w:t>for</w:t>
      </w:r>
      <w:r w:rsidRPr="001F4370">
        <w:rPr>
          <w:rFonts w:ascii="Times" w:hAnsi="Times" w:cs="Times New Roman"/>
          <w:spacing w:val="3"/>
          <w:kern w:val="1"/>
        </w:rPr>
        <w:t xml:space="preserve"> </w:t>
      </w:r>
      <w:r w:rsidRPr="001F4370">
        <w:rPr>
          <w:rFonts w:ascii="Times" w:hAnsi="Times" w:cs="Times New Roman"/>
          <w:kern w:val="1"/>
        </w:rPr>
        <w:t>N</w:t>
      </w:r>
      <w:r w:rsidRPr="001F4370">
        <w:rPr>
          <w:rFonts w:ascii="Times" w:hAnsi="Times" w:cs="Times New Roman"/>
          <w:spacing w:val="2"/>
          <w:kern w:val="1"/>
        </w:rPr>
        <w:t xml:space="preserve"> </w:t>
      </w:r>
      <w:r w:rsidRPr="001F4370">
        <w:rPr>
          <w:rFonts w:ascii="Times" w:hAnsi="Times" w:cs="Times New Roman"/>
          <w:kern w:val="1"/>
        </w:rPr>
        <w:t>action?</w:t>
      </w:r>
    </w:p>
    <w:p w14:paraId="0A65B825" w14:textId="5EF92899" w:rsidR="001F4370" w:rsidRPr="001F4370" w:rsidRDefault="001F4370" w:rsidP="00787EEA">
      <w:pPr>
        <w:pStyle w:val="ListParagraph"/>
        <w:widowControl w:val="0"/>
        <w:numPr>
          <w:ilvl w:val="1"/>
          <w:numId w:val="32"/>
        </w:numPr>
        <w:autoSpaceDE w:val="0"/>
        <w:autoSpaceDN w:val="0"/>
        <w:adjustRightInd w:val="0"/>
        <w:spacing w:after="0" w:line="240" w:lineRule="auto"/>
        <w:rPr>
          <w:rFonts w:ascii="Times" w:hAnsi="Times" w:cs="Times New Roman"/>
          <w:kern w:val="1"/>
        </w:rPr>
      </w:pPr>
      <w:r w:rsidRPr="00CA2FDA">
        <w:rPr>
          <w:rFonts w:ascii="Times" w:hAnsi="Times" w:cs="Times New Roman"/>
          <w:kern w:val="1"/>
          <w:u w:val="single"/>
        </w:rPr>
        <w:t>Property</w:t>
      </w:r>
      <w:r w:rsidRPr="001F4370">
        <w:rPr>
          <w:rFonts w:ascii="Times" w:hAnsi="Times" w:cs="Times New Roman"/>
          <w:kern w:val="1"/>
        </w:rPr>
        <w:t>—</w:t>
      </w:r>
      <w:r w:rsidRPr="001F4370">
        <w:rPr>
          <w:rFonts w:ascii="Times" w:hAnsi="Times" w:cs="Times New Roman"/>
          <w:spacing w:val="1"/>
          <w:kern w:val="1"/>
        </w:rPr>
        <w:t>f</w:t>
      </w:r>
      <w:r w:rsidRPr="001F4370">
        <w:rPr>
          <w:rFonts w:ascii="Times" w:hAnsi="Times" w:cs="Times New Roman"/>
          <w:kern w:val="1"/>
        </w:rPr>
        <w:t>ix</w:t>
      </w:r>
      <w:r w:rsidRPr="001F4370">
        <w:rPr>
          <w:rFonts w:ascii="Times" w:hAnsi="Times" w:cs="Times New Roman"/>
          <w:spacing w:val="2"/>
          <w:kern w:val="1"/>
        </w:rPr>
        <w:t xml:space="preserve"> </w:t>
      </w:r>
      <w:r w:rsidRPr="001F4370">
        <w:rPr>
          <w:rFonts w:ascii="Times" w:hAnsi="Times" w:cs="Times New Roman"/>
          <w:kern w:val="1"/>
        </w:rPr>
        <w:t>abs</w:t>
      </w:r>
      <w:r w:rsidRPr="001F4370">
        <w:rPr>
          <w:rFonts w:ascii="Times" w:hAnsi="Times" w:cs="Times New Roman"/>
          <w:spacing w:val="1"/>
          <w:kern w:val="1"/>
        </w:rPr>
        <w:t>o</w:t>
      </w:r>
      <w:r w:rsidRPr="001F4370">
        <w:rPr>
          <w:rFonts w:ascii="Times" w:hAnsi="Times" w:cs="Times New Roman"/>
          <w:kern w:val="1"/>
        </w:rPr>
        <w:t>lute</w:t>
      </w:r>
      <w:r w:rsidRPr="001F4370">
        <w:rPr>
          <w:rFonts w:ascii="Times" w:hAnsi="Times" w:cs="Times New Roman"/>
          <w:spacing w:val="2"/>
          <w:kern w:val="1"/>
        </w:rPr>
        <w:t xml:space="preserve"> </w:t>
      </w:r>
      <w:r w:rsidRPr="001F4370">
        <w:rPr>
          <w:rFonts w:ascii="Times" w:hAnsi="Times" w:cs="Times New Roman"/>
          <w:kern w:val="1"/>
        </w:rPr>
        <w:t>entitlement</w:t>
      </w:r>
      <w:r w:rsidRPr="001F4370">
        <w:rPr>
          <w:rFonts w:ascii="Times" w:hAnsi="Times" w:cs="Times New Roman"/>
          <w:spacing w:val="3"/>
          <w:kern w:val="1"/>
        </w:rPr>
        <w:t xml:space="preserve"> </w:t>
      </w:r>
      <w:r w:rsidRPr="001F4370">
        <w:rPr>
          <w:rFonts w:ascii="Times" w:hAnsi="Times" w:cs="Times New Roman"/>
          <w:kern w:val="1"/>
        </w:rPr>
        <w:t>either</w:t>
      </w:r>
      <w:r w:rsidRPr="001F4370">
        <w:rPr>
          <w:rFonts w:ascii="Times" w:hAnsi="Times" w:cs="Times New Roman"/>
          <w:spacing w:val="2"/>
          <w:kern w:val="1"/>
        </w:rPr>
        <w:t xml:space="preserve"> </w:t>
      </w:r>
      <w:r w:rsidRPr="001F4370">
        <w:rPr>
          <w:rFonts w:ascii="Times" w:hAnsi="Times" w:cs="Times New Roman"/>
          <w:kern w:val="1"/>
        </w:rPr>
        <w:t>to</w:t>
      </w:r>
      <w:r w:rsidRPr="001F4370">
        <w:rPr>
          <w:rFonts w:ascii="Times" w:hAnsi="Times" w:cs="Times New Roman"/>
          <w:spacing w:val="2"/>
          <w:kern w:val="1"/>
        </w:rPr>
        <w:t xml:space="preserve"> </w:t>
      </w:r>
      <w:r w:rsidRPr="001F4370">
        <w:rPr>
          <w:rFonts w:ascii="Times" w:hAnsi="Times" w:cs="Times New Roman"/>
          <w:kern w:val="1"/>
        </w:rPr>
        <w:t>e</w:t>
      </w:r>
      <w:r w:rsidRPr="001F4370">
        <w:rPr>
          <w:rFonts w:ascii="Times" w:hAnsi="Times" w:cs="Times New Roman"/>
          <w:spacing w:val="1"/>
          <w:kern w:val="1"/>
        </w:rPr>
        <w:t>n</w:t>
      </w:r>
      <w:r w:rsidRPr="001F4370">
        <w:rPr>
          <w:rFonts w:ascii="Times" w:hAnsi="Times" w:cs="Times New Roman"/>
          <w:kern w:val="1"/>
        </w:rPr>
        <w:t>gage</w:t>
      </w:r>
      <w:r w:rsidRPr="001F4370">
        <w:rPr>
          <w:rFonts w:ascii="Times" w:hAnsi="Times" w:cs="Times New Roman"/>
          <w:spacing w:val="2"/>
          <w:kern w:val="1"/>
        </w:rPr>
        <w:t xml:space="preserve"> </w:t>
      </w:r>
      <w:r w:rsidRPr="001F4370">
        <w:rPr>
          <w:rFonts w:ascii="Times" w:hAnsi="Times" w:cs="Times New Roman"/>
          <w:kern w:val="1"/>
        </w:rPr>
        <w:t>in</w:t>
      </w:r>
      <w:r w:rsidRPr="001F4370">
        <w:rPr>
          <w:rFonts w:ascii="Times" w:hAnsi="Times" w:cs="Times New Roman"/>
          <w:spacing w:val="3"/>
          <w:kern w:val="1"/>
        </w:rPr>
        <w:t xml:space="preserve"> </w:t>
      </w:r>
      <w:r w:rsidRPr="001F4370">
        <w:rPr>
          <w:rFonts w:ascii="Times" w:hAnsi="Times" w:cs="Times New Roman"/>
          <w:kern w:val="1"/>
        </w:rPr>
        <w:t>the</w:t>
      </w:r>
      <w:r w:rsidRPr="001F4370">
        <w:rPr>
          <w:rFonts w:ascii="Times" w:hAnsi="Times" w:cs="Times New Roman"/>
          <w:spacing w:val="2"/>
          <w:kern w:val="1"/>
        </w:rPr>
        <w:t xml:space="preserve"> </w:t>
      </w:r>
      <w:r w:rsidRPr="001F4370">
        <w:rPr>
          <w:rFonts w:ascii="Times" w:hAnsi="Times" w:cs="Times New Roman"/>
          <w:kern w:val="1"/>
        </w:rPr>
        <w:t>co</w:t>
      </w:r>
      <w:r w:rsidRPr="001F4370">
        <w:rPr>
          <w:rFonts w:ascii="Times" w:hAnsi="Times" w:cs="Times New Roman"/>
          <w:spacing w:val="1"/>
          <w:kern w:val="1"/>
        </w:rPr>
        <w:t>n</w:t>
      </w:r>
      <w:r w:rsidRPr="001F4370">
        <w:rPr>
          <w:rFonts w:ascii="Times" w:hAnsi="Times" w:cs="Times New Roman"/>
          <w:kern w:val="1"/>
        </w:rPr>
        <w:t>duct</w:t>
      </w:r>
      <w:r w:rsidRPr="001F4370">
        <w:rPr>
          <w:rFonts w:ascii="Times" w:hAnsi="Times" w:cs="Times New Roman"/>
          <w:spacing w:val="2"/>
          <w:kern w:val="1"/>
        </w:rPr>
        <w:t xml:space="preserve"> </w:t>
      </w:r>
      <w:r w:rsidRPr="001F4370">
        <w:rPr>
          <w:rFonts w:ascii="Times" w:hAnsi="Times" w:cs="Times New Roman"/>
          <w:kern w:val="1"/>
        </w:rPr>
        <w:t>(no liability)</w:t>
      </w:r>
      <w:r w:rsidRPr="001F4370">
        <w:rPr>
          <w:rFonts w:ascii="Times" w:hAnsi="Times" w:cs="Times New Roman"/>
          <w:spacing w:val="2"/>
          <w:kern w:val="1"/>
        </w:rPr>
        <w:t xml:space="preserve"> </w:t>
      </w:r>
      <w:r w:rsidRPr="001F4370">
        <w:rPr>
          <w:rFonts w:ascii="Times" w:hAnsi="Times" w:cs="Times New Roman"/>
          <w:kern w:val="1"/>
        </w:rPr>
        <w:t>or</w:t>
      </w:r>
      <w:r w:rsidRPr="001F4370">
        <w:rPr>
          <w:rFonts w:ascii="Times" w:hAnsi="Times" w:cs="Times New Roman"/>
          <w:spacing w:val="3"/>
          <w:kern w:val="1"/>
        </w:rPr>
        <w:t xml:space="preserve"> </w:t>
      </w:r>
      <w:r w:rsidRPr="001F4370">
        <w:rPr>
          <w:rFonts w:ascii="Times" w:hAnsi="Times" w:cs="Times New Roman"/>
          <w:kern w:val="1"/>
        </w:rPr>
        <w:t>to</w:t>
      </w:r>
      <w:r w:rsidRPr="001F4370">
        <w:rPr>
          <w:rFonts w:ascii="Times" w:hAnsi="Times" w:cs="Times New Roman"/>
          <w:spacing w:val="2"/>
          <w:kern w:val="1"/>
        </w:rPr>
        <w:t xml:space="preserve"> </w:t>
      </w:r>
      <w:r w:rsidRPr="001F4370">
        <w:rPr>
          <w:rFonts w:ascii="Times" w:hAnsi="Times" w:cs="Times New Roman"/>
          <w:kern w:val="1"/>
        </w:rPr>
        <w:t>be</w:t>
      </w:r>
      <w:r w:rsidRPr="001F4370">
        <w:rPr>
          <w:rFonts w:ascii="Times" w:hAnsi="Times" w:cs="Times New Roman"/>
          <w:spacing w:val="3"/>
          <w:kern w:val="1"/>
        </w:rPr>
        <w:t xml:space="preserve"> </w:t>
      </w:r>
      <w:r w:rsidRPr="001F4370">
        <w:rPr>
          <w:rFonts w:ascii="Times" w:hAnsi="Times" w:cs="Times New Roman"/>
          <w:kern w:val="1"/>
        </w:rPr>
        <w:t>secure</w:t>
      </w:r>
      <w:r w:rsidRPr="001F4370">
        <w:rPr>
          <w:rFonts w:ascii="Times" w:hAnsi="Times" w:cs="Times New Roman"/>
          <w:spacing w:val="2"/>
          <w:kern w:val="1"/>
        </w:rPr>
        <w:t xml:space="preserve"> </w:t>
      </w:r>
      <w:r w:rsidRPr="001F4370">
        <w:rPr>
          <w:rFonts w:ascii="Times" w:hAnsi="Times" w:cs="Times New Roman"/>
          <w:spacing w:val="1"/>
          <w:kern w:val="1"/>
        </w:rPr>
        <w:t>f</w:t>
      </w:r>
      <w:r w:rsidRPr="001F4370">
        <w:rPr>
          <w:rFonts w:ascii="Times" w:hAnsi="Times" w:cs="Times New Roman"/>
          <w:kern w:val="1"/>
        </w:rPr>
        <w:t>rom</w:t>
      </w:r>
      <w:r w:rsidRPr="001F4370">
        <w:rPr>
          <w:rFonts w:ascii="Times" w:hAnsi="Times" w:cs="Times New Roman"/>
          <w:spacing w:val="2"/>
          <w:kern w:val="1"/>
        </w:rPr>
        <w:t xml:space="preserve"> </w:t>
      </w:r>
      <w:r w:rsidRPr="001F4370">
        <w:rPr>
          <w:rFonts w:ascii="Times" w:hAnsi="Times" w:cs="Times New Roman"/>
          <w:kern w:val="1"/>
        </w:rPr>
        <w:t>the</w:t>
      </w:r>
      <w:r w:rsidRPr="001F4370">
        <w:rPr>
          <w:rFonts w:ascii="Times" w:hAnsi="Times" w:cs="Times New Roman"/>
          <w:spacing w:val="3"/>
          <w:kern w:val="1"/>
        </w:rPr>
        <w:t xml:space="preserve"> </w:t>
      </w:r>
      <w:r w:rsidRPr="001F4370">
        <w:rPr>
          <w:rFonts w:ascii="Times" w:hAnsi="Times" w:cs="Times New Roman"/>
          <w:kern w:val="1"/>
        </w:rPr>
        <w:t>harm</w:t>
      </w:r>
      <w:r w:rsidRPr="001F4370">
        <w:rPr>
          <w:rFonts w:ascii="Times" w:hAnsi="Times" w:cs="Times New Roman"/>
          <w:spacing w:val="3"/>
          <w:kern w:val="1"/>
        </w:rPr>
        <w:t xml:space="preserve"> </w:t>
      </w:r>
      <w:r w:rsidRPr="001F4370">
        <w:rPr>
          <w:rFonts w:ascii="Times" w:hAnsi="Times" w:cs="Times New Roman"/>
          <w:kern w:val="1"/>
        </w:rPr>
        <w:t>(injunctive</w:t>
      </w:r>
      <w:r w:rsidRPr="001F4370">
        <w:rPr>
          <w:rFonts w:ascii="Times" w:hAnsi="Times" w:cs="Times New Roman"/>
          <w:spacing w:val="3"/>
          <w:kern w:val="1"/>
        </w:rPr>
        <w:t xml:space="preserve"> </w:t>
      </w:r>
      <w:r w:rsidRPr="001F4370">
        <w:rPr>
          <w:rFonts w:ascii="Times" w:hAnsi="Times" w:cs="Times New Roman"/>
          <w:kern w:val="1"/>
        </w:rPr>
        <w:t>relief).</w:t>
      </w:r>
      <w:r w:rsidRPr="001F4370">
        <w:rPr>
          <w:rFonts w:ascii="Times" w:hAnsi="Times" w:cs="Times New Roman"/>
          <w:spacing w:val="2"/>
          <w:kern w:val="1"/>
        </w:rPr>
        <w:t xml:space="preserve"> </w:t>
      </w:r>
      <w:r w:rsidRPr="001F4370">
        <w:rPr>
          <w:rFonts w:ascii="Times" w:hAnsi="Times" w:cs="Times New Roman"/>
          <w:spacing w:val="1"/>
          <w:kern w:val="1"/>
        </w:rPr>
        <w:t>F</w:t>
      </w:r>
      <w:r w:rsidRPr="001F4370">
        <w:rPr>
          <w:rFonts w:ascii="Times" w:hAnsi="Times" w:cs="Times New Roman"/>
          <w:kern w:val="1"/>
        </w:rPr>
        <w:t>ixed</w:t>
      </w:r>
      <w:r w:rsidRPr="001F4370">
        <w:rPr>
          <w:rFonts w:ascii="Times" w:hAnsi="Times" w:cs="Times New Roman"/>
          <w:spacing w:val="2"/>
          <w:kern w:val="1"/>
        </w:rPr>
        <w:t xml:space="preserve"> </w:t>
      </w:r>
      <w:r w:rsidRPr="001F4370">
        <w:rPr>
          <w:rFonts w:ascii="Times" w:hAnsi="Times" w:cs="Times New Roman"/>
          <w:kern w:val="1"/>
        </w:rPr>
        <w:t>by</w:t>
      </w:r>
      <w:r w:rsidRPr="001F4370">
        <w:rPr>
          <w:rFonts w:ascii="Times" w:hAnsi="Times" w:cs="Times New Roman"/>
          <w:spacing w:val="3"/>
          <w:kern w:val="1"/>
        </w:rPr>
        <w:t xml:space="preserve"> </w:t>
      </w:r>
      <w:r w:rsidRPr="001F4370">
        <w:rPr>
          <w:rFonts w:ascii="Times" w:hAnsi="Times" w:cs="Times New Roman"/>
          <w:kern w:val="1"/>
        </w:rPr>
        <w:t>private bargaining</w:t>
      </w:r>
      <w:r w:rsidRPr="001F4370">
        <w:rPr>
          <w:rFonts w:ascii="Times" w:hAnsi="Times" w:cs="Times New Roman"/>
          <w:spacing w:val="3"/>
          <w:kern w:val="1"/>
        </w:rPr>
        <w:t xml:space="preserve"> </w:t>
      </w:r>
      <w:r w:rsidRPr="001F4370">
        <w:rPr>
          <w:rFonts w:ascii="Times" w:hAnsi="Times" w:cs="Times New Roman"/>
          <w:kern w:val="1"/>
        </w:rPr>
        <w:t>rath</w:t>
      </w:r>
      <w:r w:rsidRPr="001F4370">
        <w:rPr>
          <w:rFonts w:ascii="Times" w:hAnsi="Times" w:cs="Times New Roman"/>
          <w:spacing w:val="1"/>
          <w:kern w:val="1"/>
        </w:rPr>
        <w:t>e</w:t>
      </w:r>
      <w:r w:rsidRPr="001F4370">
        <w:rPr>
          <w:rFonts w:ascii="Times" w:hAnsi="Times" w:cs="Times New Roman"/>
          <w:kern w:val="1"/>
        </w:rPr>
        <w:t>r</w:t>
      </w:r>
      <w:r w:rsidRPr="001F4370">
        <w:rPr>
          <w:rFonts w:ascii="Times" w:hAnsi="Times" w:cs="Times New Roman"/>
          <w:spacing w:val="2"/>
          <w:kern w:val="1"/>
        </w:rPr>
        <w:t xml:space="preserve"> </w:t>
      </w:r>
      <w:r w:rsidRPr="001F4370">
        <w:rPr>
          <w:rFonts w:ascii="Times" w:hAnsi="Times" w:cs="Times New Roman"/>
          <w:kern w:val="1"/>
        </w:rPr>
        <w:t>than</w:t>
      </w:r>
      <w:r w:rsidRPr="001F4370">
        <w:rPr>
          <w:rFonts w:ascii="Times" w:hAnsi="Times" w:cs="Times New Roman"/>
          <w:spacing w:val="3"/>
          <w:kern w:val="1"/>
        </w:rPr>
        <w:t xml:space="preserve"> </w:t>
      </w:r>
      <w:r w:rsidRPr="001F4370">
        <w:rPr>
          <w:rFonts w:ascii="Times" w:hAnsi="Times" w:cs="Times New Roman"/>
          <w:kern w:val="1"/>
        </w:rPr>
        <w:t>cou</w:t>
      </w:r>
      <w:r w:rsidRPr="001F4370">
        <w:rPr>
          <w:rFonts w:ascii="Times" w:hAnsi="Times" w:cs="Times New Roman"/>
          <w:spacing w:val="1"/>
          <w:kern w:val="1"/>
        </w:rPr>
        <w:t>r</w:t>
      </w:r>
      <w:r w:rsidRPr="001F4370">
        <w:rPr>
          <w:rFonts w:ascii="Times" w:hAnsi="Times" w:cs="Times New Roman"/>
          <w:kern w:val="1"/>
        </w:rPr>
        <w:t>t</w:t>
      </w:r>
      <w:r w:rsidRPr="001F4370">
        <w:rPr>
          <w:rFonts w:ascii="Times" w:hAnsi="Times" w:cs="Times New Roman"/>
          <w:spacing w:val="2"/>
          <w:kern w:val="1"/>
        </w:rPr>
        <w:t xml:space="preserve"> </w:t>
      </w:r>
      <w:r w:rsidRPr="001F4370">
        <w:rPr>
          <w:rFonts w:ascii="Times" w:hAnsi="Times" w:cs="Times New Roman"/>
          <w:kern w:val="1"/>
        </w:rPr>
        <w:t>ord</w:t>
      </w:r>
      <w:r w:rsidRPr="001F4370">
        <w:rPr>
          <w:rFonts w:ascii="Times" w:hAnsi="Times" w:cs="Times New Roman"/>
          <w:spacing w:val="1"/>
          <w:kern w:val="1"/>
        </w:rPr>
        <w:t>e</w:t>
      </w:r>
      <w:r w:rsidRPr="001F4370">
        <w:rPr>
          <w:rFonts w:ascii="Times" w:hAnsi="Times" w:cs="Times New Roman"/>
          <w:kern w:val="1"/>
        </w:rPr>
        <w:t>r.</w:t>
      </w:r>
    </w:p>
    <w:p w14:paraId="7B562467" w14:textId="17976D8C" w:rsidR="001F4370" w:rsidRPr="001F4370" w:rsidRDefault="001F4370" w:rsidP="00787EEA">
      <w:pPr>
        <w:pStyle w:val="ListParagraph"/>
        <w:widowControl w:val="0"/>
        <w:numPr>
          <w:ilvl w:val="1"/>
          <w:numId w:val="32"/>
        </w:numPr>
        <w:autoSpaceDE w:val="0"/>
        <w:autoSpaceDN w:val="0"/>
        <w:adjustRightInd w:val="0"/>
        <w:spacing w:after="0" w:line="240" w:lineRule="auto"/>
        <w:rPr>
          <w:rFonts w:ascii="Times" w:hAnsi="Times" w:cs="Times New Roman"/>
          <w:kern w:val="1"/>
        </w:rPr>
      </w:pPr>
      <w:r w:rsidRPr="00CA2FDA">
        <w:rPr>
          <w:rFonts w:ascii="Times" w:hAnsi="Times" w:cs="Times New Roman"/>
          <w:kern w:val="1"/>
          <w:u w:val="single"/>
        </w:rPr>
        <w:t>Liability</w:t>
      </w:r>
      <w:r w:rsidRPr="001F4370">
        <w:rPr>
          <w:rFonts w:ascii="Times" w:hAnsi="Times" w:cs="Times New Roman"/>
          <w:kern w:val="1"/>
        </w:rPr>
        <w:t>—pr</w:t>
      </w:r>
      <w:r w:rsidRPr="001F4370">
        <w:rPr>
          <w:rFonts w:ascii="Times" w:hAnsi="Times" w:cs="Times New Roman"/>
          <w:spacing w:val="1"/>
          <w:kern w:val="1"/>
        </w:rPr>
        <w:t>o</w:t>
      </w:r>
      <w:r w:rsidRPr="001F4370">
        <w:rPr>
          <w:rFonts w:ascii="Times" w:hAnsi="Times" w:cs="Times New Roman"/>
          <w:kern w:val="1"/>
        </w:rPr>
        <w:t>hibit</w:t>
      </w:r>
      <w:r w:rsidRPr="001F4370">
        <w:rPr>
          <w:rFonts w:ascii="Times" w:hAnsi="Times" w:cs="Times New Roman"/>
          <w:spacing w:val="3"/>
          <w:kern w:val="1"/>
        </w:rPr>
        <w:t xml:space="preserve"> </w:t>
      </w:r>
      <w:r w:rsidRPr="001F4370">
        <w:rPr>
          <w:rFonts w:ascii="Times" w:hAnsi="Times" w:cs="Times New Roman"/>
          <w:kern w:val="1"/>
        </w:rPr>
        <w:t>each</w:t>
      </w:r>
      <w:r w:rsidRPr="001F4370">
        <w:rPr>
          <w:rFonts w:ascii="Times" w:hAnsi="Times" w:cs="Times New Roman"/>
          <w:spacing w:val="3"/>
          <w:kern w:val="1"/>
        </w:rPr>
        <w:t xml:space="preserve"> </w:t>
      </w:r>
      <w:r w:rsidRPr="001F4370">
        <w:rPr>
          <w:rFonts w:ascii="Times" w:hAnsi="Times" w:cs="Times New Roman"/>
          <w:kern w:val="1"/>
        </w:rPr>
        <w:t>party</w:t>
      </w:r>
      <w:r w:rsidRPr="001F4370">
        <w:rPr>
          <w:rFonts w:ascii="Times" w:hAnsi="Times" w:cs="Times New Roman"/>
          <w:spacing w:val="3"/>
          <w:kern w:val="1"/>
        </w:rPr>
        <w:t xml:space="preserve"> </w:t>
      </w:r>
      <w:r w:rsidRPr="001F4370">
        <w:rPr>
          <w:rFonts w:ascii="Times" w:hAnsi="Times" w:cs="Times New Roman"/>
          <w:kern w:val="1"/>
        </w:rPr>
        <w:t>from</w:t>
      </w:r>
      <w:r w:rsidRPr="001F4370">
        <w:rPr>
          <w:rFonts w:ascii="Times" w:hAnsi="Times" w:cs="Times New Roman"/>
          <w:spacing w:val="3"/>
          <w:kern w:val="1"/>
        </w:rPr>
        <w:t xml:space="preserve"> </w:t>
      </w:r>
      <w:r w:rsidRPr="001F4370">
        <w:rPr>
          <w:rFonts w:ascii="Times" w:hAnsi="Times" w:cs="Times New Roman"/>
          <w:kern w:val="1"/>
        </w:rPr>
        <w:t>interferi</w:t>
      </w:r>
      <w:r w:rsidRPr="001F4370">
        <w:rPr>
          <w:rFonts w:ascii="Times" w:hAnsi="Times" w:cs="Times New Roman"/>
          <w:spacing w:val="1"/>
          <w:kern w:val="1"/>
        </w:rPr>
        <w:t>n</w:t>
      </w:r>
      <w:r w:rsidRPr="001F4370">
        <w:rPr>
          <w:rFonts w:ascii="Times" w:hAnsi="Times" w:cs="Times New Roman"/>
          <w:kern w:val="1"/>
        </w:rPr>
        <w:t>g</w:t>
      </w:r>
      <w:r w:rsidRPr="001F4370">
        <w:rPr>
          <w:rFonts w:ascii="Times" w:hAnsi="Times" w:cs="Times New Roman"/>
          <w:spacing w:val="2"/>
          <w:kern w:val="1"/>
        </w:rPr>
        <w:t xml:space="preserve"> </w:t>
      </w:r>
      <w:r w:rsidRPr="001F4370">
        <w:rPr>
          <w:rFonts w:ascii="Times" w:hAnsi="Times" w:cs="Times New Roman"/>
          <w:kern w:val="1"/>
        </w:rPr>
        <w:t>w/</w:t>
      </w:r>
      <w:r w:rsidRPr="001F4370">
        <w:rPr>
          <w:rFonts w:ascii="Times" w:hAnsi="Times" w:cs="Times New Roman"/>
          <w:spacing w:val="3"/>
          <w:kern w:val="1"/>
        </w:rPr>
        <w:t xml:space="preserve"> </w:t>
      </w:r>
      <w:r w:rsidRPr="001F4370">
        <w:rPr>
          <w:rFonts w:ascii="Times" w:hAnsi="Times" w:cs="Times New Roman"/>
          <w:kern w:val="1"/>
        </w:rPr>
        <w:t>inter</w:t>
      </w:r>
      <w:r w:rsidRPr="001F4370">
        <w:rPr>
          <w:rFonts w:ascii="Times" w:hAnsi="Times" w:cs="Times New Roman"/>
          <w:spacing w:val="1"/>
          <w:kern w:val="1"/>
        </w:rPr>
        <w:t>e</w:t>
      </w:r>
      <w:r w:rsidRPr="001F4370">
        <w:rPr>
          <w:rFonts w:ascii="Times" w:hAnsi="Times" w:cs="Times New Roman"/>
          <w:kern w:val="1"/>
        </w:rPr>
        <w:t>sts</w:t>
      </w:r>
      <w:r w:rsidRPr="001F4370">
        <w:rPr>
          <w:rFonts w:ascii="Times" w:hAnsi="Times" w:cs="Times New Roman"/>
          <w:spacing w:val="2"/>
          <w:kern w:val="1"/>
        </w:rPr>
        <w:t xml:space="preserve"> </w:t>
      </w:r>
      <w:r w:rsidRPr="001F4370">
        <w:rPr>
          <w:rFonts w:ascii="Times" w:hAnsi="Times" w:cs="Times New Roman"/>
          <w:spacing w:val="1"/>
          <w:kern w:val="1"/>
        </w:rPr>
        <w:t>o</w:t>
      </w:r>
      <w:r w:rsidRPr="001F4370">
        <w:rPr>
          <w:rFonts w:ascii="Times" w:hAnsi="Times" w:cs="Times New Roman"/>
          <w:kern w:val="1"/>
        </w:rPr>
        <w:t>f</w:t>
      </w:r>
      <w:r w:rsidRPr="001F4370">
        <w:rPr>
          <w:rFonts w:ascii="Times" w:hAnsi="Times" w:cs="Times New Roman"/>
          <w:spacing w:val="2"/>
          <w:kern w:val="1"/>
        </w:rPr>
        <w:t xml:space="preserve"> </w:t>
      </w:r>
      <w:r w:rsidRPr="001F4370">
        <w:rPr>
          <w:rFonts w:ascii="Times" w:hAnsi="Times" w:cs="Times New Roman"/>
          <w:kern w:val="1"/>
        </w:rPr>
        <w:t>the</w:t>
      </w:r>
      <w:r w:rsidRPr="001F4370">
        <w:rPr>
          <w:rFonts w:ascii="Times" w:hAnsi="Times" w:cs="Times New Roman"/>
          <w:spacing w:val="3"/>
          <w:kern w:val="1"/>
        </w:rPr>
        <w:t xml:space="preserve"> </w:t>
      </w:r>
      <w:r w:rsidRPr="001F4370">
        <w:rPr>
          <w:rFonts w:ascii="Times" w:hAnsi="Times" w:cs="Times New Roman"/>
          <w:kern w:val="1"/>
        </w:rPr>
        <w:t>other unless</w:t>
      </w:r>
      <w:r w:rsidRPr="001F4370">
        <w:rPr>
          <w:rFonts w:ascii="Times" w:hAnsi="Times" w:cs="Times New Roman"/>
          <w:spacing w:val="3"/>
          <w:kern w:val="1"/>
        </w:rPr>
        <w:t xml:space="preserve"> </w:t>
      </w:r>
      <w:r w:rsidRPr="001F4370">
        <w:rPr>
          <w:rFonts w:ascii="Times" w:hAnsi="Times" w:cs="Times New Roman"/>
          <w:kern w:val="1"/>
        </w:rPr>
        <w:t>the</w:t>
      </w:r>
      <w:r w:rsidRPr="001F4370">
        <w:rPr>
          <w:rFonts w:ascii="Times" w:hAnsi="Times" w:cs="Times New Roman"/>
          <w:spacing w:val="2"/>
          <w:kern w:val="1"/>
        </w:rPr>
        <w:t xml:space="preserve"> </w:t>
      </w:r>
      <w:r w:rsidRPr="001F4370">
        <w:rPr>
          <w:rFonts w:ascii="Times" w:hAnsi="Times" w:cs="Times New Roman"/>
          <w:spacing w:val="1"/>
          <w:kern w:val="1"/>
        </w:rPr>
        <w:t>p</w:t>
      </w:r>
      <w:r w:rsidRPr="001F4370">
        <w:rPr>
          <w:rFonts w:ascii="Times" w:hAnsi="Times" w:cs="Times New Roman"/>
          <w:kern w:val="1"/>
        </w:rPr>
        <w:t>arty</w:t>
      </w:r>
      <w:r w:rsidRPr="001F4370">
        <w:rPr>
          <w:rFonts w:ascii="Times" w:hAnsi="Times" w:cs="Times New Roman"/>
          <w:spacing w:val="3"/>
          <w:kern w:val="1"/>
        </w:rPr>
        <w:t xml:space="preserve"> </w:t>
      </w:r>
      <w:r w:rsidRPr="001F4370">
        <w:rPr>
          <w:rFonts w:ascii="Times" w:hAnsi="Times" w:cs="Times New Roman"/>
          <w:kern w:val="1"/>
        </w:rPr>
        <w:t>is</w:t>
      </w:r>
      <w:r w:rsidRPr="001F4370">
        <w:rPr>
          <w:rFonts w:ascii="Times" w:hAnsi="Times" w:cs="Times New Roman"/>
          <w:spacing w:val="2"/>
          <w:kern w:val="1"/>
        </w:rPr>
        <w:t xml:space="preserve"> </w:t>
      </w:r>
      <w:r w:rsidRPr="001F4370">
        <w:rPr>
          <w:rFonts w:ascii="Times" w:hAnsi="Times" w:cs="Times New Roman"/>
          <w:kern w:val="1"/>
        </w:rPr>
        <w:t>wi</w:t>
      </w:r>
      <w:r w:rsidRPr="001F4370">
        <w:rPr>
          <w:rFonts w:ascii="Times" w:hAnsi="Times" w:cs="Times New Roman"/>
          <w:spacing w:val="1"/>
          <w:kern w:val="1"/>
        </w:rPr>
        <w:t>l</w:t>
      </w:r>
      <w:r w:rsidRPr="001F4370">
        <w:rPr>
          <w:rFonts w:ascii="Times" w:hAnsi="Times" w:cs="Times New Roman"/>
          <w:kern w:val="1"/>
        </w:rPr>
        <w:t>ling</w:t>
      </w:r>
      <w:r w:rsidRPr="001F4370">
        <w:rPr>
          <w:rFonts w:ascii="Times" w:hAnsi="Times" w:cs="Times New Roman"/>
          <w:spacing w:val="3"/>
          <w:kern w:val="1"/>
        </w:rPr>
        <w:t xml:space="preserve"> </w:t>
      </w:r>
      <w:r w:rsidRPr="001F4370">
        <w:rPr>
          <w:rFonts w:ascii="Times" w:hAnsi="Times" w:cs="Times New Roman"/>
          <w:kern w:val="1"/>
        </w:rPr>
        <w:t>to</w:t>
      </w:r>
      <w:r w:rsidRPr="001F4370">
        <w:rPr>
          <w:rFonts w:ascii="Times" w:hAnsi="Times" w:cs="Times New Roman"/>
          <w:spacing w:val="2"/>
          <w:kern w:val="1"/>
        </w:rPr>
        <w:t xml:space="preserve"> </w:t>
      </w:r>
      <w:r w:rsidRPr="001F4370">
        <w:rPr>
          <w:rFonts w:ascii="Times" w:hAnsi="Times" w:cs="Times New Roman"/>
          <w:kern w:val="1"/>
        </w:rPr>
        <w:t>pay</w:t>
      </w:r>
      <w:r w:rsidRPr="001F4370">
        <w:rPr>
          <w:rFonts w:ascii="Times" w:hAnsi="Times" w:cs="Times New Roman"/>
          <w:spacing w:val="3"/>
          <w:kern w:val="1"/>
        </w:rPr>
        <w:t xml:space="preserve"> </w:t>
      </w:r>
      <w:r w:rsidRPr="001F4370">
        <w:rPr>
          <w:rFonts w:ascii="Times" w:hAnsi="Times" w:cs="Times New Roman"/>
          <w:kern w:val="1"/>
        </w:rPr>
        <w:t>dam</w:t>
      </w:r>
      <w:r w:rsidRPr="001F4370">
        <w:rPr>
          <w:rFonts w:ascii="Times" w:hAnsi="Times" w:cs="Times New Roman"/>
          <w:spacing w:val="1"/>
          <w:kern w:val="1"/>
        </w:rPr>
        <w:t>a</w:t>
      </w:r>
      <w:r w:rsidRPr="001F4370">
        <w:rPr>
          <w:rFonts w:ascii="Times" w:hAnsi="Times" w:cs="Times New Roman"/>
          <w:kern w:val="1"/>
        </w:rPr>
        <w:t>ges</w:t>
      </w:r>
      <w:r w:rsidRPr="001F4370">
        <w:rPr>
          <w:rFonts w:ascii="Times" w:hAnsi="Times" w:cs="Times New Roman"/>
          <w:spacing w:val="2"/>
          <w:kern w:val="1"/>
        </w:rPr>
        <w:t xml:space="preserve"> </w:t>
      </w:r>
      <w:r w:rsidRPr="001F4370">
        <w:rPr>
          <w:rFonts w:ascii="Times" w:hAnsi="Times" w:cs="Times New Roman"/>
          <w:kern w:val="1"/>
        </w:rPr>
        <w:t>d</w:t>
      </w:r>
      <w:r w:rsidRPr="001F4370">
        <w:rPr>
          <w:rFonts w:ascii="Times" w:hAnsi="Times" w:cs="Times New Roman"/>
          <w:spacing w:val="1"/>
          <w:kern w:val="1"/>
        </w:rPr>
        <w:t>e</w:t>
      </w:r>
      <w:r w:rsidRPr="001F4370">
        <w:rPr>
          <w:rFonts w:ascii="Times" w:hAnsi="Times" w:cs="Times New Roman"/>
          <w:kern w:val="1"/>
        </w:rPr>
        <w:t>termined</w:t>
      </w:r>
      <w:r w:rsidRPr="001F4370">
        <w:rPr>
          <w:rFonts w:ascii="Times" w:hAnsi="Times" w:cs="Times New Roman"/>
          <w:spacing w:val="3"/>
          <w:kern w:val="1"/>
        </w:rPr>
        <w:t xml:space="preserve"> </w:t>
      </w:r>
      <w:r w:rsidRPr="001F4370">
        <w:rPr>
          <w:rFonts w:ascii="Times" w:hAnsi="Times" w:cs="Times New Roman"/>
          <w:kern w:val="1"/>
        </w:rPr>
        <w:t>by</w:t>
      </w:r>
      <w:r w:rsidRPr="001F4370">
        <w:rPr>
          <w:rFonts w:ascii="Times" w:hAnsi="Times" w:cs="Times New Roman"/>
          <w:spacing w:val="3"/>
          <w:kern w:val="1"/>
        </w:rPr>
        <w:t xml:space="preserve"> </w:t>
      </w:r>
      <w:r w:rsidRPr="001F4370">
        <w:rPr>
          <w:rFonts w:ascii="Times" w:hAnsi="Times" w:cs="Times New Roman"/>
          <w:kern w:val="1"/>
        </w:rPr>
        <w:t>a</w:t>
      </w:r>
      <w:r w:rsidRPr="001F4370">
        <w:rPr>
          <w:rFonts w:ascii="Times" w:hAnsi="Times" w:cs="Times New Roman"/>
          <w:spacing w:val="2"/>
          <w:kern w:val="1"/>
        </w:rPr>
        <w:t xml:space="preserve"> </w:t>
      </w:r>
      <w:r w:rsidRPr="001F4370">
        <w:rPr>
          <w:rFonts w:ascii="Times" w:hAnsi="Times" w:cs="Times New Roman"/>
          <w:kern w:val="1"/>
        </w:rPr>
        <w:t>c</w:t>
      </w:r>
      <w:r w:rsidRPr="001F4370">
        <w:rPr>
          <w:rFonts w:ascii="Times" w:hAnsi="Times" w:cs="Times New Roman"/>
          <w:spacing w:val="1"/>
          <w:kern w:val="1"/>
        </w:rPr>
        <w:t>o</w:t>
      </w:r>
      <w:r w:rsidRPr="001F4370">
        <w:rPr>
          <w:rFonts w:ascii="Times" w:hAnsi="Times" w:cs="Times New Roman"/>
          <w:kern w:val="1"/>
        </w:rPr>
        <w:t>urt</w:t>
      </w:r>
      <w:r w:rsidRPr="001F4370">
        <w:rPr>
          <w:rFonts w:ascii="Times" w:hAnsi="Times" w:cs="Times New Roman"/>
          <w:spacing w:val="2"/>
          <w:kern w:val="1"/>
        </w:rPr>
        <w:t xml:space="preserve"> </w:t>
      </w:r>
      <w:r w:rsidRPr="001F4370">
        <w:rPr>
          <w:rFonts w:ascii="Times" w:hAnsi="Times" w:cs="Times New Roman"/>
          <w:spacing w:val="1"/>
          <w:kern w:val="1"/>
        </w:rPr>
        <w:t>o</w:t>
      </w:r>
      <w:r w:rsidRPr="001F4370">
        <w:rPr>
          <w:rFonts w:ascii="Times" w:hAnsi="Times" w:cs="Times New Roman"/>
          <w:kern w:val="1"/>
        </w:rPr>
        <w:t>f law.</w:t>
      </w:r>
    </w:p>
    <w:p w14:paraId="32BF6FC4" w14:textId="27523FEB" w:rsidR="001F4370" w:rsidRPr="001F4370" w:rsidRDefault="001F4370" w:rsidP="00787EEA">
      <w:pPr>
        <w:pStyle w:val="ListParagraph"/>
        <w:widowControl w:val="0"/>
        <w:numPr>
          <w:ilvl w:val="1"/>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If</w:t>
      </w:r>
      <w:r w:rsidRPr="001F4370">
        <w:rPr>
          <w:rFonts w:ascii="Times" w:hAnsi="Times" w:cs="Times New Roman"/>
          <w:spacing w:val="3"/>
          <w:kern w:val="1"/>
        </w:rPr>
        <w:t xml:space="preserve"> </w:t>
      </w:r>
      <w:r w:rsidRPr="001F4370">
        <w:rPr>
          <w:rFonts w:ascii="Times" w:hAnsi="Times" w:cs="Times New Roman"/>
          <w:kern w:val="1"/>
        </w:rPr>
        <w:t>P</w:t>
      </w:r>
      <w:r w:rsidRPr="001F4370">
        <w:rPr>
          <w:rFonts w:ascii="Times" w:hAnsi="Times" w:cs="Times New Roman"/>
          <w:spacing w:val="2"/>
          <w:kern w:val="1"/>
        </w:rPr>
        <w:t xml:space="preserve"> </w:t>
      </w:r>
      <w:r w:rsidRPr="001F4370">
        <w:rPr>
          <w:rFonts w:ascii="Times" w:hAnsi="Times" w:cs="Times New Roman"/>
          <w:spacing w:val="1"/>
          <w:kern w:val="1"/>
        </w:rPr>
        <w:t>p</w:t>
      </w:r>
      <w:r w:rsidRPr="001F4370">
        <w:rPr>
          <w:rFonts w:ascii="Times" w:hAnsi="Times" w:cs="Times New Roman"/>
          <w:kern w:val="1"/>
        </w:rPr>
        <w:t>rotected</w:t>
      </w:r>
      <w:r w:rsidRPr="001F4370">
        <w:rPr>
          <w:rFonts w:ascii="Times" w:hAnsi="Times" w:cs="Times New Roman"/>
          <w:spacing w:val="3"/>
          <w:kern w:val="1"/>
        </w:rPr>
        <w:t xml:space="preserve"> </w:t>
      </w:r>
      <w:r w:rsidRPr="001F4370">
        <w:rPr>
          <w:rFonts w:ascii="Times" w:hAnsi="Times" w:cs="Times New Roman"/>
          <w:kern w:val="1"/>
        </w:rPr>
        <w:t>by</w:t>
      </w:r>
      <w:r w:rsidRPr="001F4370">
        <w:rPr>
          <w:rFonts w:ascii="Times" w:hAnsi="Times" w:cs="Times New Roman"/>
          <w:spacing w:val="2"/>
          <w:kern w:val="1"/>
        </w:rPr>
        <w:t xml:space="preserve"> </w:t>
      </w:r>
      <w:r w:rsidRPr="001F4370">
        <w:rPr>
          <w:rFonts w:ascii="Times" w:hAnsi="Times" w:cs="Times New Roman"/>
          <w:kern w:val="1"/>
        </w:rPr>
        <w:t>la</w:t>
      </w:r>
      <w:r w:rsidRPr="001F4370">
        <w:rPr>
          <w:rFonts w:ascii="Times" w:hAnsi="Times" w:cs="Times New Roman"/>
          <w:spacing w:val="1"/>
          <w:kern w:val="1"/>
        </w:rPr>
        <w:t>w</w:t>
      </w:r>
      <w:r w:rsidRPr="001F4370">
        <w:rPr>
          <w:rFonts w:ascii="Times" w:hAnsi="Times" w:cs="Times New Roman"/>
          <w:kern w:val="1"/>
        </w:rPr>
        <w:t>,</w:t>
      </w:r>
      <w:r w:rsidRPr="001F4370">
        <w:rPr>
          <w:rFonts w:ascii="Times" w:hAnsi="Times" w:cs="Times New Roman"/>
          <w:spacing w:val="2"/>
          <w:kern w:val="1"/>
        </w:rPr>
        <w:t xml:space="preserve"> </w:t>
      </w:r>
      <w:r w:rsidRPr="001F4370">
        <w:rPr>
          <w:rFonts w:ascii="Times" w:hAnsi="Times" w:cs="Times New Roman"/>
          <w:kern w:val="1"/>
        </w:rPr>
        <w:t>D</w:t>
      </w:r>
      <w:r w:rsidRPr="001F4370">
        <w:rPr>
          <w:rFonts w:ascii="Times" w:hAnsi="Times" w:cs="Times New Roman"/>
          <w:spacing w:val="3"/>
          <w:kern w:val="1"/>
        </w:rPr>
        <w:t xml:space="preserve"> </w:t>
      </w:r>
      <w:r w:rsidRPr="001F4370">
        <w:rPr>
          <w:rFonts w:ascii="Times" w:hAnsi="Times" w:cs="Times New Roman"/>
          <w:kern w:val="1"/>
        </w:rPr>
        <w:t>has</w:t>
      </w:r>
      <w:r w:rsidRPr="001F4370">
        <w:rPr>
          <w:rFonts w:ascii="Times" w:hAnsi="Times" w:cs="Times New Roman"/>
          <w:spacing w:val="3"/>
          <w:kern w:val="1"/>
        </w:rPr>
        <w:t xml:space="preserve"> </w:t>
      </w:r>
      <w:r w:rsidRPr="001F4370">
        <w:rPr>
          <w:rFonts w:ascii="Times" w:hAnsi="Times" w:cs="Times New Roman"/>
          <w:kern w:val="1"/>
        </w:rPr>
        <w:t>to</w:t>
      </w:r>
      <w:r w:rsidRPr="001F4370">
        <w:rPr>
          <w:rFonts w:ascii="Times" w:hAnsi="Times" w:cs="Times New Roman"/>
          <w:spacing w:val="2"/>
          <w:kern w:val="1"/>
        </w:rPr>
        <w:t xml:space="preserve"> </w:t>
      </w:r>
      <w:r w:rsidRPr="001F4370">
        <w:rPr>
          <w:rFonts w:ascii="Times" w:hAnsi="Times" w:cs="Times New Roman"/>
          <w:kern w:val="1"/>
        </w:rPr>
        <w:t>pay</w:t>
      </w:r>
      <w:r w:rsidRPr="001F4370">
        <w:rPr>
          <w:rFonts w:ascii="Times" w:hAnsi="Times" w:cs="Times New Roman"/>
          <w:spacing w:val="3"/>
          <w:kern w:val="1"/>
        </w:rPr>
        <w:t xml:space="preserve"> </w:t>
      </w:r>
      <w:r w:rsidRPr="001F4370">
        <w:rPr>
          <w:rFonts w:ascii="Times" w:hAnsi="Times" w:cs="Times New Roman"/>
          <w:kern w:val="1"/>
        </w:rPr>
        <w:t>damages.</w:t>
      </w:r>
    </w:p>
    <w:p w14:paraId="3A226A6E" w14:textId="196AECB8" w:rsidR="001F4370" w:rsidRPr="001F4370" w:rsidRDefault="001F4370" w:rsidP="00787EEA">
      <w:pPr>
        <w:pStyle w:val="ListParagraph"/>
        <w:widowControl w:val="0"/>
        <w:numPr>
          <w:ilvl w:val="1"/>
          <w:numId w:val="32"/>
        </w:numPr>
        <w:autoSpaceDE w:val="0"/>
        <w:autoSpaceDN w:val="0"/>
        <w:adjustRightInd w:val="0"/>
        <w:spacing w:after="0" w:line="240" w:lineRule="auto"/>
        <w:rPr>
          <w:rFonts w:ascii="Times" w:hAnsi="Times" w:cs="Times New Roman"/>
          <w:kern w:val="1"/>
        </w:rPr>
      </w:pPr>
      <w:r w:rsidRPr="001F4370">
        <w:rPr>
          <w:rFonts w:ascii="Times" w:hAnsi="Times" w:cs="Times New Roman"/>
          <w:kern w:val="1"/>
        </w:rPr>
        <w:t>If</w:t>
      </w:r>
      <w:r w:rsidRPr="001F4370">
        <w:rPr>
          <w:rFonts w:ascii="Times" w:hAnsi="Times" w:cs="Times New Roman"/>
          <w:spacing w:val="3"/>
          <w:kern w:val="1"/>
        </w:rPr>
        <w:t xml:space="preserve"> </w:t>
      </w:r>
      <w:r w:rsidRPr="001F4370">
        <w:rPr>
          <w:rFonts w:ascii="Times" w:hAnsi="Times" w:cs="Times New Roman"/>
          <w:kern w:val="1"/>
        </w:rPr>
        <w:t>D</w:t>
      </w:r>
      <w:r w:rsidRPr="001F4370">
        <w:rPr>
          <w:rFonts w:ascii="Times" w:hAnsi="Times" w:cs="Times New Roman"/>
          <w:spacing w:val="3"/>
          <w:kern w:val="1"/>
        </w:rPr>
        <w:t xml:space="preserve"> </w:t>
      </w:r>
      <w:r w:rsidRPr="001F4370">
        <w:rPr>
          <w:rFonts w:ascii="Times" w:hAnsi="Times" w:cs="Times New Roman"/>
          <w:kern w:val="1"/>
        </w:rPr>
        <w:t>can</w:t>
      </w:r>
      <w:r w:rsidRPr="001F4370">
        <w:rPr>
          <w:rFonts w:ascii="Times" w:hAnsi="Times" w:cs="Times New Roman"/>
          <w:spacing w:val="2"/>
          <w:kern w:val="1"/>
        </w:rPr>
        <w:t xml:space="preserve"> </w:t>
      </w:r>
      <w:r w:rsidRPr="001F4370">
        <w:rPr>
          <w:rFonts w:ascii="Times" w:hAnsi="Times" w:cs="Times New Roman"/>
          <w:kern w:val="1"/>
        </w:rPr>
        <w:t>e</w:t>
      </w:r>
      <w:r w:rsidRPr="001F4370">
        <w:rPr>
          <w:rFonts w:ascii="Times" w:hAnsi="Times" w:cs="Times New Roman"/>
          <w:spacing w:val="1"/>
          <w:kern w:val="1"/>
        </w:rPr>
        <w:t>n</w:t>
      </w:r>
      <w:r w:rsidRPr="001F4370">
        <w:rPr>
          <w:rFonts w:ascii="Times" w:hAnsi="Times" w:cs="Times New Roman"/>
          <w:kern w:val="1"/>
        </w:rPr>
        <w:t>gage</w:t>
      </w:r>
      <w:r w:rsidRPr="001F4370">
        <w:rPr>
          <w:rFonts w:ascii="Times" w:hAnsi="Times" w:cs="Times New Roman"/>
          <w:spacing w:val="2"/>
          <w:kern w:val="1"/>
        </w:rPr>
        <w:t xml:space="preserve"> </w:t>
      </w:r>
      <w:r w:rsidRPr="001F4370">
        <w:rPr>
          <w:rFonts w:ascii="Times" w:hAnsi="Times" w:cs="Times New Roman"/>
          <w:kern w:val="1"/>
        </w:rPr>
        <w:t>in</w:t>
      </w:r>
      <w:r w:rsidRPr="001F4370">
        <w:rPr>
          <w:rFonts w:ascii="Times" w:hAnsi="Times" w:cs="Times New Roman"/>
          <w:spacing w:val="3"/>
          <w:kern w:val="1"/>
        </w:rPr>
        <w:t xml:space="preserve"> </w:t>
      </w:r>
      <w:r w:rsidRPr="001F4370">
        <w:rPr>
          <w:rFonts w:ascii="Times" w:hAnsi="Times" w:cs="Times New Roman"/>
          <w:kern w:val="1"/>
        </w:rPr>
        <w:t>activity,</w:t>
      </w:r>
      <w:r w:rsidRPr="001F4370">
        <w:rPr>
          <w:rFonts w:ascii="Times" w:hAnsi="Times" w:cs="Times New Roman"/>
          <w:spacing w:val="3"/>
          <w:kern w:val="1"/>
        </w:rPr>
        <w:t xml:space="preserve"> </w:t>
      </w:r>
      <w:r w:rsidRPr="001F4370">
        <w:rPr>
          <w:rFonts w:ascii="Times" w:hAnsi="Times" w:cs="Times New Roman"/>
          <w:kern w:val="1"/>
        </w:rPr>
        <w:t>P</w:t>
      </w:r>
      <w:r w:rsidRPr="001F4370">
        <w:rPr>
          <w:rFonts w:ascii="Times" w:hAnsi="Times" w:cs="Times New Roman"/>
          <w:spacing w:val="3"/>
          <w:kern w:val="1"/>
        </w:rPr>
        <w:t xml:space="preserve"> </w:t>
      </w:r>
      <w:r w:rsidRPr="001F4370">
        <w:rPr>
          <w:rFonts w:ascii="Times" w:hAnsi="Times" w:cs="Times New Roman"/>
          <w:kern w:val="1"/>
        </w:rPr>
        <w:t>won’t</w:t>
      </w:r>
      <w:r w:rsidRPr="001F4370">
        <w:rPr>
          <w:rFonts w:ascii="Times" w:hAnsi="Times" w:cs="Times New Roman"/>
          <w:spacing w:val="3"/>
          <w:kern w:val="1"/>
        </w:rPr>
        <w:t xml:space="preserve"> </w:t>
      </w:r>
      <w:r w:rsidRPr="001F4370">
        <w:rPr>
          <w:rFonts w:ascii="Times" w:hAnsi="Times" w:cs="Times New Roman"/>
          <w:kern w:val="1"/>
        </w:rPr>
        <w:t>be</w:t>
      </w:r>
      <w:r w:rsidRPr="001F4370">
        <w:rPr>
          <w:rFonts w:ascii="Times" w:hAnsi="Times" w:cs="Times New Roman"/>
          <w:spacing w:val="2"/>
          <w:kern w:val="1"/>
        </w:rPr>
        <w:t xml:space="preserve"> </w:t>
      </w:r>
      <w:r w:rsidRPr="001F4370">
        <w:rPr>
          <w:rFonts w:ascii="Times" w:hAnsi="Times" w:cs="Times New Roman"/>
          <w:kern w:val="1"/>
        </w:rPr>
        <w:t>entit</w:t>
      </w:r>
      <w:r w:rsidRPr="001F4370">
        <w:rPr>
          <w:rFonts w:ascii="Times" w:hAnsi="Times" w:cs="Times New Roman"/>
          <w:spacing w:val="1"/>
          <w:kern w:val="1"/>
        </w:rPr>
        <w:t>l</w:t>
      </w:r>
      <w:r w:rsidRPr="001F4370">
        <w:rPr>
          <w:rFonts w:ascii="Times" w:hAnsi="Times" w:cs="Times New Roman"/>
          <w:kern w:val="1"/>
        </w:rPr>
        <w:t>ed</w:t>
      </w:r>
      <w:r w:rsidRPr="001F4370">
        <w:rPr>
          <w:rFonts w:ascii="Times" w:hAnsi="Times" w:cs="Times New Roman"/>
          <w:spacing w:val="2"/>
          <w:kern w:val="1"/>
        </w:rPr>
        <w:t xml:space="preserve"> </w:t>
      </w:r>
      <w:r w:rsidRPr="001F4370">
        <w:rPr>
          <w:rFonts w:ascii="Times" w:hAnsi="Times" w:cs="Times New Roman"/>
          <w:kern w:val="1"/>
        </w:rPr>
        <w:t>to</w:t>
      </w:r>
      <w:r w:rsidRPr="001F4370">
        <w:rPr>
          <w:rFonts w:ascii="Times" w:hAnsi="Times" w:cs="Times New Roman"/>
          <w:spacing w:val="3"/>
          <w:kern w:val="1"/>
        </w:rPr>
        <w:t xml:space="preserve"> </w:t>
      </w:r>
      <w:r w:rsidRPr="001F4370">
        <w:rPr>
          <w:rFonts w:ascii="Times" w:hAnsi="Times" w:cs="Times New Roman"/>
          <w:kern w:val="1"/>
        </w:rPr>
        <w:t>injunction</w:t>
      </w:r>
      <w:r w:rsidRPr="001F4370">
        <w:rPr>
          <w:rFonts w:ascii="Times" w:hAnsi="Times" w:cs="Times New Roman"/>
          <w:spacing w:val="3"/>
          <w:kern w:val="1"/>
        </w:rPr>
        <w:t xml:space="preserve"> </w:t>
      </w:r>
      <w:r w:rsidRPr="001F4370">
        <w:rPr>
          <w:rFonts w:ascii="Times" w:hAnsi="Times" w:cs="Times New Roman"/>
          <w:kern w:val="1"/>
        </w:rPr>
        <w:t>unless it</w:t>
      </w:r>
      <w:r w:rsidRPr="001F4370">
        <w:rPr>
          <w:rFonts w:ascii="Times" w:hAnsi="Times" w:cs="Times New Roman"/>
          <w:spacing w:val="2"/>
          <w:kern w:val="1"/>
        </w:rPr>
        <w:t xml:space="preserve"> </w:t>
      </w:r>
      <w:r w:rsidRPr="001F4370">
        <w:rPr>
          <w:rFonts w:ascii="Times" w:hAnsi="Times" w:cs="Times New Roman"/>
          <w:kern w:val="1"/>
        </w:rPr>
        <w:t>compensates</w:t>
      </w:r>
      <w:r w:rsidRPr="001F4370">
        <w:rPr>
          <w:rFonts w:ascii="Times" w:hAnsi="Times" w:cs="Times New Roman"/>
          <w:spacing w:val="3"/>
          <w:kern w:val="1"/>
        </w:rPr>
        <w:t xml:space="preserve"> </w:t>
      </w:r>
      <w:r w:rsidRPr="001F4370">
        <w:rPr>
          <w:rFonts w:ascii="Times" w:hAnsi="Times" w:cs="Times New Roman"/>
          <w:kern w:val="1"/>
        </w:rPr>
        <w:t>D</w:t>
      </w:r>
      <w:r w:rsidRPr="001F4370">
        <w:rPr>
          <w:rFonts w:ascii="Times" w:hAnsi="Times" w:cs="Times New Roman"/>
          <w:spacing w:val="3"/>
          <w:kern w:val="1"/>
        </w:rPr>
        <w:t xml:space="preserve"> </w:t>
      </w:r>
      <w:r w:rsidRPr="001F4370">
        <w:rPr>
          <w:rFonts w:ascii="Times" w:hAnsi="Times" w:cs="Times New Roman"/>
          <w:kern w:val="1"/>
        </w:rPr>
        <w:t>for</w:t>
      </w:r>
      <w:r w:rsidRPr="001F4370">
        <w:rPr>
          <w:rFonts w:ascii="Times" w:hAnsi="Times" w:cs="Times New Roman"/>
          <w:spacing w:val="2"/>
          <w:kern w:val="1"/>
        </w:rPr>
        <w:t xml:space="preserve"> </w:t>
      </w:r>
      <w:r w:rsidRPr="001F4370">
        <w:rPr>
          <w:rFonts w:ascii="Times" w:hAnsi="Times" w:cs="Times New Roman"/>
          <w:kern w:val="1"/>
        </w:rPr>
        <w:t>stopping</w:t>
      </w:r>
      <w:r w:rsidRPr="001F4370">
        <w:rPr>
          <w:rFonts w:ascii="Times" w:hAnsi="Times" w:cs="Times New Roman"/>
          <w:spacing w:val="3"/>
          <w:kern w:val="1"/>
        </w:rPr>
        <w:t xml:space="preserve"> </w:t>
      </w:r>
      <w:r w:rsidRPr="001F4370">
        <w:rPr>
          <w:rFonts w:ascii="Times" w:hAnsi="Times" w:cs="Times New Roman"/>
          <w:kern w:val="1"/>
        </w:rPr>
        <w:t>activit</w:t>
      </w:r>
      <w:r w:rsidRPr="001F4370">
        <w:rPr>
          <w:rFonts w:ascii="Times" w:hAnsi="Times" w:cs="Times New Roman"/>
          <w:spacing w:val="2"/>
          <w:kern w:val="1"/>
        </w:rPr>
        <w:t>y</w:t>
      </w:r>
      <w:r w:rsidRPr="001F4370">
        <w:rPr>
          <w:rFonts w:ascii="Times" w:hAnsi="Times" w:cs="Times New Roman"/>
          <w:kern w:val="1"/>
        </w:rPr>
        <w:t>—purchas</w:t>
      </w:r>
      <w:r w:rsidRPr="001F4370">
        <w:rPr>
          <w:rFonts w:ascii="Times" w:hAnsi="Times" w:cs="Times New Roman"/>
          <w:spacing w:val="1"/>
          <w:kern w:val="1"/>
        </w:rPr>
        <w:t>e</w:t>
      </w:r>
      <w:r w:rsidRPr="001F4370">
        <w:rPr>
          <w:rFonts w:ascii="Times" w:hAnsi="Times" w:cs="Times New Roman"/>
          <w:kern w:val="1"/>
        </w:rPr>
        <w:t>d</w:t>
      </w:r>
      <w:r w:rsidRPr="001F4370">
        <w:rPr>
          <w:rFonts w:ascii="Times" w:hAnsi="Times" w:cs="Times New Roman"/>
          <w:spacing w:val="2"/>
          <w:kern w:val="1"/>
        </w:rPr>
        <w:t xml:space="preserve"> </w:t>
      </w:r>
      <w:r w:rsidRPr="001F4370">
        <w:rPr>
          <w:rFonts w:ascii="Times" w:hAnsi="Times" w:cs="Times New Roman"/>
          <w:kern w:val="1"/>
        </w:rPr>
        <w:t>or</w:t>
      </w:r>
      <w:r w:rsidRPr="001F4370">
        <w:rPr>
          <w:rFonts w:ascii="Times" w:hAnsi="Times" w:cs="Times New Roman"/>
          <w:spacing w:val="3"/>
          <w:kern w:val="1"/>
        </w:rPr>
        <w:t xml:space="preserve"> </w:t>
      </w:r>
      <w:r w:rsidRPr="001F4370">
        <w:rPr>
          <w:rFonts w:ascii="Times" w:hAnsi="Times" w:cs="Times New Roman"/>
          <w:kern w:val="1"/>
        </w:rPr>
        <w:t>condi</w:t>
      </w:r>
      <w:r w:rsidRPr="001F4370">
        <w:rPr>
          <w:rFonts w:ascii="Times" w:hAnsi="Times" w:cs="Times New Roman"/>
          <w:spacing w:val="1"/>
          <w:kern w:val="1"/>
        </w:rPr>
        <w:t>t</w:t>
      </w:r>
      <w:r w:rsidRPr="001F4370">
        <w:rPr>
          <w:rFonts w:ascii="Times" w:hAnsi="Times" w:cs="Times New Roman"/>
          <w:kern w:val="1"/>
        </w:rPr>
        <w:t>ional injunction.</w:t>
      </w:r>
    </w:p>
    <w:p w14:paraId="5559D3E7" w14:textId="36081A39" w:rsidR="001F4370" w:rsidRPr="001F4370" w:rsidRDefault="001F4370" w:rsidP="00787EEA">
      <w:pPr>
        <w:pStyle w:val="ListParagraph"/>
        <w:widowControl w:val="0"/>
        <w:numPr>
          <w:ilvl w:val="1"/>
          <w:numId w:val="32"/>
        </w:numPr>
        <w:autoSpaceDE w:val="0"/>
        <w:autoSpaceDN w:val="0"/>
        <w:adjustRightInd w:val="0"/>
        <w:spacing w:after="0" w:line="240" w:lineRule="auto"/>
        <w:rPr>
          <w:rFonts w:ascii="Times" w:hAnsi="Times" w:cs="Times New Roman"/>
          <w:kern w:val="1"/>
        </w:rPr>
      </w:pPr>
      <w:r w:rsidRPr="00CA2FDA">
        <w:rPr>
          <w:rFonts w:ascii="Times" w:hAnsi="Times" w:cs="Times New Roman"/>
          <w:kern w:val="1"/>
          <w:u w:val="single"/>
        </w:rPr>
        <w:t>Inalienability</w:t>
      </w:r>
      <w:r w:rsidRPr="001F4370">
        <w:rPr>
          <w:rFonts w:ascii="Times" w:hAnsi="Times" w:cs="Times New Roman"/>
          <w:spacing w:val="1"/>
          <w:kern w:val="1"/>
        </w:rPr>
        <w:t>—</w:t>
      </w:r>
      <w:r w:rsidRPr="001F4370">
        <w:rPr>
          <w:rFonts w:ascii="Times" w:hAnsi="Times" w:cs="Times New Roman"/>
          <w:kern w:val="1"/>
        </w:rPr>
        <w:t>assign</w:t>
      </w:r>
      <w:r w:rsidRPr="001F4370">
        <w:rPr>
          <w:rFonts w:ascii="Times" w:hAnsi="Times" w:cs="Times New Roman"/>
          <w:spacing w:val="2"/>
          <w:kern w:val="1"/>
        </w:rPr>
        <w:t xml:space="preserve"> </w:t>
      </w:r>
      <w:r w:rsidRPr="001F4370">
        <w:rPr>
          <w:rFonts w:ascii="Times" w:hAnsi="Times" w:cs="Times New Roman"/>
          <w:kern w:val="1"/>
        </w:rPr>
        <w:t>e</w:t>
      </w:r>
      <w:r w:rsidRPr="001F4370">
        <w:rPr>
          <w:rFonts w:ascii="Times" w:hAnsi="Times" w:cs="Times New Roman"/>
          <w:spacing w:val="1"/>
          <w:kern w:val="1"/>
        </w:rPr>
        <w:t>n</w:t>
      </w:r>
      <w:r w:rsidRPr="001F4370">
        <w:rPr>
          <w:rFonts w:ascii="Times" w:hAnsi="Times" w:cs="Times New Roman"/>
          <w:kern w:val="1"/>
        </w:rPr>
        <w:t>titlements</w:t>
      </w:r>
      <w:r w:rsidRPr="001F4370">
        <w:rPr>
          <w:rFonts w:ascii="Times" w:hAnsi="Times" w:cs="Times New Roman"/>
          <w:spacing w:val="3"/>
          <w:kern w:val="1"/>
        </w:rPr>
        <w:t xml:space="preserve"> </w:t>
      </w:r>
      <w:r w:rsidRPr="001F4370">
        <w:rPr>
          <w:rFonts w:ascii="Times" w:hAnsi="Times" w:cs="Times New Roman"/>
          <w:kern w:val="1"/>
        </w:rPr>
        <w:t>and</w:t>
      </w:r>
      <w:r w:rsidRPr="001F4370">
        <w:rPr>
          <w:rFonts w:ascii="Times" w:hAnsi="Times" w:cs="Times New Roman"/>
          <w:spacing w:val="2"/>
          <w:kern w:val="1"/>
        </w:rPr>
        <w:t xml:space="preserve"> </w:t>
      </w:r>
      <w:r w:rsidRPr="001F4370">
        <w:rPr>
          <w:rFonts w:ascii="Times" w:hAnsi="Times" w:cs="Times New Roman"/>
          <w:kern w:val="1"/>
        </w:rPr>
        <w:t>pr</w:t>
      </w:r>
      <w:r w:rsidRPr="001F4370">
        <w:rPr>
          <w:rFonts w:ascii="Times" w:hAnsi="Times" w:cs="Times New Roman"/>
          <w:spacing w:val="1"/>
          <w:kern w:val="1"/>
        </w:rPr>
        <w:t>o</w:t>
      </w:r>
      <w:r w:rsidRPr="001F4370">
        <w:rPr>
          <w:rFonts w:ascii="Times" w:hAnsi="Times" w:cs="Times New Roman"/>
          <w:kern w:val="1"/>
        </w:rPr>
        <w:t>hibit</w:t>
      </w:r>
      <w:r w:rsidRPr="001F4370">
        <w:rPr>
          <w:rFonts w:ascii="Times" w:hAnsi="Times" w:cs="Times New Roman"/>
          <w:spacing w:val="2"/>
          <w:kern w:val="1"/>
        </w:rPr>
        <w:t xml:space="preserve"> </w:t>
      </w:r>
      <w:r w:rsidRPr="001F4370">
        <w:rPr>
          <w:rFonts w:ascii="Times" w:hAnsi="Times" w:cs="Times New Roman"/>
          <w:kern w:val="1"/>
        </w:rPr>
        <w:t>them</w:t>
      </w:r>
      <w:r w:rsidRPr="001F4370">
        <w:rPr>
          <w:rFonts w:ascii="Times" w:hAnsi="Times" w:cs="Times New Roman"/>
          <w:spacing w:val="3"/>
          <w:kern w:val="1"/>
        </w:rPr>
        <w:t xml:space="preserve"> </w:t>
      </w:r>
      <w:r w:rsidRPr="001F4370">
        <w:rPr>
          <w:rFonts w:ascii="Times" w:hAnsi="Times" w:cs="Times New Roman"/>
          <w:kern w:val="1"/>
        </w:rPr>
        <w:t>from</w:t>
      </w:r>
      <w:r w:rsidRPr="001F4370">
        <w:rPr>
          <w:rFonts w:ascii="Times" w:hAnsi="Times" w:cs="Times New Roman"/>
          <w:spacing w:val="3"/>
          <w:kern w:val="1"/>
        </w:rPr>
        <w:t xml:space="preserve"> </w:t>
      </w:r>
      <w:r w:rsidRPr="001F4370">
        <w:rPr>
          <w:rFonts w:ascii="Times" w:hAnsi="Times" w:cs="Times New Roman"/>
          <w:kern w:val="1"/>
        </w:rPr>
        <w:t>bei</w:t>
      </w:r>
      <w:r w:rsidRPr="001F4370">
        <w:rPr>
          <w:rFonts w:ascii="Times" w:hAnsi="Times" w:cs="Times New Roman"/>
          <w:spacing w:val="1"/>
          <w:kern w:val="1"/>
        </w:rPr>
        <w:t>n</w:t>
      </w:r>
      <w:r w:rsidRPr="001F4370">
        <w:rPr>
          <w:rFonts w:ascii="Times" w:hAnsi="Times" w:cs="Times New Roman"/>
          <w:kern w:val="1"/>
        </w:rPr>
        <w:t>g sold/exch</w:t>
      </w:r>
      <w:r w:rsidRPr="001F4370">
        <w:rPr>
          <w:rFonts w:ascii="Times" w:hAnsi="Times" w:cs="Times New Roman"/>
          <w:spacing w:val="1"/>
          <w:kern w:val="1"/>
        </w:rPr>
        <w:t>a</w:t>
      </w:r>
      <w:r w:rsidRPr="001F4370">
        <w:rPr>
          <w:rFonts w:ascii="Times" w:hAnsi="Times" w:cs="Times New Roman"/>
          <w:kern w:val="1"/>
        </w:rPr>
        <w:t>nged.</w:t>
      </w:r>
    </w:p>
    <w:p w14:paraId="6E7209D5" w14:textId="77777777" w:rsidR="001F4370" w:rsidRPr="001F4370" w:rsidRDefault="001F4370" w:rsidP="001F4370">
      <w:pPr>
        <w:spacing w:line="240" w:lineRule="auto"/>
        <w:rPr>
          <w:rFonts w:ascii="Times" w:eastAsia="Times New Roman" w:hAnsi="Times" w:cs="Times New Roman"/>
        </w:rPr>
      </w:pPr>
    </w:p>
    <w:p w14:paraId="5A46DF35" w14:textId="77777777" w:rsidR="006A45D5" w:rsidRPr="007570FF" w:rsidRDefault="00E0070C" w:rsidP="006A45D5">
      <w:pPr>
        <w:spacing w:after="0" w:line="240" w:lineRule="auto"/>
        <w:rPr>
          <w:rFonts w:ascii="Times" w:eastAsia="Times New Roman" w:hAnsi="Times" w:cs="Times New Roman"/>
          <w:b/>
          <w:i/>
          <w:u w:val="single"/>
        </w:rPr>
      </w:pPr>
      <w:r w:rsidRPr="007570FF">
        <w:rPr>
          <w:rFonts w:ascii="Times" w:eastAsia="Times New Roman" w:hAnsi="Times" w:cs="Times New Roman"/>
          <w:b/>
          <w:i/>
          <w:u w:val="single"/>
        </w:rPr>
        <w:t>Page County Appliance Center, Inc. v. Honeywell, Inc.</w:t>
      </w:r>
      <w:r w:rsidR="006A45D5" w:rsidRPr="007570FF">
        <w:rPr>
          <w:rFonts w:ascii="Times" w:eastAsia="Times New Roman" w:hAnsi="Times" w:cs="Times New Roman"/>
          <w:b/>
          <w:i/>
          <w:u w:val="single"/>
        </w:rPr>
        <w:t xml:space="preserve"> </w:t>
      </w:r>
      <w:r w:rsidR="006A45D5" w:rsidRPr="007570FF">
        <w:rPr>
          <w:rFonts w:ascii="Times" w:eastAsia="Times New Roman" w:hAnsi="Times" w:cs="Arial"/>
          <w:b/>
          <w:i/>
          <w:u w:val="single"/>
          <w:shd w:val="clear" w:color="auto" w:fill="FFFFFF"/>
        </w:rPr>
        <w:t>(Iowa 1984)</w:t>
      </w:r>
    </w:p>
    <w:p w14:paraId="297DF144" w14:textId="77777777" w:rsidR="006A45D5" w:rsidRPr="00E84A69" w:rsidRDefault="006A45D5" w:rsidP="00787EEA">
      <w:pPr>
        <w:pStyle w:val="ListParagraph"/>
        <w:numPr>
          <w:ilvl w:val="0"/>
          <w:numId w:val="72"/>
        </w:numPr>
        <w:spacing w:after="0" w:line="240" w:lineRule="auto"/>
        <w:rPr>
          <w:rFonts w:ascii="Times" w:eastAsia="Times New Roman" w:hAnsi="Times" w:cs="Times New Roman"/>
        </w:rPr>
      </w:pPr>
      <w:r w:rsidRPr="007570FF">
        <w:rPr>
          <w:rFonts w:ascii="Times" w:eastAsia="Times New Roman" w:hAnsi="Times" w:cs="Arial"/>
          <w:shd w:val="clear" w:color="auto" w:fill="FFFFFF"/>
        </w:rPr>
        <w:t>Synopsis: Perso</w:t>
      </w:r>
      <w:r w:rsidRPr="00E84A69">
        <w:rPr>
          <w:rFonts w:ascii="Times" w:eastAsia="Times New Roman" w:hAnsi="Times" w:cs="Arial"/>
          <w:shd w:val="clear" w:color="auto" w:fill="FFFFFF"/>
        </w:rPr>
        <w:t>n responsible for a nuisance may be liable even though that person has used the highest possible degree of car to prevent or minimize the effect.</w:t>
      </w:r>
    </w:p>
    <w:p w14:paraId="6D132DD1" w14:textId="77D70398" w:rsidR="006A45D5" w:rsidRPr="00E84A69" w:rsidRDefault="00013744" w:rsidP="00787EEA">
      <w:pPr>
        <w:pStyle w:val="ListParagraph"/>
        <w:numPr>
          <w:ilvl w:val="0"/>
          <w:numId w:val="72"/>
        </w:numPr>
        <w:spacing w:after="0" w:line="240" w:lineRule="auto"/>
        <w:rPr>
          <w:rFonts w:ascii="Times" w:eastAsia="Times New Roman" w:hAnsi="Times" w:cs="Times New Roman"/>
        </w:rPr>
      </w:pPr>
      <w:r w:rsidRPr="00E84A69">
        <w:rPr>
          <w:rFonts w:ascii="Times" w:eastAsia="Times New Roman" w:hAnsi="Times" w:cs="Arial"/>
          <w:shd w:val="clear" w:color="auto" w:fill="FFFFFF"/>
        </w:rPr>
        <w:t xml:space="preserve">Facts: </w:t>
      </w:r>
      <w:r w:rsidR="006A45D5" w:rsidRPr="00E84A69">
        <w:rPr>
          <w:rFonts w:ascii="Times" w:eastAsia="Times New Roman" w:hAnsi="Times" w:cs="Arial"/>
          <w:shd w:val="clear" w:color="auto" w:fill="FFFFFF"/>
        </w:rPr>
        <w:t>1953, P</w:t>
      </w:r>
      <w:r w:rsidRPr="00E84A69">
        <w:rPr>
          <w:rFonts w:ascii="Times" w:eastAsia="Times New Roman" w:hAnsi="Times" w:cs="Arial"/>
          <w:shd w:val="clear" w:color="auto" w:fill="FFFFFF"/>
        </w:rPr>
        <w:t xml:space="preserve">age County Appliance Center </w:t>
      </w:r>
      <w:r w:rsidR="006A45D5" w:rsidRPr="00E84A69">
        <w:rPr>
          <w:rFonts w:ascii="Times" w:eastAsia="Times New Roman" w:hAnsi="Times" w:cs="Arial"/>
          <w:shd w:val="clear" w:color="auto" w:fill="FFFFFF"/>
        </w:rPr>
        <w:t xml:space="preserve">operated </w:t>
      </w:r>
      <w:r w:rsidRPr="00E84A69">
        <w:rPr>
          <w:rFonts w:ascii="Times" w:eastAsia="Times New Roman" w:hAnsi="Times" w:cs="Arial"/>
          <w:shd w:val="clear" w:color="auto" w:fill="FFFFFF"/>
        </w:rPr>
        <w:t>appliance store, n</w:t>
      </w:r>
      <w:r w:rsidR="006A45D5" w:rsidRPr="00E84A69">
        <w:rPr>
          <w:rFonts w:ascii="Times" w:eastAsia="Times New Roman" w:hAnsi="Times" w:cs="Arial"/>
          <w:shd w:val="clear" w:color="auto" w:fill="FFFFFF"/>
        </w:rPr>
        <w:t xml:space="preserve">o reception trouble with display </w:t>
      </w:r>
      <w:r w:rsidRPr="00E84A69">
        <w:rPr>
          <w:rFonts w:ascii="Times" w:eastAsia="Times New Roman" w:hAnsi="Times" w:cs="Arial"/>
          <w:shd w:val="clear" w:color="auto" w:fill="FFFFFF"/>
        </w:rPr>
        <w:t>TVs</w:t>
      </w:r>
      <w:r w:rsidR="006A45D5" w:rsidRPr="00E84A69">
        <w:rPr>
          <w:rFonts w:ascii="Times" w:eastAsia="Times New Roman" w:hAnsi="Times" w:cs="Arial"/>
          <w:shd w:val="clear" w:color="auto" w:fill="FFFFFF"/>
        </w:rPr>
        <w:t xml:space="preserve">. Jan. 1980, </w:t>
      </w:r>
      <w:r w:rsidRPr="00E84A69">
        <w:rPr>
          <w:rFonts w:ascii="Times" w:eastAsia="Times New Roman" w:hAnsi="Times" w:cs="Arial"/>
          <w:shd w:val="clear" w:color="auto" w:fill="FFFFFF"/>
        </w:rPr>
        <w:t xml:space="preserve">customers complained </w:t>
      </w:r>
      <w:r w:rsidR="006A45D5" w:rsidRPr="00E84A69">
        <w:rPr>
          <w:rFonts w:ascii="Times" w:eastAsia="Times New Roman" w:hAnsi="Times" w:cs="Arial"/>
          <w:shd w:val="clear" w:color="auto" w:fill="FFFFFF"/>
        </w:rPr>
        <w:t>TVs bad. ITT computer manufacturer and vendor (Honeywell) pr</w:t>
      </w:r>
      <w:r w:rsidRPr="00E84A69">
        <w:rPr>
          <w:rFonts w:ascii="Times" w:eastAsia="Times New Roman" w:hAnsi="Times" w:cs="Arial"/>
          <w:shd w:val="clear" w:color="auto" w:fill="FFFFFF"/>
        </w:rPr>
        <w:t xml:space="preserve">ovided electronic services to </w:t>
      </w:r>
      <w:r w:rsidR="006A45D5" w:rsidRPr="00E84A69">
        <w:rPr>
          <w:rFonts w:ascii="Times" w:eastAsia="Times New Roman" w:hAnsi="Times" w:cs="Arial"/>
          <w:shd w:val="clear" w:color="auto" w:fill="FFFFFF"/>
        </w:rPr>
        <w:t>nearby travel agency.</w:t>
      </w:r>
      <w:r w:rsidRPr="00E84A69">
        <w:rPr>
          <w:rFonts w:ascii="Times" w:eastAsia="Times New Roman" w:hAnsi="Times" w:cs="Arial"/>
          <w:shd w:val="clear" w:color="auto" w:fill="FFFFFF"/>
        </w:rPr>
        <w:t xml:space="preserve"> ITT computer</w:t>
      </w:r>
      <w:r w:rsidR="006A45D5" w:rsidRPr="00E84A69">
        <w:rPr>
          <w:rFonts w:ascii="Times" w:eastAsia="Times New Roman" w:hAnsi="Times" w:cs="Arial"/>
          <w:shd w:val="clear" w:color="auto" w:fill="FFFFFF"/>
        </w:rPr>
        <w:t xml:space="preserve"> placed at travel agency generated interference, </w:t>
      </w:r>
      <w:r w:rsidRPr="00E84A69">
        <w:rPr>
          <w:rFonts w:ascii="Times" w:eastAsia="Times New Roman" w:hAnsi="Times" w:cs="Arial"/>
          <w:shd w:val="clear" w:color="auto" w:fill="FFFFFF"/>
        </w:rPr>
        <w:t>leaking radiation. C</w:t>
      </w:r>
      <w:r w:rsidR="006A45D5" w:rsidRPr="00E84A69">
        <w:rPr>
          <w:rFonts w:ascii="Times" w:eastAsia="Times New Roman" w:hAnsi="Times" w:cs="Arial"/>
          <w:shd w:val="clear" w:color="auto" w:fill="FFFFFF"/>
        </w:rPr>
        <w:t>omputer was installed, maintained by Honeywell. Honeywell engineers made many unsuccessful trips to fix</w:t>
      </w:r>
      <w:r w:rsidRPr="00E84A69">
        <w:rPr>
          <w:rFonts w:ascii="Times" w:eastAsia="Times New Roman" w:hAnsi="Times" w:cs="Arial"/>
          <w:shd w:val="clear" w:color="auto" w:fill="FFFFFF"/>
        </w:rPr>
        <w:t>. Both say not responsible.</w:t>
      </w:r>
    </w:p>
    <w:p w14:paraId="13D1A97C" w14:textId="1CA48158" w:rsidR="006A45D5" w:rsidRPr="00E84A69" w:rsidRDefault="00B15577" w:rsidP="00787EEA">
      <w:pPr>
        <w:pStyle w:val="ListParagraph"/>
        <w:numPr>
          <w:ilvl w:val="0"/>
          <w:numId w:val="72"/>
        </w:numPr>
        <w:spacing w:after="0" w:line="240" w:lineRule="auto"/>
        <w:rPr>
          <w:rFonts w:ascii="Times" w:eastAsia="Times New Roman" w:hAnsi="Times" w:cs="Arial"/>
        </w:rPr>
      </w:pPr>
      <w:r w:rsidRPr="00E84A69">
        <w:rPr>
          <w:rFonts w:ascii="Times" w:eastAsia="Times New Roman" w:hAnsi="Times" w:cs="Arial"/>
        </w:rPr>
        <w:t>PH</w:t>
      </w:r>
      <w:r w:rsidR="006A45D5" w:rsidRPr="00E84A69">
        <w:rPr>
          <w:rFonts w:ascii="Times" w:eastAsia="Times New Roman" w:hAnsi="Times" w:cs="Arial"/>
        </w:rPr>
        <w:t xml:space="preserve">: Page </w:t>
      </w:r>
      <w:r w:rsidRPr="00E84A69">
        <w:rPr>
          <w:rFonts w:ascii="Times" w:eastAsia="Times New Roman" w:hAnsi="Times" w:cs="Arial"/>
        </w:rPr>
        <w:t xml:space="preserve">sued </w:t>
      </w:r>
      <w:r w:rsidR="006A45D5" w:rsidRPr="00E84A69">
        <w:rPr>
          <w:rFonts w:ascii="Times" w:eastAsia="Times New Roman" w:hAnsi="Times" w:cs="Arial"/>
        </w:rPr>
        <w:t xml:space="preserve">nuisance and tortious interference </w:t>
      </w:r>
      <w:r w:rsidRPr="00E84A69">
        <w:rPr>
          <w:rFonts w:ascii="Times" w:eastAsia="Times New Roman" w:hAnsi="Times" w:cs="Arial"/>
        </w:rPr>
        <w:t>w/</w:t>
      </w:r>
      <w:r w:rsidR="006A45D5" w:rsidRPr="00E84A69">
        <w:rPr>
          <w:rFonts w:ascii="Times" w:eastAsia="Times New Roman" w:hAnsi="Times" w:cs="Arial"/>
        </w:rPr>
        <w:t xml:space="preserve"> business relations. P won both, awarded by jury $71,000 compensatory </w:t>
      </w:r>
      <w:r w:rsidRPr="00E84A69">
        <w:rPr>
          <w:rFonts w:ascii="Times" w:eastAsia="Times New Roman" w:hAnsi="Times" w:cs="Arial"/>
        </w:rPr>
        <w:t>$150,000 punitive</w:t>
      </w:r>
      <w:r w:rsidR="006A45D5" w:rsidRPr="00E84A69">
        <w:rPr>
          <w:rFonts w:ascii="Times" w:eastAsia="Times New Roman" w:hAnsi="Times" w:cs="Arial"/>
        </w:rPr>
        <w:t>. Trial awarded ITT full indemnity</w:t>
      </w:r>
      <w:r w:rsidRPr="00E84A69">
        <w:rPr>
          <w:rFonts w:ascii="Times" w:eastAsia="Times New Roman" w:hAnsi="Times" w:cs="Arial"/>
        </w:rPr>
        <w:t>. Both Ds appeal.</w:t>
      </w:r>
    </w:p>
    <w:p w14:paraId="6E02BDAB" w14:textId="77777777" w:rsidR="00B15577" w:rsidRPr="00E84A69" w:rsidRDefault="00B15577" w:rsidP="00787EEA">
      <w:pPr>
        <w:pStyle w:val="ListParagraph"/>
        <w:numPr>
          <w:ilvl w:val="0"/>
          <w:numId w:val="72"/>
        </w:numPr>
        <w:spacing w:after="0" w:line="240" w:lineRule="auto"/>
        <w:rPr>
          <w:rFonts w:ascii="Times" w:eastAsia="Times New Roman" w:hAnsi="Times" w:cs="Arial"/>
        </w:rPr>
      </w:pPr>
      <w:r w:rsidRPr="00E84A69">
        <w:rPr>
          <w:rFonts w:ascii="Times" w:eastAsia="Times New Roman" w:hAnsi="Times" w:cs="Arial"/>
        </w:rPr>
        <w:t xml:space="preserve">H: </w:t>
      </w:r>
    </w:p>
    <w:p w14:paraId="57750D5F" w14:textId="77777777" w:rsidR="00231C44" w:rsidRPr="00E84A69" w:rsidRDefault="00231C44" w:rsidP="00787EEA">
      <w:pPr>
        <w:pStyle w:val="ListParagraph"/>
        <w:numPr>
          <w:ilvl w:val="1"/>
          <w:numId w:val="72"/>
        </w:numPr>
        <w:spacing w:after="0" w:line="240" w:lineRule="auto"/>
        <w:rPr>
          <w:rFonts w:ascii="Times" w:eastAsia="Times New Roman" w:hAnsi="Times" w:cs="Arial"/>
        </w:rPr>
      </w:pPr>
      <w:r w:rsidRPr="00E84A69">
        <w:rPr>
          <w:rFonts w:ascii="Times" w:eastAsia="Times New Roman" w:hAnsi="Times" w:cs="Arial"/>
          <w:shd w:val="clear" w:color="auto" w:fill="FFFFFF"/>
        </w:rPr>
        <w:t xml:space="preserve">A person’s use of property should not unreasonably interfere with or disturb a neighbor’s comfortable and reasonable use and enjoyment of his or her estate. </w:t>
      </w:r>
    </w:p>
    <w:p w14:paraId="7C4B72E0" w14:textId="289F8E95" w:rsidR="00B15577" w:rsidRPr="00E84A69" w:rsidRDefault="006A45D5" w:rsidP="00787EEA">
      <w:pPr>
        <w:pStyle w:val="ListParagraph"/>
        <w:numPr>
          <w:ilvl w:val="2"/>
          <w:numId w:val="72"/>
        </w:numPr>
        <w:spacing w:after="0" w:line="240" w:lineRule="auto"/>
        <w:rPr>
          <w:rFonts w:ascii="Times" w:eastAsia="Times New Roman" w:hAnsi="Times" w:cs="Arial"/>
        </w:rPr>
      </w:pPr>
      <w:r w:rsidRPr="00E84A69">
        <w:rPr>
          <w:rFonts w:ascii="Times" w:eastAsia="Times New Roman" w:hAnsi="Times" w:cs="Arial"/>
        </w:rPr>
        <w:t xml:space="preserve">Nuisance is defined as a substantial and unreasonable interference with the use or enjoyment of land. </w:t>
      </w:r>
      <w:r w:rsidR="00083CB2" w:rsidRPr="00E84A69">
        <w:rPr>
          <w:rFonts w:ascii="Times" w:eastAsia="Times New Roman" w:hAnsi="Times" w:cs="Arial"/>
          <w:highlight w:val="yellow"/>
        </w:rPr>
        <w:t>Restatement version?!</w:t>
      </w:r>
      <w:r w:rsidR="00083CB2" w:rsidRPr="00E84A69">
        <w:rPr>
          <w:rFonts w:ascii="Times" w:eastAsia="Times New Roman" w:hAnsi="Times" w:cs="Arial"/>
        </w:rPr>
        <w:t xml:space="preserve"> </w:t>
      </w:r>
    </w:p>
    <w:p w14:paraId="4C26443C" w14:textId="7F1F5C49" w:rsidR="00B15577" w:rsidRPr="00E84A69" w:rsidRDefault="00120566" w:rsidP="00787EEA">
      <w:pPr>
        <w:pStyle w:val="ListParagraph"/>
        <w:numPr>
          <w:ilvl w:val="1"/>
          <w:numId w:val="72"/>
        </w:numPr>
        <w:spacing w:after="0" w:line="240" w:lineRule="auto"/>
        <w:rPr>
          <w:rFonts w:ascii="Times" w:eastAsia="Times New Roman" w:hAnsi="Times" w:cs="Arial"/>
        </w:rPr>
      </w:pPr>
      <w:r w:rsidRPr="00E84A69">
        <w:rPr>
          <w:rFonts w:ascii="Times" w:eastAsia="Times New Roman" w:hAnsi="Times" w:cs="Arial"/>
        </w:rPr>
        <w:t xml:space="preserve">Page alleged private nuisance “an actionable interference with a person’s interest in the private use and enjoyment of his or her property”-- </w:t>
      </w:r>
      <w:r w:rsidR="006A45D5" w:rsidRPr="00E84A69">
        <w:rPr>
          <w:rFonts w:ascii="Times" w:eastAsia="Times New Roman" w:hAnsi="Times" w:cs="Arial"/>
        </w:rPr>
        <w:t xml:space="preserve">Nuisance </w:t>
      </w:r>
      <w:r w:rsidR="006A45D5" w:rsidRPr="00E84A69">
        <w:rPr>
          <w:rFonts w:ascii="Times" w:eastAsia="Times New Roman" w:hAnsi="Times" w:cs="Arial"/>
          <w:i/>
        </w:rPr>
        <w:t>per accidens</w:t>
      </w:r>
      <w:r w:rsidR="006A45D5" w:rsidRPr="00E84A69">
        <w:rPr>
          <w:rFonts w:ascii="Times" w:eastAsia="Times New Roman" w:hAnsi="Times" w:cs="Arial"/>
        </w:rPr>
        <w:t>– a lawful activity conducted in such a manner as to be a nuisance.</w:t>
      </w:r>
    </w:p>
    <w:p w14:paraId="7B0B621E" w14:textId="28B65CD7" w:rsidR="00EB1F13" w:rsidRPr="00E84A69" w:rsidRDefault="00C57AF7" w:rsidP="00787EEA">
      <w:pPr>
        <w:pStyle w:val="ListParagraph"/>
        <w:numPr>
          <w:ilvl w:val="1"/>
          <w:numId w:val="72"/>
        </w:numPr>
        <w:spacing w:after="0" w:line="240" w:lineRule="auto"/>
        <w:rPr>
          <w:rFonts w:ascii="Times" w:eastAsia="Times New Roman" w:hAnsi="Times" w:cs="Arial"/>
        </w:rPr>
      </w:pPr>
      <w:r w:rsidRPr="00E84A69">
        <w:rPr>
          <w:rFonts w:ascii="Times" w:eastAsia="Times New Roman" w:hAnsi="Times" w:cs="Arial"/>
          <w:shd w:val="clear" w:color="auto" w:fill="FFFFFF"/>
        </w:rPr>
        <w:t xml:space="preserve">The test of whether operation of </w:t>
      </w:r>
      <w:r w:rsidR="00482A8A" w:rsidRPr="00E84A69">
        <w:rPr>
          <w:rFonts w:ascii="Times" w:eastAsia="Times New Roman" w:hAnsi="Times" w:cs="Arial"/>
          <w:shd w:val="clear" w:color="auto" w:fill="FFFFFF"/>
        </w:rPr>
        <w:t xml:space="preserve">lawful </w:t>
      </w:r>
      <w:r w:rsidRPr="00E84A69">
        <w:rPr>
          <w:rFonts w:ascii="Times" w:eastAsia="Times New Roman" w:hAnsi="Times" w:cs="Arial"/>
          <w:shd w:val="clear" w:color="auto" w:fill="FFFFFF"/>
        </w:rPr>
        <w:t>ind</w:t>
      </w:r>
      <w:r w:rsidR="00482A8A" w:rsidRPr="00E84A69">
        <w:rPr>
          <w:rFonts w:ascii="Times" w:eastAsia="Times New Roman" w:hAnsi="Times" w:cs="Arial"/>
          <w:shd w:val="clear" w:color="auto" w:fill="FFFFFF"/>
        </w:rPr>
        <w:t xml:space="preserve">ustry is </w:t>
      </w:r>
      <w:r w:rsidR="00EB1F13" w:rsidRPr="00E84A69">
        <w:rPr>
          <w:rFonts w:ascii="Times" w:eastAsia="Times New Roman" w:hAnsi="Times" w:cs="Arial"/>
          <w:shd w:val="clear" w:color="auto" w:fill="FFFFFF"/>
        </w:rPr>
        <w:t>nuisance</w:t>
      </w:r>
      <w:r w:rsidR="00482A8A" w:rsidRPr="00E84A69">
        <w:rPr>
          <w:rFonts w:ascii="Times" w:eastAsia="Times New Roman" w:hAnsi="Times" w:cs="Arial"/>
          <w:shd w:val="clear" w:color="auto" w:fill="FFFFFF"/>
        </w:rPr>
        <w:t xml:space="preserve"> (Restatement version)</w:t>
      </w:r>
      <w:r w:rsidR="00EB1F13" w:rsidRPr="00E84A69">
        <w:rPr>
          <w:rFonts w:ascii="Times" w:eastAsia="Times New Roman" w:hAnsi="Times" w:cs="Arial"/>
          <w:shd w:val="clear" w:color="auto" w:fill="FFFFFF"/>
        </w:rPr>
        <w:t>:</w:t>
      </w:r>
    </w:p>
    <w:p w14:paraId="33D8C82A" w14:textId="77777777" w:rsidR="009E38DA" w:rsidRPr="00E84A69" w:rsidRDefault="00C57AF7" w:rsidP="00787EEA">
      <w:pPr>
        <w:pStyle w:val="ListParagraph"/>
        <w:numPr>
          <w:ilvl w:val="2"/>
          <w:numId w:val="72"/>
        </w:numPr>
        <w:spacing w:after="0" w:line="240" w:lineRule="auto"/>
        <w:rPr>
          <w:rFonts w:ascii="Times" w:eastAsia="Times New Roman" w:hAnsi="Times" w:cs="Arial"/>
        </w:rPr>
      </w:pPr>
      <w:r w:rsidRPr="00E84A69">
        <w:rPr>
          <w:rFonts w:ascii="Times" w:eastAsia="Times New Roman" w:hAnsi="Times" w:cs="Arial"/>
          <w:shd w:val="clear" w:color="auto" w:fill="FFFFFF"/>
        </w:rPr>
        <w:t xml:space="preserve">reasonableness of conducting it </w:t>
      </w:r>
    </w:p>
    <w:p w14:paraId="5FCF1D20" w14:textId="1E83BC3E" w:rsidR="00EB1F13" w:rsidRPr="00E84A69" w:rsidRDefault="00C57AF7" w:rsidP="00787EEA">
      <w:pPr>
        <w:pStyle w:val="ListParagraph"/>
        <w:numPr>
          <w:ilvl w:val="3"/>
          <w:numId w:val="72"/>
        </w:numPr>
        <w:spacing w:after="0" w:line="240" w:lineRule="auto"/>
        <w:rPr>
          <w:rFonts w:ascii="Times" w:eastAsia="Times New Roman" w:hAnsi="Times" w:cs="Arial"/>
        </w:rPr>
      </w:pPr>
      <w:r w:rsidRPr="00E84A69">
        <w:rPr>
          <w:rFonts w:ascii="Times" w:eastAsia="Times New Roman" w:hAnsi="Times" w:cs="Arial"/>
          <w:shd w:val="clear" w:color="auto" w:fill="FFFFFF"/>
        </w:rPr>
        <w:t xml:space="preserve">in the manner, </w:t>
      </w:r>
    </w:p>
    <w:p w14:paraId="57D23173" w14:textId="77777777" w:rsidR="00EB1F13" w:rsidRPr="00E84A69" w:rsidRDefault="00C57AF7" w:rsidP="00787EEA">
      <w:pPr>
        <w:pStyle w:val="ListParagraph"/>
        <w:numPr>
          <w:ilvl w:val="3"/>
          <w:numId w:val="72"/>
        </w:numPr>
        <w:spacing w:after="0" w:line="240" w:lineRule="auto"/>
        <w:rPr>
          <w:rFonts w:ascii="Times" w:eastAsia="Times New Roman" w:hAnsi="Times" w:cs="Arial"/>
        </w:rPr>
      </w:pPr>
      <w:r w:rsidRPr="00E84A69">
        <w:rPr>
          <w:rFonts w:ascii="Times" w:eastAsia="Times New Roman" w:hAnsi="Times" w:cs="Arial"/>
          <w:shd w:val="clear" w:color="auto" w:fill="FFFFFF"/>
        </w:rPr>
        <w:t xml:space="preserve">at the place, and </w:t>
      </w:r>
    </w:p>
    <w:p w14:paraId="4A192DBD" w14:textId="01660157" w:rsidR="00EB1F13" w:rsidRPr="00E84A69" w:rsidRDefault="00C57AF7" w:rsidP="00787EEA">
      <w:pPr>
        <w:pStyle w:val="ListParagraph"/>
        <w:numPr>
          <w:ilvl w:val="3"/>
          <w:numId w:val="72"/>
        </w:numPr>
        <w:spacing w:after="0" w:line="240" w:lineRule="auto"/>
        <w:rPr>
          <w:rFonts w:ascii="Times" w:eastAsia="Times New Roman" w:hAnsi="Times" w:cs="Arial"/>
        </w:rPr>
      </w:pPr>
      <w:r w:rsidRPr="00E84A69">
        <w:rPr>
          <w:rFonts w:ascii="Times" w:eastAsia="Times New Roman" w:hAnsi="Times" w:cs="Arial"/>
          <w:shd w:val="clear" w:color="auto" w:fill="FFFFFF"/>
        </w:rPr>
        <w:t>under the circumstances shown by the evidence</w:t>
      </w:r>
    </w:p>
    <w:p w14:paraId="3ED946DA" w14:textId="45B68515" w:rsidR="009E38DA" w:rsidRPr="00E84A69" w:rsidRDefault="009E38DA" w:rsidP="00787EEA">
      <w:pPr>
        <w:pStyle w:val="ListParagraph"/>
        <w:numPr>
          <w:ilvl w:val="3"/>
          <w:numId w:val="72"/>
        </w:numPr>
        <w:spacing w:after="0" w:line="240" w:lineRule="auto"/>
        <w:rPr>
          <w:rFonts w:ascii="Times" w:eastAsia="Times New Roman" w:hAnsi="Times" w:cs="Arial"/>
        </w:rPr>
      </w:pPr>
      <w:r w:rsidRPr="00E84A69">
        <w:rPr>
          <w:rFonts w:ascii="Times" w:eastAsia="Times New Roman" w:hAnsi="Times" w:cs="Arial"/>
          <w:shd w:val="clear" w:color="auto" w:fill="FFFFFF"/>
        </w:rPr>
        <w:t xml:space="preserve">Also: priority of location, character o the neighborhood, nature of the alleged wrong, character and gravity of the resulting injury is major factor. Balancing gravity of wrong and utility and meritoriousness of conduct. </w:t>
      </w:r>
    </w:p>
    <w:p w14:paraId="4E5B501D" w14:textId="77777777" w:rsidR="00120566" w:rsidRPr="00E84A69" w:rsidRDefault="00EB1F13" w:rsidP="00787EEA">
      <w:pPr>
        <w:pStyle w:val="ListParagraph"/>
        <w:numPr>
          <w:ilvl w:val="2"/>
          <w:numId w:val="72"/>
        </w:numPr>
        <w:spacing w:after="0" w:line="240" w:lineRule="auto"/>
        <w:rPr>
          <w:rFonts w:ascii="Times" w:eastAsia="Times New Roman" w:hAnsi="Times" w:cs="Arial"/>
        </w:rPr>
      </w:pPr>
      <w:r w:rsidRPr="00E84A69">
        <w:rPr>
          <w:rFonts w:ascii="Times" w:eastAsia="Times New Roman" w:hAnsi="Times" w:cs="Arial"/>
          <w:shd w:val="clear" w:color="auto" w:fill="FFFFFF"/>
        </w:rPr>
        <w:t>n</w:t>
      </w:r>
      <w:r w:rsidR="00C57AF7" w:rsidRPr="00E84A69">
        <w:rPr>
          <w:rFonts w:ascii="Times" w:eastAsia="Times New Roman" w:hAnsi="Times" w:cs="Arial"/>
          <w:shd w:val="clear" w:color="auto" w:fill="FFFFFF"/>
        </w:rPr>
        <w:t xml:space="preserve">ot affected by intention of creator not to injure anyone. </w:t>
      </w:r>
    </w:p>
    <w:p w14:paraId="4D721AFA" w14:textId="77777777" w:rsidR="00120566" w:rsidRPr="00E84A69" w:rsidRDefault="00120566" w:rsidP="00787EEA">
      <w:pPr>
        <w:pStyle w:val="ListParagraph"/>
        <w:numPr>
          <w:ilvl w:val="2"/>
          <w:numId w:val="72"/>
        </w:numPr>
        <w:spacing w:after="0" w:line="240" w:lineRule="auto"/>
        <w:rPr>
          <w:rFonts w:ascii="Times" w:eastAsia="Times New Roman" w:hAnsi="Times" w:cs="Arial"/>
        </w:rPr>
      </w:pPr>
      <w:r w:rsidRPr="00E84A69">
        <w:rPr>
          <w:rFonts w:ascii="Times" w:eastAsia="Times New Roman" w:hAnsi="Times" w:cs="Arial"/>
          <w:shd w:val="clear" w:color="auto" w:fill="FFFFFF"/>
        </w:rPr>
        <w:t>E</w:t>
      </w:r>
      <w:r w:rsidR="00C57AF7" w:rsidRPr="00E84A69">
        <w:rPr>
          <w:rFonts w:ascii="Times" w:eastAsia="Times New Roman" w:hAnsi="Times" w:cs="Arial"/>
          <w:shd w:val="clear" w:color="auto" w:fill="FFFFFF"/>
        </w:rPr>
        <w:t>ach landowner’s time of arrival will be given weight.</w:t>
      </w:r>
    </w:p>
    <w:p w14:paraId="07B8F5FA" w14:textId="36E5DAA6" w:rsidR="00C57AF7" w:rsidRPr="00E84A69" w:rsidRDefault="00C57AF7" w:rsidP="00787EEA">
      <w:pPr>
        <w:pStyle w:val="ListParagraph"/>
        <w:numPr>
          <w:ilvl w:val="1"/>
          <w:numId w:val="72"/>
        </w:numPr>
        <w:spacing w:after="0" w:line="240" w:lineRule="auto"/>
        <w:rPr>
          <w:rFonts w:ascii="Times" w:eastAsia="Times New Roman" w:hAnsi="Times" w:cs="Arial"/>
        </w:rPr>
      </w:pPr>
      <w:r w:rsidRPr="00E84A69">
        <w:rPr>
          <w:rFonts w:ascii="Times" w:eastAsia="Times New Roman" w:hAnsi="Times" w:cs="Arial"/>
          <w:shd w:val="clear" w:color="auto" w:fill="FFFFFF"/>
        </w:rPr>
        <w:t>A</w:t>
      </w:r>
      <w:r w:rsidR="00120566" w:rsidRPr="00E84A69">
        <w:rPr>
          <w:rFonts w:ascii="Times" w:eastAsia="Times New Roman" w:hAnsi="Times" w:cs="Arial"/>
          <w:shd w:val="clear" w:color="auto" w:fill="FFFFFF"/>
        </w:rPr>
        <w:t xml:space="preserve"> </w:t>
      </w:r>
      <w:r w:rsidRPr="00E84A69">
        <w:rPr>
          <w:rFonts w:ascii="Times" w:eastAsia="Times New Roman" w:hAnsi="Times" w:cs="Arial"/>
          <w:shd w:val="clear" w:color="auto" w:fill="FFFFFF"/>
        </w:rPr>
        <w:t>person responsible for a nuisance may be liable even though that person has used the highest possible degree of car to prevent or minimize the effect.</w:t>
      </w:r>
      <w:r w:rsidR="00120566" w:rsidRPr="00E84A69">
        <w:rPr>
          <w:rFonts w:ascii="Times" w:eastAsia="Times New Roman" w:hAnsi="Times" w:cs="Arial"/>
          <w:shd w:val="clear" w:color="auto" w:fill="FFFFFF"/>
        </w:rPr>
        <w:t xml:space="preserve"> Not based on negligence.</w:t>
      </w:r>
    </w:p>
    <w:p w14:paraId="059DE5B1" w14:textId="173EE8BC" w:rsidR="00C57AF7" w:rsidRPr="00E84A69" w:rsidRDefault="00120566" w:rsidP="00787EEA">
      <w:pPr>
        <w:pStyle w:val="ListParagraph"/>
        <w:numPr>
          <w:ilvl w:val="1"/>
          <w:numId w:val="72"/>
        </w:numPr>
        <w:spacing w:after="0" w:line="240" w:lineRule="auto"/>
        <w:rPr>
          <w:rFonts w:ascii="Times" w:eastAsia="Times New Roman" w:hAnsi="Times" w:cs="Arial"/>
        </w:rPr>
      </w:pPr>
      <w:r w:rsidRPr="00E84A69">
        <w:rPr>
          <w:rFonts w:ascii="Times" w:eastAsia="Times New Roman" w:hAnsi="Times" w:cs="Arial"/>
          <w:shd w:val="clear" w:color="auto" w:fill="FFFFFF"/>
        </w:rPr>
        <w:t>R</w:t>
      </w:r>
      <w:r w:rsidR="00C57AF7" w:rsidRPr="00E84A69">
        <w:rPr>
          <w:rFonts w:ascii="Times" w:eastAsia="Times New Roman" w:hAnsi="Times" w:cs="Arial"/>
          <w:shd w:val="clear" w:color="auto" w:fill="FFFFFF"/>
        </w:rPr>
        <w:t xml:space="preserve">ight being protected by a nuisance claim is right to quiet enjoyment of the land. </w:t>
      </w:r>
      <w:r w:rsidRPr="00E84A69">
        <w:rPr>
          <w:rFonts w:ascii="Times" w:eastAsia="Times New Roman" w:hAnsi="Times" w:cs="Arial"/>
          <w:shd w:val="clear" w:color="auto" w:fill="FFFFFF"/>
        </w:rPr>
        <w:t>N</w:t>
      </w:r>
      <w:r w:rsidR="00C57AF7" w:rsidRPr="00E84A69">
        <w:rPr>
          <w:rFonts w:ascii="Times" w:eastAsia="Times New Roman" w:hAnsi="Times" w:cs="Arial"/>
          <w:shd w:val="clear" w:color="auto" w:fill="FFFFFF"/>
        </w:rPr>
        <w:t xml:space="preserve">ot an absolute protection because harm must be substantial and </w:t>
      </w:r>
      <w:r w:rsidRPr="00E84A69">
        <w:rPr>
          <w:rFonts w:ascii="Times" w:eastAsia="Times New Roman" w:hAnsi="Times" w:cs="Arial"/>
          <w:shd w:val="clear" w:color="auto" w:fill="FFFFFF"/>
        </w:rPr>
        <w:t>interference</w:t>
      </w:r>
      <w:r w:rsidR="00C57AF7" w:rsidRPr="00E84A69">
        <w:rPr>
          <w:rFonts w:ascii="Times" w:eastAsia="Times New Roman" w:hAnsi="Times" w:cs="Arial"/>
          <w:shd w:val="clear" w:color="auto" w:fill="FFFFFF"/>
        </w:rPr>
        <w:t xml:space="preserve"> unreasonable.</w:t>
      </w:r>
    </w:p>
    <w:p w14:paraId="36D88D36" w14:textId="77777777" w:rsidR="00521D6E" w:rsidRPr="00E84A69" w:rsidRDefault="00521D6E" w:rsidP="001E0053">
      <w:pPr>
        <w:spacing w:after="0" w:line="240" w:lineRule="auto"/>
        <w:rPr>
          <w:rFonts w:ascii="Times" w:eastAsia="Times New Roman" w:hAnsi="Times" w:cs="Times New Roman"/>
          <w:b/>
          <w:i/>
          <w:u w:val="single"/>
        </w:rPr>
      </w:pPr>
    </w:p>
    <w:p w14:paraId="4C98429B" w14:textId="576CA8DC" w:rsidR="0070619E" w:rsidRPr="00E84A69" w:rsidRDefault="00EE19A6" w:rsidP="001E0053">
      <w:pPr>
        <w:spacing w:after="0" w:line="240" w:lineRule="auto"/>
        <w:rPr>
          <w:rFonts w:ascii="Times" w:eastAsia="Times New Roman" w:hAnsi="Times" w:cs="Times New Roman"/>
          <w:b/>
          <w:i/>
          <w:u w:val="single"/>
        </w:rPr>
      </w:pPr>
      <w:r w:rsidRPr="00E84A69">
        <w:rPr>
          <w:rFonts w:ascii="Times" w:eastAsia="Times New Roman" w:hAnsi="Times" w:cs="Times New Roman"/>
          <w:b/>
          <w:i/>
          <w:u w:val="single"/>
        </w:rPr>
        <w:t>Fancher v. Fagella</w:t>
      </w:r>
      <w:r w:rsidR="00706AC1" w:rsidRPr="00E84A69">
        <w:rPr>
          <w:rFonts w:ascii="Times" w:eastAsia="Times New Roman" w:hAnsi="Times" w:cs="Times New Roman"/>
          <w:b/>
          <w:i/>
          <w:u w:val="single"/>
        </w:rPr>
        <w:t xml:space="preserve"> (Va. 2007)</w:t>
      </w:r>
    </w:p>
    <w:p w14:paraId="34C6B851" w14:textId="484F2A80" w:rsidR="00521D6E" w:rsidRPr="00E84A69" w:rsidRDefault="00706AC1" w:rsidP="00787EEA">
      <w:pPr>
        <w:pStyle w:val="ListParagraph"/>
        <w:numPr>
          <w:ilvl w:val="0"/>
          <w:numId w:val="35"/>
        </w:numPr>
        <w:spacing w:after="0" w:line="240" w:lineRule="auto"/>
        <w:rPr>
          <w:rFonts w:ascii="Times" w:eastAsia="Times New Roman" w:hAnsi="Times" w:cs="Times New Roman"/>
        </w:rPr>
      </w:pPr>
      <w:r w:rsidRPr="00E84A69">
        <w:rPr>
          <w:rFonts w:ascii="Times" w:eastAsia="Times New Roman" w:hAnsi="Times" w:cs="Arial"/>
          <w:shd w:val="clear" w:color="auto" w:fill="FFFFFF"/>
        </w:rPr>
        <w:t>Facts: Fancher, Fagella neighbors. D</w:t>
      </w:r>
      <w:r w:rsidR="00231C44" w:rsidRPr="00E84A69">
        <w:rPr>
          <w:rFonts w:ascii="Times" w:eastAsia="Times New Roman" w:hAnsi="Times" w:cs="Arial"/>
          <w:shd w:val="clear" w:color="auto" w:fill="FFFFFF"/>
        </w:rPr>
        <w:t xml:space="preserve"> Fagella, large sweet hum tree</w:t>
      </w:r>
      <w:r w:rsidRPr="00E84A69">
        <w:rPr>
          <w:rFonts w:ascii="Times" w:eastAsia="Times New Roman" w:hAnsi="Times" w:cs="Arial"/>
          <w:shd w:val="clear" w:color="auto" w:fill="FFFFFF"/>
        </w:rPr>
        <w:t xml:space="preserve"> root system damaged and displaced retaining wall. Root system damaged Ps patio, blocked sewer </w:t>
      </w:r>
      <w:r w:rsidR="00231C44" w:rsidRPr="00E84A69">
        <w:rPr>
          <w:rFonts w:ascii="Times" w:eastAsia="Times New Roman" w:hAnsi="Times" w:cs="Arial"/>
          <w:shd w:val="clear" w:color="auto" w:fill="FFFFFF"/>
        </w:rPr>
        <w:t>+</w:t>
      </w:r>
      <w:r w:rsidRPr="00E84A69">
        <w:rPr>
          <w:rFonts w:ascii="Times" w:eastAsia="Times New Roman" w:hAnsi="Times" w:cs="Arial"/>
          <w:shd w:val="clear" w:color="auto" w:fill="FFFFFF"/>
        </w:rPr>
        <w:t xml:space="preserve"> water pipes, impaired foundation of house. Fancher attempted self-help but continues to worsen his property.</w:t>
      </w:r>
    </w:p>
    <w:p w14:paraId="201E3DAE" w14:textId="77777777" w:rsidR="00231C44" w:rsidRPr="00E84A69" w:rsidRDefault="00521D6E" w:rsidP="00787EEA">
      <w:pPr>
        <w:pStyle w:val="ListParagraph"/>
        <w:numPr>
          <w:ilvl w:val="0"/>
          <w:numId w:val="35"/>
        </w:numPr>
        <w:spacing w:after="0" w:line="240" w:lineRule="auto"/>
        <w:rPr>
          <w:rFonts w:ascii="Times" w:eastAsia="Times New Roman" w:hAnsi="Times" w:cs="Times New Roman"/>
        </w:rPr>
      </w:pPr>
      <w:r w:rsidRPr="00E84A69">
        <w:rPr>
          <w:rFonts w:ascii="Times" w:eastAsia="Times New Roman" w:hAnsi="Times" w:cs="Arial"/>
          <w:shd w:val="clear" w:color="auto" w:fill="FFFFFF"/>
        </w:rPr>
        <w:t>Held</w:t>
      </w:r>
      <w:r w:rsidR="00706AC1" w:rsidRPr="00E84A69">
        <w:rPr>
          <w:rFonts w:ascii="Times" w:eastAsia="Times New Roman" w:hAnsi="Times" w:cs="Arial"/>
          <w:shd w:val="clear" w:color="auto" w:fill="FFFFFF"/>
        </w:rPr>
        <w:t xml:space="preserve">: </w:t>
      </w:r>
    </w:p>
    <w:p w14:paraId="4B5EB6F5" w14:textId="77777777" w:rsidR="00231C44" w:rsidRPr="00E84A69" w:rsidRDefault="00706AC1" w:rsidP="00787EEA">
      <w:pPr>
        <w:pStyle w:val="ListParagraph"/>
        <w:numPr>
          <w:ilvl w:val="1"/>
          <w:numId w:val="35"/>
        </w:numPr>
        <w:spacing w:after="0" w:line="240" w:lineRule="auto"/>
        <w:rPr>
          <w:rFonts w:ascii="Times" w:eastAsia="Times New Roman" w:hAnsi="Times" w:cs="Times New Roman"/>
        </w:rPr>
      </w:pPr>
      <w:r w:rsidRPr="00E84A69">
        <w:rPr>
          <w:rFonts w:ascii="Times" w:eastAsia="Times New Roman" w:hAnsi="Times" w:cs="Arial"/>
          <w:shd w:val="clear" w:color="auto" w:fill="FFFFFF"/>
        </w:rPr>
        <w:t>Encroaching trees and plants may be regarded as a nuisance when they cause actual harm or pose an imminent danger of actual harm to adjoining property. </w:t>
      </w:r>
    </w:p>
    <w:p w14:paraId="7C6666F4" w14:textId="77777777" w:rsidR="00231C44" w:rsidRPr="00E84A69" w:rsidRDefault="00706AC1" w:rsidP="00787EEA">
      <w:pPr>
        <w:pStyle w:val="ListParagraph"/>
        <w:numPr>
          <w:ilvl w:val="1"/>
          <w:numId w:val="35"/>
        </w:numPr>
        <w:spacing w:after="0" w:line="240" w:lineRule="auto"/>
        <w:rPr>
          <w:rFonts w:ascii="Times" w:eastAsia="Times New Roman" w:hAnsi="Times" w:cs="Times New Roman"/>
        </w:rPr>
      </w:pPr>
      <w:r w:rsidRPr="00E84A69">
        <w:rPr>
          <w:rFonts w:ascii="Times" w:eastAsia="Times New Roman" w:hAnsi="Times" w:cs="Arial"/>
          <w:shd w:val="clear" w:color="auto" w:fill="FFFFFF"/>
        </w:rPr>
        <w:t xml:space="preserve">When encroaching tree only cast shade, drops flowers, or fruit on adjoining property that is not considered a nuisance. </w:t>
      </w:r>
    </w:p>
    <w:p w14:paraId="365CA090" w14:textId="77777777" w:rsidR="00231C44" w:rsidRPr="00E84A69" w:rsidRDefault="00231C44" w:rsidP="00787EEA">
      <w:pPr>
        <w:pStyle w:val="ListParagraph"/>
        <w:numPr>
          <w:ilvl w:val="1"/>
          <w:numId w:val="35"/>
        </w:numPr>
        <w:spacing w:after="0" w:line="240" w:lineRule="auto"/>
        <w:rPr>
          <w:rFonts w:ascii="Times" w:eastAsia="Times New Roman" w:hAnsi="Times" w:cs="Times New Roman"/>
        </w:rPr>
      </w:pPr>
      <w:r w:rsidRPr="00E84A69">
        <w:rPr>
          <w:rFonts w:ascii="Times" w:eastAsia="Times New Roman" w:hAnsi="Times" w:cs="Arial"/>
          <w:shd w:val="clear" w:color="auto" w:fill="FFFFFF"/>
        </w:rPr>
        <w:t>P</w:t>
      </w:r>
      <w:r w:rsidR="00706AC1" w:rsidRPr="00E84A69">
        <w:rPr>
          <w:rFonts w:ascii="Times" w:eastAsia="Times New Roman" w:hAnsi="Times" w:cs="Arial"/>
          <w:shd w:val="clear" w:color="auto" w:fill="FFFFFF"/>
        </w:rPr>
        <w:t xml:space="preserve">erson has a right to use and enjoyment of his property. When something infringes upon that right it is considered a nuisance and damages will follow. </w:t>
      </w:r>
    </w:p>
    <w:p w14:paraId="02694F5D" w14:textId="77777777" w:rsidR="00231C44" w:rsidRPr="00E84A69" w:rsidRDefault="00706AC1" w:rsidP="00787EEA">
      <w:pPr>
        <w:pStyle w:val="ListParagraph"/>
        <w:numPr>
          <w:ilvl w:val="1"/>
          <w:numId w:val="35"/>
        </w:numPr>
        <w:spacing w:after="0" w:line="240" w:lineRule="auto"/>
        <w:rPr>
          <w:rFonts w:ascii="Times" w:eastAsia="Times New Roman" w:hAnsi="Times" w:cs="Times New Roman"/>
        </w:rPr>
      </w:pPr>
      <w:r w:rsidRPr="00E84A69">
        <w:rPr>
          <w:rFonts w:ascii="Times" w:eastAsia="Times New Roman" w:hAnsi="Times" w:cs="Arial"/>
          <w:shd w:val="clear" w:color="auto" w:fill="FFFFFF"/>
        </w:rPr>
        <w:t xml:space="preserve">If there is no actual damage to the property, the only remedy is self-help. </w:t>
      </w:r>
    </w:p>
    <w:p w14:paraId="7C45E207" w14:textId="77777777" w:rsidR="00231C44" w:rsidRPr="00E84A69" w:rsidRDefault="00706AC1" w:rsidP="00787EEA">
      <w:pPr>
        <w:pStyle w:val="ListParagraph"/>
        <w:numPr>
          <w:ilvl w:val="1"/>
          <w:numId w:val="35"/>
        </w:numPr>
        <w:spacing w:after="0" w:line="240" w:lineRule="auto"/>
        <w:rPr>
          <w:rFonts w:ascii="Times" w:eastAsia="Times New Roman" w:hAnsi="Times" w:cs="Times New Roman"/>
        </w:rPr>
      </w:pPr>
      <w:r w:rsidRPr="00E84A69">
        <w:rPr>
          <w:rFonts w:ascii="Times" w:eastAsia="Times New Roman" w:hAnsi="Times" w:cs="Arial"/>
          <w:shd w:val="clear" w:color="auto" w:fill="FFFFFF"/>
        </w:rPr>
        <w:t xml:space="preserve">If there is damage from roots and branches the courts treat the tree as trespassing upon another person’s property which is actionable. </w:t>
      </w:r>
    </w:p>
    <w:p w14:paraId="52138E71" w14:textId="2FFBF7B0" w:rsidR="00706AC1" w:rsidRPr="00E84A69" w:rsidRDefault="00231C44" w:rsidP="00787EEA">
      <w:pPr>
        <w:pStyle w:val="ListParagraph"/>
        <w:numPr>
          <w:ilvl w:val="2"/>
          <w:numId w:val="35"/>
        </w:numPr>
        <w:spacing w:after="0" w:line="240" w:lineRule="auto"/>
        <w:rPr>
          <w:rFonts w:ascii="Times" w:eastAsia="Times New Roman" w:hAnsi="Times" w:cs="Times New Roman"/>
        </w:rPr>
      </w:pPr>
      <w:r w:rsidRPr="00E84A69">
        <w:rPr>
          <w:rFonts w:ascii="Times" w:eastAsia="Times New Roman" w:hAnsi="Times" w:cs="Arial"/>
          <w:shd w:val="clear" w:color="auto" w:fill="FFFFFF"/>
        </w:rPr>
        <w:t>S</w:t>
      </w:r>
      <w:r w:rsidR="00706AC1" w:rsidRPr="00E84A69">
        <w:rPr>
          <w:rFonts w:ascii="Times" w:eastAsia="Times New Roman" w:hAnsi="Times" w:cs="Arial"/>
          <w:shd w:val="clear" w:color="auto" w:fill="FFFFFF"/>
        </w:rPr>
        <w:t>elf-help remedy is still good, but owner of tree will be responsible for cutting down encroaching branches and roots if it cause damage to his neighbor.</w:t>
      </w:r>
    </w:p>
    <w:p w14:paraId="758C693E" w14:textId="3DA6187F" w:rsidR="00521D6E" w:rsidRPr="00E84A69" w:rsidRDefault="00231C44" w:rsidP="00787EEA">
      <w:pPr>
        <w:pStyle w:val="ListParagraph"/>
        <w:numPr>
          <w:ilvl w:val="1"/>
          <w:numId w:val="35"/>
        </w:numPr>
        <w:spacing w:after="0" w:line="240" w:lineRule="auto"/>
        <w:rPr>
          <w:rFonts w:ascii="Times" w:eastAsia="Times New Roman" w:hAnsi="Times" w:cs="Arial"/>
        </w:rPr>
      </w:pPr>
      <w:r w:rsidRPr="00E84A69">
        <w:rPr>
          <w:rFonts w:ascii="Times" w:eastAsia="Times New Roman" w:hAnsi="Times" w:cs="Arial"/>
        </w:rPr>
        <w:t>O</w:t>
      </w:r>
      <w:r w:rsidR="00706AC1" w:rsidRPr="00E84A69">
        <w:rPr>
          <w:rFonts w:ascii="Times" w:eastAsia="Times New Roman" w:hAnsi="Times" w:cs="Arial"/>
        </w:rPr>
        <w:t>nly reviewed cases in rural times and utilized persuasive authority to overrule precedent. </w:t>
      </w:r>
    </w:p>
    <w:p w14:paraId="1FB7A0F1" w14:textId="178058A7" w:rsidR="00722B34" w:rsidRPr="00E84A69" w:rsidRDefault="00722B34" w:rsidP="00787EEA">
      <w:pPr>
        <w:pStyle w:val="ListParagraph"/>
        <w:numPr>
          <w:ilvl w:val="1"/>
          <w:numId w:val="35"/>
        </w:numPr>
        <w:spacing w:after="0" w:line="240" w:lineRule="auto"/>
        <w:rPr>
          <w:rFonts w:ascii="Times" w:eastAsia="Times New Roman" w:hAnsi="Times" w:cs="Arial"/>
        </w:rPr>
      </w:pPr>
      <w:r w:rsidRPr="00E84A69">
        <w:rPr>
          <w:rFonts w:ascii="Times" w:eastAsia="Times New Roman" w:hAnsi="Times" w:cs="Arial"/>
        </w:rPr>
        <w:t xml:space="preserve">Other Precedent: </w:t>
      </w:r>
    </w:p>
    <w:p w14:paraId="7611F208" w14:textId="113FF762" w:rsidR="00B22CE1" w:rsidRPr="00E84A69" w:rsidRDefault="00B22CE1" w:rsidP="00787EEA">
      <w:pPr>
        <w:pStyle w:val="ListParagraph"/>
        <w:numPr>
          <w:ilvl w:val="2"/>
          <w:numId w:val="35"/>
        </w:numPr>
        <w:spacing w:after="0" w:line="240" w:lineRule="auto"/>
        <w:rPr>
          <w:rFonts w:ascii="Times" w:eastAsia="Times New Roman" w:hAnsi="Times" w:cs="Arial"/>
        </w:rPr>
      </w:pPr>
      <w:r w:rsidRPr="00E84A69">
        <w:rPr>
          <w:rFonts w:ascii="Times" w:eastAsia="Times New Roman" w:hAnsi="Times" w:cs="Arial"/>
        </w:rPr>
        <w:t xml:space="preserve">Virginia Precedent: self-help but also if noxious and cause substantial injury, then get more. But what does noxious mean? “Bad” – unworkable definition </w:t>
      </w:r>
    </w:p>
    <w:p w14:paraId="62A60E52" w14:textId="297F1804" w:rsidR="00722B34" w:rsidRPr="00E84A69" w:rsidRDefault="00722B34" w:rsidP="00787EEA">
      <w:pPr>
        <w:pStyle w:val="ListParagraph"/>
        <w:numPr>
          <w:ilvl w:val="2"/>
          <w:numId w:val="35"/>
        </w:numPr>
        <w:spacing w:after="0" w:line="240" w:lineRule="auto"/>
        <w:rPr>
          <w:rFonts w:ascii="Times" w:eastAsia="Times New Roman" w:hAnsi="Times" w:cs="Arial"/>
        </w:rPr>
      </w:pPr>
      <w:r w:rsidRPr="00E84A69">
        <w:rPr>
          <w:rFonts w:ascii="Times" w:eastAsia="Times New Roman" w:hAnsi="Times" w:cs="Arial"/>
        </w:rPr>
        <w:t xml:space="preserve">Massachusetts: Self-help only (outdated re: urbanization) </w:t>
      </w:r>
    </w:p>
    <w:p w14:paraId="31D5B19F" w14:textId="68B33D2F" w:rsidR="00722B34" w:rsidRPr="00E84A69" w:rsidRDefault="00722B34" w:rsidP="00787EEA">
      <w:pPr>
        <w:pStyle w:val="ListParagraph"/>
        <w:numPr>
          <w:ilvl w:val="2"/>
          <w:numId w:val="35"/>
        </w:numPr>
        <w:spacing w:after="0" w:line="240" w:lineRule="auto"/>
        <w:rPr>
          <w:rFonts w:ascii="Times" w:eastAsia="Times New Roman" w:hAnsi="Times" w:cs="Arial"/>
        </w:rPr>
      </w:pPr>
      <w:r w:rsidRPr="00E84A69">
        <w:rPr>
          <w:rFonts w:ascii="Times" w:eastAsia="Times New Roman" w:hAnsi="Times" w:cs="Arial"/>
        </w:rPr>
        <w:t xml:space="preserve">Restatement Rule: artificial v. natural vegetation. If natural, then self-help only. If artificial, then get to do more. Sets weird incentives though. If you let your trees and weeds go wild that’s okay, but well-tended garden gets strict review. Also what is natural versus artificial? </w:t>
      </w:r>
    </w:p>
    <w:p w14:paraId="0CD6E9D8" w14:textId="77777777" w:rsidR="005E2B41" w:rsidRPr="00E84A69" w:rsidRDefault="005E2B41" w:rsidP="00787EEA">
      <w:pPr>
        <w:pStyle w:val="ListParagraph"/>
        <w:numPr>
          <w:ilvl w:val="2"/>
          <w:numId w:val="35"/>
        </w:numPr>
        <w:spacing w:after="0" w:line="240" w:lineRule="auto"/>
        <w:rPr>
          <w:rFonts w:ascii="Times" w:eastAsia="Times New Roman" w:hAnsi="Times" w:cs="Arial"/>
        </w:rPr>
      </w:pPr>
      <w:r w:rsidRPr="00E84A69">
        <w:rPr>
          <w:rFonts w:ascii="Times" w:eastAsia="Times New Roman" w:hAnsi="Times" w:cs="Arial"/>
        </w:rPr>
        <w:t>Hawaii</w:t>
      </w:r>
      <w:r w:rsidR="00B22CE1" w:rsidRPr="00E84A69">
        <w:rPr>
          <w:rFonts w:ascii="Times" w:eastAsia="Times New Roman" w:hAnsi="Times" w:cs="Arial"/>
        </w:rPr>
        <w:t>:</w:t>
      </w:r>
      <w:r w:rsidRPr="00E84A69">
        <w:rPr>
          <w:rFonts w:ascii="Times" w:eastAsia="Times New Roman" w:hAnsi="Times" w:cs="Arial"/>
        </w:rPr>
        <w:t xml:space="preserve"> If cause actual harm or pose an imminent danger of actual harm, then owner is liable for that harm </w:t>
      </w:r>
    </w:p>
    <w:p w14:paraId="640681ED" w14:textId="3F9A91E0" w:rsidR="00722B34" w:rsidRPr="00E84A69" w:rsidRDefault="005E2B41" w:rsidP="00787EEA">
      <w:pPr>
        <w:pStyle w:val="ListParagraph"/>
        <w:numPr>
          <w:ilvl w:val="3"/>
          <w:numId w:val="35"/>
        </w:numPr>
        <w:spacing w:after="0" w:line="240" w:lineRule="auto"/>
        <w:rPr>
          <w:rFonts w:ascii="Times" w:eastAsia="Times New Roman" w:hAnsi="Times" w:cs="Arial"/>
        </w:rPr>
      </w:pPr>
      <w:r w:rsidRPr="00E84A69">
        <w:rPr>
          <w:rFonts w:ascii="Times" w:eastAsia="Times New Roman" w:hAnsi="Times" w:cs="Arial"/>
        </w:rPr>
        <w:t xml:space="preserve">Trespass and nuisance used interchangeability </w:t>
      </w:r>
      <w:r w:rsidR="00B22CE1" w:rsidRPr="00E84A69">
        <w:rPr>
          <w:rFonts w:ascii="Times" w:eastAsia="Times New Roman" w:hAnsi="Times" w:cs="Arial"/>
        </w:rPr>
        <w:t xml:space="preserve"> </w:t>
      </w:r>
    </w:p>
    <w:p w14:paraId="101A401D" w14:textId="77777777" w:rsidR="003E260B" w:rsidRPr="00E84A69" w:rsidRDefault="003E260B" w:rsidP="003E260B">
      <w:pPr>
        <w:spacing w:after="0" w:line="240" w:lineRule="auto"/>
        <w:rPr>
          <w:rFonts w:ascii="Times" w:eastAsia="Times New Roman" w:hAnsi="Times" w:cs="Arial"/>
        </w:rPr>
      </w:pPr>
    </w:p>
    <w:p w14:paraId="3A0FB1CF" w14:textId="77777777" w:rsidR="00F646E1" w:rsidRDefault="00F646E1">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3AADD91D" w14:textId="6240B43A" w:rsidR="00E0070C" w:rsidRPr="00F646E1" w:rsidRDefault="00E0070C" w:rsidP="00E4089D">
      <w:pPr>
        <w:pStyle w:val="ListParagraph"/>
        <w:numPr>
          <w:ilvl w:val="0"/>
          <w:numId w:val="111"/>
        </w:numPr>
        <w:spacing w:after="0" w:line="240" w:lineRule="auto"/>
        <w:rPr>
          <w:rFonts w:ascii="Times" w:eastAsia="Times New Roman" w:hAnsi="Times" w:cs="Times New Roman"/>
          <w:b/>
          <w:color w:val="0000FF"/>
          <w:sz w:val="28"/>
          <w:szCs w:val="28"/>
          <w:u w:val="single"/>
        </w:rPr>
      </w:pPr>
      <w:r w:rsidRPr="00F646E1">
        <w:rPr>
          <w:rFonts w:ascii="Times" w:eastAsia="Times New Roman" w:hAnsi="Times" w:cs="Times New Roman"/>
          <w:b/>
          <w:color w:val="0000FF"/>
          <w:sz w:val="28"/>
          <w:szCs w:val="28"/>
          <w:u w:val="single"/>
        </w:rPr>
        <w:t>Obligations regarding Quiet Enjoyment: Light and Air</w:t>
      </w:r>
      <w:r w:rsidR="004B7BE5">
        <w:rPr>
          <w:rFonts w:ascii="Times" w:eastAsia="Times New Roman" w:hAnsi="Times" w:cs="Times New Roman"/>
          <w:b/>
          <w:color w:val="0000FF"/>
          <w:sz w:val="28"/>
          <w:szCs w:val="28"/>
          <w:u w:val="single"/>
        </w:rPr>
        <w:t xml:space="preserve"> [</w:t>
      </w:r>
      <w:r w:rsidR="00521D6E" w:rsidRPr="00F646E1">
        <w:rPr>
          <w:rFonts w:ascii="Times" w:eastAsia="Times New Roman" w:hAnsi="Times" w:cs="Times New Roman"/>
          <w:b/>
          <w:color w:val="0000FF"/>
          <w:sz w:val="28"/>
          <w:szCs w:val="28"/>
          <w:u w:val="single"/>
        </w:rPr>
        <w:t>p. 384-403</w:t>
      </w:r>
      <w:r w:rsidR="004B7BE5">
        <w:rPr>
          <w:rFonts w:ascii="Times" w:eastAsia="Times New Roman" w:hAnsi="Times" w:cs="Times New Roman"/>
          <w:b/>
          <w:color w:val="0000FF"/>
          <w:sz w:val="28"/>
          <w:szCs w:val="28"/>
          <w:u w:val="single"/>
        </w:rPr>
        <w:t>]</w:t>
      </w:r>
    </w:p>
    <w:p w14:paraId="75B5EB26" w14:textId="77777777" w:rsidR="00521D6E" w:rsidRPr="00E84A69" w:rsidRDefault="00521D6E" w:rsidP="00963BB1">
      <w:pPr>
        <w:spacing w:after="0" w:line="240" w:lineRule="auto"/>
        <w:contextualSpacing/>
        <w:rPr>
          <w:rFonts w:ascii="Times" w:eastAsia="Times New Roman" w:hAnsi="Times" w:cs="Times New Roman"/>
          <w:i/>
        </w:rPr>
      </w:pPr>
    </w:p>
    <w:p w14:paraId="1E6F2442" w14:textId="6D0B1D76" w:rsidR="006B15F4" w:rsidRPr="006B15F4" w:rsidRDefault="00D62F5E" w:rsidP="00E4089D">
      <w:pPr>
        <w:pStyle w:val="ListParagraph"/>
        <w:widowControl w:val="0"/>
        <w:numPr>
          <w:ilvl w:val="0"/>
          <w:numId w:val="108"/>
        </w:numPr>
        <w:autoSpaceDE w:val="0"/>
        <w:autoSpaceDN w:val="0"/>
        <w:adjustRightInd w:val="0"/>
        <w:spacing w:after="0" w:line="240" w:lineRule="auto"/>
        <w:rPr>
          <w:rFonts w:ascii="Times" w:hAnsi="Times" w:cs="Times New Roman"/>
          <w:kern w:val="1"/>
        </w:rPr>
      </w:pPr>
      <w:r w:rsidRPr="006B15F4">
        <w:rPr>
          <w:rFonts w:ascii="Times" w:hAnsi="Times" w:cs="Times New Roman"/>
          <w:kern w:val="1"/>
        </w:rPr>
        <w:t>One</w:t>
      </w:r>
      <w:r w:rsidRPr="006B15F4">
        <w:rPr>
          <w:rFonts w:ascii="Times" w:hAnsi="Times" w:cs="Times New Roman"/>
          <w:spacing w:val="3"/>
          <w:kern w:val="1"/>
        </w:rPr>
        <w:t xml:space="preserve"> </w:t>
      </w:r>
      <w:r w:rsidRPr="006B15F4">
        <w:rPr>
          <w:rFonts w:ascii="Times" w:hAnsi="Times" w:cs="Times New Roman"/>
          <w:kern w:val="1"/>
        </w:rPr>
        <w:t>must</w:t>
      </w:r>
      <w:r w:rsidRPr="006B15F4">
        <w:rPr>
          <w:rFonts w:ascii="Times" w:hAnsi="Times" w:cs="Times New Roman"/>
          <w:spacing w:val="2"/>
          <w:kern w:val="1"/>
        </w:rPr>
        <w:t xml:space="preserve"> </w:t>
      </w:r>
      <w:r w:rsidRPr="006B15F4">
        <w:rPr>
          <w:rFonts w:ascii="Times" w:hAnsi="Times" w:cs="Times New Roman"/>
          <w:spacing w:val="1"/>
          <w:kern w:val="1"/>
        </w:rPr>
        <w:t>u</w:t>
      </w:r>
      <w:r w:rsidRPr="006B15F4">
        <w:rPr>
          <w:rFonts w:ascii="Times" w:hAnsi="Times" w:cs="Times New Roman"/>
          <w:kern w:val="1"/>
        </w:rPr>
        <w:t>se</w:t>
      </w:r>
      <w:r w:rsidRPr="006B15F4">
        <w:rPr>
          <w:rFonts w:ascii="Times" w:hAnsi="Times" w:cs="Times New Roman"/>
          <w:spacing w:val="2"/>
          <w:kern w:val="1"/>
        </w:rPr>
        <w:t xml:space="preserve"> </w:t>
      </w:r>
      <w:r w:rsidRPr="006B15F4">
        <w:rPr>
          <w:rFonts w:ascii="Times" w:hAnsi="Times" w:cs="Times New Roman"/>
          <w:kern w:val="1"/>
        </w:rPr>
        <w:t>his</w:t>
      </w:r>
      <w:r w:rsidRPr="006B15F4">
        <w:rPr>
          <w:rFonts w:ascii="Times" w:hAnsi="Times" w:cs="Times New Roman"/>
          <w:spacing w:val="3"/>
          <w:kern w:val="1"/>
        </w:rPr>
        <w:t xml:space="preserve"> </w:t>
      </w:r>
      <w:r w:rsidRPr="006B15F4">
        <w:rPr>
          <w:rFonts w:ascii="Times" w:hAnsi="Times" w:cs="Times New Roman"/>
          <w:kern w:val="1"/>
        </w:rPr>
        <w:t>pro</w:t>
      </w:r>
      <w:r w:rsidRPr="006B15F4">
        <w:rPr>
          <w:rFonts w:ascii="Times" w:hAnsi="Times" w:cs="Times New Roman"/>
          <w:spacing w:val="1"/>
          <w:kern w:val="1"/>
        </w:rPr>
        <w:t>p</w:t>
      </w:r>
      <w:r w:rsidRPr="006B15F4">
        <w:rPr>
          <w:rFonts w:ascii="Times" w:hAnsi="Times" w:cs="Times New Roman"/>
          <w:kern w:val="1"/>
        </w:rPr>
        <w:t>erty</w:t>
      </w:r>
      <w:r w:rsidRPr="006B15F4">
        <w:rPr>
          <w:rFonts w:ascii="Times" w:hAnsi="Times" w:cs="Times New Roman"/>
          <w:spacing w:val="2"/>
          <w:kern w:val="1"/>
        </w:rPr>
        <w:t xml:space="preserve"> </w:t>
      </w:r>
      <w:r w:rsidRPr="006B15F4">
        <w:rPr>
          <w:rFonts w:ascii="Times" w:hAnsi="Times" w:cs="Times New Roman"/>
          <w:kern w:val="1"/>
        </w:rPr>
        <w:t>so</w:t>
      </w:r>
      <w:r w:rsidRPr="006B15F4">
        <w:rPr>
          <w:rFonts w:ascii="Times" w:hAnsi="Times" w:cs="Times New Roman"/>
          <w:spacing w:val="3"/>
          <w:kern w:val="1"/>
        </w:rPr>
        <w:t xml:space="preserve"> </w:t>
      </w:r>
      <w:r w:rsidRPr="006B15F4">
        <w:rPr>
          <w:rFonts w:ascii="Times" w:hAnsi="Times" w:cs="Times New Roman"/>
          <w:kern w:val="1"/>
        </w:rPr>
        <w:t>as</w:t>
      </w:r>
      <w:r w:rsidRPr="006B15F4">
        <w:rPr>
          <w:rFonts w:ascii="Times" w:hAnsi="Times" w:cs="Times New Roman"/>
          <w:spacing w:val="2"/>
          <w:kern w:val="1"/>
        </w:rPr>
        <w:t xml:space="preserve"> </w:t>
      </w:r>
      <w:r w:rsidRPr="006B15F4">
        <w:rPr>
          <w:rFonts w:ascii="Times" w:hAnsi="Times" w:cs="Times New Roman"/>
          <w:spacing w:val="1"/>
          <w:kern w:val="1"/>
        </w:rPr>
        <w:t>n</w:t>
      </w:r>
      <w:r w:rsidRPr="006B15F4">
        <w:rPr>
          <w:rFonts w:ascii="Times" w:hAnsi="Times" w:cs="Times New Roman"/>
          <w:kern w:val="1"/>
        </w:rPr>
        <w:t>ot</w:t>
      </w:r>
      <w:r w:rsidRPr="006B15F4">
        <w:rPr>
          <w:rFonts w:ascii="Times" w:hAnsi="Times" w:cs="Times New Roman"/>
          <w:spacing w:val="3"/>
          <w:kern w:val="1"/>
        </w:rPr>
        <w:t xml:space="preserve"> </w:t>
      </w:r>
      <w:r w:rsidRPr="006B15F4">
        <w:rPr>
          <w:rFonts w:ascii="Times" w:hAnsi="Times" w:cs="Times New Roman"/>
          <w:kern w:val="1"/>
        </w:rPr>
        <w:t>to</w:t>
      </w:r>
      <w:r w:rsidRPr="006B15F4">
        <w:rPr>
          <w:rFonts w:ascii="Times" w:hAnsi="Times" w:cs="Times New Roman"/>
          <w:spacing w:val="3"/>
          <w:kern w:val="1"/>
        </w:rPr>
        <w:t xml:space="preserve"> </w:t>
      </w:r>
      <w:r w:rsidRPr="006B15F4">
        <w:rPr>
          <w:rFonts w:ascii="Times" w:hAnsi="Times" w:cs="Times New Roman"/>
          <w:kern w:val="1"/>
        </w:rPr>
        <w:t>injure</w:t>
      </w:r>
      <w:r w:rsidRPr="006B15F4">
        <w:rPr>
          <w:rFonts w:ascii="Times" w:hAnsi="Times" w:cs="Times New Roman"/>
          <w:spacing w:val="3"/>
          <w:kern w:val="1"/>
        </w:rPr>
        <w:t xml:space="preserve"> </w:t>
      </w:r>
      <w:r w:rsidRPr="006B15F4">
        <w:rPr>
          <w:rFonts w:ascii="Times" w:hAnsi="Times" w:cs="Times New Roman"/>
          <w:kern w:val="1"/>
        </w:rPr>
        <w:t>the</w:t>
      </w:r>
      <w:r w:rsidRPr="00BF0A54">
        <w:rPr>
          <w:rFonts w:ascii="Times" w:hAnsi="Times" w:cs="Times New Roman"/>
          <w:b/>
          <w:spacing w:val="3"/>
          <w:kern w:val="1"/>
          <w:u w:val="single"/>
        </w:rPr>
        <w:t xml:space="preserve"> </w:t>
      </w:r>
      <w:r w:rsidRPr="00BF0A54">
        <w:rPr>
          <w:rFonts w:ascii="Times" w:hAnsi="Times" w:cs="Times New Roman"/>
          <w:b/>
          <w:kern w:val="1"/>
          <w:u w:val="single"/>
        </w:rPr>
        <w:t>lawful</w:t>
      </w:r>
      <w:r w:rsidRPr="00BF0A54">
        <w:rPr>
          <w:rFonts w:ascii="Times" w:hAnsi="Times" w:cs="Times New Roman"/>
          <w:b/>
          <w:spacing w:val="2"/>
          <w:kern w:val="1"/>
          <w:u w:val="single"/>
        </w:rPr>
        <w:t xml:space="preserve"> </w:t>
      </w:r>
      <w:r w:rsidRPr="00BF0A54">
        <w:rPr>
          <w:rFonts w:ascii="Times" w:hAnsi="Times" w:cs="Times New Roman"/>
          <w:b/>
          <w:kern w:val="1"/>
          <w:u w:val="single"/>
        </w:rPr>
        <w:t>rights</w:t>
      </w:r>
      <w:r w:rsidRPr="00BF0A54">
        <w:rPr>
          <w:rFonts w:ascii="Times" w:hAnsi="Times" w:cs="Times New Roman"/>
          <w:b/>
          <w:spacing w:val="3"/>
          <w:kern w:val="1"/>
          <w:u w:val="single"/>
        </w:rPr>
        <w:t xml:space="preserve"> </w:t>
      </w:r>
      <w:r w:rsidRPr="006B15F4">
        <w:rPr>
          <w:rFonts w:ascii="Times" w:hAnsi="Times" w:cs="Times New Roman"/>
          <w:kern w:val="1"/>
        </w:rPr>
        <w:t>of</w:t>
      </w:r>
      <w:r w:rsidRPr="006B15F4">
        <w:rPr>
          <w:rFonts w:ascii="Times" w:hAnsi="Times" w:cs="Times New Roman"/>
          <w:spacing w:val="3"/>
          <w:kern w:val="1"/>
        </w:rPr>
        <w:t xml:space="preserve"> </w:t>
      </w:r>
      <w:r w:rsidRPr="006B15F4">
        <w:rPr>
          <w:rFonts w:ascii="Times" w:hAnsi="Times" w:cs="Times New Roman"/>
          <w:kern w:val="1"/>
        </w:rPr>
        <w:t>another</w:t>
      </w:r>
      <w:r w:rsidRPr="006B15F4">
        <w:rPr>
          <w:rFonts w:ascii="Times" w:hAnsi="Times" w:cs="Times New Roman"/>
          <w:spacing w:val="3"/>
          <w:kern w:val="1"/>
        </w:rPr>
        <w:t xml:space="preserve"> </w:t>
      </w:r>
    </w:p>
    <w:p w14:paraId="38394E2C" w14:textId="28CEC587" w:rsidR="002F2A79"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(sic</w:t>
      </w:r>
      <w:r w:rsidRPr="002F2A79">
        <w:rPr>
          <w:rFonts w:ascii="Times" w:hAnsi="Times" w:cs="Times New Roman"/>
          <w:spacing w:val="3"/>
          <w:kern w:val="1"/>
        </w:rPr>
        <w:t xml:space="preserve"> </w:t>
      </w:r>
      <w:r w:rsidRPr="002F2A79">
        <w:rPr>
          <w:rFonts w:ascii="Times" w:hAnsi="Times" w:cs="Times New Roman"/>
          <w:kern w:val="1"/>
        </w:rPr>
        <w:t>utere</w:t>
      </w:r>
      <w:r w:rsidRPr="002F2A79">
        <w:rPr>
          <w:rFonts w:ascii="Times" w:hAnsi="Times" w:cs="Times New Roman"/>
          <w:spacing w:val="2"/>
          <w:kern w:val="1"/>
        </w:rPr>
        <w:t xml:space="preserve"> </w:t>
      </w:r>
      <w:r w:rsidRPr="002F2A79">
        <w:rPr>
          <w:rFonts w:ascii="Times" w:hAnsi="Times" w:cs="Times New Roman"/>
          <w:kern w:val="1"/>
        </w:rPr>
        <w:t>tuo</w:t>
      </w:r>
      <w:r w:rsidRPr="002F2A79">
        <w:rPr>
          <w:rFonts w:ascii="Times" w:hAnsi="Times" w:cs="Times New Roman"/>
          <w:spacing w:val="3"/>
          <w:kern w:val="1"/>
        </w:rPr>
        <w:t xml:space="preserve"> </w:t>
      </w:r>
      <w:r w:rsidRPr="002F2A79">
        <w:rPr>
          <w:rFonts w:ascii="Times" w:hAnsi="Times" w:cs="Times New Roman"/>
          <w:kern w:val="1"/>
        </w:rPr>
        <w:t>ut alienum</w:t>
      </w:r>
      <w:r w:rsidRPr="002F2A79">
        <w:rPr>
          <w:rFonts w:ascii="Times" w:hAnsi="Times" w:cs="Times New Roman"/>
          <w:spacing w:val="2"/>
          <w:kern w:val="1"/>
        </w:rPr>
        <w:t xml:space="preserve"> </w:t>
      </w:r>
      <w:r w:rsidRPr="002F2A79">
        <w:rPr>
          <w:rFonts w:ascii="Times" w:hAnsi="Times" w:cs="Times New Roman"/>
          <w:kern w:val="1"/>
        </w:rPr>
        <w:t>n</w:t>
      </w:r>
      <w:r w:rsidRPr="002F2A79">
        <w:rPr>
          <w:rFonts w:ascii="Times" w:hAnsi="Times" w:cs="Times New Roman"/>
          <w:spacing w:val="1"/>
          <w:kern w:val="1"/>
        </w:rPr>
        <w:t>o</w:t>
      </w:r>
      <w:r w:rsidRPr="002F2A79">
        <w:rPr>
          <w:rFonts w:ascii="Times" w:hAnsi="Times" w:cs="Times New Roman"/>
          <w:kern w:val="1"/>
        </w:rPr>
        <w:t>n</w:t>
      </w:r>
      <w:r w:rsidRPr="002F2A79">
        <w:rPr>
          <w:rFonts w:ascii="Times" w:hAnsi="Times" w:cs="Times New Roman"/>
          <w:spacing w:val="2"/>
          <w:kern w:val="1"/>
        </w:rPr>
        <w:t xml:space="preserve"> </w:t>
      </w:r>
      <w:r w:rsidRPr="002F2A79">
        <w:rPr>
          <w:rFonts w:ascii="Times" w:hAnsi="Times" w:cs="Times New Roman"/>
          <w:kern w:val="1"/>
        </w:rPr>
        <w:t>laedas</w:t>
      </w:r>
      <w:r w:rsidRPr="002F2A79">
        <w:rPr>
          <w:rFonts w:ascii="Times" w:hAnsi="Times" w:cs="Times New Roman"/>
          <w:spacing w:val="1"/>
          <w:kern w:val="1"/>
        </w:rPr>
        <w:t>)</w:t>
      </w:r>
      <w:r w:rsidRPr="002F2A79">
        <w:rPr>
          <w:rFonts w:ascii="Times" w:hAnsi="Times" w:cs="Times New Roman"/>
          <w:kern w:val="1"/>
        </w:rPr>
        <w:t>.</w:t>
      </w:r>
    </w:p>
    <w:p w14:paraId="0EC43F26" w14:textId="6AE57171" w:rsidR="00BF0A54" w:rsidRPr="00BF0A54" w:rsidRDefault="00BF0A54" w:rsidP="00E4089D">
      <w:pPr>
        <w:pStyle w:val="ListParagraph"/>
        <w:widowControl w:val="0"/>
        <w:numPr>
          <w:ilvl w:val="0"/>
          <w:numId w:val="108"/>
        </w:numPr>
        <w:autoSpaceDE w:val="0"/>
        <w:autoSpaceDN w:val="0"/>
        <w:adjustRightInd w:val="0"/>
        <w:spacing w:after="0" w:line="240" w:lineRule="auto"/>
        <w:rPr>
          <w:rFonts w:ascii="Times" w:hAnsi="Times" w:cs="Times New Roman"/>
          <w:kern w:val="1"/>
        </w:rPr>
      </w:pPr>
      <w:r w:rsidRPr="00A9778B">
        <w:rPr>
          <w:rFonts w:ascii="Times" w:hAnsi="Times" w:cs="Times New Roman"/>
          <w:kern w:val="1"/>
        </w:rPr>
        <w:t>Generally,</w:t>
      </w:r>
      <w:r w:rsidRPr="00A9778B">
        <w:rPr>
          <w:rFonts w:ascii="Times" w:hAnsi="Times" w:cs="Times New Roman"/>
          <w:spacing w:val="2"/>
          <w:kern w:val="1"/>
        </w:rPr>
        <w:t xml:space="preserve"> </w:t>
      </w:r>
      <w:r w:rsidRPr="00A9778B">
        <w:rPr>
          <w:rFonts w:ascii="Times" w:hAnsi="Times" w:cs="Times New Roman"/>
          <w:spacing w:val="1"/>
          <w:kern w:val="1"/>
        </w:rPr>
        <w:t>n</w:t>
      </w:r>
      <w:r w:rsidRPr="00A9778B">
        <w:rPr>
          <w:rFonts w:ascii="Times" w:hAnsi="Times" w:cs="Times New Roman"/>
          <w:kern w:val="1"/>
        </w:rPr>
        <w:t>o</w:t>
      </w:r>
      <w:r w:rsidRPr="00A9778B">
        <w:rPr>
          <w:rFonts w:ascii="Times" w:hAnsi="Times" w:cs="Times New Roman"/>
          <w:spacing w:val="2"/>
          <w:kern w:val="1"/>
        </w:rPr>
        <w:t xml:space="preserve"> </w:t>
      </w:r>
      <w:r w:rsidRPr="00A9778B">
        <w:rPr>
          <w:rFonts w:ascii="Times" w:hAnsi="Times" w:cs="Times New Roman"/>
          <w:kern w:val="1"/>
        </w:rPr>
        <w:t>US</w:t>
      </w:r>
      <w:r w:rsidRPr="00A9778B">
        <w:rPr>
          <w:rFonts w:ascii="Times" w:hAnsi="Times" w:cs="Times New Roman"/>
          <w:spacing w:val="3"/>
          <w:kern w:val="1"/>
        </w:rPr>
        <w:t xml:space="preserve"> </w:t>
      </w:r>
      <w:r w:rsidRPr="00A9778B">
        <w:rPr>
          <w:rFonts w:ascii="Times" w:hAnsi="Times" w:cs="Times New Roman"/>
          <w:kern w:val="1"/>
        </w:rPr>
        <w:t>precedent</w:t>
      </w:r>
      <w:r w:rsidRPr="00A9778B">
        <w:rPr>
          <w:rFonts w:ascii="Times" w:hAnsi="Times" w:cs="Times New Roman"/>
          <w:spacing w:val="3"/>
          <w:kern w:val="1"/>
        </w:rPr>
        <w:t xml:space="preserve"> </w:t>
      </w:r>
      <w:r w:rsidRPr="00A9778B">
        <w:rPr>
          <w:rFonts w:ascii="Times" w:hAnsi="Times" w:cs="Times New Roman"/>
          <w:kern w:val="1"/>
        </w:rPr>
        <w:t>for</w:t>
      </w:r>
      <w:r w:rsidRPr="00A9778B">
        <w:rPr>
          <w:rFonts w:ascii="Times" w:hAnsi="Times" w:cs="Times New Roman"/>
          <w:spacing w:val="3"/>
          <w:kern w:val="1"/>
        </w:rPr>
        <w:t xml:space="preserve"> </w:t>
      </w:r>
      <w:r w:rsidRPr="00A9778B">
        <w:rPr>
          <w:rFonts w:ascii="Times" w:hAnsi="Times" w:cs="Times New Roman"/>
          <w:kern w:val="1"/>
        </w:rPr>
        <w:t>right</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light</w:t>
      </w:r>
      <w:r w:rsidRPr="00A9778B">
        <w:rPr>
          <w:rFonts w:ascii="Times" w:hAnsi="Times" w:cs="Times New Roman"/>
          <w:spacing w:val="3"/>
          <w:kern w:val="1"/>
        </w:rPr>
        <w:t xml:space="preserve"> </w:t>
      </w:r>
      <w:r w:rsidRPr="00A9778B">
        <w:rPr>
          <w:rFonts w:ascii="Times" w:hAnsi="Times" w:cs="Times New Roman"/>
          <w:kern w:val="1"/>
        </w:rPr>
        <w:t>and</w:t>
      </w:r>
      <w:r w:rsidRPr="00A9778B">
        <w:rPr>
          <w:rFonts w:ascii="Times" w:hAnsi="Times" w:cs="Times New Roman"/>
          <w:spacing w:val="2"/>
          <w:kern w:val="1"/>
        </w:rPr>
        <w:t xml:space="preserve"> </w:t>
      </w:r>
      <w:r w:rsidRPr="00A9778B">
        <w:rPr>
          <w:rFonts w:ascii="Times" w:hAnsi="Times" w:cs="Times New Roman"/>
          <w:kern w:val="1"/>
        </w:rPr>
        <w:t xml:space="preserve">air. </w:t>
      </w:r>
    </w:p>
    <w:p w14:paraId="7300C081" w14:textId="7F3DFD86" w:rsidR="002F2A79"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A9778B">
        <w:rPr>
          <w:rFonts w:ascii="Times" w:hAnsi="Times" w:cs="Times New Roman"/>
          <w:b/>
          <w:bCs/>
          <w:i/>
          <w:iCs/>
          <w:kern w:val="1"/>
        </w:rPr>
        <w:t>Fontaine</w:t>
      </w:r>
      <w:r w:rsidRPr="00A9778B">
        <w:rPr>
          <w:rFonts w:ascii="Times" w:hAnsi="Times" w:cs="Times New Roman"/>
          <w:b/>
          <w:bCs/>
          <w:i/>
          <w:iCs/>
          <w:spacing w:val="1"/>
          <w:kern w:val="1"/>
        </w:rPr>
        <w:t>b</w:t>
      </w:r>
      <w:r w:rsidRPr="00A9778B">
        <w:rPr>
          <w:rFonts w:ascii="Times" w:hAnsi="Times" w:cs="Times New Roman"/>
          <w:b/>
          <w:bCs/>
          <w:i/>
          <w:iCs/>
          <w:kern w:val="1"/>
        </w:rPr>
        <w:t>leau</w:t>
      </w:r>
      <w:r w:rsidRPr="00A9778B">
        <w:rPr>
          <w:rFonts w:ascii="Times" w:hAnsi="Times" w:cs="Times New Roman"/>
          <w:spacing w:val="2"/>
          <w:kern w:val="1"/>
        </w:rPr>
        <w:t xml:space="preserve"> </w:t>
      </w:r>
      <w:r w:rsidRPr="00A9778B">
        <w:rPr>
          <w:rFonts w:ascii="Times" w:hAnsi="Times" w:cs="Times New Roman"/>
          <w:b/>
          <w:bCs/>
          <w:i/>
          <w:iCs/>
          <w:spacing w:val="1"/>
          <w:kern w:val="1"/>
        </w:rPr>
        <w:t>H</w:t>
      </w:r>
      <w:r w:rsidRPr="00A9778B">
        <w:rPr>
          <w:rFonts w:ascii="Times" w:hAnsi="Times" w:cs="Times New Roman"/>
          <w:b/>
          <w:bCs/>
          <w:i/>
          <w:iCs/>
          <w:kern w:val="1"/>
        </w:rPr>
        <w:t>otel</w:t>
      </w:r>
      <w:r w:rsidRPr="00A9778B">
        <w:rPr>
          <w:rFonts w:ascii="Times" w:hAnsi="Times" w:cs="Times New Roman"/>
          <w:spacing w:val="2"/>
          <w:kern w:val="1"/>
        </w:rPr>
        <w:t xml:space="preserve"> </w:t>
      </w:r>
      <w:r w:rsidRPr="00A9778B">
        <w:rPr>
          <w:rFonts w:ascii="Times" w:hAnsi="Times" w:cs="Times New Roman"/>
          <w:b/>
          <w:bCs/>
          <w:i/>
          <w:iCs/>
          <w:spacing w:val="1"/>
          <w:kern w:val="1"/>
        </w:rPr>
        <w:t>C</w:t>
      </w:r>
      <w:r w:rsidRPr="00A9778B">
        <w:rPr>
          <w:rFonts w:ascii="Times" w:hAnsi="Times" w:cs="Times New Roman"/>
          <w:b/>
          <w:bCs/>
          <w:i/>
          <w:iCs/>
          <w:kern w:val="1"/>
        </w:rPr>
        <w:t>orp.</w:t>
      </w:r>
      <w:r w:rsidRPr="00A9778B">
        <w:rPr>
          <w:rFonts w:ascii="Times" w:hAnsi="Times" w:cs="Times New Roman"/>
          <w:spacing w:val="3"/>
          <w:kern w:val="1"/>
        </w:rPr>
        <w:t xml:space="preserve"> </w:t>
      </w:r>
      <w:r w:rsidRPr="00A9778B">
        <w:rPr>
          <w:rFonts w:ascii="Times" w:hAnsi="Times" w:cs="Times New Roman"/>
          <w:b/>
          <w:bCs/>
          <w:i/>
          <w:iCs/>
          <w:kern w:val="1"/>
        </w:rPr>
        <w:t>v.</w:t>
      </w:r>
      <w:r w:rsidRPr="00A9778B">
        <w:rPr>
          <w:rFonts w:ascii="Times" w:hAnsi="Times" w:cs="Times New Roman"/>
          <w:spacing w:val="3"/>
          <w:kern w:val="1"/>
        </w:rPr>
        <w:t xml:space="preserve"> </w:t>
      </w:r>
      <w:r w:rsidRPr="00A9778B">
        <w:rPr>
          <w:rFonts w:ascii="Times" w:hAnsi="Times" w:cs="Times New Roman"/>
          <w:b/>
          <w:bCs/>
          <w:i/>
          <w:iCs/>
          <w:kern w:val="1"/>
        </w:rPr>
        <w:t>Forty-Five</w:t>
      </w:r>
      <w:r w:rsidRPr="00A9778B">
        <w:rPr>
          <w:rFonts w:ascii="Times" w:hAnsi="Times" w:cs="Times New Roman"/>
          <w:spacing w:val="2"/>
          <w:kern w:val="1"/>
        </w:rPr>
        <w:t xml:space="preserve"> </w:t>
      </w:r>
      <w:r w:rsidRPr="00A9778B">
        <w:rPr>
          <w:rFonts w:ascii="Times" w:hAnsi="Times" w:cs="Times New Roman"/>
          <w:b/>
          <w:bCs/>
          <w:i/>
          <w:iCs/>
          <w:kern w:val="1"/>
        </w:rPr>
        <w:t>Tw</w:t>
      </w:r>
      <w:r w:rsidRPr="00A9778B">
        <w:rPr>
          <w:rFonts w:ascii="Times" w:hAnsi="Times" w:cs="Times New Roman"/>
          <w:b/>
          <w:bCs/>
          <w:i/>
          <w:iCs/>
          <w:spacing w:val="1"/>
          <w:kern w:val="1"/>
        </w:rPr>
        <w:t>e</w:t>
      </w:r>
      <w:r w:rsidRPr="00A9778B">
        <w:rPr>
          <w:rFonts w:ascii="Times" w:hAnsi="Times" w:cs="Times New Roman"/>
          <w:b/>
          <w:bCs/>
          <w:i/>
          <w:iCs/>
          <w:kern w:val="1"/>
        </w:rPr>
        <w:t>nty-Five,</w:t>
      </w:r>
      <w:r w:rsidRPr="00A9778B">
        <w:rPr>
          <w:rFonts w:ascii="Times" w:hAnsi="Times" w:cs="Times New Roman"/>
          <w:spacing w:val="3"/>
          <w:kern w:val="1"/>
        </w:rPr>
        <w:t xml:space="preserve"> </w:t>
      </w:r>
      <w:r w:rsidRPr="00A9778B">
        <w:rPr>
          <w:rFonts w:ascii="Times" w:hAnsi="Times" w:cs="Times New Roman"/>
          <w:b/>
          <w:bCs/>
          <w:i/>
          <w:iCs/>
          <w:kern w:val="1"/>
        </w:rPr>
        <w:t>Inc.</w:t>
      </w:r>
      <w:r w:rsidRPr="00A9778B">
        <w:rPr>
          <w:rFonts w:ascii="Times" w:hAnsi="Times" w:cs="Times New Roman"/>
          <w:spacing w:val="2"/>
          <w:kern w:val="1"/>
        </w:rPr>
        <w:t xml:space="preserve"> </w:t>
      </w:r>
      <w:r w:rsidRPr="00A9778B">
        <w:rPr>
          <w:rFonts w:ascii="Times" w:hAnsi="Times" w:cs="Times New Roman"/>
          <w:kern w:val="1"/>
        </w:rPr>
        <w:t>(</w:t>
      </w:r>
      <w:r w:rsidRPr="00A9778B">
        <w:rPr>
          <w:rFonts w:ascii="Times" w:hAnsi="Times" w:cs="Times New Roman"/>
          <w:spacing w:val="1"/>
          <w:kern w:val="1"/>
        </w:rPr>
        <w:t>U</w:t>
      </w:r>
      <w:r w:rsidRPr="00A9778B">
        <w:rPr>
          <w:rFonts w:ascii="Times" w:hAnsi="Times" w:cs="Times New Roman"/>
          <w:kern w:val="1"/>
        </w:rPr>
        <w:t>sing</w:t>
      </w:r>
      <w:r w:rsidRPr="00A9778B">
        <w:rPr>
          <w:rFonts w:ascii="Times" w:hAnsi="Times" w:cs="Times New Roman"/>
          <w:spacing w:val="2"/>
          <w:kern w:val="1"/>
        </w:rPr>
        <w:t xml:space="preserve"> </w:t>
      </w:r>
      <w:r w:rsidRPr="00A9778B">
        <w:rPr>
          <w:rFonts w:ascii="Times" w:hAnsi="Times" w:cs="Times New Roman"/>
          <w:kern w:val="1"/>
        </w:rPr>
        <w:t>pr</w:t>
      </w:r>
      <w:r w:rsidRPr="00A9778B">
        <w:rPr>
          <w:rFonts w:ascii="Times" w:hAnsi="Times" w:cs="Times New Roman"/>
          <w:spacing w:val="1"/>
          <w:kern w:val="1"/>
        </w:rPr>
        <w:t>o</w:t>
      </w:r>
      <w:r w:rsidRPr="00A9778B">
        <w:rPr>
          <w:rFonts w:ascii="Times" w:hAnsi="Times" w:cs="Times New Roman"/>
          <w:kern w:val="1"/>
        </w:rPr>
        <w:t>perty</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as not</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inju</w:t>
      </w:r>
      <w:r w:rsidRPr="00A9778B">
        <w:rPr>
          <w:rFonts w:ascii="Times" w:hAnsi="Times" w:cs="Times New Roman"/>
          <w:spacing w:val="1"/>
          <w:kern w:val="1"/>
        </w:rPr>
        <w:t>r</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lawf</w:t>
      </w:r>
      <w:r w:rsidRPr="00A9778B">
        <w:rPr>
          <w:rFonts w:ascii="Times" w:hAnsi="Times" w:cs="Times New Roman"/>
          <w:spacing w:val="1"/>
          <w:kern w:val="1"/>
        </w:rPr>
        <w:t>u</w:t>
      </w:r>
      <w:r w:rsidRPr="00A9778B">
        <w:rPr>
          <w:rFonts w:ascii="Times" w:hAnsi="Times" w:cs="Times New Roman"/>
          <w:kern w:val="1"/>
        </w:rPr>
        <w:t>l</w:t>
      </w:r>
      <w:r w:rsidRPr="00A9778B">
        <w:rPr>
          <w:rFonts w:ascii="Times" w:hAnsi="Times" w:cs="Times New Roman"/>
          <w:spacing w:val="2"/>
          <w:kern w:val="1"/>
        </w:rPr>
        <w:t xml:space="preserve"> </w:t>
      </w:r>
      <w:r w:rsidRPr="00A9778B">
        <w:rPr>
          <w:rFonts w:ascii="Times" w:hAnsi="Times" w:cs="Times New Roman"/>
          <w:kern w:val="1"/>
        </w:rPr>
        <w:t>ri</w:t>
      </w:r>
      <w:r w:rsidRPr="00A9778B">
        <w:rPr>
          <w:rFonts w:ascii="Times" w:hAnsi="Times" w:cs="Times New Roman"/>
          <w:spacing w:val="1"/>
          <w:kern w:val="1"/>
        </w:rPr>
        <w:t>g</w:t>
      </w:r>
      <w:r w:rsidRPr="00A9778B">
        <w:rPr>
          <w:rFonts w:ascii="Times" w:hAnsi="Times" w:cs="Times New Roman"/>
          <w:kern w:val="1"/>
        </w:rPr>
        <w:t>hts</w:t>
      </w:r>
      <w:r w:rsidRPr="00A9778B">
        <w:rPr>
          <w:rFonts w:ascii="Times" w:hAnsi="Times" w:cs="Times New Roman"/>
          <w:spacing w:val="2"/>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ano</w:t>
      </w:r>
      <w:r w:rsidRPr="00A9778B">
        <w:rPr>
          <w:rFonts w:ascii="Times" w:hAnsi="Times" w:cs="Times New Roman"/>
          <w:spacing w:val="1"/>
          <w:kern w:val="1"/>
        </w:rPr>
        <w:t>t</w:t>
      </w:r>
      <w:r w:rsidRPr="00A9778B">
        <w:rPr>
          <w:rFonts w:ascii="Times" w:hAnsi="Times" w:cs="Times New Roman"/>
          <w:kern w:val="1"/>
        </w:rPr>
        <w:t>her</w:t>
      </w:r>
      <w:r w:rsidRPr="00A9778B">
        <w:rPr>
          <w:rFonts w:ascii="Times" w:hAnsi="Times" w:cs="Times New Roman"/>
          <w:spacing w:val="2"/>
          <w:kern w:val="1"/>
        </w:rPr>
        <w:t xml:space="preserve"> </w:t>
      </w:r>
      <w:r w:rsidRPr="00A9778B">
        <w:rPr>
          <w:rFonts w:ascii="Times" w:hAnsi="Times" w:cs="Times New Roman"/>
          <w:kern w:val="1"/>
        </w:rPr>
        <w:t>w</w:t>
      </w:r>
      <w:r w:rsidRPr="00A9778B">
        <w:rPr>
          <w:rFonts w:ascii="Times" w:hAnsi="Times" w:cs="Times New Roman"/>
          <w:spacing w:val="1"/>
          <w:kern w:val="1"/>
        </w:rPr>
        <w:t>a</w:t>
      </w:r>
      <w:r w:rsidRPr="00A9778B">
        <w:rPr>
          <w:rFonts w:ascii="Times" w:hAnsi="Times" w:cs="Times New Roman"/>
          <w:kern w:val="1"/>
        </w:rPr>
        <w:t>s</w:t>
      </w:r>
      <w:r w:rsidRPr="00A9778B">
        <w:rPr>
          <w:rFonts w:ascii="Times" w:hAnsi="Times" w:cs="Times New Roman"/>
          <w:spacing w:val="2"/>
          <w:kern w:val="1"/>
        </w:rPr>
        <w:t xml:space="preserve"> </w:t>
      </w:r>
      <w:r w:rsidRPr="00A9778B">
        <w:rPr>
          <w:rFonts w:ascii="Times" w:hAnsi="Times" w:cs="Times New Roman"/>
          <w:kern w:val="1"/>
        </w:rPr>
        <w:t>not</w:t>
      </w:r>
      <w:r w:rsidRPr="00A9778B">
        <w:rPr>
          <w:rFonts w:ascii="Times" w:hAnsi="Times" w:cs="Times New Roman"/>
          <w:spacing w:val="3"/>
          <w:kern w:val="1"/>
        </w:rPr>
        <w:t xml:space="preserve"> </w:t>
      </w:r>
      <w:r w:rsidRPr="00A9778B">
        <w:rPr>
          <w:rFonts w:ascii="Times" w:hAnsi="Times" w:cs="Times New Roman"/>
          <w:kern w:val="1"/>
        </w:rPr>
        <w:t>viol</w:t>
      </w:r>
      <w:r w:rsidRPr="00A9778B">
        <w:rPr>
          <w:rFonts w:ascii="Times" w:hAnsi="Times" w:cs="Times New Roman"/>
          <w:spacing w:val="1"/>
          <w:kern w:val="1"/>
        </w:rPr>
        <w:t>a</w:t>
      </w:r>
      <w:r w:rsidRPr="00A9778B">
        <w:rPr>
          <w:rFonts w:ascii="Times" w:hAnsi="Times" w:cs="Times New Roman"/>
          <w:kern w:val="1"/>
        </w:rPr>
        <w:t>ted</w:t>
      </w:r>
      <w:r w:rsidRPr="00A9778B">
        <w:rPr>
          <w:rFonts w:ascii="Times" w:hAnsi="Times" w:cs="Times New Roman"/>
          <w:spacing w:val="2"/>
          <w:kern w:val="1"/>
        </w:rPr>
        <w:t xml:space="preserve"> </w:t>
      </w:r>
      <w:r w:rsidRPr="00A9778B">
        <w:rPr>
          <w:rFonts w:ascii="Times" w:hAnsi="Times" w:cs="Times New Roman"/>
          <w:spacing w:val="1"/>
          <w:kern w:val="1"/>
        </w:rPr>
        <w:t>i</w:t>
      </w:r>
      <w:r w:rsidRPr="00A9778B">
        <w:rPr>
          <w:rFonts w:ascii="Times" w:hAnsi="Times" w:cs="Times New Roman"/>
          <w:kern w:val="1"/>
        </w:rPr>
        <w:t>n</w:t>
      </w:r>
      <w:r w:rsidRPr="00A9778B">
        <w:rPr>
          <w:rFonts w:ascii="Times" w:hAnsi="Times" w:cs="Times New Roman"/>
          <w:spacing w:val="2"/>
          <w:kern w:val="1"/>
        </w:rPr>
        <w:t xml:space="preserve"> </w:t>
      </w:r>
      <w:r w:rsidRPr="00A9778B">
        <w:rPr>
          <w:rFonts w:ascii="Times" w:hAnsi="Times" w:cs="Times New Roman"/>
          <w:kern w:val="1"/>
        </w:rPr>
        <w:t>this</w:t>
      </w:r>
      <w:r w:rsidRPr="00A9778B">
        <w:rPr>
          <w:rFonts w:ascii="Times" w:hAnsi="Times" w:cs="Times New Roman"/>
          <w:spacing w:val="3"/>
          <w:kern w:val="1"/>
        </w:rPr>
        <w:t xml:space="preserve"> </w:t>
      </w:r>
      <w:r w:rsidRPr="00A9778B">
        <w:rPr>
          <w:rFonts w:ascii="Times" w:hAnsi="Times" w:cs="Times New Roman"/>
          <w:kern w:val="1"/>
        </w:rPr>
        <w:t>case</w:t>
      </w:r>
      <w:r w:rsidRPr="00A9778B">
        <w:rPr>
          <w:rFonts w:ascii="Times" w:hAnsi="Times" w:cs="Times New Roman"/>
          <w:spacing w:val="3"/>
          <w:kern w:val="1"/>
        </w:rPr>
        <w:t xml:space="preserve"> </w:t>
      </w:r>
      <w:r w:rsidRPr="00A9778B">
        <w:rPr>
          <w:rFonts w:ascii="Times" w:hAnsi="Times" w:cs="Times New Roman"/>
          <w:kern w:val="1"/>
        </w:rPr>
        <w:t>bc</w:t>
      </w:r>
      <w:r w:rsidRPr="00A9778B">
        <w:rPr>
          <w:rFonts w:ascii="Times" w:hAnsi="Times" w:cs="Times New Roman"/>
          <w:spacing w:val="3"/>
          <w:kern w:val="1"/>
        </w:rPr>
        <w:t xml:space="preserve"> </w:t>
      </w:r>
      <w:r w:rsidRPr="00A9778B">
        <w:rPr>
          <w:rFonts w:ascii="Times" w:hAnsi="Times" w:cs="Times New Roman"/>
          <w:kern w:val="1"/>
        </w:rPr>
        <w:t>there</w:t>
      </w:r>
      <w:r w:rsidRPr="00A9778B">
        <w:rPr>
          <w:rFonts w:ascii="Times" w:hAnsi="Times" w:cs="Times New Roman"/>
          <w:spacing w:val="3"/>
          <w:kern w:val="1"/>
        </w:rPr>
        <w:t xml:space="preserve"> </w:t>
      </w:r>
      <w:r w:rsidRPr="00A9778B">
        <w:rPr>
          <w:rFonts w:ascii="Times" w:hAnsi="Times" w:cs="Times New Roman"/>
          <w:kern w:val="1"/>
        </w:rPr>
        <w:t>is no</w:t>
      </w:r>
      <w:r w:rsidRPr="00A9778B">
        <w:rPr>
          <w:rFonts w:ascii="Times" w:hAnsi="Times" w:cs="Times New Roman"/>
          <w:spacing w:val="3"/>
          <w:kern w:val="1"/>
        </w:rPr>
        <w:t xml:space="preserve"> </w:t>
      </w:r>
      <w:r w:rsidRPr="00A9778B">
        <w:rPr>
          <w:rFonts w:ascii="Times" w:hAnsi="Times" w:cs="Times New Roman"/>
          <w:kern w:val="1"/>
        </w:rPr>
        <w:t>legally protected</w:t>
      </w:r>
      <w:r w:rsidRPr="00A9778B">
        <w:rPr>
          <w:rFonts w:ascii="Times" w:hAnsi="Times" w:cs="Times New Roman"/>
          <w:spacing w:val="3"/>
          <w:kern w:val="1"/>
        </w:rPr>
        <w:t xml:space="preserve"> </w:t>
      </w:r>
      <w:r w:rsidRPr="00A9778B">
        <w:rPr>
          <w:rFonts w:ascii="Times" w:hAnsi="Times" w:cs="Times New Roman"/>
          <w:kern w:val="1"/>
        </w:rPr>
        <w:t>right</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free</w:t>
      </w:r>
      <w:r w:rsidRPr="00A9778B">
        <w:rPr>
          <w:rFonts w:ascii="Times" w:hAnsi="Times" w:cs="Times New Roman"/>
          <w:spacing w:val="3"/>
          <w:kern w:val="1"/>
        </w:rPr>
        <w:t xml:space="preserve"> </w:t>
      </w:r>
      <w:r w:rsidRPr="00A9778B">
        <w:rPr>
          <w:rFonts w:ascii="Times" w:hAnsi="Times" w:cs="Times New Roman"/>
          <w:kern w:val="1"/>
        </w:rPr>
        <w:t>flow</w:t>
      </w:r>
      <w:r w:rsidRPr="00A9778B">
        <w:rPr>
          <w:rFonts w:ascii="Times" w:hAnsi="Times" w:cs="Times New Roman"/>
          <w:spacing w:val="2"/>
          <w:kern w:val="1"/>
        </w:rPr>
        <w:t xml:space="preserve"> </w:t>
      </w:r>
      <w:r w:rsidRPr="00A9778B">
        <w:rPr>
          <w:rFonts w:ascii="Times" w:hAnsi="Times" w:cs="Times New Roman"/>
          <w:spacing w:val="1"/>
          <w:kern w:val="1"/>
        </w:rPr>
        <w:t>o</w:t>
      </w:r>
      <w:r w:rsidRPr="00A9778B">
        <w:rPr>
          <w:rFonts w:ascii="Times" w:hAnsi="Times" w:cs="Times New Roman"/>
          <w:kern w:val="1"/>
        </w:rPr>
        <w:t>f</w:t>
      </w:r>
      <w:r w:rsidRPr="00A9778B">
        <w:rPr>
          <w:rFonts w:ascii="Times" w:hAnsi="Times" w:cs="Times New Roman"/>
          <w:spacing w:val="2"/>
          <w:kern w:val="1"/>
        </w:rPr>
        <w:t xml:space="preserve"> </w:t>
      </w:r>
      <w:r w:rsidRPr="00A9778B">
        <w:rPr>
          <w:rFonts w:ascii="Times" w:hAnsi="Times" w:cs="Times New Roman"/>
          <w:kern w:val="1"/>
        </w:rPr>
        <w:t>li</w:t>
      </w:r>
      <w:r w:rsidRPr="00A9778B">
        <w:rPr>
          <w:rFonts w:ascii="Times" w:hAnsi="Times" w:cs="Times New Roman"/>
          <w:spacing w:val="1"/>
          <w:kern w:val="1"/>
        </w:rPr>
        <w:t>g</w:t>
      </w:r>
      <w:r w:rsidRPr="00A9778B">
        <w:rPr>
          <w:rFonts w:ascii="Times" w:hAnsi="Times" w:cs="Times New Roman"/>
          <w:kern w:val="1"/>
        </w:rPr>
        <w:t>ht</w:t>
      </w:r>
      <w:r w:rsidRPr="00A9778B">
        <w:rPr>
          <w:rFonts w:ascii="Times" w:hAnsi="Times" w:cs="Times New Roman"/>
          <w:spacing w:val="2"/>
          <w:kern w:val="1"/>
        </w:rPr>
        <w:t xml:space="preserve"> </w:t>
      </w:r>
      <w:r w:rsidRPr="00A9778B">
        <w:rPr>
          <w:rFonts w:ascii="Times" w:hAnsi="Times" w:cs="Times New Roman"/>
          <w:kern w:val="1"/>
        </w:rPr>
        <w:t>and</w:t>
      </w:r>
      <w:r w:rsidRPr="00A9778B">
        <w:rPr>
          <w:rFonts w:ascii="Times" w:hAnsi="Times" w:cs="Times New Roman"/>
          <w:spacing w:val="3"/>
          <w:kern w:val="1"/>
        </w:rPr>
        <w:t xml:space="preserve"> </w:t>
      </w:r>
      <w:r w:rsidRPr="00A9778B">
        <w:rPr>
          <w:rFonts w:ascii="Times" w:hAnsi="Times" w:cs="Times New Roman"/>
          <w:kern w:val="1"/>
        </w:rPr>
        <w:t>air</w:t>
      </w:r>
      <w:r w:rsidRPr="00A9778B">
        <w:rPr>
          <w:rFonts w:ascii="Times" w:hAnsi="Times" w:cs="Times New Roman"/>
          <w:spacing w:val="3"/>
          <w:kern w:val="1"/>
        </w:rPr>
        <w:t xml:space="preserve"> </w:t>
      </w:r>
      <w:r w:rsidRPr="00A9778B">
        <w:rPr>
          <w:rFonts w:ascii="Times" w:hAnsi="Times" w:cs="Times New Roman"/>
          <w:kern w:val="1"/>
        </w:rPr>
        <w:t>from</w:t>
      </w:r>
      <w:r w:rsidRPr="00A9778B">
        <w:rPr>
          <w:rFonts w:ascii="Times" w:hAnsi="Times" w:cs="Times New Roman"/>
          <w:spacing w:val="3"/>
          <w:kern w:val="1"/>
        </w:rPr>
        <w:t xml:space="preserve"> </w:t>
      </w:r>
      <w:r w:rsidRPr="00A9778B">
        <w:rPr>
          <w:rFonts w:ascii="Times" w:hAnsi="Times" w:cs="Times New Roman"/>
          <w:kern w:val="1"/>
        </w:rPr>
        <w:t>adjoi</w:t>
      </w:r>
      <w:r w:rsidRPr="00A9778B">
        <w:rPr>
          <w:rFonts w:ascii="Times" w:hAnsi="Times" w:cs="Times New Roman"/>
          <w:spacing w:val="1"/>
          <w:kern w:val="1"/>
        </w:rPr>
        <w:t>n</w:t>
      </w:r>
      <w:r w:rsidRPr="00A9778B">
        <w:rPr>
          <w:rFonts w:ascii="Times" w:hAnsi="Times" w:cs="Times New Roman"/>
          <w:kern w:val="1"/>
        </w:rPr>
        <w:t>ing</w:t>
      </w:r>
      <w:r w:rsidRPr="00A9778B">
        <w:rPr>
          <w:rFonts w:ascii="Times" w:hAnsi="Times" w:cs="Times New Roman"/>
          <w:spacing w:val="2"/>
          <w:kern w:val="1"/>
        </w:rPr>
        <w:t xml:space="preserve"> </w:t>
      </w:r>
      <w:r w:rsidRPr="00A9778B">
        <w:rPr>
          <w:rFonts w:ascii="Times" w:hAnsi="Times" w:cs="Times New Roman"/>
          <w:kern w:val="1"/>
        </w:rPr>
        <w:t>l</w:t>
      </w:r>
      <w:r w:rsidRPr="00A9778B">
        <w:rPr>
          <w:rFonts w:ascii="Times" w:hAnsi="Times" w:cs="Times New Roman"/>
          <w:spacing w:val="1"/>
          <w:kern w:val="1"/>
        </w:rPr>
        <w:t>a</w:t>
      </w:r>
      <w:r w:rsidRPr="00A9778B">
        <w:rPr>
          <w:rFonts w:ascii="Times" w:hAnsi="Times" w:cs="Times New Roman"/>
          <w:kern w:val="1"/>
        </w:rPr>
        <w:t>nd,</w:t>
      </w:r>
      <w:r w:rsidRPr="00A9778B">
        <w:rPr>
          <w:rFonts w:ascii="Times" w:hAnsi="Times" w:cs="Times New Roman"/>
          <w:spacing w:val="2"/>
          <w:kern w:val="1"/>
        </w:rPr>
        <w:t xml:space="preserve"> </w:t>
      </w:r>
      <w:r w:rsidRPr="00A9778B">
        <w:rPr>
          <w:rFonts w:ascii="Times" w:hAnsi="Times" w:cs="Times New Roman"/>
          <w:spacing w:val="1"/>
          <w:kern w:val="1"/>
        </w:rPr>
        <w:t>t</w:t>
      </w:r>
      <w:r w:rsidRPr="00A9778B">
        <w:rPr>
          <w:rFonts w:ascii="Times" w:hAnsi="Times" w:cs="Times New Roman"/>
          <w:kern w:val="1"/>
        </w:rPr>
        <w:t>herefore</w:t>
      </w:r>
      <w:r w:rsidRPr="00A9778B">
        <w:rPr>
          <w:rFonts w:ascii="Times" w:hAnsi="Times" w:cs="Times New Roman"/>
          <w:spacing w:val="3"/>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constru</w:t>
      </w:r>
      <w:r w:rsidRPr="00A9778B">
        <w:rPr>
          <w:rFonts w:ascii="Times" w:hAnsi="Times" w:cs="Times New Roman"/>
          <w:spacing w:val="1"/>
          <w:kern w:val="1"/>
        </w:rPr>
        <w:t>c</w:t>
      </w:r>
      <w:r w:rsidRPr="00A9778B">
        <w:rPr>
          <w:rFonts w:ascii="Times" w:hAnsi="Times" w:cs="Times New Roman"/>
          <w:kern w:val="1"/>
        </w:rPr>
        <w:t>tion of</w:t>
      </w:r>
      <w:r w:rsidRPr="00A9778B">
        <w:rPr>
          <w:rFonts w:ascii="Times" w:hAnsi="Times" w:cs="Times New Roman"/>
          <w:spacing w:val="2"/>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buil</w:t>
      </w:r>
      <w:r w:rsidRPr="00A9778B">
        <w:rPr>
          <w:rFonts w:ascii="Times" w:hAnsi="Times" w:cs="Times New Roman"/>
          <w:spacing w:val="1"/>
          <w:kern w:val="1"/>
        </w:rPr>
        <w:t>d</w:t>
      </w:r>
      <w:r w:rsidRPr="00A9778B">
        <w:rPr>
          <w:rFonts w:ascii="Times" w:hAnsi="Times" w:cs="Times New Roman"/>
          <w:kern w:val="1"/>
        </w:rPr>
        <w:t>ing</w:t>
      </w:r>
      <w:r w:rsidRPr="00A9778B">
        <w:rPr>
          <w:rFonts w:ascii="Times" w:hAnsi="Times" w:cs="Times New Roman"/>
          <w:spacing w:val="2"/>
          <w:kern w:val="1"/>
        </w:rPr>
        <w:t xml:space="preserve"> </w:t>
      </w:r>
      <w:r w:rsidRPr="00A9778B">
        <w:rPr>
          <w:rFonts w:ascii="Times" w:hAnsi="Times" w:cs="Times New Roman"/>
          <w:spacing w:val="1"/>
          <w:kern w:val="1"/>
        </w:rPr>
        <w:t>c</w:t>
      </w:r>
      <w:r w:rsidRPr="00A9778B">
        <w:rPr>
          <w:rFonts w:ascii="Times" w:hAnsi="Times" w:cs="Times New Roman"/>
          <w:kern w:val="1"/>
        </w:rPr>
        <w:t>reates</w:t>
      </w:r>
      <w:r w:rsidRPr="00A9778B">
        <w:rPr>
          <w:rFonts w:ascii="Times" w:hAnsi="Times" w:cs="Times New Roman"/>
          <w:spacing w:val="3"/>
          <w:kern w:val="1"/>
        </w:rPr>
        <w:t xml:space="preserve"> </w:t>
      </w:r>
      <w:r w:rsidRPr="00A9778B">
        <w:rPr>
          <w:rFonts w:ascii="Times" w:hAnsi="Times" w:cs="Times New Roman"/>
          <w:kern w:val="1"/>
        </w:rPr>
        <w:t>no</w:t>
      </w:r>
      <w:r w:rsidRPr="00A9778B">
        <w:rPr>
          <w:rFonts w:ascii="Times" w:hAnsi="Times" w:cs="Times New Roman"/>
          <w:spacing w:val="2"/>
          <w:kern w:val="1"/>
        </w:rPr>
        <w:t xml:space="preserve"> </w:t>
      </w:r>
      <w:r w:rsidRPr="00A9778B">
        <w:rPr>
          <w:rFonts w:ascii="Times" w:hAnsi="Times" w:cs="Times New Roman"/>
          <w:spacing w:val="1"/>
          <w:kern w:val="1"/>
        </w:rPr>
        <w:t>c</w:t>
      </w:r>
      <w:r w:rsidRPr="00A9778B">
        <w:rPr>
          <w:rFonts w:ascii="Times" w:hAnsi="Times" w:cs="Times New Roman"/>
          <w:kern w:val="1"/>
        </w:rPr>
        <w:t>ause</w:t>
      </w:r>
      <w:r w:rsidRPr="00A9778B">
        <w:rPr>
          <w:rFonts w:ascii="Times" w:hAnsi="Times" w:cs="Times New Roman"/>
          <w:spacing w:val="2"/>
          <w:kern w:val="1"/>
        </w:rPr>
        <w:t xml:space="preserve"> </w:t>
      </w:r>
      <w:r w:rsidRPr="00A9778B">
        <w:rPr>
          <w:rFonts w:ascii="Times" w:hAnsi="Times" w:cs="Times New Roman"/>
          <w:spacing w:val="1"/>
          <w:kern w:val="1"/>
        </w:rPr>
        <w:t>o</w:t>
      </w:r>
      <w:r w:rsidRPr="00A9778B">
        <w:rPr>
          <w:rFonts w:ascii="Times" w:hAnsi="Times" w:cs="Times New Roman"/>
          <w:kern w:val="1"/>
        </w:rPr>
        <w:t>f</w:t>
      </w:r>
      <w:r w:rsidRPr="00A9778B">
        <w:rPr>
          <w:rFonts w:ascii="Times" w:hAnsi="Times" w:cs="Times New Roman"/>
          <w:spacing w:val="2"/>
          <w:kern w:val="1"/>
        </w:rPr>
        <w:t xml:space="preserve"> </w:t>
      </w:r>
      <w:r w:rsidRPr="00A9778B">
        <w:rPr>
          <w:rFonts w:ascii="Times" w:hAnsi="Times" w:cs="Times New Roman"/>
          <w:kern w:val="1"/>
        </w:rPr>
        <w:t>ac</w:t>
      </w:r>
      <w:r w:rsidRPr="00A9778B">
        <w:rPr>
          <w:rFonts w:ascii="Times" w:hAnsi="Times" w:cs="Times New Roman"/>
          <w:spacing w:val="1"/>
          <w:kern w:val="1"/>
        </w:rPr>
        <w:t>t</w:t>
      </w:r>
      <w:r w:rsidRPr="00A9778B">
        <w:rPr>
          <w:rFonts w:ascii="Times" w:hAnsi="Times" w:cs="Times New Roman"/>
          <w:kern w:val="1"/>
        </w:rPr>
        <w:t>ion.</w:t>
      </w:r>
    </w:p>
    <w:p w14:paraId="4A6C7277" w14:textId="029EF476" w:rsidR="002F2A79" w:rsidRDefault="001C1201" w:rsidP="00E4089D">
      <w:pPr>
        <w:pStyle w:val="ListParagraph"/>
        <w:widowControl w:val="0"/>
        <w:numPr>
          <w:ilvl w:val="0"/>
          <w:numId w:val="108"/>
        </w:numPr>
        <w:autoSpaceDE w:val="0"/>
        <w:autoSpaceDN w:val="0"/>
        <w:adjustRightInd w:val="0"/>
        <w:spacing w:after="0" w:line="240" w:lineRule="auto"/>
        <w:rPr>
          <w:rFonts w:ascii="Times" w:hAnsi="Times" w:cs="Times New Roman"/>
          <w:kern w:val="1"/>
        </w:rPr>
      </w:pPr>
      <w:r>
        <w:rPr>
          <w:rFonts w:ascii="Times" w:hAnsi="Times" w:cs="Times New Roman"/>
          <w:kern w:val="1"/>
        </w:rPr>
        <w:t xml:space="preserve">Economic </w:t>
      </w:r>
      <w:r w:rsidR="006B15F4">
        <w:rPr>
          <w:rFonts w:ascii="Times" w:hAnsi="Times" w:cs="Times New Roman"/>
          <w:kern w:val="1"/>
        </w:rPr>
        <w:t>Analysis</w:t>
      </w:r>
      <w:r>
        <w:rPr>
          <w:rFonts w:ascii="Times" w:hAnsi="Times" w:cs="Times New Roman"/>
          <w:kern w:val="1"/>
        </w:rPr>
        <w:t xml:space="preserve"> of the Law</w:t>
      </w:r>
    </w:p>
    <w:p w14:paraId="09E14343" w14:textId="1FB7FE9B" w:rsidR="006B15F4"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Descri</w:t>
      </w:r>
      <w:r w:rsidRPr="002F2A79">
        <w:rPr>
          <w:rFonts w:ascii="Times" w:hAnsi="Times" w:cs="Times New Roman"/>
          <w:spacing w:val="1"/>
          <w:kern w:val="1"/>
        </w:rPr>
        <w:t>p</w:t>
      </w:r>
      <w:r w:rsidRPr="002F2A79">
        <w:rPr>
          <w:rFonts w:ascii="Times" w:hAnsi="Times" w:cs="Times New Roman"/>
          <w:kern w:val="1"/>
        </w:rPr>
        <w:t>tive</w:t>
      </w:r>
      <w:r w:rsidRPr="002F2A79">
        <w:rPr>
          <w:rFonts w:ascii="Times" w:hAnsi="Times" w:cs="Times New Roman"/>
          <w:spacing w:val="2"/>
          <w:kern w:val="1"/>
        </w:rPr>
        <w:t xml:space="preserve"> </w:t>
      </w:r>
      <w:r w:rsidRPr="002F2A79">
        <w:rPr>
          <w:rFonts w:ascii="Times" w:hAnsi="Times" w:cs="Times New Roman"/>
          <w:kern w:val="1"/>
        </w:rPr>
        <w:t>an</w:t>
      </w:r>
      <w:r w:rsidRPr="002F2A79">
        <w:rPr>
          <w:rFonts w:ascii="Times" w:hAnsi="Times" w:cs="Times New Roman"/>
          <w:spacing w:val="1"/>
          <w:kern w:val="1"/>
        </w:rPr>
        <w:t>a</w:t>
      </w:r>
      <w:r w:rsidR="00146F01">
        <w:rPr>
          <w:rFonts w:ascii="Times" w:hAnsi="Times" w:cs="Times New Roman"/>
          <w:kern w:val="1"/>
        </w:rPr>
        <w:t xml:space="preserve">lysis: </w:t>
      </w:r>
      <w:r w:rsidRPr="002F2A79">
        <w:rPr>
          <w:rFonts w:ascii="Times" w:hAnsi="Times" w:cs="Times New Roman"/>
          <w:kern w:val="1"/>
        </w:rPr>
        <w:t>explain</w:t>
      </w:r>
      <w:r w:rsidRPr="002F2A79">
        <w:rPr>
          <w:rFonts w:ascii="Times" w:hAnsi="Times" w:cs="Times New Roman"/>
          <w:spacing w:val="3"/>
          <w:kern w:val="1"/>
        </w:rPr>
        <w:t xml:space="preserve"> </w:t>
      </w:r>
      <w:r w:rsidRPr="002F2A79">
        <w:rPr>
          <w:rFonts w:ascii="Times" w:hAnsi="Times" w:cs="Times New Roman"/>
          <w:kern w:val="1"/>
        </w:rPr>
        <w:t>existing</w:t>
      </w:r>
      <w:r w:rsidRPr="002F2A79">
        <w:rPr>
          <w:rFonts w:ascii="Times" w:hAnsi="Times" w:cs="Times New Roman"/>
          <w:spacing w:val="3"/>
          <w:kern w:val="1"/>
        </w:rPr>
        <w:t xml:space="preserve"> </w:t>
      </w:r>
      <w:r w:rsidRPr="002F2A79">
        <w:rPr>
          <w:rFonts w:ascii="Times" w:hAnsi="Times" w:cs="Times New Roman"/>
          <w:kern w:val="1"/>
        </w:rPr>
        <w:t>legal</w:t>
      </w:r>
      <w:r w:rsidRPr="002F2A79">
        <w:rPr>
          <w:rFonts w:ascii="Times" w:hAnsi="Times" w:cs="Times New Roman"/>
          <w:spacing w:val="3"/>
          <w:kern w:val="1"/>
        </w:rPr>
        <w:t xml:space="preserve"> </w:t>
      </w:r>
      <w:r w:rsidRPr="002F2A79">
        <w:rPr>
          <w:rFonts w:ascii="Times" w:hAnsi="Times" w:cs="Times New Roman"/>
          <w:kern w:val="1"/>
        </w:rPr>
        <w:t>doctrine</w:t>
      </w:r>
      <w:r w:rsidRPr="002F2A79">
        <w:rPr>
          <w:rFonts w:ascii="Times" w:hAnsi="Times" w:cs="Times New Roman"/>
          <w:spacing w:val="3"/>
          <w:kern w:val="1"/>
        </w:rPr>
        <w:t xml:space="preserve"> </w:t>
      </w:r>
      <w:r w:rsidRPr="002F2A79">
        <w:rPr>
          <w:rFonts w:ascii="Times" w:hAnsi="Times" w:cs="Times New Roman"/>
          <w:kern w:val="1"/>
        </w:rPr>
        <w:t>as</w:t>
      </w:r>
      <w:r w:rsidRPr="002F2A79">
        <w:rPr>
          <w:rFonts w:ascii="Times" w:hAnsi="Times" w:cs="Times New Roman"/>
          <w:spacing w:val="2"/>
          <w:kern w:val="1"/>
        </w:rPr>
        <w:t xml:space="preserve"> </w:t>
      </w:r>
      <w:r w:rsidRPr="002F2A79">
        <w:rPr>
          <w:rFonts w:ascii="Times" w:hAnsi="Times" w:cs="Times New Roman"/>
          <w:kern w:val="1"/>
        </w:rPr>
        <w:t>set</w:t>
      </w:r>
      <w:r w:rsidRPr="002F2A79">
        <w:rPr>
          <w:rFonts w:ascii="Times" w:hAnsi="Times" w:cs="Times New Roman"/>
          <w:spacing w:val="3"/>
          <w:kern w:val="1"/>
        </w:rPr>
        <w:t xml:space="preserve"> </w:t>
      </w:r>
      <w:r w:rsidRPr="002F2A79">
        <w:rPr>
          <w:rFonts w:ascii="Times" w:hAnsi="Times" w:cs="Times New Roman"/>
          <w:kern w:val="1"/>
        </w:rPr>
        <w:t>of</w:t>
      </w:r>
      <w:r w:rsidRPr="002F2A79">
        <w:rPr>
          <w:rFonts w:ascii="Times" w:hAnsi="Times" w:cs="Times New Roman"/>
          <w:spacing w:val="3"/>
          <w:kern w:val="1"/>
        </w:rPr>
        <w:t xml:space="preserve"> </w:t>
      </w:r>
      <w:r w:rsidRPr="002F2A79">
        <w:rPr>
          <w:rFonts w:ascii="Times" w:hAnsi="Times" w:cs="Times New Roman"/>
          <w:kern w:val="1"/>
        </w:rPr>
        <w:t>rules</w:t>
      </w:r>
      <w:r w:rsidRPr="002F2A79">
        <w:rPr>
          <w:rFonts w:ascii="Times" w:hAnsi="Times" w:cs="Times New Roman"/>
          <w:spacing w:val="3"/>
          <w:kern w:val="1"/>
        </w:rPr>
        <w:t xml:space="preserve"> </w:t>
      </w:r>
      <w:r w:rsidRPr="002F2A79">
        <w:rPr>
          <w:rFonts w:ascii="Times" w:hAnsi="Times" w:cs="Times New Roman"/>
          <w:kern w:val="1"/>
        </w:rPr>
        <w:t>that</w:t>
      </w:r>
      <w:r w:rsidRPr="002F2A79">
        <w:rPr>
          <w:rFonts w:ascii="Times" w:hAnsi="Times" w:cs="Times New Roman"/>
          <w:spacing w:val="2"/>
          <w:kern w:val="1"/>
        </w:rPr>
        <w:t xml:space="preserve"> </w:t>
      </w:r>
      <w:r w:rsidRPr="002F2A79">
        <w:rPr>
          <w:rFonts w:ascii="Times" w:hAnsi="Times" w:cs="Times New Roman"/>
          <w:spacing w:val="1"/>
          <w:kern w:val="1"/>
        </w:rPr>
        <w:t>p</w:t>
      </w:r>
      <w:r w:rsidRPr="002F2A79">
        <w:rPr>
          <w:rFonts w:ascii="Times" w:hAnsi="Times" w:cs="Times New Roman"/>
          <w:kern w:val="1"/>
        </w:rPr>
        <w:t>romote</w:t>
      </w:r>
      <w:r w:rsidRPr="002F2A79">
        <w:rPr>
          <w:rFonts w:ascii="Times" w:hAnsi="Times" w:cs="Times New Roman"/>
          <w:spacing w:val="2"/>
          <w:kern w:val="1"/>
        </w:rPr>
        <w:t xml:space="preserve"> </w:t>
      </w:r>
      <w:r w:rsidRPr="002F2A79">
        <w:rPr>
          <w:rFonts w:ascii="Times" w:hAnsi="Times" w:cs="Times New Roman"/>
          <w:kern w:val="1"/>
        </w:rPr>
        <w:t>e</w:t>
      </w:r>
      <w:r w:rsidRPr="002F2A79">
        <w:rPr>
          <w:rFonts w:ascii="Times" w:hAnsi="Times" w:cs="Times New Roman"/>
          <w:spacing w:val="1"/>
          <w:kern w:val="1"/>
        </w:rPr>
        <w:t>f</w:t>
      </w:r>
      <w:r w:rsidRPr="002F2A79">
        <w:rPr>
          <w:rFonts w:ascii="Times" w:hAnsi="Times" w:cs="Times New Roman"/>
          <w:kern w:val="1"/>
        </w:rPr>
        <w:t>ficiency</w:t>
      </w:r>
    </w:p>
    <w:p w14:paraId="6BBD6337" w14:textId="5DD18DF0" w:rsidR="006B15F4"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Pr</w:t>
      </w:r>
      <w:r w:rsidRPr="002F2A79">
        <w:rPr>
          <w:rFonts w:ascii="Times" w:hAnsi="Times" w:cs="Times New Roman"/>
          <w:spacing w:val="1"/>
          <w:kern w:val="1"/>
        </w:rPr>
        <w:t>e</w:t>
      </w:r>
      <w:r w:rsidRPr="002F2A79">
        <w:rPr>
          <w:rFonts w:ascii="Times" w:hAnsi="Times" w:cs="Times New Roman"/>
          <w:kern w:val="1"/>
        </w:rPr>
        <w:t>scriptive/no</w:t>
      </w:r>
      <w:r w:rsidRPr="002F2A79">
        <w:rPr>
          <w:rFonts w:ascii="Times" w:hAnsi="Times" w:cs="Times New Roman"/>
          <w:spacing w:val="1"/>
          <w:kern w:val="1"/>
        </w:rPr>
        <w:t>r</w:t>
      </w:r>
      <w:r w:rsidRPr="002F2A79">
        <w:rPr>
          <w:rFonts w:ascii="Times" w:hAnsi="Times" w:cs="Times New Roman"/>
          <w:kern w:val="1"/>
        </w:rPr>
        <w:t>mative</w:t>
      </w:r>
      <w:r w:rsidRPr="002F2A79">
        <w:rPr>
          <w:rFonts w:ascii="Times" w:hAnsi="Times" w:cs="Times New Roman"/>
          <w:spacing w:val="3"/>
          <w:kern w:val="1"/>
        </w:rPr>
        <w:t xml:space="preserve"> </w:t>
      </w:r>
      <w:r w:rsidRPr="002F2A79">
        <w:rPr>
          <w:rFonts w:ascii="Times" w:hAnsi="Times" w:cs="Times New Roman"/>
          <w:kern w:val="1"/>
        </w:rPr>
        <w:t>analysis</w:t>
      </w:r>
      <w:r w:rsidR="00146F01">
        <w:rPr>
          <w:rFonts w:ascii="Times" w:hAnsi="Times" w:cs="Times New Roman"/>
          <w:kern w:val="1"/>
        </w:rPr>
        <w:t xml:space="preserve">: </w:t>
      </w:r>
      <w:r w:rsidRPr="002F2A79">
        <w:rPr>
          <w:rFonts w:ascii="Times" w:hAnsi="Times" w:cs="Times New Roman"/>
          <w:kern w:val="1"/>
        </w:rPr>
        <w:t>using</w:t>
      </w:r>
      <w:r w:rsidRPr="002F2A79">
        <w:rPr>
          <w:rFonts w:ascii="Times" w:hAnsi="Times" w:cs="Times New Roman"/>
          <w:spacing w:val="3"/>
          <w:kern w:val="1"/>
        </w:rPr>
        <w:t xml:space="preserve"> </w:t>
      </w:r>
      <w:r w:rsidRPr="002F2A79">
        <w:rPr>
          <w:rFonts w:ascii="Times" w:hAnsi="Times" w:cs="Times New Roman"/>
          <w:kern w:val="1"/>
        </w:rPr>
        <w:t>economic</w:t>
      </w:r>
      <w:r w:rsidRPr="002F2A79">
        <w:rPr>
          <w:rFonts w:ascii="Times" w:hAnsi="Times" w:cs="Times New Roman"/>
          <w:spacing w:val="3"/>
          <w:kern w:val="1"/>
        </w:rPr>
        <w:t xml:space="preserve"> </w:t>
      </w:r>
      <w:r w:rsidRPr="002F2A79">
        <w:rPr>
          <w:rFonts w:ascii="Times" w:hAnsi="Times" w:cs="Times New Roman"/>
          <w:kern w:val="1"/>
        </w:rPr>
        <w:t>ef</w:t>
      </w:r>
      <w:r w:rsidRPr="002F2A79">
        <w:rPr>
          <w:rFonts w:ascii="Times" w:hAnsi="Times" w:cs="Times New Roman"/>
          <w:spacing w:val="1"/>
          <w:kern w:val="1"/>
        </w:rPr>
        <w:t>f</w:t>
      </w:r>
      <w:r w:rsidRPr="002F2A79">
        <w:rPr>
          <w:rFonts w:ascii="Times" w:hAnsi="Times" w:cs="Times New Roman"/>
          <w:kern w:val="1"/>
        </w:rPr>
        <w:t>iciency</w:t>
      </w:r>
      <w:r w:rsidRPr="002F2A79">
        <w:rPr>
          <w:rFonts w:ascii="Times" w:hAnsi="Times" w:cs="Times New Roman"/>
          <w:spacing w:val="3"/>
          <w:kern w:val="1"/>
        </w:rPr>
        <w:t xml:space="preserve"> </w:t>
      </w:r>
      <w:r w:rsidRPr="002F2A79">
        <w:rPr>
          <w:rFonts w:ascii="Times" w:hAnsi="Times" w:cs="Times New Roman"/>
          <w:kern w:val="1"/>
        </w:rPr>
        <w:t>as</w:t>
      </w:r>
      <w:r w:rsidRPr="002F2A79">
        <w:rPr>
          <w:rFonts w:ascii="Times" w:hAnsi="Times" w:cs="Times New Roman"/>
          <w:spacing w:val="2"/>
          <w:kern w:val="1"/>
        </w:rPr>
        <w:t xml:space="preserve"> </w:t>
      </w:r>
      <w:r w:rsidRPr="002F2A79">
        <w:rPr>
          <w:rFonts w:ascii="Times" w:hAnsi="Times" w:cs="Times New Roman"/>
          <w:kern w:val="1"/>
        </w:rPr>
        <w:t>value</w:t>
      </w:r>
      <w:r w:rsidRPr="002F2A79">
        <w:rPr>
          <w:rFonts w:ascii="Times" w:hAnsi="Times" w:cs="Times New Roman"/>
          <w:spacing w:val="3"/>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determine</w:t>
      </w:r>
      <w:r w:rsidRPr="002F2A79">
        <w:rPr>
          <w:rFonts w:ascii="Times" w:hAnsi="Times" w:cs="Times New Roman"/>
          <w:spacing w:val="3"/>
          <w:kern w:val="1"/>
        </w:rPr>
        <w:t xml:space="preserve"> </w:t>
      </w:r>
      <w:r w:rsidRPr="002F2A79">
        <w:rPr>
          <w:rFonts w:ascii="Times" w:hAnsi="Times" w:cs="Times New Roman"/>
          <w:kern w:val="1"/>
        </w:rPr>
        <w:t>what</w:t>
      </w:r>
      <w:r w:rsidRPr="002F2A79">
        <w:rPr>
          <w:rFonts w:ascii="Times" w:hAnsi="Times" w:cs="Times New Roman"/>
          <w:spacing w:val="3"/>
          <w:kern w:val="1"/>
        </w:rPr>
        <w:t xml:space="preserve"> </w:t>
      </w:r>
      <w:r w:rsidRPr="002F2A79">
        <w:rPr>
          <w:rFonts w:ascii="Times" w:hAnsi="Times" w:cs="Times New Roman"/>
          <w:kern w:val="1"/>
        </w:rPr>
        <w:t>th</w:t>
      </w:r>
      <w:r w:rsidR="002F2A79">
        <w:rPr>
          <w:rFonts w:ascii="Times" w:hAnsi="Times" w:cs="Times New Roman"/>
          <w:kern w:val="1"/>
        </w:rPr>
        <w:t xml:space="preserve">e </w:t>
      </w:r>
      <w:r w:rsidRPr="002F2A79">
        <w:rPr>
          <w:rFonts w:ascii="Times" w:hAnsi="Times" w:cs="Times New Roman"/>
          <w:kern w:val="1"/>
        </w:rPr>
        <w:t>legal</w:t>
      </w:r>
      <w:r w:rsidRPr="002F2A79">
        <w:rPr>
          <w:rFonts w:ascii="Times" w:hAnsi="Times" w:cs="Times New Roman"/>
          <w:spacing w:val="2"/>
          <w:kern w:val="1"/>
        </w:rPr>
        <w:t xml:space="preserve"> </w:t>
      </w:r>
      <w:r w:rsidRPr="002F2A79">
        <w:rPr>
          <w:rFonts w:ascii="Times" w:hAnsi="Times" w:cs="Times New Roman"/>
          <w:kern w:val="1"/>
        </w:rPr>
        <w:t>rules</w:t>
      </w:r>
      <w:r w:rsidRPr="002F2A79">
        <w:rPr>
          <w:rFonts w:ascii="Times" w:hAnsi="Times" w:cs="Times New Roman"/>
          <w:spacing w:val="3"/>
          <w:kern w:val="1"/>
        </w:rPr>
        <w:t xml:space="preserve"> </w:t>
      </w:r>
      <w:r w:rsidRPr="002F2A79">
        <w:rPr>
          <w:rFonts w:ascii="Times" w:hAnsi="Times" w:cs="Times New Roman"/>
          <w:kern w:val="1"/>
        </w:rPr>
        <w:t>should</w:t>
      </w:r>
      <w:r w:rsidRPr="002F2A79">
        <w:rPr>
          <w:rFonts w:ascii="Times" w:hAnsi="Times" w:cs="Times New Roman"/>
          <w:spacing w:val="2"/>
          <w:kern w:val="1"/>
        </w:rPr>
        <w:t xml:space="preserve"> </w:t>
      </w:r>
      <w:r w:rsidRPr="002F2A79">
        <w:rPr>
          <w:rFonts w:ascii="Times" w:hAnsi="Times" w:cs="Times New Roman"/>
          <w:kern w:val="1"/>
        </w:rPr>
        <w:t>be</w:t>
      </w:r>
    </w:p>
    <w:p w14:paraId="632929C4" w14:textId="5B94376E" w:rsidR="002F2A79" w:rsidRPr="006B15F4"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6B15F4">
        <w:rPr>
          <w:rFonts w:ascii="Times" w:hAnsi="Times" w:cs="Times New Roman"/>
          <w:kern w:val="1"/>
        </w:rPr>
        <w:t>Economic</w:t>
      </w:r>
      <w:r w:rsidRPr="006B15F4">
        <w:rPr>
          <w:rFonts w:ascii="Times" w:hAnsi="Times" w:cs="Times New Roman"/>
          <w:spacing w:val="3"/>
          <w:kern w:val="1"/>
        </w:rPr>
        <w:t xml:space="preserve"> </w:t>
      </w:r>
      <w:r w:rsidRPr="006B15F4">
        <w:rPr>
          <w:rFonts w:ascii="Times" w:hAnsi="Times" w:cs="Times New Roman"/>
          <w:kern w:val="1"/>
        </w:rPr>
        <w:t>analys</w:t>
      </w:r>
      <w:r w:rsidRPr="006B15F4">
        <w:rPr>
          <w:rFonts w:ascii="Times" w:hAnsi="Times" w:cs="Times New Roman"/>
          <w:spacing w:val="1"/>
          <w:kern w:val="1"/>
        </w:rPr>
        <w:t>i</w:t>
      </w:r>
      <w:r w:rsidRPr="006B15F4">
        <w:rPr>
          <w:rFonts w:ascii="Times" w:hAnsi="Times" w:cs="Times New Roman"/>
          <w:kern w:val="1"/>
        </w:rPr>
        <w:t>s</w:t>
      </w:r>
      <w:r w:rsidRPr="006B15F4">
        <w:rPr>
          <w:rFonts w:ascii="Times" w:hAnsi="Times" w:cs="Times New Roman"/>
          <w:spacing w:val="2"/>
          <w:kern w:val="1"/>
        </w:rPr>
        <w:t xml:space="preserve"> </w:t>
      </w:r>
      <w:r w:rsidRPr="006B15F4">
        <w:rPr>
          <w:rFonts w:ascii="Times" w:hAnsi="Times" w:cs="Times New Roman"/>
          <w:kern w:val="1"/>
        </w:rPr>
        <w:t>of</w:t>
      </w:r>
      <w:r w:rsidRPr="006B15F4">
        <w:rPr>
          <w:rFonts w:ascii="Times" w:hAnsi="Times" w:cs="Times New Roman"/>
          <w:spacing w:val="3"/>
          <w:kern w:val="1"/>
        </w:rPr>
        <w:t xml:space="preserve"> </w:t>
      </w:r>
      <w:r w:rsidRPr="006B15F4">
        <w:rPr>
          <w:rFonts w:ascii="Times" w:hAnsi="Times" w:cs="Times New Roman"/>
          <w:kern w:val="1"/>
        </w:rPr>
        <w:t>law—cost</w:t>
      </w:r>
      <w:r w:rsidRPr="006B15F4">
        <w:rPr>
          <w:rFonts w:ascii="Times" w:hAnsi="Times" w:cs="Times New Roman"/>
          <w:spacing w:val="3"/>
          <w:kern w:val="1"/>
        </w:rPr>
        <w:t xml:space="preserve"> </w:t>
      </w:r>
      <w:r w:rsidRPr="006B15F4">
        <w:rPr>
          <w:rFonts w:ascii="Times" w:hAnsi="Times" w:cs="Times New Roman"/>
          <w:kern w:val="1"/>
        </w:rPr>
        <w:t>benefit</w:t>
      </w:r>
      <w:r w:rsidRPr="006B15F4">
        <w:rPr>
          <w:rFonts w:ascii="Times" w:hAnsi="Times" w:cs="Times New Roman"/>
          <w:spacing w:val="3"/>
          <w:kern w:val="1"/>
        </w:rPr>
        <w:t xml:space="preserve"> </w:t>
      </w:r>
      <w:r w:rsidRPr="006B15F4">
        <w:rPr>
          <w:rFonts w:ascii="Times" w:hAnsi="Times" w:cs="Times New Roman"/>
          <w:kern w:val="1"/>
        </w:rPr>
        <w:t>analysis</w:t>
      </w:r>
    </w:p>
    <w:p w14:paraId="24C81AAE" w14:textId="77777777" w:rsidR="002F2A79" w:rsidRDefault="00D62F5E" w:rsidP="00E4089D">
      <w:pPr>
        <w:pStyle w:val="ListParagraph"/>
        <w:widowControl w:val="0"/>
        <w:numPr>
          <w:ilvl w:val="2"/>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Costs</w:t>
      </w:r>
      <w:r w:rsidRPr="002F2A79">
        <w:rPr>
          <w:rFonts w:ascii="Times" w:hAnsi="Times" w:cs="Times New Roman"/>
          <w:spacing w:val="3"/>
          <w:kern w:val="1"/>
        </w:rPr>
        <w:t xml:space="preserve"> </w:t>
      </w:r>
      <w:r w:rsidRPr="002F2A79">
        <w:rPr>
          <w:rFonts w:ascii="Times" w:hAnsi="Times" w:cs="Times New Roman"/>
          <w:kern w:val="1"/>
        </w:rPr>
        <w:t>and</w:t>
      </w:r>
      <w:r w:rsidRPr="002F2A79">
        <w:rPr>
          <w:rFonts w:ascii="Times" w:hAnsi="Times" w:cs="Times New Roman"/>
          <w:spacing w:val="3"/>
          <w:kern w:val="1"/>
        </w:rPr>
        <w:t xml:space="preserve"> </w:t>
      </w:r>
      <w:r w:rsidRPr="002F2A79">
        <w:rPr>
          <w:rFonts w:ascii="Times" w:hAnsi="Times" w:cs="Times New Roman"/>
          <w:kern w:val="1"/>
        </w:rPr>
        <w:t>be</w:t>
      </w:r>
      <w:r w:rsidRPr="002F2A79">
        <w:rPr>
          <w:rFonts w:ascii="Times" w:hAnsi="Times" w:cs="Times New Roman"/>
          <w:spacing w:val="1"/>
          <w:kern w:val="1"/>
        </w:rPr>
        <w:t>n</w:t>
      </w:r>
      <w:r w:rsidRPr="002F2A79">
        <w:rPr>
          <w:rFonts w:ascii="Times" w:hAnsi="Times" w:cs="Times New Roman"/>
          <w:kern w:val="1"/>
        </w:rPr>
        <w:t>efits</w:t>
      </w:r>
      <w:r w:rsidRPr="002F2A79">
        <w:rPr>
          <w:rFonts w:ascii="Times" w:hAnsi="Times" w:cs="Times New Roman"/>
          <w:spacing w:val="2"/>
          <w:kern w:val="1"/>
        </w:rPr>
        <w:t xml:space="preserve"> </w:t>
      </w:r>
      <w:r w:rsidRPr="002F2A79">
        <w:rPr>
          <w:rFonts w:ascii="Times" w:hAnsi="Times" w:cs="Times New Roman"/>
          <w:kern w:val="1"/>
        </w:rPr>
        <w:t>measured</w:t>
      </w:r>
      <w:r w:rsidRPr="002F2A79">
        <w:rPr>
          <w:rFonts w:ascii="Times" w:hAnsi="Times" w:cs="Times New Roman"/>
          <w:spacing w:val="3"/>
          <w:kern w:val="1"/>
        </w:rPr>
        <w:t xml:space="preserve"> </w:t>
      </w:r>
      <w:r w:rsidRPr="002F2A79">
        <w:rPr>
          <w:rFonts w:ascii="Times" w:hAnsi="Times" w:cs="Times New Roman"/>
          <w:kern w:val="1"/>
        </w:rPr>
        <w:t>by</w:t>
      </w:r>
      <w:r w:rsidRPr="002F2A79">
        <w:rPr>
          <w:rFonts w:ascii="Times" w:hAnsi="Times" w:cs="Times New Roman"/>
          <w:spacing w:val="2"/>
          <w:kern w:val="1"/>
        </w:rPr>
        <w:t xml:space="preserve"> </w:t>
      </w:r>
      <w:r w:rsidRPr="002F2A79">
        <w:rPr>
          <w:rFonts w:ascii="Times" w:hAnsi="Times" w:cs="Times New Roman"/>
          <w:spacing w:val="1"/>
          <w:kern w:val="1"/>
        </w:rPr>
        <w:t>m</w:t>
      </w:r>
      <w:r w:rsidRPr="002F2A79">
        <w:rPr>
          <w:rFonts w:ascii="Times" w:hAnsi="Times" w:cs="Times New Roman"/>
          <w:kern w:val="1"/>
        </w:rPr>
        <w:t>arket</w:t>
      </w:r>
      <w:r w:rsidRPr="002F2A79">
        <w:rPr>
          <w:rFonts w:ascii="Times" w:hAnsi="Times" w:cs="Times New Roman"/>
          <w:spacing w:val="2"/>
          <w:kern w:val="1"/>
        </w:rPr>
        <w:t xml:space="preserve"> </w:t>
      </w:r>
      <w:r w:rsidRPr="002F2A79">
        <w:rPr>
          <w:rFonts w:ascii="Times" w:hAnsi="Times" w:cs="Times New Roman"/>
          <w:kern w:val="1"/>
        </w:rPr>
        <w:t>valu</w:t>
      </w:r>
      <w:r w:rsidRPr="002F2A79">
        <w:rPr>
          <w:rFonts w:ascii="Times" w:hAnsi="Times" w:cs="Times New Roman"/>
          <w:spacing w:val="1"/>
          <w:kern w:val="1"/>
        </w:rPr>
        <w:t>e</w:t>
      </w:r>
      <w:r w:rsidRPr="002F2A79">
        <w:rPr>
          <w:rFonts w:ascii="Times" w:hAnsi="Times" w:cs="Times New Roman"/>
          <w:kern w:val="1"/>
        </w:rPr>
        <w:t>—how</w:t>
      </w:r>
      <w:r w:rsidRPr="002F2A79">
        <w:rPr>
          <w:rFonts w:ascii="Times" w:hAnsi="Times" w:cs="Times New Roman"/>
          <w:spacing w:val="3"/>
          <w:kern w:val="1"/>
        </w:rPr>
        <w:t xml:space="preserve"> </w:t>
      </w:r>
      <w:r w:rsidRPr="002F2A79">
        <w:rPr>
          <w:rFonts w:ascii="Times" w:hAnsi="Times" w:cs="Times New Roman"/>
          <w:kern w:val="1"/>
        </w:rPr>
        <w:t>much</w:t>
      </w:r>
      <w:r w:rsidRPr="002F2A79">
        <w:rPr>
          <w:rFonts w:ascii="Times" w:hAnsi="Times" w:cs="Times New Roman"/>
          <w:spacing w:val="3"/>
          <w:kern w:val="1"/>
        </w:rPr>
        <w:t xml:space="preserve"> </w:t>
      </w:r>
      <w:r w:rsidRPr="002F2A79">
        <w:rPr>
          <w:rFonts w:ascii="Times" w:hAnsi="Times" w:cs="Times New Roman"/>
          <w:kern w:val="1"/>
        </w:rPr>
        <w:t>would</w:t>
      </w:r>
      <w:r w:rsidRPr="002F2A79">
        <w:rPr>
          <w:rFonts w:ascii="Times" w:hAnsi="Times" w:cs="Times New Roman"/>
          <w:spacing w:val="3"/>
          <w:kern w:val="1"/>
        </w:rPr>
        <w:t xml:space="preserve"> </w:t>
      </w:r>
      <w:r w:rsidRPr="002F2A79">
        <w:rPr>
          <w:rFonts w:ascii="Times" w:hAnsi="Times" w:cs="Times New Roman"/>
          <w:kern w:val="1"/>
        </w:rPr>
        <w:t>you</w:t>
      </w:r>
      <w:r w:rsidRPr="002F2A79">
        <w:rPr>
          <w:rFonts w:ascii="Times" w:hAnsi="Times" w:cs="Times New Roman"/>
          <w:spacing w:val="3"/>
          <w:kern w:val="1"/>
        </w:rPr>
        <w:t xml:space="preserve"> </w:t>
      </w:r>
      <w:r w:rsidRPr="002F2A79">
        <w:rPr>
          <w:rFonts w:ascii="Times" w:hAnsi="Times" w:cs="Times New Roman"/>
          <w:kern w:val="1"/>
        </w:rPr>
        <w:t>pay</w:t>
      </w:r>
      <w:r w:rsidRPr="002F2A79">
        <w:rPr>
          <w:rFonts w:ascii="Times" w:hAnsi="Times" w:cs="Times New Roman"/>
          <w:spacing w:val="3"/>
          <w:kern w:val="1"/>
        </w:rPr>
        <w:t xml:space="preserve"> </w:t>
      </w:r>
      <w:r w:rsidRPr="002F2A79">
        <w:rPr>
          <w:rFonts w:ascii="Times" w:hAnsi="Times" w:cs="Times New Roman"/>
          <w:kern w:val="1"/>
        </w:rPr>
        <w:t>for</w:t>
      </w:r>
      <w:r w:rsidRPr="002F2A79">
        <w:rPr>
          <w:rFonts w:ascii="Times" w:hAnsi="Times" w:cs="Times New Roman"/>
          <w:spacing w:val="3"/>
          <w:kern w:val="1"/>
        </w:rPr>
        <w:t xml:space="preserve"> </w:t>
      </w:r>
      <w:r w:rsidRPr="002F2A79">
        <w:rPr>
          <w:rFonts w:ascii="Times" w:hAnsi="Times" w:cs="Times New Roman"/>
          <w:kern w:val="1"/>
        </w:rPr>
        <w:t>it,</w:t>
      </w:r>
      <w:r w:rsidRPr="002F2A79">
        <w:rPr>
          <w:rFonts w:ascii="Times" w:hAnsi="Times" w:cs="Times New Roman"/>
          <w:spacing w:val="3"/>
          <w:kern w:val="1"/>
        </w:rPr>
        <w:t xml:space="preserve"> </w:t>
      </w:r>
      <w:r w:rsidRPr="002F2A79">
        <w:rPr>
          <w:rFonts w:ascii="Times" w:hAnsi="Times" w:cs="Times New Roman"/>
          <w:kern w:val="1"/>
        </w:rPr>
        <w:t>or</w:t>
      </w:r>
      <w:r w:rsidRPr="002F2A79">
        <w:rPr>
          <w:rFonts w:ascii="Times" w:hAnsi="Times" w:cs="Times New Roman"/>
          <w:spacing w:val="2"/>
          <w:kern w:val="1"/>
        </w:rPr>
        <w:t xml:space="preserve"> </w:t>
      </w:r>
      <w:r w:rsidRPr="002F2A79">
        <w:rPr>
          <w:rFonts w:ascii="Times" w:hAnsi="Times" w:cs="Times New Roman"/>
          <w:kern w:val="1"/>
        </w:rPr>
        <w:t>how</w:t>
      </w:r>
      <w:r w:rsidRPr="002F2A79">
        <w:rPr>
          <w:rFonts w:ascii="Times" w:hAnsi="Times" w:cs="Times New Roman"/>
          <w:spacing w:val="3"/>
          <w:kern w:val="1"/>
        </w:rPr>
        <w:t xml:space="preserve"> </w:t>
      </w:r>
      <w:r w:rsidRPr="002F2A79">
        <w:rPr>
          <w:rFonts w:ascii="Times" w:hAnsi="Times" w:cs="Times New Roman"/>
          <w:kern w:val="1"/>
        </w:rPr>
        <w:t>much you</w:t>
      </w:r>
      <w:r w:rsidRPr="002F2A79">
        <w:rPr>
          <w:rFonts w:ascii="Times" w:hAnsi="Times" w:cs="Times New Roman"/>
          <w:spacing w:val="2"/>
          <w:kern w:val="1"/>
        </w:rPr>
        <w:t xml:space="preserve"> </w:t>
      </w:r>
      <w:r w:rsidRPr="002F2A79">
        <w:rPr>
          <w:rFonts w:ascii="Times" w:hAnsi="Times" w:cs="Times New Roman"/>
          <w:kern w:val="1"/>
        </w:rPr>
        <w:t>w</w:t>
      </w:r>
      <w:r w:rsidRPr="002F2A79">
        <w:rPr>
          <w:rFonts w:ascii="Times" w:hAnsi="Times" w:cs="Times New Roman"/>
          <w:spacing w:val="1"/>
          <w:kern w:val="1"/>
        </w:rPr>
        <w:t>o</w:t>
      </w:r>
      <w:r w:rsidRPr="002F2A79">
        <w:rPr>
          <w:rFonts w:ascii="Times" w:hAnsi="Times" w:cs="Times New Roman"/>
          <w:kern w:val="1"/>
        </w:rPr>
        <w:t>uld</w:t>
      </w:r>
      <w:r w:rsidRPr="002F2A79">
        <w:rPr>
          <w:rFonts w:ascii="Times" w:hAnsi="Times" w:cs="Times New Roman"/>
          <w:spacing w:val="2"/>
          <w:kern w:val="1"/>
        </w:rPr>
        <w:t xml:space="preserve"> </w:t>
      </w:r>
      <w:r w:rsidRPr="002F2A79">
        <w:rPr>
          <w:rFonts w:ascii="Times" w:hAnsi="Times" w:cs="Times New Roman"/>
          <w:kern w:val="1"/>
        </w:rPr>
        <w:t>h</w:t>
      </w:r>
      <w:r w:rsidRPr="002F2A79">
        <w:rPr>
          <w:rFonts w:ascii="Times" w:hAnsi="Times" w:cs="Times New Roman"/>
          <w:spacing w:val="1"/>
          <w:kern w:val="1"/>
        </w:rPr>
        <w:t>a</w:t>
      </w:r>
      <w:r w:rsidRPr="002F2A79">
        <w:rPr>
          <w:rFonts w:ascii="Times" w:hAnsi="Times" w:cs="Times New Roman"/>
          <w:kern w:val="1"/>
        </w:rPr>
        <w:t>ve</w:t>
      </w:r>
      <w:r w:rsidRPr="002F2A79">
        <w:rPr>
          <w:rFonts w:ascii="Times" w:hAnsi="Times" w:cs="Times New Roman"/>
          <w:spacing w:val="2"/>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be</w:t>
      </w:r>
      <w:r w:rsidRPr="002F2A79">
        <w:rPr>
          <w:rFonts w:ascii="Times" w:hAnsi="Times" w:cs="Times New Roman"/>
          <w:spacing w:val="3"/>
          <w:kern w:val="1"/>
        </w:rPr>
        <w:t xml:space="preserve"> </w:t>
      </w:r>
      <w:r w:rsidRPr="002F2A79">
        <w:rPr>
          <w:rFonts w:ascii="Times" w:hAnsi="Times" w:cs="Times New Roman"/>
          <w:kern w:val="1"/>
        </w:rPr>
        <w:t>paid</w:t>
      </w:r>
      <w:r w:rsidRPr="002F2A79">
        <w:rPr>
          <w:rFonts w:ascii="Times" w:hAnsi="Times" w:cs="Times New Roman"/>
          <w:spacing w:val="3"/>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give</w:t>
      </w:r>
      <w:r w:rsidRPr="002F2A79">
        <w:rPr>
          <w:rFonts w:ascii="Times" w:hAnsi="Times" w:cs="Times New Roman"/>
          <w:spacing w:val="2"/>
          <w:kern w:val="1"/>
        </w:rPr>
        <w:t xml:space="preserve"> </w:t>
      </w:r>
      <w:r w:rsidRPr="002F2A79">
        <w:rPr>
          <w:rFonts w:ascii="Times" w:hAnsi="Times" w:cs="Times New Roman"/>
          <w:spacing w:val="1"/>
          <w:kern w:val="1"/>
        </w:rPr>
        <w:t>i</w:t>
      </w:r>
      <w:r w:rsidRPr="002F2A79">
        <w:rPr>
          <w:rFonts w:ascii="Times" w:hAnsi="Times" w:cs="Times New Roman"/>
          <w:kern w:val="1"/>
        </w:rPr>
        <w:t>t</w:t>
      </w:r>
      <w:r w:rsidRPr="002F2A79">
        <w:rPr>
          <w:rFonts w:ascii="Times" w:hAnsi="Times" w:cs="Times New Roman"/>
          <w:spacing w:val="2"/>
          <w:kern w:val="1"/>
        </w:rPr>
        <w:t xml:space="preserve"> </w:t>
      </w:r>
      <w:r w:rsidRPr="002F2A79">
        <w:rPr>
          <w:rFonts w:ascii="Times" w:hAnsi="Times" w:cs="Times New Roman"/>
          <w:kern w:val="1"/>
        </w:rPr>
        <w:t>up.</w:t>
      </w:r>
    </w:p>
    <w:p w14:paraId="61BD2B05" w14:textId="77777777" w:rsidR="002F2A79" w:rsidRDefault="00D62F5E" w:rsidP="00E4089D">
      <w:pPr>
        <w:pStyle w:val="ListParagraph"/>
        <w:widowControl w:val="0"/>
        <w:numPr>
          <w:ilvl w:val="0"/>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Eval</w:t>
      </w:r>
      <w:r w:rsidRPr="002F2A79">
        <w:rPr>
          <w:rFonts w:ascii="Times" w:hAnsi="Times" w:cs="Times New Roman"/>
          <w:spacing w:val="1"/>
          <w:kern w:val="1"/>
        </w:rPr>
        <w:t>u</w:t>
      </w:r>
      <w:r w:rsidRPr="002F2A79">
        <w:rPr>
          <w:rFonts w:ascii="Times" w:hAnsi="Times" w:cs="Times New Roman"/>
          <w:kern w:val="1"/>
        </w:rPr>
        <w:t>ating</w:t>
      </w:r>
      <w:r w:rsidRPr="002F2A79">
        <w:rPr>
          <w:rFonts w:ascii="Times" w:hAnsi="Times" w:cs="Times New Roman"/>
          <w:spacing w:val="3"/>
          <w:kern w:val="1"/>
        </w:rPr>
        <w:t xml:space="preserve"> </w:t>
      </w:r>
      <w:r w:rsidRPr="002F2A79">
        <w:rPr>
          <w:rFonts w:ascii="Times" w:hAnsi="Times" w:cs="Times New Roman"/>
          <w:kern w:val="1"/>
        </w:rPr>
        <w:t>legal</w:t>
      </w:r>
      <w:r w:rsidRPr="002F2A79">
        <w:rPr>
          <w:rFonts w:ascii="Times" w:hAnsi="Times" w:cs="Times New Roman"/>
          <w:spacing w:val="3"/>
          <w:kern w:val="1"/>
        </w:rPr>
        <w:t xml:space="preserve"> </w:t>
      </w:r>
      <w:r w:rsidRPr="002F2A79">
        <w:rPr>
          <w:rFonts w:ascii="Times" w:hAnsi="Times" w:cs="Times New Roman"/>
          <w:kern w:val="1"/>
        </w:rPr>
        <w:t>rules:</w:t>
      </w:r>
      <w:r w:rsidRPr="002F2A79">
        <w:rPr>
          <w:rFonts w:ascii="Times" w:hAnsi="Times" w:cs="Times New Roman"/>
          <w:spacing w:val="3"/>
          <w:kern w:val="1"/>
        </w:rPr>
        <w:t xml:space="preserve"> </w:t>
      </w:r>
      <w:r w:rsidRPr="002F2A79">
        <w:rPr>
          <w:rFonts w:ascii="Times" w:hAnsi="Times" w:cs="Times New Roman"/>
          <w:kern w:val="1"/>
        </w:rPr>
        <w:t>whether</w:t>
      </w:r>
      <w:r w:rsidRPr="002F2A79">
        <w:rPr>
          <w:rFonts w:ascii="Times" w:hAnsi="Times" w:cs="Times New Roman"/>
          <w:spacing w:val="3"/>
          <w:kern w:val="1"/>
        </w:rPr>
        <w:t xml:space="preserve"> </w:t>
      </w:r>
      <w:r w:rsidRPr="002F2A79">
        <w:rPr>
          <w:rFonts w:ascii="Times" w:hAnsi="Times" w:cs="Times New Roman"/>
          <w:kern w:val="1"/>
        </w:rPr>
        <w:t>a</w:t>
      </w:r>
      <w:r w:rsidRPr="002F2A79">
        <w:rPr>
          <w:rFonts w:ascii="Times" w:hAnsi="Times" w:cs="Times New Roman"/>
          <w:spacing w:val="3"/>
          <w:kern w:val="1"/>
        </w:rPr>
        <w:t xml:space="preserve"> </w:t>
      </w:r>
      <w:r w:rsidRPr="002F2A79">
        <w:rPr>
          <w:rFonts w:ascii="Times" w:hAnsi="Times" w:cs="Times New Roman"/>
          <w:kern w:val="1"/>
        </w:rPr>
        <w:t>change</w:t>
      </w:r>
      <w:r w:rsidRPr="002F2A79">
        <w:rPr>
          <w:rFonts w:ascii="Times" w:hAnsi="Times" w:cs="Times New Roman"/>
          <w:spacing w:val="3"/>
          <w:kern w:val="1"/>
        </w:rPr>
        <w:t xml:space="preserve"> </w:t>
      </w:r>
      <w:r w:rsidRPr="002F2A79">
        <w:rPr>
          <w:rFonts w:ascii="Times" w:hAnsi="Times" w:cs="Times New Roman"/>
          <w:kern w:val="1"/>
        </w:rPr>
        <w:t>from</w:t>
      </w:r>
      <w:r w:rsidRPr="002F2A79">
        <w:rPr>
          <w:rFonts w:ascii="Times" w:hAnsi="Times" w:cs="Times New Roman"/>
          <w:spacing w:val="3"/>
          <w:kern w:val="1"/>
        </w:rPr>
        <w:t xml:space="preserve"> </w:t>
      </w:r>
      <w:r w:rsidRPr="002F2A79">
        <w:rPr>
          <w:rFonts w:ascii="Times" w:hAnsi="Times" w:cs="Times New Roman"/>
          <w:kern w:val="1"/>
        </w:rPr>
        <w:t>one</w:t>
      </w:r>
      <w:r w:rsidRPr="002F2A79">
        <w:rPr>
          <w:rFonts w:ascii="Times" w:hAnsi="Times" w:cs="Times New Roman"/>
          <w:spacing w:val="3"/>
          <w:kern w:val="1"/>
        </w:rPr>
        <w:t xml:space="preserve"> </w:t>
      </w:r>
      <w:r w:rsidRPr="002F2A79">
        <w:rPr>
          <w:rFonts w:ascii="Times" w:hAnsi="Times" w:cs="Times New Roman"/>
          <w:kern w:val="1"/>
        </w:rPr>
        <w:t>legal</w:t>
      </w:r>
      <w:r w:rsidRPr="002F2A79">
        <w:rPr>
          <w:rFonts w:ascii="Times" w:hAnsi="Times" w:cs="Times New Roman"/>
          <w:spacing w:val="3"/>
          <w:kern w:val="1"/>
        </w:rPr>
        <w:t xml:space="preserve"> </w:t>
      </w:r>
      <w:r w:rsidRPr="002F2A79">
        <w:rPr>
          <w:rFonts w:ascii="Times" w:hAnsi="Times" w:cs="Times New Roman"/>
          <w:kern w:val="1"/>
        </w:rPr>
        <w:t>rule</w:t>
      </w:r>
      <w:r w:rsidRPr="002F2A79">
        <w:rPr>
          <w:rFonts w:ascii="Times" w:hAnsi="Times" w:cs="Times New Roman"/>
          <w:spacing w:val="3"/>
          <w:kern w:val="1"/>
        </w:rPr>
        <w:t xml:space="preserve"> </w:t>
      </w:r>
      <w:r w:rsidRPr="002F2A79">
        <w:rPr>
          <w:rFonts w:ascii="Times" w:hAnsi="Times" w:cs="Times New Roman"/>
          <w:kern w:val="1"/>
        </w:rPr>
        <w:t>(baselin</w:t>
      </w:r>
      <w:r w:rsidRPr="002F2A79">
        <w:rPr>
          <w:rFonts w:ascii="Times" w:hAnsi="Times" w:cs="Times New Roman"/>
          <w:spacing w:val="1"/>
          <w:kern w:val="1"/>
        </w:rPr>
        <w:t>e</w:t>
      </w:r>
      <w:r w:rsidRPr="002F2A79">
        <w:rPr>
          <w:rFonts w:ascii="Times" w:hAnsi="Times" w:cs="Times New Roman"/>
          <w:kern w:val="1"/>
        </w:rPr>
        <w:t>)</w:t>
      </w:r>
      <w:r w:rsidRPr="002F2A79">
        <w:rPr>
          <w:rFonts w:ascii="Times" w:hAnsi="Times" w:cs="Times New Roman"/>
          <w:spacing w:val="2"/>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anoth</w:t>
      </w:r>
      <w:r w:rsidRPr="002F2A79">
        <w:rPr>
          <w:rFonts w:ascii="Times" w:hAnsi="Times" w:cs="Times New Roman"/>
          <w:spacing w:val="1"/>
          <w:kern w:val="1"/>
        </w:rPr>
        <w:t>e</w:t>
      </w:r>
      <w:r w:rsidRPr="002F2A79">
        <w:rPr>
          <w:rFonts w:ascii="Times" w:hAnsi="Times" w:cs="Times New Roman"/>
          <w:kern w:val="1"/>
        </w:rPr>
        <w:t>r</w:t>
      </w:r>
      <w:r w:rsidRPr="002F2A79">
        <w:rPr>
          <w:rFonts w:ascii="Times" w:hAnsi="Times" w:cs="Times New Roman"/>
          <w:spacing w:val="2"/>
          <w:kern w:val="1"/>
        </w:rPr>
        <w:t xml:space="preserve"> </w:t>
      </w:r>
      <w:r w:rsidRPr="002F2A79">
        <w:rPr>
          <w:rFonts w:ascii="Times" w:hAnsi="Times" w:cs="Times New Roman"/>
          <w:kern w:val="1"/>
        </w:rPr>
        <w:t>wi</w:t>
      </w:r>
      <w:r w:rsidRPr="002F2A79">
        <w:rPr>
          <w:rFonts w:ascii="Times" w:hAnsi="Times" w:cs="Times New Roman"/>
          <w:spacing w:val="1"/>
          <w:kern w:val="1"/>
        </w:rPr>
        <w:t>l</w:t>
      </w:r>
      <w:r w:rsidRPr="002F2A79">
        <w:rPr>
          <w:rFonts w:ascii="Times" w:hAnsi="Times" w:cs="Times New Roman"/>
          <w:kern w:val="1"/>
        </w:rPr>
        <w:t>l increase</w:t>
      </w:r>
      <w:r w:rsidRPr="002F2A79">
        <w:rPr>
          <w:rFonts w:ascii="Times" w:hAnsi="Times" w:cs="Times New Roman"/>
          <w:spacing w:val="2"/>
          <w:kern w:val="1"/>
        </w:rPr>
        <w:t xml:space="preserve"> </w:t>
      </w:r>
      <w:r w:rsidRPr="002F2A79">
        <w:rPr>
          <w:rFonts w:ascii="Times" w:hAnsi="Times" w:cs="Times New Roman"/>
          <w:kern w:val="1"/>
        </w:rPr>
        <w:t>or</w:t>
      </w:r>
      <w:r w:rsidRPr="002F2A79">
        <w:rPr>
          <w:rFonts w:ascii="Times" w:hAnsi="Times" w:cs="Times New Roman"/>
          <w:spacing w:val="3"/>
          <w:kern w:val="1"/>
        </w:rPr>
        <w:t xml:space="preserve"> </w:t>
      </w:r>
      <w:r w:rsidRPr="002F2A79">
        <w:rPr>
          <w:rFonts w:ascii="Times" w:hAnsi="Times" w:cs="Times New Roman"/>
          <w:kern w:val="1"/>
        </w:rPr>
        <w:t>decrease</w:t>
      </w:r>
      <w:r w:rsidRPr="002F2A79">
        <w:rPr>
          <w:rFonts w:ascii="Times" w:hAnsi="Times" w:cs="Times New Roman"/>
          <w:spacing w:val="2"/>
          <w:kern w:val="1"/>
        </w:rPr>
        <w:t xml:space="preserve"> </w:t>
      </w:r>
      <w:r w:rsidRPr="002F2A79">
        <w:rPr>
          <w:rFonts w:ascii="Times" w:hAnsi="Times" w:cs="Times New Roman"/>
          <w:kern w:val="1"/>
        </w:rPr>
        <w:t>s</w:t>
      </w:r>
      <w:r w:rsidRPr="002F2A79">
        <w:rPr>
          <w:rFonts w:ascii="Times" w:hAnsi="Times" w:cs="Times New Roman"/>
          <w:spacing w:val="1"/>
          <w:kern w:val="1"/>
        </w:rPr>
        <w:t>o</w:t>
      </w:r>
      <w:r w:rsidRPr="002F2A79">
        <w:rPr>
          <w:rFonts w:ascii="Times" w:hAnsi="Times" w:cs="Times New Roman"/>
          <w:kern w:val="1"/>
        </w:rPr>
        <w:t>cial</w:t>
      </w:r>
      <w:r w:rsidRPr="002F2A79">
        <w:rPr>
          <w:rFonts w:ascii="Times" w:hAnsi="Times" w:cs="Times New Roman"/>
          <w:spacing w:val="2"/>
          <w:kern w:val="1"/>
        </w:rPr>
        <w:t xml:space="preserve"> </w:t>
      </w:r>
      <w:r w:rsidRPr="002F2A79">
        <w:rPr>
          <w:rFonts w:ascii="Times" w:hAnsi="Times" w:cs="Times New Roman"/>
          <w:kern w:val="1"/>
        </w:rPr>
        <w:t>wealth.</w:t>
      </w:r>
    </w:p>
    <w:p w14:paraId="652B7E99" w14:textId="4E6DAB0E" w:rsidR="002F2A79"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3</w:t>
      </w:r>
      <w:r w:rsidRPr="002F2A79">
        <w:rPr>
          <w:rFonts w:ascii="Times" w:hAnsi="Times" w:cs="Times New Roman"/>
          <w:spacing w:val="2"/>
          <w:kern w:val="1"/>
        </w:rPr>
        <w:t xml:space="preserve"> </w:t>
      </w:r>
      <w:r w:rsidRPr="002F2A79">
        <w:rPr>
          <w:rFonts w:ascii="Times" w:hAnsi="Times" w:cs="Times New Roman"/>
          <w:kern w:val="1"/>
        </w:rPr>
        <w:t>el</w:t>
      </w:r>
      <w:r w:rsidRPr="002F2A79">
        <w:rPr>
          <w:rFonts w:ascii="Times" w:hAnsi="Times" w:cs="Times New Roman"/>
          <w:spacing w:val="1"/>
          <w:kern w:val="1"/>
        </w:rPr>
        <w:t>e</w:t>
      </w:r>
      <w:r w:rsidRPr="002F2A79">
        <w:rPr>
          <w:rFonts w:ascii="Times" w:hAnsi="Times" w:cs="Times New Roman"/>
          <w:kern w:val="1"/>
        </w:rPr>
        <w:t>ments:</w:t>
      </w:r>
      <w:r w:rsidRPr="002F2A79">
        <w:rPr>
          <w:rFonts w:ascii="Times" w:hAnsi="Times" w:cs="Times New Roman"/>
          <w:spacing w:val="3"/>
          <w:kern w:val="1"/>
        </w:rPr>
        <w:t xml:space="preserve"> </w:t>
      </w:r>
      <w:r w:rsidRPr="002F2A79">
        <w:rPr>
          <w:rFonts w:ascii="Times" w:hAnsi="Times" w:cs="Times New Roman"/>
          <w:kern w:val="1"/>
        </w:rPr>
        <w:t>initial</w:t>
      </w:r>
      <w:r w:rsidRPr="002F2A79">
        <w:rPr>
          <w:rFonts w:ascii="Times" w:hAnsi="Times" w:cs="Times New Roman"/>
          <w:spacing w:val="3"/>
          <w:kern w:val="1"/>
        </w:rPr>
        <w:t xml:space="preserve"> </w:t>
      </w:r>
      <w:r w:rsidRPr="002F2A79">
        <w:rPr>
          <w:rFonts w:ascii="Times" w:hAnsi="Times" w:cs="Times New Roman"/>
          <w:kern w:val="1"/>
        </w:rPr>
        <w:t>distr</w:t>
      </w:r>
      <w:r w:rsidRPr="002F2A79">
        <w:rPr>
          <w:rFonts w:ascii="Times" w:hAnsi="Times" w:cs="Times New Roman"/>
          <w:spacing w:val="1"/>
          <w:kern w:val="1"/>
        </w:rPr>
        <w:t>i</w:t>
      </w:r>
      <w:r w:rsidRPr="002F2A79">
        <w:rPr>
          <w:rFonts w:ascii="Times" w:hAnsi="Times" w:cs="Times New Roman"/>
          <w:kern w:val="1"/>
        </w:rPr>
        <w:t>bution</w:t>
      </w:r>
      <w:r w:rsidRPr="002F2A79">
        <w:rPr>
          <w:rFonts w:ascii="Times" w:hAnsi="Times" w:cs="Times New Roman"/>
          <w:spacing w:val="3"/>
          <w:kern w:val="1"/>
        </w:rPr>
        <w:t xml:space="preserve"> </w:t>
      </w:r>
      <w:r w:rsidRPr="002F2A79">
        <w:rPr>
          <w:rFonts w:ascii="Times" w:hAnsi="Times" w:cs="Times New Roman"/>
          <w:kern w:val="1"/>
        </w:rPr>
        <w:t>of</w:t>
      </w:r>
      <w:r w:rsidRPr="002F2A79">
        <w:rPr>
          <w:rFonts w:ascii="Times" w:hAnsi="Times" w:cs="Times New Roman"/>
          <w:spacing w:val="2"/>
          <w:kern w:val="1"/>
        </w:rPr>
        <w:t xml:space="preserve"> </w:t>
      </w:r>
      <w:r w:rsidRPr="002F2A79">
        <w:rPr>
          <w:rFonts w:ascii="Times" w:hAnsi="Times" w:cs="Times New Roman"/>
          <w:spacing w:val="1"/>
          <w:kern w:val="1"/>
        </w:rPr>
        <w:t>p</w:t>
      </w:r>
      <w:r w:rsidRPr="002F2A79">
        <w:rPr>
          <w:rFonts w:ascii="Times" w:hAnsi="Times" w:cs="Times New Roman"/>
          <w:kern w:val="1"/>
        </w:rPr>
        <w:t>roperty</w:t>
      </w:r>
      <w:r w:rsidRPr="002F2A79">
        <w:rPr>
          <w:rFonts w:ascii="Times" w:hAnsi="Times" w:cs="Times New Roman"/>
          <w:spacing w:val="3"/>
          <w:kern w:val="1"/>
        </w:rPr>
        <w:t xml:space="preserve"> </w:t>
      </w:r>
      <w:r w:rsidRPr="002F2A79">
        <w:rPr>
          <w:rFonts w:ascii="Times" w:hAnsi="Times" w:cs="Times New Roman"/>
          <w:kern w:val="1"/>
        </w:rPr>
        <w:t>rights,</w:t>
      </w:r>
      <w:r w:rsidRPr="002F2A79">
        <w:rPr>
          <w:rFonts w:ascii="Times" w:hAnsi="Times" w:cs="Times New Roman"/>
          <w:spacing w:val="3"/>
          <w:kern w:val="1"/>
        </w:rPr>
        <w:t xml:space="preserve"> </w:t>
      </w:r>
      <w:r w:rsidRPr="002F2A79">
        <w:rPr>
          <w:rFonts w:ascii="Times" w:hAnsi="Times" w:cs="Times New Roman"/>
          <w:kern w:val="1"/>
        </w:rPr>
        <w:t>offer</w:t>
      </w:r>
      <w:r w:rsidRPr="002F2A79">
        <w:rPr>
          <w:rFonts w:ascii="Times" w:hAnsi="Times" w:cs="Times New Roman"/>
          <w:spacing w:val="3"/>
          <w:kern w:val="1"/>
        </w:rPr>
        <w:t xml:space="preserve"> </w:t>
      </w:r>
      <w:r w:rsidRPr="002F2A79">
        <w:rPr>
          <w:rFonts w:ascii="Times" w:hAnsi="Times" w:cs="Times New Roman"/>
          <w:kern w:val="1"/>
        </w:rPr>
        <w:t>price</w:t>
      </w:r>
      <w:r w:rsidRPr="002F2A79">
        <w:rPr>
          <w:rFonts w:ascii="Times" w:hAnsi="Times" w:cs="Times New Roman"/>
          <w:spacing w:val="3"/>
          <w:kern w:val="1"/>
        </w:rPr>
        <w:t xml:space="preserve"> </w:t>
      </w:r>
      <w:r w:rsidRPr="002F2A79">
        <w:rPr>
          <w:rFonts w:ascii="Times" w:hAnsi="Times" w:cs="Times New Roman"/>
          <w:kern w:val="1"/>
        </w:rPr>
        <w:t>by</w:t>
      </w:r>
      <w:r w:rsidRPr="002F2A79">
        <w:rPr>
          <w:rFonts w:ascii="Times" w:hAnsi="Times" w:cs="Times New Roman"/>
          <w:spacing w:val="3"/>
          <w:kern w:val="1"/>
        </w:rPr>
        <w:t xml:space="preserve"> </w:t>
      </w:r>
      <w:r w:rsidRPr="002F2A79">
        <w:rPr>
          <w:rFonts w:ascii="Times" w:hAnsi="Times" w:cs="Times New Roman"/>
          <w:kern w:val="1"/>
        </w:rPr>
        <w:t>no</w:t>
      </w:r>
      <w:r w:rsidRPr="002F2A79">
        <w:rPr>
          <w:rFonts w:ascii="Times" w:hAnsi="Times" w:cs="Times New Roman"/>
          <w:spacing w:val="-1"/>
          <w:kern w:val="1"/>
        </w:rPr>
        <w:t>n</w:t>
      </w:r>
      <w:r w:rsidRPr="002F2A79">
        <w:rPr>
          <w:rFonts w:ascii="Times" w:hAnsi="Times" w:cs="Times New Roman"/>
          <w:kern w:val="1"/>
        </w:rPr>
        <w:t>-owner,</w:t>
      </w:r>
      <w:r w:rsidRPr="002F2A79">
        <w:rPr>
          <w:rFonts w:ascii="Times" w:hAnsi="Times" w:cs="Times New Roman"/>
          <w:spacing w:val="2"/>
          <w:kern w:val="1"/>
        </w:rPr>
        <w:t xml:space="preserve"> </w:t>
      </w:r>
      <w:r w:rsidRPr="002F2A79">
        <w:rPr>
          <w:rFonts w:ascii="Times" w:hAnsi="Times" w:cs="Times New Roman"/>
          <w:kern w:val="1"/>
        </w:rPr>
        <w:t>as</w:t>
      </w:r>
      <w:r w:rsidRPr="002F2A79">
        <w:rPr>
          <w:rFonts w:ascii="Times" w:hAnsi="Times" w:cs="Times New Roman"/>
          <w:spacing w:val="1"/>
          <w:kern w:val="1"/>
        </w:rPr>
        <w:t>k</w:t>
      </w:r>
      <w:r w:rsidRPr="002F2A79">
        <w:rPr>
          <w:rFonts w:ascii="Times" w:hAnsi="Times" w:cs="Times New Roman"/>
          <w:kern w:val="1"/>
        </w:rPr>
        <w:t>ing price</w:t>
      </w:r>
      <w:r w:rsidRPr="002F2A79">
        <w:rPr>
          <w:rFonts w:ascii="Times" w:hAnsi="Times" w:cs="Times New Roman"/>
          <w:spacing w:val="3"/>
          <w:kern w:val="1"/>
        </w:rPr>
        <w:t xml:space="preserve"> </w:t>
      </w:r>
      <w:r w:rsidRPr="002F2A79">
        <w:rPr>
          <w:rFonts w:ascii="Times" w:hAnsi="Times" w:cs="Times New Roman"/>
          <w:kern w:val="1"/>
        </w:rPr>
        <w:t>by</w:t>
      </w:r>
      <w:r w:rsidRPr="002F2A79">
        <w:rPr>
          <w:rFonts w:ascii="Times" w:hAnsi="Times" w:cs="Times New Roman"/>
          <w:spacing w:val="2"/>
          <w:kern w:val="1"/>
        </w:rPr>
        <w:t xml:space="preserve"> </w:t>
      </w:r>
      <w:r w:rsidRPr="002F2A79">
        <w:rPr>
          <w:rFonts w:ascii="Times" w:hAnsi="Times" w:cs="Times New Roman"/>
          <w:kern w:val="1"/>
        </w:rPr>
        <w:t>an</w:t>
      </w:r>
      <w:r w:rsidRPr="002F2A79">
        <w:rPr>
          <w:rFonts w:ascii="Times" w:hAnsi="Times" w:cs="Times New Roman"/>
          <w:spacing w:val="3"/>
          <w:kern w:val="1"/>
        </w:rPr>
        <w:t xml:space="preserve"> </w:t>
      </w:r>
      <w:r w:rsidRPr="002F2A79">
        <w:rPr>
          <w:rFonts w:ascii="Times" w:hAnsi="Times" w:cs="Times New Roman"/>
          <w:kern w:val="1"/>
        </w:rPr>
        <w:t>owne</w:t>
      </w:r>
      <w:r w:rsidRPr="002F2A79">
        <w:rPr>
          <w:rFonts w:ascii="Times" w:hAnsi="Times" w:cs="Times New Roman"/>
          <w:spacing w:val="1"/>
          <w:kern w:val="1"/>
        </w:rPr>
        <w:t>r</w:t>
      </w:r>
      <w:r w:rsidRPr="002F2A79">
        <w:rPr>
          <w:rFonts w:ascii="Times" w:hAnsi="Times" w:cs="Times New Roman"/>
          <w:kern w:val="1"/>
        </w:rPr>
        <w:t>.</w:t>
      </w:r>
    </w:p>
    <w:p w14:paraId="46C7EF93" w14:textId="77777777" w:rsidR="002F2A79"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Must</w:t>
      </w:r>
      <w:r w:rsidRPr="002F2A79">
        <w:rPr>
          <w:rFonts w:ascii="Times" w:hAnsi="Times" w:cs="Times New Roman"/>
          <w:spacing w:val="2"/>
          <w:kern w:val="1"/>
        </w:rPr>
        <w:t xml:space="preserve"> </w:t>
      </w:r>
      <w:r w:rsidRPr="002F2A79">
        <w:rPr>
          <w:rFonts w:ascii="Times" w:hAnsi="Times" w:cs="Times New Roman"/>
          <w:kern w:val="1"/>
        </w:rPr>
        <w:t>determine</w:t>
      </w:r>
      <w:r w:rsidRPr="002F2A79">
        <w:rPr>
          <w:rFonts w:ascii="Times" w:hAnsi="Times" w:cs="Times New Roman"/>
          <w:spacing w:val="3"/>
          <w:kern w:val="1"/>
        </w:rPr>
        <w:t xml:space="preserve"> </w:t>
      </w:r>
      <w:r w:rsidRPr="002F2A79">
        <w:rPr>
          <w:rFonts w:ascii="Times" w:hAnsi="Times" w:cs="Times New Roman"/>
          <w:kern w:val="1"/>
        </w:rPr>
        <w:t>initial</w:t>
      </w:r>
      <w:r w:rsidRPr="002F2A79">
        <w:rPr>
          <w:rFonts w:ascii="Times" w:hAnsi="Times" w:cs="Times New Roman"/>
          <w:spacing w:val="3"/>
          <w:kern w:val="1"/>
        </w:rPr>
        <w:t xml:space="preserve"> </w:t>
      </w:r>
      <w:r w:rsidRPr="002F2A79">
        <w:rPr>
          <w:rFonts w:ascii="Times" w:hAnsi="Times" w:cs="Times New Roman"/>
          <w:kern w:val="1"/>
        </w:rPr>
        <w:t>distribution</w:t>
      </w:r>
      <w:r w:rsidRPr="002F2A79">
        <w:rPr>
          <w:rFonts w:ascii="Times" w:hAnsi="Times" w:cs="Times New Roman"/>
          <w:spacing w:val="2"/>
          <w:kern w:val="1"/>
        </w:rPr>
        <w:t xml:space="preserve"> </w:t>
      </w:r>
      <w:r w:rsidRPr="002F2A79">
        <w:rPr>
          <w:rFonts w:ascii="Times" w:hAnsi="Times" w:cs="Times New Roman"/>
          <w:kern w:val="1"/>
        </w:rPr>
        <w:t>of</w:t>
      </w:r>
      <w:r w:rsidRPr="002F2A79">
        <w:rPr>
          <w:rFonts w:ascii="Times" w:hAnsi="Times" w:cs="Times New Roman"/>
          <w:spacing w:val="3"/>
          <w:kern w:val="1"/>
        </w:rPr>
        <w:t xml:space="preserve"> </w:t>
      </w:r>
      <w:r w:rsidRPr="002F2A79">
        <w:rPr>
          <w:rFonts w:ascii="Times" w:hAnsi="Times" w:cs="Times New Roman"/>
          <w:kern w:val="1"/>
        </w:rPr>
        <w:t>wealth</w:t>
      </w:r>
      <w:r w:rsidRPr="002F2A79">
        <w:rPr>
          <w:rFonts w:ascii="Times" w:hAnsi="Times" w:cs="Times New Roman"/>
          <w:spacing w:val="3"/>
          <w:kern w:val="1"/>
        </w:rPr>
        <w:t xml:space="preserve"> </w:t>
      </w:r>
      <w:r w:rsidRPr="002F2A79">
        <w:rPr>
          <w:rFonts w:ascii="Times" w:hAnsi="Times" w:cs="Times New Roman"/>
          <w:kern w:val="1"/>
        </w:rPr>
        <w:t>and</w:t>
      </w:r>
      <w:r w:rsidRPr="002F2A79">
        <w:rPr>
          <w:rFonts w:ascii="Times" w:hAnsi="Times" w:cs="Times New Roman"/>
          <w:spacing w:val="2"/>
          <w:kern w:val="1"/>
        </w:rPr>
        <w:t xml:space="preserve"> </w:t>
      </w:r>
      <w:r w:rsidRPr="002F2A79">
        <w:rPr>
          <w:rFonts w:ascii="Times" w:hAnsi="Times" w:cs="Times New Roman"/>
          <w:kern w:val="1"/>
        </w:rPr>
        <w:t>initial</w:t>
      </w:r>
      <w:r w:rsidRPr="002F2A79">
        <w:rPr>
          <w:rFonts w:ascii="Times" w:hAnsi="Times" w:cs="Times New Roman"/>
          <w:spacing w:val="3"/>
          <w:kern w:val="1"/>
        </w:rPr>
        <w:t xml:space="preserve"> </w:t>
      </w:r>
      <w:r w:rsidRPr="002F2A79">
        <w:rPr>
          <w:rFonts w:ascii="Times" w:hAnsi="Times" w:cs="Times New Roman"/>
          <w:kern w:val="1"/>
        </w:rPr>
        <w:t>allocation</w:t>
      </w:r>
      <w:r w:rsidRPr="002F2A79">
        <w:rPr>
          <w:rFonts w:ascii="Times" w:hAnsi="Times" w:cs="Times New Roman"/>
          <w:spacing w:val="3"/>
          <w:kern w:val="1"/>
        </w:rPr>
        <w:t xml:space="preserve"> </w:t>
      </w:r>
      <w:r w:rsidRPr="002F2A79">
        <w:rPr>
          <w:rFonts w:ascii="Times" w:hAnsi="Times" w:cs="Times New Roman"/>
          <w:kern w:val="1"/>
        </w:rPr>
        <w:t>of</w:t>
      </w:r>
      <w:r w:rsidRPr="002F2A79">
        <w:rPr>
          <w:rFonts w:ascii="Times" w:hAnsi="Times" w:cs="Times New Roman"/>
          <w:spacing w:val="2"/>
          <w:kern w:val="1"/>
        </w:rPr>
        <w:t xml:space="preserve"> </w:t>
      </w:r>
      <w:r w:rsidRPr="002F2A79">
        <w:rPr>
          <w:rFonts w:ascii="Times" w:hAnsi="Times" w:cs="Times New Roman"/>
          <w:kern w:val="1"/>
        </w:rPr>
        <w:t>entitlement</w:t>
      </w:r>
    </w:p>
    <w:p w14:paraId="4493CD7E" w14:textId="77777777" w:rsidR="006B15F4"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2F2A79">
        <w:rPr>
          <w:rFonts w:ascii="Times" w:hAnsi="Times" w:cs="Times New Roman"/>
          <w:b/>
          <w:bCs/>
          <w:i/>
          <w:iCs/>
          <w:kern w:val="1"/>
        </w:rPr>
        <w:t>Boomer</w:t>
      </w:r>
      <w:r w:rsidRPr="002F2A79">
        <w:rPr>
          <w:rFonts w:ascii="Times" w:hAnsi="Times" w:cs="Times New Roman"/>
          <w:spacing w:val="3"/>
          <w:kern w:val="1"/>
        </w:rPr>
        <w:t xml:space="preserve"> </w:t>
      </w:r>
      <w:r w:rsidRPr="002F2A79">
        <w:rPr>
          <w:rFonts w:ascii="Times" w:hAnsi="Times" w:cs="Times New Roman"/>
          <w:b/>
          <w:bCs/>
          <w:i/>
          <w:iCs/>
          <w:kern w:val="1"/>
        </w:rPr>
        <w:t>v.</w:t>
      </w:r>
      <w:r w:rsidRPr="002F2A79">
        <w:rPr>
          <w:rFonts w:ascii="Times" w:hAnsi="Times" w:cs="Times New Roman"/>
          <w:spacing w:val="3"/>
          <w:kern w:val="1"/>
        </w:rPr>
        <w:t xml:space="preserve"> </w:t>
      </w:r>
      <w:r w:rsidRPr="002F2A79">
        <w:rPr>
          <w:rFonts w:ascii="Times" w:hAnsi="Times" w:cs="Times New Roman"/>
          <w:b/>
          <w:bCs/>
          <w:i/>
          <w:iCs/>
          <w:kern w:val="1"/>
        </w:rPr>
        <w:t>Atlantic</w:t>
      </w:r>
      <w:r w:rsidRPr="002F2A79">
        <w:rPr>
          <w:rFonts w:ascii="Times" w:hAnsi="Times" w:cs="Times New Roman"/>
          <w:spacing w:val="2"/>
          <w:kern w:val="1"/>
        </w:rPr>
        <w:t xml:space="preserve"> </w:t>
      </w:r>
      <w:r w:rsidRPr="002F2A79">
        <w:rPr>
          <w:rFonts w:ascii="Times" w:hAnsi="Times" w:cs="Times New Roman"/>
          <w:b/>
          <w:bCs/>
          <w:i/>
          <w:iCs/>
          <w:kern w:val="1"/>
        </w:rPr>
        <w:t>Cem</w:t>
      </w:r>
      <w:r w:rsidRPr="002F2A79">
        <w:rPr>
          <w:rFonts w:ascii="Times" w:hAnsi="Times" w:cs="Times New Roman"/>
          <w:b/>
          <w:bCs/>
          <w:i/>
          <w:iCs/>
          <w:spacing w:val="1"/>
          <w:kern w:val="1"/>
        </w:rPr>
        <w:t>e</w:t>
      </w:r>
      <w:r w:rsidRPr="002F2A79">
        <w:rPr>
          <w:rFonts w:ascii="Times" w:hAnsi="Times" w:cs="Times New Roman"/>
          <w:b/>
          <w:bCs/>
          <w:i/>
          <w:iCs/>
          <w:kern w:val="1"/>
        </w:rPr>
        <w:t>nt</w:t>
      </w:r>
      <w:r w:rsidRPr="002F2A79">
        <w:rPr>
          <w:rFonts w:ascii="Times" w:hAnsi="Times" w:cs="Times New Roman"/>
          <w:spacing w:val="2"/>
          <w:kern w:val="1"/>
        </w:rPr>
        <w:t xml:space="preserve"> </w:t>
      </w:r>
      <w:r w:rsidRPr="002F2A79">
        <w:rPr>
          <w:rFonts w:ascii="Times" w:hAnsi="Times" w:cs="Times New Roman"/>
          <w:b/>
          <w:bCs/>
          <w:i/>
          <w:iCs/>
          <w:kern w:val="1"/>
        </w:rPr>
        <w:t>C</w:t>
      </w:r>
      <w:r w:rsidRPr="002F2A79">
        <w:rPr>
          <w:rFonts w:ascii="Times" w:hAnsi="Times" w:cs="Times New Roman"/>
          <w:b/>
          <w:bCs/>
          <w:i/>
          <w:iCs/>
          <w:spacing w:val="1"/>
          <w:kern w:val="1"/>
        </w:rPr>
        <w:t>o</w:t>
      </w:r>
      <w:r w:rsidRPr="002F2A79">
        <w:rPr>
          <w:rFonts w:ascii="Times" w:hAnsi="Times" w:cs="Times New Roman"/>
          <w:b/>
          <w:bCs/>
          <w:kern w:val="1"/>
        </w:rPr>
        <w:t>.</w:t>
      </w:r>
      <w:r w:rsidRPr="002F2A79">
        <w:rPr>
          <w:rFonts w:ascii="Times" w:hAnsi="Times" w:cs="Times New Roman"/>
          <w:spacing w:val="2"/>
          <w:kern w:val="1"/>
        </w:rPr>
        <w:t xml:space="preserve"> </w:t>
      </w:r>
      <w:r w:rsidRPr="002F2A79">
        <w:rPr>
          <w:rFonts w:ascii="Times" w:hAnsi="Times" w:cs="Times New Roman"/>
          <w:kern w:val="1"/>
        </w:rPr>
        <w:t>(1970)</w:t>
      </w:r>
      <w:r w:rsidR="002F2A79">
        <w:rPr>
          <w:rFonts w:ascii="Times" w:hAnsi="Times" w:cs="Times New Roman"/>
          <w:kern w:val="1"/>
        </w:rPr>
        <w:t xml:space="preserve">: </w:t>
      </w:r>
      <w:r w:rsidRPr="002F2A79">
        <w:rPr>
          <w:rFonts w:ascii="Times" w:hAnsi="Times" w:cs="Times New Roman"/>
          <w:kern w:val="1"/>
        </w:rPr>
        <w:t>Neig</w:t>
      </w:r>
      <w:r w:rsidRPr="002F2A79">
        <w:rPr>
          <w:rFonts w:ascii="Times" w:hAnsi="Times" w:cs="Times New Roman"/>
          <w:spacing w:val="1"/>
          <w:kern w:val="1"/>
        </w:rPr>
        <w:t>h</w:t>
      </w:r>
      <w:r w:rsidRPr="002F2A79">
        <w:rPr>
          <w:rFonts w:ascii="Times" w:hAnsi="Times" w:cs="Times New Roman"/>
          <w:kern w:val="1"/>
        </w:rPr>
        <w:t>bors</w:t>
      </w:r>
      <w:r w:rsidRPr="002F2A79">
        <w:rPr>
          <w:rFonts w:ascii="Times" w:hAnsi="Times" w:cs="Times New Roman"/>
          <w:spacing w:val="3"/>
          <w:kern w:val="1"/>
        </w:rPr>
        <w:t xml:space="preserve"> </w:t>
      </w:r>
      <w:r w:rsidRPr="002F2A79">
        <w:rPr>
          <w:rFonts w:ascii="Times" w:hAnsi="Times" w:cs="Times New Roman"/>
          <w:kern w:val="1"/>
        </w:rPr>
        <w:t>complained</w:t>
      </w:r>
      <w:r w:rsidRPr="002F2A79">
        <w:rPr>
          <w:rFonts w:ascii="Times" w:hAnsi="Times" w:cs="Times New Roman"/>
          <w:spacing w:val="3"/>
          <w:kern w:val="1"/>
        </w:rPr>
        <w:t xml:space="preserve"> </w:t>
      </w:r>
      <w:r w:rsidRPr="002F2A79">
        <w:rPr>
          <w:rFonts w:ascii="Times" w:hAnsi="Times" w:cs="Times New Roman"/>
          <w:kern w:val="1"/>
        </w:rPr>
        <w:t>that</w:t>
      </w:r>
      <w:r w:rsidRPr="002F2A79">
        <w:rPr>
          <w:rFonts w:ascii="Times" w:hAnsi="Times" w:cs="Times New Roman"/>
          <w:spacing w:val="2"/>
          <w:kern w:val="1"/>
        </w:rPr>
        <w:t xml:space="preserve"> </w:t>
      </w:r>
      <w:r w:rsidRPr="002F2A79">
        <w:rPr>
          <w:rFonts w:ascii="Times" w:hAnsi="Times" w:cs="Times New Roman"/>
          <w:kern w:val="1"/>
        </w:rPr>
        <w:t>ceme</w:t>
      </w:r>
      <w:r w:rsidRPr="002F2A79">
        <w:rPr>
          <w:rFonts w:ascii="Times" w:hAnsi="Times" w:cs="Times New Roman"/>
          <w:spacing w:val="1"/>
          <w:kern w:val="1"/>
        </w:rPr>
        <w:t>n</w:t>
      </w:r>
      <w:r w:rsidRPr="002F2A79">
        <w:rPr>
          <w:rFonts w:ascii="Times" w:hAnsi="Times" w:cs="Times New Roman"/>
          <w:kern w:val="1"/>
        </w:rPr>
        <w:t>t</w:t>
      </w:r>
      <w:r w:rsidRPr="002F2A79">
        <w:rPr>
          <w:rFonts w:ascii="Times" w:hAnsi="Times" w:cs="Times New Roman"/>
          <w:spacing w:val="2"/>
          <w:kern w:val="1"/>
        </w:rPr>
        <w:t xml:space="preserve"> </w:t>
      </w:r>
      <w:r w:rsidRPr="002F2A79">
        <w:rPr>
          <w:rFonts w:ascii="Times" w:hAnsi="Times" w:cs="Times New Roman"/>
          <w:kern w:val="1"/>
        </w:rPr>
        <w:t>factory</w:t>
      </w:r>
      <w:r w:rsidRPr="002F2A79">
        <w:rPr>
          <w:rFonts w:ascii="Times" w:hAnsi="Times" w:cs="Times New Roman"/>
          <w:spacing w:val="3"/>
          <w:kern w:val="1"/>
        </w:rPr>
        <w:t xml:space="preserve"> </w:t>
      </w:r>
      <w:r w:rsidRPr="002F2A79">
        <w:rPr>
          <w:rFonts w:ascii="Times" w:hAnsi="Times" w:cs="Times New Roman"/>
          <w:kern w:val="1"/>
        </w:rPr>
        <w:t>was</w:t>
      </w:r>
      <w:r w:rsidRPr="002F2A79">
        <w:rPr>
          <w:rFonts w:ascii="Times" w:hAnsi="Times" w:cs="Times New Roman"/>
          <w:spacing w:val="3"/>
          <w:kern w:val="1"/>
        </w:rPr>
        <w:t xml:space="preserve"> </w:t>
      </w:r>
      <w:r w:rsidRPr="002F2A79">
        <w:rPr>
          <w:rFonts w:ascii="Times" w:hAnsi="Times" w:cs="Times New Roman"/>
          <w:kern w:val="1"/>
        </w:rPr>
        <w:t>billowing</w:t>
      </w:r>
      <w:r w:rsidRPr="002F2A79">
        <w:rPr>
          <w:rFonts w:ascii="Times" w:hAnsi="Times" w:cs="Times New Roman"/>
          <w:spacing w:val="3"/>
          <w:kern w:val="1"/>
        </w:rPr>
        <w:t xml:space="preserve"> </w:t>
      </w:r>
      <w:r w:rsidRPr="002F2A79">
        <w:rPr>
          <w:rFonts w:ascii="Times" w:hAnsi="Times" w:cs="Times New Roman"/>
          <w:kern w:val="1"/>
        </w:rPr>
        <w:t>black</w:t>
      </w:r>
      <w:r w:rsidRPr="002F2A79">
        <w:rPr>
          <w:rFonts w:ascii="Times" w:hAnsi="Times" w:cs="Times New Roman"/>
          <w:spacing w:val="3"/>
          <w:kern w:val="1"/>
        </w:rPr>
        <w:t xml:space="preserve"> </w:t>
      </w:r>
      <w:r w:rsidRPr="002F2A79">
        <w:rPr>
          <w:rFonts w:ascii="Times" w:hAnsi="Times" w:cs="Times New Roman"/>
          <w:kern w:val="1"/>
        </w:rPr>
        <w:t>smoke</w:t>
      </w:r>
      <w:r w:rsidRPr="002F2A79">
        <w:rPr>
          <w:rFonts w:ascii="Times" w:hAnsi="Times" w:cs="Times New Roman"/>
          <w:spacing w:val="3"/>
          <w:kern w:val="1"/>
        </w:rPr>
        <w:t xml:space="preserve"> </w:t>
      </w:r>
      <w:r w:rsidRPr="002F2A79">
        <w:rPr>
          <w:rFonts w:ascii="Times" w:hAnsi="Times" w:cs="Times New Roman"/>
          <w:kern w:val="1"/>
        </w:rPr>
        <w:t>and</w:t>
      </w:r>
      <w:r w:rsidRPr="002F2A79">
        <w:rPr>
          <w:rFonts w:ascii="Times" w:hAnsi="Times" w:cs="Times New Roman"/>
          <w:spacing w:val="3"/>
          <w:kern w:val="1"/>
        </w:rPr>
        <w:t xml:space="preserve"> </w:t>
      </w:r>
      <w:r w:rsidRPr="002F2A79">
        <w:rPr>
          <w:rFonts w:ascii="Times" w:hAnsi="Times" w:cs="Times New Roman"/>
          <w:kern w:val="1"/>
        </w:rPr>
        <w:t>depositing</w:t>
      </w:r>
      <w:r w:rsidRPr="002F2A79">
        <w:rPr>
          <w:rFonts w:ascii="Times" w:hAnsi="Times" w:cs="Times New Roman"/>
          <w:spacing w:val="3"/>
          <w:kern w:val="1"/>
        </w:rPr>
        <w:t xml:space="preserve"> </w:t>
      </w:r>
      <w:r w:rsidRPr="002F2A79">
        <w:rPr>
          <w:rFonts w:ascii="Times" w:hAnsi="Times" w:cs="Times New Roman"/>
          <w:kern w:val="1"/>
        </w:rPr>
        <w:t>so</w:t>
      </w:r>
      <w:r w:rsidRPr="002F2A79">
        <w:rPr>
          <w:rFonts w:ascii="Times" w:hAnsi="Times" w:cs="Times New Roman"/>
          <w:spacing w:val="1"/>
          <w:kern w:val="1"/>
        </w:rPr>
        <w:t>o</w:t>
      </w:r>
      <w:r w:rsidRPr="002F2A79">
        <w:rPr>
          <w:rFonts w:ascii="Times" w:hAnsi="Times" w:cs="Times New Roman"/>
          <w:kern w:val="1"/>
        </w:rPr>
        <w:t>t</w:t>
      </w:r>
      <w:r w:rsidRPr="002F2A79">
        <w:rPr>
          <w:rFonts w:ascii="Times" w:hAnsi="Times" w:cs="Times New Roman"/>
          <w:spacing w:val="2"/>
          <w:kern w:val="1"/>
        </w:rPr>
        <w:t xml:space="preserve"> </w:t>
      </w:r>
      <w:r w:rsidRPr="002F2A79">
        <w:rPr>
          <w:rFonts w:ascii="Times" w:hAnsi="Times" w:cs="Times New Roman"/>
          <w:kern w:val="1"/>
        </w:rPr>
        <w:t>on a</w:t>
      </w:r>
      <w:r w:rsidRPr="002F2A79">
        <w:rPr>
          <w:rFonts w:ascii="Times" w:hAnsi="Times" w:cs="Times New Roman"/>
          <w:spacing w:val="2"/>
          <w:kern w:val="1"/>
        </w:rPr>
        <w:t xml:space="preserve"> </w:t>
      </w:r>
      <w:r w:rsidRPr="002F2A79">
        <w:rPr>
          <w:rFonts w:ascii="Times" w:hAnsi="Times" w:cs="Times New Roman"/>
          <w:kern w:val="1"/>
        </w:rPr>
        <w:t>nearby</w:t>
      </w:r>
      <w:r w:rsidRPr="002F2A79">
        <w:rPr>
          <w:rFonts w:ascii="Times" w:hAnsi="Times" w:cs="Times New Roman"/>
          <w:spacing w:val="3"/>
          <w:kern w:val="1"/>
        </w:rPr>
        <w:t xml:space="preserve"> </w:t>
      </w:r>
      <w:r w:rsidRPr="002F2A79">
        <w:rPr>
          <w:rFonts w:ascii="Times" w:hAnsi="Times" w:cs="Times New Roman"/>
          <w:kern w:val="1"/>
        </w:rPr>
        <w:t>residenti</w:t>
      </w:r>
      <w:r w:rsidRPr="002F2A79">
        <w:rPr>
          <w:rFonts w:ascii="Times" w:hAnsi="Times" w:cs="Times New Roman"/>
          <w:spacing w:val="1"/>
          <w:kern w:val="1"/>
        </w:rPr>
        <w:t>a</w:t>
      </w:r>
      <w:r w:rsidRPr="002F2A79">
        <w:rPr>
          <w:rFonts w:ascii="Times" w:hAnsi="Times" w:cs="Times New Roman"/>
          <w:kern w:val="1"/>
        </w:rPr>
        <w:t>l</w:t>
      </w:r>
      <w:r w:rsidRPr="002F2A79">
        <w:rPr>
          <w:rFonts w:ascii="Times" w:hAnsi="Times" w:cs="Times New Roman"/>
          <w:spacing w:val="2"/>
          <w:kern w:val="1"/>
        </w:rPr>
        <w:t xml:space="preserve"> </w:t>
      </w:r>
      <w:r w:rsidRPr="002F2A79">
        <w:rPr>
          <w:rFonts w:ascii="Times" w:hAnsi="Times" w:cs="Times New Roman"/>
          <w:kern w:val="1"/>
        </w:rPr>
        <w:t>commun</w:t>
      </w:r>
      <w:r w:rsidRPr="002F2A79">
        <w:rPr>
          <w:rFonts w:ascii="Times" w:hAnsi="Times" w:cs="Times New Roman"/>
          <w:spacing w:val="1"/>
          <w:kern w:val="1"/>
        </w:rPr>
        <w:t>i</w:t>
      </w:r>
      <w:r w:rsidRPr="002F2A79">
        <w:rPr>
          <w:rFonts w:ascii="Times" w:hAnsi="Times" w:cs="Times New Roman"/>
          <w:kern w:val="1"/>
        </w:rPr>
        <w:t>ty</w:t>
      </w:r>
      <w:r w:rsidR="002F2A79">
        <w:rPr>
          <w:rFonts w:ascii="Times" w:hAnsi="Times" w:cs="Times New Roman"/>
          <w:kern w:val="1"/>
        </w:rPr>
        <w:t xml:space="preserve">. </w:t>
      </w:r>
    </w:p>
    <w:p w14:paraId="4A0E734E" w14:textId="753F3057" w:rsidR="002F2A79" w:rsidRDefault="00D62F5E" w:rsidP="00E4089D">
      <w:pPr>
        <w:pStyle w:val="ListParagraph"/>
        <w:widowControl w:val="0"/>
        <w:numPr>
          <w:ilvl w:val="2"/>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Enti</w:t>
      </w:r>
      <w:r w:rsidRPr="002F2A79">
        <w:rPr>
          <w:rFonts w:ascii="Times" w:hAnsi="Times" w:cs="Times New Roman"/>
          <w:spacing w:val="1"/>
          <w:kern w:val="1"/>
        </w:rPr>
        <w:t>t</w:t>
      </w:r>
      <w:r w:rsidRPr="002F2A79">
        <w:rPr>
          <w:rFonts w:ascii="Times" w:hAnsi="Times" w:cs="Times New Roman"/>
          <w:kern w:val="1"/>
        </w:rPr>
        <w:t>lements:</w:t>
      </w:r>
      <w:r w:rsidRPr="002F2A79">
        <w:rPr>
          <w:rFonts w:ascii="Times" w:hAnsi="Times" w:cs="Times New Roman"/>
          <w:spacing w:val="3"/>
          <w:kern w:val="1"/>
        </w:rPr>
        <w:t xml:space="preserve"> </w:t>
      </w:r>
      <w:r w:rsidRPr="002F2A79">
        <w:rPr>
          <w:rFonts w:ascii="Times" w:hAnsi="Times" w:cs="Times New Roman"/>
          <w:kern w:val="1"/>
        </w:rPr>
        <w:t>right</w:t>
      </w:r>
      <w:r w:rsidRPr="002F2A79">
        <w:rPr>
          <w:rFonts w:ascii="Times" w:hAnsi="Times" w:cs="Times New Roman"/>
          <w:spacing w:val="3"/>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pollute</w:t>
      </w:r>
      <w:r w:rsidRPr="002F2A79">
        <w:rPr>
          <w:rFonts w:ascii="Times" w:hAnsi="Times" w:cs="Times New Roman"/>
          <w:spacing w:val="3"/>
          <w:kern w:val="1"/>
        </w:rPr>
        <w:t xml:space="preserve"> </w:t>
      </w:r>
      <w:r w:rsidRPr="002F2A79">
        <w:rPr>
          <w:rFonts w:ascii="Times" w:hAnsi="Times" w:cs="Times New Roman"/>
          <w:kern w:val="1"/>
        </w:rPr>
        <w:t>v.</w:t>
      </w:r>
      <w:r w:rsidRPr="002F2A79">
        <w:rPr>
          <w:rFonts w:ascii="Times" w:hAnsi="Times" w:cs="Times New Roman"/>
          <w:spacing w:val="3"/>
          <w:kern w:val="1"/>
        </w:rPr>
        <w:t xml:space="preserve"> </w:t>
      </w:r>
      <w:r w:rsidRPr="002F2A79">
        <w:rPr>
          <w:rFonts w:ascii="Times" w:hAnsi="Times" w:cs="Times New Roman"/>
          <w:kern w:val="1"/>
        </w:rPr>
        <w:t>right</w:t>
      </w:r>
      <w:r w:rsidRPr="002F2A79">
        <w:rPr>
          <w:rFonts w:ascii="Times" w:hAnsi="Times" w:cs="Times New Roman"/>
          <w:spacing w:val="3"/>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be</w:t>
      </w:r>
      <w:r w:rsidRPr="002F2A79">
        <w:rPr>
          <w:rFonts w:ascii="Times" w:hAnsi="Times" w:cs="Times New Roman"/>
          <w:spacing w:val="2"/>
          <w:kern w:val="1"/>
        </w:rPr>
        <w:t xml:space="preserve"> </w:t>
      </w:r>
      <w:r w:rsidRPr="002F2A79">
        <w:rPr>
          <w:rFonts w:ascii="Times" w:hAnsi="Times" w:cs="Times New Roman"/>
          <w:kern w:val="1"/>
        </w:rPr>
        <w:t>fr</w:t>
      </w:r>
      <w:r w:rsidRPr="002F2A79">
        <w:rPr>
          <w:rFonts w:ascii="Times" w:hAnsi="Times" w:cs="Times New Roman"/>
          <w:spacing w:val="1"/>
          <w:kern w:val="1"/>
        </w:rPr>
        <w:t>e</w:t>
      </w:r>
      <w:r w:rsidRPr="002F2A79">
        <w:rPr>
          <w:rFonts w:ascii="Times" w:hAnsi="Times" w:cs="Times New Roman"/>
          <w:kern w:val="1"/>
        </w:rPr>
        <w:t>e</w:t>
      </w:r>
      <w:r w:rsidRPr="002F2A79">
        <w:rPr>
          <w:rFonts w:ascii="Times" w:hAnsi="Times" w:cs="Times New Roman"/>
          <w:spacing w:val="2"/>
          <w:kern w:val="1"/>
        </w:rPr>
        <w:t xml:space="preserve"> </w:t>
      </w:r>
      <w:r w:rsidRPr="002F2A79">
        <w:rPr>
          <w:rFonts w:ascii="Times" w:hAnsi="Times" w:cs="Times New Roman"/>
          <w:kern w:val="1"/>
        </w:rPr>
        <w:t>fr</w:t>
      </w:r>
      <w:r w:rsidRPr="002F2A79">
        <w:rPr>
          <w:rFonts w:ascii="Times" w:hAnsi="Times" w:cs="Times New Roman"/>
          <w:spacing w:val="1"/>
          <w:kern w:val="1"/>
        </w:rPr>
        <w:t>o</w:t>
      </w:r>
      <w:r w:rsidRPr="002F2A79">
        <w:rPr>
          <w:rFonts w:ascii="Times" w:hAnsi="Times" w:cs="Times New Roman"/>
          <w:kern w:val="1"/>
        </w:rPr>
        <w:t>m</w:t>
      </w:r>
      <w:r w:rsidRPr="002F2A79">
        <w:rPr>
          <w:rFonts w:ascii="Times" w:hAnsi="Times" w:cs="Times New Roman"/>
          <w:spacing w:val="2"/>
          <w:kern w:val="1"/>
        </w:rPr>
        <w:t xml:space="preserve"> </w:t>
      </w:r>
      <w:r w:rsidRPr="002F2A79">
        <w:rPr>
          <w:rFonts w:ascii="Times" w:hAnsi="Times" w:cs="Times New Roman"/>
          <w:kern w:val="1"/>
        </w:rPr>
        <w:t>pol</w:t>
      </w:r>
      <w:r w:rsidRPr="002F2A79">
        <w:rPr>
          <w:rFonts w:ascii="Times" w:hAnsi="Times" w:cs="Times New Roman"/>
          <w:spacing w:val="1"/>
          <w:kern w:val="1"/>
        </w:rPr>
        <w:t>l</w:t>
      </w:r>
      <w:r w:rsidRPr="002F2A79">
        <w:rPr>
          <w:rFonts w:ascii="Times" w:hAnsi="Times" w:cs="Times New Roman"/>
          <w:kern w:val="1"/>
        </w:rPr>
        <w:t>ution.</w:t>
      </w:r>
      <w:r w:rsidR="002F2A79">
        <w:rPr>
          <w:rFonts w:ascii="Times" w:hAnsi="Times" w:cs="Times New Roman"/>
          <w:kern w:val="1"/>
        </w:rPr>
        <w:t xml:space="preserve"> </w:t>
      </w:r>
      <w:r w:rsidRPr="002F2A79">
        <w:rPr>
          <w:rFonts w:ascii="Times" w:hAnsi="Times" w:cs="Times New Roman"/>
          <w:kern w:val="1"/>
        </w:rPr>
        <w:t>As</w:t>
      </w:r>
      <w:r w:rsidRPr="002F2A79">
        <w:rPr>
          <w:rFonts w:ascii="Times" w:hAnsi="Times" w:cs="Times New Roman"/>
          <w:spacing w:val="1"/>
          <w:kern w:val="1"/>
        </w:rPr>
        <w:t>s</w:t>
      </w:r>
      <w:r w:rsidRPr="002F2A79">
        <w:rPr>
          <w:rFonts w:ascii="Times" w:hAnsi="Times" w:cs="Times New Roman"/>
          <w:kern w:val="1"/>
        </w:rPr>
        <w:t>ume</w:t>
      </w:r>
      <w:r w:rsidRPr="002F2A79">
        <w:rPr>
          <w:rFonts w:ascii="Times" w:hAnsi="Times" w:cs="Times New Roman"/>
          <w:spacing w:val="2"/>
          <w:kern w:val="1"/>
        </w:rPr>
        <w:t xml:space="preserve"> </w:t>
      </w:r>
      <w:r w:rsidRPr="002F2A79">
        <w:rPr>
          <w:rFonts w:ascii="Times" w:hAnsi="Times" w:cs="Times New Roman"/>
          <w:kern w:val="1"/>
        </w:rPr>
        <w:t>t</w:t>
      </w:r>
      <w:r w:rsidRPr="002F2A79">
        <w:rPr>
          <w:rFonts w:ascii="Times" w:hAnsi="Times" w:cs="Times New Roman"/>
          <w:spacing w:val="1"/>
          <w:kern w:val="1"/>
        </w:rPr>
        <w:t>h</w:t>
      </w:r>
      <w:r w:rsidRPr="002F2A79">
        <w:rPr>
          <w:rFonts w:ascii="Times" w:hAnsi="Times" w:cs="Times New Roman"/>
          <w:kern w:val="1"/>
        </w:rPr>
        <w:t>at</w:t>
      </w:r>
      <w:r w:rsidRPr="002F2A79">
        <w:rPr>
          <w:rFonts w:ascii="Times" w:hAnsi="Times" w:cs="Times New Roman"/>
          <w:spacing w:val="2"/>
          <w:kern w:val="1"/>
        </w:rPr>
        <w:t xml:space="preserve"> </w:t>
      </w:r>
      <w:r w:rsidRPr="002F2A79">
        <w:rPr>
          <w:rFonts w:ascii="Times" w:hAnsi="Times" w:cs="Times New Roman"/>
          <w:kern w:val="1"/>
        </w:rPr>
        <w:t>either</w:t>
      </w:r>
      <w:r w:rsidRPr="002F2A79">
        <w:rPr>
          <w:rFonts w:ascii="Times" w:hAnsi="Times" w:cs="Times New Roman"/>
          <w:spacing w:val="2"/>
          <w:kern w:val="1"/>
        </w:rPr>
        <w:t xml:space="preserve"> </w:t>
      </w:r>
      <w:r w:rsidRPr="002F2A79">
        <w:rPr>
          <w:rFonts w:ascii="Times" w:hAnsi="Times" w:cs="Times New Roman"/>
          <w:spacing w:val="1"/>
          <w:kern w:val="1"/>
        </w:rPr>
        <w:t>f</w:t>
      </w:r>
      <w:r w:rsidRPr="002F2A79">
        <w:rPr>
          <w:rFonts w:ascii="Times" w:hAnsi="Times" w:cs="Times New Roman"/>
          <w:kern w:val="1"/>
        </w:rPr>
        <w:t>actory</w:t>
      </w:r>
      <w:r w:rsidRPr="002F2A79">
        <w:rPr>
          <w:rFonts w:ascii="Times" w:hAnsi="Times" w:cs="Times New Roman"/>
          <w:spacing w:val="2"/>
          <w:kern w:val="1"/>
        </w:rPr>
        <w:t xml:space="preserve"> </w:t>
      </w:r>
      <w:r w:rsidRPr="002F2A79">
        <w:rPr>
          <w:rFonts w:ascii="Times" w:hAnsi="Times" w:cs="Times New Roman"/>
          <w:spacing w:val="1"/>
          <w:kern w:val="1"/>
        </w:rPr>
        <w:t>h</w:t>
      </w:r>
      <w:r w:rsidRPr="002F2A79">
        <w:rPr>
          <w:rFonts w:ascii="Times" w:hAnsi="Times" w:cs="Times New Roman"/>
          <w:kern w:val="1"/>
        </w:rPr>
        <w:t>as</w:t>
      </w:r>
      <w:r w:rsidRPr="002F2A79">
        <w:rPr>
          <w:rFonts w:ascii="Times" w:hAnsi="Times" w:cs="Times New Roman"/>
          <w:spacing w:val="2"/>
          <w:kern w:val="1"/>
        </w:rPr>
        <w:t xml:space="preserve"> </w:t>
      </w:r>
      <w:r w:rsidRPr="002F2A79">
        <w:rPr>
          <w:rFonts w:ascii="Times" w:hAnsi="Times" w:cs="Times New Roman"/>
          <w:kern w:val="1"/>
        </w:rPr>
        <w:t>initial</w:t>
      </w:r>
      <w:r w:rsidRPr="002F2A79">
        <w:rPr>
          <w:rFonts w:ascii="Times" w:hAnsi="Times" w:cs="Times New Roman"/>
          <w:spacing w:val="3"/>
          <w:kern w:val="1"/>
        </w:rPr>
        <w:t xml:space="preserve"> </w:t>
      </w:r>
      <w:r w:rsidRPr="002F2A79">
        <w:rPr>
          <w:rFonts w:ascii="Times" w:hAnsi="Times" w:cs="Times New Roman"/>
          <w:kern w:val="1"/>
        </w:rPr>
        <w:t>right</w:t>
      </w:r>
      <w:r w:rsidRPr="002F2A79">
        <w:rPr>
          <w:rFonts w:ascii="Times" w:hAnsi="Times" w:cs="Times New Roman"/>
          <w:spacing w:val="2"/>
          <w:kern w:val="1"/>
        </w:rPr>
        <w:t xml:space="preserve"> </w:t>
      </w:r>
      <w:r w:rsidRPr="002F2A79">
        <w:rPr>
          <w:rFonts w:ascii="Times" w:hAnsi="Times" w:cs="Times New Roman"/>
          <w:kern w:val="1"/>
        </w:rPr>
        <w:t>to</w:t>
      </w:r>
      <w:r w:rsidRPr="002F2A79">
        <w:rPr>
          <w:rFonts w:ascii="Times" w:hAnsi="Times" w:cs="Times New Roman"/>
          <w:spacing w:val="4"/>
          <w:kern w:val="1"/>
        </w:rPr>
        <w:t xml:space="preserve"> </w:t>
      </w:r>
      <w:r w:rsidRPr="002F2A79">
        <w:rPr>
          <w:rFonts w:ascii="Times" w:hAnsi="Times" w:cs="Times New Roman"/>
          <w:kern w:val="1"/>
        </w:rPr>
        <w:t>pollute</w:t>
      </w:r>
      <w:r w:rsidRPr="002F2A79">
        <w:rPr>
          <w:rFonts w:ascii="Times" w:hAnsi="Times" w:cs="Times New Roman"/>
          <w:spacing w:val="3"/>
          <w:kern w:val="1"/>
        </w:rPr>
        <w:t xml:space="preserve"> </w:t>
      </w:r>
      <w:r w:rsidRPr="002F2A79">
        <w:rPr>
          <w:rFonts w:ascii="Times" w:hAnsi="Times" w:cs="Times New Roman"/>
          <w:kern w:val="1"/>
        </w:rPr>
        <w:t>or</w:t>
      </w:r>
      <w:r w:rsidRPr="002F2A79">
        <w:rPr>
          <w:rFonts w:ascii="Times" w:hAnsi="Times" w:cs="Times New Roman"/>
          <w:spacing w:val="2"/>
          <w:kern w:val="1"/>
        </w:rPr>
        <w:t xml:space="preserve"> </w:t>
      </w:r>
      <w:r w:rsidRPr="002F2A79">
        <w:rPr>
          <w:rFonts w:ascii="Times" w:hAnsi="Times" w:cs="Times New Roman"/>
          <w:spacing w:val="1"/>
          <w:kern w:val="1"/>
        </w:rPr>
        <w:t>r</w:t>
      </w:r>
      <w:r w:rsidRPr="002F2A79">
        <w:rPr>
          <w:rFonts w:ascii="Times" w:hAnsi="Times" w:cs="Times New Roman"/>
          <w:kern w:val="1"/>
        </w:rPr>
        <w:t>esidents</w:t>
      </w:r>
      <w:r w:rsidRPr="002F2A79">
        <w:rPr>
          <w:rFonts w:ascii="Times" w:hAnsi="Times" w:cs="Times New Roman"/>
          <w:spacing w:val="2"/>
          <w:kern w:val="1"/>
        </w:rPr>
        <w:t xml:space="preserve"> </w:t>
      </w:r>
      <w:r w:rsidRPr="002F2A79">
        <w:rPr>
          <w:rFonts w:ascii="Times" w:hAnsi="Times" w:cs="Times New Roman"/>
          <w:spacing w:val="1"/>
          <w:kern w:val="1"/>
        </w:rPr>
        <w:t>h</w:t>
      </w:r>
      <w:r w:rsidRPr="002F2A79">
        <w:rPr>
          <w:rFonts w:ascii="Times" w:hAnsi="Times" w:cs="Times New Roman"/>
          <w:kern w:val="1"/>
        </w:rPr>
        <w:t>ave</w:t>
      </w:r>
      <w:r w:rsidRPr="002F2A79">
        <w:rPr>
          <w:rFonts w:ascii="Times" w:hAnsi="Times" w:cs="Times New Roman"/>
          <w:spacing w:val="2"/>
          <w:kern w:val="1"/>
        </w:rPr>
        <w:t xml:space="preserve"> </w:t>
      </w:r>
      <w:r w:rsidRPr="002F2A79">
        <w:rPr>
          <w:rFonts w:ascii="Times" w:hAnsi="Times" w:cs="Times New Roman"/>
          <w:kern w:val="1"/>
        </w:rPr>
        <w:t>init</w:t>
      </w:r>
      <w:r w:rsidRPr="002F2A79">
        <w:rPr>
          <w:rFonts w:ascii="Times" w:hAnsi="Times" w:cs="Times New Roman"/>
          <w:spacing w:val="1"/>
          <w:kern w:val="1"/>
        </w:rPr>
        <w:t>i</w:t>
      </w:r>
      <w:r w:rsidRPr="002F2A79">
        <w:rPr>
          <w:rFonts w:ascii="Times" w:hAnsi="Times" w:cs="Times New Roman"/>
          <w:kern w:val="1"/>
        </w:rPr>
        <w:t>al</w:t>
      </w:r>
      <w:r w:rsidRPr="002F2A79">
        <w:rPr>
          <w:rFonts w:ascii="Times" w:hAnsi="Times" w:cs="Times New Roman"/>
          <w:spacing w:val="2"/>
          <w:kern w:val="1"/>
        </w:rPr>
        <w:t xml:space="preserve"> </w:t>
      </w:r>
      <w:r w:rsidRPr="002F2A79">
        <w:rPr>
          <w:rFonts w:ascii="Times" w:hAnsi="Times" w:cs="Times New Roman"/>
          <w:kern w:val="1"/>
        </w:rPr>
        <w:t>right</w:t>
      </w:r>
      <w:r w:rsidRPr="002F2A79">
        <w:rPr>
          <w:rFonts w:ascii="Times" w:hAnsi="Times" w:cs="Times New Roman"/>
          <w:spacing w:val="3"/>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be</w:t>
      </w:r>
      <w:r w:rsidRPr="002F2A79">
        <w:rPr>
          <w:rFonts w:ascii="Times" w:hAnsi="Times" w:cs="Times New Roman"/>
          <w:spacing w:val="2"/>
          <w:kern w:val="1"/>
        </w:rPr>
        <w:t xml:space="preserve"> </w:t>
      </w:r>
      <w:r w:rsidRPr="002F2A79">
        <w:rPr>
          <w:rFonts w:ascii="Times" w:hAnsi="Times" w:cs="Times New Roman"/>
          <w:spacing w:val="1"/>
          <w:kern w:val="1"/>
        </w:rPr>
        <w:t>f</w:t>
      </w:r>
      <w:r w:rsidRPr="002F2A79">
        <w:rPr>
          <w:rFonts w:ascii="Times" w:hAnsi="Times" w:cs="Times New Roman"/>
          <w:kern w:val="1"/>
        </w:rPr>
        <w:t>ree from</w:t>
      </w:r>
      <w:r w:rsidRPr="002F2A79">
        <w:rPr>
          <w:rFonts w:ascii="Times" w:hAnsi="Times" w:cs="Times New Roman"/>
          <w:spacing w:val="2"/>
          <w:kern w:val="1"/>
        </w:rPr>
        <w:t xml:space="preserve"> </w:t>
      </w:r>
      <w:r w:rsidRPr="002F2A79">
        <w:rPr>
          <w:rFonts w:ascii="Times" w:hAnsi="Times" w:cs="Times New Roman"/>
          <w:spacing w:val="1"/>
          <w:kern w:val="1"/>
        </w:rPr>
        <w:t>p</w:t>
      </w:r>
      <w:r w:rsidRPr="002F2A79">
        <w:rPr>
          <w:rFonts w:ascii="Times" w:hAnsi="Times" w:cs="Times New Roman"/>
          <w:kern w:val="1"/>
        </w:rPr>
        <w:t>ollution—then</w:t>
      </w:r>
      <w:r w:rsidRPr="002F2A79">
        <w:rPr>
          <w:rFonts w:ascii="Times" w:hAnsi="Times" w:cs="Times New Roman"/>
          <w:spacing w:val="3"/>
          <w:kern w:val="1"/>
        </w:rPr>
        <w:t xml:space="preserve"> </w:t>
      </w:r>
      <w:r w:rsidRPr="002F2A79">
        <w:rPr>
          <w:rFonts w:ascii="Times" w:hAnsi="Times" w:cs="Times New Roman"/>
          <w:kern w:val="1"/>
        </w:rPr>
        <w:t>measure</w:t>
      </w:r>
      <w:r w:rsidRPr="002F2A79">
        <w:rPr>
          <w:rFonts w:ascii="Times" w:hAnsi="Times" w:cs="Times New Roman"/>
          <w:spacing w:val="3"/>
          <w:kern w:val="1"/>
        </w:rPr>
        <w:t xml:space="preserve"> </w:t>
      </w:r>
      <w:r w:rsidRPr="002F2A79">
        <w:rPr>
          <w:rFonts w:ascii="Times" w:hAnsi="Times" w:cs="Times New Roman"/>
          <w:kern w:val="1"/>
        </w:rPr>
        <w:t>costs</w:t>
      </w:r>
      <w:r w:rsidRPr="002F2A79">
        <w:rPr>
          <w:rFonts w:ascii="Times" w:hAnsi="Times" w:cs="Times New Roman"/>
          <w:spacing w:val="2"/>
          <w:kern w:val="1"/>
        </w:rPr>
        <w:t xml:space="preserve"> </w:t>
      </w:r>
      <w:r w:rsidRPr="002F2A79">
        <w:rPr>
          <w:rFonts w:ascii="Times" w:hAnsi="Times" w:cs="Times New Roman"/>
          <w:kern w:val="1"/>
        </w:rPr>
        <w:t>and</w:t>
      </w:r>
      <w:r w:rsidRPr="002F2A79">
        <w:rPr>
          <w:rFonts w:ascii="Times" w:hAnsi="Times" w:cs="Times New Roman"/>
          <w:spacing w:val="3"/>
          <w:kern w:val="1"/>
        </w:rPr>
        <w:t xml:space="preserve"> </w:t>
      </w:r>
      <w:r w:rsidRPr="002F2A79">
        <w:rPr>
          <w:rFonts w:ascii="Times" w:hAnsi="Times" w:cs="Times New Roman"/>
          <w:kern w:val="1"/>
        </w:rPr>
        <w:t>benefits</w:t>
      </w:r>
      <w:r w:rsidRPr="002F2A79">
        <w:rPr>
          <w:rFonts w:ascii="Times" w:hAnsi="Times" w:cs="Times New Roman"/>
          <w:spacing w:val="3"/>
          <w:kern w:val="1"/>
        </w:rPr>
        <w:t xml:space="preserve"> </w:t>
      </w:r>
      <w:r w:rsidRPr="002F2A79">
        <w:rPr>
          <w:rFonts w:ascii="Times" w:hAnsi="Times" w:cs="Times New Roman"/>
          <w:kern w:val="1"/>
        </w:rPr>
        <w:t>depending</w:t>
      </w:r>
      <w:r w:rsidRPr="002F2A79">
        <w:rPr>
          <w:rFonts w:ascii="Times" w:hAnsi="Times" w:cs="Times New Roman"/>
          <w:spacing w:val="3"/>
          <w:kern w:val="1"/>
        </w:rPr>
        <w:t xml:space="preserve"> </w:t>
      </w:r>
      <w:r w:rsidRPr="002F2A79">
        <w:rPr>
          <w:rFonts w:ascii="Times" w:hAnsi="Times" w:cs="Times New Roman"/>
          <w:kern w:val="1"/>
        </w:rPr>
        <w:t>on</w:t>
      </w:r>
      <w:r w:rsidRPr="002F2A79">
        <w:rPr>
          <w:rFonts w:ascii="Times" w:hAnsi="Times" w:cs="Times New Roman"/>
          <w:spacing w:val="2"/>
          <w:kern w:val="1"/>
        </w:rPr>
        <w:t xml:space="preserve"> </w:t>
      </w:r>
      <w:r w:rsidRPr="002F2A79">
        <w:rPr>
          <w:rFonts w:ascii="Times" w:hAnsi="Times" w:cs="Times New Roman"/>
          <w:kern w:val="1"/>
        </w:rPr>
        <w:t>who</w:t>
      </w:r>
      <w:r w:rsidRPr="002F2A79">
        <w:rPr>
          <w:rFonts w:ascii="Times" w:hAnsi="Times" w:cs="Times New Roman"/>
          <w:spacing w:val="3"/>
          <w:kern w:val="1"/>
        </w:rPr>
        <w:t xml:space="preserve"> </w:t>
      </w:r>
      <w:r w:rsidRPr="002F2A79">
        <w:rPr>
          <w:rFonts w:ascii="Times" w:hAnsi="Times" w:cs="Times New Roman"/>
          <w:kern w:val="1"/>
        </w:rPr>
        <w:t>has</w:t>
      </w:r>
      <w:r w:rsidRPr="002F2A79">
        <w:rPr>
          <w:rFonts w:ascii="Times" w:hAnsi="Times" w:cs="Times New Roman"/>
          <w:spacing w:val="2"/>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pay.</w:t>
      </w:r>
    </w:p>
    <w:p w14:paraId="0FC293CA" w14:textId="77777777" w:rsidR="002F2A79" w:rsidRDefault="00D62F5E" w:rsidP="00E4089D">
      <w:pPr>
        <w:pStyle w:val="ListParagraph"/>
        <w:widowControl w:val="0"/>
        <w:numPr>
          <w:ilvl w:val="0"/>
          <w:numId w:val="108"/>
        </w:numPr>
        <w:autoSpaceDE w:val="0"/>
        <w:autoSpaceDN w:val="0"/>
        <w:adjustRightInd w:val="0"/>
        <w:spacing w:after="0" w:line="240" w:lineRule="auto"/>
        <w:rPr>
          <w:rFonts w:ascii="Times" w:hAnsi="Times" w:cs="Times New Roman"/>
          <w:kern w:val="1"/>
        </w:rPr>
      </w:pPr>
      <w:r w:rsidRPr="00146F01">
        <w:rPr>
          <w:rFonts w:ascii="Times" w:hAnsi="Times" w:cs="Times New Roman"/>
          <w:kern w:val="1"/>
          <w:u w:val="single"/>
        </w:rPr>
        <w:t>Traditional</w:t>
      </w:r>
      <w:r w:rsidRPr="00146F01">
        <w:rPr>
          <w:rFonts w:ascii="Times" w:hAnsi="Times" w:cs="Times New Roman"/>
          <w:spacing w:val="3"/>
          <w:kern w:val="1"/>
          <w:u w:val="single"/>
        </w:rPr>
        <w:t xml:space="preserve"> </w:t>
      </w:r>
      <w:r w:rsidRPr="00146F01">
        <w:rPr>
          <w:rFonts w:ascii="Times" w:hAnsi="Times" w:cs="Times New Roman"/>
          <w:kern w:val="1"/>
          <w:u w:val="single"/>
        </w:rPr>
        <w:t>ext</w:t>
      </w:r>
      <w:r w:rsidRPr="00146F01">
        <w:rPr>
          <w:rFonts w:ascii="Times" w:hAnsi="Times" w:cs="Times New Roman"/>
          <w:spacing w:val="1"/>
          <w:kern w:val="1"/>
          <w:u w:val="single"/>
        </w:rPr>
        <w:t>e</w:t>
      </w:r>
      <w:r w:rsidRPr="00146F01">
        <w:rPr>
          <w:rFonts w:ascii="Times" w:hAnsi="Times" w:cs="Times New Roman"/>
          <w:kern w:val="1"/>
          <w:u w:val="single"/>
        </w:rPr>
        <w:t>rnalities</w:t>
      </w:r>
      <w:r w:rsidRPr="00146F01">
        <w:rPr>
          <w:rFonts w:ascii="Times" w:hAnsi="Times" w:cs="Times New Roman"/>
          <w:spacing w:val="3"/>
          <w:kern w:val="1"/>
          <w:u w:val="single"/>
        </w:rPr>
        <w:t xml:space="preserve"> </w:t>
      </w:r>
      <w:r w:rsidRPr="00146F01">
        <w:rPr>
          <w:rFonts w:ascii="Times" w:hAnsi="Times" w:cs="Times New Roman"/>
          <w:kern w:val="1"/>
          <w:u w:val="single"/>
        </w:rPr>
        <w:t>analy</w:t>
      </w:r>
      <w:r w:rsidRPr="00146F01">
        <w:rPr>
          <w:rFonts w:ascii="Times" w:hAnsi="Times" w:cs="Times New Roman"/>
          <w:spacing w:val="1"/>
          <w:kern w:val="1"/>
          <w:u w:val="single"/>
        </w:rPr>
        <w:t>s</w:t>
      </w:r>
      <w:r w:rsidRPr="00146F01">
        <w:rPr>
          <w:rFonts w:ascii="Times" w:hAnsi="Times" w:cs="Times New Roman"/>
          <w:kern w:val="1"/>
          <w:u w:val="single"/>
        </w:rPr>
        <w:t>is:</w:t>
      </w:r>
      <w:r w:rsidRPr="002F2A79">
        <w:rPr>
          <w:rFonts w:ascii="Times" w:hAnsi="Times" w:cs="Times New Roman"/>
          <w:spacing w:val="2"/>
          <w:kern w:val="1"/>
        </w:rPr>
        <w:t xml:space="preserve"> </w:t>
      </w:r>
      <w:r w:rsidRPr="002F2A79">
        <w:rPr>
          <w:rFonts w:ascii="Times" w:hAnsi="Times" w:cs="Times New Roman"/>
          <w:spacing w:val="1"/>
          <w:kern w:val="1"/>
        </w:rPr>
        <w:t>c</w:t>
      </w:r>
      <w:r w:rsidRPr="002F2A79">
        <w:rPr>
          <w:rFonts w:ascii="Times" w:hAnsi="Times" w:cs="Times New Roman"/>
          <w:kern w:val="1"/>
        </w:rPr>
        <w:t>ost</w:t>
      </w:r>
      <w:r w:rsidRPr="002F2A79">
        <w:rPr>
          <w:rFonts w:ascii="Times" w:hAnsi="Times" w:cs="Times New Roman"/>
          <w:spacing w:val="2"/>
          <w:kern w:val="1"/>
        </w:rPr>
        <w:t xml:space="preserve"> </w:t>
      </w:r>
      <w:r w:rsidRPr="002F2A79">
        <w:rPr>
          <w:rFonts w:ascii="Times" w:hAnsi="Times" w:cs="Times New Roman"/>
          <w:kern w:val="1"/>
        </w:rPr>
        <w:t>i</w:t>
      </w:r>
      <w:r w:rsidRPr="002F2A79">
        <w:rPr>
          <w:rFonts w:ascii="Times" w:hAnsi="Times" w:cs="Times New Roman"/>
          <w:spacing w:val="1"/>
          <w:kern w:val="1"/>
        </w:rPr>
        <w:t>n</w:t>
      </w:r>
      <w:r w:rsidRPr="002F2A79">
        <w:rPr>
          <w:rFonts w:ascii="Times" w:hAnsi="Times" w:cs="Times New Roman"/>
          <w:kern w:val="1"/>
        </w:rPr>
        <w:t>ternaliza</w:t>
      </w:r>
      <w:r w:rsidRPr="002F2A79">
        <w:rPr>
          <w:rFonts w:ascii="Times" w:hAnsi="Times" w:cs="Times New Roman"/>
          <w:spacing w:val="1"/>
          <w:kern w:val="1"/>
        </w:rPr>
        <w:t>t</w:t>
      </w:r>
      <w:r w:rsidRPr="002F2A79">
        <w:rPr>
          <w:rFonts w:ascii="Times" w:hAnsi="Times" w:cs="Times New Roman"/>
          <w:kern w:val="1"/>
        </w:rPr>
        <w:t>io</w:t>
      </w:r>
      <w:r w:rsidR="002F2A79">
        <w:rPr>
          <w:rFonts w:ascii="Times" w:hAnsi="Times" w:cs="Times New Roman"/>
          <w:kern w:val="1"/>
        </w:rPr>
        <w:t>n</w:t>
      </w:r>
    </w:p>
    <w:p w14:paraId="64DF8F59" w14:textId="77777777" w:rsidR="002F2A79"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146F01">
        <w:rPr>
          <w:rFonts w:ascii="Times" w:hAnsi="Times" w:cs="Times New Roman"/>
          <w:kern w:val="1"/>
          <w:u w:val="single"/>
        </w:rPr>
        <w:t>Exte</w:t>
      </w:r>
      <w:r w:rsidRPr="00146F01">
        <w:rPr>
          <w:rFonts w:ascii="Times" w:hAnsi="Times" w:cs="Times New Roman"/>
          <w:spacing w:val="1"/>
          <w:kern w:val="1"/>
          <w:u w:val="single"/>
        </w:rPr>
        <w:t>r</w:t>
      </w:r>
      <w:r w:rsidRPr="00146F01">
        <w:rPr>
          <w:rFonts w:ascii="Times" w:hAnsi="Times" w:cs="Times New Roman"/>
          <w:kern w:val="1"/>
          <w:u w:val="single"/>
        </w:rPr>
        <w:t>nalities</w:t>
      </w:r>
      <w:r w:rsidRPr="002F2A79">
        <w:rPr>
          <w:rFonts w:ascii="Times" w:hAnsi="Times" w:cs="Times New Roman"/>
          <w:kern w:val="1"/>
        </w:rPr>
        <w:t>—costs</w:t>
      </w:r>
      <w:r w:rsidRPr="002F2A79">
        <w:rPr>
          <w:rFonts w:ascii="Times" w:hAnsi="Times" w:cs="Times New Roman"/>
          <w:spacing w:val="3"/>
          <w:kern w:val="1"/>
        </w:rPr>
        <w:t xml:space="preserve"> </w:t>
      </w:r>
      <w:r w:rsidRPr="002F2A79">
        <w:rPr>
          <w:rFonts w:ascii="Times" w:hAnsi="Times" w:cs="Times New Roman"/>
          <w:kern w:val="1"/>
        </w:rPr>
        <w:t>imposed</w:t>
      </w:r>
      <w:r w:rsidRPr="002F2A79">
        <w:rPr>
          <w:rFonts w:ascii="Times" w:hAnsi="Times" w:cs="Times New Roman"/>
          <w:spacing w:val="3"/>
          <w:kern w:val="1"/>
        </w:rPr>
        <w:t xml:space="preserve"> </w:t>
      </w:r>
      <w:r w:rsidRPr="002F2A79">
        <w:rPr>
          <w:rFonts w:ascii="Times" w:hAnsi="Times" w:cs="Times New Roman"/>
          <w:kern w:val="1"/>
        </w:rPr>
        <w:t>on</w:t>
      </w:r>
      <w:r w:rsidRPr="002F2A79">
        <w:rPr>
          <w:rFonts w:ascii="Times" w:hAnsi="Times" w:cs="Times New Roman"/>
          <w:spacing w:val="2"/>
          <w:kern w:val="1"/>
        </w:rPr>
        <w:t xml:space="preserve"> </w:t>
      </w:r>
      <w:r w:rsidRPr="002F2A79">
        <w:rPr>
          <w:rFonts w:ascii="Times" w:hAnsi="Times" w:cs="Times New Roman"/>
          <w:kern w:val="1"/>
        </w:rPr>
        <w:t>t</w:t>
      </w:r>
      <w:r w:rsidRPr="002F2A79">
        <w:rPr>
          <w:rFonts w:ascii="Times" w:hAnsi="Times" w:cs="Times New Roman"/>
          <w:spacing w:val="1"/>
          <w:kern w:val="1"/>
        </w:rPr>
        <w:t>h</w:t>
      </w:r>
      <w:r w:rsidRPr="002F2A79">
        <w:rPr>
          <w:rFonts w:ascii="Times" w:hAnsi="Times" w:cs="Times New Roman"/>
          <w:kern w:val="1"/>
        </w:rPr>
        <w:t>ird</w:t>
      </w:r>
      <w:r w:rsidRPr="002F2A79">
        <w:rPr>
          <w:rFonts w:ascii="Times" w:hAnsi="Times" w:cs="Times New Roman"/>
          <w:spacing w:val="2"/>
          <w:kern w:val="1"/>
        </w:rPr>
        <w:t xml:space="preserve"> </w:t>
      </w:r>
      <w:r w:rsidRPr="002F2A79">
        <w:rPr>
          <w:rFonts w:ascii="Times" w:hAnsi="Times" w:cs="Times New Roman"/>
          <w:kern w:val="1"/>
        </w:rPr>
        <w:t>part</w:t>
      </w:r>
      <w:r w:rsidRPr="002F2A79">
        <w:rPr>
          <w:rFonts w:ascii="Times" w:hAnsi="Times" w:cs="Times New Roman"/>
          <w:spacing w:val="1"/>
          <w:kern w:val="1"/>
        </w:rPr>
        <w:t>i</w:t>
      </w:r>
      <w:r w:rsidRPr="002F2A79">
        <w:rPr>
          <w:rFonts w:ascii="Times" w:hAnsi="Times" w:cs="Times New Roman"/>
          <w:kern w:val="1"/>
        </w:rPr>
        <w:t>es</w:t>
      </w:r>
      <w:r w:rsidRPr="002F2A79">
        <w:rPr>
          <w:rFonts w:ascii="Times" w:hAnsi="Times" w:cs="Times New Roman"/>
          <w:spacing w:val="2"/>
          <w:kern w:val="1"/>
        </w:rPr>
        <w:t xml:space="preserve"> </w:t>
      </w:r>
      <w:r w:rsidRPr="002F2A79">
        <w:rPr>
          <w:rFonts w:ascii="Times" w:hAnsi="Times" w:cs="Times New Roman"/>
          <w:kern w:val="1"/>
        </w:rPr>
        <w:t>by</w:t>
      </w:r>
      <w:r w:rsidRPr="002F2A79">
        <w:rPr>
          <w:rFonts w:ascii="Times" w:hAnsi="Times" w:cs="Times New Roman"/>
          <w:spacing w:val="3"/>
          <w:kern w:val="1"/>
        </w:rPr>
        <w:t xml:space="preserve"> </w:t>
      </w:r>
      <w:r w:rsidRPr="002F2A79">
        <w:rPr>
          <w:rFonts w:ascii="Times" w:hAnsi="Times" w:cs="Times New Roman"/>
          <w:kern w:val="1"/>
        </w:rPr>
        <w:t>legal</w:t>
      </w:r>
      <w:r w:rsidRPr="002F2A79">
        <w:rPr>
          <w:rFonts w:ascii="Times" w:hAnsi="Times" w:cs="Times New Roman"/>
          <w:spacing w:val="3"/>
          <w:kern w:val="1"/>
        </w:rPr>
        <w:t xml:space="preserve"> </w:t>
      </w:r>
      <w:r w:rsidRPr="002F2A79">
        <w:rPr>
          <w:rFonts w:ascii="Times" w:hAnsi="Times" w:cs="Times New Roman"/>
          <w:kern w:val="1"/>
        </w:rPr>
        <w:t>actors</w:t>
      </w:r>
      <w:r w:rsidRPr="002F2A79">
        <w:rPr>
          <w:rFonts w:ascii="Times" w:hAnsi="Times" w:cs="Times New Roman"/>
          <w:spacing w:val="2"/>
          <w:kern w:val="1"/>
        </w:rPr>
        <w:t xml:space="preserve"> </w:t>
      </w:r>
      <w:r w:rsidRPr="002F2A79">
        <w:rPr>
          <w:rFonts w:ascii="Times" w:hAnsi="Times" w:cs="Times New Roman"/>
          <w:spacing w:val="1"/>
          <w:kern w:val="1"/>
        </w:rPr>
        <w:t>t</w:t>
      </w:r>
      <w:r w:rsidRPr="002F2A79">
        <w:rPr>
          <w:rFonts w:ascii="Times" w:hAnsi="Times" w:cs="Times New Roman"/>
          <w:kern w:val="1"/>
        </w:rPr>
        <w:t>hat</w:t>
      </w:r>
      <w:r w:rsidRPr="002F2A79">
        <w:rPr>
          <w:rFonts w:ascii="Times" w:hAnsi="Times" w:cs="Times New Roman"/>
          <w:spacing w:val="2"/>
          <w:kern w:val="1"/>
        </w:rPr>
        <w:t xml:space="preserve"> </w:t>
      </w:r>
      <w:r w:rsidRPr="002F2A79">
        <w:rPr>
          <w:rFonts w:ascii="Times" w:hAnsi="Times" w:cs="Times New Roman"/>
          <w:kern w:val="1"/>
        </w:rPr>
        <w:t>are</w:t>
      </w:r>
      <w:r w:rsidRPr="002F2A79">
        <w:rPr>
          <w:rFonts w:ascii="Times" w:hAnsi="Times" w:cs="Times New Roman"/>
          <w:spacing w:val="3"/>
          <w:kern w:val="1"/>
        </w:rPr>
        <w:t xml:space="preserve"> </w:t>
      </w:r>
      <w:r w:rsidRPr="002F2A79">
        <w:rPr>
          <w:rFonts w:ascii="Times" w:hAnsi="Times" w:cs="Times New Roman"/>
          <w:kern w:val="1"/>
        </w:rPr>
        <w:t>not</w:t>
      </w:r>
      <w:r w:rsidRPr="002F2A79">
        <w:rPr>
          <w:rFonts w:ascii="Times" w:hAnsi="Times" w:cs="Times New Roman"/>
          <w:spacing w:val="3"/>
          <w:kern w:val="1"/>
        </w:rPr>
        <w:t xml:space="preserve"> </w:t>
      </w:r>
      <w:r w:rsidRPr="002F2A79">
        <w:rPr>
          <w:rFonts w:ascii="Times" w:hAnsi="Times" w:cs="Times New Roman"/>
          <w:kern w:val="1"/>
        </w:rPr>
        <w:t>tak</w:t>
      </w:r>
      <w:r w:rsidRPr="002F2A79">
        <w:rPr>
          <w:rFonts w:ascii="Times" w:hAnsi="Times" w:cs="Times New Roman"/>
          <w:spacing w:val="1"/>
          <w:kern w:val="1"/>
        </w:rPr>
        <w:t>e</w:t>
      </w:r>
      <w:r w:rsidRPr="002F2A79">
        <w:rPr>
          <w:rFonts w:ascii="Times" w:hAnsi="Times" w:cs="Times New Roman"/>
          <w:kern w:val="1"/>
        </w:rPr>
        <w:t>n</w:t>
      </w:r>
      <w:r w:rsidRPr="002F2A79">
        <w:rPr>
          <w:rFonts w:ascii="Times" w:hAnsi="Times" w:cs="Times New Roman"/>
          <w:spacing w:val="2"/>
          <w:kern w:val="1"/>
        </w:rPr>
        <w:t xml:space="preserve"> </w:t>
      </w:r>
      <w:r w:rsidRPr="002F2A79">
        <w:rPr>
          <w:rFonts w:ascii="Times" w:hAnsi="Times" w:cs="Times New Roman"/>
          <w:kern w:val="1"/>
        </w:rPr>
        <w:t>into</w:t>
      </w:r>
      <w:r w:rsidRPr="002F2A79">
        <w:rPr>
          <w:rFonts w:ascii="Times" w:hAnsi="Times" w:cs="Times New Roman"/>
          <w:spacing w:val="3"/>
          <w:kern w:val="1"/>
        </w:rPr>
        <w:t xml:space="preserve"> </w:t>
      </w:r>
      <w:r w:rsidRPr="002F2A79">
        <w:rPr>
          <w:rFonts w:ascii="Times" w:hAnsi="Times" w:cs="Times New Roman"/>
          <w:kern w:val="1"/>
        </w:rPr>
        <w:t>acc</w:t>
      </w:r>
      <w:r w:rsidRPr="002F2A79">
        <w:rPr>
          <w:rFonts w:ascii="Times" w:hAnsi="Times" w:cs="Times New Roman"/>
          <w:spacing w:val="1"/>
          <w:kern w:val="1"/>
        </w:rPr>
        <w:t>o</w:t>
      </w:r>
      <w:r w:rsidRPr="002F2A79">
        <w:rPr>
          <w:rFonts w:ascii="Times" w:hAnsi="Times" w:cs="Times New Roman"/>
          <w:kern w:val="1"/>
        </w:rPr>
        <w:t>unt</w:t>
      </w:r>
      <w:r w:rsidRPr="002F2A79">
        <w:rPr>
          <w:rFonts w:ascii="Times" w:hAnsi="Times" w:cs="Times New Roman"/>
          <w:spacing w:val="2"/>
          <w:kern w:val="1"/>
        </w:rPr>
        <w:t xml:space="preserve"> </w:t>
      </w:r>
      <w:r w:rsidRPr="002F2A79">
        <w:rPr>
          <w:rFonts w:ascii="Times" w:hAnsi="Times" w:cs="Times New Roman"/>
          <w:kern w:val="1"/>
        </w:rPr>
        <w:t>in actor’s</w:t>
      </w:r>
      <w:r w:rsidRPr="002F2A79">
        <w:rPr>
          <w:rFonts w:ascii="Times" w:hAnsi="Times" w:cs="Times New Roman"/>
          <w:spacing w:val="2"/>
          <w:kern w:val="1"/>
        </w:rPr>
        <w:t xml:space="preserve"> </w:t>
      </w:r>
      <w:r w:rsidRPr="002F2A79">
        <w:rPr>
          <w:rFonts w:ascii="Times" w:hAnsi="Times" w:cs="Times New Roman"/>
          <w:kern w:val="1"/>
        </w:rPr>
        <w:t>o</w:t>
      </w:r>
      <w:r w:rsidRPr="002F2A79">
        <w:rPr>
          <w:rFonts w:ascii="Times" w:hAnsi="Times" w:cs="Times New Roman"/>
          <w:spacing w:val="1"/>
          <w:kern w:val="1"/>
        </w:rPr>
        <w:t>w</w:t>
      </w:r>
      <w:r w:rsidRPr="002F2A79">
        <w:rPr>
          <w:rFonts w:ascii="Times" w:hAnsi="Times" w:cs="Times New Roman"/>
          <w:kern w:val="1"/>
        </w:rPr>
        <w:t>n</w:t>
      </w:r>
      <w:r w:rsidRPr="002F2A79">
        <w:rPr>
          <w:rFonts w:ascii="Times" w:hAnsi="Times" w:cs="Times New Roman"/>
          <w:spacing w:val="2"/>
          <w:kern w:val="1"/>
        </w:rPr>
        <w:t xml:space="preserve"> </w:t>
      </w:r>
      <w:r w:rsidRPr="002F2A79">
        <w:rPr>
          <w:rFonts w:ascii="Times" w:hAnsi="Times" w:cs="Times New Roman"/>
          <w:kern w:val="1"/>
        </w:rPr>
        <w:t>rev</w:t>
      </w:r>
      <w:r w:rsidRPr="002F2A79">
        <w:rPr>
          <w:rFonts w:ascii="Times" w:hAnsi="Times" w:cs="Times New Roman"/>
          <w:spacing w:val="1"/>
          <w:kern w:val="1"/>
        </w:rPr>
        <w:t>e</w:t>
      </w:r>
      <w:r w:rsidRPr="002F2A79">
        <w:rPr>
          <w:rFonts w:ascii="Times" w:hAnsi="Times" w:cs="Times New Roman"/>
          <w:kern w:val="1"/>
        </w:rPr>
        <w:t>nue</w:t>
      </w:r>
      <w:r w:rsidRPr="002F2A79">
        <w:rPr>
          <w:rFonts w:ascii="Times" w:hAnsi="Times" w:cs="Times New Roman"/>
          <w:spacing w:val="2"/>
          <w:kern w:val="1"/>
        </w:rPr>
        <w:t xml:space="preserve"> </w:t>
      </w:r>
      <w:r w:rsidRPr="002F2A79">
        <w:rPr>
          <w:rFonts w:ascii="Times" w:hAnsi="Times" w:cs="Times New Roman"/>
          <w:kern w:val="1"/>
        </w:rPr>
        <w:t>cost</w:t>
      </w:r>
      <w:r w:rsidRPr="002F2A79">
        <w:rPr>
          <w:rFonts w:ascii="Times" w:hAnsi="Times" w:cs="Times New Roman"/>
          <w:spacing w:val="3"/>
          <w:kern w:val="1"/>
        </w:rPr>
        <w:t xml:space="preserve"> </w:t>
      </w:r>
      <w:r w:rsidRPr="002F2A79">
        <w:rPr>
          <w:rFonts w:ascii="Times" w:hAnsi="Times" w:cs="Times New Roman"/>
          <w:kern w:val="1"/>
        </w:rPr>
        <w:t>determin</w:t>
      </w:r>
      <w:r w:rsidRPr="002F2A79">
        <w:rPr>
          <w:rFonts w:ascii="Times" w:hAnsi="Times" w:cs="Times New Roman"/>
          <w:spacing w:val="1"/>
          <w:kern w:val="1"/>
        </w:rPr>
        <w:t>a</w:t>
      </w:r>
      <w:r w:rsidRPr="002F2A79">
        <w:rPr>
          <w:rFonts w:ascii="Times" w:hAnsi="Times" w:cs="Times New Roman"/>
          <w:kern w:val="1"/>
        </w:rPr>
        <w:t>tion.</w:t>
      </w:r>
    </w:p>
    <w:p w14:paraId="50343A96" w14:textId="77777777" w:rsidR="002F2A79" w:rsidRDefault="00D62F5E" w:rsidP="00E4089D">
      <w:pPr>
        <w:pStyle w:val="ListParagraph"/>
        <w:widowControl w:val="0"/>
        <w:numPr>
          <w:ilvl w:val="2"/>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EX:</w:t>
      </w:r>
      <w:r w:rsidRPr="002F2A79">
        <w:rPr>
          <w:rFonts w:ascii="Times" w:hAnsi="Times" w:cs="Times New Roman"/>
          <w:spacing w:val="2"/>
          <w:kern w:val="1"/>
        </w:rPr>
        <w:t xml:space="preserve"> </w:t>
      </w:r>
      <w:r w:rsidRPr="002F2A79">
        <w:rPr>
          <w:rFonts w:ascii="Times" w:hAnsi="Times" w:cs="Times New Roman"/>
          <w:spacing w:val="1"/>
          <w:kern w:val="1"/>
        </w:rPr>
        <w:t>p</w:t>
      </w:r>
      <w:r w:rsidRPr="002F2A79">
        <w:rPr>
          <w:rFonts w:ascii="Times" w:hAnsi="Times" w:cs="Times New Roman"/>
          <w:kern w:val="1"/>
        </w:rPr>
        <w:t>ollution</w:t>
      </w:r>
      <w:r w:rsidRPr="002F2A79">
        <w:rPr>
          <w:rFonts w:ascii="Times" w:hAnsi="Times" w:cs="Times New Roman"/>
          <w:spacing w:val="3"/>
          <w:kern w:val="1"/>
        </w:rPr>
        <w:t xml:space="preserve"> </w:t>
      </w:r>
      <w:r w:rsidRPr="002F2A79">
        <w:rPr>
          <w:rFonts w:ascii="Times" w:hAnsi="Times" w:cs="Times New Roman"/>
          <w:kern w:val="1"/>
        </w:rPr>
        <w:t>in</w:t>
      </w:r>
      <w:r w:rsidRPr="002F2A79">
        <w:rPr>
          <w:rFonts w:ascii="Times" w:hAnsi="Times" w:cs="Times New Roman"/>
          <w:spacing w:val="2"/>
          <w:kern w:val="1"/>
        </w:rPr>
        <w:t xml:space="preserve"> </w:t>
      </w:r>
      <w:r w:rsidRPr="002F2A79">
        <w:rPr>
          <w:rFonts w:ascii="Times" w:hAnsi="Times" w:cs="Times New Roman"/>
          <w:i/>
          <w:iCs/>
          <w:kern w:val="1"/>
        </w:rPr>
        <w:t>Boo</w:t>
      </w:r>
      <w:r w:rsidRPr="002F2A79">
        <w:rPr>
          <w:rFonts w:ascii="Times" w:hAnsi="Times" w:cs="Times New Roman"/>
          <w:i/>
          <w:iCs/>
          <w:spacing w:val="1"/>
          <w:kern w:val="1"/>
        </w:rPr>
        <w:t>m</w:t>
      </w:r>
      <w:r w:rsidRPr="002F2A79">
        <w:rPr>
          <w:rFonts w:ascii="Times" w:hAnsi="Times" w:cs="Times New Roman"/>
          <w:i/>
          <w:iCs/>
          <w:kern w:val="1"/>
        </w:rPr>
        <w:t>er</w:t>
      </w:r>
      <w:r w:rsidRPr="002F2A79">
        <w:rPr>
          <w:rFonts w:ascii="Times" w:hAnsi="Times" w:cs="Times New Roman"/>
          <w:kern w:val="1"/>
        </w:rPr>
        <w:t>—unless</w:t>
      </w:r>
      <w:r w:rsidRPr="002F2A79">
        <w:rPr>
          <w:rFonts w:ascii="Times" w:hAnsi="Times" w:cs="Times New Roman"/>
          <w:spacing w:val="3"/>
          <w:kern w:val="1"/>
        </w:rPr>
        <w:t xml:space="preserve"> </w:t>
      </w:r>
      <w:r w:rsidRPr="002F2A79">
        <w:rPr>
          <w:rFonts w:ascii="Times" w:hAnsi="Times" w:cs="Times New Roman"/>
          <w:kern w:val="1"/>
        </w:rPr>
        <w:t>law</w:t>
      </w:r>
      <w:r w:rsidRPr="002F2A79">
        <w:rPr>
          <w:rFonts w:ascii="Times" w:hAnsi="Times" w:cs="Times New Roman"/>
          <w:spacing w:val="3"/>
          <w:kern w:val="1"/>
        </w:rPr>
        <w:t xml:space="preserve"> </w:t>
      </w:r>
      <w:r w:rsidRPr="002F2A79">
        <w:rPr>
          <w:rFonts w:ascii="Times" w:hAnsi="Times" w:cs="Times New Roman"/>
          <w:kern w:val="1"/>
        </w:rPr>
        <w:t>inter</w:t>
      </w:r>
      <w:r w:rsidRPr="002F2A79">
        <w:rPr>
          <w:rFonts w:ascii="Times" w:hAnsi="Times" w:cs="Times New Roman"/>
          <w:spacing w:val="1"/>
          <w:kern w:val="1"/>
        </w:rPr>
        <w:t>v</w:t>
      </w:r>
      <w:r w:rsidRPr="002F2A79">
        <w:rPr>
          <w:rFonts w:ascii="Times" w:hAnsi="Times" w:cs="Times New Roman"/>
          <w:kern w:val="1"/>
        </w:rPr>
        <w:t>enes,</w:t>
      </w:r>
      <w:r w:rsidRPr="002F2A79">
        <w:rPr>
          <w:rFonts w:ascii="Times" w:hAnsi="Times" w:cs="Times New Roman"/>
          <w:spacing w:val="3"/>
          <w:kern w:val="1"/>
        </w:rPr>
        <w:t xml:space="preserve"> </w:t>
      </w:r>
      <w:r w:rsidRPr="002F2A79">
        <w:rPr>
          <w:rFonts w:ascii="Times" w:hAnsi="Times" w:cs="Times New Roman"/>
          <w:kern w:val="1"/>
        </w:rPr>
        <w:t>factory</w:t>
      </w:r>
      <w:r w:rsidRPr="002F2A79">
        <w:rPr>
          <w:rFonts w:ascii="Times" w:hAnsi="Times" w:cs="Times New Roman"/>
          <w:spacing w:val="3"/>
          <w:kern w:val="1"/>
        </w:rPr>
        <w:t xml:space="preserve"> </w:t>
      </w:r>
      <w:r w:rsidRPr="002F2A79">
        <w:rPr>
          <w:rFonts w:ascii="Times" w:hAnsi="Times" w:cs="Times New Roman"/>
          <w:kern w:val="1"/>
        </w:rPr>
        <w:t>won’t</w:t>
      </w:r>
      <w:r w:rsidRPr="002F2A79">
        <w:rPr>
          <w:rFonts w:ascii="Times" w:hAnsi="Times" w:cs="Times New Roman"/>
          <w:spacing w:val="3"/>
          <w:kern w:val="1"/>
        </w:rPr>
        <w:t xml:space="preserve"> </w:t>
      </w:r>
      <w:r w:rsidRPr="002F2A79">
        <w:rPr>
          <w:rFonts w:ascii="Times" w:hAnsi="Times" w:cs="Times New Roman"/>
          <w:kern w:val="1"/>
        </w:rPr>
        <w:t>have</w:t>
      </w:r>
      <w:r w:rsidRPr="002F2A79">
        <w:rPr>
          <w:rFonts w:ascii="Times" w:hAnsi="Times" w:cs="Times New Roman"/>
          <w:spacing w:val="3"/>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take</w:t>
      </w:r>
      <w:r w:rsidRPr="002F2A79">
        <w:rPr>
          <w:rFonts w:ascii="Times" w:hAnsi="Times" w:cs="Times New Roman"/>
          <w:spacing w:val="3"/>
          <w:kern w:val="1"/>
        </w:rPr>
        <w:t xml:space="preserve"> </w:t>
      </w:r>
      <w:r w:rsidRPr="002F2A79">
        <w:rPr>
          <w:rFonts w:ascii="Times" w:hAnsi="Times" w:cs="Times New Roman"/>
          <w:kern w:val="1"/>
        </w:rPr>
        <w:t>this</w:t>
      </w:r>
      <w:r w:rsidRPr="002F2A79">
        <w:rPr>
          <w:rFonts w:ascii="Times" w:hAnsi="Times" w:cs="Times New Roman"/>
          <w:spacing w:val="2"/>
          <w:kern w:val="1"/>
        </w:rPr>
        <w:t xml:space="preserve"> </w:t>
      </w:r>
      <w:r w:rsidRPr="002F2A79">
        <w:rPr>
          <w:rFonts w:ascii="Times" w:hAnsi="Times" w:cs="Times New Roman"/>
          <w:spacing w:val="1"/>
          <w:kern w:val="1"/>
        </w:rPr>
        <w:t>c</w:t>
      </w:r>
      <w:r w:rsidRPr="002F2A79">
        <w:rPr>
          <w:rFonts w:ascii="Times" w:hAnsi="Times" w:cs="Times New Roman"/>
          <w:kern w:val="1"/>
        </w:rPr>
        <w:t>ost into</w:t>
      </w:r>
      <w:r w:rsidRPr="002F2A79">
        <w:rPr>
          <w:rFonts w:ascii="Times" w:hAnsi="Times" w:cs="Times New Roman"/>
          <w:spacing w:val="2"/>
          <w:kern w:val="1"/>
        </w:rPr>
        <w:t xml:space="preserve"> </w:t>
      </w:r>
      <w:r w:rsidRPr="002F2A79">
        <w:rPr>
          <w:rFonts w:ascii="Times" w:hAnsi="Times" w:cs="Times New Roman"/>
          <w:kern w:val="1"/>
        </w:rPr>
        <w:t>account</w:t>
      </w:r>
      <w:r w:rsidRPr="002F2A79">
        <w:rPr>
          <w:rFonts w:ascii="Times" w:hAnsi="Times" w:cs="Times New Roman"/>
          <w:spacing w:val="3"/>
          <w:kern w:val="1"/>
        </w:rPr>
        <w:t xml:space="preserve"> </w:t>
      </w:r>
      <w:r w:rsidRPr="002F2A79">
        <w:rPr>
          <w:rFonts w:ascii="Times" w:hAnsi="Times" w:cs="Times New Roman"/>
          <w:kern w:val="1"/>
        </w:rPr>
        <w:t>in</w:t>
      </w:r>
      <w:r w:rsidRPr="002F2A79">
        <w:rPr>
          <w:rFonts w:ascii="Times" w:hAnsi="Times" w:cs="Times New Roman"/>
          <w:spacing w:val="2"/>
          <w:kern w:val="1"/>
        </w:rPr>
        <w:t xml:space="preserve"> </w:t>
      </w:r>
      <w:r w:rsidRPr="002F2A79">
        <w:rPr>
          <w:rFonts w:ascii="Times" w:hAnsi="Times" w:cs="Times New Roman"/>
          <w:kern w:val="1"/>
        </w:rPr>
        <w:t>determ</w:t>
      </w:r>
      <w:r w:rsidRPr="002F2A79">
        <w:rPr>
          <w:rFonts w:ascii="Times" w:hAnsi="Times" w:cs="Times New Roman"/>
          <w:spacing w:val="1"/>
          <w:kern w:val="1"/>
        </w:rPr>
        <w:t>i</w:t>
      </w:r>
      <w:r w:rsidRPr="002F2A79">
        <w:rPr>
          <w:rFonts w:ascii="Times" w:hAnsi="Times" w:cs="Times New Roman"/>
          <w:kern w:val="1"/>
        </w:rPr>
        <w:t>ning</w:t>
      </w:r>
      <w:r w:rsidRPr="002F2A79">
        <w:rPr>
          <w:rFonts w:ascii="Times" w:hAnsi="Times" w:cs="Times New Roman"/>
          <w:spacing w:val="2"/>
          <w:kern w:val="1"/>
        </w:rPr>
        <w:t xml:space="preserve"> </w:t>
      </w:r>
      <w:r w:rsidRPr="002F2A79">
        <w:rPr>
          <w:rFonts w:ascii="Times" w:hAnsi="Times" w:cs="Times New Roman"/>
          <w:kern w:val="1"/>
        </w:rPr>
        <w:t>whether</w:t>
      </w:r>
      <w:r w:rsidRPr="002F2A79">
        <w:rPr>
          <w:rFonts w:ascii="Times" w:hAnsi="Times" w:cs="Times New Roman"/>
          <w:spacing w:val="3"/>
          <w:kern w:val="1"/>
        </w:rPr>
        <w:t xml:space="preserve"> </w:t>
      </w:r>
      <w:r w:rsidRPr="002F2A79">
        <w:rPr>
          <w:rFonts w:ascii="Times" w:hAnsi="Times" w:cs="Times New Roman"/>
          <w:kern w:val="1"/>
        </w:rPr>
        <w:t>operations</w:t>
      </w:r>
      <w:r w:rsidRPr="002F2A79">
        <w:rPr>
          <w:rFonts w:ascii="Times" w:hAnsi="Times" w:cs="Times New Roman"/>
          <w:spacing w:val="3"/>
          <w:kern w:val="1"/>
        </w:rPr>
        <w:t xml:space="preserve"> </w:t>
      </w:r>
      <w:r w:rsidRPr="002F2A79">
        <w:rPr>
          <w:rFonts w:ascii="Times" w:hAnsi="Times" w:cs="Times New Roman"/>
          <w:kern w:val="1"/>
        </w:rPr>
        <w:t>are</w:t>
      </w:r>
      <w:r w:rsidRPr="002F2A79">
        <w:rPr>
          <w:rFonts w:ascii="Times" w:hAnsi="Times" w:cs="Times New Roman"/>
          <w:spacing w:val="2"/>
          <w:kern w:val="1"/>
        </w:rPr>
        <w:t xml:space="preserve"> </w:t>
      </w:r>
      <w:r w:rsidRPr="002F2A79">
        <w:rPr>
          <w:rFonts w:ascii="Times" w:hAnsi="Times" w:cs="Times New Roman"/>
          <w:kern w:val="1"/>
        </w:rPr>
        <w:t>pro</w:t>
      </w:r>
      <w:r w:rsidRPr="002F2A79">
        <w:rPr>
          <w:rFonts w:ascii="Times" w:hAnsi="Times" w:cs="Times New Roman"/>
          <w:spacing w:val="1"/>
          <w:kern w:val="1"/>
        </w:rPr>
        <w:t>f</w:t>
      </w:r>
      <w:r w:rsidRPr="002F2A79">
        <w:rPr>
          <w:rFonts w:ascii="Times" w:hAnsi="Times" w:cs="Times New Roman"/>
          <w:kern w:val="1"/>
        </w:rPr>
        <w:t>itable.</w:t>
      </w:r>
    </w:p>
    <w:p w14:paraId="03BAB119" w14:textId="77777777" w:rsidR="002F2A79"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Want</w:t>
      </w:r>
      <w:r w:rsidRPr="002F2A79">
        <w:rPr>
          <w:rFonts w:ascii="Times" w:hAnsi="Times" w:cs="Times New Roman"/>
          <w:spacing w:val="3"/>
          <w:kern w:val="1"/>
        </w:rPr>
        <w:t xml:space="preserve"> </w:t>
      </w:r>
      <w:r w:rsidRPr="002F2A79">
        <w:rPr>
          <w:rFonts w:ascii="Times" w:hAnsi="Times" w:cs="Times New Roman"/>
          <w:kern w:val="1"/>
        </w:rPr>
        <w:t>to</w:t>
      </w:r>
      <w:r w:rsidRPr="002F2A79">
        <w:rPr>
          <w:rFonts w:ascii="Times" w:hAnsi="Times" w:cs="Times New Roman"/>
          <w:spacing w:val="2"/>
          <w:kern w:val="1"/>
        </w:rPr>
        <w:t xml:space="preserve"> </w:t>
      </w:r>
      <w:r w:rsidRPr="002F2A79">
        <w:rPr>
          <w:rFonts w:ascii="Times" w:hAnsi="Times" w:cs="Times New Roman"/>
          <w:kern w:val="1"/>
        </w:rPr>
        <w:t>ch</w:t>
      </w:r>
      <w:r w:rsidRPr="002F2A79">
        <w:rPr>
          <w:rFonts w:ascii="Times" w:hAnsi="Times" w:cs="Times New Roman"/>
          <w:spacing w:val="1"/>
          <w:kern w:val="1"/>
        </w:rPr>
        <w:t>o</w:t>
      </w:r>
      <w:r w:rsidRPr="002F2A79">
        <w:rPr>
          <w:rFonts w:ascii="Times" w:hAnsi="Times" w:cs="Times New Roman"/>
          <w:kern w:val="1"/>
        </w:rPr>
        <w:t>ose</w:t>
      </w:r>
      <w:r w:rsidRPr="002F2A79">
        <w:rPr>
          <w:rFonts w:ascii="Times" w:hAnsi="Times" w:cs="Times New Roman"/>
          <w:spacing w:val="2"/>
          <w:kern w:val="1"/>
        </w:rPr>
        <w:t xml:space="preserve"> </w:t>
      </w:r>
      <w:r w:rsidRPr="002F2A79">
        <w:rPr>
          <w:rFonts w:ascii="Times" w:hAnsi="Times" w:cs="Times New Roman"/>
          <w:kern w:val="1"/>
        </w:rPr>
        <w:t>legal</w:t>
      </w:r>
      <w:r w:rsidRPr="002F2A79">
        <w:rPr>
          <w:rFonts w:ascii="Times" w:hAnsi="Times" w:cs="Times New Roman"/>
          <w:spacing w:val="3"/>
          <w:kern w:val="1"/>
        </w:rPr>
        <w:t xml:space="preserve"> </w:t>
      </w:r>
      <w:r w:rsidRPr="002F2A79">
        <w:rPr>
          <w:rFonts w:ascii="Times" w:hAnsi="Times" w:cs="Times New Roman"/>
          <w:kern w:val="1"/>
        </w:rPr>
        <w:t>rules</w:t>
      </w:r>
      <w:r w:rsidRPr="002F2A79">
        <w:rPr>
          <w:rFonts w:ascii="Times" w:hAnsi="Times" w:cs="Times New Roman"/>
          <w:spacing w:val="2"/>
          <w:kern w:val="1"/>
        </w:rPr>
        <w:t xml:space="preserve"> </w:t>
      </w:r>
      <w:r w:rsidRPr="002F2A79">
        <w:rPr>
          <w:rFonts w:ascii="Times" w:hAnsi="Times" w:cs="Times New Roman"/>
          <w:kern w:val="1"/>
        </w:rPr>
        <w:t>that</w:t>
      </w:r>
      <w:r w:rsidRPr="002F2A79">
        <w:rPr>
          <w:rFonts w:ascii="Times" w:hAnsi="Times" w:cs="Times New Roman"/>
          <w:spacing w:val="3"/>
          <w:kern w:val="1"/>
        </w:rPr>
        <w:t xml:space="preserve"> </w:t>
      </w:r>
      <w:r w:rsidRPr="002F2A79">
        <w:rPr>
          <w:rFonts w:ascii="Times" w:hAnsi="Times" w:cs="Times New Roman"/>
          <w:kern w:val="1"/>
        </w:rPr>
        <w:t>give</w:t>
      </w:r>
      <w:r w:rsidRPr="002F2A79">
        <w:rPr>
          <w:rFonts w:ascii="Times" w:hAnsi="Times" w:cs="Times New Roman"/>
          <w:spacing w:val="2"/>
          <w:kern w:val="1"/>
        </w:rPr>
        <w:t xml:space="preserve"> </w:t>
      </w:r>
      <w:r w:rsidRPr="002F2A79">
        <w:rPr>
          <w:rFonts w:ascii="Times" w:hAnsi="Times" w:cs="Times New Roman"/>
          <w:kern w:val="1"/>
        </w:rPr>
        <w:t>actors</w:t>
      </w:r>
      <w:r w:rsidRPr="002F2A79">
        <w:rPr>
          <w:rFonts w:ascii="Times" w:hAnsi="Times" w:cs="Times New Roman"/>
          <w:spacing w:val="5"/>
          <w:kern w:val="1"/>
        </w:rPr>
        <w:t xml:space="preserve"> </w:t>
      </w:r>
      <w:r w:rsidRPr="002F2A79">
        <w:rPr>
          <w:rFonts w:ascii="Times" w:hAnsi="Times" w:cs="Times New Roman"/>
          <w:kern w:val="1"/>
        </w:rPr>
        <w:t>incentives</w:t>
      </w:r>
      <w:r w:rsidRPr="002F2A79">
        <w:rPr>
          <w:rFonts w:ascii="Times" w:hAnsi="Times" w:cs="Times New Roman"/>
          <w:spacing w:val="3"/>
          <w:kern w:val="1"/>
        </w:rPr>
        <w:t xml:space="preserve"> </w:t>
      </w:r>
      <w:r w:rsidRPr="002F2A79">
        <w:rPr>
          <w:rFonts w:ascii="Times" w:hAnsi="Times" w:cs="Times New Roman"/>
          <w:kern w:val="1"/>
        </w:rPr>
        <w:t>to</w:t>
      </w:r>
      <w:r w:rsidRPr="002F2A79">
        <w:rPr>
          <w:rFonts w:ascii="Times" w:hAnsi="Times" w:cs="Times New Roman"/>
          <w:spacing w:val="2"/>
          <w:kern w:val="1"/>
        </w:rPr>
        <w:t xml:space="preserve"> </w:t>
      </w:r>
      <w:r w:rsidRPr="002F2A79">
        <w:rPr>
          <w:rFonts w:ascii="Times" w:hAnsi="Times" w:cs="Times New Roman"/>
          <w:kern w:val="1"/>
        </w:rPr>
        <w:t>ch</w:t>
      </w:r>
      <w:r w:rsidRPr="002F2A79">
        <w:rPr>
          <w:rFonts w:ascii="Times" w:hAnsi="Times" w:cs="Times New Roman"/>
          <w:spacing w:val="1"/>
          <w:kern w:val="1"/>
        </w:rPr>
        <w:t>o</w:t>
      </w:r>
      <w:r w:rsidRPr="002F2A79">
        <w:rPr>
          <w:rFonts w:ascii="Times" w:hAnsi="Times" w:cs="Times New Roman"/>
          <w:kern w:val="1"/>
        </w:rPr>
        <w:t>ose</w:t>
      </w:r>
      <w:r w:rsidRPr="002F2A79">
        <w:rPr>
          <w:rFonts w:ascii="Times" w:hAnsi="Times" w:cs="Times New Roman"/>
          <w:spacing w:val="2"/>
          <w:kern w:val="1"/>
        </w:rPr>
        <w:t xml:space="preserve"> </w:t>
      </w:r>
      <w:r w:rsidRPr="002F2A79">
        <w:rPr>
          <w:rFonts w:ascii="Times" w:hAnsi="Times" w:cs="Times New Roman"/>
          <w:kern w:val="1"/>
        </w:rPr>
        <w:t>acti</w:t>
      </w:r>
      <w:r w:rsidRPr="002F2A79">
        <w:rPr>
          <w:rFonts w:ascii="Times" w:hAnsi="Times" w:cs="Times New Roman"/>
          <w:spacing w:val="1"/>
          <w:kern w:val="1"/>
        </w:rPr>
        <w:t>v</w:t>
      </w:r>
      <w:r w:rsidRPr="002F2A79">
        <w:rPr>
          <w:rFonts w:ascii="Times" w:hAnsi="Times" w:cs="Times New Roman"/>
          <w:kern w:val="1"/>
        </w:rPr>
        <w:t>ities</w:t>
      </w:r>
      <w:r w:rsidRPr="002F2A79">
        <w:rPr>
          <w:rFonts w:ascii="Times" w:hAnsi="Times" w:cs="Times New Roman"/>
          <w:spacing w:val="2"/>
          <w:kern w:val="1"/>
        </w:rPr>
        <w:t xml:space="preserve"> </w:t>
      </w:r>
      <w:r w:rsidRPr="002F2A79">
        <w:rPr>
          <w:rFonts w:ascii="Times" w:hAnsi="Times" w:cs="Times New Roman"/>
          <w:spacing w:val="1"/>
          <w:kern w:val="1"/>
        </w:rPr>
        <w:t>w</w:t>
      </w:r>
      <w:r w:rsidRPr="002F2A79">
        <w:rPr>
          <w:rFonts w:ascii="Times" w:hAnsi="Times" w:cs="Times New Roman"/>
          <w:kern w:val="1"/>
        </w:rPr>
        <w:t>hose</w:t>
      </w:r>
      <w:r w:rsidRPr="002F2A79">
        <w:rPr>
          <w:rFonts w:ascii="Times" w:hAnsi="Times" w:cs="Times New Roman"/>
          <w:spacing w:val="2"/>
          <w:kern w:val="1"/>
        </w:rPr>
        <w:t xml:space="preserve"> </w:t>
      </w:r>
      <w:r w:rsidRPr="002F2A79">
        <w:rPr>
          <w:rFonts w:ascii="Times" w:hAnsi="Times" w:cs="Times New Roman"/>
          <w:kern w:val="1"/>
        </w:rPr>
        <w:t>be</w:t>
      </w:r>
      <w:r w:rsidRPr="002F2A79">
        <w:rPr>
          <w:rFonts w:ascii="Times" w:hAnsi="Times" w:cs="Times New Roman"/>
          <w:spacing w:val="1"/>
          <w:kern w:val="1"/>
        </w:rPr>
        <w:t>n</w:t>
      </w:r>
      <w:r w:rsidRPr="002F2A79">
        <w:rPr>
          <w:rFonts w:ascii="Times" w:hAnsi="Times" w:cs="Times New Roman"/>
          <w:kern w:val="1"/>
        </w:rPr>
        <w:t>efits</w:t>
      </w:r>
      <w:r w:rsidRPr="002F2A79">
        <w:rPr>
          <w:rFonts w:ascii="Times" w:hAnsi="Times" w:cs="Times New Roman"/>
          <w:spacing w:val="3"/>
          <w:kern w:val="1"/>
        </w:rPr>
        <w:t xml:space="preserve"> </w:t>
      </w:r>
      <w:r w:rsidRPr="002F2A79">
        <w:rPr>
          <w:rFonts w:ascii="Times" w:hAnsi="Times" w:cs="Times New Roman"/>
          <w:kern w:val="1"/>
        </w:rPr>
        <w:t>to society</w:t>
      </w:r>
      <w:r w:rsidRPr="002F2A79">
        <w:rPr>
          <w:rFonts w:ascii="Times" w:hAnsi="Times" w:cs="Times New Roman"/>
          <w:spacing w:val="3"/>
          <w:kern w:val="1"/>
        </w:rPr>
        <w:t xml:space="preserve"> </w:t>
      </w:r>
      <w:r w:rsidRPr="002F2A79">
        <w:rPr>
          <w:rFonts w:ascii="Times" w:hAnsi="Times" w:cs="Times New Roman"/>
          <w:kern w:val="1"/>
        </w:rPr>
        <w:t>outweigh</w:t>
      </w:r>
      <w:r w:rsidRPr="002F2A79">
        <w:rPr>
          <w:rFonts w:ascii="Times" w:hAnsi="Times" w:cs="Times New Roman"/>
          <w:spacing w:val="3"/>
          <w:kern w:val="1"/>
        </w:rPr>
        <w:t xml:space="preserve"> </w:t>
      </w:r>
      <w:r w:rsidRPr="002F2A79">
        <w:rPr>
          <w:rFonts w:ascii="Times" w:hAnsi="Times" w:cs="Times New Roman"/>
          <w:kern w:val="1"/>
        </w:rPr>
        <w:t>their</w:t>
      </w:r>
      <w:r w:rsidRPr="002F2A79">
        <w:rPr>
          <w:rFonts w:ascii="Times" w:hAnsi="Times" w:cs="Times New Roman"/>
          <w:spacing w:val="3"/>
          <w:kern w:val="1"/>
        </w:rPr>
        <w:t xml:space="preserve"> </w:t>
      </w:r>
      <w:r w:rsidRPr="002F2A79">
        <w:rPr>
          <w:rFonts w:ascii="Times" w:hAnsi="Times" w:cs="Times New Roman"/>
          <w:kern w:val="1"/>
        </w:rPr>
        <w:t>cos</w:t>
      </w:r>
      <w:r w:rsidRPr="002F2A79">
        <w:rPr>
          <w:rFonts w:ascii="Times" w:hAnsi="Times" w:cs="Times New Roman"/>
          <w:spacing w:val="1"/>
          <w:kern w:val="1"/>
        </w:rPr>
        <w:t>t</w:t>
      </w:r>
      <w:r w:rsidRPr="002F2A79">
        <w:rPr>
          <w:rFonts w:ascii="Times" w:hAnsi="Times" w:cs="Times New Roman"/>
          <w:kern w:val="1"/>
        </w:rPr>
        <w:t>s—goal</w:t>
      </w:r>
      <w:r w:rsidRPr="002F2A79">
        <w:rPr>
          <w:rFonts w:ascii="Times" w:hAnsi="Times" w:cs="Times New Roman"/>
          <w:spacing w:val="2"/>
          <w:kern w:val="1"/>
        </w:rPr>
        <w:t xml:space="preserve"> </w:t>
      </w:r>
      <w:r w:rsidRPr="002F2A79">
        <w:rPr>
          <w:rFonts w:ascii="Times" w:hAnsi="Times" w:cs="Times New Roman"/>
          <w:kern w:val="1"/>
        </w:rPr>
        <w:t>of</w:t>
      </w:r>
      <w:r w:rsidRPr="002F2A79">
        <w:rPr>
          <w:rFonts w:ascii="Times" w:hAnsi="Times" w:cs="Times New Roman"/>
          <w:spacing w:val="3"/>
          <w:kern w:val="1"/>
        </w:rPr>
        <w:t xml:space="preserve"> </w:t>
      </w:r>
      <w:r w:rsidRPr="002F2A79">
        <w:rPr>
          <w:rFonts w:ascii="Times" w:hAnsi="Times" w:cs="Times New Roman"/>
          <w:kern w:val="1"/>
        </w:rPr>
        <w:t>efficie</w:t>
      </w:r>
      <w:r w:rsidRPr="002F2A79">
        <w:rPr>
          <w:rFonts w:ascii="Times" w:hAnsi="Times" w:cs="Times New Roman"/>
          <w:spacing w:val="1"/>
          <w:kern w:val="1"/>
        </w:rPr>
        <w:t>n</w:t>
      </w:r>
      <w:r w:rsidRPr="002F2A79">
        <w:rPr>
          <w:rFonts w:ascii="Times" w:hAnsi="Times" w:cs="Times New Roman"/>
          <w:kern w:val="1"/>
        </w:rPr>
        <w:t>cy</w:t>
      </w:r>
      <w:r w:rsidRPr="002F2A79">
        <w:rPr>
          <w:rFonts w:ascii="Times" w:hAnsi="Times" w:cs="Times New Roman"/>
          <w:spacing w:val="2"/>
          <w:kern w:val="1"/>
        </w:rPr>
        <w:t xml:space="preserve"> </w:t>
      </w:r>
      <w:r w:rsidRPr="002F2A79">
        <w:rPr>
          <w:rFonts w:ascii="Times" w:hAnsi="Times" w:cs="Times New Roman"/>
          <w:kern w:val="1"/>
        </w:rPr>
        <w:t>an</w:t>
      </w:r>
      <w:r w:rsidRPr="002F2A79">
        <w:rPr>
          <w:rFonts w:ascii="Times" w:hAnsi="Times" w:cs="Times New Roman"/>
          <w:spacing w:val="1"/>
          <w:kern w:val="1"/>
        </w:rPr>
        <w:t>a</w:t>
      </w:r>
      <w:r w:rsidRPr="002F2A79">
        <w:rPr>
          <w:rFonts w:ascii="Times" w:hAnsi="Times" w:cs="Times New Roman"/>
          <w:kern w:val="1"/>
        </w:rPr>
        <w:t>lysis</w:t>
      </w:r>
      <w:r w:rsidRPr="002F2A79">
        <w:rPr>
          <w:rFonts w:ascii="Times" w:hAnsi="Times" w:cs="Times New Roman"/>
          <w:spacing w:val="3"/>
          <w:kern w:val="1"/>
        </w:rPr>
        <w:t xml:space="preserve"> </w:t>
      </w:r>
      <w:r w:rsidRPr="002F2A79">
        <w:rPr>
          <w:rFonts w:ascii="Times" w:hAnsi="Times" w:cs="Times New Roman"/>
          <w:kern w:val="1"/>
        </w:rPr>
        <w:t>is</w:t>
      </w:r>
      <w:r w:rsidRPr="002F2A79">
        <w:rPr>
          <w:rFonts w:ascii="Times" w:hAnsi="Times" w:cs="Times New Roman"/>
          <w:spacing w:val="2"/>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inc</w:t>
      </w:r>
      <w:r w:rsidRPr="002F2A79">
        <w:rPr>
          <w:rFonts w:ascii="Times" w:hAnsi="Times" w:cs="Times New Roman"/>
          <w:spacing w:val="1"/>
          <w:kern w:val="1"/>
        </w:rPr>
        <w:t>r</w:t>
      </w:r>
      <w:r w:rsidRPr="002F2A79">
        <w:rPr>
          <w:rFonts w:ascii="Times" w:hAnsi="Times" w:cs="Times New Roman"/>
          <w:kern w:val="1"/>
        </w:rPr>
        <w:t>ease</w:t>
      </w:r>
      <w:r w:rsidRPr="002F2A79">
        <w:rPr>
          <w:rFonts w:ascii="Times" w:hAnsi="Times" w:cs="Times New Roman"/>
          <w:spacing w:val="2"/>
          <w:kern w:val="1"/>
        </w:rPr>
        <w:t xml:space="preserve"> </w:t>
      </w:r>
      <w:r w:rsidRPr="002F2A79">
        <w:rPr>
          <w:rFonts w:ascii="Times" w:hAnsi="Times" w:cs="Times New Roman"/>
          <w:spacing w:val="1"/>
          <w:kern w:val="1"/>
        </w:rPr>
        <w:t>s</w:t>
      </w:r>
      <w:r w:rsidRPr="002F2A79">
        <w:rPr>
          <w:rFonts w:ascii="Times" w:hAnsi="Times" w:cs="Times New Roman"/>
          <w:kern w:val="1"/>
        </w:rPr>
        <w:t>ocial</w:t>
      </w:r>
      <w:r w:rsidRPr="002F2A79">
        <w:rPr>
          <w:rFonts w:ascii="Times" w:hAnsi="Times" w:cs="Times New Roman"/>
          <w:spacing w:val="3"/>
          <w:kern w:val="1"/>
        </w:rPr>
        <w:t xml:space="preserve"> </w:t>
      </w:r>
      <w:r w:rsidRPr="002F2A79">
        <w:rPr>
          <w:rFonts w:ascii="Times" w:hAnsi="Times" w:cs="Times New Roman"/>
          <w:kern w:val="1"/>
        </w:rPr>
        <w:t>wealth.</w:t>
      </w:r>
    </w:p>
    <w:p w14:paraId="62DA811A" w14:textId="77777777" w:rsidR="002F2A79" w:rsidRDefault="00D62F5E" w:rsidP="00E4089D">
      <w:pPr>
        <w:pStyle w:val="ListParagraph"/>
        <w:widowControl w:val="0"/>
        <w:numPr>
          <w:ilvl w:val="2"/>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EX:</w:t>
      </w:r>
      <w:r w:rsidRPr="002F2A79">
        <w:rPr>
          <w:rFonts w:ascii="Times" w:hAnsi="Times" w:cs="Times New Roman"/>
          <w:spacing w:val="2"/>
          <w:kern w:val="1"/>
        </w:rPr>
        <w:t xml:space="preserve"> </w:t>
      </w:r>
      <w:r w:rsidRPr="002F2A79">
        <w:rPr>
          <w:rFonts w:ascii="Times" w:hAnsi="Times" w:cs="Times New Roman"/>
          <w:spacing w:val="1"/>
          <w:kern w:val="1"/>
        </w:rPr>
        <w:t>F</w:t>
      </w:r>
      <w:r w:rsidRPr="002F2A79">
        <w:rPr>
          <w:rFonts w:ascii="Times" w:hAnsi="Times" w:cs="Times New Roman"/>
          <w:kern w:val="1"/>
        </w:rPr>
        <w:t>actory</w:t>
      </w:r>
      <w:r w:rsidRPr="002F2A79">
        <w:rPr>
          <w:rFonts w:ascii="Times" w:hAnsi="Times" w:cs="Times New Roman"/>
          <w:spacing w:val="3"/>
          <w:kern w:val="1"/>
        </w:rPr>
        <w:t xml:space="preserve"> </w:t>
      </w:r>
      <w:r w:rsidRPr="002F2A79">
        <w:rPr>
          <w:rFonts w:ascii="Times" w:hAnsi="Times" w:cs="Times New Roman"/>
          <w:kern w:val="1"/>
        </w:rPr>
        <w:t>would</w:t>
      </w:r>
      <w:r w:rsidRPr="002F2A79">
        <w:rPr>
          <w:rFonts w:ascii="Times" w:hAnsi="Times" w:cs="Times New Roman"/>
          <w:spacing w:val="3"/>
          <w:kern w:val="1"/>
        </w:rPr>
        <w:t xml:space="preserve"> </w:t>
      </w:r>
      <w:r w:rsidRPr="002F2A79">
        <w:rPr>
          <w:rFonts w:ascii="Times" w:hAnsi="Times" w:cs="Times New Roman"/>
          <w:kern w:val="1"/>
        </w:rPr>
        <w:t>have</w:t>
      </w:r>
      <w:r w:rsidRPr="002F2A79">
        <w:rPr>
          <w:rFonts w:ascii="Times" w:hAnsi="Times" w:cs="Times New Roman"/>
          <w:spacing w:val="3"/>
          <w:kern w:val="1"/>
        </w:rPr>
        <w:t xml:space="preserve"> </w:t>
      </w:r>
      <w:r w:rsidRPr="002F2A79">
        <w:rPr>
          <w:rFonts w:ascii="Times" w:hAnsi="Times" w:cs="Times New Roman"/>
          <w:kern w:val="1"/>
        </w:rPr>
        <w:t>to</w:t>
      </w:r>
      <w:r w:rsidRPr="002F2A79">
        <w:rPr>
          <w:rFonts w:ascii="Times" w:hAnsi="Times" w:cs="Times New Roman"/>
          <w:spacing w:val="2"/>
          <w:kern w:val="1"/>
        </w:rPr>
        <w:t xml:space="preserve"> </w:t>
      </w:r>
      <w:r w:rsidRPr="002F2A79">
        <w:rPr>
          <w:rFonts w:ascii="Times" w:hAnsi="Times" w:cs="Times New Roman"/>
          <w:spacing w:val="1"/>
          <w:kern w:val="1"/>
        </w:rPr>
        <w:t>i</w:t>
      </w:r>
      <w:r w:rsidRPr="002F2A79">
        <w:rPr>
          <w:rFonts w:ascii="Times" w:hAnsi="Times" w:cs="Times New Roman"/>
          <w:kern w:val="1"/>
        </w:rPr>
        <w:t>nternalize</w:t>
      </w:r>
      <w:r w:rsidRPr="002F2A79">
        <w:rPr>
          <w:rFonts w:ascii="Times" w:hAnsi="Times" w:cs="Times New Roman"/>
          <w:spacing w:val="3"/>
          <w:kern w:val="1"/>
        </w:rPr>
        <w:t xml:space="preserve"> </w:t>
      </w:r>
      <w:r w:rsidRPr="002F2A79">
        <w:rPr>
          <w:rFonts w:ascii="Times" w:hAnsi="Times" w:cs="Times New Roman"/>
          <w:kern w:val="1"/>
        </w:rPr>
        <w:t>its</w:t>
      </w:r>
      <w:r w:rsidRPr="002F2A79">
        <w:rPr>
          <w:rFonts w:ascii="Times" w:hAnsi="Times" w:cs="Times New Roman"/>
          <w:spacing w:val="3"/>
          <w:kern w:val="1"/>
        </w:rPr>
        <w:t xml:space="preserve"> </w:t>
      </w:r>
      <w:r w:rsidRPr="002F2A79">
        <w:rPr>
          <w:rFonts w:ascii="Times" w:hAnsi="Times" w:cs="Times New Roman"/>
          <w:kern w:val="1"/>
        </w:rPr>
        <w:t>exter</w:t>
      </w:r>
      <w:r w:rsidRPr="002F2A79">
        <w:rPr>
          <w:rFonts w:ascii="Times" w:hAnsi="Times" w:cs="Times New Roman"/>
          <w:spacing w:val="1"/>
          <w:kern w:val="1"/>
        </w:rPr>
        <w:t>n</w:t>
      </w:r>
      <w:r w:rsidRPr="002F2A79">
        <w:rPr>
          <w:rFonts w:ascii="Times" w:hAnsi="Times" w:cs="Times New Roman"/>
          <w:kern w:val="1"/>
        </w:rPr>
        <w:t>al</w:t>
      </w:r>
      <w:r w:rsidRPr="002F2A79">
        <w:rPr>
          <w:rFonts w:ascii="Times" w:hAnsi="Times" w:cs="Times New Roman"/>
          <w:spacing w:val="2"/>
          <w:kern w:val="1"/>
        </w:rPr>
        <w:t xml:space="preserve"> </w:t>
      </w:r>
      <w:r w:rsidRPr="002F2A79">
        <w:rPr>
          <w:rFonts w:ascii="Times" w:hAnsi="Times" w:cs="Times New Roman"/>
          <w:kern w:val="1"/>
        </w:rPr>
        <w:t>co</w:t>
      </w:r>
      <w:r w:rsidRPr="002F2A79">
        <w:rPr>
          <w:rFonts w:ascii="Times" w:hAnsi="Times" w:cs="Times New Roman"/>
          <w:spacing w:val="1"/>
          <w:kern w:val="1"/>
        </w:rPr>
        <w:t>s</w:t>
      </w:r>
      <w:r w:rsidRPr="002F2A79">
        <w:rPr>
          <w:rFonts w:ascii="Times" w:hAnsi="Times" w:cs="Times New Roman"/>
          <w:kern w:val="1"/>
        </w:rPr>
        <w:t>t</w:t>
      </w:r>
      <w:r w:rsidRPr="002F2A79">
        <w:rPr>
          <w:rFonts w:ascii="Times" w:hAnsi="Times" w:cs="Times New Roman"/>
          <w:spacing w:val="-1"/>
          <w:kern w:val="1"/>
        </w:rPr>
        <w:t>s</w:t>
      </w:r>
      <w:r w:rsidRPr="002F2A79">
        <w:rPr>
          <w:rFonts w:ascii="Times" w:hAnsi="Times" w:cs="Times New Roman"/>
          <w:kern w:val="1"/>
        </w:rPr>
        <w:t>—account</w:t>
      </w:r>
      <w:r w:rsidRPr="002F2A79">
        <w:rPr>
          <w:rFonts w:ascii="Times" w:hAnsi="Times" w:cs="Times New Roman"/>
          <w:spacing w:val="2"/>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society</w:t>
      </w:r>
      <w:r w:rsidRPr="002F2A79">
        <w:rPr>
          <w:rFonts w:ascii="Times" w:hAnsi="Times" w:cs="Times New Roman"/>
          <w:spacing w:val="3"/>
          <w:kern w:val="1"/>
        </w:rPr>
        <w:t xml:space="preserve"> </w:t>
      </w:r>
      <w:r w:rsidRPr="002F2A79">
        <w:rPr>
          <w:rFonts w:ascii="Times" w:hAnsi="Times" w:cs="Times New Roman"/>
          <w:kern w:val="1"/>
        </w:rPr>
        <w:t>for</w:t>
      </w:r>
      <w:r w:rsidRPr="002F2A79">
        <w:rPr>
          <w:rFonts w:ascii="Times" w:hAnsi="Times" w:cs="Times New Roman"/>
          <w:spacing w:val="3"/>
          <w:kern w:val="1"/>
        </w:rPr>
        <w:t xml:space="preserve"> </w:t>
      </w:r>
      <w:r w:rsidRPr="002F2A79">
        <w:rPr>
          <w:rFonts w:ascii="Times" w:hAnsi="Times" w:cs="Times New Roman"/>
          <w:kern w:val="1"/>
        </w:rPr>
        <w:t>harm it</w:t>
      </w:r>
      <w:r w:rsidRPr="002F2A79">
        <w:rPr>
          <w:rFonts w:ascii="Times" w:hAnsi="Times" w:cs="Times New Roman"/>
          <w:spacing w:val="2"/>
          <w:kern w:val="1"/>
        </w:rPr>
        <w:t xml:space="preserve"> </w:t>
      </w:r>
      <w:r w:rsidRPr="002F2A79">
        <w:rPr>
          <w:rFonts w:ascii="Times" w:hAnsi="Times" w:cs="Times New Roman"/>
          <w:kern w:val="1"/>
        </w:rPr>
        <w:t>causes.</w:t>
      </w:r>
    </w:p>
    <w:p w14:paraId="7C40EC9E" w14:textId="77777777" w:rsidR="002F2A79" w:rsidRDefault="00D62F5E" w:rsidP="00E4089D">
      <w:pPr>
        <w:pStyle w:val="ListParagraph"/>
        <w:widowControl w:val="0"/>
        <w:numPr>
          <w:ilvl w:val="0"/>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Jus</w:t>
      </w:r>
      <w:r w:rsidRPr="002F2A79">
        <w:rPr>
          <w:rFonts w:ascii="Times" w:hAnsi="Times" w:cs="Times New Roman"/>
          <w:spacing w:val="1"/>
          <w:kern w:val="1"/>
        </w:rPr>
        <w:t>t</w:t>
      </w:r>
      <w:r w:rsidRPr="002F2A79">
        <w:rPr>
          <w:rFonts w:ascii="Times" w:hAnsi="Times" w:cs="Times New Roman"/>
          <w:kern w:val="1"/>
        </w:rPr>
        <w:t>ice</w:t>
      </w:r>
      <w:r w:rsidRPr="002F2A79">
        <w:rPr>
          <w:rFonts w:ascii="Times" w:hAnsi="Times" w:cs="Times New Roman"/>
          <w:spacing w:val="2"/>
          <w:kern w:val="1"/>
        </w:rPr>
        <w:t xml:space="preserve"> </w:t>
      </w:r>
      <w:r w:rsidRPr="002F2A79">
        <w:rPr>
          <w:rFonts w:ascii="Times" w:hAnsi="Times" w:cs="Times New Roman"/>
          <w:kern w:val="1"/>
        </w:rPr>
        <w:t>B</w:t>
      </w:r>
      <w:r w:rsidRPr="002F2A79">
        <w:rPr>
          <w:rFonts w:ascii="Times" w:hAnsi="Times" w:cs="Times New Roman"/>
          <w:spacing w:val="1"/>
          <w:kern w:val="1"/>
        </w:rPr>
        <w:t>r</w:t>
      </w:r>
      <w:r w:rsidRPr="002F2A79">
        <w:rPr>
          <w:rFonts w:ascii="Times" w:hAnsi="Times" w:cs="Times New Roman"/>
          <w:kern w:val="1"/>
        </w:rPr>
        <w:t>ennan—</w:t>
      </w:r>
      <w:r w:rsidRPr="002F2A79">
        <w:rPr>
          <w:rFonts w:ascii="Times" w:hAnsi="Times" w:cs="Times New Roman"/>
          <w:i/>
          <w:iCs/>
          <w:kern w:val="1"/>
        </w:rPr>
        <w:t>those</w:t>
      </w:r>
      <w:r w:rsidRPr="002F2A79">
        <w:rPr>
          <w:rFonts w:ascii="Times" w:hAnsi="Times" w:cs="Times New Roman"/>
          <w:spacing w:val="3"/>
          <w:kern w:val="1"/>
        </w:rPr>
        <w:t xml:space="preserve"> </w:t>
      </w:r>
      <w:r w:rsidRPr="002F2A79">
        <w:rPr>
          <w:rFonts w:ascii="Times" w:hAnsi="Times" w:cs="Times New Roman"/>
          <w:i/>
          <w:iCs/>
          <w:kern w:val="1"/>
        </w:rPr>
        <w:t>who</w:t>
      </w:r>
      <w:r w:rsidRPr="002F2A79">
        <w:rPr>
          <w:rFonts w:ascii="Times" w:hAnsi="Times" w:cs="Times New Roman"/>
          <w:spacing w:val="3"/>
          <w:kern w:val="1"/>
        </w:rPr>
        <w:t xml:space="preserve"> </w:t>
      </w:r>
      <w:r w:rsidRPr="002F2A79">
        <w:rPr>
          <w:rFonts w:ascii="Times" w:hAnsi="Times" w:cs="Times New Roman"/>
          <w:i/>
          <w:iCs/>
          <w:kern w:val="1"/>
        </w:rPr>
        <w:t>profit</w:t>
      </w:r>
      <w:r w:rsidRPr="002F2A79">
        <w:rPr>
          <w:rFonts w:ascii="Times" w:hAnsi="Times" w:cs="Times New Roman"/>
          <w:spacing w:val="3"/>
          <w:kern w:val="1"/>
        </w:rPr>
        <w:t xml:space="preserve"> </w:t>
      </w:r>
      <w:r w:rsidRPr="002F2A79">
        <w:rPr>
          <w:rFonts w:ascii="Times" w:hAnsi="Times" w:cs="Times New Roman"/>
          <w:i/>
          <w:iCs/>
          <w:kern w:val="1"/>
        </w:rPr>
        <w:t>from</w:t>
      </w:r>
      <w:r w:rsidRPr="002F2A79">
        <w:rPr>
          <w:rFonts w:ascii="Times" w:hAnsi="Times" w:cs="Times New Roman"/>
          <w:spacing w:val="3"/>
          <w:kern w:val="1"/>
        </w:rPr>
        <w:t xml:space="preserve"> </w:t>
      </w:r>
      <w:r w:rsidRPr="002F2A79">
        <w:rPr>
          <w:rFonts w:ascii="Times" w:hAnsi="Times" w:cs="Times New Roman"/>
          <w:i/>
          <w:iCs/>
          <w:kern w:val="1"/>
        </w:rPr>
        <w:t>an</w:t>
      </w:r>
      <w:r w:rsidRPr="002F2A79">
        <w:rPr>
          <w:rFonts w:ascii="Times" w:hAnsi="Times" w:cs="Times New Roman"/>
          <w:spacing w:val="2"/>
          <w:kern w:val="1"/>
        </w:rPr>
        <w:t xml:space="preserve"> </w:t>
      </w:r>
      <w:r w:rsidRPr="002F2A79">
        <w:rPr>
          <w:rFonts w:ascii="Times" w:hAnsi="Times" w:cs="Times New Roman"/>
          <w:i/>
          <w:iCs/>
          <w:spacing w:val="1"/>
          <w:kern w:val="1"/>
        </w:rPr>
        <w:t>a</w:t>
      </w:r>
      <w:r w:rsidRPr="002F2A79">
        <w:rPr>
          <w:rFonts w:ascii="Times" w:hAnsi="Times" w:cs="Times New Roman"/>
          <w:i/>
          <w:iCs/>
          <w:kern w:val="1"/>
        </w:rPr>
        <w:t>ctivity</w:t>
      </w:r>
      <w:r w:rsidRPr="002F2A79">
        <w:rPr>
          <w:rFonts w:ascii="Times" w:hAnsi="Times" w:cs="Times New Roman"/>
          <w:spacing w:val="2"/>
          <w:kern w:val="1"/>
        </w:rPr>
        <w:t xml:space="preserve"> </w:t>
      </w:r>
      <w:r w:rsidRPr="002F2A79">
        <w:rPr>
          <w:rFonts w:ascii="Times" w:hAnsi="Times" w:cs="Times New Roman"/>
          <w:i/>
          <w:iCs/>
          <w:spacing w:val="1"/>
          <w:kern w:val="1"/>
        </w:rPr>
        <w:t>s</w:t>
      </w:r>
      <w:r w:rsidRPr="002F2A79">
        <w:rPr>
          <w:rFonts w:ascii="Times" w:hAnsi="Times" w:cs="Times New Roman"/>
          <w:i/>
          <w:iCs/>
          <w:kern w:val="1"/>
        </w:rPr>
        <w:t>hould</w:t>
      </w:r>
      <w:r w:rsidRPr="002F2A79">
        <w:rPr>
          <w:rFonts w:ascii="Times" w:hAnsi="Times" w:cs="Times New Roman"/>
          <w:spacing w:val="2"/>
          <w:kern w:val="1"/>
        </w:rPr>
        <w:t xml:space="preserve"> </w:t>
      </w:r>
      <w:r w:rsidRPr="002F2A79">
        <w:rPr>
          <w:rFonts w:ascii="Times" w:hAnsi="Times" w:cs="Times New Roman"/>
          <w:i/>
          <w:iCs/>
          <w:spacing w:val="1"/>
          <w:kern w:val="1"/>
        </w:rPr>
        <w:t>b</w:t>
      </w:r>
      <w:r w:rsidRPr="002F2A79">
        <w:rPr>
          <w:rFonts w:ascii="Times" w:hAnsi="Times" w:cs="Times New Roman"/>
          <w:i/>
          <w:iCs/>
          <w:kern w:val="1"/>
        </w:rPr>
        <w:t>ear</w:t>
      </w:r>
      <w:r w:rsidRPr="002F2A79">
        <w:rPr>
          <w:rFonts w:ascii="Times" w:hAnsi="Times" w:cs="Times New Roman"/>
          <w:spacing w:val="2"/>
          <w:kern w:val="1"/>
        </w:rPr>
        <w:t xml:space="preserve"> </w:t>
      </w:r>
      <w:r w:rsidRPr="002F2A79">
        <w:rPr>
          <w:rFonts w:ascii="Times" w:hAnsi="Times" w:cs="Times New Roman"/>
          <w:i/>
          <w:iCs/>
          <w:kern w:val="1"/>
        </w:rPr>
        <w:t>its</w:t>
      </w:r>
      <w:r w:rsidRPr="002F2A79">
        <w:rPr>
          <w:rFonts w:ascii="Times" w:hAnsi="Times" w:cs="Times New Roman"/>
          <w:spacing w:val="3"/>
          <w:kern w:val="1"/>
        </w:rPr>
        <w:t xml:space="preserve"> </w:t>
      </w:r>
      <w:r w:rsidRPr="002F2A79">
        <w:rPr>
          <w:rFonts w:ascii="Times" w:hAnsi="Times" w:cs="Times New Roman"/>
          <w:i/>
          <w:iCs/>
          <w:kern w:val="1"/>
        </w:rPr>
        <w:t>costs</w:t>
      </w:r>
    </w:p>
    <w:p w14:paraId="3A168D89" w14:textId="77777777" w:rsidR="00146F01"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2F2A79">
        <w:rPr>
          <w:rFonts w:ascii="Times" w:hAnsi="Times" w:cs="Times New Roman"/>
          <w:kern w:val="1"/>
        </w:rPr>
        <w:t>Argued</w:t>
      </w:r>
      <w:r w:rsidRPr="002F2A79">
        <w:rPr>
          <w:rFonts w:ascii="Times" w:hAnsi="Times" w:cs="Times New Roman"/>
          <w:spacing w:val="3"/>
          <w:kern w:val="1"/>
        </w:rPr>
        <w:t xml:space="preserve"> </w:t>
      </w:r>
      <w:r w:rsidRPr="002F2A79">
        <w:rPr>
          <w:rFonts w:ascii="Times" w:hAnsi="Times" w:cs="Times New Roman"/>
          <w:kern w:val="1"/>
        </w:rPr>
        <w:t>that</w:t>
      </w:r>
      <w:r w:rsidRPr="002F2A79">
        <w:rPr>
          <w:rFonts w:ascii="Times" w:hAnsi="Times" w:cs="Times New Roman"/>
          <w:spacing w:val="2"/>
          <w:kern w:val="1"/>
        </w:rPr>
        <w:t xml:space="preserve"> </w:t>
      </w:r>
      <w:r w:rsidRPr="002F2A79">
        <w:rPr>
          <w:rFonts w:ascii="Times" w:hAnsi="Times" w:cs="Times New Roman"/>
          <w:kern w:val="1"/>
        </w:rPr>
        <w:t>eco</w:t>
      </w:r>
      <w:r w:rsidRPr="002F2A79">
        <w:rPr>
          <w:rFonts w:ascii="Times" w:hAnsi="Times" w:cs="Times New Roman"/>
          <w:spacing w:val="1"/>
          <w:kern w:val="1"/>
        </w:rPr>
        <w:t>n</w:t>
      </w:r>
      <w:r w:rsidRPr="002F2A79">
        <w:rPr>
          <w:rFonts w:ascii="Times" w:hAnsi="Times" w:cs="Times New Roman"/>
          <w:kern w:val="1"/>
        </w:rPr>
        <w:t>omic</w:t>
      </w:r>
      <w:r w:rsidRPr="002F2A79">
        <w:rPr>
          <w:rFonts w:ascii="Times" w:hAnsi="Times" w:cs="Times New Roman"/>
          <w:spacing w:val="2"/>
          <w:kern w:val="1"/>
        </w:rPr>
        <w:t xml:space="preserve"> </w:t>
      </w:r>
      <w:r w:rsidRPr="002F2A79">
        <w:rPr>
          <w:rFonts w:ascii="Times" w:hAnsi="Times" w:cs="Times New Roman"/>
          <w:kern w:val="1"/>
        </w:rPr>
        <w:t>co</w:t>
      </w:r>
      <w:r w:rsidRPr="002F2A79">
        <w:rPr>
          <w:rFonts w:ascii="Times" w:hAnsi="Times" w:cs="Times New Roman"/>
          <w:spacing w:val="1"/>
          <w:kern w:val="1"/>
        </w:rPr>
        <w:t>s</w:t>
      </w:r>
      <w:r w:rsidRPr="002F2A79">
        <w:rPr>
          <w:rFonts w:ascii="Times" w:hAnsi="Times" w:cs="Times New Roman"/>
          <w:kern w:val="1"/>
        </w:rPr>
        <w:t>ts</w:t>
      </w:r>
      <w:r w:rsidRPr="002F2A79">
        <w:rPr>
          <w:rFonts w:ascii="Times" w:hAnsi="Times" w:cs="Times New Roman"/>
          <w:spacing w:val="2"/>
          <w:kern w:val="1"/>
        </w:rPr>
        <w:t xml:space="preserve"> </w:t>
      </w:r>
      <w:r w:rsidRPr="002F2A79">
        <w:rPr>
          <w:rFonts w:ascii="Times" w:hAnsi="Times" w:cs="Times New Roman"/>
          <w:kern w:val="1"/>
        </w:rPr>
        <w:t>inci</w:t>
      </w:r>
      <w:r w:rsidRPr="002F2A79">
        <w:rPr>
          <w:rFonts w:ascii="Times" w:hAnsi="Times" w:cs="Times New Roman"/>
          <w:spacing w:val="1"/>
          <w:kern w:val="1"/>
        </w:rPr>
        <w:t>d</w:t>
      </w:r>
      <w:r w:rsidRPr="002F2A79">
        <w:rPr>
          <w:rFonts w:ascii="Times" w:hAnsi="Times" w:cs="Times New Roman"/>
          <w:kern w:val="1"/>
        </w:rPr>
        <w:t>ent</w:t>
      </w:r>
      <w:r w:rsidRPr="002F2A79">
        <w:rPr>
          <w:rFonts w:ascii="Times" w:hAnsi="Times" w:cs="Times New Roman"/>
          <w:spacing w:val="2"/>
          <w:kern w:val="1"/>
        </w:rPr>
        <w:t xml:space="preserve"> </w:t>
      </w:r>
      <w:r w:rsidRPr="002F2A79">
        <w:rPr>
          <w:rFonts w:ascii="Times" w:hAnsi="Times" w:cs="Times New Roman"/>
          <w:kern w:val="1"/>
        </w:rPr>
        <w:t>to</w:t>
      </w:r>
      <w:r w:rsidRPr="002F2A79">
        <w:rPr>
          <w:rFonts w:ascii="Times" w:hAnsi="Times" w:cs="Times New Roman"/>
          <w:spacing w:val="3"/>
          <w:kern w:val="1"/>
        </w:rPr>
        <w:t xml:space="preserve"> </w:t>
      </w:r>
      <w:r w:rsidRPr="002F2A79">
        <w:rPr>
          <w:rFonts w:ascii="Times" w:hAnsi="Times" w:cs="Times New Roman"/>
          <w:kern w:val="1"/>
        </w:rPr>
        <w:t>land</w:t>
      </w:r>
      <w:r w:rsidRPr="002F2A79">
        <w:rPr>
          <w:rFonts w:ascii="Times" w:hAnsi="Times" w:cs="Times New Roman"/>
          <w:spacing w:val="2"/>
          <w:kern w:val="1"/>
        </w:rPr>
        <w:t xml:space="preserve"> </w:t>
      </w:r>
      <w:r w:rsidRPr="002F2A79">
        <w:rPr>
          <w:rFonts w:ascii="Times" w:hAnsi="Times" w:cs="Times New Roman"/>
          <w:spacing w:val="1"/>
          <w:kern w:val="1"/>
        </w:rPr>
        <w:t>d</w:t>
      </w:r>
      <w:r w:rsidRPr="002F2A79">
        <w:rPr>
          <w:rFonts w:ascii="Times" w:hAnsi="Times" w:cs="Times New Roman"/>
          <w:kern w:val="1"/>
        </w:rPr>
        <w:t>evelopment</w:t>
      </w:r>
      <w:r w:rsidRPr="002F2A79">
        <w:rPr>
          <w:rFonts w:ascii="Times" w:hAnsi="Times" w:cs="Times New Roman"/>
          <w:spacing w:val="3"/>
          <w:kern w:val="1"/>
        </w:rPr>
        <w:t xml:space="preserve"> </w:t>
      </w:r>
      <w:r w:rsidRPr="002F2A79">
        <w:rPr>
          <w:rFonts w:ascii="Times" w:hAnsi="Times" w:cs="Times New Roman"/>
          <w:kern w:val="1"/>
        </w:rPr>
        <w:t>sho</w:t>
      </w:r>
      <w:r w:rsidRPr="002F2A79">
        <w:rPr>
          <w:rFonts w:ascii="Times" w:hAnsi="Times" w:cs="Times New Roman"/>
          <w:spacing w:val="1"/>
          <w:kern w:val="1"/>
        </w:rPr>
        <w:t>u</w:t>
      </w:r>
      <w:r w:rsidRPr="002F2A79">
        <w:rPr>
          <w:rFonts w:ascii="Times" w:hAnsi="Times" w:cs="Times New Roman"/>
          <w:kern w:val="1"/>
        </w:rPr>
        <w:t>ld</w:t>
      </w:r>
      <w:r w:rsidRPr="002F2A79">
        <w:rPr>
          <w:rFonts w:ascii="Times" w:hAnsi="Times" w:cs="Times New Roman"/>
          <w:spacing w:val="2"/>
          <w:kern w:val="1"/>
        </w:rPr>
        <w:t xml:space="preserve"> </w:t>
      </w:r>
      <w:r w:rsidRPr="002F2A79">
        <w:rPr>
          <w:rFonts w:ascii="Times" w:hAnsi="Times" w:cs="Times New Roman"/>
          <w:kern w:val="1"/>
        </w:rPr>
        <w:t>be</w:t>
      </w:r>
      <w:r w:rsidRPr="002F2A79">
        <w:rPr>
          <w:rFonts w:ascii="Times" w:hAnsi="Times" w:cs="Times New Roman"/>
          <w:spacing w:val="3"/>
          <w:kern w:val="1"/>
        </w:rPr>
        <w:t xml:space="preserve"> </w:t>
      </w:r>
      <w:r w:rsidRPr="002F2A79">
        <w:rPr>
          <w:rFonts w:ascii="Times" w:hAnsi="Times" w:cs="Times New Roman"/>
          <w:kern w:val="1"/>
        </w:rPr>
        <w:t>borne</w:t>
      </w:r>
      <w:r w:rsidRPr="002F2A79">
        <w:rPr>
          <w:rFonts w:ascii="Times" w:hAnsi="Times" w:cs="Times New Roman"/>
          <w:spacing w:val="3"/>
          <w:kern w:val="1"/>
        </w:rPr>
        <w:t xml:space="preserve"> </w:t>
      </w:r>
      <w:r w:rsidRPr="002F2A79">
        <w:rPr>
          <w:rFonts w:ascii="Times" w:hAnsi="Times" w:cs="Times New Roman"/>
          <w:kern w:val="1"/>
        </w:rPr>
        <w:t>by</w:t>
      </w:r>
      <w:r w:rsidRPr="002F2A79">
        <w:rPr>
          <w:rFonts w:ascii="Times" w:hAnsi="Times" w:cs="Times New Roman"/>
          <w:spacing w:val="3"/>
          <w:kern w:val="1"/>
        </w:rPr>
        <w:t xml:space="preserve"> </w:t>
      </w:r>
      <w:r w:rsidRPr="002F2A79">
        <w:rPr>
          <w:rFonts w:ascii="Times" w:hAnsi="Times" w:cs="Times New Roman"/>
          <w:kern w:val="1"/>
        </w:rPr>
        <w:t>“those who</w:t>
      </w:r>
      <w:r w:rsidRPr="002F2A79">
        <w:rPr>
          <w:rFonts w:ascii="Times" w:hAnsi="Times" w:cs="Times New Roman"/>
          <w:spacing w:val="2"/>
          <w:kern w:val="1"/>
        </w:rPr>
        <w:t xml:space="preserve"> </w:t>
      </w:r>
      <w:r w:rsidRPr="002F2A79">
        <w:rPr>
          <w:rFonts w:ascii="Times" w:hAnsi="Times" w:cs="Times New Roman"/>
          <w:kern w:val="1"/>
        </w:rPr>
        <w:t>e</w:t>
      </w:r>
      <w:r w:rsidRPr="002F2A79">
        <w:rPr>
          <w:rFonts w:ascii="Times" w:hAnsi="Times" w:cs="Times New Roman"/>
          <w:spacing w:val="1"/>
          <w:kern w:val="1"/>
        </w:rPr>
        <w:t>n</w:t>
      </w:r>
      <w:r w:rsidRPr="002F2A79">
        <w:rPr>
          <w:rFonts w:ascii="Times" w:hAnsi="Times" w:cs="Times New Roman"/>
          <w:kern w:val="1"/>
        </w:rPr>
        <w:t>gage</w:t>
      </w:r>
      <w:r w:rsidRPr="002F2A79">
        <w:rPr>
          <w:rFonts w:ascii="Times" w:hAnsi="Times" w:cs="Times New Roman"/>
          <w:spacing w:val="2"/>
          <w:kern w:val="1"/>
        </w:rPr>
        <w:t xml:space="preserve"> </w:t>
      </w:r>
      <w:r w:rsidRPr="002F2A79">
        <w:rPr>
          <w:rFonts w:ascii="Times" w:hAnsi="Times" w:cs="Times New Roman"/>
          <w:kern w:val="1"/>
        </w:rPr>
        <w:t>in</w:t>
      </w:r>
      <w:r w:rsidR="00146F01">
        <w:rPr>
          <w:rFonts w:ascii="Times" w:hAnsi="Times" w:cs="Times New Roman"/>
          <w:kern w:val="1"/>
        </w:rPr>
        <w:t>U!</w:t>
      </w:r>
    </w:p>
    <w:p w14:paraId="1332AEAC" w14:textId="0E409631" w:rsidR="002F2A79"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2F2A79">
        <w:rPr>
          <w:rFonts w:ascii="Times" w:hAnsi="Times" w:cs="Times New Roman"/>
          <w:spacing w:val="3"/>
          <w:kern w:val="1"/>
        </w:rPr>
        <w:t xml:space="preserve"> </w:t>
      </w:r>
      <w:r w:rsidRPr="002F2A79">
        <w:rPr>
          <w:rFonts w:ascii="Times" w:hAnsi="Times" w:cs="Times New Roman"/>
          <w:kern w:val="1"/>
        </w:rPr>
        <w:t>such</w:t>
      </w:r>
      <w:r w:rsidRPr="002F2A79">
        <w:rPr>
          <w:rFonts w:ascii="Times" w:hAnsi="Times" w:cs="Times New Roman"/>
          <w:spacing w:val="3"/>
          <w:kern w:val="1"/>
        </w:rPr>
        <w:t xml:space="preserve"> </w:t>
      </w:r>
      <w:r w:rsidRPr="002F2A79">
        <w:rPr>
          <w:rFonts w:ascii="Times" w:hAnsi="Times" w:cs="Times New Roman"/>
          <w:kern w:val="1"/>
        </w:rPr>
        <w:t>projects</w:t>
      </w:r>
      <w:r w:rsidRPr="002F2A79">
        <w:rPr>
          <w:rFonts w:ascii="Times" w:hAnsi="Times" w:cs="Times New Roman"/>
          <w:spacing w:val="3"/>
          <w:kern w:val="1"/>
        </w:rPr>
        <w:t xml:space="preserve"> </w:t>
      </w:r>
      <w:r w:rsidRPr="002F2A79">
        <w:rPr>
          <w:rFonts w:ascii="Times" w:hAnsi="Times" w:cs="Times New Roman"/>
          <w:kern w:val="1"/>
        </w:rPr>
        <w:t>for</w:t>
      </w:r>
      <w:r w:rsidRPr="002F2A79">
        <w:rPr>
          <w:rFonts w:ascii="Times" w:hAnsi="Times" w:cs="Times New Roman"/>
          <w:spacing w:val="3"/>
          <w:kern w:val="1"/>
        </w:rPr>
        <w:t xml:space="preserve"> </w:t>
      </w:r>
      <w:r w:rsidRPr="002F2A79">
        <w:rPr>
          <w:rFonts w:ascii="Times" w:hAnsi="Times" w:cs="Times New Roman"/>
          <w:kern w:val="1"/>
        </w:rPr>
        <w:t>profit,”</w:t>
      </w:r>
      <w:r w:rsidRPr="002F2A79">
        <w:rPr>
          <w:rFonts w:ascii="Times" w:hAnsi="Times" w:cs="Times New Roman"/>
          <w:spacing w:val="3"/>
          <w:kern w:val="1"/>
        </w:rPr>
        <w:t xml:space="preserve"> </w:t>
      </w:r>
      <w:r w:rsidRPr="002F2A79">
        <w:rPr>
          <w:rFonts w:ascii="Times" w:hAnsi="Times" w:cs="Times New Roman"/>
          <w:kern w:val="1"/>
        </w:rPr>
        <w:t>rather</w:t>
      </w:r>
      <w:r w:rsidRPr="002F2A79">
        <w:rPr>
          <w:rFonts w:ascii="Times" w:hAnsi="Times" w:cs="Times New Roman"/>
          <w:spacing w:val="2"/>
          <w:kern w:val="1"/>
        </w:rPr>
        <w:t xml:space="preserve"> </w:t>
      </w:r>
      <w:r w:rsidRPr="002F2A79">
        <w:rPr>
          <w:rFonts w:ascii="Times" w:hAnsi="Times" w:cs="Times New Roman"/>
          <w:kern w:val="1"/>
        </w:rPr>
        <w:t>than</w:t>
      </w:r>
      <w:r w:rsidRPr="002F2A79">
        <w:rPr>
          <w:rFonts w:ascii="Times" w:hAnsi="Times" w:cs="Times New Roman"/>
          <w:spacing w:val="3"/>
          <w:kern w:val="1"/>
        </w:rPr>
        <w:t xml:space="preserve"> </w:t>
      </w:r>
      <w:r w:rsidRPr="002F2A79">
        <w:rPr>
          <w:rFonts w:ascii="Times" w:hAnsi="Times" w:cs="Times New Roman"/>
          <w:kern w:val="1"/>
        </w:rPr>
        <w:t>adjoi</w:t>
      </w:r>
      <w:r w:rsidRPr="002F2A79">
        <w:rPr>
          <w:rFonts w:ascii="Times" w:hAnsi="Times" w:cs="Times New Roman"/>
          <w:spacing w:val="1"/>
          <w:kern w:val="1"/>
        </w:rPr>
        <w:t>n</w:t>
      </w:r>
      <w:r w:rsidRPr="002F2A79">
        <w:rPr>
          <w:rFonts w:ascii="Times" w:hAnsi="Times" w:cs="Times New Roman"/>
          <w:kern w:val="1"/>
        </w:rPr>
        <w:t>ing</w:t>
      </w:r>
      <w:r w:rsidRPr="002F2A79">
        <w:rPr>
          <w:rFonts w:ascii="Times" w:hAnsi="Times" w:cs="Times New Roman"/>
          <w:spacing w:val="2"/>
          <w:kern w:val="1"/>
        </w:rPr>
        <w:t xml:space="preserve"> </w:t>
      </w:r>
      <w:r w:rsidRPr="002F2A79">
        <w:rPr>
          <w:rFonts w:ascii="Times" w:hAnsi="Times" w:cs="Times New Roman"/>
          <w:kern w:val="1"/>
        </w:rPr>
        <w:t>lan</w:t>
      </w:r>
      <w:r w:rsidRPr="002F2A79">
        <w:rPr>
          <w:rFonts w:ascii="Times" w:hAnsi="Times" w:cs="Times New Roman"/>
          <w:spacing w:val="1"/>
          <w:kern w:val="1"/>
        </w:rPr>
        <w:t>d</w:t>
      </w:r>
      <w:r w:rsidRPr="002F2A79">
        <w:rPr>
          <w:rFonts w:ascii="Times" w:hAnsi="Times" w:cs="Times New Roman"/>
          <w:kern w:val="1"/>
        </w:rPr>
        <w:t>owners.</w:t>
      </w:r>
    </w:p>
    <w:p w14:paraId="4340FF37" w14:textId="77777777" w:rsidR="002F2A79" w:rsidRDefault="00D62F5E" w:rsidP="00E4089D">
      <w:pPr>
        <w:pStyle w:val="ListParagraph"/>
        <w:widowControl w:val="0"/>
        <w:numPr>
          <w:ilvl w:val="0"/>
          <w:numId w:val="108"/>
        </w:numPr>
        <w:autoSpaceDE w:val="0"/>
        <w:autoSpaceDN w:val="0"/>
        <w:adjustRightInd w:val="0"/>
        <w:spacing w:after="0" w:line="240" w:lineRule="auto"/>
        <w:rPr>
          <w:rFonts w:ascii="Times" w:hAnsi="Times" w:cs="Times New Roman"/>
          <w:kern w:val="1"/>
        </w:rPr>
      </w:pPr>
      <w:r w:rsidRPr="00A9778B">
        <w:rPr>
          <w:rFonts w:ascii="Times" w:hAnsi="Times" w:cs="Times New Roman"/>
          <w:kern w:val="1"/>
          <w:u w:val="single"/>
        </w:rPr>
        <w:t>Rights</w:t>
      </w:r>
      <w:r w:rsidRPr="00A9778B">
        <w:rPr>
          <w:rFonts w:ascii="Times" w:hAnsi="Times" w:cs="Times New Roman"/>
          <w:spacing w:val="3"/>
          <w:kern w:val="1"/>
          <w:u w:val="single"/>
        </w:rPr>
        <w:t xml:space="preserve"> </w:t>
      </w:r>
      <w:r w:rsidRPr="00A9778B">
        <w:rPr>
          <w:rFonts w:ascii="Times" w:hAnsi="Times" w:cs="Times New Roman"/>
          <w:kern w:val="1"/>
          <w:u w:val="single"/>
        </w:rPr>
        <w:t>argume</w:t>
      </w:r>
      <w:r w:rsidRPr="00A9778B">
        <w:rPr>
          <w:rFonts w:ascii="Times" w:hAnsi="Times" w:cs="Times New Roman"/>
          <w:spacing w:val="1"/>
          <w:kern w:val="1"/>
          <w:u w:val="single"/>
        </w:rPr>
        <w:t>n</w:t>
      </w:r>
      <w:r w:rsidRPr="00A9778B">
        <w:rPr>
          <w:rFonts w:ascii="Times" w:hAnsi="Times" w:cs="Times New Roman"/>
          <w:kern w:val="1"/>
          <w:u w:val="single"/>
        </w:rPr>
        <w:t>t:</w:t>
      </w:r>
      <w:r w:rsidRPr="00A9778B">
        <w:rPr>
          <w:rFonts w:ascii="Times" w:hAnsi="Times" w:cs="Times New Roman"/>
          <w:spacing w:val="2"/>
          <w:kern w:val="1"/>
        </w:rPr>
        <w:t xml:space="preserve"> </w:t>
      </w:r>
      <w:r w:rsidRPr="00A9778B">
        <w:rPr>
          <w:rFonts w:ascii="Times" w:hAnsi="Times" w:cs="Times New Roman"/>
          <w:kern w:val="1"/>
        </w:rPr>
        <w:t>those</w:t>
      </w:r>
      <w:r w:rsidRPr="00A9778B">
        <w:rPr>
          <w:rFonts w:ascii="Times" w:hAnsi="Times" w:cs="Times New Roman"/>
          <w:spacing w:val="2"/>
          <w:kern w:val="1"/>
        </w:rPr>
        <w:t xml:space="preserve"> </w:t>
      </w:r>
      <w:r w:rsidRPr="00A9778B">
        <w:rPr>
          <w:rFonts w:ascii="Times" w:hAnsi="Times" w:cs="Times New Roman"/>
          <w:kern w:val="1"/>
        </w:rPr>
        <w:t>who</w:t>
      </w:r>
      <w:r w:rsidRPr="00A9778B">
        <w:rPr>
          <w:rFonts w:ascii="Times" w:hAnsi="Times" w:cs="Times New Roman"/>
          <w:spacing w:val="3"/>
          <w:kern w:val="1"/>
        </w:rPr>
        <w:t xml:space="preserve"> </w:t>
      </w:r>
      <w:r w:rsidRPr="00A9778B">
        <w:rPr>
          <w:rFonts w:ascii="Times" w:hAnsi="Times" w:cs="Times New Roman"/>
          <w:kern w:val="1"/>
        </w:rPr>
        <w:t>benefit</w:t>
      </w:r>
      <w:r w:rsidRPr="00A9778B">
        <w:rPr>
          <w:rFonts w:ascii="Times" w:hAnsi="Times" w:cs="Times New Roman"/>
          <w:spacing w:val="3"/>
          <w:kern w:val="1"/>
        </w:rPr>
        <w:t xml:space="preserve"> </w:t>
      </w:r>
      <w:r w:rsidRPr="00A9778B">
        <w:rPr>
          <w:rFonts w:ascii="Times" w:hAnsi="Times" w:cs="Times New Roman"/>
          <w:kern w:val="1"/>
        </w:rPr>
        <w:t>from</w:t>
      </w:r>
      <w:r w:rsidRPr="00A9778B">
        <w:rPr>
          <w:rFonts w:ascii="Times" w:hAnsi="Times" w:cs="Times New Roman"/>
          <w:spacing w:val="3"/>
          <w:kern w:val="1"/>
        </w:rPr>
        <w:t xml:space="preserve"> </w:t>
      </w:r>
      <w:r w:rsidRPr="00A9778B">
        <w:rPr>
          <w:rFonts w:ascii="Times" w:hAnsi="Times" w:cs="Times New Roman"/>
          <w:kern w:val="1"/>
        </w:rPr>
        <w:t>an</w:t>
      </w:r>
      <w:r w:rsidRPr="00A9778B">
        <w:rPr>
          <w:rFonts w:ascii="Times" w:hAnsi="Times" w:cs="Times New Roman"/>
          <w:spacing w:val="2"/>
          <w:kern w:val="1"/>
        </w:rPr>
        <w:t xml:space="preserve"> </w:t>
      </w:r>
      <w:r w:rsidRPr="00A9778B">
        <w:rPr>
          <w:rFonts w:ascii="Times" w:hAnsi="Times" w:cs="Times New Roman"/>
          <w:kern w:val="1"/>
        </w:rPr>
        <w:t>acti</w:t>
      </w:r>
      <w:r w:rsidRPr="00A9778B">
        <w:rPr>
          <w:rFonts w:ascii="Times" w:hAnsi="Times" w:cs="Times New Roman"/>
          <w:spacing w:val="1"/>
          <w:kern w:val="1"/>
        </w:rPr>
        <w:t>v</w:t>
      </w:r>
      <w:r w:rsidRPr="00A9778B">
        <w:rPr>
          <w:rFonts w:ascii="Times" w:hAnsi="Times" w:cs="Times New Roman"/>
          <w:kern w:val="1"/>
        </w:rPr>
        <w:t>ity</w:t>
      </w:r>
      <w:r w:rsidRPr="00A9778B">
        <w:rPr>
          <w:rFonts w:ascii="Times" w:hAnsi="Times" w:cs="Times New Roman"/>
          <w:spacing w:val="3"/>
          <w:kern w:val="1"/>
        </w:rPr>
        <w:t xml:space="preserve"> </w:t>
      </w:r>
      <w:r w:rsidRPr="00A9778B">
        <w:rPr>
          <w:rFonts w:ascii="Times" w:hAnsi="Times" w:cs="Times New Roman"/>
          <w:kern w:val="1"/>
        </w:rPr>
        <w:t>shouldn’t</w:t>
      </w:r>
      <w:r w:rsidRPr="00A9778B">
        <w:rPr>
          <w:rFonts w:ascii="Times" w:hAnsi="Times" w:cs="Times New Roman"/>
          <w:spacing w:val="3"/>
          <w:kern w:val="1"/>
        </w:rPr>
        <w:t xml:space="preserve"> </w:t>
      </w:r>
      <w:r w:rsidRPr="00A9778B">
        <w:rPr>
          <w:rFonts w:ascii="Times" w:hAnsi="Times" w:cs="Times New Roman"/>
          <w:kern w:val="1"/>
        </w:rPr>
        <w:t>impose</w:t>
      </w:r>
      <w:r w:rsidRPr="00A9778B">
        <w:rPr>
          <w:rFonts w:ascii="Times" w:hAnsi="Times" w:cs="Times New Roman"/>
          <w:spacing w:val="2"/>
          <w:kern w:val="1"/>
        </w:rPr>
        <w:t xml:space="preserve"> </w:t>
      </w:r>
      <w:r w:rsidRPr="00A9778B">
        <w:rPr>
          <w:rFonts w:ascii="Times" w:hAnsi="Times" w:cs="Times New Roman"/>
          <w:kern w:val="1"/>
        </w:rPr>
        <w:t>costs of</w:t>
      </w:r>
      <w:r w:rsidRPr="00A9778B">
        <w:rPr>
          <w:rFonts w:ascii="Times" w:hAnsi="Times" w:cs="Times New Roman"/>
          <w:spacing w:val="2"/>
          <w:kern w:val="1"/>
        </w:rPr>
        <w:t xml:space="preserve"> </w:t>
      </w:r>
      <w:r w:rsidRPr="00A9778B">
        <w:rPr>
          <w:rFonts w:ascii="Times" w:hAnsi="Times" w:cs="Times New Roman"/>
          <w:kern w:val="1"/>
        </w:rPr>
        <w:t>ot</w:t>
      </w:r>
      <w:r w:rsidRPr="00A9778B">
        <w:rPr>
          <w:rFonts w:ascii="Times" w:hAnsi="Times" w:cs="Times New Roman"/>
          <w:spacing w:val="1"/>
          <w:kern w:val="1"/>
        </w:rPr>
        <w:t>h</w:t>
      </w:r>
      <w:r w:rsidRPr="00A9778B">
        <w:rPr>
          <w:rFonts w:ascii="Times" w:hAnsi="Times" w:cs="Times New Roman"/>
          <w:kern w:val="1"/>
        </w:rPr>
        <w:t>ers;</w:t>
      </w:r>
      <w:r w:rsidRPr="00A9778B">
        <w:rPr>
          <w:rFonts w:ascii="Times" w:hAnsi="Times" w:cs="Times New Roman"/>
          <w:spacing w:val="2"/>
          <w:kern w:val="1"/>
        </w:rPr>
        <w:t xml:space="preserve"> </w:t>
      </w:r>
      <w:r w:rsidRPr="00A9778B">
        <w:rPr>
          <w:rFonts w:ascii="Times" w:hAnsi="Times" w:cs="Times New Roman"/>
          <w:spacing w:val="1"/>
          <w:kern w:val="1"/>
        </w:rPr>
        <w:t>p</w:t>
      </w:r>
      <w:r w:rsidRPr="00A9778B">
        <w:rPr>
          <w:rFonts w:ascii="Times" w:hAnsi="Times" w:cs="Times New Roman"/>
          <w:kern w:val="1"/>
        </w:rPr>
        <w:t>roperty</w:t>
      </w:r>
      <w:r w:rsidRPr="00A9778B">
        <w:rPr>
          <w:rFonts w:ascii="Times" w:hAnsi="Times" w:cs="Times New Roman"/>
          <w:spacing w:val="3"/>
          <w:kern w:val="1"/>
        </w:rPr>
        <w:t xml:space="preserve"> </w:t>
      </w:r>
      <w:r w:rsidRPr="00A9778B">
        <w:rPr>
          <w:rFonts w:ascii="Times" w:hAnsi="Times" w:cs="Times New Roman"/>
          <w:kern w:val="1"/>
        </w:rPr>
        <w:t>can’t</w:t>
      </w:r>
      <w:r w:rsidRPr="00A9778B">
        <w:rPr>
          <w:rFonts w:ascii="Times" w:hAnsi="Times" w:cs="Times New Roman"/>
          <w:spacing w:val="3"/>
          <w:kern w:val="1"/>
        </w:rPr>
        <w:t xml:space="preserve"> </w:t>
      </w:r>
      <w:r w:rsidRPr="00A9778B">
        <w:rPr>
          <w:rFonts w:ascii="Times" w:hAnsi="Times" w:cs="Times New Roman"/>
          <w:kern w:val="1"/>
        </w:rPr>
        <w:t>be</w:t>
      </w:r>
      <w:r w:rsidRPr="00A9778B">
        <w:rPr>
          <w:rFonts w:ascii="Times" w:hAnsi="Times" w:cs="Times New Roman"/>
          <w:spacing w:val="3"/>
          <w:kern w:val="1"/>
        </w:rPr>
        <w:t xml:space="preserve"> </w:t>
      </w:r>
      <w:r w:rsidRPr="00A9778B">
        <w:rPr>
          <w:rFonts w:ascii="Times" w:hAnsi="Times" w:cs="Times New Roman"/>
          <w:kern w:val="1"/>
        </w:rPr>
        <w:t>used</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2"/>
          <w:kern w:val="1"/>
        </w:rPr>
        <w:t xml:space="preserve"> </w:t>
      </w:r>
      <w:r w:rsidRPr="00A9778B">
        <w:rPr>
          <w:rFonts w:ascii="Times" w:hAnsi="Times" w:cs="Times New Roman"/>
          <w:kern w:val="1"/>
        </w:rPr>
        <w:t>u</w:t>
      </w:r>
      <w:r w:rsidRPr="00A9778B">
        <w:rPr>
          <w:rFonts w:ascii="Times" w:hAnsi="Times" w:cs="Times New Roman"/>
          <w:spacing w:val="1"/>
          <w:kern w:val="1"/>
        </w:rPr>
        <w:t>n</w:t>
      </w:r>
      <w:r w:rsidRPr="00A9778B">
        <w:rPr>
          <w:rFonts w:ascii="Times" w:hAnsi="Times" w:cs="Times New Roman"/>
          <w:kern w:val="1"/>
        </w:rPr>
        <w:t>fairly</w:t>
      </w:r>
      <w:r w:rsidRPr="00A9778B">
        <w:rPr>
          <w:rFonts w:ascii="Times" w:hAnsi="Times" w:cs="Times New Roman"/>
          <w:spacing w:val="3"/>
          <w:kern w:val="1"/>
        </w:rPr>
        <w:t xml:space="preserve"> </w:t>
      </w:r>
      <w:r w:rsidRPr="00A9778B">
        <w:rPr>
          <w:rFonts w:ascii="Times" w:hAnsi="Times" w:cs="Times New Roman"/>
          <w:kern w:val="1"/>
        </w:rPr>
        <w:t>harm</w:t>
      </w:r>
      <w:r w:rsidRPr="00A9778B">
        <w:rPr>
          <w:rFonts w:ascii="Times" w:hAnsi="Times" w:cs="Times New Roman"/>
          <w:spacing w:val="3"/>
          <w:kern w:val="1"/>
        </w:rPr>
        <w:t xml:space="preserve"> </w:t>
      </w:r>
      <w:r w:rsidRPr="00A9778B">
        <w:rPr>
          <w:rFonts w:ascii="Times" w:hAnsi="Times" w:cs="Times New Roman"/>
          <w:kern w:val="1"/>
        </w:rPr>
        <w:t>legitima</w:t>
      </w:r>
      <w:r w:rsidRPr="00A9778B">
        <w:rPr>
          <w:rFonts w:ascii="Times" w:hAnsi="Times" w:cs="Times New Roman"/>
          <w:spacing w:val="1"/>
          <w:kern w:val="1"/>
        </w:rPr>
        <w:t>t</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se</w:t>
      </w:r>
      <w:r w:rsidRPr="00A9778B">
        <w:rPr>
          <w:rFonts w:ascii="Times" w:hAnsi="Times" w:cs="Times New Roman"/>
          <w:spacing w:val="1"/>
          <w:kern w:val="1"/>
        </w:rPr>
        <w:t>c</w:t>
      </w:r>
      <w:r w:rsidRPr="00A9778B">
        <w:rPr>
          <w:rFonts w:ascii="Times" w:hAnsi="Times" w:cs="Times New Roman"/>
          <w:kern w:val="1"/>
        </w:rPr>
        <w:t>urity interests</w:t>
      </w:r>
      <w:r w:rsidRPr="00A9778B">
        <w:rPr>
          <w:rFonts w:ascii="Times" w:hAnsi="Times" w:cs="Times New Roman"/>
          <w:spacing w:val="2"/>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neighbors.</w:t>
      </w:r>
    </w:p>
    <w:p w14:paraId="097D2789" w14:textId="77777777" w:rsidR="002F2A79" w:rsidRDefault="00D62F5E" w:rsidP="00E4089D">
      <w:pPr>
        <w:pStyle w:val="ListParagraph"/>
        <w:widowControl w:val="0"/>
        <w:numPr>
          <w:ilvl w:val="0"/>
          <w:numId w:val="108"/>
        </w:numPr>
        <w:autoSpaceDE w:val="0"/>
        <w:autoSpaceDN w:val="0"/>
        <w:adjustRightInd w:val="0"/>
        <w:spacing w:after="0" w:line="240" w:lineRule="auto"/>
        <w:rPr>
          <w:rFonts w:ascii="Times" w:hAnsi="Times" w:cs="Times New Roman"/>
          <w:kern w:val="1"/>
        </w:rPr>
      </w:pPr>
      <w:r w:rsidRPr="00A9778B">
        <w:rPr>
          <w:rFonts w:ascii="Times" w:hAnsi="Times" w:cs="Times New Roman"/>
          <w:kern w:val="1"/>
          <w:u w:val="single"/>
        </w:rPr>
        <w:t>Social</w:t>
      </w:r>
      <w:r w:rsidRPr="00A9778B">
        <w:rPr>
          <w:rFonts w:ascii="Times" w:hAnsi="Times" w:cs="Times New Roman"/>
          <w:spacing w:val="3"/>
          <w:kern w:val="1"/>
          <w:u w:val="single"/>
        </w:rPr>
        <w:t xml:space="preserve"> </w:t>
      </w:r>
      <w:r w:rsidRPr="00A9778B">
        <w:rPr>
          <w:rFonts w:ascii="Times" w:hAnsi="Times" w:cs="Times New Roman"/>
          <w:kern w:val="1"/>
          <w:u w:val="single"/>
        </w:rPr>
        <w:t>welfare</w:t>
      </w:r>
      <w:r w:rsidRPr="00A9778B">
        <w:rPr>
          <w:rFonts w:ascii="Times" w:hAnsi="Times" w:cs="Times New Roman"/>
          <w:spacing w:val="3"/>
          <w:kern w:val="1"/>
          <w:u w:val="single"/>
        </w:rPr>
        <w:t xml:space="preserve"> </w:t>
      </w:r>
      <w:r w:rsidRPr="00A9778B">
        <w:rPr>
          <w:rFonts w:ascii="Times" w:hAnsi="Times" w:cs="Times New Roman"/>
          <w:kern w:val="1"/>
          <w:u w:val="single"/>
        </w:rPr>
        <w:t>arg</w:t>
      </w:r>
      <w:r w:rsidRPr="00A9778B">
        <w:rPr>
          <w:rFonts w:ascii="Times" w:hAnsi="Times" w:cs="Times New Roman"/>
          <w:spacing w:val="1"/>
          <w:kern w:val="1"/>
          <w:u w:val="single"/>
        </w:rPr>
        <w:t>u</w:t>
      </w:r>
      <w:r w:rsidRPr="00A9778B">
        <w:rPr>
          <w:rFonts w:ascii="Times" w:hAnsi="Times" w:cs="Times New Roman"/>
          <w:kern w:val="1"/>
          <w:u w:val="single"/>
        </w:rPr>
        <w:t>ment:</w:t>
      </w:r>
      <w:r w:rsidRPr="00A9778B">
        <w:rPr>
          <w:rFonts w:ascii="Times" w:hAnsi="Times" w:cs="Times New Roman"/>
          <w:spacing w:val="2"/>
          <w:kern w:val="1"/>
        </w:rPr>
        <w:t xml:space="preserve"> </w:t>
      </w:r>
      <w:r w:rsidRPr="00A9778B">
        <w:rPr>
          <w:rFonts w:ascii="Times" w:hAnsi="Times" w:cs="Times New Roman"/>
          <w:kern w:val="1"/>
        </w:rPr>
        <w:t>economic</w:t>
      </w:r>
      <w:r w:rsidRPr="00A9778B">
        <w:rPr>
          <w:rFonts w:ascii="Times" w:hAnsi="Times" w:cs="Times New Roman"/>
          <w:spacing w:val="3"/>
          <w:kern w:val="1"/>
        </w:rPr>
        <w:t xml:space="preserve"> </w:t>
      </w:r>
      <w:r w:rsidRPr="00A9778B">
        <w:rPr>
          <w:rFonts w:ascii="Times" w:hAnsi="Times" w:cs="Times New Roman"/>
          <w:kern w:val="1"/>
        </w:rPr>
        <w:t>actors</w:t>
      </w:r>
      <w:r w:rsidRPr="00A9778B">
        <w:rPr>
          <w:rFonts w:ascii="Times" w:hAnsi="Times" w:cs="Times New Roman"/>
          <w:spacing w:val="2"/>
          <w:kern w:val="1"/>
        </w:rPr>
        <w:t xml:space="preserve"> </w:t>
      </w:r>
      <w:r w:rsidRPr="00A9778B">
        <w:rPr>
          <w:rFonts w:ascii="Times" w:hAnsi="Times" w:cs="Times New Roman"/>
          <w:kern w:val="1"/>
        </w:rPr>
        <w:t>should</w:t>
      </w:r>
      <w:r w:rsidRPr="00A9778B">
        <w:rPr>
          <w:rFonts w:ascii="Times" w:hAnsi="Times" w:cs="Times New Roman"/>
          <w:spacing w:val="3"/>
          <w:kern w:val="1"/>
        </w:rPr>
        <w:t xml:space="preserve"> </w:t>
      </w:r>
      <w:r w:rsidRPr="00A9778B">
        <w:rPr>
          <w:rFonts w:ascii="Times" w:hAnsi="Times" w:cs="Times New Roman"/>
          <w:kern w:val="1"/>
        </w:rPr>
        <w:t>internalize</w:t>
      </w:r>
      <w:r w:rsidRPr="00A9778B">
        <w:rPr>
          <w:rFonts w:ascii="Times" w:hAnsi="Times" w:cs="Times New Roman"/>
          <w:spacing w:val="2"/>
          <w:kern w:val="1"/>
        </w:rPr>
        <w:t xml:space="preserve"> </w:t>
      </w:r>
      <w:r w:rsidRPr="00A9778B">
        <w:rPr>
          <w:rFonts w:ascii="Times" w:hAnsi="Times" w:cs="Times New Roman"/>
          <w:kern w:val="1"/>
        </w:rPr>
        <w:t>the</w:t>
      </w:r>
      <w:r w:rsidRPr="00A9778B">
        <w:rPr>
          <w:rFonts w:ascii="Times" w:hAnsi="Times" w:cs="Times New Roman"/>
          <w:spacing w:val="1"/>
          <w:kern w:val="1"/>
        </w:rPr>
        <w:t>i</w:t>
      </w:r>
      <w:r w:rsidRPr="00A9778B">
        <w:rPr>
          <w:rFonts w:ascii="Times" w:hAnsi="Times" w:cs="Times New Roman"/>
          <w:kern w:val="1"/>
        </w:rPr>
        <w:t>r</w:t>
      </w:r>
      <w:r w:rsidRPr="00A9778B">
        <w:rPr>
          <w:rFonts w:ascii="Times" w:hAnsi="Times" w:cs="Times New Roman"/>
          <w:spacing w:val="2"/>
          <w:kern w:val="1"/>
        </w:rPr>
        <w:t xml:space="preserve"> </w:t>
      </w:r>
      <w:r w:rsidRPr="00A9778B">
        <w:rPr>
          <w:rFonts w:ascii="Times" w:hAnsi="Times" w:cs="Times New Roman"/>
          <w:kern w:val="1"/>
        </w:rPr>
        <w:t>exte</w:t>
      </w:r>
      <w:r w:rsidRPr="00A9778B">
        <w:rPr>
          <w:rFonts w:ascii="Times" w:hAnsi="Times" w:cs="Times New Roman"/>
          <w:spacing w:val="2"/>
          <w:kern w:val="1"/>
        </w:rPr>
        <w:t>r</w:t>
      </w:r>
      <w:r w:rsidRPr="00A9778B">
        <w:rPr>
          <w:rFonts w:ascii="Times" w:hAnsi="Times" w:cs="Times New Roman"/>
          <w:kern w:val="1"/>
        </w:rPr>
        <w:t>nal costs</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promote</w:t>
      </w:r>
      <w:r w:rsidRPr="00A9778B">
        <w:rPr>
          <w:rFonts w:ascii="Times" w:hAnsi="Times" w:cs="Times New Roman"/>
          <w:spacing w:val="3"/>
          <w:kern w:val="1"/>
        </w:rPr>
        <w:t xml:space="preserve"> </w:t>
      </w:r>
      <w:r w:rsidRPr="00A9778B">
        <w:rPr>
          <w:rFonts w:ascii="Times" w:hAnsi="Times" w:cs="Times New Roman"/>
          <w:kern w:val="1"/>
        </w:rPr>
        <w:t>eff</w:t>
      </w:r>
      <w:r w:rsidRPr="00A9778B">
        <w:rPr>
          <w:rFonts w:ascii="Times" w:hAnsi="Times" w:cs="Times New Roman"/>
          <w:spacing w:val="1"/>
          <w:kern w:val="1"/>
        </w:rPr>
        <w:t>i</w:t>
      </w:r>
      <w:r w:rsidRPr="00A9778B">
        <w:rPr>
          <w:rFonts w:ascii="Times" w:hAnsi="Times" w:cs="Times New Roman"/>
          <w:kern w:val="1"/>
        </w:rPr>
        <w:t>ciency.</w:t>
      </w:r>
    </w:p>
    <w:p w14:paraId="29513335" w14:textId="77777777" w:rsidR="002F2A79" w:rsidRDefault="00D62F5E" w:rsidP="00E4089D">
      <w:pPr>
        <w:pStyle w:val="ListParagraph"/>
        <w:widowControl w:val="0"/>
        <w:numPr>
          <w:ilvl w:val="0"/>
          <w:numId w:val="108"/>
        </w:numPr>
        <w:autoSpaceDE w:val="0"/>
        <w:autoSpaceDN w:val="0"/>
        <w:adjustRightInd w:val="0"/>
        <w:spacing w:after="0" w:line="240" w:lineRule="auto"/>
        <w:rPr>
          <w:rFonts w:ascii="Times" w:hAnsi="Times" w:cs="Times New Roman"/>
          <w:kern w:val="1"/>
        </w:rPr>
      </w:pPr>
      <w:r w:rsidRPr="00A9778B">
        <w:rPr>
          <w:rFonts w:ascii="Times" w:hAnsi="Times" w:cs="Times New Roman"/>
          <w:i/>
          <w:iCs/>
          <w:kern w:val="1"/>
        </w:rPr>
        <w:t>Coase</w:t>
      </w:r>
      <w:r w:rsidRPr="00A9778B">
        <w:rPr>
          <w:rFonts w:ascii="Times" w:hAnsi="Times" w:cs="Times New Roman"/>
          <w:spacing w:val="3"/>
          <w:kern w:val="1"/>
        </w:rPr>
        <w:t xml:space="preserve"> </w:t>
      </w:r>
      <w:r w:rsidRPr="00A9778B">
        <w:rPr>
          <w:rFonts w:ascii="Times" w:hAnsi="Times" w:cs="Times New Roman"/>
          <w:i/>
          <w:iCs/>
          <w:kern w:val="1"/>
        </w:rPr>
        <w:t>Theor</w:t>
      </w:r>
      <w:r w:rsidRPr="00A9778B">
        <w:rPr>
          <w:rFonts w:ascii="Times" w:hAnsi="Times" w:cs="Times New Roman"/>
          <w:i/>
          <w:iCs/>
          <w:spacing w:val="1"/>
          <w:kern w:val="1"/>
        </w:rPr>
        <w:t>e</w:t>
      </w:r>
      <w:r w:rsidRPr="00A9778B">
        <w:rPr>
          <w:rFonts w:ascii="Times" w:hAnsi="Times" w:cs="Times New Roman"/>
          <w:i/>
          <w:iCs/>
          <w:kern w:val="1"/>
        </w:rPr>
        <w:t>m</w:t>
      </w:r>
    </w:p>
    <w:p w14:paraId="1DD557F8" w14:textId="77777777" w:rsidR="002F2A79"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A9778B">
        <w:rPr>
          <w:rFonts w:ascii="Times" w:hAnsi="Times" w:cs="Times New Roman"/>
          <w:b/>
          <w:bCs/>
          <w:kern w:val="1"/>
        </w:rPr>
        <w:t>Part</w:t>
      </w:r>
      <w:r w:rsidRPr="00A9778B">
        <w:rPr>
          <w:rFonts w:ascii="Times" w:hAnsi="Times" w:cs="Times New Roman"/>
          <w:spacing w:val="3"/>
          <w:kern w:val="1"/>
        </w:rPr>
        <w:t xml:space="preserve"> </w:t>
      </w:r>
      <w:r w:rsidRPr="00A9778B">
        <w:rPr>
          <w:rFonts w:ascii="Times" w:hAnsi="Times" w:cs="Times New Roman"/>
          <w:b/>
          <w:bCs/>
          <w:kern w:val="1"/>
        </w:rPr>
        <w:t>1</w:t>
      </w:r>
      <w:r w:rsidRPr="00A9778B">
        <w:rPr>
          <w:rFonts w:ascii="Times" w:hAnsi="Times" w:cs="Times New Roman"/>
          <w:spacing w:val="3"/>
          <w:kern w:val="1"/>
        </w:rPr>
        <w:t xml:space="preserve"> </w:t>
      </w:r>
      <w:r w:rsidRPr="00A9778B">
        <w:rPr>
          <w:rFonts w:ascii="Times" w:hAnsi="Times" w:cs="Times New Roman"/>
          <w:b/>
          <w:bCs/>
          <w:kern w:val="1"/>
        </w:rPr>
        <w:t>of</w:t>
      </w:r>
      <w:r w:rsidRPr="00A9778B">
        <w:rPr>
          <w:rFonts w:ascii="Times" w:hAnsi="Times" w:cs="Times New Roman"/>
          <w:spacing w:val="2"/>
          <w:kern w:val="1"/>
        </w:rPr>
        <w:t xml:space="preserve"> </w:t>
      </w:r>
      <w:r w:rsidRPr="00A9778B">
        <w:rPr>
          <w:rFonts w:ascii="Times" w:hAnsi="Times" w:cs="Times New Roman"/>
          <w:b/>
          <w:bCs/>
          <w:spacing w:val="1"/>
          <w:kern w:val="1"/>
        </w:rPr>
        <w:t>C</w:t>
      </w:r>
      <w:r w:rsidRPr="00A9778B">
        <w:rPr>
          <w:rFonts w:ascii="Times" w:hAnsi="Times" w:cs="Times New Roman"/>
          <w:b/>
          <w:bCs/>
          <w:kern w:val="1"/>
        </w:rPr>
        <w:t>oase</w:t>
      </w:r>
      <w:r w:rsidRPr="00A9778B">
        <w:rPr>
          <w:rFonts w:ascii="Times" w:hAnsi="Times" w:cs="Times New Roman"/>
          <w:spacing w:val="2"/>
          <w:kern w:val="1"/>
        </w:rPr>
        <w:t xml:space="preserve"> </w:t>
      </w:r>
      <w:r w:rsidRPr="00A9778B">
        <w:rPr>
          <w:rFonts w:ascii="Times" w:hAnsi="Times" w:cs="Times New Roman"/>
          <w:b/>
          <w:bCs/>
          <w:spacing w:val="1"/>
          <w:kern w:val="1"/>
        </w:rPr>
        <w:t>T</w:t>
      </w:r>
      <w:r w:rsidRPr="00A9778B">
        <w:rPr>
          <w:rFonts w:ascii="Times" w:hAnsi="Times" w:cs="Times New Roman"/>
          <w:b/>
          <w:bCs/>
          <w:kern w:val="1"/>
        </w:rPr>
        <w:t>heorem:</w:t>
      </w:r>
      <w:r w:rsidRPr="00A9778B">
        <w:rPr>
          <w:rFonts w:ascii="Times" w:hAnsi="Times" w:cs="Times New Roman"/>
          <w:spacing w:val="2"/>
          <w:kern w:val="1"/>
        </w:rPr>
        <w:t xml:space="preserve"> </w:t>
      </w:r>
      <w:r w:rsidRPr="00A9778B">
        <w:rPr>
          <w:rFonts w:ascii="Times" w:hAnsi="Times" w:cs="Times New Roman"/>
          <w:spacing w:val="1"/>
          <w:kern w:val="1"/>
        </w:rPr>
        <w:t>I</w:t>
      </w:r>
      <w:r w:rsidRPr="00A9778B">
        <w:rPr>
          <w:rFonts w:ascii="Times" w:hAnsi="Times" w:cs="Times New Roman"/>
          <w:kern w:val="1"/>
        </w:rPr>
        <w:t>f</w:t>
      </w:r>
      <w:r w:rsidRPr="00A9778B">
        <w:rPr>
          <w:rFonts w:ascii="Times" w:hAnsi="Times" w:cs="Times New Roman"/>
          <w:spacing w:val="2"/>
          <w:kern w:val="1"/>
        </w:rPr>
        <w:t xml:space="preserve"> </w:t>
      </w:r>
      <w:r w:rsidRPr="00A9778B">
        <w:rPr>
          <w:rFonts w:ascii="Times" w:hAnsi="Times" w:cs="Times New Roman"/>
          <w:kern w:val="1"/>
        </w:rPr>
        <w:t>the</w:t>
      </w:r>
      <w:r w:rsidRPr="00A9778B">
        <w:rPr>
          <w:rFonts w:ascii="Times" w:hAnsi="Times" w:cs="Times New Roman"/>
          <w:spacing w:val="1"/>
          <w:kern w:val="1"/>
        </w:rPr>
        <w:t>r</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are</w:t>
      </w:r>
      <w:r w:rsidRPr="00A9778B">
        <w:rPr>
          <w:rFonts w:ascii="Times" w:hAnsi="Times" w:cs="Times New Roman"/>
          <w:spacing w:val="3"/>
          <w:kern w:val="1"/>
        </w:rPr>
        <w:t xml:space="preserve"> </w:t>
      </w:r>
      <w:r w:rsidRPr="00A9778B">
        <w:rPr>
          <w:rFonts w:ascii="Times" w:hAnsi="Times" w:cs="Times New Roman"/>
          <w:kern w:val="1"/>
        </w:rPr>
        <w:t>no</w:t>
      </w:r>
      <w:r w:rsidRPr="00A9778B">
        <w:rPr>
          <w:rFonts w:ascii="Times" w:hAnsi="Times" w:cs="Times New Roman"/>
          <w:spacing w:val="2"/>
          <w:kern w:val="1"/>
        </w:rPr>
        <w:t xml:space="preserve"> </w:t>
      </w:r>
      <w:r w:rsidRPr="00A9778B">
        <w:rPr>
          <w:rFonts w:ascii="Times" w:hAnsi="Times" w:cs="Times New Roman"/>
          <w:spacing w:val="1"/>
          <w:kern w:val="1"/>
        </w:rPr>
        <w:t>t</w:t>
      </w:r>
      <w:r w:rsidRPr="00A9778B">
        <w:rPr>
          <w:rFonts w:ascii="Times" w:hAnsi="Times" w:cs="Times New Roman"/>
          <w:kern w:val="1"/>
        </w:rPr>
        <w:t>ransaction</w:t>
      </w:r>
      <w:r w:rsidRPr="00A9778B">
        <w:rPr>
          <w:rFonts w:ascii="Times" w:hAnsi="Times" w:cs="Times New Roman"/>
          <w:spacing w:val="3"/>
          <w:kern w:val="1"/>
        </w:rPr>
        <w:t xml:space="preserve"> </w:t>
      </w:r>
      <w:r w:rsidRPr="00A9778B">
        <w:rPr>
          <w:rFonts w:ascii="Times" w:hAnsi="Times" w:cs="Times New Roman"/>
          <w:kern w:val="1"/>
        </w:rPr>
        <w:t>costs,</w:t>
      </w:r>
      <w:r w:rsidRPr="00A9778B">
        <w:rPr>
          <w:rFonts w:ascii="Times" w:hAnsi="Times" w:cs="Times New Roman"/>
          <w:spacing w:val="2"/>
          <w:kern w:val="1"/>
        </w:rPr>
        <w:t xml:space="preserve"> </w:t>
      </w:r>
      <w:r w:rsidRPr="00A9778B">
        <w:rPr>
          <w:rFonts w:ascii="Times" w:hAnsi="Times" w:cs="Times New Roman"/>
          <w:spacing w:val="1"/>
          <w:kern w:val="1"/>
        </w:rPr>
        <w:t>i</w:t>
      </w:r>
      <w:r w:rsidRPr="00A9778B">
        <w:rPr>
          <w:rFonts w:ascii="Times" w:hAnsi="Times" w:cs="Times New Roman"/>
          <w:kern w:val="1"/>
        </w:rPr>
        <w:t>t</w:t>
      </w:r>
      <w:r w:rsidRPr="00A9778B">
        <w:rPr>
          <w:rFonts w:ascii="Times" w:hAnsi="Times" w:cs="Times New Roman"/>
          <w:spacing w:val="2"/>
          <w:kern w:val="1"/>
        </w:rPr>
        <w:t xml:space="preserve"> </w:t>
      </w:r>
      <w:r w:rsidRPr="00A9778B">
        <w:rPr>
          <w:rFonts w:ascii="Times" w:hAnsi="Times" w:cs="Times New Roman"/>
          <w:kern w:val="1"/>
        </w:rPr>
        <w:t>doesn’t</w:t>
      </w:r>
      <w:r w:rsidRPr="00A9778B">
        <w:rPr>
          <w:rFonts w:ascii="Times" w:hAnsi="Times" w:cs="Times New Roman"/>
          <w:spacing w:val="3"/>
          <w:kern w:val="1"/>
        </w:rPr>
        <w:t xml:space="preserve"> </w:t>
      </w:r>
      <w:r w:rsidRPr="00A9778B">
        <w:rPr>
          <w:rFonts w:ascii="Times" w:hAnsi="Times" w:cs="Times New Roman"/>
          <w:kern w:val="1"/>
        </w:rPr>
        <w:t>matter</w:t>
      </w:r>
      <w:r w:rsidRPr="00A9778B">
        <w:rPr>
          <w:rFonts w:ascii="Times" w:hAnsi="Times" w:cs="Times New Roman"/>
          <w:spacing w:val="3"/>
          <w:kern w:val="1"/>
        </w:rPr>
        <w:t xml:space="preserve"> </w:t>
      </w:r>
      <w:r w:rsidRPr="00A9778B">
        <w:rPr>
          <w:rFonts w:ascii="Times" w:hAnsi="Times" w:cs="Times New Roman"/>
          <w:kern w:val="1"/>
        </w:rPr>
        <w:t>which</w:t>
      </w:r>
      <w:r w:rsidRPr="00A9778B">
        <w:rPr>
          <w:rFonts w:ascii="Times" w:hAnsi="Times" w:cs="Times New Roman"/>
          <w:spacing w:val="3"/>
          <w:kern w:val="1"/>
        </w:rPr>
        <w:t xml:space="preserve"> </w:t>
      </w:r>
      <w:r w:rsidRPr="00A9778B">
        <w:rPr>
          <w:rFonts w:ascii="Times" w:hAnsi="Times" w:cs="Times New Roman"/>
          <w:kern w:val="1"/>
        </w:rPr>
        <w:t>legal</w:t>
      </w:r>
      <w:r w:rsidRPr="00A9778B">
        <w:rPr>
          <w:rFonts w:ascii="Times" w:hAnsi="Times" w:cs="Times New Roman"/>
          <w:spacing w:val="3"/>
          <w:kern w:val="1"/>
        </w:rPr>
        <w:t xml:space="preserve"> </w:t>
      </w:r>
      <w:r w:rsidRPr="00A9778B">
        <w:rPr>
          <w:rFonts w:ascii="Times" w:hAnsi="Times" w:cs="Times New Roman"/>
          <w:kern w:val="1"/>
        </w:rPr>
        <w:t>rule is</w:t>
      </w:r>
      <w:r w:rsidRPr="00A9778B">
        <w:rPr>
          <w:rFonts w:ascii="Times" w:hAnsi="Times" w:cs="Times New Roman"/>
          <w:spacing w:val="2"/>
          <w:kern w:val="1"/>
        </w:rPr>
        <w:t xml:space="preserve"> </w:t>
      </w:r>
      <w:r w:rsidRPr="00A9778B">
        <w:rPr>
          <w:rFonts w:ascii="Times" w:hAnsi="Times" w:cs="Times New Roman"/>
          <w:kern w:val="1"/>
        </w:rPr>
        <w:t>chosen</w:t>
      </w:r>
      <w:r w:rsidRPr="00A9778B">
        <w:rPr>
          <w:rFonts w:ascii="Times" w:hAnsi="Times" w:cs="Times New Roman"/>
          <w:spacing w:val="3"/>
          <w:kern w:val="1"/>
        </w:rPr>
        <w:t xml:space="preserve"> </w:t>
      </w:r>
      <w:r w:rsidRPr="00A9778B">
        <w:rPr>
          <w:rFonts w:ascii="Times" w:hAnsi="Times" w:cs="Times New Roman"/>
          <w:kern w:val="1"/>
        </w:rPr>
        <w:t>because</w:t>
      </w:r>
      <w:r w:rsidRPr="00A9778B">
        <w:rPr>
          <w:rFonts w:ascii="Times" w:hAnsi="Times" w:cs="Times New Roman"/>
          <w:spacing w:val="2"/>
          <w:kern w:val="1"/>
        </w:rPr>
        <w:t xml:space="preserve"> </w:t>
      </w:r>
      <w:r w:rsidRPr="00A9778B">
        <w:rPr>
          <w:rFonts w:ascii="Times" w:hAnsi="Times" w:cs="Times New Roman"/>
          <w:kern w:val="1"/>
        </w:rPr>
        <w:t>any</w:t>
      </w:r>
      <w:r w:rsidRPr="00A9778B">
        <w:rPr>
          <w:rFonts w:ascii="Times" w:hAnsi="Times" w:cs="Times New Roman"/>
          <w:spacing w:val="3"/>
          <w:kern w:val="1"/>
        </w:rPr>
        <w:t xml:space="preserve"> </w:t>
      </w:r>
      <w:r w:rsidRPr="00A9778B">
        <w:rPr>
          <w:rFonts w:ascii="Times" w:hAnsi="Times" w:cs="Times New Roman"/>
          <w:kern w:val="1"/>
        </w:rPr>
        <w:t>legal</w:t>
      </w:r>
      <w:r w:rsidRPr="00A9778B">
        <w:rPr>
          <w:rFonts w:ascii="Times" w:hAnsi="Times" w:cs="Times New Roman"/>
          <w:spacing w:val="2"/>
          <w:kern w:val="1"/>
        </w:rPr>
        <w:t xml:space="preserve"> </w:t>
      </w:r>
      <w:r w:rsidRPr="00A9778B">
        <w:rPr>
          <w:rFonts w:ascii="Times" w:hAnsi="Times" w:cs="Times New Roman"/>
          <w:kern w:val="1"/>
        </w:rPr>
        <w:t>rule</w:t>
      </w:r>
      <w:r w:rsidRPr="00A9778B">
        <w:rPr>
          <w:rFonts w:ascii="Times" w:hAnsi="Times" w:cs="Times New Roman"/>
          <w:spacing w:val="3"/>
          <w:kern w:val="1"/>
        </w:rPr>
        <w:t xml:space="preserve"> </w:t>
      </w:r>
      <w:r w:rsidRPr="00A9778B">
        <w:rPr>
          <w:rFonts w:ascii="Times" w:hAnsi="Times" w:cs="Times New Roman"/>
          <w:kern w:val="1"/>
        </w:rPr>
        <w:t>will</w:t>
      </w:r>
      <w:r w:rsidRPr="00A9778B">
        <w:rPr>
          <w:rFonts w:ascii="Times" w:hAnsi="Times" w:cs="Times New Roman"/>
          <w:spacing w:val="3"/>
          <w:kern w:val="1"/>
        </w:rPr>
        <w:t xml:space="preserve"> </w:t>
      </w:r>
      <w:r w:rsidRPr="00A9778B">
        <w:rPr>
          <w:rFonts w:ascii="Times" w:hAnsi="Times" w:cs="Times New Roman"/>
          <w:kern w:val="1"/>
        </w:rPr>
        <w:t>achieve</w:t>
      </w:r>
      <w:r w:rsidRPr="00A9778B">
        <w:rPr>
          <w:rFonts w:ascii="Times" w:hAnsi="Times" w:cs="Times New Roman"/>
          <w:spacing w:val="2"/>
          <w:kern w:val="1"/>
        </w:rPr>
        <w:t xml:space="preserve"> </w:t>
      </w:r>
      <w:r w:rsidRPr="00A9778B">
        <w:rPr>
          <w:rFonts w:ascii="Times" w:hAnsi="Times" w:cs="Times New Roman"/>
          <w:kern w:val="1"/>
        </w:rPr>
        <w:t>an</w:t>
      </w:r>
      <w:r w:rsidRPr="00A9778B">
        <w:rPr>
          <w:rFonts w:ascii="Times" w:hAnsi="Times" w:cs="Times New Roman"/>
          <w:spacing w:val="3"/>
          <w:kern w:val="1"/>
        </w:rPr>
        <w:t xml:space="preserve"> </w:t>
      </w:r>
      <w:r w:rsidRPr="00A9778B">
        <w:rPr>
          <w:rFonts w:ascii="Times" w:hAnsi="Times" w:cs="Times New Roman"/>
          <w:kern w:val="1"/>
        </w:rPr>
        <w:t>efficient</w:t>
      </w:r>
      <w:r w:rsidRPr="00A9778B">
        <w:rPr>
          <w:rFonts w:ascii="Times" w:hAnsi="Times" w:cs="Times New Roman"/>
          <w:spacing w:val="3"/>
          <w:kern w:val="1"/>
        </w:rPr>
        <w:t xml:space="preserve"> </w:t>
      </w:r>
      <w:r w:rsidRPr="00A9778B">
        <w:rPr>
          <w:rFonts w:ascii="Times" w:hAnsi="Times" w:cs="Times New Roman"/>
          <w:kern w:val="1"/>
        </w:rPr>
        <w:t>result.</w:t>
      </w:r>
    </w:p>
    <w:p w14:paraId="4D1A2D9E" w14:textId="77777777" w:rsidR="002F2A79" w:rsidRDefault="00D62F5E" w:rsidP="00E4089D">
      <w:pPr>
        <w:pStyle w:val="ListParagraph"/>
        <w:widowControl w:val="0"/>
        <w:numPr>
          <w:ilvl w:val="2"/>
          <w:numId w:val="108"/>
        </w:numPr>
        <w:autoSpaceDE w:val="0"/>
        <w:autoSpaceDN w:val="0"/>
        <w:adjustRightInd w:val="0"/>
        <w:spacing w:after="0" w:line="240" w:lineRule="auto"/>
        <w:rPr>
          <w:rFonts w:ascii="Times" w:hAnsi="Times" w:cs="Times New Roman"/>
          <w:kern w:val="1"/>
        </w:rPr>
      </w:pPr>
      <w:r w:rsidRPr="00A9778B">
        <w:rPr>
          <w:rFonts w:ascii="Times" w:hAnsi="Times" w:cs="Times New Roman"/>
          <w:kern w:val="1"/>
        </w:rPr>
        <w:t>EX:</w:t>
      </w:r>
      <w:r w:rsidRPr="00A9778B">
        <w:rPr>
          <w:rFonts w:ascii="Times" w:hAnsi="Times" w:cs="Times New Roman"/>
          <w:spacing w:val="2"/>
          <w:kern w:val="1"/>
        </w:rPr>
        <w:t xml:space="preserve"> </w:t>
      </w:r>
      <w:r w:rsidRPr="00A9778B">
        <w:rPr>
          <w:rFonts w:ascii="Times" w:hAnsi="Times" w:cs="Times New Roman"/>
          <w:spacing w:val="1"/>
          <w:kern w:val="1"/>
        </w:rPr>
        <w:t>F</w:t>
      </w:r>
      <w:r w:rsidRPr="00A9778B">
        <w:rPr>
          <w:rFonts w:ascii="Times" w:hAnsi="Times" w:cs="Times New Roman"/>
          <w:kern w:val="1"/>
        </w:rPr>
        <w:t>ontainebl</w:t>
      </w:r>
      <w:r w:rsidRPr="00A9778B">
        <w:rPr>
          <w:rFonts w:ascii="Times" w:hAnsi="Times" w:cs="Times New Roman"/>
          <w:spacing w:val="1"/>
          <w:kern w:val="1"/>
        </w:rPr>
        <w:t>e</w:t>
      </w:r>
      <w:r w:rsidRPr="00A9778B">
        <w:rPr>
          <w:rFonts w:ascii="Times" w:hAnsi="Times" w:cs="Times New Roman"/>
          <w:kern w:val="1"/>
        </w:rPr>
        <w:t>au</w:t>
      </w:r>
      <w:r w:rsidRPr="00A9778B">
        <w:rPr>
          <w:rFonts w:ascii="Times" w:hAnsi="Times" w:cs="Times New Roman"/>
          <w:spacing w:val="2"/>
          <w:kern w:val="1"/>
        </w:rPr>
        <w:t xml:space="preserve"> </w:t>
      </w:r>
      <w:r w:rsidRPr="00A9778B">
        <w:rPr>
          <w:rFonts w:ascii="Times" w:hAnsi="Times" w:cs="Times New Roman"/>
          <w:kern w:val="1"/>
        </w:rPr>
        <w:t>ca</w:t>
      </w:r>
      <w:r w:rsidRPr="00A9778B">
        <w:rPr>
          <w:rFonts w:ascii="Times" w:hAnsi="Times" w:cs="Times New Roman"/>
          <w:spacing w:val="1"/>
          <w:kern w:val="1"/>
        </w:rPr>
        <w:t>s</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in</w:t>
      </w:r>
      <w:r w:rsidRPr="00A9778B">
        <w:rPr>
          <w:rFonts w:ascii="Times" w:hAnsi="Times" w:cs="Times New Roman"/>
          <w:spacing w:val="3"/>
          <w:kern w:val="1"/>
        </w:rPr>
        <w:t xml:space="preserve"> </w:t>
      </w:r>
      <w:r w:rsidRPr="00A9778B">
        <w:rPr>
          <w:rFonts w:ascii="Times" w:hAnsi="Times" w:cs="Times New Roman"/>
          <w:kern w:val="1"/>
        </w:rPr>
        <w:t>abse</w:t>
      </w:r>
      <w:r w:rsidRPr="00A9778B">
        <w:rPr>
          <w:rFonts w:ascii="Times" w:hAnsi="Times" w:cs="Times New Roman"/>
          <w:spacing w:val="1"/>
          <w:kern w:val="1"/>
        </w:rPr>
        <w:t>n</w:t>
      </w:r>
      <w:r w:rsidRPr="00A9778B">
        <w:rPr>
          <w:rFonts w:ascii="Times" w:hAnsi="Times" w:cs="Times New Roman"/>
          <w:kern w:val="1"/>
        </w:rPr>
        <w:t>ce</w:t>
      </w:r>
      <w:r w:rsidRPr="00A9778B">
        <w:rPr>
          <w:rFonts w:ascii="Times" w:hAnsi="Times" w:cs="Times New Roman"/>
          <w:spacing w:val="2"/>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tra</w:t>
      </w:r>
      <w:r w:rsidRPr="00A9778B">
        <w:rPr>
          <w:rFonts w:ascii="Times" w:hAnsi="Times" w:cs="Times New Roman"/>
          <w:spacing w:val="1"/>
          <w:kern w:val="1"/>
        </w:rPr>
        <w:t>n</w:t>
      </w:r>
      <w:r w:rsidRPr="00A9778B">
        <w:rPr>
          <w:rFonts w:ascii="Times" w:hAnsi="Times" w:cs="Times New Roman"/>
          <w:kern w:val="1"/>
        </w:rPr>
        <w:t>saction</w:t>
      </w:r>
      <w:r w:rsidRPr="00A9778B">
        <w:rPr>
          <w:rFonts w:ascii="Times" w:hAnsi="Times" w:cs="Times New Roman"/>
          <w:spacing w:val="3"/>
          <w:kern w:val="1"/>
        </w:rPr>
        <w:t xml:space="preserve"> </w:t>
      </w:r>
      <w:r w:rsidRPr="00A9778B">
        <w:rPr>
          <w:rFonts w:ascii="Times" w:hAnsi="Times" w:cs="Times New Roman"/>
          <w:kern w:val="1"/>
        </w:rPr>
        <w:t>costs,</w:t>
      </w:r>
      <w:r w:rsidRPr="00A9778B">
        <w:rPr>
          <w:rFonts w:ascii="Times" w:hAnsi="Times" w:cs="Times New Roman"/>
          <w:spacing w:val="3"/>
          <w:kern w:val="1"/>
        </w:rPr>
        <w:t xml:space="preserve"> </w:t>
      </w:r>
      <w:r w:rsidRPr="00A9778B">
        <w:rPr>
          <w:rFonts w:ascii="Times" w:hAnsi="Times" w:cs="Times New Roman"/>
          <w:kern w:val="1"/>
        </w:rPr>
        <w:t>parti</w:t>
      </w:r>
      <w:r w:rsidRPr="00A9778B">
        <w:rPr>
          <w:rFonts w:ascii="Times" w:hAnsi="Times" w:cs="Times New Roman"/>
          <w:spacing w:val="1"/>
          <w:kern w:val="1"/>
        </w:rPr>
        <w:t>e</w:t>
      </w:r>
      <w:r w:rsidRPr="00A9778B">
        <w:rPr>
          <w:rFonts w:ascii="Times" w:hAnsi="Times" w:cs="Times New Roman"/>
          <w:kern w:val="1"/>
        </w:rPr>
        <w:t>s</w:t>
      </w:r>
      <w:r w:rsidRPr="00A9778B">
        <w:rPr>
          <w:rFonts w:ascii="Times" w:hAnsi="Times" w:cs="Times New Roman"/>
          <w:spacing w:val="2"/>
          <w:kern w:val="1"/>
        </w:rPr>
        <w:t xml:space="preserve"> </w:t>
      </w:r>
      <w:r w:rsidRPr="00A9778B">
        <w:rPr>
          <w:rFonts w:ascii="Times" w:hAnsi="Times" w:cs="Times New Roman"/>
          <w:kern w:val="1"/>
        </w:rPr>
        <w:t>will</w:t>
      </w:r>
      <w:r w:rsidRPr="00A9778B">
        <w:rPr>
          <w:rFonts w:ascii="Times" w:hAnsi="Times" w:cs="Times New Roman"/>
          <w:spacing w:val="3"/>
          <w:kern w:val="1"/>
        </w:rPr>
        <w:t xml:space="preserve"> </w:t>
      </w:r>
      <w:r w:rsidRPr="00A9778B">
        <w:rPr>
          <w:rFonts w:ascii="Times" w:hAnsi="Times" w:cs="Times New Roman"/>
          <w:kern w:val="1"/>
        </w:rPr>
        <w:t>agr</w:t>
      </w:r>
      <w:r w:rsidRPr="00A9778B">
        <w:rPr>
          <w:rFonts w:ascii="Times" w:hAnsi="Times" w:cs="Times New Roman"/>
          <w:spacing w:val="1"/>
          <w:kern w:val="1"/>
        </w:rPr>
        <w:t>e</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for</w:t>
      </w:r>
      <w:r w:rsidRPr="00A9778B">
        <w:rPr>
          <w:rFonts w:ascii="Times" w:hAnsi="Times" w:cs="Times New Roman"/>
          <w:spacing w:val="3"/>
          <w:kern w:val="1"/>
        </w:rPr>
        <w:t xml:space="preserve"> </w:t>
      </w:r>
      <w:r w:rsidRPr="00A9778B">
        <w:rPr>
          <w:rFonts w:ascii="Times" w:hAnsi="Times" w:cs="Times New Roman"/>
          <w:kern w:val="1"/>
        </w:rPr>
        <w:t>some sum</w:t>
      </w:r>
      <w:r w:rsidRPr="00A9778B">
        <w:rPr>
          <w:rFonts w:ascii="Times" w:hAnsi="Times" w:cs="Times New Roman"/>
          <w:spacing w:val="2"/>
          <w:kern w:val="1"/>
        </w:rPr>
        <w:t xml:space="preserve"> </w:t>
      </w:r>
      <w:r w:rsidRPr="00A9778B">
        <w:rPr>
          <w:rFonts w:ascii="Times" w:hAnsi="Times" w:cs="Times New Roman"/>
          <w:kern w:val="1"/>
        </w:rPr>
        <w:t>b</w:t>
      </w:r>
      <w:r w:rsidRPr="00A9778B">
        <w:rPr>
          <w:rFonts w:ascii="Times" w:hAnsi="Times" w:cs="Times New Roman"/>
          <w:spacing w:val="1"/>
          <w:kern w:val="1"/>
        </w:rPr>
        <w:t>e</w:t>
      </w:r>
      <w:r w:rsidRPr="00A9778B">
        <w:rPr>
          <w:rFonts w:ascii="Times" w:hAnsi="Times" w:cs="Times New Roman"/>
          <w:kern w:val="1"/>
        </w:rPr>
        <w:t>tween</w:t>
      </w:r>
      <w:r w:rsidRPr="00A9778B">
        <w:rPr>
          <w:rFonts w:ascii="Times" w:hAnsi="Times" w:cs="Times New Roman"/>
          <w:spacing w:val="2"/>
          <w:kern w:val="1"/>
        </w:rPr>
        <w:t xml:space="preserve"> </w:t>
      </w:r>
      <w:r w:rsidRPr="00A9778B">
        <w:rPr>
          <w:rFonts w:ascii="Times" w:hAnsi="Times" w:cs="Times New Roman"/>
          <w:kern w:val="1"/>
        </w:rPr>
        <w:t>$6</w:t>
      </w:r>
      <w:r w:rsidRPr="00A9778B">
        <w:rPr>
          <w:rFonts w:ascii="Times" w:hAnsi="Times" w:cs="Times New Roman"/>
          <w:spacing w:val="3"/>
          <w:kern w:val="1"/>
        </w:rPr>
        <w:t xml:space="preserve"> </w:t>
      </w:r>
      <w:r w:rsidRPr="00A9778B">
        <w:rPr>
          <w:rFonts w:ascii="Times" w:hAnsi="Times" w:cs="Times New Roman"/>
          <w:kern w:val="1"/>
        </w:rPr>
        <w:t>and</w:t>
      </w:r>
      <w:r w:rsidRPr="00A9778B">
        <w:rPr>
          <w:rFonts w:ascii="Times" w:hAnsi="Times" w:cs="Times New Roman"/>
          <w:spacing w:val="3"/>
          <w:kern w:val="1"/>
        </w:rPr>
        <w:t xml:space="preserve"> </w:t>
      </w:r>
      <w:r w:rsidRPr="00A9778B">
        <w:rPr>
          <w:rFonts w:ascii="Times" w:hAnsi="Times" w:cs="Times New Roman"/>
          <w:kern w:val="1"/>
        </w:rPr>
        <w:t>$10</w:t>
      </w:r>
      <w:r w:rsidRPr="00A9778B">
        <w:rPr>
          <w:rFonts w:ascii="Times" w:hAnsi="Times" w:cs="Times New Roman"/>
          <w:spacing w:val="2"/>
          <w:kern w:val="1"/>
        </w:rPr>
        <w:t xml:space="preserve"> </w:t>
      </w:r>
      <w:r w:rsidRPr="00A9778B">
        <w:rPr>
          <w:rFonts w:ascii="Times" w:hAnsi="Times" w:cs="Times New Roman"/>
          <w:kern w:val="1"/>
        </w:rPr>
        <w:t>m</w:t>
      </w:r>
      <w:r w:rsidRPr="00A9778B">
        <w:rPr>
          <w:rFonts w:ascii="Times" w:hAnsi="Times" w:cs="Times New Roman"/>
          <w:spacing w:val="1"/>
          <w:kern w:val="1"/>
        </w:rPr>
        <w:t>i</w:t>
      </w:r>
      <w:r w:rsidRPr="00A9778B">
        <w:rPr>
          <w:rFonts w:ascii="Times" w:hAnsi="Times" w:cs="Times New Roman"/>
          <w:kern w:val="1"/>
        </w:rPr>
        <w:t>llion</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allow</w:t>
      </w:r>
      <w:r w:rsidRPr="00A9778B">
        <w:rPr>
          <w:rFonts w:ascii="Times" w:hAnsi="Times" w:cs="Times New Roman"/>
          <w:spacing w:val="3"/>
          <w:kern w:val="1"/>
        </w:rPr>
        <w:t xml:space="preserve"> </w:t>
      </w:r>
      <w:r w:rsidRPr="00A9778B">
        <w:rPr>
          <w:rFonts w:ascii="Times" w:hAnsi="Times" w:cs="Times New Roman"/>
          <w:kern w:val="1"/>
        </w:rPr>
        <w:t>project</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move</w:t>
      </w:r>
      <w:r w:rsidRPr="00A9778B">
        <w:rPr>
          <w:rFonts w:ascii="Times" w:hAnsi="Times" w:cs="Times New Roman"/>
          <w:spacing w:val="2"/>
          <w:kern w:val="1"/>
        </w:rPr>
        <w:t xml:space="preserve"> </w:t>
      </w:r>
      <w:r w:rsidRPr="00A9778B">
        <w:rPr>
          <w:rFonts w:ascii="Times" w:hAnsi="Times" w:cs="Times New Roman"/>
          <w:spacing w:val="1"/>
          <w:kern w:val="1"/>
        </w:rPr>
        <w:t>f</w:t>
      </w:r>
      <w:r w:rsidRPr="00A9778B">
        <w:rPr>
          <w:rFonts w:ascii="Times" w:hAnsi="Times" w:cs="Times New Roman"/>
          <w:kern w:val="1"/>
        </w:rPr>
        <w:t>orward</w:t>
      </w:r>
      <w:r w:rsidRPr="00A9778B">
        <w:rPr>
          <w:rFonts w:ascii="Times" w:hAnsi="Times" w:cs="Times New Roman"/>
          <w:spacing w:val="3"/>
          <w:kern w:val="1"/>
        </w:rPr>
        <w:t xml:space="preserve"> </w:t>
      </w:r>
      <w:r w:rsidRPr="00A9778B">
        <w:rPr>
          <w:rFonts w:ascii="Times" w:hAnsi="Times" w:cs="Times New Roman"/>
          <w:kern w:val="1"/>
        </w:rPr>
        <w:t>(pg.</w:t>
      </w:r>
      <w:r w:rsidRPr="00A9778B">
        <w:rPr>
          <w:rFonts w:ascii="Times" w:hAnsi="Times" w:cs="Times New Roman"/>
          <w:spacing w:val="2"/>
          <w:kern w:val="1"/>
        </w:rPr>
        <w:t xml:space="preserve"> </w:t>
      </w:r>
      <w:r w:rsidRPr="00A9778B">
        <w:rPr>
          <w:rFonts w:ascii="Times" w:hAnsi="Times" w:cs="Times New Roman"/>
          <w:kern w:val="1"/>
        </w:rPr>
        <w:t>39</w:t>
      </w:r>
      <w:r w:rsidRPr="00A9778B">
        <w:rPr>
          <w:rFonts w:ascii="Times" w:hAnsi="Times" w:cs="Times New Roman"/>
          <w:spacing w:val="1"/>
          <w:kern w:val="1"/>
        </w:rPr>
        <w:t>1</w:t>
      </w:r>
      <w:r w:rsidRPr="00A9778B">
        <w:rPr>
          <w:rFonts w:ascii="Times" w:hAnsi="Times" w:cs="Times New Roman"/>
          <w:kern w:val="1"/>
        </w:rPr>
        <w:t>).</w:t>
      </w:r>
    </w:p>
    <w:p w14:paraId="57E06718" w14:textId="0054DF45" w:rsidR="00D62F5E" w:rsidRPr="00A9778B" w:rsidRDefault="00D62F5E" w:rsidP="00E4089D">
      <w:pPr>
        <w:pStyle w:val="ListParagraph"/>
        <w:widowControl w:val="0"/>
        <w:numPr>
          <w:ilvl w:val="1"/>
          <w:numId w:val="108"/>
        </w:numPr>
        <w:autoSpaceDE w:val="0"/>
        <w:autoSpaceDN w:val="0"/>
        <w:adjustRightInd w:val="0"/>
        <w:spacing w:after="0" w:line="240" w:lineRule="auto"/>
        <w:rPr>
          <w:rFonts w:ascii="Times" w:hAnsi="Times" w:cs="Times New Roman"/>
          <w:kern w:val="1"/>
        </w:rPr>
      </w:pPr>
      <w:r w:rsidRPr="00A9778B">
        <w:rPr>
          <w:rFonts w:ascii="Times" w:hAnsi="Times" w:cs="Times New Roman"/>
          <w:b/>
          <w:bCs/>
          <w:kern w:val="1"/>
        </w:rPr>
        <w:t>Part</w:t>
      </w:r>
      <w:r w:rsidRPr="00A9778B">
        <w:rPr>
          <w:rFonts w:ascii="Times" w:hAnsi="Times" w:cs="Times New Roman"/>
          <w:spacing w:val="3"/>
          <w:kern w:val="1"/>
        </w:rPr>
        <w:t xml:space="preserve"> </w:t>
      </w:r>
      <w:r w:rsidRPr="00A9778B">
        <w:rPr>
          <w:rFonts w:ascii="Times" w:hAnsi="Times" w:cs="Times New Roman"/>
          <w:b/>
          <w:bCs/>
          <w:kern w:val="1"/>
        </w:rPr>
        <w:t>II</w:t>
      </w:r>
      <w:r w:rsidRPr="00A9778B">
        <w:rPr>
          <w:rFonts w:ascii="Times" w:hAnsi="Times" w:cs="Times New Roman"/>
          <w:spacing w:val="3"/>
          <w:kern w:val="1"/>
        </w:rPr>
        <w:t xml:space="preserve"> </w:t>
      </w:r>
      <w:r w:rsidRPr="00A9778B">
        <w:rPr>
          <w:rFonts w:ascii="Times" w:hAnsi="Times" w:cs="Times New Roman"/>
          <w:b/>
          <w:bCs/>
          <w:kern w:val="1"/>
        </w:rPr>
        <w:t>of</w:t>
      </w:r>
      <w:r w:rsidRPr="00A9778B">
        <w:rPr>
          <w:rFonts w:ascii="Times" w:hAnsi="Times" w:cs="Times New Roman"/>
          <w:spacing w:val="3"/>
          <w:kern w:val="1"/>
        </w:rPr>
        <w:t xml:space="preserve"> </w:t>
      </w:r>
      <w:r w:rsidRPr="00A9778B">
        <w:rPr>
          <w:rFonts w:ascii="Times" w:hAnsi="Times" w:cs="Times New Roman"/>
          <w:b/>
          <w:bCs/>
          <w:kern w:val="1"/>
        </w:rPr>
        <w:t>Coase</w:t>
      </w:r>
      <w:r w:rsidRPr="00A9778B">
        <w:rPr>
          <w:rFonts w:ascii="Times" w:hAnsi="Times" w:cs="Times New Roman"/>
          <w:spacing w:val="3"/>
          <w:kern w:val="1"/>
        </w:rPr>
        <w:t xml:space="preserve"> </w:t>
      </w:r>
      <w:r w:rsidRPr="00A9778B">
        <w:rPr>
          <w:rFonts w:ascii="Times" w:hAnsi="Times" w:cs="Times New Roman"/>
          <w:b/>
          <w:bCs/>
          <w:kern w:val="1"/>
        </w:rPr>
        <w:t>Theorem:</w:t>
      </w:r>
      <w:r w:rsidRPr="00A9778B">
        <w:rPr>
          <w:rFonts w:ascii="Times" w:hAnsi="Times" w:cs="Times New Roman"/>
          <w:spacing w:val="3"/>
          <w:kern w:val="1"/>
        </w:rPr>
        <w:t xml:space="preserve"> </w:t>
      </w:r>
      <w:r w:rsidRPr="00A9778B">
        <w:rPr>
          <w:rFonts w:ascii="Times" w:hAnsi="Times" w:cs="Times New Roman"/>
          <w:kern w:val="1"/>
        </w:rPr>
        <w:t>In</w:t>
      </w:r>
      <w:r w:rsidRPr="00A9778B">
        <w:rPr>
          <w:rFonts w:ascii="Times" w:hAnsi="Times" w:cs="Times New Roman"/>
          <w:spacing w:val="2"/>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presence</w:t>
      </w:r>
      <w:r w:rsidRPr="00A9778B">
        <w:rPr>
          <w:rFonts w:ascii="Times" w:hAnsi="Times" w:cs="Times New Roman"/>
          <w:spacing w:val="3"/>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transaction</w:t>
      </w:r>
      <w:r w:rsidRPr="00A9778B">
        <w:rPr>
          <w:rFonts w:ascii="Times" w:hAnsi="Times" w:cs="Times New Roman"/>
          <w:spacing w:val="3"/>
          <w:kern w:val="1"/>
        </w:rPr>
        <w:t xml:space="preserve"> </w:t>
      </w:r>
      <w:r w:rsidRPr="00A9778B">
        <w:rPr>
          <w:rFonts w:ascii="Times" w:hAnsi="Times" w:cs="Times New Roman"/>
          <w:kern w:val="1"/>
        </w:rPr>
        <w:t>costs,</w:t>
      </w:r>
      <w:r w:rsidRPr="00A9778B">
        <w:rPr>
          <w:rFonts w:ascii="Times" w:hAnsi="Times" w:cs="Times New Roman"/>
          <w:spacing w:val="3"/>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choice</w:t>
      </w:r>
      <w:r w:rsidRPr="00A9778B">
        <w:rPr>
          <w:rFonts w:ascii="Times" w:hAnsi="Times" w:cs="Times New Roman"/>
          <w:spacing w:val="2"/>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enti</w:t>
      </w:r>
      <w:r w:rsidRPr="00A9778B">
        <w:rPr>
          <w:rFonts w:ascii="Times" w:hAnsi="Times" w:cs="Times New Roman"/>
          <w:spacing w:val="1"/>
          <w:kern w:val="1"/>
        </w:rPr>
        <w:t>t</w:t>
      </w:r>
      <w:r w:rsidRPr="00A9778B">
        <w:rPr>
          <w:rFonts w:ascii="Times" w:hAnsi="Times" w:cs="Times New Roman"/>
          <w:kern w:val="1"/>
        </w:rPr>
        <w:t>lements</w:t>
      </w:r>
      <w:r w:rsidRPr="00A9778B">
        <w:rPr>
          <w:rFonts w:ascii="Times" w:hAnsi="Times" w:cs="Times New Roman"/>
          <w:spacing w:val="2"/>
          <w:kern w:val="1"/>
        </w:rPr>
        <w:t xml:space="preserve"> </w:t>
      </w:r>
      <w:r w:rsidRPr="00A9778B">
        <w:rPr>
          <w:rFonts w:ascii="Times" w:hAnsi="Times" w:cs="Times New Roman"/>
          <w:kern w:val="1"/>
        </w:rPr>
        <w:t>by the</w:t>
      </w:r>
      <w:r w:rsidRPr="00A9778B">
        <w:rPr>
          <w:rFonts w:ascii="Times" w:hAnsi="Times" w:cs="Times New Roman"/>
          <w:spacing w:val="2"/>
          <w:kern w:val="1"/>
        </w:rPr>
        <w:t xml:space="preserve"> </w:t>
      </w:r>
      <w:r w:rsidRPr="00A9778B">
        <w:rPr>
          <w:rFonts w:ascii="Times" w:hAnsi="Times" w:cs="Times New Roman"/>
          <w:kern w:val="1"/>
        </w:rPr>
        <w:t>courts</w:t>
      </w:r>
      <w:r w:rsidRPr="00A9778B">
        <w:rPr>
          <w:rFonts w:ascii="Times" w:hAnsi="Times" w:cs="Times New Roman"/>
          <w:spacing w:val="3"/>
          <w:kern w:val="1"/>
        </w:rPr>
        <w:t xml:space="preserve"> </w:t>
      </w:r>
      <w:r w:rsidRPr="00A9778B">
        <w:rPr>
          <w:rFonts w:ascii="Times" w:hAnsi="Times" w:cs="Times New Roman"/>
          <w:kern w:val="1"/>
        </w:rPr>
        <w:t>may</w:t>
      </w:r>
      <w:r w:rsidRPr="00A9778B">
        <w:rPr>
          <w:rFonts w:ascii="Times" w:hAnsi="Times" w:cs="Times New Roman"/>
          <w:spacing w:val="2"/>
          <w:kern w:val="1"/>
        </w:rPr>
        <w:t xml:space="preserve"> </w:t>
      </w:r>
      <w:r w:rsidRPr="00A9778B">
        <w:rPr>
          <w:rFonts w:ascii="Times" w:hAnsi="Times" w:cs="Times New Roman"/>
          <w:kern w:val="1"/>
        </w:rPr>
        <w:t>have</w:t>
      </w:r>
      <w:r w:rsidRPr="00A9778B">
        <w:rPr>
          <w:rFonts w:ascii="Times" w:hAnsi="Times" w:cs="Times New Roman"/>
          <w:spacing w:val="3"/>
          <w:kern w:val="1"/>
        </w:rPr>
        <w:t xml:space="preserve"> </w:t>
      </w:r>
      <w:r w:rsidRPr="00A9778B">
        <w:rPr>
          <w:rFonts w:ascii="Times" w:hAnsi="Times" w:cs="Times New Roman"/>
          <w:kern w:val="1"/>
        </w:rPr>
        <w:t>an</w:t>
      </w:r>
      <w:r w:rsidRPr="00A9778B">
        <w:rPr>
          <w:rFonts w:ascii="Times" w:hAnsi="Times" w:cs="Times New Roman"/>
          <w:spacing w:val="2"/>
          <w:kern w:val="1"/>
        </w:rPr>
        <w:t xml:space="preserve"> </w:t>
      </w:r>
      <w:r w:rsidRPr="00A9778B">
        <w:rPr>
          <w:rFonts w:ascii="Times" w:hAnsi="Times" w:cs="Times New Roman"/>
          <w:kern w:val="1"/>
        </w:rPr>
        <w:t>e</w:t>
      </w:r>
      <w:r w:rsidRPr="00A9778B">
        <w:rPr>
          <w:rFonts w:ascii="Times" w:hAnsi="Times" w:cs="Times New Roman"/>
          <w:spacing w:val="1"/>
          <w:kern w:val="1"/>
        </w:rPr>
        <w:t>f</w:t>
      </w:r>
      <w:r w:rsidRPr="00A9778B">
        <w:rPr>
          <w:rFonts w:ascii="Times" w:hAnsi="Times" w:cs="Times New Roman"/>
          <w:kern w:val="1"/>
        </w:rPr>
        <w:t>fect</w:t>
      </w:r>
      <w:r w:rsidRPr="00A9778B">
        <w:rPr>
          <w:rFonts w:ascii="Times" w:hAnsi="Times" w:cs="Times New Roman"/>
          <w:spacing w:val="2"/>
          <w:kern w:val="1"/>
        </w:rPr>
        <w:t xml:space="preserve"> </w:t>
      </w:r>
      <w:r w:rsidRPr="00A9778B">
        <w:rPr>
          <w:rFonts w:ascii="Times" w:hAnsi="Times" w:cs="Times New Roman"/>
          <w:kern w:val="1"/>
        </w:rPr>
        <w:t>on</w:t>
      </w:r>
      <w:r w:rsidRPr="00A9778B">
        <w:rPr>
          <w:rFonts w:ascii="Times" w:hAnsi="Times" w:cs="Times New Roman"/>
          <w:spacing w:val="3"/>
          <w:kern w:val="1"/>
        </w:rPr>
        <w:t xml:space="preserve"> </w:t>
      </w:r>
      <w:r w:rsidRPr="00A9778B">
        <w:rPr>
          <w:rFonts w:ascii="Times" w:hAnsi="Times" w:cs="Times New Roman"/>
          <w:kern w:val="1"/>
        </w:rPr>
        <w:t>efficienc</w:t>
      </w:r>
      <w:r w:rsidRPr="00A9778B">
        <w:rPr>
          <w:rFonts w:ascii="Times" w:hAnsi="Times" w:cs="Times New Roman"/>
          <w:spacing w:val="1"/>
          <w:kern w:val="1"/>
        </w:rPr>
        <w:t>y</w:t>
      </w:r>
      <w:r w:rsidRPr="00A9778B">
        <w:rPr>
          <w:rFonts w:ascii="Times" w:hAnsi="Times" w:cs="Times New Roman"/>
          <w:kern w:val="1"/>
        </w:rPr>
        <w:t>.</w:t>
      </w:r>
      <w:r w:rsidRPr="00A9778B">
        <w:rPr>
          <w:rFonts w:ascii="Times" w:hAnsi="Times" w:cs="Times New Roman"/>
          <w:spacing w:val="2"/>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courts</w:t>
      </w:r>
      <w:r w:rsidRPr="00A9778B">
        <w:rPr>
          <w:rFonts w:ascii="Times" w:hAnsi="Times" w:cs="Times New Roman"/>
          <w:spacing w:val="2"/>
          <w:kern w:val="1"/>
        </w:rPr>
        <w:t xml:space="preserve"> </w:t>
      </w:r>
      <w:r w:rsidRPr="00A9778B">
        <w:rPr>
          <w:rFonts w:ascii="Times" w:hAnsi="Times" w:cs="Times New Roman"/>
          <w:spacing w:val="1"/>
          <w:kern w:val="1"/>
        </w:rPr>
        <w:t>m</w:t>
      </w:r>
      <w:r w:rsidRPr="00A9778B">
        <w:rPr>
          <w:rFonts w:ascii="Times" w:hAnsi="Times" w:cs="Times New Roman"/>
          <w:kern w:val="1"/>
        </w:rPr>
        <w:t>ay</w:t>
      </w:r>
      <w:r w:rsidRPr="00A9778B">
        <w:rPr>
          <w:rFonts w:ascii="Times" w:hAnsi="Times" w:cs="Times New Roman"/>
          <w:spacing w:val="2"/>
          <w:kern w:val="1"/>
        </w:rPr>
        <w:t xml:space="preserve"> </w:t>
      </w:r>
      <w:r w:rsidRPr="00A9778B">
        <w:rPr>
          <w:rFonts w:ascii="Times" w:hAnsi="Times" w:cs="Times New Roman"/>
          <w:kern w:val="1"/>
        </w:rPr>
        <w:t>increase</w:t>
      </w:r>
      <w:r w:rsidRPr="00A9778B">
        <w:rPr>
          <w:rFonts w:ascii="Times" w:hAnsi="Times" w:cs="Times New Roman"/>
          <w:spacing w:val="3"/>
          <w:kern w:val="1"/>
        </w:rPr>
        <w:t xml:space="preserve"> </w:t>
      </w:r>
      <w:r w:rsidRPr="00A9778B">
        <w:rPr>
          <w:rFonts w:ascii="Times" w:hAnsi="Times" w:cs="Times New Roman"/>
          <w:kern w:val="1"/>
        </w:rPr>
        <w:t>efficiency</w:t>
      </w:r>
      <w:r w:rsidRPr="00A9778B">
        <w:rPr>
          <w:rFonts w:ascii="Times" w:hAnsi="Times" w:cs="Times New Roman"/>
          <w:spacing w:val="3"/>
          <w:kern w:val="1"/>
        </w:rPr>
        <w:t xml:space="preserve"> </w:t>
      </w:r>
      <w:r w:rsidRPr="00A9778B">
        <w:rPr>
          <w:rFonts w:ascii="Times" w:hAnsi="Times" w:cs="Times New Roman"/>
          <w:kern w:val="1"/>
        </w:rPr>
        <w:t>by</w:t>
      </w:r>
      <w:r w:rsidRPr="00A9778B">
        <w:rPr>
          <w:rFonts w:ascii="Times" w:hAnsi="Times" w:cs="Times New Roman"/>
          <w:spacing w:val="2"/>
          <w:kern w:val="1"/>
        </w:rPr>
        <w:t xml:space="preserve"> </w:t>
      </w:r>
      <w:r w:rsidRPr="00A9778B">
        <w:rPr>
          <w:rFonts w:ascii="Times" w:hAnsi="Times" w:cs="Times New Roman"/>
          <w:kern w:val="1"/>
        </w:rPr>
        <w:t>a</w:t>
      </w:r>
      <w:r w:rsidRPr="00A9778B">
        <w:rPr>
          <w:rFonts w:ascii="Times" w:hAnsi="Times" w:cs="Times New Roman"/>
          <w:spacing w:val="1"/>
          <w:kern w:val="1"/>
        </w:rPr>
        <w:t>s</w:t>
      </w:r>
      <w:r w:rsidRPr="00A9778B">
        <w:rPr>
          <w:rFonts w:ascii="Times" w:hAnsi="Times" w:cs="Times New Roman"/>
          <w:kern w:val="1"/>
        </w:rPr>
        <w:t>signing entitlements</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2"/>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parties</w:t>
      </w:r>
      <w:r w:rsidRPr="00A9778B">
        <w:rPr>
          <w:rFonts w:ascii="Times" w:hAnsi="Times" w:cs="Times New Roman"/>
          <w:spacing w:val="2"/>
          <w:kern w:val="1"/>
        </w:rPr>
        <w:t xml:space="preserve"> </w:t>
      </w:r>
      <w:r w:rsidRPr="00A9778B">
        <w:rPr>
          <w:rFonts w:ascii="Times" w:hAnsi="Times" w:cs="Times New Roman"/>
          <w:spacing w:val="1"/>
          <w:kern w:val="1"/>
        </w:rPr>
        <w:t>w</w:t>
      </w:r>
      <w:r w:rsidRPr="00A9778B">
        <w:rPr>
          <w:rFonts w:ascii="Times" w:hAnsi="Times" w:cs="Times New Roman"/>
          <w:kern w:val="1"/>
        </w:rPr>
        <w:t>ho</w:t>
      </w:r>
      <w:r w:rsidRPr="00A9778B">
        <w:rPr>
          <w:rFonts w:ascii="Times" w:hAnsi="Times" w:cs="Times New Roman"/>
          <w:spacing w:val="2"/>
          <w:kern w:val="1"/>
        </w:rPr>
        <w:t xml:space="preserve"> </w:t>
      </w:r>
      <w:r w:rsidRPr="00A9778B">
        <w:rPr>
          <w:rFonts w:ascii="Times" w:hAnsi="Times" w:cs="Times New Roman"/>
          <w:kern w:val="1"/>
        </w:rPr>
        <w:t>would</w:t>
      </w:r>
      <w:r w:rsidRPr="00A9778B">
        <w:rPr>
          <w:rFonts w:ascii="Times" w:hAnsi="Times" w:cs="Times New Roman"/>
          <w:spacing w:val="3"/>
          <w:kern w:val="1"/>
        </w:rPr>
        <w:t xml:space="preserve"> </w:t>
      </w:r>
      <w:r w:rsidRPr="00A9778B">
        <w:rPr>
          <w:rFonts w:ascii="Times" w:hAnsi="Times" w:cs="Times New Roman"/>
          <w:kern w:val="1"/>
        </w:rPr>
        <w:t>purchase</w:t>
      </w:r>
      <w:r w:rsidRPr="00A9778B">
        <w:rPr>
          <w:rFonts w:ascii="Times" w:hAnsi="Times" w:cs="Times New Roman"/>
          <w:spacing w:val="3"/>
          <w:kern w:val="1"/>
        </w:rPr>
        <w:t xml:space="preserve"> </w:t>
      </w:r>
      <w:r w:rsidRPr="00A9778B">
        <w:rPr>
          <w:rFonts w:ascii="Times" w:hAnsi="Times" w:cs="Times New Roman"/>
          <w:kern w:val="1"/>
        </w:rPr>
        <w:t>them</w:t>
      </w:r>
      <w:r w:rsidRPr="00A9778B">
        <w:rPr>
          <w:rFonts w:ascii="Times" w:hAnsi="Times" w:cs="Times New Roman"/>
          <w:spacing w:val="2"/>
          <w:kern w:val="1"/>
        </w:rPr>
        <w:t xml:space="preserve"> </w:t>
      </w:r>
      <w:r w:rsidRPr="00A9778B">
        <w:rPr>
          <w:rFonts w:ascii="Times" w:hAnsi="Times" w:cs="Times New Roman"/>
          <w:kern w:val="1"/>
        </w:rPr>
        <w:t>in</w:t>
      </w:r>
      <w:r w:rsidRPr="00A9778B">
        <w:rPr>
          <w:rFonts w:ascii="Times" w:hAnsi="Times" w:cs="Times New Roman"/>
          <w:spacing w:val="3"/>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absence</w:t>
      </w:r>
      <w:r w:rsidRPr="00A9778B">
        <w:rPr>
          <w:rFonts w:ascii="Times" w:hAnsi="Times" w:cs="Times New Roman"/>
          <w:spacing w:val="2"/>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transaction</w:t>
      </w:r>
      <w:r w:rsidRPr="00A9778B">
        <w:rPr>
          <w:rFonts w:ascii="Times" w:hAnsi="Times" w:cs="Times New Roman"/>
          <w:spacing w:val="3"/>
          <w:kern w:val="1"/>
        </w:rPr>
        <w:t xml:space="preserve"> </w:t>
      </w:r>
      <w:r w:rsidRPr="00A9778B">
        <w:rPr>
          <w:rFonts w:ascii="Times" w:hAnsi="Times" w:cs="Times New Roman"/>
          <w:kern w:val="1"/>
        </w:rPr>
        <w:t>costs.</w:t>
      </w:r>
    </w:p>
    <w:p w14:paraId="09A2F9BE" w14:textId="759A621C" w:rsidR="00B6327C" w:rsidRPr="00D62F5E" w:rsidRDefault="008643DF" w:rsidP="00963BB1">
      <w:pPr>
        <w:spacing w:after="0" w:line="240" w:lineRule="auto"/>
        <w:contextualSpacing/>
        <w:rPr>
          <w:rFonts w:ascii="Times" w:eastAsia="Times New Roman" w:hAnsi="Times" w:cs="Times New Roman"/>
        </w:rPr>
      </w:pPr>
      <w:r w:rsidRPr="00D62F5E">
        <w:rPr>
          <w:rFonts w:ascii="Times" w:eastAsia="Times New Roman" w:hAnsi="Times" w:cs="Times New Roman"/>
        </w:rPr>
        <w:t xml:space="preserve"> </w:t>
      </w:r>
    </w:p>
    <w:tbl>
      <w:tblPr>
        <w:tblStyle w:val="TableGrid"/>
        <w:tblW w:w="0" w:type="auto"/>
        <w:tblInd w:w="1098" w:type="dxa"/>
        <w:tblLook w:val="00A0" w:firstRow="1" w:lastRow="0" w:firstColumn="1" w:lastColumn="0" w:noHBand="0" w:noVBand="0"/>
      </w:tblPr>
      <w:tblGrid>
        <w:gridCol w:w="1818"/>
        <w:gridCol w:w="2250"/>
        <w:gridCol w:w="3330"/>
      </w:tblGrid>
      <w:tr w:rsidR="00B6327C" w:rsidRPr="00E84A69" w14:paraId="019649AC" w14:textId="77777777" w:rsidTr="00304072">
        <w:trPr>
          <w:trHeight w:val="296"/>
        </w:trPr>
        <w:tc>
          <w:tcPr>
            <w:tcW w:w="1818" w:type="dxa"/>
          </w:tcPr>
          <w:p w14:paraId="0DF7FB05" w14:textId="77777777" w:rsidR="00B6327C" w:rsidRPr="00B6327C" w:rsidRDefault="00B6327C" w:rsidP="00B6327C">
            <w:pPr>
              <w:spacing w:after="0" w:line="240" w:lineRule="auto"/>
              <w:rPr>
                <w:rFonts w:ascii="Times" w:hAnsi="Times" w:cs="Arial"/>
              </w:rPr>
            </w:pPr>
          </w:p>
        </w:tc>
        <w:tc>
          <w:tcPr>
            <w:tcW w:w="2250" w:type="dxa"/>
          </w:tcPr>
          <w:p w14:paraId="7D65AE0D" w14:textId="77777777" w:rsidR="00B6327C" w:rsidRPr="00E84A69" w:rsidRDefault="00B6327C" w:rsidP="00304072">
            <w:pPr>
              <w:pStyle w:val="ListParagraph"/>
              <w:spacing w:after="0" w:line="240" w:lineRule="auto"/>
              <w:ind w:left="0"/>
              <w:rPr>
                <w:rFonts w:ascii="Times" w:hAnsi="Times" w:cs="Arial"/>
              </w:rPr>
            </w:pPr>
            <w:r w:rsidRPr="00E84A69">
              <w:rPr>
                <w:rFonts w:ascii="Times" w:hAnsi="Times" w:cs="Arial"/>
              </w:rPr>
              <w:t xml:space="preserve">Use Right - </w:t>
            </w:r>
            <w:r w:rsidRPr="00E84A69">
              <w:rPr>
                <w:rFonts w:ascii="Times" w:hAnsi="Times" w:cs="Times New Roman"/>
              </w:rPr>
              <w:t>π</w:t>
            </w:r>
          </w:p>
        </w:tc>
        <w:tc>
          <w:tcPr>
            <w:tcW w:w="3330" w:type="dxa"/>
          </w:tcPr>
          <w:p w14:paraId="40D3349D" w14:textId="77777777" w:rsidR="00B6327C" w:rsidRPr="00E84A69" w:rsidRDefault="00B6327C" w:rsidP="00304072">
            <w:pPr>
              <w:pStyle w:val="ListParagraph"/>
              <w:spacing w:after="0" w:line="240" w:lineRule="auto"/>
              <w:ind w:left="0"/>
              <w:rPr>
                <w:rFonts w:ascii="Times" w:hAnsi="Times" w:cs="Arial"/>
              </w:rPr>
            </w:pPr>
            <w:r w:rsidRPr="00E84A69">
              <w:rPr>
                <w:rFonts w:ascii="Times" w:hAnsi="Times" w:cs="Arial"/>
              </w:rPr>
              <w:t>Use Right - ∆</w:t>
            </w:r>
          </w:p>
        </w:tc>
      </w:tr>
      <w:tr w:rsidR="00B6327C" w:rsidRPr="00E84A69" w14:paraId="17AC0D25" w14:textId="77777777" w:rsidTr="00304072">
        <w:tc>
          <w:tcPr>
            <w:tcW w:w="1818" w:type="dxa"/>
          </w:tcPr>
          <w:p w14:paraId="7D950EC4" w14:textId="77777777" w:rsidR="00B6327C" w:rsidRPr="00E84A69" w:rsidRDefault="00B6327C" w:rsidP="00304072">
            <w:pPr>
              <w:pStyle w:val="ListParagraph"/>
              <w:spacing w:after="0" w:line="240" w:lineRule="auto"/>
              <w:ind w:left="0"/>
              <w:rPr>
                <w:rFonts w:ascii="Times" w:hAnsi="Times" w:cs="Arial"/>
              </w:rPr>
            </w:pPr>
            <w:r w:rsidRPr="00E84A69">
              <w:rPr>
                <w:rFonts w:ascii="Times" w:hAnsi="Times" w:cs="Arial"/>
              </w:rPr>
              <w:t>Right protected by property rule</w:t>
            </w:r>
          </w:p>
        </w:tc>
        <w:tc>
          <w:tcPr>
            <w:tcW w:w="2250" w:type="dxa"/>
          </w:tcPr>
          <w:p w14:paraId="5A6479C0" w14:textId="77777777" w:rsidR="00B6327C" w:rsidRPr="00E84A69" w:rsidRDefault="00B6327C" w:rsidP="00304072">
            <w:pPr>
              <w:pStyle w:val="ListParagraph"/>
              <w:spacing w:after="0" w:line="240" w:lineRule="auto"/>
              <w:ind w:left="0"/>
              <w:rPr>
                <w:rFonts w:ascii="Times" w:hAnsi="Times" w:cs="Arial"/>
              </w:rPr>
            </w:pPr>
            <w:r w:rsidRPr="00E84A69">
              <w:rPr>
                <w:rFonts w:ascii="Times" w:hAnsi="Times" w:cs="Arial"/>
              </w:rPr>
              <w:t>Enjoin ∆ (harm outweighs benefit)</w:t>
            </w:r>
          </w:p>
        </w:tc>
        <w:tc>
          <w:tcPr>
            <w:tcW w:w="3330" w:type="dxa"/>
          </w:tcPr>
          <w:p w14:paraId="5B9FAC91" w14:textId="77777777" w:rsidR="00B6327C" w:rsidRPr="00E84A69" w:rsidRDefault="00B6327C" w:rsidP="00304072">
            <w:pPr>
              <w:pStyle w:val="ListParagraph"/>
              <w:spacing w:after="0" w:line="240" w:lineRule="auto"/>
              <w:ind w:left="0"/>
              <w:rPr>
                <w:rFonts w:ascii="Times" w:hAnsi="Times" w:cs="Arial"/>
              </w:rPr>
            </w:pPr>
            <w:r w:rsidRPr="00E84A69">
              <w:rPr>
                <w:rFonts w:ascii="Times" w:hAnsi="Times" w:cs="Arial"/>
              </w:rPr>
              <w:t xml:space="preserve">No nuisance – use continues </w:t>
            </w:r>
          </w:p>
        </w:tc>
      </w:tr>
      <w:tr w:rsidR="00B6327C" w:rsidRPr="00E84A69" w14:paraId="36AD0AEF" w14:textId="77777777" w:rsidTr="00304072">
        <w:tc>
          <w:tcPr>
            <w:tcW w:w="1818" w:type="dxa"/>
          </w:tcPr>
          <w:p w14:paraId="3E810F72" w14:textId="77777777" w:rsidR="00B6327C" w:rsidRPr="00E84A69" w:rsidRDefault="00B6327C" w:rsidP="00304072">
            <w:pPr>
              <w:pStyle w:val="ListParagraph"/>
              <w:spacing w:after="0" w:line="240" w:lineRule="auto"/>
              <w:ind w:left="0"/>
              <w:rPr>
                <w:rFonts w:ascii="Times" w:hAnsi="Times" w:cs="Arial"/>
              </w:rPr>
            </w:pPr>
            <w:r w:rsidRPr="00E84A69">
              <w:rPr>
                <w:rFonts w:ascii="Times" w:hAnsi="Times" w:cs="Arial"/>
              </w:rPr>
              <w:t>Right protected by liability rule</w:t>
            </w:r>
          </w:p>
        </w:tc>
        <w:tc>
          <w:tcPr>
            <w:tcW w:w="2250" w:type="dxa"/>
          </w:tcPr>
          <w:p w14:paraId="783A5B6E" w14:textId="77777777" w:rsidR="00B6327C" w:rsidRPr="00E84A69" w:rsidRDefault="00B6327C" w:rsidP="00304072">
            <w:pPr>
              <w:pStyle w:val="ListParagraph"/>
              <w:spacing w:after="0" w:line="240" w:lineRule="auto"/>
              <w:ind w:left="0"/>
              <w:rPr>
                <w:rFonts w:ascii="Times" w:hAnsi="Times" w:cs="Arial"/>
              </w:rPr>
            </w:pPr>
            <w:r w:rsidRPr="00E84A69">
              <w:rPr>
                <w:rFonts w:ascii="Times" w:hAnsi="Times" w:cs="Arial"/>
              </w:rPr>
              <w:t xml:space="preserve">∆ pays </w:t>
            </w:r>
            <w:r w:rsidRPr="00E84A69">
              <w:rPr>
                <w:rFonts w:ascii="Times" w:hAnsi="Times" w:cs="Times New Roman"/>
              </w:rPr>
              <w:t>π</w:t>
            </w:r>
            <w:r w:rsidRPr="00E84A69">
              <w:rPr>
                <w:rFonts w:ascii="Times" w:hAnsi="Times" w:cs="Arial"/>
              </w:rPr>
              <w:t xml:space="preserve"> damages  (benefit outweighs harm)</w:t>
            </w:r>
          </w:p>
        </w:tc>
        <w:tc>
          <w:tcPr>
            <w:tcW w:w="3330" w:type="dxa"/>
          </w:tcPr>
          <w:p w14:paraId="71D2950D" w14:textId="77777777" w:rsidR="00B6327C" w:rsidRPr="00E84A69" w:rsidRDefault="00B6327C" w:rsidP="00304072">
            <w:pPr>
              <w:pStyle w:val="ListParagraph"/>
              <w:spacing w:after="0" w:line="240" w:lineRule="auto"/>
              <w:ind w:left="0"/>
              <w:rPr>
                <w:rFonts w:ascii="Times" w:hAnsi="Times" w:cs="Arial"/>
              </w:rPr>
            </w:pPr>
            <w:r w:rsidRPr="00E84A69">
              <w:rPr>
                <w:rFonts w:ascii="Times" w:hAnsi="Times" w:cs="Arial"/>
              </w:rPr>
              <w:t xml:space="preserve">Enjoin use (force them move) but award them damages to do so (occurs when the </w:t>
            </w:r>
            <w:r w:rsidRPr="00E84A69">
              <w:rPr>
                <w:rFonts w:ascii="Times" w:hAnsi="Times" w:cs="Times New Roman"/>
              </w:rPr>
              <w:t>π</w:t>
            </w:r>
            <w:r w:rsidRPr="00E84A69">
              <w:rPr>
                <w:rFonts w:ascii="Times" w:hAnsi="Times" w:cs="Arial"/>
              </w:rPr>
              <w:t xml:space="preserve"> has moved to the nuisance)</w:t>
            </w:r>
          </w:p>
        </w:tc>
      </w:tr>
    </w:tbl>
    <w:p w14:paraId="27894C5E" w14:textId="77777777" w:rsidR="00B6327C" w:rsidRPr="00E84A69" w:rsidRDefault="00B6327C" w:rsidP="00B6327C">
      <w:pPr>
        <w:spacing w:after="0" w:line="240" w:lineRule="auto"/>
        <w:contextualSpacing/>
        <w:rPr>
          <w:rFonts w:ascii="Times" w:eastAsia="Times New Roman" w:hAnsi="Times" w:cs="Times New Roman"/>
          <w:i/>
        </w:rPr>
      </w:pPr>
    </w:p>
    <w:tbl>
      <w:tblPr>
        <w:tblStyle w:val="TableGrid"/>
        <w:tblW w:w="0" w:type="auto"/>
        <w:tblInd w:w="468" w:type="dxa"/>
        <w:tblLook w:val="04A0" w:firstRow="1" w:lastRow="0" w:firstColumn="1" w:lastColumn="0" w:noHBand="0" w:noVBand="1"/>
      </w:tblPr>
      <w:tblGrid>
        <w:gridCol w:w="2358"/>
        <w:gridCol w:w="2970"/>
        <w:gridCol w:w="3150"/>
      </w:tblGrid>
      <w:tr w:rsidR="00B6327C" w:rsidRPr="00E84A69" w14:paraId="6500EE02" w14:textId="77777777" w:rsidTr="00304072">
        <w:tc>
          <w:tcPr>
            <w:tcW w:w="2358" w:type="dxa"/>
          </w:tcPr>
          <w:p w14:paraId="594367F2" w14:textId="77777777" w:rsidR="00B6327C" w:rsidRPr="00E84A69" w:rsidRDefault="00B6327C" w:rsidP="00304072">
            <w:pPr>
              <w:spacing w:after="0" w:line="240" w:lineRule="auto"/>
              <w:contextualSpacing/>
              <w:rPr>
                <w:rFonts w:ascii="Times" w:hAnsi="Times" w:cs="Times New Roman"/>
                <w:b/>
              </w:rPr>
            </w:pPr>
            <w:r w:rsidRPr="00E84A69">
              <w:rPr>
                <w:rFonts w:ascii="Times" w:hAnsi="Times" w:cs="Times New Roman"/>
                <w:b/>
              </w:rPr>
              <w:t>Fairness                                 Utility</w:t>
            </w:r>
          </w:p>
        </w:tc>
        <w:tc>
          <w:tcPr>
            <w:tcW w:w="2970" w:type="dxa"/>
          </w:tcPr>
          <w:p w14:paraId="09F798CB" w14:textId="77777777" w:rsidR="00B6327C" w:rsidRPr="00E84A69" w:rsidRDefault="00B6327C" w:rsidP="00304072">
            <w:pPr>
              <w:spacing w:after="0" w:line="240" w:lineRule="auto"/>
              <w:contextualSpacing/>
              <w:rPr>
                <w:rFonts w:ascii="Times" w:hAnsi="Times" w:cs="Times New Roman"/>
                <w:b/>
              </w:rPr>
            </w:pPr>
            <w:r w:rsidRPr="00E84A69">
              <w:rPr>
                <w:rFonts w:ascii="Times" w:hAnsi="Times" w:cs="Times New Roman"/>
                <w:b/>
              </w:rPr>
              <w:t>Activity benefits society</w:t>
            </w:r>
          </w:p>
        </w:tc>
        <w:tc>
          <w:tcPr>
            <w:tcW w:w="3150" w:type="dxa"/>
          </w:tcPr>
          <w:p w14:paraId="7AAD4A1B" w14:textId="77777777" w:rsidR="00B6327C" w:rsidRPr="00E84A69" w:rsidRDefault="00B6327C" w:rsidP="00304072">
            <w:pPr>
              <w:spacing w:after="0" w:line="240" w:lineRule="auto"/>
              <w:contextualSpacing/>
              <w:rPr>
                <w:rFonts w:ascii="Times" w:hAnsi="Times" w:cs="Times New Roman"/>
                <w:b/>
              </w:rPr>
            </w:pPr>
            <w:r w:rsidRPr="00E84A69">
              <w:rPr>
                <w:rFonts w:ascii="Times" w:hAnsi="Times" w:cs="Times New Roman"/>
                <w:b/>
              </w:rPr>
              <w:t>Activity does not benefit society</w:t>
            </w:r>
          </w:p>
        </w:tc>
      </w:tr>
      <w:tr w:rsidR="00B6327C" w:rsidRPr="00E84A69" w14:paraId="030BE42C" w14:textId="77777777" w:rsidTr="00304072">
        <w:tc>
          <w:tcPr>
            <w:tcW w:w="2358" w:type="dxa"/>
          </w:tcPr>
          <w:p w14:paraId="6FB7BAD6" w14:textId="77777777" w:rsidR="00B6327C" w:rsidRPr="00E84A69" w:rsidRDefault="00B6327C" w:rsidP="00304072">
            <w:pPr>
              <w:spacing w:after="0" w:line="240" w:lineRule="auto"/>
              <w:contextualSpacing/>
              <w:rPr>
                <w:rFonts w:ascii="Times" w:hAnsi="Times" w:cs="Times New Roman"/>
              </w:rPr>
            </w:pPr>
            <w:r w:rsidRPr="00E84A69">
              <w:rPr>
                <w:rFonts w:ascii="Times" w:hAnsi="Times" w:cs="Times New Roman"/>
              </w:rPr>
              <w:t>Fair to impose cost of activity on plaintiff</w:t>
            </w:r>
          </w:p>
        </w:tc>
        <w:tc>
          <w:tcPr>
            <w:tcW w:w="2970" w:type="dxa"/>
          </w:tcPr>
          <w:p w14:paraId="76878419" w14:textId="77777777" w:rsidR="00B6327C" w:rsidRPr="00E84A69" w:rsidRDefault="00B6327C" w:rsidP="00304072">
            <w:pPr>
              <w:spacing w:after="0" w:line="240" w:lineRule="auto"/>
              <w:contextualSpacing/>
              <w:rPr>
                <w:rFonts w:ascii="Times" w:hAnsi="Times" w:cs="Times New Roman"/>
              </w:rPr>
            </w:pPr>
            <w:r w:rsidRPr="00E84A69">
              <w:rPr>
                <w:rFonts w:ascii="Times" w:hAnsi="Times" w:cs="Times New Roman"/>
                <w:i/>
              </w:rPr>
              <w:t>Fontainebleau</w:t>
            </w:r>
            <w:r w:rsidRPr="00E84A69">
              <w:rPr>
                <w:rFonts w:ascii="Times" w:hAnsi="Times" w:cs="Times New Roman"/>
              </w:rPr>
              <w:t>: no nuisance; ∆ entitlement protected by property rule</w:t>
            </w:r>
          </w:p>
        </w:tc>
        <w:tc>
          <w:tcPr>
            <w:tcW w:w="3150" w:type="dxa"/>
          </w:tcPr>
          <w:p w14:paraId="47E3A3B3" w14:textId="77777777" w:rsidR="00B6327C" w:rsidRPr="00E84A69" w:rsidRDefault="00B6327C" w:rsidP="00304072">
            <w:pPr>
              <w:spacing w:after="0" w:line="240" w:lineRule="auto"/>
              <w:contextualSpacing/>
              <w:rPr>
                <w:rFonts w:ascii="Times" w:hAnsi="Times" w:cs="Times New Roman"/>
              </w:rPr>
            </w:pPr>
            <w:r w:rsidRPr="00E84A69">
              <w:rPr>
                <w:rFonts w:ascii="Times" w:hAnsi="Times" w:cs="Times New Roman"/>
                <w:i/>
              </w:rPr>
              <w:t>Webb</w:t>
            </w:r>
            <w:r w:rsidRPr="00E84A69">
              <w:rPr>
                <w:rFonts w:ascii="Times" w:hAnsi="Times" w:cs="Times New Roman"/>
              </w:rPr>
              <w:t>: purchased injunction; ∆’s entitlement, protected by a liability rule</w:t>
            </w:r>
          </w:p>
        </w:tc>
      </w:tr>
      <w:tr w:rsidR="00B6327C" w:rsidRPr="00E84A69" w14:paraId="3E6D7EB7" w14:textId="77777777" w:rsidTr="00304072">
        <w:tc>
          <w:tcPr>
            <w:tcW w:w="2358" w:type="dxa"/>
          </w:tcPr>
          <w:p w14:paraId="7A3D0CCD" w14:textId="77777777" w:rsidR="00B6327C" w:rsidRPr="00E84A69" w:rsidRDefault="00B6327C" w:rsidP="00304072">
            <w:pPr>
              <w:spacing w:after="0" w:line="240" w:lineRule="auto"/>
              <w:contextualSpacing/>
              <w:rPr>
                <w:rFonts w:ascii="Times" w:hAnsi="Times" w:cs="Times New Roman"/>
              </w:rPr>
            </w:pPr>
            <w:r w:rsidRPr="00E84A69">
              <w:rPr>
                <w:rFonts w:ascii="Times" w:hAnsi="Times" w:cs="Times New Roman"/>
              </w:rPr>
              <w:t>Not fair to impose cost of activity on plaintiff</w:t>
            </w:r>
          </w:p>
        </w:tc>
        <w:tc>
          <w:tcPr>
            <w:tcW w:w="2970" w:type="dxa"/>
          </w:tcPr>
          <w:p w14:paraId="132103BF" w14:textId="77777777" w:rsidR="00B6327C" w:rsidRPr="00E84A69" w:rsidRDefault="00B6327C" w:rsidP="00304072">
            <w:pPr>
              <w:spacing w:after="0" w:line="240" w:lineRule="auto"/>
              <w:contextualSpacing/>
              <w:rPr>
                <w:rFonts w:ascii="Times" w:hAnsi="Times" w:cs="Times New Roman"/>
              </w:rPr>
            </w:pPr>
            <w:r w:rsidRPr="00E84A69">
              <w:rPr>
                <w:rFonts w:ascii="Times" w:hAnsi="Times" w:cs="Times New Roman"/>
                <w:i/>
              </w:rPr>
              <w:t>Boomer</w:t>
            </w:r>
            <w:r w:rsidRPr="00E84A69">
              <w:rPr>
                <w:rFonts w:ascii="Times" w:hAnsi="Times" w:cs="Times New Roman"/>
              </w:rPr>
              <w:t>: damages; π’s entitlement protected by a liability rule</w:t>
            </w:r>
          </w:p>
        </w:tc>
        <w:tc>
          <w:tcPr>
            <w:tcW w:w="3150" w:type="dxa"/>
          </w:tcPr>
          <w:p w14:paraId="749976BF" w14:textId="77777777" w:rsidR="00B6327C" w:rsidRPr="00E84A69" w:rsidRDefault="00B6327C" w:rsidP="00304072">
            <w:pPr>
              <w:spacing w:after="0" w:line="240" w:lineRule="auto"/>
              <w:contextualSpacing/>
              <w:rPr>
                <w:rFonts w:ascii="Times" w:hAnsi="Times" w:cs="Times New Roman"/>
              </w:rPr>
            </w:pPr>
            <w:r w:rsidRPr="00E84A69">
              <w:rPr>
                <w:rFonts w:ascii="Times" w:hAnsi="Times" w:cs="Times New Roman"/>
                <w:i/>
              </w:rPr>
              <w:t>Page County</w:t>
            </w:r>
            <w:r w:rsidRPr="00E84A69">
              <w:rPr>
                <w:rFonts w:ascii="Times" w:hAnsi="Times" w:cs="Times New Roman"/>
              </w:rPr>
              <w:t>: no nuisance; π’s privilege protected by property rule</w:t>
            </w:r>
          </w:p>
        </w:tc>
      </w:tr>
    </w:tbl>
    <w:p w14:paraId="3FCBF161" w14:textId="77777777" w:rsidR="00B6327C" w:rsidRDefault="00B6327C" w:rsidP="00B6327C">
      <w:pPr>
        <w:spacing w:line="240" w:lineRule="auto"/>
        <w:rPr>
          <w:rFonts w:ascii="Times" w:eastAsia="Times New Roman" w:hAnsi="Times" w:cs="Times New Roman"/>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18"/>
        <w:gridCol w:w="4410"/>
        <w:gridCol w:w="2880"/>
      </w:tblGrid>
      <w:tr w:rsidR="008959C1" w:rsidRPr="00A52E0F" w14:paraId="02233E14" w14:textId="77777777" w:rsidTr="00EA297E">
        <w:tc>
          <w:tcPr>
            <w:tcW w:w="1818" w:type="dxa"/>
            <w:tcMar>
              <w:top w:w="100" w:type="nil"/>
              <w:right w:w="100" w:type="nil"/>
            </w:tcMar>
            <w:vAlign w:val="center"/>
          </w:tcPr>
          <w:p w14:paraId="536DF752" w14:textId="77777777" w:rsidR="00A52E0F" w:rsidRPr="00A52E0F" w:rsidRDefault="00A52E0F" w:rsidP="004F7AEF">
            <w:pPr>
              <w:widowControl w:val="0"/>
              <w:autoSpaceDE w:val="0"/>
              <w:autoSpaceDN w:val="0"/>
              <w:adjustRightInd w:val="0"/>
              <w:spacing w:after="0" w:line="240" w:lineRule="auto"/>
              <w:contextualSpacing/>
              <w:jc w:val="center"/>
              <w:rPr>
                <w:rFonts w:ascii="Times" w:hAnsi="Times" w:cs="Times New Roman"/>
                <w:kern w:val="1"/>
                <w:sz w:val="20"/>
                <w:szCs w:val="20"/>
              </w:rPr>
            </w:pPr>
          </w:p>
        </w:tc>
        <w:tc>
          <w:tcPr>
            <w:tcW w:w="4410" w:type="dxa"/>
            <w:tcMar>
              <w:top w:w="100" w:type="nil"/>
              <w:right w:w="100" w:type="nil"/>
            </w:tcMar>
            <w:vAlign w:val="center"/>
          </w:tcPr>
          <w:p w14:paraId="5D9898F7" w14:textId="77777777" w:rsidR="004F7AEF" w:rsidRDefault="00A52E0F" w:rsidP="004F7AEF">
            <w:pPr>
              <w:widowControl w:val="0"/>
              <w:autoSpaceDE w:val="0"/>
              <w:autoSpaceDN w:val="0"/>
              <w:adjustRightInd w:val="0"/>
              <w:spacing w:after="0" w:line="240" w:lineRule="auto"/>
              <w:ind w:left="72"/>
              <w:contextualSpacing/>
              <w:jc w:val="center"/>
              <w:rPr>
                <w:rFonts w:ascii="Times" w:hAnsi="Times" w:cs="Times New Roman"/>
                <w:b/>
                <w:bCs/>
                <w:kern w:val="1"/>
                <w:sz w:val="20"/>
                <w:szCs w:val="20"/>
              </w:rPr>
            </w:pPr>
            <w:r w:rsidRPr="00A52E0F">
              <w:rPr>
                <w:rFonts w:ascii="Times" w:hAnsi="Times" w:cs="Times New Roman"/>
                <w:b/>
                <w:bCs/>
                <w:kern w:val="1"/>
                <w:sz w:val="20"/>
                <w:szCs w:val="20"/>
              </w:rPr>
              <w:t>P</w:t>
            </w:r>
            <w:r w:rsidRPr="00A52E0F">
              <w:rPr>
                <w:rFonts w:ascii="Times" w:hAnsi="Times" w:cs="Times New Roman"/>
                <w:spacing w:val="2"/>
                <w:kern w:val="1"/>
                <w:sz w:val="20"/>
                <w:szCs w:val="20"/>
              </w:rPr>
              <w:t xml:space="preserve"> </w:t>
            </w:r>
            <w:r w:rsidRPr="00A52E0F">
              <w:rPr>
                <w:rFonts w:ascii="Times" w:hAnsi="Times" w:cs="Times New Roman"/>
                <w:b/>
                <w:bCs/>
                <w:kern w:val="1"/>
                <w:sz w:val="20"/>
                <w:szCs w:val="20"/>
              </w:rPr>
              <w:t>has</w:t>
            </w:r>
            <w:r w:rsidRPr="00A52E0F">
              <w:rPr>
                <w:rFonts w:ascii="Times" w:hAnsi="Times" w:cs="Times New Roman"/>
                <w:spacing w:val="3"/>
                <w:kern w:val="1"/>
                <w:sz w:val="20"/>
                <w:szCs w:val="20"/>
              </w:rPr>
              <w:t xml:space="preserve"> </w:t>
            </w:r>
            <w:r w:rsidRPr="00A52E0F">
              <w:rPr>
                <w:rFonts w:ascii="Times" w:hAnsi="Times" w:cs="Times New Roman"/>
                <w:b/>
                <w:bCs/>
                <w:kern w:val="1"/>
                <w:sz w:val="20"/>
                <w:szCs w:val="20"/>
              </w:rPr>
              <w:t>entit</w:t>
            </w:r>
            <w:r w:rsidRPr="00A52E0F">
              <w:rPr>
                <w:rFonts w:ascii="Times" w:hAnsi="Times" w:cs="Times New Roman"/>
                <w:b/>
                <w:bCs/>
                <w:spacing w:val="1"/>
                <w:kern w:val="1"/>
                <w:sz w:val="20"/>
                <w:szCs w:val="20"/>
              </w:rPr>
              <w:t>l</w:t>
            </w:r>
            <w:r w:rsidRPr="00A52E0F">
              <w:rPr>
                <w:rFonts w:ascii="Times" w:hAnsi="Times" w:cs="Times New Roman"/>
                <w:b/>
                <w:bCs/>
                <w:kern w:val="1"/>
                <w:sz w:val="20"/>
                <w:szCs w:val="20"/>
              </w:rPr>
              <w:t>ement—</w:t>
            </w:r>
          </w:p>
          <w:p w14:paraId="2C076BAC" w14:textId="42312C0C" w:rsidR="00A52E0F" w:rsidRPr="00A52E0F" w:rsidRDefault="00A52E0F" w:rsidP="004F7AEF">
            <w:pPr>
              <w:widowControl w:val="0"/>
              <w:autoSpaceDE w:val="0"/>
              <w:autoSpaceDN w:val="0"/>
              <w:adjustRightInd w:val="0"/>
              <w:spacing w:after="0" w:line="240" w:lineRule="auto"/>
              <w:ind w:left="72"/>
              <w:contextualSpacing/>
              <w:jc w:val="center"/>
              <w:rPr>
                <w:rFonts w:ascii="Times" w:hAnsi="Times" w:cs="Times New Roman"/>
                <w:kern w:val="1"/>
                <w:sz w:val="20"/>
                <w:szCs w:val="20"/>
              </w:rPr>
            </w:pPr>
            <w:r w:rsidRPr="00A52E0F">
              <w:rPr>
                <w:rFonts w:ascii="Times" w:hAnsi="Times" w:cs="Times New Roman"/>
                <w:b/>
                <w:bCs/>
                <w:kern w:val="1"/>
                <w:sz w:val="20"/>
                <w:szCs w:val="20"/>
              </w:rPr>
              <w:t>Lan</w:t>
            </w:r>
            <w:r w:rsidRPr="00A52E0F">
              <w:rPr>
                <w:rFonts w:ascii="Times" w:hAnsi="Times" w:cs="Times New Roman"/>
                <w:b/>
                <w:bCs/>
                <w:spacing w:val="1"/>
                <w:kern w:val="1"/>
                <w:sz w:val="20"/>
                <w:szCs w:val="20"/>
              </w:rPr>
              <w:t>d</w:t>
            </w:r>
            <w:r w:rsidRPr="00A52E0F">
              <w:rPr>
                <w:rFonts w:ascii="Times" w:hAnsi="Times" w:cs="Times New Roman"/>
                <w:b/>
                <w:bCs/>
                <w:kern w:val="1"/>
                <w:sz w:val="20"/>
                <w:szCs w:val="20"/>
              </w:rPr>
              <w:t>lord</w:t>
            </w:r>
            <w:r w:rsidRPr="00A52E0F">
              <w:rPr>
                <w:rFonts w:ascii="Times" w:hAnsi="Times" w:cs="Times New Roman"/>
                <w:kern w:val="1"/>
                <w:sz w:val="20"/>
                <w:szCs w:val="20"/>
              </w:rPr>
              <w:t xml:space="preserve"> </w:t>
            </w:r>
            <w:r w:rsidRPr="00A52E0F">
              <w:rPr>
                <w:rFonts w:ascii="Times" w:hAnsi="Times" w:cs="Times New Roman"/>
                <w:b/>
                <w:bCs/>
                <w:kern w:val="1"/>
                <w:sz w:val="20"/>
                <w:szCs w:val="20"/>
              </w:rPr>
              <w:t>responsible</w:t>
            </w:r>
          </w:p>
        </w:tc>
        <w:tc>
          <w:tcPr>
            <w:tcW w:w="2880" w:type="dxa"/>
            <w:tcMar>
              <w:top w:w="100" w:type="nil"/>
              <w:right w:w="100" w:type="nil"/>
            </w:tcMar>
            <w:vAlign w:val="center"/>
          </w:tcPr>
          <w:p w14:paraId="7373ACE9" w14:textId="77777777" w:rsidR="004F7AEF" w:rsidRDefault="00A52E0F" w:rsidP="004F7AEF">
            <w:pPr>
              <w:widowControl w:val="0"/>
              <w:autoSpaceDE w:val="0"/>
              <w:autoSpaceDN w:val="0"/>
              <w:adjustRightInd w:val="0"/>
              <w:spacing w:after="0" w:line="240" w:lineRule="auto"/>
              <w:ind w:left="72"/>
              <w:contextualSpacing/>
              <w:jc w:val="center"/>
              <w:rPr>
                <w:rFonts w:ascii="Times" w:hAnsi="Times" w:cs="Times New Roman"/>
                <w:b/>
                <w:bCs/>
                <w:kern w:val="1"/>
                <w:sz w:val="20"/>
                <w:szCs w:val="20"/>
              </w:rPr>
            </w:pPr>
            <w:r w:rsidRPr="00A52E0F">
              <w:rPr>
                <w:rFonts w:ascii="Times" w:hAnsi="Times" w:cs="Times New Roman"/>
                <w:b/>
                <w:bCs/>
                <w:kern w:val="1"/>
                <w:sz w:val="20"/>
                <w:szCs w:val="20"/>
              </w:rPr>
              <w:t>D</w:t>
            </w:r>
            <w:r w:rsidRPr="00A52E0F">
              <w:rPr>
                <w:rFonts w:ascii="Times" w:hAnsi="Times" w:cs="Times New Roman"/>
                <w:spacing w:val="2"/>
                <w:kern w:val="1"/>
                <w:sz w:val="20"/>
                <w:szCs w:val="20"/>
              </w:rPr>
              <w:t xml:space="preserve"> </w:t>
            </w:r>
            <w:r w:rsidRPr="00A52E0F">
              <w:rPr>
                <w:rFonts w:ascii="Times" w:hAnsi="Times" w:cs="Times New Roman"/>
                <w:b/>
                <w:bCs/>
                <w:kern w:val="1"/>
                <w:sz w:val="20"/>
                <w:szCs w:val="20"/>
              </w:rPr>
              <w:t>has</w:t>
            </w:r>
            <w:r w:rsidRPr="00A52E0F">
              <w:rPr>
                <w:rFonts w:ascii="Times" w:hAnsi="Times" w:cs="Times New Roman"/>
                <w:spacing w:val="3"/>
                <w:kern w:val="1"/>
                <w:sz w:val="20"/>
                <w:szCs w:val="20"/>
              </w:rPr>
              <w:t xml:space="preserve"> </w:t>
            </w:r>
            <w:r w:rsidRPr="00A52E0F">
              <w:rPr>
                <w:rFonts w:ascii="Times" w:hAnsi="Times" w:cs="Times New Roman"/>
                <w:b/>
                <w:bCs/>
                <w:kern w:val="1"/>
                <w:sz w:val="20"/>
                <w:szCs w:val="20"/>
              </w:rPr>
              <w:t>entitlemen</w:t>
            </w:r>
            <w:r w:rsidRPr="00A52E0F">
              <w:rPr>
                <w:rFonts w:ascii="Times" w:hAnsi="Times" w:cs="Times New Roman"/>
                <w:b/>
                <w:bCs/>
                <w:spacing w:val="1"/>
                <w:kern w:val="1"/>
                <w:sz w:val="20"/>
                <w:szCs w:val="20"/>
              </w:rPr>
              <w:t>t</w:t>
            </w:r>
            <w:r w:rsidRPr="00A52E0F">
              <w:rPr>
                <w:rFonts w:ascii="Times" w:hAnsi="Times" w:cs="Times New Roman"/>
                <w:b/>
                <w:bCs/>
                <w:kern w:val="1"/>
                <w:sz w:val="20"/>
                <w:szCs w:val="20"/>
              </w:rPr>
              <w:t>—</w:t>
            </w:r>
          </w:p>
          <w:p w14:paraId="14E72280" w14:textId="37BD5DB5" w:rsidR="00A52E0F" w:rsidRPr="00A52E0F" w:rsidRDefault="00A52E0F" w:rsidP="004F7AEF">
            <w:pPr>
              <w:widowControl w:val="0"/>
              <w:autoSpaceDE w:val="0"/>
              <w:autoSpaceDN w:val="0"/>
              <w:adjustRightInd w:val="0"/>
              <w:spacing w:after="0" w:line="240" w:lineRule="auto"/>
              <w:ind w:left="72"/>
              <w:contextualSpacing/>
              <w:jc w:val="center"/>
              <w:rPr>
                <w:rFonts w:ascii="Times" w:hAnsi="Times" w:cs="Times New Roman"/>
                <w:kern w:val="1"/>
                <w:sz w:val="20"/>
                <w:szCs w:val="20"/>
              </w:rPr>
            </w:pPr>
            <w:r w:rsidRPr="00A52E0F">
              <w:rPr>
                <w:rFonts w:ascii="Times" w:hAnsi="Times" w:cs="Times New Roman"/>
                <w:b/>
                <w:bCs/>
                <w:kern w:val="1"/>
                <w:sz w:val="20"/>
                <w:szCs w:val="20"/>
              </w:rPr>
              <w:t>La</w:t>
            </w:r>
            <w:r w:rsidRPr="00A52E0F">
              <w:rPr>
                <w:rFonts w:ascii="Times" w:hAnsi="Times" w:cs="Times New Roman"/>
                <w:b/>
                <w:bCs/>
                <w:spacing w:val="1"/>
                <w:kern w:val="1"/>
                <w:sz w:val="20"/>
                <w:szCs w:val="20"/>
              </w:rPr>
              <w:t>n</w:t>
            </w:r>
            <w:r w:rsidRPr="00A52E0F">
              <w:rPr>
                <w:rFonts w:ascii="Times" w:hAnsi="Times" w:cs="Times New Roman"/>
                <w:b/>
                <w:bCs/>
                <w:kern w:val="1"/>
                <w:sz w:val="20"/>
                <w:szCs w:val="20"/>
              </w:rPr>
              <w:t>dlord</w:t>
            </w:r>
            <w:r w:rsidRPr="00A52E0F">
              <w:rPr>
                <w:rFonts w:ascii="Times" w:hAnsi="Times" w:cs="Times New Roman"/>
                <w:spacing w:val="3"/>
                <w:kern w:val="1"/>
                <w:sz w:val="20"/>
                <w:szCs w:val="20"/>
              </w:rPr>
              <w:t xml:space="preserve"> </w:t>
            </w:r>
            <w:r w:rsidRPr="00A52E0F">
              <w:rPr>
                <w:rFonts w:ascii="Times" w:hAnsi="Times" w:cs="Times New Roman"/>
                <w:b/>
                <w:bCs/>
                <w:kern w:val="1"/>
                <w:sz w:val="20"/>
                <w:szCs w:val="20"/>
              </w:rPr>
              <w:t>not</w:t>
            </w:r>
            <w:r w:rsidRPr="00A52E0F">
              <w:rPr>
                <w:rFonts w:ascii="Times" w:hAnsi="Times" w:cs="Times New Roman"/>
                <w:kern w:val="1"/>
                <w:sz w:val="20"/>
                <w:szCs w:val="20"/>
              </w:rPr>
              <w:t xml:space="preserve"> </w:t>
            </w:r>
            <w:r w:rsidRPr="00A52E0F">
              <w:rPr>
                <w:rFonts w:ascii="Times" w:hAnsi="Times" w:cs="Times New Roman"/>
                <w:b/>
                <w:bCs/>
                <w:kern w:val="1"/>
                <w:sz w:val="20"/>
                <w:szCs w:val="20"/>
              </w:rPr>
              <w:t>responsibl</w:t>
            </w:r>
            <w:r w:rsidR="004F7AEF">
              <w:rPr>
                <w:rFonts w:ascii="Times" w:hAnsi="Times" w:cs="Times New Roman"/>
                <w:b/>
                <w:bCs/>
                <w:kern w:val="1"/>
                <w:sz w:val="20"/>
                <w:szCs w:val="20"/>
              </w:rPr>
              <w:t>e</w:t>
            </w:r>
          </w:p>
        </w:tc>
      </w:tr>
      <w:tr w:rsidR="008959C1" w:rsidRPr="00A52E0F" w14:paraId="727C42D2" w14:textId="77777777" w:rsidTr="00EA297E">
        <w:tc>
          <w:tcPr>
            <w:tcW w:w="1818" w:type="dxa"/>
            <w:tcMar>
              <w:top w:w="100" w:type="nil"/>
              <w:right w:w="100" w:type="nil"/>
            </w:tcMar>
            <w:vAlign w:val="center"/>
          </w:tcPr>
          <w:p w14:paraId="37FFCB1B" w14:textId="159E7CAF" w:rsidR="00A52E0F" w:rsidRPr="00A52E0F" w:rsidRDefault="00A52E0F" w:rsidP="005D1574">
            <w:pPr>
              <w:widowControl w:val="0"/>
              <w:autoSpaceDE w:val="0"/>
              <w:autoSpaceDN w:val="0"/>
              <w:adjustRightInd w:val="0"/>
              <w:spacing w:after="0" w:line="240" w:lineRule="auto"/>
              <w:ind w:left="135"/>
              <w:contextualSpacing/>
              <w:jc w:val="center"/>
              <w:rPr>
                <w:rFonts w:ascii="Times" w:hAnsi="Times" w:cs="Times New Roman"/>
                <w:kern w:val="1"/>
                <w:sz w:val="20"/>
                <w:szCs w:val="20"/>
              </w:rPr>
            </w:pPr>
            <w:r w:rsidRPr="00A52E0F">
              <w:rPr>
                <w:rFonts w:ascii="Times" w:hAnsi="Times" w:cs="Times New Roman"/>
                <w:b/>
                <w:bCs/>
                <w:kern w:val="1"/>
                <w:sz w:val="20"/>
                <w:szCs w:val="20"/>
              </w:rPr>
              <w:t>Property</w:t>
            </w:r>
            <w:r w:rsidRPr="00A52E0F">
              <w:rPr>
                <w:rFonts w:ascii="Times" w:hAnsi="Times" w:cs="Times New Roman"/>
                <w:spacing w:val="3"/>
                <w:kern w:val="1"/>
                <w:sz w:val="20"/>
                <w:szCs w:val="20"/>
              </w:rPr>
              <w:t xml:space="preserve"> </w:t>
            </w:r>
            <w:r w:rsidRPr="00A52E0F">
              <w:rPr>
                <w:rFonts w:ascii="Times" w:hAnsi="Times" w:cs="Times New Roman"/>
                <w:b/>
                <w:bCs/>
                <w:kern w:val="1"/>
                <w:sz w:val="20"/>
                <w:szCs w:val="20"/>
              </w:rPr>
              <w:t>Rules</w:t>
            </w:r>
          </w:p>
        </w:tc>
        <w:tc>
          <w:tcPr>
            <w:tcW w:w="4410" w:type="dxa"/>
            <w:tcMar>
              <w:top w:w="100" w:type="nil"/>
              <w:right w:w="100" w:type="nil"/>
            </w:tcMar>
            <w:vAlign w:val="center"/>
          </w:tcPr>
          <w:p w14:paraId="3583E26E" w14:textId="3C5E2D5C" w:rsidR="00A52E0F" w:rsidRPr="00A52E0F" w:rsidRDefault="00A52E0F" w:rsidP="00A52E0F">
            <w:pPr>
              <w:widowControl w:val="0"/>
              <w:autoSpaceDE w:val="0"/>
              <w:autoSpaceDN w:val="0"/>
              <w:adjustRightInd w:val="0"/>
              <w:spacing w:after="0" w:line="240" w:lineRule="auto"/>
              <w:ind w:left="112"/>
              <w:contextualSpacing/>
              <w:rPr>
                <w:rFonts w:ascii="Times" w:hAnsi="Times" w:cs="Times New Roman"/>
                <w:kern w:val="1"/>
                <w:sz w:val="20"/>
                <w:szCs w:val="20"/>
              </w:rPr>
            </w:pPr>
            <w:r w:rsidRPr="00A52E0F">
              <w:rPr>
                <w:rFonts w:ascii="Times" w:hAnsi="Times" w:cs="Times New Roman"/>
                <w:kern w:val="1"/>
                <w:sz w:val="20"/>
                <w:szCs w:val="20"/>
              </w:rPr>
              <w:t>P</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c</w:t>
            </w:r>
            <w:r w:rsidRPr="00A52E0F">
              <w:rPr>
                <w:rFonts w:ascii="Times" w:hAnsi="Times" w:cs="Times New Roman"/>
                <w:spacing w:val="1"/>
                <w:kern w:val="1"/>
                <w:sz w:val="20"/>
                <w:szCs w:val="20"/>
              </w:rPr>
              <w:t>a</w:t>
            </w:r>
            <w:r w:rsidRPr="00A52E0F">
              <w:rPr>
                <w:rFonts w:ascii="Times" w:hAnsi="Times" w:cs="Times New Roman"/>
                <w:kern w:val="1"/>
                <w:sz w:val="20"/>
                <w:szCs w:val="20"/>
              </w:rPr>
              <w:t>n</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g</w:t>
            </w:r>
            <w:r w:rsidRPr="00A52E0F">
              <w:rPr>
                <w:rFonts w:ascii="Times" w:hAnsi="Times" w:cs="Times New Roman"/>
                <w:spacing w:val="1"/>
                <w:kern w:val="1"/>
                <w:sz w:val="20"/>
                <w:szCs w:val="20"/>
              </w:rPr>
              <w:t>e</w:t>
            </w:r>
            <w:r w:rsidRPr="00A52E0F">
              <w:rPr>
                <w:rFonts w:ascii="Times" w:hAnsi="Times" w:cs="Times New Roman"/>
                <w:kern w:val="1"/>
                <w:sz w:val="20"/>
                <w:szCs w:val="20"/>
              </w:rPr>
              <w:t>t</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inju</w:t>
            </w:r>
            <w:r w:rsidRPr="00A52E0F">
              <w:rPr>
                <w:rFonts w:ascii="Times" w:hAnsi="Times" w:cs="Times New Roman"/>
                <w:spacing w:val="1"/>
                <w:kern w:val="1"/>
                <w:sz w:val="20"/>
                <w:szCs w:val="20"/>
              </w:rPr>
              <w:t>n</w:t>
            </w:r>
            <w:r w:rsidRPr="00A52E0F">
              <w:rPr>
                <w:rFonts w:ascii="Times" w:hAnsi="Times" w:cs="Times New Roman"/>
                <w:kern w:val="1"/>
                <w:sz w:val="20"/>
                <w:szCs w:val="20"/>
              </w:rPr>
              <w:t>ction</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a</w:t>
            </w:r>
            <w:r w:rsidRPr="00A52E0F">
              <w:rPr>
                <w:rFonts w:ascii="Times" w:hAnsi="Times" w:cs="Times New Roman"/>
                <w:kern w:val="1"/>
                <w:sz w:val="20"/>
                <w:szCs w:val="20"/>
              </w:rPr>
              <w:t>gainst</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D</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la</w:t>
            </w:r>
            <w:r w:rsidRPr="00A52E0F">
              <w:rPr>
                <w:rFonts w:ascii="Times" w:hAnsi="Times" w:cs="Times New Roman"/>
                <w:spacing w:val="1"/>
                <w:kern w:val="1"/>
                <w:sz w:val="20"/>
                <w:szCs w:val="20"/>
              </w:rPr>
              <w:t>n</w:t>
            </w:r>
            <w:r w:rsidRPr="00A52E0F">
              <w:rPr>
                <w:rFonts w:ascii="Times" w:hAnsi="Times" w:cs="Times New Roman"/>
                <w:kern w:val="1"/>
                <w:sz w:val="20"/>
                <w:szCs w:val="20"/>
              </w:rPr>
              <w:t>dlord, otherwise</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D</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has</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t</w:t>
            </w:r>
            <w:r w:rsidRPr="00A52E0F">
              <w:rPr>
                <w:rFonts w:ascii="Times" w:hAnsi="Times" w:cs="Times New Roman"/>
                <w:kern w:val="1"/>
                <w:sz w:val="20"/>
                <w:szCs w:val="20"/>
              </w:rPr>
              <w:t>o</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pay</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P</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to</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a</w:t>
            </w:r>
            <w:r w:rsidRPr="00A52E0F">
              <w:rPr>
                <w:rFonts w:ascii="Times" w:hAnsi="Times" w:cs="Times New Roman"/>
                <w:kern w:val="1"/>
                <w:sz w:val="20"/>
                <w:szCs w:val="20"/>
              </w:rPr>
              <w:t>llow</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d</w:t>
            </w:r>
            <w:r w:rsidRPr="00A52E0F">
              <w:rPr>
                <w:rFonts w:ascii="Times" w:hAnsi="Times" w:cs="Times New Roman"/>
                <w:kern w:val="1"/>
                <w:sz w:val="20"/>
                <w:szCs w:val="20"/>
              </w:rPr>
              <w:t>rug dealers</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to</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s</w:t>
            </w:r>
            <w:r w:rsidRPr="00A52E0F">
              <w:rPr>
                <w:rFonts w:ascii="Times" w:hAnsi="Times" w:cs="Times New Roman"/>
                <w:kern w:val="1"/>
                <w:sz w:val="20"/>
                <w:szCs w:val="20"/>
              </w:rPr>
              <w:t>tay/cost</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of</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relocati</w:t>
            </w:r>
            <w:r w:rsidRPr="00A52E0F">
              <w:rPr>
                <w:rFonts w:ascii="Times" w:hAnsi="Times" w:cs="Times New Roman"/>
                <w:spacing w:val="1"/>
                <w:kern w:val="1"/>
                <w:sz w:val="20"/>
                <w:szCs w:val="20"/>
              </w:rPr>
              <w:t>n</w:t>
            </w:r>
            <w:r w:rsidRPr="00A52E0F">
              <w:rPr>
                <w:rFonts w:ascii="Times" w:hAnsi="Times" w:cs="Times New Roman"/>
                <w:kern w:val="1"/>
                <w:sz w:val="20"/>
                <w:szCs w:val="20"/>
              </w:rPr>
              <w:t>g/damage to</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property</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caus</w:t>
            </w:r>
            <w:r w:rsidRPr="00A52E0F">
              <w:rPr>
                <w:rFonts w:ascii="Times" w:hAnsi="Times" w:cs="Times New Roman"/>
                <w:spacing w:val="1"/>
                <w:kern w:val="1"/>
                <w:sz w:val="20"/>
                <w:szCs w:val="20"/>
              </w:rPr>
              <w:t>e</w:t>
            </w:r>
            <w:r w:rsidRPr="00A52E0F">
              <w:rPr>
                <w:rFonts w:ascii="Times" w:hAnsi="Times" w:cs="Times New Roman"/>
                <w:kern w:val="1"/>
                <w:sz w:val="20"/>
                <w:szCs w:val="20"/>
              </w:rPr>
              <w:t>d</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by</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dealers</w:t>
            </w:r>
            <w:r w:rsidRPr="00A52E0F">
              <w:rPr>
                <w:rFonts w:ascii="Times" w:hAnsi="Times" w:cs="Times New Roman"/>
                <w:spacing w:val="3"/>
                <w:kern w:val="1"/>
                <w:sz w:val="20"/>
                <w:szCs w:val="20"/>
              </w:rPr>
              <w:t xml:space="preserve"> </w:t>
            </w:r>
            <w:r w:rsidRPr="00A52E0F">
              <w:rPr>
                <w:rFonts w:ascii="Times" w:hAnsi="Times" w:cs="Wingdings"/>
                <w:spacing w:val="50"/>
                <w:kern w:val="1"/>
                <w:sz w:val="20"/>
                <w:szCs w:val="20"/>
              </w:rPr>
              <w:t></w:t>
            </w:r>
            <w:r w:rsidRPr="00A52E0F">
              <w:rPr>
                <w:rFonts w:ascii="Times" w:hAnsi="Times" w:cs="Times New Roman"/>
                <w:b/>
                <w:bCs/>
                <w:kern w:val="1"/>
                <w:sz w:val="20"/>
                <w:szCs w:val="20"/>
              </w:rPr>
              <w:t>Ps</w:t>
            </w:r>
            <w:r w:rsidRPr="00A52E0F">
              <w:rPr>
                <w:rFonts w:ascii="Times" w:hAnsi="Times" w:cs="Times New Roman"/>
                <w:spacing w:val="3"/>
                <w:kern w:val="1"/>
                <w:sz w:val="20"/>
                <w:szCs w:val="20"/>
              </w:rPr>
              <w:t xml:space="preserve"> </w:t>
            </w:r>
            <w:r w:rsidRPr="00A52E0F">
              <w:rPr>
                <w:rFonts w:ascii="Times" w:hAnsi="Times" w:cs="Times New Roman"/>
                <w:b/>
                <w:bCs/>
                <w:kern w:val="1"/>
                <w:sz w:val="20"/>
                <w:szCs w:val="20"/>
              </w:rPr>
              <w:t>get</w:t>
            </w:r>
            <w:r>
              <w:rPr>
                <w:rFonts w:ascii="Times" w:hAnsi="Times" w:cs="Times New Roman"/>
                <w:b/>
                <w:bCs/>
                <w:kern w:val="1"/>
                <w:sz w:val="20"/>
                <w:szCs w:val="20"/>
              </w:rPr>
              <w:t xml:space="preserve"> injunction</w:t>
            </w:r>
          </w:p>
        </w:tc>
        <w:tc>
          <w:tcPr>
            <w:tcW w:w="2880" w:type="dxa"/>
            <w:tcMar>
              <w:top w:w="100" w:type="nil"/>
              <w:right w:w="100" w:type="nil"/>
            </w:tcMar>
            <w:vAlign w:val="center"/>
          </w:tcPr>
          <w:p w14:paraId="4DAFF5F9" w14:textId="1B96865F" w:rsidR="00A52E0F" w:rsidRPr="00A52E0F" w:rsidRDefault="00A52E0F" w:rsidP="00A52E0F">
            <w:pPr>
              <w:widowControl w:val="0"/>
              <w:autoSpaceDE w:val="0"/>
              <w:autoSpaceDN w:val="0"/>
              <w:adjustRightInd w:val="0"/>
              <w:spacing w:after="0" w:line="240" w:lineRule="auto"/>
              <w:ind w:left="112"/>
              <w:contextualSpacing/>
              <w:rPr>
                <w:rFonts w:ascii="Times" w:hAnsi="Times" w:cs="Times New Roman"/>
                <w:kern w:val="1"/>
                <w:sz w:val="20"/>
                <w:szCs w:val="20"/>
              </w:rPr>
            </w:pPr>
            <w:r w:rsidRPr="00A52E0F">
              <w:rPr>
                <w:rFonts w:ascii="Times" w:hAnsi="Times" w:cs="Times New Roman"/>
                <w:kern w:val="1"/>
                <w:sz w:val="20"/>
                <w:szCs w:val="20"/>
              </w:rPr>
              <w:t>Landlord</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has</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entitlem</w:t>
            </w:r>
            <w:r w:rsidRPr="00A52E0F">
              <w:rPr>
                <w:rFonts w:ascii="Times" w:hAnsi="Times" w:cs="Times New Roman"/>
                <w:spacing w:val="1"/>
                <w:kern w:val="1"/>
                <w:sz w:val="20"/>
                <w:szCs w:val="20"/>
              </w:rPr>
              <w:t>e</w:t>
            </w:r>
            <w:r w:rsidRPr="00A52E0F">
              <w:rPr>
                <w:rFonts w:ascii="Times" w:hAnsi="Times" w:cs="Times New Roman"/>
                <w:kern w:val="1"/>
                <w:sz w:val="20"/>
                <w:szCs w:val="20"/>
              </w:rPr>
              <w:t>nt,</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c</w:t>
            </w:r>
            <w:r w:rsidRPr="00A52E0F">
              <w:rPr>
                <w:rFonts w:ascii="Times" w:hAnsi="Times" w:cs="Times New Roman"/>
                <w:kern w:val="1"/>
                <w:sz w:val="20"/>
                <w:szCs w:val="20"/>
              </w:rPr>
              <w:t>an</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r</w:t>
            </w:r>
            <w:r w:rsidRPr="00A52E0F">
              <w:rPr>
                <w:rFonts w:ascii="Times" w:hAnsi="Times" w:cs="Times New Roman"/>
                <w:spacing w:val="1"/>
                <w:kern w:val="1"/>
                <w:sz w:val="20"/>
                <w:szCs w:val="20"/>
              </w:rPr>
              <w:t>e</w:t>
            </w:r>
            <w:r w:rsidRPr="00A52E0F">
              <w:rPr>
                <w:rFonts w:ascii="Times" w:hAnsi="Times" w:cs="Times New Roman"/>
                <w:kern w:val="1"/>
                <w:sz w:val="20"/>
                <w:szCs w:val="20"/>
              </w:rPr>
              <w:t>nt</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to whoever</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but</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can</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give</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entitlement</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a</w:t>
            </w:r>
            <w:r w:rsidRPr="00A52E0F">
              <w:rPr>
                <w:rFonts w:ascii="Times" w:hAnsi="Times" w:cs="Times New Roman"/>
                <w:spacing w:val="1"/>
                <w:kern w:val="1"/>
                <w:sz w:val="20"/>
                <w:szCs w:val="20"/>
              </w:rPr>
              <w:t>w</w:t>
            </w:r>
            <w:r w:rsidRPr="00A52E0F">
              <w:rPr>
                <w:rFonts w:ascii="Times" w:hAnsi="Times" w:cs="Times New Roman"/>
                <w:kern w:val="1"/>
                <w:sz w:val="20"/>
                <w:szCs w:val="20"/>
              </w:rPr>
              <w:t>ay</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if Ps</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a</w:t>
            </w:r>
            <w:r w:rsidRPr="00A52E0F">
              <w:rPr>
                <w:rFonts w:ascii="Times" w:hAnsi="Times" w:cs="Times New Roman"/>
                <w:kern w:val="1"/>
                <w:sz w:val="20"/>
                <w:szCs w:val="20"/>
              </w:rPr>
              <w:t>re</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w</w:t>
            </w:r>
            <w:r w:rsidRPr="00A52E0F">
              <w:rPr>
                <w:rFonts w:ascii="Times" w:hAnsi="Times" w:cs="Times New Roman"/>
                <w:kern w:val="1"/>
                <w:sz w:val="20"/>
                <w:szCs w:val="20"/>
              </w:rPr>
              <w:t>illing</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to</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pay</w:t>
            </w:r>
            <w:r w:rsidRPr="00A52E0F">
              <w:rPr>
                <w:rFonts w:ascii="Times" w:hAnsi="Times" w:cs="Times New Roman"/>
                <w:spacing w:val="2"/>
                <w:kern w:val="1"/>
                <w:sz w:val="20"/>
                <w:szCs w:val="20"/>
              </w:rPr>
              <w:t xml:space="preserve"> </w:t>
            </w:r>
            <w:r w:rsidRPr="00A52E0F">
              <w:rPr>
                <w:rFonts w:ascii="Times" w:hAnsi="Times" w:cs="Wingdings"/>
                <w:spacing w:val="51"/>
                <w:kern w:val="1"/>
                <w:sz w:val="20"/>
                <w:szCs w:val="20"/>
              </w:rPr>
              <w:t></w:t>
            </w:r>
            <w:r w:rsidRPr="00A52E0F">
              <w:rPr>
                <w:rFonts w:ascii="Times" w:hAnsi="Times" w:cs="Times New Roman"/>
                <w:b/>
                <w:bCs/>
                <w:kern w:val="1"/>
                <w:sz w:val="20"/>
                <w:szCs w:val="20"/>
              </w:rPr>
              <w:t>no</w:t>
            </w:r>
            <w:r w:rsidRPr="00A52E0F">
              <w:rPr>
                <w:rFonts w:ascii="Times" w:hAnsi="Times" w:cs="Times New Roman"/>
                <w:spacing w:val="2"/>
                <w:kern w:val="1"/>
                <w:sz w:val="20"/>
                <w:szCs w:val="20"/>
              </w:rPr>
              <w:t xml:space="preserve"> </w:t>
            </w:r>
            <w:r w:rsidRPr="00A52E0F">
              <w:rPr>
                <w:rFonts w:ascii="Times" w:hAnsi="Times" w:cs="Times New Roman"/>
                <w:b/>
                <w:bCs/>
                <w:spacing w:val="1"/>
                <w:kern w:val="1"/>
                <w:sz w:val="20"/>
                <w:szCs w:val="20"/>
              </w:rPr>
              <w:t>n</w:t>
            </w:r>
            <w:r w:rsidRPr="00A52E0F">
              <w:rPr>
                <w:rFonts w:ascii="Times" w:hAnsi="Times" w:cs="Times New Roman"/>
                <w:b/>
                <w:bCs/>
                <w:kern w:val="1"/>
                <w:sz w:val="20"/>
                <w:szCs w:val="20"/>
              </w:rPr>
              <w:t>uisance</w:t>
            </w:r>
          </w:p>
        </w:tc>
      </w:tr>
      <w:tr w:rsidR="008959C1" w:rsidRPr="00A52E0F" w14:paraId="69DAB050" w14:textId="77777777" w:rsidTr="00EA297E">
        <w:tc>
          <w:tcPr>
            <w:tcW w:w="1818" w:type="dxa"/>
            <w:tcMar>
              <w:top w:w="100" w:type="nil"/>
              <w:right w:w="100" w:type="nil"/>
            </w:tcMar>
            <w:vAlign w:val="center"/>
          </w:tcPr>
          <w:p w14:paraId="42F1BD1E" w14:textId="7C22137F" w:rsidR="00A52E0F" w:rsidRPr="00A52E0F" w:rsidRDefault="00A52E0F" w:rsidP="005D1574">
            <w:pPr>
              <w:widowControl w:val="0"/>
              <w:autoSpaceDE w:val="0"/>
              <w:autoSpaceDN w:val="0"/>
              <w:adjustRightInd w:val="0"/>
              <w:spacing w:after="0" w:line="240" w:lineRule="auto"/>
              <w:ind w:left="416"/>
              <w:contextualSpacing/>
              <w:jc w:val="center"/>
              <w:rPr>
                <w:rFonts w:ascii="Times" w:hAnsi="Times" w:cs="Times New Roman"/>
                <w:kern w:val="1"/>
                <w:sz w:val="20"/>
                <w:szCs w:val="20"/>
              </w:rPr>
            </w:pPr>
            <w:r w:rsidRPr="00A52E0F">
              <w:rPr>
                <w:rFonts w:ascii="Times" w:hAnsi="Times" w:cs="Times New Roman"/>
                <w:b/>
                <w:bCs/>
                <w:kern w:val="1"/>
                <w:sz w:val="20"/>
                <w:szCs w:val="20"/>
              </w:rPr>
              <w:t>Liability</w:t>
            </w:r>
          </w:p>
        </w:tc>
        <w:tc>
          <w:tcPr>
            <w:tcW w:w="4410" w:type="dxa"/>
            <w:tcMar>
              <w:top w:w="100" w:type="nil"/>
              <w:right w:w="100" w:type="nil"/>
            </w:tcMar>
            <w:vAlign w:val="center"/>
          </w:tcPr>
          <w:p w14:paraId="0DCE4D7E" w14:textId="05CEAF5C" w:rsidR="00A52E0F" w:rsidRPr="00A52E0F" w:rsidRDefault="00A52E0F" w:rsidP="00A52E0F">
            <w:pPr>
              <w:widowControl w:val="0"/>
              <w:autoSpaceDE w:val="0"/>
              <w:autoSpaceDN w:val="0"/>
              <w:adjustRightInd w:val="0"/>
              <w:spacing w:after="0" w:line="240" w:lineRule="auto"/>
              <w:ind w:left="112"/>
              <w:contextualSpacing/>
              <w:rPr>
                <w:rFonts w:ascii="Times" w:hAnsi="Times" w:cs="Times New Roman"/>
                <w:kern w:val="1"/>
                <w:sz w:val="20"/>
                <w:szCs w:val="20"/>
              </w:rPr>
            </w:pPr>
            <w:r w:rsidRPr="00A52E0F">
              <w:rPr>
                <w:rFonts w:ascii="Times" w:hAnsi="Times" w:cs="Times New Roman"/>
                <w:kern w:val="1"/>
                <w:sz w:val="20"/>
                <w:szCs w:val="20"/>
              </w:rPr>
              <w:t>Ps</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c</w:t>
            </w:r>
            <w:r w:rsidRPr="00A52E0F">
              <w:rPr>
                <w:rFonts w:ascii="Times" w:hAnsi="Times" w:cs="Times New Roman"/>
                <w:kern w:val="1"/>
                <w:sz w:val="20"/>
                <w:szCs w:val="20"/>
              </w:rPr>
              <w:t>an</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g</w:t>
            </w:r>
            <w:r w:rsidRPr="00A52E0F">
              <w:rPr>
                <w:rFonts w:ascii="Times" w:hAnsi="Times" w:cs="Times New Roman"/>
                <w:kern w:val="1"/>
                <w:sz w:val="20"/>
                <w:szCs w:val="20"/>
              </w:rPr>
              <w:t>et</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da</w:t>
            </w:r>
            <w:r w:rsidRPr="00A52E0F">
              <w:rPr>
                <w:rFonts w:ascii="Times" w:hAnsi="Times" w:cs="Times New Roman"/>
                <w:spacing w:val="1"/>
                <w:kern w:val="1"/>
                <w:sz w:val="20"/>
                <w:szCs w:val="20"/>
              </w:rPr>
              <w:t>m</w:t>
            </w:r>
            <w:r w:rsidRPr="00A52E0F">
              <w:rPr>
                <w:rFonts w:ascii="Times" w:hAnsi="Times" w:cs="Times New Roman"/>
                <w:kern w:val="1"/>
                <w:sz w:val="20"/>
                <w:szCs w:val="20"/>
              </w:rPr>
              <w:t>ages</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from</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D</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landlord</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but</w:t>
            </w:r>
            <w:r w:rsidRPr="00A52E0F">
              <w:rPr>
                <w:rFonts w:ascii="Times" w:hAnsi="Times" w:cs="Times New Roman"/>
                <w:spacing w:val="15"/>
                <w:kern w:val="1"/>
                <w:sz w:val="20"/>
                <w:szCs w:val="20"/>
              </w:rPr>
              <w:t xml:space="preserve"> </w:t>
            </w:r>
            <w:r w:rsidRPr="00A52E0F">
              <w:rPr>
                <w:rFonts w:ascii="Times" w:hAnsi="Times" w:cs="Times New Roman"/>
                <w:kern w:val="1"/>
                <w:sz w:val="20"/>
                <w:szCs w:val="20"/>
              </w:rPr>
              <w:t>not</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i</w:t>
            </w:r>
            <w:r w:rsidRPr="00A52E0F">
              <w:rPr>
                <w:rFonts w:ascii="Times" w:hAnsi="Times" w:cs="Times New Roman"/>
                <w:spacing w:val="1"/>
                <w:kern w:val="1"/>
                <w:sz w:val="20"/>
                <w:szCs w:val="20"/>
              </w:rPr>
              <w:t>n</w:t>
            </w:r>
            <w:r w:rsidRPr="00A52E0F">
              <w:rPr>
                <w:rFonts w:ascii="Times" w:hAnsi="Times" w:cs="Times New Roman"/>
                <w:kern w:val="1"/>
                <w:sz w:val="20"/>
                <w:szCs w:val="20"/>
              </w:rPr>
              <w:t>junction;</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depre</w:t>
            </w:r>
            <w:r w:rsidRPr="00A52E0F">
              <w:rPr>
                <w:rFonts w:ascii="Times" w:hAnsi="Times" w:cs="Times New Roman"/>
                <w:spacing w:val="1"/>
                <w:kern w:val="1"/>
                <w:sz w:val="20"/>
                <w:szCs w:val="20"/>
              </w:rPr>
              <w:t>c</w:t>
            </w:r>
            <w:r w:rsidRPr="00A52E0F">
              <w:rPr>
                <w:rFonts w:ascii="Times" w:hAnsi="Times" w:cs="Times New Roman"/>
                <w:kern w:val="1"/>
                <w:sz w:val="20"/>
                <w:szCs w:val="20"/>
              </w:rPr>
              <w:t>iated</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value</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of property,</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D</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can</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c</w:t>
            </w:r>
            <w:r w:rsidRPr="00A52E0F">
              <w:rPr>
                <w:rFonts w:ascii="Times" w:hAnsi="Times" w:cs="Times New Roman"/>
                <w:kern w:val="1"/>
                <w:sz w:val="20"/>
                <w:szCs w:val="20"/>
              </w:rPr>
              <w:t>ontinue</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harm</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if</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h</w:t>
            </w:r>
            <w:r w:rsidRPr="00A52E0F">
              <w:rPr>
                <w:rFonts w:ascii="Times" w:hAnsi="Times" w:cs="Times New Roman"/>
                <w:kern w:val="1"/>
                <w:sz w:val="20"/>
                <w:szCs w:val="20"/>
              </w:rPr>
              <w:t>e</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pa</w:t>
            </w:r>
            <w:r w:rsidRPr="00A52E0F">
              <w:rPr>
                <w:rFonts w:ascii="Times" w:hAnsi="Times" w:cs="Times New Roman"/>
                <w:spacing w:val="1"/>
                <w:kern w:val="1"/>
                <w:sz w:val="20"/>
                <w:szCs w:val="20"/>
              </w:rPr>
              <w:t>y</w:t>
            </w:r>
            <w:r w:rsidRPr="00A52E0F">
              <w:rPr>
                <w:rFonts w:ascii="Times" w:hAnsi="Times" w:cs="Times New Roman"/>
                <w:kern w:val="1"/>
                <w:sz w:val="20"/>
                <w:szCs w:val="20"/>
              </w:rPr>
              <w:t>s off</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P</w:t>
            </w:r>
            <w:r w:rsidRPr="00A52E0F">
              <w:rPr>
                <w:rFonts w:ascii="Times" w:hAnsi="Times" w:cs="Times New Roman"/>
                <w:spacing w:val="1"/>
                <w:kern w:val="1"/>
                <w:sz w:val="20"/>
                <w:szCs w:val="20"/>
              </w:rPr>
              <w:t>s</w:t>
            </w:r>
            <w:r w:rsidRPr="00A52E0F">
              <w:rPr>
                <w:rFonts w:ascii="Times" w:hAnsi="Times" w:cs="Times New Roman"/>
                <w:kern w:val="1"/>
                <w:sz w:val="20"/>
                <w:szCs w:val="20"/>
              </w:rPr>
              <w:t>,</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all</w:t>
            </w:r>
            <w:r w:rsidRPr="00A52E0F">
              <w:rPr>
                <w:rFonts w:ascii="Times" w:hAnsi="Times" w:cs="Times New Roman"/>
                <w:spacing w:val="1"/>
                <w:kern w:val="1"/>
                <w:sz w:val="20"/>
                <w:szCs w:val="20"/>
              </w:rPr>
              <w:t>o</w:t>
            </w:r>
            <w:r w:rsidRPr="00A52E0F">
              <w:rPr>
                <w:rFonts w:ascii="Times" w:hAnsi="Times" w:cs="Times New Roman"/>
                <w:kern w:val="1"/>
                <w:sz w:val="20"/>
                <w:szCs w:val="20"/>
              </w:rPr>
              <w:t>w</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dr</w:t>
            </w:r>
            <w:r w:rsidRPr="00A52E0F">
              <w:rPr>
                <w:rFonts w:ascii="Times" w:hAnsi="Times" w:cs="Times New Roman"/>
                <w:spacing w:val="1"/>
                <w:kern w:val="1"/>
                <w:sz w:val="20"/>
                <w:szCs w:val="20"/>
              </w:rPr>
              <w:t>u</w:t>
            </w:r>
            <w:r w:rsidRPr="00A52E0F">
              <w:rPr>
                <w:rFonts w:ascii="Times" w:hAnsi="Times" w:cs="Times New Roman"/>
                <w:kern w:val="1"/>
                <w:sz w:val="20"/>
                <w:szCs w:val="20"/>
              </w:rPr>
              <w:t>g</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dea</w:t>
            </w:r>
            <w:r w:rsidRPr="00A52E0F">
              <w:rPr>
                <w:rFonts w:ascii="Times" w:hAnsi="Times" w:cs="Times New Roman"/>
                <w:spacing w:val="1"/>
                <w:kern w:val="1"/>
                <w:sz w:val="20"/>
                <w:szCs w:val="20"/>
              </w:rPr>
              <w:t>l</w:t>
            </w:r>
            <w:r w:rsidRPr="00A52E0F">
              <w:rPr>
                <w:rFonts w:ascii="Times" w:hAnsi="Times" w:cs="Times New Roman"/>
                <w:kern w:val="1"/>
                <w:sz w:val="20"/>
                <w:szCs w:val="20"/>
              </w:rPr>
              <w:t>ers</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t</w:t>
            </w:r>
            <w:r w:rsidRPr="00A52E0F">
              <w:rPr>
                <w:rFonts w:ascii="Times" w:hAnsi="Times" w:cs="Times New Roman"/>
                <w:kern w:val="1"/>
                <w:sz w:val="20"/>
                <w:szCs w:val="20"/>
              </w:rPr>
              <w:t>o</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stay</w:t>
            </w:r>
            <w:r w:rsidRPr="00A52E0F">
              <w:rPr>
                <w:rFonts w:ascii="Times" w:hAnsi="Times" w:cs="Times New Roman"/>
                <w:spacing w:val="2"/>
                <w:kern w:val="1"/>
                <w:sz w:val="20"/>
                <w:szCs w:val="20"/>
              </w:rPr>
              <w:t xml:space="preserve"> </w:t>
            </w:r>
            <w:r w:rsidRPr="00A52E0F">
              <w:rPr>
                <w:rFonts w:ascii="Times" w:hAnsi="Times" w:cs="Wingdings"/>
                <w:spacing w:val="51"/>
                <w:kern w:val="1"/>
                <w:sz w:val="20"/>
                <w:szCs w:val="20"/>
              </w:rPr>
              <w:t></w:t>
            </w:r>
            <w:r w:rsidRPr="00A52E0F">
              <w:rPr>
                <w:rFonts w:ascii="Times" w:hAnsi="Times" w:cs="Times New Roman"/>
                <w:b/>
                <w:bCs/>
                <w:kern w:val="1"/>
                <w:sz w:val="20"/>
                <w:szCs w:val="20"/>
              </w:rPr>
              <w:t>Ps</w:t>
            </w:r>
            <w:r w:rsidRPr="00A52E0F">
              <w:rPr>
                <w:rFonts w:ascii="Times" w:hAnsi="Times" w:cs="Times New Roman"/>
                <w:spacing w:val="2"/>
                <w:kern w:val="1"/>
                <w:sz w:val="20"/>
                <w:szCs w:val="20"/>
              </w:rPr>
              <w:t xml:space="preserve"> </w:t>
            </w:r>
            <w:r w:rsidRPr="00A52E0F">
              <w:rPr>
                <w:rFonts w:ascii="Times" w:hAnsi="Times" w:cs="Times New Roman"/>
                <w:b/>
                <w:bCs/>
                <w:spacing w:val="1"/>
                <w:kern w:val="1"/>
                <w:sz w:val="20"/>
                <w:szCs w:val="20"/>
              </w:rPr>
              <w:t>g</w:t>
            </w:r>
            <w:r w:rsidRPr="00A52E0F">
              <w:rPr>
                <w:rFonts w:ascii="Times" w:hAnsi="Times" w:cs="Times New Roman"/>
                <w:b/>
                <w:bCs/>
                <w:kern w:val="1"/>
                <w:sz w:val="20"/>
                <w:szCs w:val="20"/>
              </w:rPr>
              <w:t>et</w:t>
            </w:r>
            <w:r w:rsidRPr="00A52E0F">
              <w:rPr>
                <w:rFonts w:ascii="Times" w:hAnsi="Times" w:cs="Times New Roman"/>
                <w:kern w:val="1"/>
                <w:sz w:val="20"/>
                <w:szCs w:val="20"/>
              </w:rPr>
              <w:t xml:space="preserve"> </w:t>
            </w:r>
            <w:r w:rsidRPr="00A52E0F">
              <w:rPr>
                <w:rFonts w:ascii="Times" w:hAnsi="Times" w:cs="Times New Roman"/>
                <w:b/>
                <w:bCs/>
                <w:kern w:val="1"/>
                <w:sz w:val="20"/>
                <w:szCs w:val="20"/>
              </w:rPr>
              <w:t>damages</w:t>
            </w:r>
          </w:p>
        </w:tc>
        <w:tc>
          <w:tcPr>
            <w:tcW w:w="2880" w:type="dxa"/>
            <w:tcMar>
              <w:top w:w="100" w:type="nil"/>
              <w:right w:w="100" w:type="nil"/>
            </w:tcMar>
            <w:vAlign w:val="center"/>
          </w:tcPr>
          <w:p w14:paraId="3EFF793B" w14:textId="652A1C8F" w:rsidR="00A52E0F" w:rsidRPr="00A52E0F" w:rsidRDefault="00A52E0F" w:rsidP="00A52E0F">
            <w:pPr>
              <w:widowControl w:val="0"/>
              <w:autoSpaceDE w:val="0"/>
              <w:autoSpaceDN w:val="0"/>
              <w:adjustRightInd w:val="0"/>
              <w:spacing w:after="0" w:line="240" w:lineRule="auto"/>
              <w:ind w:left="112"/>
              <w:contextualSpacing/>
              <w:rPr>
                <w:rFonts w:ascii="Times" w:hAnsi="Times" w:cs="Times New Roman"/>
                <w:kern w:val="1"/>
                <w:sz w:val="20"/>
                <w:szCs w:val="20"/>
              </w:rPr>
            </w:pPr>
            <w:r w:rsidRPr="00A52E0F">
              <w:rPr>
                <w:rFonts w:ascii="Times" w:hAnsi="Times" w:cs="Times New Roman"/>
                <w:kern w:val="1"/>
                <w:sz w:val="20"/>
                <w:szCs w:val="20"/>
              </w:rPr>
              <w:t>Ps</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c</w:t>
            </w:r>
            <w:r w:rsidRPr="00A52E0F">
              <w:rPr>
                <w:rFonts w:ascii="Times" w:hAnsi="Times" w:cs="Times New Roman"/>
                <w:kern w:val="1"/>
                <w:sz w:val="20"/>
                <w:szCs w:val="20"/>
              </w:rPr>
              <w:t>an</w:t>
            </w:r>
            <w:r w:rsidRPr="00A52E0F">
              <w:rPr>
                <w:rFonts w:ascii="Times" w:hAnsi="Times" w:cs="Times New Roman"/>
                <w:spacing w:val="2"/>
                <w:kern w:val="1"/>
                <w:sz w:val="20"/>
                <w:szCs w:val="20"/>
              </w:rPr>
              <w:t xml:space="preserve"> </w:t>
            </w:r>
            <w:r w:rsidRPr="00A52E0F">
              <w:rPr>
                <w:rFonts w:ascii="Times" w:hAnsi="Times" w:cs="Times New Roman"/>
                <w:spacing w:val="1"/>
                <w:kern w:val="1"/>
                <w:sz w:val="20"/>
                <w:szCs w:val="20"/>
              </w:rPr>
              <w:t>s</w:t>
            </w:r>
            <w:r w:rsidRPr="00A52E0F">
              <w:rPr>
                <w:rFonts w:ascii="Times" w:hAnsi="Times" w:cs="Times New Roman"/>
                <w:kern w:val="1"/>
                <w:sz w:val="20"/>
                <w:szCs w:val="20"/>
              </w:rPr>
              <w:t>top</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D</w:t>
            </w:r>
            <w:r w:rsidRPr="00A52E0F">
              <w:rPr>
                <w:rFonts w:ascii="Times" w:hAnsi="Times" w:cs="Times New Roman"/>
                <w:spacing w:val="1"/>
                <w:kern w:val="1"/>
                <w:sz w:val="20"/>
                <w:szCs w:val="20"/>
              </w:rPr>
              <w:t>’</w:t>
            </w:r>
            <w:r w:rsidRPr="00A52E0F">
              <w:rPr>
                <w:rFonts w:ascii="Times" w:hAnsi="Times" w:cs="Times New Roman"/>
                <w:kern w:val="1"/>
                <w:sz w:val="20"/>
                <w:szCs w:val="20"/>
              </w:rPr>
              <w:t>s</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c</w:t>
            </w:r>
            <w:r w:rsidRPr="00A52E0F">
              <w:rPr>
                <w:rFonts w:ascii="Times" w:hAnsi="Times" w:cs="Times New Roman"/>
                <w:spacing w:val="1"/>
                <w:kern w:val="1"/>
                <w:sz w:val="20"/>
                <w:szCs w:val="20"/>
              </w:rPr>
              <w:t>o</w:t>
            </w:r>
            <w:r w:rsidRPr="00A52E0F">
              <w:rPr>
                <w:rFonts w:ascii="Times" w:hAnsi="Times" w:cs="Times New Roman"/>
                <w:kern w:val="1"/>
                <w:sz w:val="20"/>
                <w:szCs w:val="20"/>
              </w:rPr>
              <w:t>nduct</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if</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P</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pa</w:t>
            </w:r>
            <w:r w:rsidRPr="00A52E0F">
              <w:rPr>
                <w:rFonts w:ascii="Times" w:hAnsi="Times" w:cs="Times New Roman"/>
                <w:spacing w:val="1"/>
                <w:kern w:val="1"/>
                <w:sz w:val="20"/>
                <w:szCs w:val="20"/>
              </w:rPr>
              <w:t>y</w:t>
            </w:r>
            <w:r w:rsidRPr="00A52E0F">
              <w:rPr>
                <w:rFonts w:ascii="Times" w:hAnsi="Times" w:cs="Times New Roman"/>
                <w:kern w:val="1"/>
                <w:sz w:val="20"/>
                <w:szCs w:val="20"/>
              </w:rPr>
              <w:t>s</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D</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for cost</w:t>
            </w:r>
            <w:r w:rsidRPr="00A52E0F">
              <w:rPr>
                <w:rFonts w:ascii="Times" w:hAnsi="Times" w:cs="Times New Roman"/>
                <w:spacing w:val="2"/>
                <w:kern w:val="1"/>
                <w:sz w:val="20"/>
                <w:szCs w:val="20"/>
              </w:rPr>
              <w:t xml:space="preserve"> </w:t>
            </w:r>
            <w:r w:rsidRPr="00A52E0F">
              <w:rPr>
                <w:rFonts w:ascii="Times" w:hAnsi="Times" w:cs="Times New Roman"/>
                <w:kern w:val="1"/>
                <w:sz w:val="20"/>
                <w:szCs w:val="20"/>
              </w:rPr>
              <w:t>of</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kicking</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drug</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dealers</w:t>
            </w:r>
            <w:r w:rsidRPr="00A52E0F">
              <w:rPr>
                <w:rFonts w:ascii="Times" w:hAnsi="Times" w:cs="Times New Roman"/>
                <w:spacing w:val="3"/>
                <w:kern w:val="1"/>
                <w:sz w:val="20"/>
                <w:szCs w:val="20"/>
              </w:rPr>
              <w:t xml:space="preserve"> </w:t>
            </w:r>
            <w:r w:rsidRPr="00A52E0F">
              <w:rPr>
                <w:rFonts w:ascii="Times" w:hAnsi="Times" w:cs="Times New Roman"/>
                <w:kern w:val="1"/>
                <w:sz w:val="20"/>
                <w:szCs w:val="20"/>
              </w:rPr>
              <w:t xml:space="preserve">off </w:t>
            </w:r>
            <w:r w:rsidRPr="00A52E0F">
              <w:rPr>
                <w:rFonts w:ascii="Times" w:hAnsi="Times" w:cs="Wingdings"/>
                <w:kern w:val="1"/>
                <w:sz w:val="20"/>
                <w:szCs w:val="20"/>
              </w:rPr>
              <w:t></w:t>
            </w:r>
            <w:r w:rsidRPr="00A52E0F">
              <w:rPr>
                <w:rFonts w:ascii="Times" w:hAnsi="Times" w:cs="Times New Roman"/>
                <w:b/>
                <w:bCs/>
                <w:kern w:val="1"/>
                <w:sz w:val="20"/>
                <w:szCs w:val="20"/>
              </w:rPr>
              <w:t>purch</w:t>
            </w:r>
            <w:r w:rsidRPr="00A52E0F">
              <w:rPr>
                <w:rFonts w:ascii="Times" w:hAnsi="Times" w:cs="Times New Roman"/>
                <w:b/>
                <w:bCs/>
                <w:spacing w:val="1"/>
                <w:kern w:val="1"/>
                <w:sz w:val="20"/>
                <w:szCs w:val="20"/>
              </w:rPr>
              <w:t>a</w:t>
            </w:r>
            <w:r w:rsidRPr="00A52E0F">
              <w:rPr>
                <w:rFonts w:ascii="Times" w:hAnsi="Times" w:cs="Times New Roman"/>
                <w:b/>
                <w:bCs/>
                <w:kern w:val="1"/>
                <w:sz w:val="20"/>
                <w:szCs w:val="20"/>
              </w:rPr>
              <w:t>sed</w:t>
            </w:r>
            <w:r w:rsidRPr="00A52E0F">
              <w:rPr>
                <w:rFonts w:ascii="Times" w:hAnsi="Times" w:cs="Times New Roman"/>
                <w:spacing w:val="3"/>
                <w:kern w:val="1"/>
                <w:sz w:val="20"/>
                <w:szCs w:val="20"/>
              </w:rPr>
              <w:t xml:space="preserve"> </w:t>
            </w:r>
            <w:r w:rsidRPr="00A52E0F">
              <w:rPr>
                <w:rFonts w:ascii="Times" w:hAnsi="Times" w:cs="Times New Roman"/>
                <w:b/>
                <w:bCs/>
                <w:kern w:val="1"/>
                <w:sz w:val="20"/>
                <w:szCs w:val="20"/>
              </w:rPr>
              <w:t>injunction</w:t>
            </w:r>
          </w:p>
        </w:tc>
      </w:tr>
    </w:tbl>
    <w:p w14:paraId="4EB6BC98" w14:textId="77777777" w:rsidR="00A52E0F" w:rsidRPr="00B6327C" w:rsidRDefault="00A52E0F" w:rsidP="00B6327C">
      <w:pPr>
        <w:spacing w:line="240" w:lineRule="auto"/>
        <w:rPr>
          <w:rFonts w:ascii="Times" w:eastAsia="Times New Roman" w:hAnsi="Times" w:cs="Times New Roman"/>
        </w:rPr>
      </w:pPr>
    </w:p>
    <w:p w14:paraId="76AD0601" w14:textId="77777777" w:rsidR="00763782" w:rsidRPr="00E84A69" w:rsidRDefault="00763782" w:rsidP="000B6921">
      <w:pPr>
        <w:spacing w:after="0" w:line="240" w:lineRule="auto"/>
        <w:rPr>
          <w:rFonts w:ascii="Times" w:eastAsia="Times New Roman" w:hAnsi="Times" w:cs="Times New Roman"/>
          <w:b/>
          <w:i/>
          <w:u w:val="single"/>
        </w:rPr>
      </w:pPr>
      <w:r w:rsidRPr="00E84A69">
        <w:rPr>
          <w:rFonts w:ascii="Times" w:eastAsia="Times New Roman" w:hAnsi="Times" w:cs="Arial"/>
          <w:b/>
          <w:i/>
          <w:color w:val="222222"/>
          <w:u w:val="single"/>
          <w:shd w:val="clear" w:color="auto" w:fill="FFFFFF"/>
        </w:rPr>
        <w:t>Boomer v. Atlantic Cement Co. (1970) </w:t>
      </w:r>
    </w:p>
    <w:p w14:paraId="66CC4727" w14:textId="77777777" w:rsidR="00763782" w:rsidRPr="00E84A69" w:rsidRDefault="00763782" w:rsidP="00787EEA">
      <w:pPr>
        <w:pStyle w:val="ListParagraph"/>
        <w:numPr>
          <w:ilvl w:val="0"/>
          <w:numId w:val="90"/>
        </w:numPr>
        <w:spacing w:after="0" w:line="240" w:lineRule="auto"/>
        <w:rPr>
          <w:rFonts w:ascii="Times" w:eastAsia="Times New Roman" w:hAnsi="Times" w:cs="Arial"/>
          <w:color w:val="222222"/>
        </w:rPr>
      </w:pPr>
      <w:r w:rsidRPr="00E84A69">
        <w:rPr>
          <w:rFonts w:ascii="Times" w:eastAsia="Times New Roman" w:hAnsi="Times" w:cs="Arial"/>
          <w:color w:val="222222"/>
        </w:rPr>
        <w:t>One of first most influential instances of court applying permanent damages. </w:t>
      </w:r>
    </w:p>
    <w:p w14:paraId="15AC9DEA" w14:textId="77777777" w:rsidR="000B6921" w:rsidRPr="00E84A69" w:rsidRDefault="00763782" w:rsidP="00787EEA">
      <w:pPr>
        <w:pStyle w:val="ListParagraph"/>
        <w:numPr>
          <w:ilvl w:val="0"/>
          <w:numId w:val="90"/>
        </w:numPr>
        <w:spacing w:after="0" w:line="240" w:lineRule="auto"/>
        <w:rPr>
          <w:rFonts w:ascii="Times" w:eastAsia="Times New Roman" w:hAnsi="Times" w:cs="Arial"/>
          <w:color w:val="222222"/>
        </w:rPr>
      </w:pPr>
      <w:r w:rsidRPr="00146F01">
        <w:rPr>
          <w:rFonts w:ascii="Times" w:eastAsia="Times New Roman" w:hAnsi="Times" w:cs="Arial"/>
          <w:b/>
          <w:color w:val="222222"/>
        </w:rPr>
        <w:t>Facts</w:t>
      </w:r>
      <w:r w:rsidRPr="00E84A69">
        <w:rPr>
          <w:rFonts w:ascii="Times" w:eastAsia="Times New Roman" w:hAnsi="Times" w:cs="Arial"/>
          <w:color w:val="222222"/>
        </w:rPr>
        <w:t>: Land owners with property adjacent to a cement plant sued, alleging dirt, smoke and vibration issuing from it constituted nuisance. Trial court agreed, awarded damages, but rejected request for an injunction to cut off problem. </w:t>
      </w:r>
    </w:p>
    <w:p w14:paraId="5ECE8BF9" w14:textId="77777777" w:rsidR="00146F01" w:rsidRDefault="00146F01" w:rsidP="00787EEA">
      <w:pPr>
        <w:pStyle w:val="ListParagraph"/>
        <w:numPr>
          <w:ilvl w:val="0"/>
          <w:numId w:val="90"/>
        </w:numPr>
        <w:spacing w:after="0" w:line="240" w:lineRule="auto"/>
        <w:rPr>
          <w:rFonts w:ascii="Times" w:eastAsia="Times New Roman" w:hAnsi="Times" w:cs="Arial"/>
          <w:color w:val="222222"/>
        </w:rPr>
      </w:pPr>
      <w:r w:rsidRPr="004A62A3">
        <w:rPr>
          <w:rFonts w:ascii="Times" w:eastAsia="Times New Roman" w:hAnsi="Times" w:cs="Arial"/>
          <w:b/>
          <w:color w:val="222222"/>
          <w:u w:val="single"/>
        </w:rPr>
        <w:t>Opinion</w:t>
      </w:r>
      <w:r>
        <w:rPr>
          <w:rFonts w:ascii="Times" w:eastAsia="Times New Roman" w:hAnsi="Times" w:cs="Arial"/>
          <w:color w:val="222222"/>
        </w:rPr>
        <w:t xml:space="preserve">: </w:t>
      </w:r>
    </w:p>
    <w:p w14:paraId="7BB5A948" w14:textId="05D06499" w:rsidR="00146F01" w:rsidRDefault="00146F01" w:rsidP="00787EEA">
      <w:pPr>
        <w:pStyle w:val="ListParagraph"/>
        <w:numPr>
          <w:ilvl w:val="1"/>
          <w:numId w:val="90"/>
        </w:numPr>
        <w:spacing w:after="0" w:line="240" w:lineRule="auto"/>
        <w:rPr>
          <w:rFonts w:ascii="Times" w:eastAsia="Times New Roman" w:hAnsi="Times" w:cs="Arial"/>
          <w:color w:val="222222"/>
        </w:rPr>
      </w:pPr>
      <w:r>
        <w:rPr>
          <w:rFonts w:ascii="Times" w:eastAsia="Times New Roman" w:hAnsi="Times" w:cs="Arial"/>
          <w:color w:val="222222"/>
        </w:rPr>
        <w:t>“</w:t>
      </w:r>
      <w:r w:rsidR="004A62A3">
        <w:rPr>
          <w:rFonts w:ascii="Times" w:eastAsia="Times New Roman" w:hAnsi="Times" w:cs="Arial"/>
          <w:color w:val="222222"/>
        </w:rPr>
        <w:t>W</w:t>
      </w:r>
      <w:r w:rsidR="00763782" w:rsidRPr="00E84A69">
        <w:rPr>
          <w:rFonts w:ascii="Times" w:eastAsia="Times New Roman" w:hAnsi="Times" w:cs="Arial"/>
          <w:color w:val="222222"/>
        </w:rPr>
        <w:t xml:space="preserve">here a nuisance has been found and where there has been any substantial damage shown by the party complaining, </w:t>
      </w:r>
      <w:r>
        <w:rPr>
          <w:rFonts w:ascii="Times" w:eastAsia="Times New Roman" w:hAnsi="Times" w:cs="Arial"/>
          <w:color w:val="222222"/>
        </w:rPr>
        <w:t>an injunction will be granted.”</w:t>
      </w:r>
    </w:p>
    <w:p w14:paraId="6ABDEE21" w14:textId="7DB677A5" w:rsidR="00903ED2" w:rsidRPr="00E84A69" w:rsidRDefault="00903ED2" w:rsidP="00787EEA">
      <w:pPr>
        <w:pStyle w:val="ListParagraph"/>
        <w:numPr>
          <w:ilvl w:val="1"/>
          <w:numId w:val="90"/>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That </w:t>
      </w:r>
      <w:r w:rsidR="00763782" w:rsidRPr="00E84A69">
        <w:rPr>
          <w:rFonts w:ascii="Times" w:eastAsia="Times New Roman" w:hAnsi="Times" w:cs="Arial"/>
          <w:color w:val="222222"/>
        </w:rPr>
        <w:t>would result in c</w:t>
      </w:r>
      <w:r w:rsidR="00146F01">
        <w:rPr>
          <w:rFonts w:ascii="Times" w:eastAsia="Times New Roman" w:hAnsi="Times" w:cs="Arial"/>
          <w:color w:val="222222"/>
        </w:rPr>
        <w:t>losing the plant</w:t>
      </w:r>
      <w:r w:rsidRPr="00E84A69">
        <w:rPr>
          <w:rFonts w:ascii="Times" w:eastAsia="Times New Roman" w:hAnsi="Times" w:cs="Arial"/>
          <w:color w:val="222222"/>
        </w:rPr>
        <w:t xml:space="preserve">; </w:t>
      </w:r>
      <w:r w:rsidR="00763782" w:rsidRPr="00E84A69">
        <w:rPr>
          <w:rFonts w:ascii="Times" w:eastAsia="Times New Roman" w:hAnsi="Times" w:cs="Arial"/>
          <w:color w:val="222222"/>
        </w:rPr>
        <w:t>court sought to avoid "</w:t>
      </w:r>
      <w:r w:rsidR="00763782" w:rsidRPr="00FC32F6">
        <w:rPr>
          <w:rFonts w:ascii="Times" w:eastAsia="Times New Roman" w:hAnsi="Times" w:cs="Arial"/>
          <w:b/>
          <w:color w:val="222222"/>
        </w:rPr>
        <w:t>drastic remedy</w:t>
      </w:r>
      <w:r w:rsidR="00763782" w:rsidRPr="00E84A69">
        <w:rPr>
          <w:rFonts w:ascii="Times" w:eastAsia="Times New Roman" w:hAnsi="Times" w:cs="Arial"/>
          <w:color w:val="222222"/>
        </w:rPr>
        <w:t xml:space="preserve">" </w:t>
      </w:r>
    </w:p>
    <w:p w14:paraId="10DDB812" w14:textId="23C82887" w:rsidR="00146F01" w:rsidRDefault="00763782" w:rsidP="00787EEA">
      <w:pPr>
        <w:pStyle w:val="ListParagraph"/>
        <w:numPr>
          <w:ilvl w:val="1"/>
          <w:numId w:val="90"/>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Instead engaged in cost-balancing analysis, contrasting trial's finding total permanent damages done to plaintiffs $185,000 </w:t>
      </w:r>
      <w:r w:rsidR="00FC32F6">
        <w:rPr>
          <w:rFonts w:ascii="Times" w:eastAsia="Times New Roman" w:hAnsi="Times" w:cs="Arial"/>
          <w:color w:val="222222"/>
        </w:rPr>
        <w:t>but</w:t>
      </w:r>
      <w:r w:rsidRPr="00E84A69">
        <w:rPr>
          <w:rFonts w:ascii="Times" w:eastAsia="Times New Roman" w:hAnsi="Times" w:cs="Arial"/>
          <w:color w:val="222222"/>
        </w:rPr>
        <w:t xml:space="preserve"> investment in plant (</w:t>
      </w:r>
      <w:r w:rsidR="00FC32F6">
        <w:rPr>
          <w:rFonts w:ascii="Times" w:eastAsia="Times New Roman" w:hAnsi="Times" w:cs="Arial"/>
          <w:color w:val="222222"/>
        </w:rPr>
        <w:t>&gt;</w:t>
      </w:r>
      <w:r w:rsidRPr="00E84A69">
        <w:rPr>
          <w:rFonts w:ascii="Times" w:eastAsia="Times New Roman" w:hAnsi="Times" w:cs="Arial"/>
          <w:color w:val="222222"/>
        </w:rPr>
        <w:t xml:space="preserve">$45,000,000) </w:t>
      </w:r>
      <w:r w:rsidR="00FC32F6">
        <w:rPr>
          <w:rFonts w:ascii="Times" w:eastAsia="Times New Roman" w:hAnsi="Times" w:cs="Arial"/>
          <w:color w:val="222222"/>
        </w:rPr>
        <w:t xml:space="preserve">&amp; 350+ jobs </w:t>
      </w:r>
      <w:r w:rsidRPr="00E84A69">
        <w:rPr>
          <w:rFonts w:ascii="Times" w:eastAsia="Times New Roman" w:hAnsi="Times" w:cs="Arial"/>
          <w:color w:val="222222"/>
        </w:rPr>
        <w:t xml:space="preserve"> </w:t>
      </w:r>
    </w:p>
    <w:p w14:paraId="6D4D1669" w14:textId="77777777" w:rsidR="00146F01" w:rsidRDefault="00763782" w:rsidP="00787EEA">
      <w:pPr>
        <w:pStyle w:val="ListParagraph"/>
        <w:numPr>
          <w:ilvl w:val="1"/>
          <w:numId w:val="90"/>
        </w:numPr>
        <w:spacing w:after="0" w:line="240" w:lineRule="auto"/>
        <w:rPr>
          <w:rFonts w:ascii="Times" w:eastAsia="Times New Roman" w:hAnsi="Times" w:cs="Arial"/>
          <w:color w:val="222222"/>
        </w:rPr>
      </w:pPr>
      <w:r w:rsidRPr="00146F01">
        <w:rPr>
          <w:rFonts w:ascii="Times" w:eastAsia="Times New Roman" w:hAnsi="Times" w:cs="Arial"/>
          <w:color w:val="222222"/>
        </w:rPr>
        <w:t>"The parties could settle this private litigation at any time if defendant paid enough money and the imminent threat of closing the plant would build</w:t>
      </w:r>
      <w:r w:rsidR="00903ED2" w:rsidRPr="00146F01">
        <w:rPr>
          <w:rFonts w:ascii="Times" w:eastAsia="Times New Roman" w:hAnsi="Times" w:cs="Arial"/>
          <w:color w:val="222222"/>
        </w:rPr>
        <w:t xml:space="preserve"> up the pressure on defendant”</w:t>
      </w:r>
    </w:p>
    <w:p w14:paraId="596B25CA" w14:textId="77777777" w:rsidR="00146F01" w:rsidRDefault="00763782" w:rsidP="00787EEA">
      <w:pPr>
        <w:pStyle w:val="ListParagraph"/>
        <w:numPr>
          <w:ilvl w:val="1"/>
          <w:numId w:val="90"/>
        </w:numPr>
        <w:spacing w:after="0" w:line="240" w:lineRule="auto"/>
        <w:rPr>
          <w:rFonts w:ascii="Times" w:eastAsia="Times New Roman" w:hAnsi="Times" w:cs="Arial"/>
          <w:color w:val="222222"/>
        </w:rPr>
      </w:pPr>
      <w:r w:rsidRPr="00146F01">
        <w:rPr>
          <w:rFonts w:ascii="Times" w:eastAsia="Times New Roman" w:hAnsi="Times" w:cs="Arial"/>
          <w:color w:val="222222"/>
        </w:rPr>
        <w:t xml:space="preserve">[G]rant[ing] the injunction unless defendant pays plaintiffs such permanent damages as may be fixed by the court seems to do </w:t>
      </w:r>
      <w:r w:rsidRPr="00FC32F6">
        <w:rPr>
          <w:rFonts w:ascii="Times" w:eastAsia="Times New Roman" w:hAnsi="Times" w:cs="Arial"/>
          <w:b/>
          <w:color w:val="222222"/>
        </w:rPr>
        <w:t>justice</w:t>
      </w:r>
      <w:r w:rsidRPr="00146F01">
        <w:rPr>
          <w:rFonts w:ascii="Times" w:eastAsia="Times New Roman" w:hAnsi="Times" w:cs="Arial"/>
          <w:color w:val="222222"/>
        </w:rPr>
        <w:t xml:space="preserve"> between the contending parties. </w:t>
      </w:r>
    </w:p>
    <w:p w14:paraId="4C467B96" w14:textId="77777777" w:rsidR="00146F01" w:rsidRDefault="00763782" w:rsidP="00787EEA">
      <w:pPr>
        <w:pStyle w:val="ListParagraph"/>
        <w:numPr>
          <w:ilvl w:val="2"/>
          <w:numId w:val="90"/>
        </w:numPr>
        <w:spacing w:after="0" w:line="240" w:lineRule="auto"/>
        <w:rPr>
          <w:rFonts w:ascii="Times" w:eastAsia="Times New Roman" w:hAnsi="Times" w:cs="Arial"/>
          <w:color w:val="222222"/>
        </w:rPr>
      </w:pPr>
      <w:r w:rsidRPr="00146F01">
        <w:rPr>
          <w:rFonts w:ascii="Times" w:eastAsia="Times New Roman" w:hAnsi="Times" w:cs="Arial"/>
          <w:color w:val="222222"/>
        </w:rPr>
        <w:t>All of the attributions of economic loss to the properties on which plaintiffs' complaints are based will have been redressed ... [and i]t seems reasonable to think that the risk of being required to pay permanent damages to injured property owners by cement plant owners would itself be a reasonably effective spur to research for improved t</w:t>
      </w:r>
      <w:r w:rsidR="008A75DF" w:rsidRPr="00146F01">
        <w:rPr>
          <w:rFonts w:ascii="Times" w:eastAsia="Times New Roman" w:hAnsi="Times" w:cs="Arial"/>
          <w:color w:val="222222"/>
        </w:rPr>
        <w:t>echniques to minimize nuisance.</w:t>
      </w:r>
    </w:p>
    <w:p w14:paraId="49F163D1" w14:textId="51EF0A1F" w:rsidR="008A75DF" w:rsidRPr="00146F01" w:rsidRDefault="00763782" w:rsidP="00787EEA">
      <w:pPr>
        <w:pStyle w:val="ListParagraph"/>
        <w:numPr>
          <w:ilvl w:val="1"/>
          <w:numId w:val="90"/>
        </w:numPr>
        <w:spacing w:after="0" w:line="240" w:lineRule="auto"/>
        <w:rPr>
          <w:rFonts w:ascii="Times" w:eastAsia="Times New Roman" w:hAnsi="Times" w:cs="Arial"/>
          <w:color w:val="222222"/>
        </w:rPr>
      </w:pPr>
      <w:r w:rsidRPr="00146F01">
        <w:rPr>
          <w:rFonts w:ascii="Times" w:eastAsia="Times New Roman" w:hAnsi="Times" w:cs="Arial"/>
          <w:color w:val="222222"/>
        </w:rPr>
        <w:t>Concept of “</w:t>
      </w:r>
      <w:r w:rsidRPr="00146F01">
        <w:rPr>
          <w:rFonts w:ascii="Times" w:eastAsia="Times New Roman" w:hAnsi="Times" w:cs="Arial"/>
          <w:b/>
          <w:color w:val="222222"/>
          <w:u w:val="single"/>
        </w:rPr>
        <w:t>servitude on land</w:t>
      </w:r>
      <w:r w:rsidRPr="00146F01">
        <w:rPr>
          <w:rFonts w:ascii="Times" w:eastAsia="Times New Roman" w:hAnsi="Times" w:cs="Arial"/>
          <w:color w:val="222222"/>
        </w:rPr>
        <w:t xml:space="preserve">” Servitude, in property law, ties rights and obligations to ownership of land so that they run with the land to successive owners. </w:t>
      </w:r>
    </w:p>
    <w:p w14:paraId="0AA3E3D4" w14:textId="77777777" w:rsidR="00FC32F6" w:rsidRDefault="00763782" w:rsidP="00787EEA">
      <w:pPr>
        <w:pStyle w:val="ListParagraph"/>
        <w:numPr>
          <w:ilvl w:val="2"/>
          <w:numId w:val="90"/>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Majority described the damage imposed by the cement plant as a servitude on the land. </w:t>
      </w:r>
      <w:r w:rsidR="00FC32F6">
        <w:rPr>
          <w:rFonts w:ascii="Times" w:eastAsia="Times New Roman" w:hAnsi="Times" w:cs="Arial"/>
          <w:color w:val="222222"/>
        </w:rPr>
        <w:t>C</w:t>
      </w:r>
      <w:r w:rsidRPr="00E84A69">
        <w:rPr>
          <w:rFonts w:ascii="Times" w:eastAsia="Times New Roman" w:hAnsi="Times" w:cs="Arial"/>
          <w:color w:val="222222"/>
        </w:rPr>
        <w:t xml:space="preserve">laimed that payment of permanent damages would constitute full compensation for the servitude </w:t>
      </w:r>
    </w:p>
    <w:p w14:paraId="29EDAE1C" w14:textId="4944B2FD" w:rsidR="008A75DF" w:rsidRPr="00E84A69" w:rsidRDefault="00FC32F6" w:rsidP="00787EEA">
      <w:pPr>
        <w:pStyle w:val="ListParagraph"/>
        <w:numPr>
          <w:ilvl w:val="1"/>
          <w:numId w:val="90"/>
        </w:numPr>
        <w:spacing w:after="0" w:line="240" w:lineRule="auto"/>
        <w:rPr>
          <w:rFonts w:ascii="Times" w:eastAsia="Times New Roman" w:hAnsi="Times" w:cs="Arial"/>
          <w:color w:val="222222"/>
        </w:rPr>
      </w:pPr>
      <w:r w:rsidRPr="00FC32F6">
        <w:rPr>
          <w:rFonts w:ascii="Times" w:eastAsia="Times New Roman" w:hAnsi="Times" w:cs="Arial"/>
          <w:b/>
          <w:color w:val="222222"/>
          <w:u w:val="single"/>
        </w:rPr>
        <w:t xml:space="preserve">Outcome: </w:t>
      </w:r>
      <w:r w:rsidR="00763782" w:rsidRPr="00E84A69">
        <w:rPr>
          <w:rFonts w:ascii="Times" w:eastAsia="Times New Roman" w:hAnsi="Times" w:cs="Arial"/>
          <w:color w:val="222222"/>
        </w:rPr>
        <w:t xml:space="preserve">Court granted injunction against cement plant for nuisance, but permitted plant to pay permanent damages after which the court would vacate the injunction. </w:t>
      </w:r>
    </w:p>
    <w:p w14:paraId="45D2877F" w14:textId="2CD9E987" w:rsidR="00763782" w:rsidRPr="00E84A69" w:rsidRDefault="00763782" w:rsidP="00787EEA">
      <w:pPr>
        <w:pStyle w:val="ListParagraph"/>
        <w:numPr>
          <w:ilvl w:val="1"/>
          <w:numId w:val="90"/>
        </w:numPr>
        <w:spacing w:after="0" w:line="240" w:lineRule="auto"/>
        <w:rPr>
          <w:rFonts w:ascii="Times" w:eastAsia="Times New Roman" w:hAnsi="Times" w:cs="Arial"/>
          <w:color w:val="222222"/>
        </w:rPr>
      </w:pPr>
      <w:r w:rsidRPr="00E84A69">
        <w:rPr>
          <w:rFonts w:ascii="Times" w:eastAsia="Times New Roman" w:hAnsi="Times" w:cs="Arial"/>
          <w:color w:val="222222"/>
        </w:rPr>
        <w:t>In essence, court permitted plant to pay net present value of its effects and continue polluting.</w:t>
      </w:r>
    </w:p>
    <w:p w14:paraId="26AFEFD1" w14:textId="77777777" w:rsidR="004A62A3" w:rsidRDefault="00763782" w:rsidP="00787EEA">
      <w:pPr>
        <w:pStyle w:val="ListParagraph"/>
        <w:numPr>
          <w:ilvl w:val="0"/>
          <w:numId w:val="90"/>
        </w:numPr>
        <w:spacing w:after="0" w:line="240" w:lineRule="auto"/>
        <w:rPr>
          <w:rFonts w:ascii="Times" w:eastAsia="Times New Roman" w:hAnsi="Times" w:cs="Arial"/>
          <w:color w:val="222222"/>
        </w:rPr>
      </w:pPr>
      <w:r w:rsidRPr="00FC32F6">
        <w:rPr>
          <w:rFonts w:ascii="Times" w:eastAsia="Times New Roman" w:hAnsi="Times" w:cs="Arial"/>
          <w:b/>
          <w:color w:val="222222"/>
          <w:u w:val="single"/>
        </w:rPr>
        <w:t>Dissent</w:t>
      </w:r>
      <w:r w:rsidR="00FC32F6">
        <w:rPr>
          <w:rFonts w:ascii="Times" w:eastAsia="Times New Roman" w:hAnsi="Times" w:cs="Arial"/>
          <w:color w:val="222222"/>
        </w:rPr>
        <w:t>: I</w:t>
      </w:r>
      <w:r w:rsidRPr="00E84A69">
        <w:rPr>
          <w:rFonts w:ascii="Times" w:eastAsia="Times New Roman" w:hAnsi="Times" w:cs="Arial"/>
          <w:color w:val="222222"/>
        </w:rPr>
        <w:t xml:space="preserve">mposing a servitude on land where impairment continues for a private use is unconstitutional. </w:t>
      </w:r>
    </w:p>
    <w:p w14:paraId="17D8144F" w14:textId="79748C70" w:rsidR="004A62A3" w:rsidRDefault="00763782" w:rsidP="00787EEA">
      <w:pPr>
        <w:pStyle w:val="ListParagraph"/>
        <w:numPr>
          <w:ilvl w:val="1"/>
          <w:numId w:val="90"/>
        </w:numPr>
        <w:spacing w:after="0" w:line="240" w:lineRule="auto"/>
        <w:rPr>
          <w:rFonts w:ascii="Times" w:eastAsia="Times New Roman" w:hAnsi="Times" w:cs="Arial"/>
          <w:color w:val="222222"/>
        </w:rPr>
      </w:pPr>
      <w:r w:rsidRPr="00E84A69">
        <w:rPr>
          <w:rFonts w:ascii="Times" w:eastAsia="Times New Roman" w:hAnsi="Times" w:cs="Arial"/>
          <w:color w:val="222222"/>
        </w:rPr>
        <w:t>State constitution: “</w:t>
      </w:r>
      <w:r w:rsidRPr="003C3B35">
        <w:rPr>
          <w:rFonts w:ascii="Times" w:eastAsia="Times New Roman" w:hAnsi="Times" w:cs="Arial"/>
          <w:b/>
          <w:color w:val="222222"/>
        </w:rPr>
        <w:t>private</w:t>
      </w:r>
      <w:r w:rsidRPr="00E84A69">
        <w:rPr>
          <w:rFonts w:ascii="Times" w:eastAsia="Times New Roman" w:hAnsi="Times" w:cs="Arial"/>
          <w:color w:val="222222"/>
        </w:rPr>
        <w:t xml:space="preserve"> property shall not be taken for </w:t>
      </w:r>
      <w:r w:rsidRPr="003C3B35">
        <w:rPr>
          <w:rFonts w:ascii="Times" w:eastAsia="Times New Roman" w:hAnsi="Times" w:cs="Arial"/>
          <w:b/>
          <w:color w:val="222222"/>
        </w:rPr>
        <w:t>public</w:t>
      </w:r>
      <w:r w:rsidRPr="00E84A69">
        <w:rPr>
          <w:rFonts w:ascii="Times" w:eastAsia="Times New Roman" w:hAnsi="Times" w:cs="Arial"/>
          <w:color w:val="222222"/>
        </w:rPr>
        <w:t xml:space="preserve"> use”—remarking that it does not mention </w:t>
      </w:r>
      <w:r w:rsidRPr="003C3B35">
        <w:rPr>
          <w:rFonts w:ascii="Times" w:eastAsia="Times New Roman" w:hAnsi="Times" w:cs="Arial"/>
          <w:b/>
          <w:color w:val="222222"/>
        </w:rPr>
        <w:t>private</w:t>
      </w:r>
      <w:r w:rsidRPr="00E84A69">
        <w:rPr>
          <w:rFonts w:ascii="Times" w:eastAsia="Times New Roman" w:hAnsi="Times" w:cs="Arial"/>
          <w:color w:val="222222"/>
        </w:rPr>
        <w:t xml:space="preserve"> use</w:t>
      </w:r>
      <w:r w:rsidR="004A62A3">
        <w:rPr>
          <w:rFonts w:ascii="Times" w:eastAsia="Times New Roman" w:hAnsi="Times" w:cs="Arial"/>
          <w:color w:val="222222"/>
        </w:rPr>
        <w:t>.</w:t>
      </w:r>
    </w:p>
    <w:p w14:paraId="38A4F54B" w14:textId="578FCEB3" w:rsidR="00763782" w:rsidRPr="00E84A69" w:rsidRDefault="00763782" w:rsidP="00787EEA">
      <w:pPr>
        <w:pStyle w:val="ListParagraph"/>
        <w:numPr>
          <w:ilvl w:val="1"/>
          <w:numId w:val="90"/>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“the permanent impairment of private property for private purposes is not authorized in the absence of </w:t>
      </w:r>
      <w:r w:rsidRPr="003C3B35">
        <w:rPr>
          <w:rFonts w:ascii="Times" w:eastAsia="Times New Roman" w:hAnsi="Times" w:cs="Arial"/>
          <w:b/>
          <w:color w:val="222222"/>
        </w:rPr>
        <w:t>clearly</w:t>
      </w:r>
      <w:r w:rsidRPr="00E84A69">
        <w:rPr>
          <w:rFonts w:ascii="Times" w:eastAsia="Times New Roman" w:hAnsi="Times" w:cs="Arial"/>
          <w:color w:val="222222"/>
        </w:rPr>
        <w:t xml:space="preserve"> </w:t>
      </w:r>
      <w:r w:rsidRPr="003C3B35">
        <w:rPr>
          <w:rFonts w:ascii="Times" w:eastAsia="Times New Roman" w:hAnsi="Times" w:cs="Arial"/>
          <w:b/>
          <w:color w:val="222222"/>
        </w:rPr>
        <w:t>demonstrated</w:t>
      </w:r>
      <w:r w:rsidRPr="00E84A69">
        <w:rPr>
          <w:rFonts w:ascii="Times" w:eastAsia="Times New Roman" w:hAnsi="Times" w:cs="Arial"/>
          <w:color w:val="222222"/>
        </w:rPr>
        <w:t xml:space="preserve"> </w:t>
      </w:r>
      <w:r w:rsidRPr="003C3B35">
        <w:rPr>
          <w:rFonts w:ascii="Times" w:eastAsia="Times New Roman" w:hAnsi="Times" w:cs="Arial"/>
          <w:b/>
          <w:color w:val="222222"/>
        </w:rPr>
        <w:t>public</w:t>
      </w:r>
      <w:r w:rsidRPr="00E84A69">
        <w:rPr>
          <w:rFonts w:ascii="Times" w:eastAsia="Times New Roman" w:hAnsi="Times" w:cs="Arial"/>
          <w:color w:val="222222"/>
        </w:rPr>
        <w:t xml:space="preserve"> </w:t>
      </w:r>
      <w:r w:rsidRPr="003C3B35">
        <w:rPr>
          <w:rFonts w:ascii="Times" w:eastAsia="Times New Roman" w:hAnsi="Times" w:cs="Arial"/>
          <w:b/>
          <w:color w:val="222222"/>
        </w:rPr>
        <w:t>benefit</w:t>
      </w:r>
      <w:r w:rsidRPr="00E84A69">
        <w:rPr>
          <w:rFonts w:ascii="Times" w:eastAsia="Times New Roman" w:hAnsi="Times" w:cs="Arial"/>
          <w:color w:val="222222"/>
        </w:rPr>
        <w:t>.” </w:t>
      </w:r>
    </w:p>
    <w:p w14:paraId="3C65C9B7" w14:textId="77777777" w:rsidR="00763782" w:rsidRPr="00E84A69" w:rsidRDefault="00763782" w:rsidP="00763782">
      <w:pPr>
        <w:spacing w:after="0" w:line="240" w:lineRule="auto"/>
        <w:ind w:left="360"/>
        <w:rPr>
          <w:rFonts w:ascii="Times" w:eastAsia="Times New Roman" w:hAnsi="Times" w:cs="Times New Roman"/>
        </w:rPr>
      </w:pPr>
    </w:p>
    <w:p w14:paraId="49BD9826" w14:textId="56B66885" w:rsidR="00EE19A6" w:rsidRPr="00E84A69" w:rsidRDefault="00E0070C" w:rsidP="00F732F8">
      <w:pPr>
        <w:spacing w:after="0" w:line="240" w:lineRule="auto"/>
        <w:rPr>
          <w:rFonts w:ascii="Times" w:eastAsia="Times New Roman" w:hAnsi="Times" w:cs="Times New Roman"/>
          <w:b/>
          <w:u w:val="single"/>
        </w:rPr>
      </w:pPr>
      <w:r w:rsidRPr="00E84A69">
        <w:rPr>
          <w:rFonts w:ascii="Times" w:eastAsia="Times New Roman" w:hAnsi="Times" w:cs="Times New Roman"/>
          <w:b/>
          <w:i/>
          <w:u w:val="single"/>
        </w:rPr>
        <w:t>Fontainebleau Hotel Corp. v. Forty-Five Twenty-Five, Inc.</w:t>
      </w:r>
      <w:r w:rsidR="00A76060" w:rsidRPr="00E84A69">
        <w:rPr>
          <w:rFonts w:ascii="Times" w:eastAsia="Times New Roman" w:hAnsi="Times" w:cs="Times New Roman"/>
          <w:b/>
          <w:i/>
          <w:u w:val="single"/>
        </w:rPr>
        <w:t xml:space="preserve"> (Fla.</w:t>
      </w:r>
      <w:r w:rsidR="00F732F8" w:rsidRPr="00E84A69">
        <w:rPr>
          <w:rFonts w:ascii="Times" w:eastAsia="Times New Roman" w:hAnsi="Times" w:cs="Times New Roman"/>
          <w:b/>
          <w:i/>
          <w:u w:val="single"/>
        </w:rPr>
        <w:t xml:space="preserve"> 1964)</w:t>
      </w:r>
    </w:p>
    <w:p w14:paraId="0CEC99FE" w14:textId="77777777" w:rsidR="00315D91" w:rsidRPr="00E84A69" w:rsidRDefault="00F732F8" w:rsidP="00787EEA">
      <w:pPr>
        <w:pStyle w:val="ListParagraph"/>
        <w:numPr>
          <w:ilvl w:val="0"/>
          <w:numId w:val="73"/>
        </w:numPr>
        <w:spacing w:after="0" w:line="240" w:lineRule="auto"/>
        <w:rPr>
          <w:rFonts w:ascii="Times" w:eastAsia="Times New Roman" w:hAnsi="Times" w:cs="Times New Roman"/>
        </w:rPr>
      </w:pPr>
      <w:r w:rsidRPr="00952741">
        <w:rPr>
          <w:rFonts w:ascii="Times" w:eastAsia="Times New Roman" w:hAnsi="Times" w:cs="Arial"/>
          <w:b/>
          <w:shd w:val="clear" w:color="auto" w:fill="FFFFFF"/>
        </w:rPr>
        <w:t>Facts</w:t>
      </w:r>
      <w:r w:rsidRPr="00E84A69">
        <w:rPr>
          <w:rFonts w:ascii="Times" w:eastAsia="Times New Roman" w:hAnsi="Times" w:cs="Arial"/>
          <w:shd w:val="clear" w:color="auto" w:fill="FFFFFF"/>
        </w:rPr>
        <w:t>: </w:t>
      </w:r>
      <w:r w:rsidR="00315D91" w:rsidRPr="00E84A69">
        <w:rPr>
          <w:rFonts w:ascii="Times" w:eastAsia="Times New Roman" w:hAnsi="Times" w:cs="Arial"/>
          <w:shd w:val="clear" w:color="auto" w:fill="FFFFFF"/>
        </w:rPr>
        <w:t>2</w:t>
      </w:r>
      <w:r w:rsidRPr="00E84A69">
        <w:rPr>
          <w:rFonts w:ascii="Times" w:eastAsia="Times New Roman" w:hAnsi="Times" w:cs="Arial"/>
          <w:shd w:val="clear" w:color="auto" w:fill="FFFFFF"/>
        </w:rPr>
        <w:t xml:space="preserve"> hotels, Fontainebleau and Eden Roc, next to each other on beach. Fontainebleau making it taller, but b</w:t>
      </w:r>
      <w:r w:rsidR="00315D91" w:rsidRPr="00E84A69">
        <w:rPr>
          <w:rFonts w:ascii="Times" w:eastAsia="Times New Roman" w:hAnsi="Times" w:cs="Arial"/>
          <w:shd w:val="clear" w:color="auto" w:fill="FFFFFF"/>
        </w:rPr>
        <w:t>lock sun after 2PM on Eden Roc</w:t>
      </w:r>
      <w:r w:rsidRPr="00E84A69">
        <w:rPr>
          <w:rFonts w:ascii="Times" w:eastAsia="Times New Roman" w:hAnsi="Times" w:cs="Arial"/>
          <w:shd w:val="clear" w:color="auto" w:fill="FFFFFF"/>
        </w:rPr>
        <w:t xml:space="preserve">. Eden </w:t>
      </w:r>
      <w:r w:rsidR="00315D91" w:rsidRPr="00E84A69">
        <w:rPr>
          <w:rFonts w:ascii="Times" w:eastAsia="Times New Roman" w:hAnsi="Times" w:cs="Arial"/>
          <w:shd w:val="clear" w:color="auto" w:fill="FFFFFF"/>
        </w:rPr>
        <w:t xml:space="preserve">sought injunction, </w:t>
      </w:r>
      <w:r w:rsidRPr="00E84A69">
        <w:rPr>
          <w:rFonts w:ascii="Times" w:eastAsia="Times New Roman" w:hAnsi="Times" w:cs="Arial"/>
          <w:shd w:val="clear" w:color="auto" w:fill="FFFFFF"/>
        </w:rPr>
        <w:t xml:space="preserve">addition would render beach unfit for enjoyment of its guests and </w:t>
      </w:r>
      <w:r w:rsidR="00315D91" w:rsidRPr="00E84A69">
        <w:rPr>
          <w:rFonts w:ascii="Times" w:eastAsia="Times New Roman" w:hAnsi="Times" w:cs="Arial"/>
          <w:shd w:val="clear" w:color="auto" w:fill="FFFFFF"/>
        </w:rPr>
        <w:t xml:space="preserve">choice to build </w:t>
      </w:r>
      <w:r w:rsidRPr="00E84A69">
        <w:rPr>
          <w:rFonts w:ascii="Times" w:eastAsia="Times New Roman" w:hAnsi="Times" w:cs="Arial"/>
          <w:shd w:val="clear" w:color="auto" w:fill="FFFFFF"/>
        </w:rPr>
        <w:t xml:space="preserve">motivated by malice. </w:t>
      </w:r>
      <w:r w:rsidR="00315D91" w:rsidRPr="00E84A69">
        <w:rPr>
          <w:rFonts w:ascii="Times" w:eastAsia="Times New Roman" w:hAnsi="Times" w:cs="Arial"/>
          <w:shd w:val="clear" w:color="auto" w:fill="FFFFFF"/>
        </w:rPr>
        <w:t>T</w:t>
      </w:r>
      <w:r w:rsidRPr="00E84A69">
        <w:rPr>
          <w:rFonts w:ascii="Times" w:eastAsia="Times New Roman" w:hAnsi="Times" w:cs="Arial"/>
          <w:shd w:val="clear" w:color="auto" w:fill="FFFFFF"/>
        </w:rPr>
        <w:t xml:space="preserve">emporary injunction granted in </w:t>
      </w:r>
      <w:r w:rsidR="00315D91" w:rsidRPr="00E84A69">
        <w:rPr>
          <w:rFonts w:ascii="Times" w:eastAsia="Times New Roman" w:hAnsi="Times" w:cs="Arial"/>
          <w:shd w:val="clear" w:color="auto" w:fill="FFFFFF"/>
        </w:rPr>
        <w:t>lower court</w:t>
      </w:r>
      <w:r w:rsidRPr="00E84A69">
        <w:rPr>
          <w:rFonts w:ascii="Times" w:eastAsia="Times New Roman" w:hAnsi="Times" w:cs="Arial"/>
          <w:shd w:val="clear" w:color="auto" w:fill="FFFFFF"/>
        </w:rPr>
        <w:t>.</w:t>
      </w:r>
    </w:p>
    <w:p w14:paraId="7DD87FD8" w14:textId="77777777" w:rsidR="00315D91" w:rsidRPr="00E84A69" w:rsidRDefault="00F732F8" w:rsidP="00787EEA">
      <w:pPr>
        <w:pStyle w:val="ListParagraph"/>
        <w:numPr>
          <w:ilvl w:val="0"/>
          <w:numId w:val="73"/>
        </w:numPr>
        <w:spacing w:after="0" w:line="240" w:lineRule="auto"/>
        <w:rPr>
          <w:rFonts w:ascii="Times" w:eastAsia="Times New Roman" w:hAnsi="Times" w:cs="Times New Roman"/>
        </w:rPr>
      </w:pPr>
      <w:r w:rsidRPr="00952741">
        <w:rPr>
          <w:rFonts w:ascii="Times" w:eastAsia="Times New Roman" w:hAnsi="Times" w:cs="Arial"/>
          <w:b/>
          <w:shd w:val="clear" w:color="auto" w:fill="FFFFFF"/>
        </w:rPr>
        <w:t>Held</w:t>
      </w:r>
      <w:r w:rsidRPr="00E84A69">
        <w:rPr>
          <w:rFonts w:ascii="Times" w:eastAsia="Times New Roman" w:hAnsi="Times" w:cs="Arial"/>
          <w:shd w:val="clear" w:color="auto" w:fill="FFFFFF"/>
        </w:rPr>
        <w:t xml:space="preserve">: </w:t>
      </w:r>
    </w:p>
    <w:p w14:paraId="2DB093D0" w14:textId="77777777" w:rsidR="00315D91" w:rsidRPr="00E84A69" w:rsidRDefault="00315D91" w:rsidP="00787EEA">
      <w:pPr>
        <w:pStyle w:val="ListParagraph"/>
        <w:numPr>
          <w:ilvl w:val="1"/>
          <w:numId w:val="73"/>
        </w:numPr>
        <w:spacing w:after="0" w:line="240" w:lineRule="auto"/>
        <w:rPr>
          <w:rFonts w:ascii="Times" w:eastAsia="Times New Roman" w:hAnsi="Times" w:cs="Times New Roman"/>
        </w:rPr>
      </w:pPr>
      <w:r w:rsidRPr="00E84A69">
        <w:rPr>
          <w:rFonts w:ascii="Times" w:eastAsia="Times New Roman" w:hAnsi="Times" w:cs="Arial"/>
          <w:shd w:val="clear" w:color="auto" w:fill="FFFFFF"/>
        </w:rPr>
        <w:t xml:space="preserve">Doctrine of </w:t>
      </w:r>
      <w:r w:rsidRPr="00E84A69">
        <w:rPr>
          <w:rFonts w:ascii="Times" w:eastAsia="Times New Roman" w:hAnsi="Times" w:cs="Arial"/>
          <w:i/>
          <w:shd w:val="clear" w:color="auto" w:fill="FFFFFF"/>
        </w:rPr>
        <w:t>sic utere tuo ut alienum non laedas</w:t>
      </w:r>
      <w:r w:rsidRPr="00E84A69">
        <w:rPr>
          <w:rFonts w:ascii="Times" w:eastAsia="Times New Roman" w:hAnsi="Times" w:cs="Arial"/>
          <w:shd w:val="clear" w:color="auto" w:fill="FFFFFF"/>
        </w:rPr>
        <w:t xml:space="preserve"> does not mean that one can never use his property in a way that would hurt his neighbor.  It only means that </w:t>
      </w:r>
      <w:r w:rsidRPr="00E84A69">
        <w:rPr>
          <w:rFonts w:ascii="Times" w:eastAsia="Times New Roman" w:hAnsi="Times" w:cs="Arial"/>
          <w:b/>
          <w:i/>
          <w:shd w:val="clear" w:color="auto" w:fill="FFFFFF"/>
        </w:rPr>
        <w:t>one must use his property so as not to injure the lawful right of anothe</w:t>
      </w:r>
      <w:r w:rsidRPr="00E84A69">
        <w:rPr>
          <w:rFonts w:ascii="Times" w:eastAsia="Times New Roman" w:hAnsi="Times" w:cs="Arial"/>
          <w:shd w:val="clear" w:color="auto" w:fill="FFFFFF"/>
        </w:rPr>
        <w:t>r.  </w:t>
      </w:r>
    </w:p>
    <w:p w14:paraId="4C46E87D" w14:textId="77777777" w:rsidR="002E6E13" w:rsidRPr="00E84A69" w:rsidRDefault="00F732F8" w:rsidP="00787EEA">
      <w:pPr>
        <w:pStyle w:val="ListParagraph"/>
        <w:numPr>
          <w:ilvl w:val="1"/>
          <w:numId w:val="73"/>
        </w:numPr>
        <w:spacing w:after="0" w:line="240" w:lineRule="auto"/>
        <w:rPr>
          <w:rFonts w:ascii="Times" w:eastAsia="Times New Roman" w:hAnsi="Times" w:cs="Times New Roman"/>
        </w:rPr>
      </w:pPr>
      <w:r w:rsidRPr="00E84A69">
        <w:rPr>
          <w:rFonts w:ascii="Times" w:eastAsia="Times New Roman" w:hAnsi="Times" w:cs="Arial"/>
          <w:shd w:val="clear" w:color="auto" w:fill="FFFFFF"/>
        </w:rPr>
        <w:t xml:space="preserve">There is </w:t>
      </w:r>
      <w:r w:rsidRPr="00E84A69">
        <w:rPr>
          <w:rFonts w:ascii="Times" w:eastAsia="Times New Roman" w:hAnsi="Times" w:cs="Arial"/>
          <w:b/>
          <w:i/>
          <w:shd w:val="clear" w:color="auto" w:fill="FFFFFF"/>
        </w:rPr>
        <w:t>no legal right to air and sunlight</w:t>
      </w:r>
    </w:p>
    <w:p w14:paraId="1A380D8C" w14:textId="25F55275" w:rsidR="00315D91" w:rsidRPr="00E84A69" w:rsidRDefault="002E6E13" w:rsidP="00787EEA">
      <w:pPr>
        <w:pStyle w:val="ListParagraph"/>
        <w:numPr>
          <w:ilvl w:val="1"/>
          <w:numId w:val="73"/>
        </w:numPr>
        <w:spacing w:after="0" w:line="240" w:lineRule="auto"/>
        <w:rPr>
          <w:rFonts w:ascii="Times" w:eastAsia="Times New Roman" w:hAnsi="Times" w:cs="Times New Roman"/>
        </w:rPr>
      </w:pPr>
      <w:r w:rsidRPr="00E84A69">
        <w:rPr>
          <w:rFonts w:ascii="Times" w:eastAsia="Times New Roman" w:hAnsi="Times" w:cs="Arial"/>
          <w:shd w:val="clear" w:color="auto" w:fill="FFFFFF"/>
        </w:rPr>
        <w:t>W</w:t>
      </w:r>
      <w:r w:rsidR="00F732F8" w:rsidRPr="00E84A69">
        <w:rPr>
          <w:rFonts w:ascii="Times" w:eastAsia="Times New Roman" w:hAnsi="Times" w:cs="Arial"/>
          <w:shd w:val="clear" w:color="auto" w:fill="FFFFFF"/>
        </w:rPr>
        <w:t>hen a structure serves a useful and beneficial purpose it does not give rise to ac</w:t>
      </w:r>
      <w:r w:rsidRPr="00E84A69">
        <w:rPr>
          <w:rFonts w:ascii="Times" w:eastAsia="Times New Roman" w:hAnsi="Times" w:cs="Arial"/>
          <w:shd w:val="clear" w:color="auto" w:fill="FFFFFF"/>
        </w:rPr>
        <w:t>tion under nuisance for damages/</w:t>
      </w:r>
      <w:r w:rsidR="00F732F8" w:rsidRPr="00E84A69">
        <w:rPr>
          <w:rFonts w:ascii="Times" w:eastAsia="Times New Roman" w:hAnsi="Times" w:cs="Arial"/>
          <w:shd w:val="clear" w:color="auto" w:fill="FFFFFF"/>
        </w:rPr>
        <w:t xml:space="preserve">injunction under maxim, even if it causes injury to neighbor. </w:t>
      </w:r>
    </w:p>
    <w:p w14:paraId="29BE34E1" w14:textId="7E2BAA4B" w:rsidR="00A76060" w:rsidRPr="00E84A69" w:rsidRDefault="00CA2EA1" w:rsidP="00787EEA">
      <w:pPr>
        <w:pStyle w:val="ListParagraph"/>
        <w:numPr>
          <w:ilvl w:val="1"/>
          <w:numId w:val="73"/>
        </w:numPr>
        <w:spacing w:after="0" w:line="240" w:lineRule="auto"/>
        <w:rPr>
          <w:rFonts w:ascii="Times" w:eastAsia="Times New Roman" w:hAnsi="Times" w:cs="Times New Roman"/>
        </w:rPr>
      </w:pPr>
      <w:r w:rsidRPr="00E84A69">
        <w:rPr>
          <w:rFonts w:ascii="Times" w:eastAsia="Times New Roman" w:hAnsi="Times" w:cs="Arial"/>
          <w:shd w:val="clear" w:color="auto" w:fill="FFFFFF"/>
        </w:rPr>
        <w:t xml:space="preserve">No common law, statutory, contractual rule for legal right </w:t>
      </w:r>
      <w:r w:rsidR="00A76060" w:rsidRPr="00E84A69">
        <w:rPr>
          <w:rFonts w:ascii="Times" w:eastAsia="Times New Roman" w:hAnsi="Times" w:cs="Arial"/>
          <w:shd w:val="clear" w:color="auto" w:fill="FFFFFF"/>
        </w:rPr>
        <w:t>to free flow of light and air across adjoining land of a neighbor</w:t>
      </w:r>
      <w:r w:rsidRPr="00E84A69">
        <w:rPr>
          <w:rFonts w:ascii="Times" w:eastAsia="Times New Roman" w:hAnsi="Times" w:cs="Arial"/>
          <w:shd w:val="clear" w:color="auto" w:fill="FFFFFF"/>
        </w:rPr>
        <w:t>.</w:t>
      </w:r>
    </w:p>
    <w:p w14:paraId="7585D035" w14:textId="1976A95D" w:rsidR="00CA2EA1" w:rsidRPr="00E84A69" w:rsidRDefault="00CA2EA1" w:rsidP="00787EEA">
      <w:pPr>
        <w:pStyle w:val="ListParagraph"/>
        <w:numPr>
          <w:ilvl w:val="1"/>
          <w:numId w:val="73"/>
        </w:numPr>
        <w:spacing w:after="0" w:line="240" w:lineRule="auto"/>
        <w:rPr>
          <w:rFonts w:ascii="Times" w:eastAsia="Times New Roman" w:hAnsi="Times" w:cs="Times New Roman"/>
        </w:rPr>
      </w:pPr>
      <w:r w:rsidRPr="00E84A69">
        <w:rPr>
          <w:rFonts w:ascii="Times" w:eastAsia="Times New Roman" w:hAnsi="Times" w:cs="Arial"/>
          <w:shd w:val="clear" w:color="auto" w:fill="FFFFFF"/>
        </w:rPr>
        <w:t>B</w:t>
      </w:r>
      <w:r w:rsidR="00FD4C31" w:rsidRPr="00E84A69">
        <w:rPr>
          <w:rFonts w:ascii="Times" w:eastAsia="Times New Roman" w:hAnsi="Times" w:cs="Arial"/>
          <w:shd w:val="clear" w:color="auto" w:fill="FFFFFF"/>
        </w:rPr>
        <w:t xml:space="preserve">est left to legislature. </w:t>
      </w:r>
      <w:r w:rsidRPr="00E84A69">
        <w:rPr>
          <w:rFonts w:ascii="Times" w:eastAsia="Times New Roman" w:hAnsi="Times" w:cs="Arial"/>
          <w:shd w:val="clear" w:color="auto" w:fill="FFFFFF"/>
        </w:rPr>
        <w:t>N</w:t>
      </w:r>
      <w:r w:rsidR="00A76060" w:rsidRPr="00E84A69">
        <w:rPr>
          <w:rFonts w:ascii="Times" w:eastAsia="Times New Roman" w:hAnsi="Times" w:cs="Arial"/>
          <w:shd w:val="clear" w:color="auto" w:fill="FFFFFF"/>
        </w:rPr>
        <w:t xml:space="preserve">o common law easement for light or air, but legislature imposed height restrictions. </w:t>
      </w:r>
    </w:p>
    <w:p w14:paraId="09D00334" w14:textId="77777777" w:rsidR="00CA2EA1" w:rsidRPr="00E84A69" w:rsidRDefault="00A76060" w:rsidP="00787EEA">
      <w:pPr>
        <w:pStyle w:val="ListParagraph"/>
        <w:numPr>
          <w:ilvl w:val="2"/>
          <w:numId w:val="73"/>
        </w:numPr>
        <w:spacing w:after="0" w:line="240" w:lineRule="auto"/>
        <w:rPr>
          <w:rFonts w:ascii="Times" w:eastAsia="Times New Roman" w:hAnsi="Times" w:cs="Times New Roman"/>
        </w:rPr>
      </w:pPr>
      <w:r w:rsidRPr="00E84A69">
        <w:rPr>
          <w:rFonts w:ascii="Times" w:eastAsia="Times New Roman" w:hAnsi="Times" w:cs="Arial"/>
          <w:shd w:val="clear" w:color="auto" w:fill="FFFFFF"/>
        </w:rPr>
        <w:t xml:space="preserve">Height restrictions raise takings and just compensation issues. </w:t>
      </w:r>
    </w:p>
    <w:p w14:paraId="0890926F" w14:textId="77777777" w:rsidR="00CA2EA1" w:rsidRPr="00E84A69" w:rsidRDefault="00CA2EA1" w:rsidP="00787EEA">
      <w:pPr>
        <w:pStyle w:val="ListParagraph"/>
        <w:numPr>
          <w:ilvl w:val="2"/>
          <w:numId w:val="73"/>
        </w:numPr>
        <w:spacing w:after="0" w:line="240" w:lineRule="auto"/>
        <w:rPr>
          <w:rFonts w:ascii="Times" w:eastAsia="Times New Roman" w:hAnsi="Times" w:cs="Times New Roman"/>
        </w:rPr>
      </w:pPr>
      <w:r w:rsidRPr="00E84A69">
        <w:rPr>
          <w:rFonts w:ascii="Times" w:eastAsia="Times New Roman" w:hAnsi="Times" w:cs="Arial"/>
          <w:shd w:val="clear" w:color="auto" w:fill="FFFFFF"/>
        </w:rPr>
        <w:t>C</w:t>
      </w:r>
      <w:r w:rsidR="00A76060" w:rsidRPr="00E84A69">
        <w:rPr>
          <w:rFonts w:ascii="Times" w:eastAsia="Times New Roman" w:hAnsi="Times" w:cs="Arial"/>
          <w:shd w:val="clear" w:color="auto" w:fill="FFFFFF"/>
        </w:rPr>
        <w:t xml:space="preserve">ourt states </w:t>
      </w:r>
      <w:r w:rsidRPr="00E84A69">
        <w:rPr>
          <w:rFonts w:ascii="Times" w:eastAsia="Times New Roman" w:hAnsi="Times" w:cs="Arial"/>
          <w:shd w:val="clear" w:color="auto" w:fill="FFFFFF"/>
        </w:rPr>
        <w:t>duty to interpret</w:t>
      </w:r>
      <w:r w:rsidR="00A76060" w:rsidRPr="00E84A69">
        <w:rPr>
          <w:rFonts w:ascii="Times" w:eastAsia="Times New Roman" w:hAnsi="Times" w:cs="Arial"/>
          <w:shd w:val="clear" w:color="auto" w:fill="FFFFFF"/>
        </w:rPr>
        <w:t xml:space="preserve"> and not enact new laws. </w:t>
      </w:r>
    </w:p>
    <w:p w14:paraId="7C478DFD" w14:textId="59FBCA77" w:rsidR="00A76060" w:rsidRPr="00E84A69" w:rsidRDefault="00A76060" w:rsidP="00787EEA">
      <w:pPr>
        <w:pStyle w:val="ListParagraph"/>
        <w:numPr>
          <w:ilvl w:val="2"/>
          <w:numId w:val="73"/>
        </w:numPr>
        <w:spacing w:after="0" w:line="240" w:lineRule="auto"/>
        <w:rPr>
          <w:rFonts w:ascii="Times" w:eastAsia="Times New Roman" w:hAnsi="Times" w:cs="Times New Roman"/>
        </w:rPr>
      </w:pPr>
      <w:r w:rsidRPr="00E84A69">
        <w:rPr>
          <w:rFonts w:ascii="Times" w:eastAsia="Times New Roman" w:hAnsi="Times" w:cs="Arial"/>
          <w:shd w:val="clear" w:color="auto" w:fill="FFFFFF"/>
        </w:rPr>
        <w:t xml:space="preserve">If construction </w:t>
      </w:r>
      <w:r w:rsidR="00CA2EA1" w:rsidRPr="00E84A69">
        <w:rPr>
          <w:rFonts w:ascii="Times" w:eastAsia="Times New Roman" w:hAnsi="Times" w:cs="Arial"/>
          <w:shd w:val="clear" w:color="auto" w:fill="FFFFFF"/>
        </w:rPr>
        <w:t>a</w:t>
      </w:r>
      <w:r w:rsidRPr="00E84A69">
        <w:rPr>
          <w:rFonts w:ascii="Times" w:eastAsia="Times New Roman" w:hAnsi="Times" w:cs="Arial"/>
          <w:shd w:val="clear" w:color="auto" w:fill="FFFFFF"/>
        </w:rPr>
        <w:t xml:space="preserve">gainst </w:t>
      </w:r>
      <w:r w:rsidR="00CA2EA1" w:rsidRPr="00E84A69">
        <w:rPr>
          <w:rFonts w:ascii="Times" w:eastAsia="Times New Roman" w:hAnsi="Times" w:cs="Arial"/>
          <w:shd w:val="clear" w:color="auto" w:fill="FFFFFF"/>
        </w:rPr>
        <w:t xml:space="preserve">public interest, </w:t>
      </w:r>
      <w:r w:rsidRPr="00E84A69">
        <w:rPr>
          <w:rFonts w:ascii="Times" w:eastAsia="Times New Roman" w:hAnsi="Times" w:cs="Arial"/>
          <w:shd w:val="clear" w:color="auto" w:fill="FFFFFF"/>
        </w:rPr>
        <w:t>legislature create statute/zoning reg</w:t>
      </w:r>
    </w:p>
    <w:p w14:paraId="46928BBB" w14:textId="77777777" w:rsidR="00521D6E" w:rsidRPr="00E84A69" w:rsidRDefault="00521D6E" w:rsidP="00EE19A6">
      <w:pPr>
        <w:spacing w:after="0" w:line="240" w:lineRule="auto"/>
        <w:rPr>
          <w:rFonts w:ascii="Times" w:eastAsia="Times New Roman" w:hAnsi="Times" w:cs="Times New Roman"/>
          <w:b/>
        </w:rPr>
      </w:pPr>
    </w:p>
    <w:p w14:paraId="19A25E12" w14:textId="77777777" w:rsidR="00A54DE0" w:rsidRDefault="00A54DE0">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4C8544D7" w14:textId="38C9327B" w:rsidR="00E0070C" w:rsidRPr="00A54DE0" w:rsidRDefault="00E0070C" w:rsidP="00EE19A6">
      <w:pPr>
        <w:spacing w:after="0" w:line="240" w:lineRule="auto"/>
        <w:rPr>
          <w:rFonts w:ascii="Times" w:eastAsia="Times New Roman" w:hAnsi="Times" w:cs="Times New Roman"/>
          <w:b/>
          <w:color w:val="0000FF"/>
          <w:sz w:val="28"/>
          <w:szCs w:val="28"/>
          <w:u w:val="single"/>
        </w:rPr>
      </w:pPr>
      <w:r w:rsidRPr="00A54DE0">
        <w:rPr>
          <w:rFonts w:ascii="Times" w:eastAsia="Times New Roman" w:hAnsi="Times" w:cs="Times New Roman"/>
          <w:b/>
          <w:color w:val="0000FF"/>
          <w:sz w:val="28"/>
          <w:szCs w:val="28"/>
          <w:u w:val="single"/>
        </w:rPr>
        <w:t>II.  ACQUISITION AND APPORTIONMENT OF PROPERTY</w:t>
      </w:r>
    </w:p>
    <w:p w14:paraId="0A48E6D2" w14:textId="77777777" w:rsidR="00C56FC4" w:rsidRPr="00A54DE0" w:rsidRDefault="00C56FC4" w:rsidP="00EE19A6">
      <w:pPr>
        <w:spacing w:after="0" w:line="240" w:lineRule="auto"/>
        <w:rPr>
          <w:rFonts w:ascii="Times" w:eastAsia="Times New Roman" w:hAnsi="Times" w:cs="Times New Roman"/>
          <w:b/>
          <w:i/>
          <w:color w:val="0000FF"/>
          <w:sz w:val="28"/>
          <w:szCs w:val="28"/>
          <w:u w:val="single"/>
        </w:rPr>
      </w:pPr>
    </w:p>
    <w:p w14:paraId="6128ACD9" w14:textId="62CCE33E" w:rsidR="00E0070C" w:rsidRPr="00A54DE0" w:rsidRDefault="00E0070C"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sidRPr="00A54DE0">
        <w:rPr>
          <w:rFonts w:ascii="Times" w:eastAsia="Times New Roman" w:hAnsi="Times" w:cs="Times New Roman"/>
          <w:b/>
          <w:color w:val="0000FF"/>
          <w:sz w:val="28"/>
          <w:szCs w:val="28"/>
          <w:u w:val="single"/>
        </w:rPr>
        <w:t>Conquest and Distribution by the Sovereign</w:t>
      </w:r>
      <w:r w:rsidR="00523BF8" w:rsidRPr="00A54DE0">
        <w:rPr>
          <w:rFonts w:ascii="Times" w:eastAsia="Times New Roman" w:hAnsi="Times" w:cs="Times New Roman"/>
          <w:b/>
          <w:color w:val="0000FF"/>
          <w:sz w:val="28"/>
          <w:szCs w:val="28"/>
          <w:u w:val="single"/>
        </w:rPr>
        <w:t>, pp. 97-114, 120-121</w:t>
      </w:r>
    </w:p>
    <w:p w14:paraId="6936B56F" w14:textId="77777777" w:rsidR="00523BF8" w:rsidRPr="00E84A69" w:rsidRDefault="00523BF8" w:rsidP="00523BF8">
      <w:pPr>
        <w:spacing w:after="0" w:line="240" w:lineRule="auto"/>
        <w:rPr>
          <w:rFonts w:ascii="Times" w:eastAsia="Times New Roman" w:hAnsi="Times" w:cs="Arial"/>
          <w:shd w:val="clear" w:color="auto" w:fill="FFFFFF"/>
        </w:rPr>
      </w:pPr>
    </w:p>
    <w:p w14:paraId="45956864" w14:textId="0FD29089" w:rsidR="00F214DD" w:rsidRDefault="00F214DD" w:rsidP="00523BF8">
      <w:pPr>
        <w:spacing w:after="0" w:line="240" w:lineRule="auto"/>
        <w:rPr>
          <w:rFonts w:ascii="Times" w:eastAsia="Times New Roman" w:hAnsi="Times" w:cs="Arial"/>
          <w:b/>
          <w:i/>
          <w:u w:val="single"/>
          <w:shd w:val="clear" w:color="auto" w:fill="FFFFFF"/>
        </w:rPr>
      </w:pPr>
      <w:r w:rsidRPr="00E84A69">
        <w:rPr>
          <w:rFonts w:ascii="Times" w:eastAsia="Times New Roman" w:hAnsi="Times" w:cs="Arial"/>
          <w:b/>
          <w:i/>
          <w:u w:val="single"/>
          <w:shd w:val="clear" w:color="auto" w:fill="FFFFFF"/>
        </w:rPr>
        <w:t xml:space="preserve">RELATIVITY OF TITLE! </w:t>
      </w:r>
    </w:p>
    <w:p w14:paraId="4530C957" w14:textId="77777777" w:rsidR="001506C3" w:rsidRDefault="001506C3" w:rsidP="00523BF8">
      <w:pPr>
        <w:spacing w:after="0" w:line="240" w:lineRule="auto"/>
        <w:rPr>
          <w:rFonts w:ascii="Times" w:eastAsia="Times New Roman" w:hAnsi="Times" w:cs="Arial"/>
          <w:b/>
          <w:i/>
          <w:u w:val="single"/>
          <w:shd w:val="clear" w:color="auto" w:fill="FFFFFF"/>
        </w:rPr>
      </w:pPr>
    </w:p>
    <w:p w14:paraId="6FC214B5" w14:textId="77777777" w:rsidR="00523BF8" w:rsidRPr="00E84A69" w:rsidRDefault="00523BF8" w:rsidP="00817833">
      <w:pPr>
        <w:spacing w:after="0" w:line="240" w:lineRule="auto"/>
        <w:rPr>
          <w:rFonts w:ascii="Times" w:eastAsia="Times New Roman" w:hAnsi="Times" w:cs="Times New Roman"/>
          <w:b/>
          <w:i/>
          <w:u w:val="single"/>
        </w:rPr>
      </w:pPr>
      <w:r w:rsidRPr="00E84A69">
        <w:rPr>
          <w:rFonts w:ascii="Times" w:eastAsia="Times New Roman" w:hAnsi="Times" w:cs="Arial"/>
          <w:b/>
          <w:i/>
          <w:u w:val="single"/>
          <w:shd w:val="clear" w:color="auto" w:fill="FFFFFF"/>
        </w:rPr>
        <w:t>Johnson v. M'Intosh (U.S. 1823)</w:t>
      </w:r>
    </w:p>
    <w:p w14:paraId="6A28D6F5" w14:textId="77777777" w:rsidR="007276DB" w:rsidRPr="007276DB" w:rsidRDefault="001506C3" w:rsidP="00787EEA">
      <w:pPr>
        <w:pStyle w:val="ListParagraph"/>
        <w:numPr>
          <w:ilvl w:val="0"/>
          <w:numId w:val="34"/>
        </w:numPr>
        <w:spacing w:after="0" w:line="240" w:lineRule="auto"/>
        <w:rPr>
          <w:rFonts w:ascii="Times" w:eastAsia="Times New Roman" w:hAnsi="Times" w:cs="Arial"/>
        </w:rPr>
      </w:pPr>
      <w:r>
        <w:rPr>
          <w:rFonts w:ascii="Times" w:hAnsi="Times" w:cs="Times New Roman"/>
          <w:kern w:val="1"/>
        </w:rPr>
        <w:t>T</w:t>
      </w:r>
      <w:r w:rsidRPr="00A9778B">
        <w:rPr>
          <w:rFonts w:ascii="Times" w:hAnsi="Times" w:cs="Times New Roman"/>
          <w:kern w:val="1"/>
        </w:rPr>
        <w:t>ribes had</w:t>
      </w:r>
      <w:r w:rsidRPr="00A9778B">
        <w:rPr>
          <w:rFonts w:ascii="Times" w:hAnsi="Times" w:cs="Times New Roman"/>
          <w:spacing w:val="2"/>
          <w:kern w:val="1"/>
        </w:rPr>
        <w:t xml:space="preserve"> </w:t>
      </w:r>
      <w:r w:rsidRPr="00A9778B">
        <w:rPr>
          <w:rFonts w:ascii="Times" w:hAnsi="Times" w:cs="Times New Roman"/>
          <w:kern w:val="1"/>
        </w:rPr>
        <w:t>no</w:t>
      </w:r>
      <w:r w:rsidRPr="00A9778B">
        <w:rPr>
          <w:rFonts w:ascii="Times" w:hAnsi="Times" w:cs="Times New Roman"/>
          <w:spacing w:val="3"/>
          <w:kern w:val="1"/>
        </w:rPr>
        <w:t xml:space="preserve"> </w:t>
      </w:r>
      <w:r w:rsidRPr="00A9778B">
        <w:rPr>
          <w:rFonts w:ascii="Times" w:hAnsi="Times" w:cs="Times New Roman"/>
          <w:kern w:val="1"/>
        </w:rPr>
        <w:t>power</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transf</w:t>
      </w:r>
      <w:r w:rsidRPr="00A9778B">
        <w:rPr>
          <w:rFonts w:ascii="Times" w:hAnsi="Times" w:cs="Times New Roman"/>
          <w:spacing w:val="1"/>
          <w:kern w:val="1"/>
        </w:rPr>
        <w:t>e</w:t>
      </w:r>
      <w:r w:rsidRPr="00A9778B">
        <w:rPr>
          <w:rFonts w:ascii="Times" w:hAnsi="Times" w:cs="Times New Roman"/>
          <w:kern w:val="1"/>
        </w:rPr>
        <w:t>r</w:t>
      </w:r>
      <w:r w:rsidRPr="00A9778B">
        <w:rPr>
          <w:rFonts w:ascii="Times" w:hAnsi="Times" w:cs="Times New Roman"/>
          <w:spacing w:val="2"/>
          <w:kern w:val="1"/>
        </w:rPr>
        <w:t xml:space="preserve"> </w:t>
      </w:r>
      <w:r w:rsidRPr="00A9778B">
        <w:rPr>
          <w:rFonts w:ascii="Times" w:hAnsi="Times" w:cs="Times New Roman"/>
          <w:kern w:val="1"/>
        </w:rPr>
        <w:t>fee</w:t>
      </w:r>
      <w:r w:rsidRPr="00A9778B">
        <w:rPr>
          <w:rFonts w:ascii="Times" w:hAnsi="Times" w:cs="Times New Roman"/>
          <w:spacing w:val="3"/>
          <w:kern w:val="1"/>
        </w:rPr>
        <w:t xml:space="preserve"> </w:t>
      </w:r>
      <w:r w:rsidRPr="00A9778B">
        <w:rPr>
          <w:rFonts w:ascii="Times" w:hAnsi="Times" w:cs="Times New Roman"/>
          <w:kern w:val="1"/>
        </w:rPr>
        <w:t>simp</w:t>
      </w:r>
      <w:r w:rsidRPr="00A9778B">
        <w:rPr>
          <w:rFonts w:ascii="Times" w:hAnsi="Times" w:cs="Times New Roman"/>
          <w:spacing w:val="1"/>
          <w:kern w:val="1"/>
        </w:rPr>
        <w:t>l</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their</w:t>
      </w:r>
      <w:r w:rsidRPr="00A9778B">
        <w:rPr>
          <w:rFonts w:ascii="Times" w:hAnsi="Times" w:cs="Times New Roman"/>
          <w:spacing w:val="3"/>
          <w:kern w:val="1"/>
        </w:rPr>
        <w:t xml:space="preserve"> </w:t>
      </w:r>
      <w:r w:rsidRPr="00A9778B">
        <w:rPr>
          <w:rFonts w:ascii="Times" w:hAnsi="Times" w:cs="Times New Roman"/>
          <w:kern w:val="1"/>
        </w:rPr>
        <w:t>land</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anyone</w:t>
      </w:r>
      <w:r w:rsidRPr="00A9778B">
        <w:rPr>
          <w:rFonts w:ascii="Times" w:hAnsi="Times" w:cs="Times New Roman"/>
          <w:spacing w:val="3"/>
          <w:kern w:val="1"/>
        </w:rPr>
        <w:t xml:space="preserve"> </w:t>
      </w:r>
      <w:r w:rsidRPr="00A9778B">
        <w:rPr>
          <w:rFonts w:ascii="Times" w:hAnsi="Times" w:cs="Times New Roman"/>
          <w:kern w:val="1"/>
        </w:rPr>
        <w:t>other</w:t>
      </w:r>
      <w:r w:rsidRPr="00A9778B">
        <w:rPr>
          <w:rFonts w:ascii="Times" w:hAnsi="Times" w:cs="Times New Roman"/>
          <w:spacing w:val="3"/>
          <w:kern w:val="1"/>
        </w:rPr>
        <w:t xml:space="preserve"> </w:t>
      </w:r>
      <w:r w:rsidRPr="00A9778B">
        <w:rPr>
          <w:rFonts w:ascii="Times" w:hAnsi="Times" w:cs="Times New Roman"/>
          <w:kern w:val="1"/>
        </w:rPr>
        <w:t>than</w:t>
      </w:r>
      <w:r w:rsidRPr="00A9778B">
        <w:rPr>
          <w:rFonts w:ascii="Times" w:hAnsi="Times" w:cs="Times New Roman"/>
          <w:spacing w:val="3"/>
          <w:kern w:val="1"/>
        </w:rPr>
        <w:t xml:space="preserve"> </w:t>
      </w:r>
      <w:r w:rsidRPr="00A9778B">
        <w:rPr>
          <w:rFonts w:ascii="Times" w:hAnsi="Times" w:cs="Times New Roman"/>
          <w:kern w:val="1"/>
        </w:rPr>
        <w:t>US</w:t>
      </w:r>
      <w:r w:rsidRPr="00A9778B">
        <w:rPr>
          <w:rFonts w:ascii="Times" w:hAnsi="Times" w:cs="Times New Roman"/>
          <w:spacing w:val="2"/>
          <w:kern w:val="1"/>
        </w:rPr>
        <w:t xml:space="preserve"> </w:t>
      </w:r>
      <w:r w:rsidRPr="00A9778B">
        <w:rPr>
          <w:rFonts w:ascii="Times" w:hAnsi="Times" w:cs="Times New Roman"/>
          <w:kern w:val="1"/>
        </w:rPr>
        <w:t>g</w:t>
      </w:r>
      <w:r w:rsidRPr="00A9778B">
        <w:rPr>
          <w:rFonts w:ascii="Times" w:hAnsi="Times" w:cs="Times New Roman"/>
          <w:spacing w:val="1"/>
          <w:kern w:val="1"/>
        </w:rPr>
        <w:t>o</w:t>
      </w:r>
      <w:r w:rsidRPr="00A9778B">
        <w:rPr>
          <w:rFonts w:ascii="Times" w:hAnsi="Times" w:cs="Times New Roman"/>
          <w:kern w:val="1"/>
        </w:rPr>
        <w:t>v’t,</w:t>
      </w:r>
      <w:r w:rsidRPr="00A9778B">
        <w:rPr>
          <w:rFonts w:ascii="Times" w:hAnsi="Times" w:cs="Times New Roman"/>
          <w:spacing w:val="2"/>
          <w:kern w:val="1"/>
        </w:rPr>
        <w:t xml:space="preserve"> </w:t>
      </w:r>
      <w:r w:rsidRPr="00A9778B">
        <w:rPr>
          <w:rFonts w:ascii="Times" w:hAnsi="Times" w:cs="Times New Roman"/>
          <w:kern w:val="1"/>
        </w:rPr>
        <w:t>o</w:t>
      </w:r>
      <w:r w:rsidRPr="00A9778B">
        <w:rPr>
          <w:rFonts w:ascii="Times" w:hAnsi="Times" w:cs="Times New Roman"/>
          <w:spacing w:val="1"/>
          <w:kern w:val="1"/>
        </w:rPr>
        <w:t>n</w:t>
      </w:r>
      <w:r w:rsidRPr="00A9778B">
        <w:rPr>
          <w:rFonts w:ascii="Times" w:hAnsi="Times" w:cs="Times New Roman"/>
          <w:kern w:val="1"/>
        </w:rPr>
        <w:t>ly</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grant</w:t>
      </w:r>
      <w:r w:rsidRPr="00A9778B">
        <w:rPr>
          <w:rFonts w:ascii="Times" w:hAnsi="Times" w:cs="Times New Roman"/>
          <w:spacing w:val="2"/>
          <w:kern w:val="1"/>
        </w:rPr>
        <w:t xml:space="preserve"> </w:t>
      </w:r>
      <w:r w:rsidRPr="00A9778B">
        <w:rPr>
          <w:rFonts w:ascii="Times" w:hAnsi="Times" w:cs="Times New Roman"/>
          <w:kern w:val="1"/>
        </w:rPr>
        <w:t>a</w:t>
      </w:r>
      <w:r w:rsidRPr="00A9778B">
        <w:rPr>
          <w:rFonts w:ascii="Times" w:hAnsi="Times" w:cs="Times New Roman"/>
          <w:spacing w:val="1"/>
          <w:kern w:val="1"/>
        </w:rPr>
        <w:t>n</w:t>
      </w:r>
      <w:r w:rsidRPr="00A9778B">
        <w:rPr>
          <w:rFonts w:ascii="Times" w:hAnsi="Times" w:cs="Times New Roman"/>
          <w:kern w:val="1"/>
        </w:rPr>
        <w:t>d</w:t>
      </w:r>
      <w:r w:rsidRPr="00A9778B">
        <w:rPr>
          <w:rFonts w:ascii="Times" w:hAnsi="Times" w:cs="Times New Roman"/>
          <w:spacing w:val="2"/>
          <w:kern w:val="1"/>
        </w:rPr>
        <w:t xml:space="preserve"> </w:t>
      </w:r>
      <w:r w:rsidRPr="00A9778B">
        <w:rPr>
          <w:rFonts w:ascii="Times" w:hAnsi="Times" w:cs="Times New Roman"/>
          <w:kern w:val="1"/>
        </w:rPr>
        <w:t>u</w:t>
      </w:r>
      <w:r w:rsidRPr="00A9778B">
        <w:rPr>
          <w:rFonts w:ascii="Times" w:hAnsi="Times" w:cs="Times New Roman"/>
          <w:spacing w:val="1"/>
          <w:kern w:val="1"/>
        </w:rPr>
        <w:t>s</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rights</w:t>
      </w:r>
      <w:r w:rsidRPr="00A9778B">
        <w:rPr>
          <w:rFonts w:ascii="Times" w:hAnsi="Times" w:cs="Times New Roman"/>
          <w:spacing w:val="3"/>
          <w:kern w:val="1"/>
        </w:rPr>
        <w:t xml:space="preserve"> </w:t>
      </w:r>
      <w:r w:rsidRPr="00A9778B">
        <w:rPr>
          <w:rFonts w:ascii="Times" w:hAnsi="Times" w:cs="Times New Roman"/>
          <w:kern w:val="1"/>
        </w:rPr>
        <w:t>sub</w:t>
      </w:r>
      <w:r w:rsidRPr="00A9778B">
        <w:rPr>
          <w:rFonts w:ascii="Times" w:hAnsi="Times" w:cs="Times New Roman"/>
          <w:spacing w:val="1"/>
          <w:kern w:val="1"/>
        </w:rPr>
        <w:t>j</w:t>
      </w:r>
      <w:r w:rsidRPr="00A9778B">
        <w:rPr>
          <w:rFonts w:ascii="Times" w:hAnsi="Times" w:cs="Times New Roman"/>
          <w:kern w:val="1"/>
        </w:rPr>
        <w:t>ect</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tribal</w:t>
      </w:r>
      <w:r w:rsidRPr="00A9778B">
        <w:rPr>
          <w:rFonts w:ascii="Times" w:hAnsi="Times" w:cs="Times New Roman"/>
          <w:spacing w:val="2"/>
          <w:kern w:val="1"/>
        </w:rPr>
        <w:t xml:space="preserve"> </w:t>
      </w:r>
      <w:r w:rsidRPr="00A9778B">
        <w:rPr>
          <w:rFonts w:ascii="Times" w:hAnsi="Times" w:cs="Times New Roman"/>
          <w:kern w:val="1"/>
        </w:rPr>
        <w:t>law</w:t>
      </w:r>
      <w:r>
        <w:rPr>
          <w:rFonts w:ascii="Times" w:hAnsi="Times" w:cs="Times New Roman"/>
          <w:kern w:val="1"/>
        </w:rPr>
        <w:t xml:space="preserve">. </w:t>
      </w:r>
    </w:p>
    <w:p w14:paraId="5EBD9435" w14:textId="3BCB5E47" w:rsidR="001506C3" w:rsidRDefault="001506C3" w:rsidP="00787EEA">
      <w:pPr>
        <w:pStyle w:val="ListParagraph"/>
        <w:numPr>
          <w:ilvl w:val="0"/>
          <w:numId w:val="34"/>
        </w:numPr>
        <w:spacing w:after="0" w:line="240" w:lineRule="auto"/>
        <w:rPr>
          <w:rFonts w:ascii="Times" w:eastAsia="Times New Roman" w:hAnsi="Times" w:cs="Arial"/>
        </w:rPr>
      </w:pPr>
      <w:r>
        <w:rPr>
          <w:rFonts w:ascii="Times" w:hAnsi="Times" w:cs="Times New Roman"/>
          <w:kern w:val="1"/>
        </w:rPr>
        <w:t xml:space="preserve">So, </w:t>
      </w:r>
      <w:r>
        <w:rPr>
          <w:rFonts w:ascii="Times" w:eastAsia="Times New Roman" w:hAnsi="Times" w:cs="Arial"/>
        </w:rPr>
        <w:t>p</w:t>
      </w:r>
      <w:r w:rsidRPr="001506C3">
        <w:rPr>
          <w:rFonts w:ascii="Times" w:eastAsia="Times New Roman" w:hAnsi="Times" w:cs="Arial"/>
        </w:rPr>
        <w:t>rivate citizens cannot purchase lands from Indians.</w:t>
      </w:r>
    </w:p>
    <w:p w14:paraId="03ECAB81" w14:textId="590FA915" w:rsidR="007276DB" w:rsidRPr="007276DB" w:rsidRDefault="007276DB" w:rsidP="00787EEA">
      <w:pPr>
        <w:pStyle w:val="ListParagraph"/>
        <w:numPr>
          <w:ilvl w:val="0"/>
          <w:numId w:val="34"/>
        </w:numPr>
        <w:spacing w:after="0" w:line="240" w:lineRule="auto"/>
        <w:rPr>
          <w:rFonts w:ascii="Times" w:eastAsia="Times New Roman" w:hAnsi="Times" w:cs="Arial"/>
        </w:rPr>
      </w:pPr>
      <w:r w:rsidRPr="00A9778B">
        <w:rPr>
          <w:rFonts w:ascii="Times" w:hAnsi="Times" w:cs="Times New Roman"/>
          <w:kern w:val="1"/>
        </w:rPr>
        <w:t>US</w:t>
      </w:r>
      <w:r w:rsidRPr="00A9778B">
        <w:rPr>
          <w:rFonts w:ascii="Times" w:hAnsi="Times" w:cs="Times New Roman"/>
          <w:spacing w:val="2"/>
          <w:kern w:val="1"/>
        </w:rPr>
        <w:t xml:space="preserve"> </w:t>
      </w:r>
      <w:r w:rsidRPr="00A9778B">
        <w:rPr>
          <w:rFonts w:ascii="Times" w:hAnsi="Times" w:cs="Times New Roman"/>
          <w:kern w:val="1"/>
        </w:rPr>
        <w:t>has</w:t>
      </w:r>
      <w:r w:rsidRPr="00A9778B">
        <w:rPr>
          <w:rFonts w:ascii="Times" w:hAnsi="Times" w:cs="Times New Roman"/>
          <w:spacing w:val="3"/>
          <w:kern w:val="1"/>
        </w:rPr>
        <w:t xml:space="preserve"> </w:t>
      </w:r>
      <w:r w:rsidRPr="00A9778B">
        <w:rPr>
          <w:rFonts w:ascii="Times" w:hAnsi="Times" w:cs="Times New Roman"/>
          <w:kern w:val="1"/>
        </w:rPr>
        <w:t>exclu</w:t>
      </w:r>
      <w:r w:rsidRPr="00A9778B">
        <w:rPr>
          <w:rFonts w:ascii="Times" w:hAnsi="Times" w:cs="Times New Roman"/>
          <w:spacing w:val="1"/>
          <w:kern w:val="1"/>
        </w:rPr>
        <w:t>s</w:t>
      </w:r>
      <w:r w:rsidRPr="00A9778B">
        <w:rPr>
          <w:rFonts w:ascii="Times" w:hAnsi="Times" w:cs="Times New Roman"/>
          <w:kern w:val="1"/>
        </w:rPr>
        <w:t>ive</w:t>
      </w:r>
      <w:r w:rsidRPr="00A9778B">
        <w:rPr>
          <w:rFonts w:ascii="Times" w:hAnsi="Times" w:cs="Times New Roman"/>
          <w:spacing w:val="2"/>
          <w:kern w:val="1"/>
        </w:rPr>
        <w:t xml:space="preserve"> </w:t>
      </w:r>
      <w:r w:rsidRPr="00A9778B">
        <w:rPr>
          <w:rFonts w:ascii="Times" w:hAnsi="Times" w:cs="Times New Roman"/>
          <w:kern w:val="1"/>
        </w:rPr>
        <w:t>po</w:t>
      </w:r>
      <w:r w:rsidRPr="00A9778B">
        <w:rPr>
          <w:rFonts w:ascii="Times" w:hAnsi="Times" w:cs="Times New Roman"/>
          <w:spacing w:val="1"/>
          <w:kern w:val="1"/>
        </w:rPr>
        <w:t>w</w:t>
      </w:r>
      <w:r w:rsidRPr="00A9778B">
        <w:rPr>
          <w:rFonts w:ascii="Times" w:hAnsi="Times" w:cs="Times New Roman"/>
          <w:kern w:val="1"/>
        </w:rPr>
        <w:t>er</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extinguish</w:t>
      </w:r>
      <w:r w:rsidRPr="00A9778B">
        <w:rPr>
          <w:rFonts w:ascii="Times" w:hAnsi="Times" w:cs="Times New Roman"/>
          <w:spacing w:val="3"/>
          <w:kern w:val="1"/>
        </w:rPr>
        <w:t xml:space="preserve"> </w:t>
      </w:r>
      <w:r w:rsidRPr="00A9778B">
        <w:rPr>
          <w:rFonts w:ascii="Times" w:hAnsi="Times" w:cs="Times New Roman"/>
          <w:kern w:val="1"/>
        </w:rPr>
        <w:t>the</w:t>
      </w:r>
      <w:r w:rsidRPr="00A9778B">
        <w:rPr>
          <w:rFonts w:ascii="Times" w:hAnsi="Times" w:cs="Times New Roman"/>
          <w:spacing w:val="3"/>
          <w:kern w:val="1"/>
        </w:rPr>
        <w:t xml:space="preserve"> </w:t>
      </w:r>
      <w:r w:rsidRPr="00A9778B">
        <w:rPr>
          <w:rFonts w:ascii="Times" w:hAnsi="Times" w:cs="Times New Roman"/>
          <w:kern w:val="1"/>
        </w:rPr>
        <w:t>Indian</w:t>
      </w:r>
      <w:r w:rsidRPr="00A9778B">
        <w:rPr>
          <w:rFonts w:ascii="Times" w:hAnsi="Times" w:cs="Times New Roman"/>
          <w:spacing w:val="3"/>
          <w:kern w:val="1"/>
        </w:rPr>
        <w:t xml:space="preserve"> </w:t>
      </w:r>
      <w:r w:rsidRPr="00A9778B">
        <w:rPr>
          <w:rFonts w:ascii="Times" w:hAnsi="Times" w:cs="Times New Roman"/>
          <w:kern w:val="1"/>
        </w:rPr>
        <w:t>right</w:t>
      </w:r>
      <w:r w:rsidRPr="00A9778B">
        <w:rPr>
          <w:rFonts w:ascii="Times" w:hAnsi="Times" w:cs="Times New Roman"/>
          <w:spacing w:val="2"/>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occu</w:t>
      </w:r>
      <w:r w:rsidRPr="00A9778B">
        <w:rPr>
          <w:rFonts w:ascii="Times" w:hAnsi="Times" w:cs="Times New Roman"/>
          <w:spacing w:val="1"/>
          <w:kern w:val="1"/>
        </w:rPr>
        <w:t>p</w:t>
      </w:r>
      <w:r w:rsidRPr="00A9778B">
        <w:rPr>
          <w:rFonts w:ascii="Times" w:hAnsi="Times" w:cs="Times New Roman"/>
          <w:kern w:val="1"/>
        </w:rPr>
        <w:t>ancy</w:t>
      </w:r>
      <w:r>
        <w:rPr>
          <w:rFonts w:ascii="Times" w:hAnsi="Times" w:cs="Times New Roman"/>
          <w:kern w:val="1"/>
        </w:rPr>
        <w:t xml:space="preserve">. </w:t>
      </w:r>
    </w:p>
    <w:p w14:paraId="03A1629D" w14:textId="4BEBE56E" w:rsidR="00523BF8" w:rsidRDefault="00523BF8" w:rsidP="00787EEA">
      <w:pPr>
        <w:pStyle w:val="ListParagraph"/>
        <w:numPr>
          <w:ilvl w:val="1"/>
          <w:numId w:val="34"/>
        </w:numPr>
        <w:spacing w:after="0" w:line="240" w:lineRule="auto"/>
        <w:rPr>
          <w:rFonts w:ascii="Times" w:eastAsia="Times New Roman" w:hAnsi="Times" w:cs="Arial"/>
        </w:rPr>
      </w:pPr>
      <w:r w:rsidRPr="00E84A69">
        <w:rPr>
          <w:rFonts w:ascii="Times" w:eastAsia="Times New Roman" w:hAnsi="Times" w:cs="Arial"/>
        </w:rPr>
        <w:t xml:space="preserve">All that </w:t>
      </w:r>
      <w:r w:rsidR="006534B8" w:rsidRPr="00E84A69">
        <w:rPr>
          <w:rFonts w:ascii="Times" w:eastAsia="Times New Roman" w:hAnsi="Times" w:cs="Arial"/>
        </w:rPr>
        <w:t>O</w:t>
      </w:r>
      <w:r w:rsidRPr="00E84A69">
        <w:rPr>
          <w:rFonts w:ascii="Times" w:eastAsia="Times New Roman" w:hAnsi="Times" w:cs="Arial"/>
        </w:rPr>
        <w:t>pinion holds with respect to aboriginal title is that it is inalienable, a principle that remains well-established law in nearly all common law jurisdictions.</w:t>
      </w:r>
      <w:r w:rsidR="00882F39">
        <w:rPr>
          <w:rFonts w:ascii="Times" w:eastAsia="Times New Roman" w:hAnsi="Times" w:cs="Arial"/>
        </w:rPr>
        <w:t xml:space="preserve"> Rest dicta</w:t>
      </w:r>
    </w:p>
    <w:p w14:paraId="0F8ECC1D" w14:textId="353E2FD0" w:rsidR="00882F39" w:rsidRPr="00882F39" w:rsidRDefault="00882F39" w:rsidP="00787EEA">
      <w:pPr>
        <w:pStyle w:val="ListParagraph"/>
        <w:numPr>
          <w:ilvl w:val="1"/>
          <w:numId w:val="34"/>
        </w:numPr>
        <w:spacing w:after="0" w:line="240" w:lineRule="auto"/>
        <w:rPr>
          <w:rFonts w:ascii="Times" w:eastAsia="Times New Roman" w:hAnsi="Times" w:cs="Arial"/>
        </w:rPr>
      </w:pPr>
      <w:r w:rsidRPr="00A9778B">
        <w:rPr>
          <w:rFonts w:ascii="Times" w:hAnsi="Times" w:cs="Times New Roman"/>
          <w:kern w:val="1"/>
        </w:rPr>
        <w:t>Did</w:t>
      </w:r>
      <w:r w:rsidRPr="00A9778B">
        <w:rPr>
          <w:rFonts w:ascii="Times" w:hAnsi="Times" w:cs="Times New Roman"/>
          <w:spacing w:val="3"/>
          <w:kern w:val="1"/>
        </w:rPr>
        <w:t xml:space="preserve"> </w:t>
      </w:r>
      <w:r w:rsidRPr="00A9778B">
        <w:rPr>
          <w:rFonts w:ascii="Times" w:hAnsi="Times" w:cs="Times New Roman"/>
          <w:kern w:val="1"/>
        </w:rPr>
        <w:t>NOT</w:t>
      </w:r>
      <w:r w:rsidRPr="00A9778B">
        <w:rPr>
          <w:rFonts w:ascii="Times" w:hAnsi="Times" w:cs="Times New Roman"/>
          <w:spacing w:val="3"/>
          <w:kern w:val="1"/>
        </w:rPr>
        <w:t xml:space="preserve"> </w:t>
      </w:r>
      <w:r w:rsidRPr="00A9778B">
        <w:rPr>
          <w:rFonts w:ascii="Times" w:hAnsi="Times" w:cs="Times New Roman"/>
          <w:kern w:val="1"/>
        </w:rPr>
        <w:t>hold</w:t>
      </w:r>
      <w:r w:rsidRPr="00A9778B">
        <w:rPr>
          <w:rFonts w:ascii="Times" w:hAnsi="Times" w:cs="Times New Roman"/>
          <w:spacing w:val="3"/>
          <w:kern w:val="1"/>
        </w:rPr>
        <w:t xml:space="preserve"> </w:t>
      </w:r>
      <w:r w:rsidRPr="00A9778B">
        <w:rPr>
          <w:rFonts w:ascii="Times" w:hAnsi="Times" w:cs="Times New Roman"/>
          <w:kern w:val="1"/>
        </w:rPr>
        <w:t>tribal</w:t>
      </w:r>
      <w:r w:rsidRPr="00A9778B">
        <w:rPr>
          <w:rFonts w:ascii="Times" w:hAnsi="Times" w:cs="Times New Roman"/>
          <w:spacing w:val="2"/>
          <w:kern w:val="1"/>
        </w:rPr>
        <w:t xml:space="preserve"> </w:t>
      </w:r>
      <w:r w:rsidRPr="00A9778B">
        <w:rPr>
          <w:rFonts w:ascii="Times" w:hAnsi="Times" w:cs="Times New Roman"/>
          <w:kern w:val="1"/>
        </w:rPr>
        <w:t>possession</w:t>
      </w:r>
      <w:r w:rsidRPr="00A9778B">
        <w:rPr>
          <w:rFonts w:ascii="Times" w:hAnsi="Times" w:cs="Times New Roman"/>
          <w:spacing w:val="3"/>
          <w:kern w:val="1"/>
        </w:rPr>
        <w:t xml:space="preserve"> </w:t>
      </w:r>
      <w:r w:rsidRPr="00A9778B">
        <w:rPr>
          <w:rFonts w:ascii="Times" w:hAnsi="Times" w:cs="Times New Roman"/>
          <w:kern w:val="1"/>
        </w:rPr>
        <w:t>of</w:t>
      </w:r>
      <w:r w:rsidRPr="00A9778B">
        <w:rPr>
          <w:rFonts w:ascii="Times" w:hAnsi="Times" w:cs="Times New Roman"/>
          <w:spacing w:val="2"/>
          <w:kern w:val="1"/>
        </w:rPr>
        <w:t xml:space="preserve"> </w:t>
      </w:r>
      <w:r w:rsidRPr="00A9778B">
        <w:rPr>
          <w:rFonts w:ascii="Times" w:hAnsi="Times" w:cs="Times New Roman"/>
          <w:kern w:val="1"/>
        </w:rPr>
        <w:t>l</w:t>
      </w:r>
      <w:r w:rsidRPr="00A9778B">
        <w:rPr>
          <w:rFonts w:ascii="Times" w:hAnsi="Times" w:cs="Times New Roman"/>
          <w:spacing w:val="1"/>
          <w:kern w:val="1"/>
        </w:rPr>
        <w:t>a</w:t>
      </w:r>
      <w:r w:rsidRPr="00A9778B">
        <w:rPr>
          <w:rFonts w:ascii="Times" w:hAnsi="Times" w:cs="Times New Roman"/>
          <w:kern w:val="1"/>
        </w:rPr>
        <w:t>nd</w:t>
      </w:r>
      <w:r w:rsidRPr="00A9778B">
        <w:rPr>
          <w:rFonts w:ascii="Times" w:hAnsi="Times" w:cs="Times New Roman"/>
          <w:spacing w:val="2"/>
          <w:kern w:val="1"/>
        </w:rPr>
        <w:t xml:space="preserve"> </w:t>
      </w:r>
      <w:r w:rsidRPr="00A9778B">
        <w:rPr>
          <w:rFonts w:ascii="Times" w:hAnsi="Times" w:cs="Times New Roman"/>
          <w:kern w:val="1"/>
        </w:rPr>
        <w:t>had</w:t>
      </w:r>
      <w:r w:rsidRPr="00A9778B">
        <w:rPr>
          <w:rFonts w:ascii="Times" w:hAnsi="Times" w:cs="Times New Roman"/>
          <w:spacing w:val="3"/>
          <w:kern w:val="1"/>
        </w:rPr>
        <w:t xml:space="preserve"> </w:t>
      </w:r>
      <w:r w:rsidRPr="00A9778B">
        <w:rPr>
          <w:rFonts w:ascii="Times" w:hAnsi="Times" w:cs="Times New Roman"/>
          <w:kern w:val="1"/>
        </w:rPr>
        <w:t>no</w:t>
      </w:r>
      <w:r w:rsidRPr="00A9778B">
        <w:rPr>
          <w:rFonts w:ascii="Times" w:hAnsi="Times" w:cs="Times New Roman"/>
          <w:spacing w:val="2"/>
          <w:kern w:val="1"/>
        </w:rPr>
        <w:t xml:space="preserve"> </w:t>
      </w:r>
      <w:r w:rsidRPr="00A9778B">
        <w:rPr>
          <w:rFonts w:ascii="Times" w:hAnsi="Times" w:cs="Times New Roman"/>
          <w:kern w:val="1"/>
        </w:rPr>
        <w:t>le</w:t>
      </w:r>
      <w:r w:rsidRPr="00A9778B">
        <w:rPr>
          <w:rFonts w:ascii="Times" w:hAnsi="Times" w:cs="Times New Roman"/>
          <w:spacing w:val="2"/>
          <w:kern w:val="1"/>
        </w:rPr>
        <w:t>g</w:t>
      </w:r>
      <w:r w:rsidRPr="00A9778B">
        <w:rPr>
          <w:rFonts w:ascii="Times" w:hAnsi="Times" w:cs="Times New Roman"/>
          <w:kern w:val="1"/>
        </w:rPr>
        <w:t>al</w:t>
      </w:r>
      <w:r w:rsidRPr="00A9778B">
        <w:rPr>
          <w:rFonts w:ascii="Times" w:hAnsi="Times" w:cs="Times New Roman"/>
          <w:spacing w:val="3"/>
          <w:kern w:val="1"/>
        </w:rPr>
        <w:t xml:space="preserve"> </w:t>
      </w:r>
      <w:r w:rsidRPr="00A9778B">
        <w:rPr>
          <w:rFonts w:ascii="Times" w:hAnsi="Times" w:cs="Times New Roman"/>
          <w:kern w:val="1"/>
        </w:rPr>
        <w:t>recognition.</w:t>
      </w:r>
    </w:p>
    <w:p w14:paraId="72325713" w14:textId="234372C6" w:rsidR="00523BF8" w:rsidRPr="00E84A69" w:rsidRDefault="00523BF8" w:rsidP="00787EEA">
      <w:pPr>
        <w:pStyle w:val="ListParagraph"/>
        <w:numPr>
          <w:ilvl w:val="0"/>
          <w:numId w:val="34"/>
        </w:numPr>
        <w:spacing w:after="0" w:line="240" w:lineRule="auto"/>
        <w:rPr>
          <w:rFonts w:ascii="Times" w:eastAsia="Times New Roman" w:hAnsi="Times" w:cs="Arial"/>
        </w:rPr>
      </w:pPr>
      <w:r w:rsidRPr="001506C3">
        <w:rPr>
          <w:rFonts w:ascii="Times" w:eastAsia="Times New Roman" w:hAnsi="Times" w:cs="Arial"/>
          <w:b/>
        </w:rPr>
        <w:t>Facts</w:t>
      </w:r>
      <w:r w:rsidRPr="00E84A69">
        <w:rPr>
          <w:rFonts w:ascii="Times" w:eastAsia="Times New Roman" w:hAnsi="Times" w:cs="Arial"/>
        </w:rPr>
        <w:t xml:space="preserve">: Thomas Johnson, one of first Supreme Court justices bought land from Piankeshaw Native American tribes in 1773 and 1775. Plaintiffs lessees of Johnson's descendants, who had inherited land. Defendant M'Intosh subsequently obtained land patent to land from US federal </w:t>
      </w:r>
      <w:r w:rsidR="000B55CF" w:rsidRPr="00E84A69">
        <w:rPr>
          <w:rFonts w:ascii="Times" w:eastAsia="Times New Roman" w:hAnsi="Times" w:cs="Arial"/>
        </w:rPr>
        <w:t>govt</w:t>
      </w:r>
      <w:r w:rsidRPr="00E84A69">
        <w:rPr>
          <w:rFonts w:ascii="Times" w:eastAsia="Times New Roman" w:hAnsi="Times" w:cs="Arial"/>
        </w:rPr>
        <w:t>. </w:t>
      </w:r>
    </w:p>
    <w:p w14:paraId="67E800B2" w14:textId="7ACD7F2E" w:rsidR="0059785F" w:rsidRPr="00E84A69" w:rsidRDefault="0059785F" w:rsidP="00787EEA">
      <w:pPr>
        <w:pStyle w:val="ListParagraph"/>
        <w:numPr>
          <w:ilvl w:val="1"/>
          <w:numId w:val="34"/>
        </w:numPr>
        <w:spacing w:line="240" w:lineRule="auto"/>
        <w:rPr>
          <w:rFonts w:ascii="Times" w:eastAsia="Times New Roman" w:hAnsi="Times" w:cs="Arial"/>
        </w:rPr>
      </w:pPr>
      <w:r w:rsidRPr="00E84A69">
        <w:rPr>
          <w:rFonts w:ascii="Times" w:eastAsia="Times New Roman" w:hAnsi="Times" w:cs="Arial"/>
        </w:rPr>
        <w:t>Illinois and Piankeshaw nations sold land to non-Indian purchasers.  Subsequently, US transferred those lands, title to which it received from Indians, to M’Intosh.</w:t>
      </w:r>
    </w:p>
    <w:p w14:paraId="036D9981" w14:textId="33CD8F1E" w:rsidR="003A309A" w:rsidRPr="00E84A69" w:rsidRDefault="0059785F" w:rsidP="00787EEA">
      <w:pPr>
        <w:pStyle w:val="ListParagraph"/>
        <w:numPr>
          <w:ilvl w:val="1"/>
          <w:numId w:val="34"/>
        </w:numPr>
        <w:spacing w:line="240" w:lineRule="auto"/>
        <w:rPr>
          <w:rFonts w:ascii="Times" w:eastAsia="Times New Roman" w:hAnsi="Times" w:cs="Arial"/>
        </w:rPr>
      </w:pPr>
      <w:r w:rsidRPr="00E84A69">
        <w:rPr>
          <w:rFonts w:ascii="Times" w:eastAsia="Times New Roman" w:hAnsi="Times" w:cs="Arial"/>
        </w:rPr>
        <w:t xml:space="preserve">M’Intosh was sued </w:t>
      </w:r>
      <w:r w:rsidR="00882F39">
        <w:rPr>
          <w:rFonts w:ascii="Times" w:eastAsia="Times New Roman" w:hAnsi="Times" w:cs="Arial"/>
        </w:rPr>
        <w:t xml:space="preserve">for ejectment </w:t>
      </w:r>
      <w:r w:rsidRPr="00E84A69">
        <w:rPr>
          <w:rFonts w:ascii="Times" w:eastAsia="Times New Roman" w:hAnsi="Times" w:cs="Arial"/>
        </w:rPr>
        <w:t>by the original grantees who traced their title from their direct purchase from the tribes.</w:t>
      </w:r>
    </w:p>
    <w:p w14:paraId="036BA85B" w14:textId="601FE408" w:rsidR="00523BF8" w:rsidRPr="00BA5BE5" w:rsidRDefault="00426DA9" w:rsidP="00787EEA">
      <w:pPr>
        <w:pStyle w:val="ListParagraph"/>
        <w:numPr>
          <w:ilvl w:val="0"/>
          <w:numId w:val="34"/>
        </w:numPr>
        <w:spacing w:after="0" w:line="240" w:lineRule="auto"/>
        <w:rPr>
          <w:rFonts w:ascii="Times" w:eastAsia="Times New Roman" w:hAnsi="Times" w:cs="Arial"/>
        </w:rPr>
      </w:pPr>
      <w:r w:rsidRPr="00E84A69">
        <w:rPr>
          <w:rFonts w:ascii="Times" w:eastAsia="Times New Roman" w:hAnsi="Times" w:cs="Arial"/>
          <w:noProof/>
        </w:rPr>
        <w:drawing>
          <wp:inline distT="0" distB="0" distL="0" distR="0" wp14:anchorId="7373D20E" wp14:editId="3FF10377">
            <wp:extent cx="4343400" cy="1576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4 at 5.12.58 PM.png"/>
                    <pic:cNvPicPr/>
                  </pic:nvPicPr>
                  <pic:blipFill>
                    <a:blip r:embed="rId10">
                      <a:extLst>
                        <a:ext uri="{28A0092B-C50C-407E-A947-70E740481C1C}">
                          <a14:useLocalDpi xmlns:a14="http://schemas.microsoft.com/office/drawing/2010/main" val="0"/>
                        </a:ext>
                      </a:extLst>
                    </a:blip>
                    <a:stretch>
                      <a:fillRect/>
                    </a:stretch>
                  </pic:blipFill>
                  <pic:spPr>
                    <a:xfrm>
                      <a:off x="0" y="0"/>
                      <a:ext cx="4345640" cy="1577152"/>
                    </a:xfrm>
                    <a:prstGeom prst="rect">
                      <a:avLst/>
                    </a:prstGeom>
                  </pic:spPr>
                </pic:pic>
              </a:graphicData>
            </a:graphic>
          </wp:inline>
        </w:drawing>
      </w:r>
      <w:r w:rsidR="00523BF8" w:rsidRPr="00BA5BE5">
        <w:rPr>
          <w:rFonts w:ascii="Times" w:eastAsia="Times New Roman" w:hAnsi="Times" w:cs="Arial"/>
        </w:rPr>
        <w:t xml:space="preserve"> </w:t>
      </w:r>
    </w:p>
    <w:p w14:paraId="047507E7" w14:textId="77777777" w:rsidR="00ED044B" w:rsidRPr="00E84A69" w:rsidRDefault="00523BF8" w:rsidP="00787EEA">
      <w:pPr>
        <w:pStyle w:val="ListParagraph"/>
        <w:numPr>
          <w:ilvl w:val="0"/>
          <w:numId w:val="34"/>
        </w:numPr>
        <w:spacing w:after="0" w:line="240" w:lineRule="auto"/>
        <w:rPr>
          <w:rFonts w:ascii="Times" w:eastAsia="Times New Roman" w:hAnsi="Times" w:cs="Arial"/>
        </w:rPr>
      </w:pPr>
      <w:r w:rsidRPr="001506C3">
        <w:rPr>
          <w:rFonts w:ascii="Times" w:eastAsia="Times New Roman" w:hAnsi="Times" w:cs="Arial"/>
          <w:b/>
          <w:u w:val="single"/>
        </w:rPr>
        <w:t>Opinion (Marshall, unanimo</w:t>
      </w:r>
      <w:r w:rsidR="00ED044B" w:rsidRPr="001506C3">
        <w:rPr>
          <w:rFonts w:ascii="Times" w:eastAsia="Times New Roman" w:hAnsi="Times" w:cs="Arial"/>
          <w:b/>
          <w:u w:val="single"/>
        </w:rPr>
        <w:t>us)</w:t>
      </w:r>
      <w:r w:rsidR="00ED044B" w:rsidRPr="00E84A69">
        <w:rPr>
          <w:rFonts w:ascii="Times" w:eastAsia="Times New Roman" w:hAnsi="Times" w:cs="Arial"/>
        </w:rPr>
        <w:t>- Affirm dismissal</w:t>
      </w:r>
      <w:r w:rsidR="00817833" w:rsidRPr="00E84A69">
        <w:rPr>
          <w:rFonts w:ascii="Times" w:eastAsia="Times New Roman" w:hAnsi="Times" w:cs="Arial"/>
        </w:rPr>
        <w:t>. </w:t>
      </w:r>
    </w:p>
    <w:p w14:paraId="1C436A41" w14:textId="77777777" w:rsidR="00ED044B" w:rsidRPr="00E84A69" w:rsidRDefault="00523BF8" w:rsidP="00787EEA">
      <w:pPr>
        <w:pStyle w:val="ListParagraph"/>
        <w:numPr>
          <w:ilvl w:val="1"/>
          <w:numId w:val="34"/>
        </w:numPr>
        <w:spacing w:after="0" w:line="240" w:lineRule="auto"/>
        <w:rPr>
          <w:rFonts w:ascii="Times" w:eastAsia="Times New Roman" w:hAnsi="Times" w:cs="Arial"/>
        </w:rPr>
      </w:pPr>
      <w:r w:rsidRPr="00E84A69">
        <w:rPr>
          <w:rFonts w:ascii="Times" w:eastAsia="Times New Roman" w:hAnsi="Times" w:cs="Arial"/>
        </w:rPr>
        <w:t>Lengthy discussion of history of the European discovery of the Americas and the legal foundations of the Colonies, each European power</w:t>
      </w:r>
      <w:r w:rsidR="00ED044B" w:rsidRPr="00E84A69">
        <w:rPr>
          <w:rFonts w:ascii="Times" w:eastAsia="Times New Roman" w:hAnsi="Times" w:cs="Arial"/>
        </w:rPr>
        <w:t xml:space="preserve"> acquired land from indigenous.</w:t>
      </w:r>
    </w:p>
    <w:p w14:paraId="67A733D1" w14:textId="0CFE4A4D" w:rsidR="008B3020" w:rsidRPr="00E84A69" w:rsidRDefault="008B3020" w:rsidP="00787EEA">
      <w:pPr>
        <w:pStyle w:val="ListParagraph"/>
        <w:numPr>
          <w:ilvl w:val="1"/>
          <w:numId w:val="34"/>
        </w:numPr>
        <w:spacing w:after="0" w:line="240" w:lineRule="auto"/>
        <w:rPr>
          <w:rFonts w:ascii="Times" w:eastAsia="Times New Roman" w:hAnsi="Times" w:cs="Arial"/>
        </w:rPr>
      </w:pPr>
      <w:r w:rsidRPr="00E84A69">
        <w:rPr>
          <w:rFonts w:ascii="Times" w:eastAsia="Times New Roman" w:hAnsi="Times" w:cs="Arial"/>
        </w:rPr>
        <w:t xml:space="preserve">Problematic justifications: </w:t>
      </w:r>
    </w:p>
    <w:p w14:paraId="6B5DEA9C" w14:textId="0D551C71" w:rsidR="008B3020" w:rsidRPr="00E84A69" w:rsidRDefault="008B3020" w:rsidP="00787EEA">
      <w:pPr>
        <w:pStyle w:val="ListParagraph"/>
        <w:numPr>
          <w:ilvl w:val="2"/>
          <w:numId w:val="34"/>
        </w:numPr>
        <w:spacing w:after="0" w:line="240" w:lineRule="auto"/>
        <w:rPr>
          <w:rFonts w:ascii="Times" w:eastAsia="Times New Roman" w:hAnsi="Times" w:cs="Arial"/>
        </w:rPr>
      </w:pPr>
      <w:r w:rsidRPr="00E84A69">
        <w:rPr>
          <w:rFonts w:ascii="Times" w:eastAsia="Times New Roman" w:hAnsi="Times" w:cs="Arial"/>
        </w:rPr>
        <w:t xml:space="preserve">Incompatibility of two cultures </w:t>
      </w:r>
    </w:p>
    <w:p w14:paraId="670386BE" w14:textId="67E63B2C" w:rsidR="008B3020" w:rsidRPr="00E84A69" w:rsidRDefault="008B3020" w:rsidP="00787EEA">
      <w:pPr>
        <w:pStyle w:val="ListParagraph"/>
        <w:numPr>
          <w:ilvl w:val="2"/>
          <w:numId w:val="34"/>
        </w:numPr>
        <w:spacing w:after="0" w:line="240" w:lineRule="auto"/>
        <w:rPr>
          <w:rFonts w:ascii="Times" w:eastAsia="Times New Roman" w:hAnsi="Times" w:cs="Arial"/>
        </w:rPr>
      </w:pPr>
      <w:r w:rsidRPr="00E84A69">
        <w:rPr>
          <w:rFonts w:ascii="Times" w:eastAsia="Times New Roman" w:hAnsi="Times" w:cs="Arial"/>
        </w:rPr>
        <w:t xml:space="preserve">High-spirited and violent </w:t>
      </w:r>
    </w:p>
    <w:p w14:paraId="7F6885E9" w14:textId="699C0D7A" w:rsidR="008B3020" w:rsidRPr="00E84A69" w:rsidRDefault="008B3020" w:rsidP="00787EEA">
      <w:pPr>
        <w:pStyle w:val="ListParagraph"/>
        <w:numPr>
          <w:ilvl w:val="2"/>
          <w:numId w:val="34"/>
        </w:numPr>
        <w:spacing w:after="0" w:line="240" w:lineRule="auto"/>
        <w:rPr>
          <w:rFonts w:ascii="Times" w:eastAsia="Times New Roman" w:hAnsi="Times" w:cs="Arial"/>
        </w:rPr>
      </w:pPr>
      <w:r w:rsidRPr="00E84A69">
        <w:rPr>
          <w:rFonts w:ascii="Times" w:eastAsia="Times New Roman" w:hAnsi="Times" w:cs="Arial"/>
        </w:rPr>
        <w:t xml:space="preserve">Never owned property (nomadic) </w:t>
      </w:r>
    </w:p>
    <w:p w14:paraId="1FF087F2" w14:textId="53F39ADF" w:rsidR="008B3020" w:rsidRPr="00E84A69" w:rsidRDefault="008B3020" w:rsidP="00787EEA">
      <w:pPr>
        <w:pStyle w:val="ListParagraph"/>
        <w:numPr>
          <w:ilvl w:val="2"/>
          <w:numId w:val="34"/>
        </w:numPr>
        <w:spacing w:after="0" w:line="240" w:lineRule="auto"/>
        <w:rPr>
          <w:rFonts w:ascii="Times" w:eastAsia="Times New Roman" w:hAnsi="Times" w:cs="Arial"/>
        </w:rPr>
      </w:pPr>
      <w:r w:rsidRPr="00E84A69">
        <w:rPr>
          <w:rFonts w:ascii="Times" w:eastAsia="Times New Roman" w:hAnsi="Times" w:cs="Arial"/>
        </w:rPr>
        <w:t xml:space="preserve">Didn’t mix labor with land so not efficient </w:t>
      </w:r>
    </w:p>
    <w:p w14:paraId="77BCC7DE" w14:textId="77777777" w:rsidR="00ED044B" w:rsidRPr="00E84A69" w:rsidRDefault="00523BF8" w:rsidP="00787EEA">
      <w:pPr>
        <w:pStyle w:val="ListParagraph"/>
        <w:numPr>
          <w:ilvl w:val="1"/>
          <w:numId w:val="34"/>
        </w:numPr>
        <w:spacing w:after="0" w:line="240" w:lineRule="auto"/>
        <w:rPr>
          <w:rFonts w:ascii="Times" w:eastAsia="Times New Roman" w:hAnsi="Times" w:cs="Arial"/>
        </w:rPr>
      </w:pPr>
      <w:r w:rsidRPr="00E84A69">
        <w:rPr>
          <w:rFonts w:ascii="Times" w:eastAsia="Times New Roman" w:hAnsi="Times" w:cs="Arial"/>
        </w:rPr>
        <w:t>Marshall traces outlines of "discovery doctrine"—</w:t>
      </w:r>
      <w:r w:rsidR="00ED044B" w:rsidRPr="00E84A69">
        <w:rPr>
          <w:rFonts w:ascii="Times" w:eastAsia="Times New Roman" w:hAnsi="Times" w:cs="Arial"/>
        </w:rPr>
        <w:t xml:space="preserve"> </w:t>
      </w:r>
      <w:r w:rsidRPr="00E84A69">
        <w:rPr>
          <w:rFonts w:ascii="Times" w:eastAsia="Times New Roman" w:hAnsi="Times" w:cs="Arial"/>
        </w:rPr>
        <w:t xml:space="preserve">namely, a European power gains radical title (also known as sovereignty) to land it discovers. </w:t>
      </w:r>
    </w:p>
    <w:p w14:paraId="62E38A98" w14:textId="77777777" w:rsidR="00ED044B" w:rsidRPr="00E84A69" w:rsidRDefault="00523BF8" w:rsidP="00787EEA">
      <w:pPr>
        <w:pStyle w:val="ListParagraph"/>
        <w:numPr>
          <w:ilvl w:val="1"/>
          <w:numId w:val="34"/>
        </w:numPr>
        <w:spacing w:after="0" w:line="240" w:lineRule="auto"/>
        <w:rPr>
          <w:rFonts w:ascii="Times" w:eastAsia="Times New Roman" w:hAnsi="Times" w:cs="Arial"/>
        </w:rPr>
      </w:pPr>
      <w:r w:rsidRPr="00E84A69">
        <w:rPr>
          <w:rFonts w:ascii="Times" w:eastAsia="Times New Roman" w:hAnsi="Times" w:cs="Arial"/>
        </w:rPr>
        <w:t>As a corollary, discovering power gains exclusive right to extinguish "right of occupancy" of indigenous occupants, which otherwise survived assumption of sovereignty. </w:t>
      </w:r>
    </w:p>
    <w:p w14:paraId="2098982F" w14:textId="77777777" w:rsidR="00ED044B" w:rsidRPr="00E84A69" w:rsidRDefault="00523BF8" w:rsidP="00787EEA">
      <w:pPr>
        <w:pStyle w:val="ListParagraph"/>
        <w:numPr>
          <w:ilvl w:val="1"/>
          <w:numId w:val="34"/>
        </w:numPr>
        <w:spacing w:after="0" w:line="240" w:lineRule="auto"/>
        <w:rPr>
          <w:rFonts w:ascii="Times" w:eastAsia="Times New Roman" w:hAnsi="Times" w:cs="Arial"/>
        </w:rPr>
      </w:pPr>
      <w:r w:rsidRPr="00E84A69">
        <w:rPr>
          <w:rFonts w:ascii="Times" w:eastAsia="Times New Roman" w:hAnsi="Times" w:cs="Arial"/>
        </w:rPr>
        <w:t xml:space="preserve">When declared independence from Great Britain, US inherited British right of preemption over Native lands. </w:t>
      </w:r>
    </w:p>
    <w:p w14:paraId="3B670CB0" w14:textId="0D30A647" w:rsidR="00817833" w:rsidRPr="00E84A69" w:rsidRDefault="00ED044B" w:rsidP="00787EEA">
      <w:pPr>
        <w:pStyle w:val="ListParagraph"/>
        <w:numPr>
          <w:ilvl w:val="1"/>
          <w:numId w:val="34"/>
        </w:numPr>
        <w:spacing w:after="0" w:line="240" w:lineRule="auto"/>
        <w:rPr>
          <w:rFonts w:ascii="Times" w:eastAsia="Times New Roman" w:hAnsi="Times" w:cs="Arial"/>
        </w:rPr>
      </w:pPr>
      <w:r w:rsidRPr="00E84A69">
        <w:rPr>
          <w:rFonts w:ascii="Times" w:eastAsia="Times New Roman" w:hAnsi="Times" w:cs="Arial"/>
        </w:rPr>
        <w:t>L</w:t>
      </w:r>
      <w:r w:rsidR="00523BF8" w:rsidRPr="00E84A69">
        <w:rPr>
          <w:rFonts w:ascii="Times" w:eastAsia="Times New Roman" w:hAnsi="Times" w:cs="Arial"/>
        </w:rPr>
        <w:t>egal result is only Native conveyances of land which can create valid title are sales of</w:t>
      </w:r>
      <w:r w:rsidR="00817833" w:rsidRPr="00E84A69">
        <w:rPr>
          <w:rFonts w:ascii="Times" w:eastAsia="Times New Roman" w:hAnsi="Times" w:cs="Arial"/>
        </w:rPr>
        <w:t xml:space="preserve"> land to federal </w:t>
      </w:r>
      <w:r w:rsidRPr="00E84A69">
        <w:rPr>
          <w:rFonts w:ascii="Times" w:eastAsia="Times New Roman" w:hAnsi="Times" w:cs="Arial"/>
        </w:rPr>
        <w:t>govt</w:t>
      </w:r>
      <w:r w:rsidR="00817833" w:rsidRPr="00E84A69">
        <w:rPr>
          <w:rFonts w:ascii="Times" w:eastAsia="Times New Roman" w:hAnsi="Times" w:cs="Arial"/>
        </w:rPr>
        <w:t>.</w:t>
      </w:r>
    </w:p>
    <w:p w14:paraId="614D0530" w14:textId="3BD59536" w:rsidR="00523BF8" w:rsidRPr="00E84A69" w:rsidRDefault="0032188B" w:rsidP="00787EEA">
      <w:pPr>
        <w:pStyle w:val="ListParagraph"/>
        <w:numPr>
          <w:ilvl w:val="0"/>
          <w:numId w:val="34"/>
        </w:numPr>
        <w:spacing w:after="0" w:line="240" w:lineRule="auto"/>
        <w:rPr>
          <w:rFonts w:ascii="Times" w:eastAsia="Times New Roman" w:hAnsi="Times" w:cs="Arial"/>
        </w:rPr>
      </w:pPr>
      <w:r w:rsidRPr="00E84A69">
        <w:rPr>
          <w:rFonts w:ascii="Times" w:eastAsia="Times New Roman" w:hAnsi="Times" w:cs="Arial"/>
        </w:rPr>
        <w:t>B</w:t>
      </w:r>
      <w:r w:rsidR="00523BF8" w:rsidRPr="00E84A69">
        <w:rPr>
          <w:rFonts w:ascii="Times" w:eastAsia="Times New Roman" w:hAnsi="Times" w:cs="Arial"/>
        </w:rPr>
        <w:t xml:space="preserve">y holding only federal </w:t>
      </w:r>
      <w:r w:rsidRPr="00E84A69">
        <w:rPr>
          <w:rFonts w:ascii="Times" w:eastAsia="Times New Roman" w:hAnsi="Times" w:cs="Arial"/>
        </w:rPr>
        <w:t>govt</w:t>
      </w:r>
      <w:r w:rsidR="00523BF8" w:rsidRPr="00E84A69">
        <w:rPr>
          <w:rFonts w:ascii="Times" w:eastAsia="Times New Roman" w:hAnsi="Times" w:cs="Arial"/>
        </w:rPr>
        <w:t xml:space="preserve"> purchase Native </w:t>
      </w:r>
      <w:r w:rsidRPr="00E84A69">
        <w:rPr>
          <w:rFonts w:ascii="Times" w:eastAsia="Times New Roman" w:hAnsi="Times" w:cs="Arial"/>
        </w:rPr>
        <w:t>lands</w:t>
      </w:r>
      <w:r w:rsidRPr="00E84A69">
        <w:rPr>
          <w:rFonts w:ascii="Times" w:eastAsia="Times New Roman" w:hAnsi="Times" w:cs="Arial"/>
        </w:rPr>
        <w:sym w:font="Wingdings" w:char="F0E0"/>
      </w:r>
      <w:r w:rsidRPr="00E84A69">
        <w:rPr>
          <w:rFonts w:ascii="Times" w:eastAsia="Times New Roman" w:hAnsi="Times" w:cs="Arial"/>
        </w:rPr>
        <w:t xml:space="preserve"> </w:t>
      </w:r>
      <w:r w:rsidR="00523BF8" w:rsidRPr="00E84A69">
        <w:rPr>
          <w:rFonts w:ascii="Times" w:eastAsia="Times New Roman" w:hAnsi="Times" w:cs="Arial"/>
        </w:rPr>
        <w:t>system of monopsony, avoided bidding competi</w:t>
      </w:r>
      <w:r w:rsidRPr="00E84A69">
        <w:rPr>
          <w:rFonts w:ascii="Times" w:eastAsia="Times New Roman" w:hAnsi="Times" w:cs="Arial"/>
        </w:rPr>
        <w:t xml:space="preserve">tion between settlers, </w:t>
      </w:r>
      <w:r w:rsidR="00523BF8" w:rsidRPr="00E84A69">
        <w:rPr>
          <w:rFonts w:ascii="Times" w:eastAsia="Times New Roman" w:hAnsi="Times" w:cs="Arial"/>
        </w:rPr>
        <w:t>enabled acquisition of Native lands at lowest possible cost.</w:t>
      </w:r>
    </w:p>
    <w:p w14:paraId="32D2B4D3" w14:textId="77777777" w:rsidR="00EB0799" w:rsidRPr="00E84A69" w:rsidRDefault="00EB0799" w:rsidP="00817833">
      <w:pPr>
        <w:spacing w:after="0" w:line="240" w:lineRule="auto"/>
        <w:rPr>
          <w:rFonts w:ascii="Times" w:eastAsia="Times New Roman" w:hAnsi="Times" w:cs="Times New Roman"/>
          <w:b/>
          <w:i/>
          <w:iCs/>
          <w:u w:val="single"/>
        </w:rPr>
      </w:pPr>
    </w:p>
    <w:p w14:paraId="680E14F5" w14:textId="6E8D80DC" w:rsidR="00817833" w:rsidRPr="00E84A69" w:rsidRDefault="00E0070C" w:rsidP="00817833">
      <w:pPr>
        <w:spacing w:after="0" w:line="240" w:lineRule="auto"/>
        <w:rPr>
          <w:rFonts w:ascii="Times" w:eastAsia="Times New Roman" w:hAnsi="Times" w:cs="Times New Roman"/>
          <w:b/>
          <w:i/>
          <w:iCs/>
          <w:u w:val="single"/>
        </w:rPr>
      </w:pPr>
      <w:r w:rsidRPr="00E84A69">
        <w:rPr>
          <w:rFonts w:ascii="Times" w:eastAsia="Times New Roman" w:hAnsi="Times" w:cs="Times New Roman"/>
          <w:b/>
          <w:i/>
          <w:iCs/>
          <w:u w:val="single"/>
        </w:rPr>
        <w:t>Tee-Hit-Ton Indians v. United States</w:t>
      </w:r>
      <w:r w:rsidR="00817833" w:rsidRPr="00E84A69">
        <w:rPr>
          <w:rFonts w:ascii="Times" w:eastAsia="Times New Roman" w:hAnsi="Times" w:cs="Arial"/>
          <w:b/>
          <w:i/>
          <w:u w:val="single"/>
          <w:shd w:val="clear" w:color="auto" w:fill="FFFFFF"/>
        </w:rPr>
        <w:t xml:space="preserve"> (U.S. 1955)</w:t>
      </w:r>
      <w:r w:rsidR="00817833" w:rsidRPr="00E84A69">
        <w:rPr>
          <w:rFonts w:ascii="Times" w:eastAsia="Times New Roman" w:hAnsi="Times" w:cs="Arial"/>
          <w:b/>
          <w:i/>
          <w:u w:val="single"/>
        </w:rPr>
        <w:t xml:space="preserve"> </w:t>
      </w:r>
      <w:r w:rsidR="00F214DD" w:rsidRPr="00E84A69">
        <w:rPr>
          <w:rFonts w:ascii="Times" w:eastAsia="Times New Roman" w:hAnsi="Times" w:cs="Arial"/>
          <w:b/>
          <w:i/>
          <w:u w:val="single"/>
        </w:rPr>
        <w:t xml:space="preserve">– RELATIVITY OF TITLE </w:t>
      </w:r>
    </w:p>
    <w:p w14:paraId="16A27569" w14:textId="304619E3" w:rsidR="00257479" w:rsidRPr="00257479" w:rsidRDefault="00257479" w:rsidP="00787EEA">
      <w:pPr>
        <w:pStyle w:val="ListParagraph"/>
        <w:numPr>
          <w:ilvl w:val="0"/>
          <w:numId w:val="36"/>
        </w:numPr>
        <w:spacing w:after="0" w:line="240" w:lineRule="auto"/>
        <w:rPr>
          <w:rFonts w:ascii="Times" w:eastAsia="Times New Roman" w:hAnsi="Times" w:cs="Times New Roman"/>
          <w:u w:val="single"/>
        </w:rPr>
      </w:pPr>
      <w:r w:rsidRPr="00257479">
        <w:rPr>
          <w:rFonts w:ascii="Times" w:eastAsia="Times New Roman" w:hAnsi="Times" w:cs="Times New Roman"/>
          <w:u w:val="single"/>
        </w:rPr>
        <w:t xml:space="preserve">Rule: </w:t>
      </w:r>
      <w:r w:rsidRPr="00257479">
        <w:rPr>
          <w:rFonts w:ascii="Times" w:hAnsi="Times" w:cs="Times New Roman"/>
          <w:bCs/>
          <w:kern w:val="1"/>
          <w:u w:val="single"/>
        </w:rPr>
        <w:t>Wh</w:t>
      </w:r>
      <w:r w:rsidRPr="00257479">
        <w:rPr>
          <w:rFonts w:ascii="Times" w:hAnsi="Times" w:cs="Times New Roman"/>
          <w:bCs/>
          <w:spacing w:val="1"/>
          <w:kern w:val="1"/>
          <w:u w:val="single"/>
        </w:rPr>
        <w:t>i</w:t>
      </w:r>
      <w:r w:rsidRPr="00257479">
        <w:rPr>
          <w:rFonts w:ascii="Times" w:hAnsi="Times" w:cs="Times New Roman"/>
          <w:bCs/>
          <w:kern w:val="1"/>
          <w:u w:val="single"/>
        </w:rPr>
        <w:t>le</w:t>
      </w:r>
      <w:r w:rsidRPr="00257479">
        <w:rPr>
          <w:rFonts w:ascii="Times" w:hAnsi="Times" w:cs="Times New Roman"/>
          <w:spacing w:val="2"/>
          <w:kern w:val="1"/>
          <w:u w:val="single"/>
        </w:rPr>
        <w:t xml:space="preserve"> </w:t>
      </w:r>
      <w:r w:rsidRPr="00257479">
        <w:rPr>
          <w:rFonts w:ascii="Times" w:hAnsi="Times" w:cs="Times New Roman"/>
          <w:bCs/>
          <w:kern w:val="1"/>
          <w:u w:val="single"/>
        </w:rPr>
        <w:t>I</w:t>
      </w:r>
      <w:r w:rsidRPr="00257479">
        <w:rPr>
          <w:rFonts w:ascii="Times" w:hAnsi="Times" w:cs="Times New Roman"/>
          <w:bCs/>
          <w:spacing w:val="1"/>
          <w:kern w:val="1"/>
          <w:u w:val="single"/>
        </w:rPr>
        <w:t>n</w:t>
      </w:r>
      <w:r w:rsidRPr="00257479">
        <w:rPr>
          <w:rFonts w:ascii="Times" w:hAnsi="Times" w:cs="Times New Roman"/>
          <w:bCs/>
          <w:kern w:val="1"/>
          <w:u w:val="single"/>
        </w:rPr>
        <w:t>dian</w:t>
      </w:r>
      <w:r w:rsidRPr="00257479">
        <w:rPr>
          <w:rFonts w:ascii="Times" w:hAnsi="Times" w:cs="Times New Roman"/>
          <w:spacing w:val="2"/>
          <w:kern w:val="1"/>
          <w:u w:val="single"/>
        </w:rPr>
        <w:t xml:space="preserve"> </w:t>
      </w:r>
      <w:r w:rsidRPr="00257479">
        <w:rPr>
          <w:rFonts w:ascii="Times" w:hAnsi="Times" w:cs="Times New Roman"/>
          <w:bCs/>
          <w:spacing w:val="1"/>
          <w:kern w:val="1"/>
          <w:u w:val="single"/>
        </w:rPr>
        <w:t>t</w:t>
      </w:r>
      <w:r w:rsidRPr="00257479">
        <w:rPr>
          <w:rFonts w:ascii="Times" w:hAnsi="Times" w:cs="Times New Roman"/>
          <w:bCs/>
          <w:kern w:val="1"/>
          <w:u w:val="single"/>
        </w:rPr>
        <w:t>itle</w:t>
      </w:r>
      <w:r w:rsidRPr="00257479">
        <w:rPr>
          <w:rFonts w:ascii="Times" w:hAnsi="Times" w:cs="Times New Roman"/>
          <w:spacing w:val="3"/>
          <w:kern w:val="1"/>
          <w:u w:val="single"/>
        </w:rPr>
        <w:t xml:space="preserve"> </w:t>
      </w:r>
      <w:r w:rsidRPr="00257479">
        <w:rPr>
          <w:rFonts w:ascii="Times" w:hAnsi="Times" w:cs="Times New Roman"/>
          <w:bCs/>
          <w:kern w:val="1"/>
          <w:u w:val="single"/>
        </w:rPr>
        <w:t>is</w:t>
      </w:r>
      <w:r w:rsidRPr="00257479">
        <w:rPr>
          <w:rFonts w:ascii="Times" w:hAnsi="Times" w:cs="Times New Roman"/>
          <w:spacing w:val="2"/>
          <w:kern w:val="1"/>
          <w:u w:val="single"/>
        </w:rPr>
        <w:t xml:space="preserve"> </w:t>
      </w:r>
      <w:r w:rsidRPr="00257479">
        <w:rPr>
          <w:rFonts w:ascii="Times" w:hAnsi="Times" w:cs="Times New Roman"/>
          <w:bCs/>
          <w:kern w:val="1"/>
          <w:u w:val="single"/>
        </w:rPr>
        <w:t>a</w:t>
      </w:r>
      <w:r w:rsidRPr="00257479">
        <w:rPr>
          <w:rFonts w:ascii="Times" w:hAnsi="Times" w:cs="Times New Roman"/>
          <w:spacing w:val="3"/>
          <w:kern w:val="1"/>
          <w:u w:val="single"/>
        </w:rPr>
        <w:t xml:space="preserve"> </w:t>
      </w:r>
      <w:r w:rsidRPr="00257479">
        <w:rPr>
          <w:rFonts w:ascii="Times" w:hAnsi="Times" w:cs="Times New Roman"/>
          <w:bCs/>
          <w:kern w:val="1"/>
          <w:u w:val="single"/>
        </w:rPr>
        <w:t>recog</w:t>
      </w:r>
      <w:r w:rsidRPr="00257479">
        <w:rPr>
          <w:rFonts w:ascii="Times" w:hAnsi="Times" w:cs="Times New Roman"/>
          <w:bCs/>
          <w:spacing w:val="1"/>
          <w:kern w:val="1"/>
          <w:u w:val="single"/>
        </w:rPr>
        <w:t>n</w:t>
      </w:r>
      <w:r w:rsidRPr="00257479">
        <w:rPr>
          <w:rFonts w:ascii="Times" w:hAnsi="Times" w:cs="Times New Roman"/>
          <w:bCs/>
          <w:kern w:val="1"/>
          <w:u w:val="single"/>
        </w:rPr>
        <w:t>ized</w:t>
      </w:r>
      <w:r w:rsidRPr="00257479">
        <w:rPr>
          <w:rFonts w:ascii="Times" w:hAnsi="Times" w:cs="Times New Roman"/>
          <w:spacing w:val="2"/>
          <w:kern w:val="1"/>
          <w:u w:val="single"/>
        </w:rPr>
        <w:t xml:space="preserve"> </w:t>
      </w:r>
      <w:r w:rsidRPr="00257479">
        <w:rPr>
          <w:rFonts w:ascii="Times" w:hAnsi="Times" w:cs="Times New Roman"/>
          <w:bCs/>
          <w:spacing w:val="1"/>
          <w:kern w:val="1"/>
          <w:u w:val="single"/>
        </w:rPr>
        <w:t>p</w:t>
      </w:r>
      <w:r w:rsidRPr="00257479">
        <w:rPr>
          <w:rFonts w:ascii="Times" w:hAnsi="Times" w:cs="Times New Roman"/>
          <w:bCs/>
          <w:kern w:val="1"/>
          <w:u w:val="single"/>
        </w:rPr>
        <w:t>roperty</w:t>
      </w:r>
      <w:r w:rsidRPr="00257479">
        <w:rPr>
          <w:rFonts w:ascii="Times" w:hAnsi="Times" w:cs="Times New Roman"/>
          <w:spacing w:val="3"/>
          <w:kern w:val="1"/>
          <w:u w:val="single"/>
        </w:rPr>
        <w:t xml:space="preserve"> </w:t>
      </w:r>
      <w:r w:rsidRPr="00257479">
        <w:rPr>
          <w:rFonts w:ascii="Times" w:hAnsi="Times" w:cs="Times New Roman"/>
          <w:bCs/>
          <w:kern w:val="1"/>
          <w:u w:val="single"/>
        </w:rPr>
        <w:t>right</w:t>
      </w:r>
      <w:r w:rsidRPr="00257479">
        <w:rPr>
          <w:rFonts w:ascii="Times" w:hAnsi="Times" w:cs="Times New Roman"/>
          <w:spacing w:val="3"/>
          <w:kern w:val="1"/>
          <w:u w:val="single"/>
        </w:rPr>
        <w:t xml:space="preserve"> </w:t>
      </w:r>
      <w:r w:rsidRPr="00257479">
        <w:rPr>
          <w:rFonts w:ascii="Times" w:hAnsi="Times" w:cs="Times New Roman"/>
          <w:bCs/>
          <w:kern w:val="1"/>
          <w:u w:val="single"/>
        </w:rPr>
        <w:t>under</w:t>
      </w:r>
      <w:r w:rsidRPr="00257479">
        <w:rPr>
          <w:rFonts w:ascii="Times" w:hAnsi="Times" w:cs="Times New Roman"/>
          <w:spacing w:val="3"/>
          <w:kern w:val="1"/>
          <w:u w:val="single"/>
        </w:rPr>
        <w:t xml:space="preserve"> </w:t>
      </w:r>
      <w:r w:rsidRPr="00257479">
        <w:rPr>
          <w:rFonts w:ascii="Times" w:hAnsi="Times" w:cs="Times New Roman"/>
          <w:bCs/>
          <w:kern w:val="1"/>
          <w:u w:val="single"/>
        </w:rPr>
        <w:t>feder</w:t>
      </w:r>
      <w:r w:rsidRPr="00257479">
        <w:rPr>
          <w:rFonts w:ascii="Times" w:hAnsi="Times" w:cs="Times New Roman"/>
          <w:bCs/>
          <w:spacing w:val="1"/>
          <w:kern w:val="1"/>
          <w:u w:val="single"/>
        </w:rPr>
        <w:t>a</w:t>
      </w:r>
      <w:r w:rsidRPr="00257479">
        <w:rPr>
          <w:rFonts w:ascii="Times" w:hAnsi="Times" w:cs="Times New Roman"/>
          <w:bCs/>
          <w:kern w:val="1"/>
          <w:u w:val="single"/>
        </w:rPr>
        <w:t>l</w:t>
      </w:r>
      <w:r w:rsidRPr="00257479">
        <w:rPr>
          <w:rFonts w:ascii="Times" w:hAnsi="Times" w:cs="Times New Roman"/>
          <w:kern w:val="1"/>
          <w:u w:val="single"/>
        </w:rPr>
        <w:t xml:space="preserve"> </w:t>
      </w:r>
      <w:r w:rsidRPr="00257479">
        <w:rPr>
          <w:rFonts w:ascii="Times" w:hAnsi="Times" w:cs="Times New Roman"/>
          <w:bCs/>
          <w:kern w:val="1"/>
          <w:u w:val="single"/>
        </w:rPr>
        <w:t>common</w:t>
      </w:r>
      <w:r w:rsidRPr="00257479">
        <w:rPr>
          <w:rFonts w:ascii="Times" w:hAnsi="Times" w:cs="Times New Roman"/>
          <w:spacing w:val="3"/>
          <w:kern w:val="1"/>
          <w:u w:val="single"/>
        </w:rPr>
        <w:t xml:space="preserve"> </w:t>
      </w:r>
      <w:r w:rsidRPr="00257479">
        <w:rPr>
          <w:rFonts w:ascii="Times" w:hAnsi="Times" w:cs="Times New Roman"/>
          <w:bCs/>
          <w:kern w:val="1"/>
          <w:u w:val="single"/>
        </w:rPr>
        <w:t>law,</w:t>
      </w:r>
      <w:r w:rsidRPr="00257479">
        <w:rPr>
          <w:rFonts w:ascii="Times" w:hAnsi="Times" w:cs="Times New Roman"/>
          <w:spacing w:val="3"/>
          <w:kern w:val="1"/>
          <w:u w:val="single"/>
        </w:rPr>
        <w:t xml:space="preserve"> </w:t>
      </w:r>
      <w:r w:rsidRPr="00257479">
        <w:rPr>
          <w:rFonts w:ascii="Times" w:hAnsi="Times" w:cs="Times New Roman"/>
          <w:bCs/>
          <w:kern w:val="1"/>
          <w:u w:val="single"/>
        </w:rPr>
        <w:t>it</w:t>
      </w:r>
      <w:r w:rsidRPr="00257479">
        <w:rPr>
          <w:rFonts w:ascii="Times" w:hAnsi="Times" w:cs="Times New Roman"/>
          <w:spacing w:val="2"/>
          <w:kern w:val="1"/>
          <w:u w:val="single"/>
        </w:rPr>
        <w:t xml:space="preserve"> </w:t>
      </w:r>
      <w:r w:rsidRPr="00257479">
        <w:rPr>
          <w:rFonts w:ascii="Times" w:hAnsi="Times" w:cs="Times New Roman"/>
          <w:bCs/>
          <w:kern w:val="1"/>
          <w:u w:val="single"/>
        </w:rPr>
        <w:t>is</w:t>
      </w:r>
      <w:r w:rsidRPr="00257479">
        <w:rPr>
          <w:rFonts w:ascii="Times" w:hAnsi="Times" w:cs="Times New Roman"/>
          <w:spacing w:val="3"/>
          <w:kern w:val="1"/>
          <w:u w:val="single"/>
        </w:rPr>
        <w:t xml:space="preserve"> </w:t>
      </w:r>
      <w:r w:rsidRPr="00257479">
        <w:rPr>
          <w:rFonts w:ascii="Times" w:hAnsi="Times" w:cs="Times New Roman"/>
          <w:bCs/>
          <w:kern w:val="1"/>
          <w:u w:val="single"/>
        </w:rPr>
        <w:t>not</w:t>
      </w:r>
      <w:r w:rsidRPr="00257479">
        <w:rPr>
          <w:rFonts w:ascii="Times" w:hAnsi="Times" w:cs="Times New Roman"/>
          <w:spacing w:val="3"/>
          <w:kern w:val="1"/>
          <w:u w:val="single"/>
        </w:rPr>
        <w:t xml:space="preserve"> </w:t>
      </w:r>
      <w:r w:rsidRPr="00257479">
        <w:rPr>
          <w:rFonts w:ascii="Times" w:hAnsi="Times" w:cs="Times New Roman"/>
          <w:bCs/>
          <w:kern w:val="1"/>
          <w:u w:val="single"/>
        </w:rPr>
        <w:t>“property”</w:t>
      </w:r>
      <w:r w:rsidRPr="00257479">
        <w:rPr>
          <w:rFonts w:ascii="Times" w:hAnsi="Times" w:cs="Times New Roman"/>
          <w:spacing w:val="3"/>
          <w:kern w:val="1"/>
          <w:u w:val="single"/>
        </w:rPr>
        <w:t xml:space="preserve"> </w:t>
      </w:r>
      <w:r w:rsidRPr="00257479">
        <w:rPr>
          <w:rFonts w:ascii="Times" w:hAnsi="Times" w:cs="Times New Roman"/>
          <w:bCs/>
          <w:kern w:val="1"/>
          <w:u w:val="single"/>
        </w:rPr>
        <w:t>within</w:t>
      </w:r>
      <w:r w:rsidRPr="00257479">
        <w:rPr>
          <w:rFonts w:ascii="Times" w:hAnsi="Times" w:cs="Times New Roman"/>
          <w:spacing w:val="3"/>
          <w:kern w:val="1"/>
          <w:u w:val="single"/>
        </w:rPr>
        <w:t xml:space="preserve"> </w:t>
      </w:r>
      <w:r w:rsidRPr="00257479">
        <w:rPr>
          <w:rFonts w:ascii="Times" w:hAnsi="Times" w:cs="Times New Roman"/>
          <w:bCs/>
          <w:kern w:val="1"/>
          <w:u w:val="single"/>
        </w:rPr>
        <w:t>t</w:t>
      </w:r>
      <w:r w:rsidRPr="00257479">
        <w:rPr>
          <w:rFonts w:ascii="Times" w:hAnsi="Times" w:cs="Times New Roman"/>
          <w:bCs/>
          <w:spacing w:val="1"/>
          <w:kern w:val="1"/>
          <w:u w:val="single"/>
        </w:rPr>
        <w:t>h</w:t>
      </w:r>
      <w:r w:rsidRPr="00257479">
        <w:rPr>
          <w:rFonts w:ascii="Times" w:hAnsi="Times" w:cs="Times New Roman"/>
          <w:bCs/>
          <w:kern w:val="1"/>
          <w:u w:val="single"/>
        </w:rPr>
        <w:t>e</w:t>
      </w:r>
      <w:r w:rsidRPr="00257479">
        <w:rPr>
          <w:rFonts w:ascii="Times" w:hAnsi="Times" w:cs="Times New Roman"/>
          <w:spacing w:val="2"/>
          <w:kern w:val="1"/>
          <w:u w:val="single"/>
        </w:rPr>
        <w:t xml:space="preserve"> </w:t>
      </w:r>
      <w:r w:rsidRPr="00257479">
        <w:rPr>
          <w:rFonts w:ascii="Times" w:hAnsi="Times" w:cs="Times New Roman"/>
          <w:bCs/>
          <w:kern w:val="1"/>
          <w:u w:val="single"/>
        </w:rPr>
        <w:t>mea</w:t>
      </w:r>
      <w:r w:rsidRPr="00257479">
        <w:rPr>
          <w:rFonts w:ascii="Times" w:hAnsi="Times" w:cs="Times New Roman"/>
          <w:bCs/>
          <w:spacing w:val="1"/>
          <w:kern w:val="1"/>
          <w:u w:val="single"/>
        </w:rPr>
        <w:t>n</w:t>
      </w:r>
      <w:r w:rsidRPr="00257479">
        <w:rPr>
          <w:rFonts w:ascii="Times" w:hAnsi="Times" w:cs="Times New Roman"/>
          <w:bCs/>
          <w:kern w:val="1"/>
          <w:u w:val="single"/>
        </w:rPr>
        <w:t>ing</w:t>
      </w:r>
      <w:r w:rsidRPr="00257479">
        <w:rPr>
          <w:rFonts w:ascii="Times" w:hAnsi="Times" w:cs="Times New Roman"/>
          <w:spacing w:val="2"/>
          <w:kern w:val="1"/>
          <w:u w:val="single"/>
        </w:rPr>
        <w:t xml:space="preserve"> </w:t>
      </w:r>
      <w:r w:rsidRPr="00257479">
        <w:rPr>
          <w:rFonts w:ascii="Times" w:hAnsi="Times" w:cs="Times New Roman"/>
          <w:bCs/>
          <w:kern w:val="1"/>
          <w:u w:val="single"/>
        </w:rPr>
        <w:t>of</w:t>
      </w:r>
      <w:r w:rsidRPr="00257479">
        <w:rPr>
          <w:rFonts w:ascii="Times" w:hAnsi="Times" w:cs="Times New Roman"/>
          <w:spacing w:val="3"/>
          <w:kern w:val="1"/>
          <w:u w:val="single"/>
        </w:rPr>
        <w:t xml:space="preserve"> </w:t>
      </w:r>
      <w:r w:rsidRPr="00257479">
        <w:rPr>
          <w:rFonts w:ascii="Times" w:hAnsi="Times" w:cs="Times New Roman"/>
          <w:bCs/>
          <w:kern w:val="1"/>
          <w:u w:val="single"/>
        </w:rPr>
        <w:t>the</w:t>
      </w:r>
      <w:r w:rsidRPr="00257479">
        <w:rPr>
          <w:rFonts w:ascii="Times" w:hAnsi="Times" w:cs="Times New Roman"/>
          <w:spacing w:val="3"/>
          <w:kern w:val="1"/>
          <w:u w:val="single"/>
        </w:rPr>
        <w:t xml:space="preserve"> </w:t>
      </w:r>
      <w:r w:rsidRPr="00257479">
        <w:rPr>
          <w:rFonts w:ascii="Times" w:hAnsi="Times" w:cs="Times New Roman"/>
          <w:bCs/>
          <w:kern w:val="1"/>
          <w:u w:val="single"/>
        </w:rPr>
        <w:t>5th</w:t>
      </w:r>
      <w:r w:rsidRPr="00257479">
        <w:rPr>
          <w:rFonts w:ascii="Times" w:hAnsi="Times" w:cs="Times New Roman"/>
          <w:kern w:val="1"/>
          <w:u w:val="single"/>
        </w:rPr>
        <w:t xml:space="preserve"> </w:t>
      </w:r>
      <w:r w:rsidRPr="00257479">
        <w:rPr>
          <w:rFonts w:ascii="Times" w:hAnsi="Times" w:cs="Times New Roman"/>
          <w:bCs/>
          <w:kern w:val="1"/>
          <w:u w:val="single"/>
        </w:rPr>
        <w:t>A,</w:t>
      </w:r>
      <w:r w:rsidRPr="00257479">
        <w:rPr>
          <w:rFonts w:ascii="Times" w:hAnsi="Times" w:cs="Times New Roman"/>
          <w:spacing w:val="2"/>
          <w:kern w:val="1"/>
          <w:u w:val="single"/>
        </w:rPr>
        <w:t xml:space="preserve"> </w:t>
      </w:r>
      <w:r w:rsidRPr="00257479">
        <w:rPr>
          <w:rFonts w:ascii="Times" w:hAnsi="Times" w:cs="Times New Roman"/>
          <w:bCs/>
          <w:kern w:val="1"/>
          <w:u w:val="single"/>
        </w:rPr>
        <w:t>but</w:t>
      </w:r>
      <w:r w:rsidRPr="00257479">
        <w:rPr>
          <w:rFonts w:ascii="Times" w:hAnsi="Times" w:cs="Times New Roman"/>
          <w:spacing w:val="3"/>
          <w:kern w:val="1"/>
          <w:u w:val="single"/>
        </w:rPr>
        <w:t xml:space="preserve"> </w:t>
      </w:r>
      <w:r w:rsidRPr="00257479">
        <w:rPr>
          <w:rFonts w:ascii="Times" w:hAnsi="Times" w:cs="Times New Roman"/>
          <w:bCs/>
          <w:kern w:val="1"/>
          <w:u w:val="single"/>
        </w:rPr>
        <w:t>a</w:t>
      </w:r>
      <w:r w:rsidRPr="00257479">
        <w:rPr>
          <w:rFonts w:ascii="Times" w:hAnsi="Times" w:cs="Times New Roman"/>
          <w:spacing w:val="2"/>
          <w:kern w:val="1"/>
          <w:u w:val="single"/>
        </w:rPr>
        <w:t xml:space="preserve"> </w:t>
      </w:r>
      <w:r w:rsidRPr="00257479">
        <w:rPr>
          <w:rFonts w:ascii="Times" w:hAnsi="Times" w:cs="Times New Roman"/>
          <w:bCs/>
          <w:kern w:val="1"/>
          <w:u w:val="single"/>
        </w:rPr>
        <w:t>lice</w:t>
      </w:r>
      <w:r w:rsidRPr="00257479">
        <w:rPr>
          <w:rFonts w:ascii="Times" w:hAnsi="Times" w:cs="Times New Roman"/>
          <w:bCs/>
          <w:spacing w:val="1"/>
          <w:kern w:val="1"/>
          <w:u w:val="single"/>
        </w:rPr>
        <w:t>n</w:t>
      </w:r>
      <w:r w:rsidRPr="00257479">
        <w:rPr>
          <w:rFonts w:ascii="Times" w:hAnsi="Times" w:cs="Times New Roman"/>
          <w:bCs/>
          <w:kern w:val="1"/>
          <w:u w:val="single"/>
        </w:rPr>
        <w:t>se</w:t>
      </w:r>
      <w:r w:rsidRPr="00257479">
        <w:rPr>
          <w:rFonts w:ascii="Times" w:hAnsi="Times" w:cs="Times New Roman"/>
          <w:spacing w:val="2"/>
          <w:kern w:val="1"/>
          <w:u w:val="single"/>
        </w:rPr>
        <w:t xml:space="preserve"> </w:t>
      </w:r>
      <w:r w:rsidRPr="00257479">
        <w:rPr>
          <w:rFonts w:ascii="Times" w:hAnsi="Times" w:cs="Times New Roman"/>
          <w:bCs/>
          <w:kern w:val="1"/>
          <w:u w:val="single"/>
        </w:rPr>
        <w:t>th</w:t>
      </w:r>
      <w:r w:rsidRPr="00257479">
        <w:rPr>
          <w:rFonts w:ascii="Times" w:hAnsi="Times" w:cs="Times New Roman"/>
          <w:bCs/>
          <w:spacing w:val="1"/>
          <w:kern w:val="1"/>
          <w:u w:val="single"/>
        </w:rPr>
        <w:t>a</w:t>
      </w:r>
      <w:r w:rsidRPr="00257479">
        <w:rPr>
          <w:rFonts w:ascii="Times" w:hAnsi="Times" w:cs="Times New Roman"/>
          <w:bCs/>
          <w:kern w:val="1"/>
          <w:u w:val="single"/>
        </w:rPr>
        <w:t>t</w:t>
      </w:r>
      <w:r w:rsidRPr="00257479">
        <w:rPr>
          <w:rFonts w:ascii="Times" w:hAnsi="Times" w:cs="Times New Roman"/>
          <w:spacing w:val="2"/>
          <w:kern w:val="1"/>
          <w:u w:val="single"/>
        </w:rPr>
        <w:t xml:space="preserve"> </w:t>
      </w:r>
      <w:r w:rsidRPr="00257479">
        <w:rPr>
          <w:rFonts w:ascii="Times" w:hAnsi="Times" w:cs="Times New Roman"/>
          <w:bCs/>
          <w:kern w:val="1"/>
          <w:u w:val="single"/>
        </w:rPr>
        <w:t>can</w:t>
      </w:r>
      <w:r w:rsidRPr="00257479">
        <w:rPr>
          <w:rFonts w:ascii="Times" w:hAnsi="Times" w:cs="Times New Roman"/>
          <w:spacing w:val="3"/>
          <w:kern w:val="1"/>
          <w:u w:val="single"/>
        </w:rPr>
        <w:t xml:space="preserve"> </w:t>
      </w:r>
      <w:r w:rsidRPr="00257479">
        <w:rPr>
          <w:rFonts w:ascii="Times" w:hAnsi="Times" w:cs="Times New Roman"/>
          <w:bCs/>
          <w:kern w:val="1"/>
          <w:u w:val="single"/>
        </w:rPr>
        <w:t>be</w:t>
      </w:r>
      <w:r w:rsidRPr="00257479">
        <w:rPr>
          <w:rFonts w:ascii="Times" w:hAnsi="Times" w:cs="Times New Roman"/>
          <w:spacing w:val="2"/>
          <w:kern w:val="1"/>
          <w:u w:val="single"/>
        </w:rPr>
        <w:t xml:space="preserve"> </w:t>
      </w:r>
      <w:r w:rsidRPr="00257479">
        <w:rPr>
          <w:rFonts w:ascii="Times" w:hAnsi="Times" w:cs="Times New Roman"/>
          <w:bCs/>
          <w:kern w:val="1"/>
          <w:u w:val="single"/>
        </w:rPr>
        <w:t>rev</w:t>
      </w:r>
      <w:r w:rsidRPr="00257479">
        <w:rPr>
          <w:rFonts w:ascii="Times" w:hAnsi="Times" w:cs="Times New Roman"/>
          <w:bCs/>
          <w:spacing w:val="1"/>
          <w:kern w:val="1"/>
          <w:u w:val="single"/>
        </w:rPr>
        <w:t>o</w:t>
      </w:r>
      <w:r w:rsidRPr="00257479">
        <w:rPr>
          <w:rFonts w:ascii="Times" w:hAnsi="Times" w:cs="Times New Roman"/>
          <w:bCs/>
          <w:kern w:val="1"/>
          <w:u w:val="single"/>
        </w:rPr>
        <w:t>ked</w:t>
      </w:r>
      <w:r w:rsidRPr="00257479">
        <w:rPr>
          <w:rFonts w:ascii="Times" w:hAnsi="Times" w:cs="Times New Roman"/>
          <w:spacing w:val="2"/>
          <w:kern w:val="1"/>
          <w:u w:val="single"/>
        </w:rPr>
        <w:t xml:space="preserve"> </w:t>
      </w:r>
      <w:r w:rsidRPr="00257479">
        <w:rPr>
          <w:rFonts w:ascii="Times" w:hAnsi="Times" w:cs="Times New Roman"/>
          <w:bCs/>
          <w:spacing w:val="1"/>
          <w:kern w:val="1"/>
          <w:u w:val="single"/>
        </w:rPr>
        <w:t>a</w:t>
      </w:r>
      <w:r w:rsidRPr="00257479">
        <w:rPr>
          <w:rFonts w:ascii="Times" w:hAnsi="Times" w:cs="Times New Roman"/>
          <w:bCs/>
          <w:kern w:val="1"/>
          <w:u w:val="single"/>
        </w:rPr>
        <w:t>t</w:t>
      </w:r>
      <w:r w:rsidRPr="00257479">
        <w:rPr>
          <w:rFonts w:ascii="Times" w:hAnsi="Times" w:cs="Times New Roman"/>
          <w:spacing w:val="2"/>
          <w:kern w:val="1"/>
          <w:u w:val="single"/>
        </w:rPr>
        <w:t xml:space="preserve"> </w:t>
      </w:r>
      <w:r w:rsidRPr="00257479">
        <w:rPr>
          <w:rFonts w:ascii="Times" w:hAnsi="Times" w:cs="Times New Roman"/>
          <w:bCs/>
          <w:kern w:val="1"/>
          <w:u w:val="single"/>
        </w:rPr>
        <w:t>will</w:t>
      </w:r>
      <w:r w:rsidRPr="00257479">
        <w:rPr>
          <w:rFonts w:ascii="Times" w:hAnsi="Times" w:cs="Times New Roman"/>
          <w:spacing w:val="3"/>
          <w:kern w:val="1"/>
          <w:u w:val="single"/>
        </w:rPr>
        <w:t xml:space="preserve"> </w:t>
      </w:r>
      <w:r w:rsidRPr="00257479">
        <w:rPr>
          <w:rFonts w:ascii="Times" w:hAnsi="Times" w:cs="Times New Roman"/>
          <w:bCs/>
          <w:kern w:val="1"/>
          <w:u w:val="single"/>
        </w:rPr>
        <w:t>by</w:t>
      </w:r>
      <w:r w:rsidRPr="00257479">
        <w:rPr>
          <w:rFonts w:ascii="Times" w:hAnsi="Times" w:cs="Times New Roman"/>
          <w:spacing w:val="2"/>
          <w:kern w:val="1"/>
          <w:u w:val="single"/>
        </w:rPr>
        <w:t xml:space="preserve"> </w:t>
      </w:r>
      <w:r w:rsidRPr="00257479">
        <w:rPr>
          <w:rFonts w:ascii="Times" w:hAnsi="Times" w:cs="Times New Roman"/>
          <w:bCs/>
          <w:kern w:val="1"/>
          <w:u w:val="single"/>
        </w:rPr>
        <w:t>t</w:t>
      </w:r>
      <w:r w:rsidRPr="00257479">
        <w:rPr>
          <w:rFonts w:ascii="Times" w:hAnsi="Times" w:cs="Times New Roman"/>
          <w:bCs/>
          <w:spacing w:val="1"/>
          <w:kern w:val="1"/>
          <w:u w:val="single"/>
        </w:rPr>
        <w:t>h</w:t>
      </w:r>
      <w:r w:rsidRPr="00257479">
        <w:rPr>
          <w:rFonts w:ascii="Times" w:hAnsi="Times" w:cs="Times New Roman"/>
          <w:bCs/>
          <w:kern w:val="1"/>
          <w:u w:val="single"/>
        </w:rPr>
        <w:t>e</w:t>
      </w:r>
      <w:r w:rsidRPr="00257479">
        <w:rPr>
          <w:rFonts w:ascii="Times" w:hAnsi="Times" w:cs="Times New Roman"/>
          <w:spacing w:val="2"/>
          <w:kern w:val="1"/>
          <w:u w:val="single"/>
        </w:rPr>
        <w:t xml:space="preserve"> </w:t>
      </w:r>
      <w:r w:rsidRPr="00257479">
        <w:rPr>
          <w:rFonts w:ascii="Times" w:hAnsi="Times" w:cs="Times New Roman"/>
          <w:bCs/>
          <w:kern w:val="1"/>
          <w:u w:val="single"/>
        </w:rPr>
        <w:t>US</w:t>
      </w:r>
      <w:r w:rsidRPr="00257479">
        <w:rPr>
          <w:rFonts w:ascii="Times" w:hAnsi="Times" w:cs="Times New Roman"/>
          <w:spacing w:val="3"/>
          <w:kern w:val="1"/>
          <w:u w:val="single"/>
        </w:rPr>
        <w:t xml:space="preserve"> </w:t>
      </w:r>
      <w:r w:rsidRPr="00257479">
        <w:rPr>
          <w:rFonts w:ascii="Times" w:hAnsi="Times" w:cs="Times New Roman"/>
          <w:bCs/>
          <w:kern w:val="1"/>
          <w:u w:val="single"/>
        </w:rPr>
        <w:t>w/o</w:t>
      </w:r>
      <w:r w:rsidRPr="00257479">
        <w:rPr>
          <w:rFonts w:ascii="Times" w:hAnsi="Times" w:cs="Times New Roman"/>
          <w:kern w:val="1"/>
          <w:u w:val="single"/>
        </w:rPr>
        <w:t xml:space="preserve"> </w:t>
      </w:r>
      <w:r w:rsidRPr="00257479">
        <w:rPr>
          <w:rFonts w:ascii="Times" w:hAnsi="Times" w:cs="Times New Roman"/>
          <w:bCs/>
          <w:kern w:val="1"/>
          <w:u w:val="single"/>
        </w:rPr>
        <w:t>compensation.</w:t>
      </w:r>
    </w:p>
    <w:p w14:paraId="244434BA" w14:textId="1F52B7F7" w:rsidR="00817833" w:rsidRPr="00E84A69" w:rsidRDefault="008B3020" w:rsidP="00787EEA">
      <w:pPr>
        <w:pStyle w:val="ListParagraph"/>
        <w:numPr>
          <w:ilvl w:val="0"/>
          <w:numId w:val="36"/>
        </w:numPr>
        <w:spacing w:after="0" w:line="240" w:lineRule="auto"/>
        <w:rPr>
          <w:rFonts w:ascii="Times" w:eastAsia="Times New Roman" w:hAnsi="Times" w:cs="Times New Roman"/>
        </w:rPr>
      </w:pPr>
      <w:r w:rsidRPr="005C69DF">
        <w:rPr>
          <w:rFonts w:ascii="Times" w:eastAsia="Times New Roman" w:hAnsi="Times" w:cs="Arial"/>
          <w:b/>
          <w:shd w:val="clear" w:color="auto" w:fill="FFFFFF"/>
        </w:rPr>
        <w:t>Facts</w:t>
      </w:r>
      <w:r w:rsidRPr="00E84A69">
        <w:rPr>
          <w:rFonts w:ascii="Times" w:eastAsia="Times New Roman" w:hAnsi="Times" w:cs="Arial"/>
          <w:shd w:val="clear" w:color="auto" w:fill="FFFFFF"/>
        </w:rPr>
        <w:t>: Ps, Alaskan tribe</w:t>
      </w:r>
      <w:r w:rsidR="00817833" w:rsidRPr="00E84A69">
        <w:rPr>
          <w:rFonts w:ascii="Times" w:eastAsia="Times New Roman" w:hAnsi="Times" w:cs="Arial"/>
          <w:shd w:val="clear" w:color="auto" w:fill="FFFFFF"/>
        </w:rPr>
        <w:t xml:space="preserve"> argue have full ownership of </w:t>
      </w:r>
      <w:r w:rsidRPr="00E84A69">
        <w:rPr>
          <w:rFonts w:ascii="Times" w:eastAsia="Times New Roman" w:hAnsi="Times" w:cs="Arial"/>
          <w:shd w:val="clear" w:color="auto" w:fill="FFFFFF"/>
        </w:rPr>
        <w:t xml:space="preserve">disputed property – </w:t>
      </w:r>
      <w:r w:rsidR="00817833" w:rsidRPr="00E84A69">
        <w:rPr>
          <w:rFonts w:ascii="Times" w:eastAsia="Times New Roman" w:hAnsi="Times" w:cs="Arial"/>
          <w:shd w:val="clear" w:color="auto" w:fill="FFFFFF"/>
        </w:rPr>
        <w:t xml:space="preserve">national forest – </w:t>
      </w:r>
      <w:r w:rsidRPr="00E84A69">
        <w:rPr>
          <w:rFonts w:ascii="Times" w:eastAsia="Times New Roman" w:hAnsi="Times" w:cs="Arial"/>
          <w:shd w:val="clear" w:color="auto" w:fill="FFFFFF"/>
        </w:rPr>
        <w:t>bc</w:t>
      </w:r>
      <w:r w:rsidR="00817833" w:rsidRPr="00E84A69">
        <w:rPr>
          <w:rFonts w:ascii="Times" w:eastAsia="Times New Roman" w:hAnsi="Times" w:cs="Arial"/>
          <w:shd w:val="clear" w:color="auto" w:fill="FFFFFF"/>
        </w:rPr>
        <w:t xml:space="preserve"> they resided there for centuries.   Ps argue right to “unrestricted possession.” US </w:t>
      </w:r>
      <w:r w:rsidRPr="00E84A69">
        <w:rPr>
          <w:rFonts w:ascii="Times" w:eastAsia="Times New Roman" w:hAnsi="Times" w:cs="Arial"/>
          <w:shd w:val="clear" w:color="auto" w:fill="FFFFFF"/>
        </w:rPr>
        <w:t>govt</w:t>
      </w:r>
      <w:r w:rsidR="00817833" w:rsidRPr="00E84A69">
        <w:rPr>
          <w:rFonts w:ascii="Times" w:eastAsia="Times New Roman" w:hAnsi="Times" w:cs="Arial"/>
          <w:shd w:val="clear" w:color="auto" w:fill="FFFFFF"/>
        </w:rPr>
        <w:t xml:space="preserve"> uses timber from forest and sells it. Ps claim that they have a right to be compensated for use of their land and sold timber under </w:t>
      </w:r>
      <w:r w:rsidR="00104B5C" w:rsidRPr="00E84A69">
        <w:rPr>
          <w:rFonts w:ascii="Times" w:eastAsia="Times New Roman" w:hAnsi="Times" w:cs="Arial"/>
          <w:shd w:val="clear" w:color="auto" w:fill="FFFFFF"/>
        </w:rPr>
        <w:t>5A</w:t>
      </w:r>
      <w:r w:rsidR="00817833" w:rsidRPr="00E84A69">
        <w:rPr>
          <w:rFonts w:ascii="Times" w:eastAsia="Times New Roman" w:hAnsi="Times" w:cs="Arial"/>
          <w:shd w:val="clear" w:color="auto" w:fill="FFFFFF"/>
        </w:rPr>
        <w:t>. P argued Congress had sufficiently recognized its possessory rights in the land so as to make its interest compensable. </w:t>
      </w:r>
    </w:p>
    <w:p w14:paraId="0618B6C0" w14:textId="5FD20F12" w:rsidR="005C69DF" w:rsidRPr="00257479" w:rsidRDefault="00817833" w:rsidP="00787EEA">
      <w:pPr>
        <w:pStyle w:val="ListParagraph"/>
        <w:numPr>
          <w:ilvl w:val="0"/>
          <w:numId w:val="36"/>
        </w:numPr>
        <w:spacing w:after="0" w:line="240" w:lineRule="auto"/>
        <w:rPr>
          <w:rFonts w:ascii="Times" w:eastAsia="Times New Roman" w:hAnsi="Times" w:cs="Arial"/>
        </w:rPr>
      </w:pPr>
      <w:r w:rsidRPr="005C69DF">
        <w:rPr>
          <w:rFonts w:ascii="Times" w:eastAsia="Times New Roman" w:hAnsi="Times" w:cs="Arial"/>
          <w:b/>
        </w:rPr>
        <w:t>Held</w:t>
      </w:r>
      <w:r w:rsidRPr="00E84A69">
        <w:rPr>
          <w:rFonts w:ascii="Times" w:eastAsia="Times New Roman" w:hAnsi="Times" w:cs="Arial"/>
        </w:rPr>
        <w:t xml:space="preserve">: </w:t>
      </w:r>
      <w:r w:rsidR="00871536" w:rsidRPr="00257479">
        <w:rPr>
          <w:rFonts w:ascii="Times" w:eastAsia="Times New Roman" w:hAnsi="Times" w:cs="Arial"/>
        </w:rPr>
        <w:t>S</w:t>
      </w:r>
      <w:r w:rsidRPr="00257479">
        <w:rPr>
          <w:rFonts w:ascii="Times" w:eastAsia="Times New Roman" w:hAnsi="Times" w:cs="Arial"/>
        </w:rPr>
        <w:t xml:space="preserve">tatutes </w:t>
      </w:r>
      <w:r w:rsidR="00871536" w:rsidRPr="00257479">
        <w:rPr>
          <w:rFonts w:ascii="Times" w:eastAsia="Times New Roman" w:hAnsi="Times" w:cs="Arial"/>
        </w:rPr>
        <w:t>P cites</w:t>
      </w:r>
      <w:r w:rsidRPr="00257479">
        <w:rPr>
          <w:rFonts w:ascii="Times" w:eastAsia="Times New Roman" w:hAnsi="Times" w:cs="Arial"/>
        </w:rPr>
        <w:t xml:space="preserve"> </w:t>
      </w:r>
      <w:r w:rsidR="007A1726" w:rsidRPr="00257479">
        <w:rPr>
          <w:rFonts w:ascii="Times" w:eastAsia="Times New Roman" w:hAnsi="Times" w:cs="Arial"/>
        </w:rPr>
        <w:t>do</w:t>
      </w:r>
      <w:r w:rsidRPr="00257479">
        <w:rPr>
          <w:rFonts w:ascii="Times" w:eastAsia="Times New Roman" w:hAnsi="Times" w:cs="Arial"/>
        </w:rPr>
        <w:t xml:space="preserve"> not indicate </w:t>
      </w:r>
      <w:r w:rsidR="007E7B51" w:rsidRPr="00257479">
        <w:rPr>
          <w:rFonts w:ascii="Times" w:eastAsia="Times New Roman" w:hAnsi="Times" w:cs="Arial"/>
        </w:rPr>
        <w:t>intention by Congress to grant P</w:t>
      </w:r>
      <w:r w:rsidRPr="00257479">
        <w:rPr>
          <w:rFonts w:ascii="Times" w:eastAsia="Times New Roman" w:hAnsi="Times" w:cs="Arial"/>
        </w:rPr>
        <w:t xml:space="preserve"> permanent rights in land</w:t>
      </w:r>
      <w:r w:rsidR="005C69DF" w:rsidRPr="00257479">
        <w:rPr>
          <w:rFonts w:ascii="Times" w:eastAsia="Times New Roman" w:hAnsi="Times" w:cs="Arial"/>
        </w:rPr>
        <w:t>.</w:t>
      </w:r>
    </w:p>
    <w:p w14:paraId="0550F9E8" w14:textId="7D278BAF" w:rsidR="007E7B51" w:rsidRPr="00E84A69" w:rsidRDefault="00871536" w:rsidP="00787EEA">
      <w:pPr>
        <w:pStyle w:val="ListParagraph"/>
        <w:numPr>
          <w:ilvl w:val="1"/>
          <w:numId w:val="36"/>
        </w:numPr>
        <w:spacing w:after="0" w:line="240" w:lineRule="auto"/>
        <w:rPr>
          <w:rFonts w:ascii="Times" w:eastAsia="Times New Roman" w:hAnsi="Times" w:cs="Arial"/>
        </w:rPr>
      </w:pPr>
      <w:r w:rsidRPr="00E84A69">
        <w:rPr>
          <w:rFonts w:ascii="Times" w:eastAsia="Times New Roman" w:hAnsi="Times" w:cs="Arial"/>
        </w:rPr>
        <w:t>Congress</w:t>
      </w:r>
      <w:r w:rsidR="00893E5C" w:rsidRPr="00E84A69">
        <w:rPr>
          <w:rFonts w:ascii="Times" w:eastAsia="Times New Roman" w:hAnsi="Times" w:cs="Arial"/>
        </w:rPr>
        <w:t xml:space="preserve"> </w:t>
      </w:r>
      <w:r w:rsidRPr="00E84A69">
        <w:rPr>
          <w:rFonts w:ascii="Times" w:eastAsia="Times New Roman" w:hAnsi="Times" w:cs="Arial"/>
        </w:rPr>
        <w:t>only</w:t>
      </w:r>
      <w:r w:rsidR="00893E5C" w:rsidRPr="00E84A69">
        <w:rPr>
          <w:rFonts w:ascii="Times" w:eastAsia="Times New Roman" w:hAnsi="Times" w:cs="Arial"/>
        </w:rPr>
        <w:t xml:space="preserve"> gave</w:t>
      </w:r>
      <w:r w:rsidRPr="00E84A69">
        <w:rPr>
          <w:rFonts w:ascii="Times" w:eastAsia="Times New Roman" w:hAnsi="Times" w:cs="Arial"/>
        </w:rPr>
        <w:t xml:space="preserve"> “recognized possession”</w:t>
      </w:r>
    </w:p>
    <w:p w14:paraId="2777B17B" w14:textId="77777777" w:rsidR="006C28FB" w:rsidRPr="00E84A69" w:rsidRDefault="006C28FB" w:rsidP="00787EEA">
      <w:pPr>
        <w:pStyle w:val="ListParagraph"/>
        <w:numPr>
          <w:ilvl w:val="2"/>
          <w:numId w:val="36"/>
        </w:numPr>
        <w:spacing w:after="0" w:line="240" w:lineRule="auto"/>
        <w:rPr>
          <w:rFonts w:ascii="Times" w:eastAsia="Times New Roman" w:hAnsi="Times" w:cs="Arial"/>
        </w:rPr>
      </w:pPr>
      <w:r w:rsidRPr="00E84A69">
        <w:rPr>
          <w:rFonts w:ascii="Times" w:eastAsia="Times New Roman" w:hAnsi="Times" w:cs="Arial"/>
        </w:rPr>
        <w:t>When Congress grants authorization to occupy it does not automatically and simultaneously grant a “permanent right” to land.  </w:t>
      </w:r>
    </w:p>
    <w:p w14:paraId="020EDBCA" w14:textId="34919FFF" w:rsidR="006C28FB" w:rsidRPr="00E84A69" w:rsidRDefault="006C28FB" w:rsidP="00787EEA">
      <w:pPr>
        <w:pStyle w:val="ListParagraph"/>
        <w:numPr>
          <w:ilvl w:val="2"/>
          <w:numId w:val="36"/>
        </w:numPr>
        <w:spacing w:after="0" w:line="240" w:lineRule="auto"/>
        <w:rPr>
          <w:rFonts w:ascii="Times" w:eastAsia="Times New Roman" w:hAnsi="Times" w:cs="Arial"/>
        </w:rPr>
      </w:pPr>
      <w:r w:rsidRPr="00E84A69">
        <w:rPr>
          <w:rFonts w:ascii="Times" w:eastAsia="Times New Roman" w:hAnsi="Times" w:cs="Arial"/>
        </w:rPr>
        <w:t>While Congress has authority to grant permanent right, they must do so explicitly or demonstrate some “definite intention” to grant the permanent right.  </w:t>
      </w:r>
    </w:p>
    <w:p w14:paraId="0AF67326" w14:textId="7B575A65" w:rsidR="00817833" w:rsidRPr="00E84A69" w:rsidRDefault="00817833" w:rsidP="00787EEA">
      <w:pPr>
        <w:pStyle w:val="ListParagraph"/>
        <w:numPr>
          <w:ilvl w:val="1"/>
          <w:numId w:val="36"/>
        </w:numPr>
        <w:spacing w:after="0" w:line="240" w:lineRule="auto"/>
        <w:rPr>
          <w:rFonts w:ascii="Times" w:eastAsia="Times New Roman" w:hAnsi="Times" w:cs="Arial"/>
        </w:rPr>
      </w:pPr>
      <w:r w:rsidRPr="00E84A69">
        <w:rPr>
          <w:rFonts w:ascii="Times" w:eastAsia="Times New Roman" w:hAnsi="Times" w:cs="Arial"/>
        </w:rPr>
        <w:t xml:space="preserve">Congress’s grant of occupancy does protect </w:t>
      </w:r>
      <w:r w:rsidR="00F214DD" w:rsidRPr="00E84A69">
        <w:rPr>
          <w:rFonts w:ascii="Times" w:eastAsia="Times New Roman" w:hAnsi="Times" w:cs="Arial"/>
        </w:rPr>
        <w:t>Ps</w:t>
      </w:r>
      <w:r w:rsidRPr="00E84A69">
        <w:rPr>
          <w:rFonts w:ascii="Times" w:eastAsia="Times New Roman" w:hAnsi="Times" w:cs="Arial"/>
        </w:rPr>
        <w:t xml:space="preserve"> land from in</w:t>
      </w:r>
      <w:r w:rsidR="00F214DD" w:rsidRPr="00E84A69">
        <w:rPr>
          <w:rFonts w:ascii="Times" w:eastAsia="Times New Roman" w:hAnsi="Times" w:cs="Arial"/>
        </w:rPr>
        <w:t xml:space="preserve">terference from outside parties but not against </w:t>
      </w:r>
      <w:r w:rsidRPr="00E84A69">
        <w:rPr>
          <w:rFonts w:ascii="Times" w:eastAsia="Times New Roman" w:hAnsi="Times" w:cs="Arial"/>
        </w:rPr>
        <w:t xml:space="preserve">Federal </w:t>
      </w:r>
      <w:r w:rsidR="00F214DD" w:rsidRPr="00E84A69">
        <w:rPr>
          <w:rFonts w:ascii="Times" w:eastAsia="Times New Roman" w:hAnsi="Times" w:cs="Arial"/>
        </w:rPr>
        <w:t>Gov</w:t>
      </w:r>
      <w:r w:rsidR="006C28FB" w:rsidRPr="00E84A69">
        <w:rPr>
          <w:rFonts w:ascii="Times" w:eastAsia="Times New Roman" w:hAnsi="Times" w:cs="Arial"/>
        </w:rPr>
        <w:t xml:space="preserve">t itself as interfering party. </w:t>
      </w:r>
      <w:r w:rsidR="00F214DD" w:rsidRPr="00E84A69">
        <w:rPr>
          <w:rFonts w:ascii="Times" w:eastAsia="Times New Roman" w:hAnsi="Times" w:cs="Arial"/>
        </w:rPr>
        <w:t>P</w:t>
      </w:r>
      <w:r w:rsidRPr="00E84A69">
        <w:rPr>
          <w:rFonts w:ascii="Times" w:eastAsia="Times New Roman" w:hAnsi="Times" w:cs="Arial"/>
        </w:rPr>
        <w:t xml:space="preserve"> no right to compensation.</w:t>
      </w:r>
    </w:p>
    <w:p w14:paraId="5904C37E" w14:textId="4C446F31" w:rsidR="006C28FB" w:rsidRPr="00E84A69" w:rsidRDefault="006C28FB" w:rsidP="00787EEA">
      <w:pPr>
        <w:pStyle w:val="ListParagraph"/>
        <w:numPr>
          <w:ilvl w:val="1"/>
          <w:numId w:val="36"/>
        </w:numPr>
        <w:spacing w:after="0" w:line="240" w:lineRule="auto"/>
        <w:rPr>
          <w:rFonts w:ascii="Times" w:eastAsia="Times New Roman" w:hAnsi="Times" w:cs="Arial"/>
        </w:rPr>
      </w:pPr>
      <w:r w:rsidRPr="00E84A69">
        <w:rPr>
          <w:rFonts w:ascii="Times" w:eastAsia="Times New Roman" w:hAnsi="Times" w:cs="Arial"/>
        </w:rPr>
        <w:t xml:space="preserve">Indians say never been conquered by Russia, and US bought from Russia. Why are Russia and French different? Do they need to prove conquer every tribe or just Indians overall? </w:t>
      </w:r>
    </w:p>
    <w:p w14:paraId="413E37FB" w14:textId="77777777" w:rsidR="00817833" w:rsidRDefault="00817833">
      <w:pPr>
        <w:spacing w:after="0" w:line="240" w:lineRule="auto"/>
        <w:rPr>
          <w:rFonts w:ascii="Times" w:eastAsia="Times New Roman" w:hAnsi="Times" w:cs="Times New Roman"/>
          <w:i/>
          <w:iCs/>
        </w:rPr>
      </w:pPr>
    </w:p>
    <w:p w14:paraId="60973E02" w14:textId="77777777" w:rsidR="00E17C41" w:rsidRDefault="00E17C41">
      <w:pPr>
        <w:spacing w:after="0" w:line="240" w:lineRule="auto"/>
        <w:rPr>
          <w:rFonts w:ascii="Times" w:eastAsia="Times New Roman" w:hAnsi="Times" w:cs="Times New Roman"/>
          <w:i/>
          <w:iCs/>
        </w:rPr>
      </w:pPr>
    </w:p>
    <w:p w14:paraId="275A6296" w14:textId="77777777" w:rsidR="00E17C41" w:rsidRDefault="00E17C41">
      <w:pPr>
        <w:spacing w:after="0" w:line="240" w:lineRule="auto"/>
        <w:rPr>
          <w:rFonts w:ascii="Times" w:eastAsia="Times New Roman" w:hAnsi="Times" w:cs="Times New Roman"/>
          <w:i/>
          <w:iCs/>
        </w:rPr>
      </w:pPr>
    </w:p>
    <w:p w14:paraId="5184DFCB" w14:textId="77777777" w:rsidR="00E17C41" w:rsidRDefault="00E17C41">
      <w:pPr>
        <w:spacing w:after="0" w:line="240" w:lineRule="auto"/>
        <w:rPr>
          <w:rFonts w:ascii="Times" w:eastAsia="Times New Roman" w:hAnsi="Times" w:cs="Times New Roman"/>
          <w:i/>
          <w:iCs/>
        </w:rPr>
      </w:pPr>
    </w:p>
    <w:p w14:paraId="718A5DA3" w14:textId="77777777" w:rsidR="00E17C41" w:rsidRPr="00E84A69" w:rsidRDefault="00E17C41">
      <w:pPr>
        <w:spacing w:after="0" w:line="240" w:lineRule="auto"/>
        <w:rPr>
          <w:rFonts w:ascii="Times" w:eastAsia="Times New Roman" w:hAnsi="Times" w:cs="Times New Roman"/>
          <w:i/>
          <w:iCs/>
        </w:rPr>
      </w:pPr>
    </w:p>
    <w:p w14:paraId="220619DB" w14:textId="1568627E" w:rsidR="005905A1" w:rsidRPr="00E17C41" w:rsidRDefault="00E17C41"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Pr>
          <w:rFonts w:ascii="Times" w:eastAsia="Times New Roman" w:hAnsi="Times" w:cs="Times New Roman"/>
          <w:b/>
          <w:color w:val="0000FF"/>
          <w:sz w:val="28"/>
          <w:szCs w:val="28"/>
          <w:u w:val="single"/>
        </w:rPr>
        <w:t xml:space="preserve">  </w:t>
      </w:r>
      <w:r w:rsidR="00E0070C" w:rsidRPr="00E17C41">
        <w:rPr>
          <w:rFonts w:ascii="Times" w:eastAsia="Times New Roman" w:hAnsi="Times" w:cs="Times New Roman"/>
          <w:b/>
          <w:color w:val="0000FF"/>
          <w:sz w:val="28"/>
          <w:szCs w:val="28"/>
          <w:u w:val="single"/>
        </w:rPr>
        <w:t>First Possession: Animals and Natural Resources</w:t>
      </w:r>
      <w:r w:rsidR="006F5860" w:rsidRPr="00E17C41">
        <w:rPr>
          <w:rFonts w:ascii="Times" w:eastAsia="Times New Roman" w:hAnsi="Times" w:cs="Times New Roman"/>
          <w:b/>
          <w:color w:val="0000FF"/>
          <w:sz w:val="28"/>
          <w:szCs w:val="28"/>
          <w:u w:val="single"/>
        </w:rPr>
        <w:t xml:space="preserve">, </w:t>
      </w:r>
      <w:r w:rsidR="006F5860" w:rsidRPr="00E17C41">
        <w:rPr>
          <w:rFonts w:ascii="Times" w:eastAsia="Times New Roman" w:hAnsi="Times" w:cs="Times New Roman"/>
          <w:b/>
          <w:iCs/>
          <w:color w:val="0000FF"/>
          <w:sz w:val="28"/>
          <w:szCs w:val="28"/>
          <w:u w:val="single"/>
        </w:rPr>
        <w:t>pp. 152-167</w:t>
      </w:r>
    </w:p>
    <w:p w14:paraId="2532C272" w14:textId="77777777" w:rsidR="00E17C41" w:rsidRPr="00E84A69" w:rsidRDefault="00E17C41" w:rsidP="005905A1">
      <w:pPr>
        <w:spacing w:after="0" w:line="240" w:lineRule="auto"/>
        <w:rPr>
          <w:rFonts w:ascii="Times" w:eastAsia="Times New Roman" w:hAnsi="Times" w:cs="Times New Roman"/>
          <w:b/>
          <w:i/>
          <w:iCs/>
          <w:u w:val="single"/>
        </w:rPr>
      </w:pPr>
    </w:p>
    <w:p w14:paraId="3C333495" w14:textId="77777777" w:rsidR="005C70CE" w:rsidRPr="00E84A69" w:rsidRDefault="005C70CE" w:rsidP="00787EEA">
      <w:pPr>
        <w:pStyle w:val="ListParagraph"/>
        <w:numPr>
          <w:ilvl w:val="0"/>
          <w:numId w:val="91"/>
        </w:numPr>
        <w:spacing w:after="0" w:line="240" w:lineRule="auto"/>
        <w:rPr>
          <w:rFonts w:ascii="Times" w:eastAsia="Times New Roman" w:hAnsi="Times" w:cs="Times New Roman"/>
        </w:rPr>
      </w:pPr>
      <w:r w:rsidRPr="00E84A69">
        <w:rPr>
          <w:rFonts w:ascii="Times" w:eastAsia="Times New Roman" w:hAnsi="Times" w:cs="Times New Roman"/>
        </w:rPr>
        <w:t xml:space="preserve">Why does possession matter? </w:t>
      </w:r>
    </w:p>
    <w:p w14:paraId="13751737" w14:textId="77777777" w:rsidR="005C70CE" w:rsidRPr="00E84A69" w:rsidRDefault="005C70CE" w:rsidP="00787EEA">
      <w:pPr>
        <w:pStyle w:val="ListParagraph"/>
        <w:numPr>
          <w:ilvl w:val="1"/>
          <w:numId w:val="91"/>
        </w:numPr>
        <w:spacing w:after="0" w:line="240" w:lineRule="auto"/>
        <w:rPr>
          <w:rFonts w:ascii="Times" w:eastAsia="Times New Roman" w:hAnsi="Times" w:cs="Times New Roman"/>
        </w:rPr>
      </w:pPr>
      <w:r w:rsidRPr="00E84A69">
        <w:rPr>
          <w:rFonts w:ascii="Times" w:eastAsia="Times New Roman" w:hAnsi="Times" w:cs="Times New Roman"/>
        </w:rPr>
        <w:t xml:space="preserve">Investment, clarity, efficiency </w:t>
      </w:r>
    </w:p>
    <w:p w14:paraId="0E085FB7" w14:textId="77777777" w:rsidR="005C70CE" w:rsidRPr="00E84A69" w:rsidRDefault="005C70CE" w:rsidP="00787EEA">
      <w:pPr>
        <w:pStyle w:val="ListParagraph"/>
        <w:numPr>
          <w:ilvl w:val="1"/>
          <w:numId w:val="91"/>
        </w:numPr>
        <w:spacing w:after="0" w:line="240" w:lineRule="auto"/>
        <w:rPr>
          <w:rFonts w:ascii="Times" w:eastAsia="Times New Roman" w:hAnsi="Times" w:cs="Times New Roman"/>
        </w:rPr>
      </w:pPr>
      <w:r w:rsidRPr="00E84A69">
        <w:rPr>
          <w:rFonts w:ascii="Times" w:eastAsia="Times New Roman" w:hAnsi="Times" w:cs="Times New Roman"/>
        </w:rPr>
        <w:t xml:space="preserve">Why suspicion? People take things, if resources are scarce must be used efficiently, if monopoly exists, if too many people </w:t>
      </w:r>
    </w:p>
    <w:p w14:paraId="724CB4F0" w14:textId="77777777" w:rsidR="005C70CE" w:rsidRPr="00E84A69" w:rsidRDefault="005C70CE" w:rsidP="00787EEA">
      <w:pPr>
        <w:pStyle w:val="ListParagraph"/>
        <w:numPr>
          <w:ilvl w:val="0"/>
          <w:numId w:val="91"/>
        </w:numPr>
        <w:spacing w:after="0" w:line="240" w:lineRule="auto"/>
        <w:rPr>
          <w:rFonts w:ascii="Times" w:eastAsia="Times New Roman" w:hAnsi="Times" w:cs="Times New Roman"/>
        </w:rPr>
      </w:pPr>
      <w:r w:rsidRPr="00E84A69">
        <w:rPr>
          <w:rFonts w:ascii="Times" w:eastAsia="Times New Roman" w:hAnsi="Times" w:cs="Times New Roman"/>
        </w:rPr>
        <w:t xml:space="preserve">Possession versus Labor? </w:t>
      </w:r>
    </w:p>
    <w:p w14:paraId="03C643A4" w14:textId="77777777" w:rsidR="005C70CE" w:rsidRPr="00E84A69" w:rsidRDefault="005C70CE" w:rsidP="00787EEA">
      <w:pPr>
        <w:pStyle w:val="ListParagraph"/>
        <w:numPr>
          <w:ilvl w:val="1"/>
          <w:numId w:val="91"/>
        </w:numPr>
        <w:spacing w:after="0" w:line="240" w:lineRule="auto"/>
        <w:rPr>
          <w:rFonts w:ascii="Times" w:eastAsia="Times New Roman" w:hAnsi="Times" w:cs="Times New Roman"/>
        </w:rPr>
      </w:pPr>
      <w:r w:rsidRPr="00E84A69">
        <w:rPr>
          <w:rFonts w:ascii="Times" w:eastAsia="Times New Roman" w:hAnsi="Times" w:cs="Times New Roman"/>
        </w:rPr>
        <w:t xml:space="preserve">Possession, Pros: Less lawsuits, confident investment, clear rules, efficiency </w:t>
      </w:r>
    </w:p>
    <w:p w14:paraId="681DA625" w14:textId="77777777" w:rsidR="005C70CE" w:rsidRPr="00E84A69" w:rsidRDefault="005C70CE" w:rsidP="00787EEA">
      <w:pPr>
        <w:pStyle w:val="ListParagraph"/>
        <w:numPr>
          <w:ilvl w:val="1"/>
          <w:numId w:val="91"/>
        </w:numPr>
        <w:spacing w:after="0" w:line="240" w:lineRule="auto"/>
        <w:rPr>
          <w:rFonts w:ascii="Times" w:eastAsia="Times New Roman" w:hAnsi="Times" w:cs="Times New Roman"/>
        </w:rPr>
      </w:pPr>
      <w:r w:rsidRPr="00E84A69">
        <w:rPr>
          <w:rFonts w:ascii="Times" w:eastAsia="Times New Roman" w:hAnsi="Times" w:cs="Times New Roman"/>
        </w:rPr>
        <w:t xml:space="preserve">Possession, Cons: incentivize proof? </w:t>
      </w:r>
    </w:p>
    <w:p w14:paraId="547BC2CA" w14:textId="77777777" w:rsidR="005C70CE" w:rsidRPr="00E84A69" w:rsidRDefault="005C70CE" w:rsidP="00787EEA">
      <w:pPr>
        <w:pStyle w:val="ListParagraph"/>
        <w:numPr>
          <w:ilvl w:val="1"/>
          <w:numId w:val="91"/>
        </w:numPr>
        <w:spacing w:after="0" w:line="240" w:lineRule="auto"/>
        <w:rPr>
          <w:rFonts w:ascii="Times" w:eastAsia="Times New Roman" w:hAnsi="Times" w:cs="Times New Roman"/>
        </w:rPr>
      </w:pPr>
      <w:r w:rsidRPr="00E84A69">
        <w:rPr>
          <w:rFonts w:ascii="Times" w:eastAsia="Times New Roman" w:hAnsi="Times" w:cs="Times New Roman"/>
        </w:rPr>
        <w:t xml:space="preserve">Labor, Pros: Incentivizes labor, no free-rider problem, extends what you can possess (like intellectual property) </w:t>
      </w:r>
    </w:p>
    <w:p w14:paraId="2AECA80F" w14:textId="77777777" w:rsidR="005C70CE" w:rsidRPr="00E84A69" w:rsidRDefault="005C70CE" w:rsidP="00787EEA">
      <w:pPr>
        <w:pStyle w:val="ListParagraph"/>
        <w:numPr>
          <w:ilvl w:val="1"/>
          <w:numId w:val="91"/>
        </w:numPr>
        <w:spacing w:after="0" w:line="240" w:lineRule="auto"/>
        <w:rPr>
          <w:rFonts w:ascii="Times" w:eastAsia="Times New Roman" w:hAnsi="Times" w:cs="Times New Roman"/>
        </w:rPr>
      </w:pPr>
      <w:r w:rsidRPr="00E84A69">
        <w:rPr>
          <w:rFonts w:ascii="Times" w:eastAsia="Times New Roman" w:hAnsi="Times" w:cs="Times New Roman"/>
        </w:rPr>
        <w:t xml:space="preserve">Labor, Cons: Harder to pin down, One definition of labor hard, Divisibility is difficult, How do you decide how much labor? What kind of labor? Sometimes good to conserve (oil, gas, water) and ownership is better for this. </w:t>
      </w:r>
    </w:p>
    <w:p w14:paraId="53F817C5" w14:textId="77777777" w:rsidR="005C70CE" w:rsidRPr="00E84A69" w:rsidRDefault="005C70CE" w:rsidP="00787EEA">
      <w:pPr>
        <w:pStyle w:val="ListParagraph"/>
        <w:numPr>
          <w:ilvl w:val="0"/>
          <w:numId w:val="91"/>
        </w:numPr>
        <w:spacing w:after="0" w:line="240" w:lineRule="auto"/>
        <w:rPr>
          <w:rFonts w:ascii="Times" w:eastAsia="Times New Roman" w:hAnsi="Times" w:cs="Times New Roman"/>
        </w:rPr>
      </w:pPr>
      <w:r w:rsidRPr="00E84A69">
        <w:rPr>
          <w:rFonts w:ascii="Times" w:eastAsia="Times New Roman" w:hAnsi="Times" w:cs="Times New Roman"/>
        </w:rPr>
        <w:t xml:space="preserve">What counts as possession? </w:t>
      </w:r>
    </w:p>
    <w:p w14:paraId="6FB4D5FA" w14:textId="77777777" w:rsidR="005C70CE" w:rsidRPr="00E84A69" w:rsidRDefault="005C70CE" w:rsidP="00787EEA">
      <w:pPr>
        <w:pStyle w:val="ListParagraph"/>
        <w:numPr>
          <w:ilvl w:val="1"/>
          <w:numId w:val="91"/>
        </w:numPr>
        <w:spacing w:after="0" w:line="240" w:lineRule="auto"/>
        <w:rPr>
          <w:rFonts w:ascii="Times" w:eastAsia="Times New Roman" w:hAnsi="Times" w:cs="Times New Roman"/>
        </w:rPr>
      </w:pPr>
      <w:r w:rsidRPr="00E84A69">
        <w:rPr>
          <w:rFonts w:ascii="Times" w:eastAsia="Times New Roman" w:hAnsi="Times" w:cs="Times New Roman"/>
        </w:rPr>
        <w:t>Declaring intent</w:t>
      </w:r>
      <w:r w:rsidRPr="00E84A69">
        <w:rPr>
          <w:rFonts w:ascii="Times" w:eastAsia="Times New Roman" w:hAnsi="Times" w:cs="Times New Roman"/>
        </w:rPr>
        <w:sym w:font="Wingdings" w:char="F0E0"/>
      </w:r>
      <w:r w:rsidRPr="00E84A69">
        <w:rPr>
          <w:rFonts w:ascii="Times" w:eastAsia="Times New Roman" w:hAnsi="Times" w:cs="Times New Roman"/>
        </w:rPr>
        <w:t xml:space="preserve"> Gather hounds, horse, gun</w:t>
      </w:r>
      <w:r w:rsidRPr="00E84A69">
        <w:rPr>
          <w:rFonts w:ascii="Times" w:eastAsia="Times New Roman" w:hAnsi="Times" w:cs="Times New Roman"/>
        </w:rPr>
        <w:sym w:font="Wingdings" w:char="F0E0"/>
      </w:r>
      <w:r w:rsidRPr="00E84A69">
        <w:rPr>
          <w:rFonts w:ascii="Times" w:eastAsia="Times New Roman" w:hAnsi="Times" w:cs="Times New Roman"/>
        </w:rPr>
        <w:t xml:space="preserve"> Release hounds</w:t>
      </w:r>
      <w:r w:rsidRPr="00E84A69">
        <w:rPr>
          <w:rFonts w:ascii="Times" w:eastAsia="Times New Roman" w:hAnsi="Times" w:cs="Times New Roman"/>
        </w:rPr>
        <w:sym w:font="Wingdings" w:char="F0E0"/>
      </w:r>
      <w:r w:rsidRPr="00E84A69">
        <w:rPr>
          <w:rFonts w:ascii="Times" w:eastAsia="Times New Roman" w:hAnsi="Times" w:cs="Times New Roman"/>
        </w:rPr>
        <w:t xml:space="preserve"> Arrive on site</w:t>
      </w:r>
      <w:r w:rsidRPr="00E84A69">
        <w:rPr>
          <w:rFonts w:ascii="Times" w:eastAsia="Times New Roman" w:hAnsi="Times" w:cs="Times New Roman"/>
        </w:rPr>
        <w:sym w:font="Wingdings" w:char="F0E0"/>
      </w:r>
      <w:r w:rsidRPr="00E84A69">
        <w:rPr>
          <w:rFonts w:ascii="Times" w:eastAsia="Times New Roman" w:hAnsi="Times" w:cs="Times New Roman"/>
        </w:rPr>
        <w:t xml:space="preserve"> Spotting fox</w:t>
      </w:r>
      <w:r w:rsidRPr="00E84A69">
        <w:rPr>
          <w:rFonts w:ascii="Times" w:eastAsia="Times New Roman" w:hAnsi="Times" w:cs="Times New Roman"/>
        </w:rPr>
        <w:sym w:font="Wingdings" w:char="F0E0"/>
      </w:r>
      <w:r w:rsidRPr="00E84A69">
        <w:rPr>
          <w:rFonts w:ascii="Times" w:eastAsia="Times New Roman" w:hAnsi="Times" w:cs="Times New Roman"/>
        </w:rPr>
        <w:t xml:space="preserve"> Pursuit</w:t>
      </w:r>
      <w:r w:rsidRPr="00E84A69">
        <w:rPr>
          <w:rFonts w:ascii="Times" w:eastAsia="Times New Roman" w:hAnsi="Times" w:cs="Times New Roman"/>
        </w:rPr>
        <w:sym w:font="Wingdings" w:char="F0E0"/>
      </w:r>
      <w:r w:rsidRPr="00E84A69">
        <w:rPr>
          <w:rFonts w:ascii="Times" w:eastAsia="Times New Roman" w:hAnsi="Times" w:cs="Times New Roman"/>
        </w:rPr>
        <w:t xml:space="preserve"> Closing in with reasonable expectation</w:t>
      </w:r>
      <w:r w:rsidRPr="00E84A69">
        <w:rPr>
          <w:rFonts w:ascii="Times" w:eastAsia="Times New Roman" w:hAnsi="Times" w:cs="Times New Roman"/>
        </w:rPr>
        <w:sym w:font="Wingdings" w:char="F0E0"/>
      </w:r>
      <w:r w:rsidRPr="00E84A69">
        <w:rPr>
          <w:rFonts w:ascii="Times" w:eastAsia="Times New Roman" w:hAnsi="Times" w:cs="Times New Roman"/>
        </w:rPr>
        <w:t xml:space="preserve"> Wounding </w:t>
      </w:r>
      <w:r w:rsidRPr="00E84A69">
        <w:rPr>
          <w:rFonts w:ascii="Times" w:eastAsia="Times New Roman" w:hAnsi="Times" w:cs="Times New Roman"/>
        </w:rPr>
        <w:sym w:font="Wingdings" w:char="F0E0"/>
      </w:r>
      <w:r w:rsidRPr="00E84A69">
        <w:rPr>
          <w:rFonts w:ascii="Times" w:eastAsia="Times New Roman" w:hAnsi="Times" w:cs="Times New Roman"/>
        </w:rPr>
        <w:t xml:space="preserve"> Mortal wounding</w:t>
      </w:r>
      <w:r w:rsidRPr="00E84A69">
        <w:rPr>
          <w:rFonts w:ascii="Times" w:eastAsia="Times New Roman" w:hAnsi="Times" w:cs="Times New Roman"/>
        </w:rPr>
        <w:sym w:font="Wingdings" w:char="F0E0"/>
      </w:r>
      <w:r w:rsidRPr="00E84A69">
        <w:rPr>
          <w:rFonts w:ascii="Times" w:eastAsia="Times New Roman" w:hAnsi="Times" w:cs="Times New Roman"/>
        </w:rPr>
        <w:t xml:space="preserve"> Killing</w:t>
      </w:r>
      <w:r w:rsidRPr="00E84A69">
        <w:rPr>
          <w:rFonts w:ascii="Times" w:eastAsia="Times New Roman" w:hAnsi="Times" w:cs="Times New Roman"/>
        </w:rPr>
        <w:sym w:font="Wingdings" w:char="F0E0"/>
      </w:r>
      <w:r w:rsidRPr="00E84A69">
        <w:rPr>
          <w:rFonts w:ascii="Times" w:eastAsia="Times New Roman" w:hAnsi="Times" w:cs="Times New Roman"/>
        </w:rPr>
        <w:t xml:space="preserve"> Grabbing </w:t>
      </w:r>
    </w:p>
    <w:p w14:paraId="0781C9DD" w14:textId="77777777" w:rsidR="005C70CE" w:rsidRPr="00E84A69" w:rsidRDefault="005C70CE" w:rsidP="00787EEA">
      <w:pPr>
        <w:pStyle w:val="ListParagraph"/>
        <w:numPr>
          <w:ilvl w:val="1"/>
          <w:numId w:val="91"/>
        </w:numPr>
        <w:spacing w:after="0" w:line="240" w:lineRule="auto"/>
        <w:rPr>
          <w:rFonts w:ascii="Times" w:eastAsia="Times New Roman" w:hAnsi="Times" w:cs="Times New Roman"/>
        </w:rPr>
      </w:pPr>
      <w:r w:rsidRPr="00E84A69">
        <w:rPr>
          <w:rFonts w:ascii="Times" w:eastAsia="Times New Roman" w:hAnsi="Times" w:cs="Times New Roman"/>
        </w:rPr>
        <w:t xml:space="preserve">Holding: Mortal wounding, deprive of natural liberty like constructive possession, because effectively in your control. </w:t>
      </w:r>
    </w:p>
    <w:p w14:paraId="475C54EF" w14:textId="77777777" w:rsidR="005C70CE" w:rsidRPr="00E84A69" w:rsidRDefault="005C70CE" w:rsidP="005905A1">
      <w:pPr>
        <w:spacing w:after="0" w:line="240" w:lineRule="auto"/>
        <w:rPr>
          <w:rFonts w:ascii="Times" w:eastAsia="Times New Roman" w:hAnsi="Times" w:cs="Times New Roman"/>
          <w:b/>
          <w:i/>
          <w:iCs/>
          <w:u w:val="single"/>
        </w:rPr>
      </w:pPr>
    </w:p>
    <w:p w14:paraId="1E91FC55" w14:textId="77777777" w:rsidR="00DF3584" w:rsidRPr="00E84A69" w:rsidRDefault="00E0070C" w:rsidP="00DF3584">
      <w:pPr>
        <w:spacing w:after="0" w:line="240" w:lineRule="auto"/>
        <w:rPr>
          <w:rFonts w:ascii="Times" w:eastAsia="Times New Roman" w:hAnsi="Times" w:cs="Times New Roman"/>
          <w:b/>
          <w:u w:val="single"/>
        </w:rPr>
      </w:pPr>
      <w:r w:rsidRPr="00E84A69">
        <w:rPr>
          <w:rFonts w:ascii="Times" w:eastAsia="Times New Roman" w:hAnsi="Times" w:cs="Times New Roman"/>
          <w:b/>
          <w:i/>
          <w:iCs/>
          <w:u w:val="single"/>
        </w:rPr>
        <w:t>Pierson v. Post</w:t>
      </w:r>
      <w:r w:rsidR="00DF3584" w:rsidRPr="00E84A69">
        <w:rPr>
          <w:rFonts w:ascii="Times" w:eastAsia="Times New Roman" w:hAnsi="Times" w:cs="Arial"/>
          <w:b/>
          <w:color w:val="222222"/>
          <w:u w:val="single"/>
          <w:shd w:val="clear" w:color="auto" w:fill="FFFFFF"/>
        </w:rPr>
        <w:t xml:space="preserve"> (N.Y. 1805)</w:t>
      </w:r>
    </w:p>
    <w:p w14:paraId="0150A7DA" w14:textId="77777777" w:rsidR="00DF3584" w:rsidRPr="00E84A69" w:rsidRDefault="00DF3584" w:rsidP="00787EEA">
      <w:pPr>
        <w:pStyle w:val="ListParagraph"/>
        <w:numPr>
          <w:ilvl w:val="0"/>
          <w:numId w:val="37"/>
        </w:numPr>
        <w:spacing w:after="0" w:line="240" w:lineRule="auto"/>
        <w:rPr>
          <w:rFonts w:ascii="Times" w:eastAsia="Times New Roman" w:hAnsi="Times" w:cs="Times New Roman"/>
        </w:rPr>
      </w:pPr>
      <w:r w:rsidRPr="00E17C41">
        <w:rPr>
          <w:rFonts w:ascii="Times" w:eastAsia="Times New Roman" w:hAnsi="Times" w:cs="Arial"/>
          <w:b/>
          <w:color w:val="222222"/>
          <w:shd w:val="clear" w:color="auto" w:fill="FFFFFF"/>
        </w:rPr>
        <w:t>Facts</w:t>
      </w:r>
      <w:r w:rsidRPr="00E84A69">
        <w:rPr>
          <w:rFonts w:ascii="Times" w:eastAsia="Times New Roman" w:hAnsi="Times" w:cs="Arial"/>
          <w:color w:val="222222"/>
          <w:shd w:val="clear" w:color="auto" w:fill="FFFFFF"/>
        </w:rPr>
        <w:t xml:space="preserve">: Lodowick Post, a fox hunter, was chasing a fox through a vacant lot when Pierson came across the fox and, knowing it was being chased by another, killed the fox and took it away. </w:t>
      </w:r>
    </w:p>
    <w:p w14:paraId="28545F1D" w14:textId="40D74C45" w:rsidR="00DF3584" w:rsidRPr="00E84A69" w:rsidRDefault="00DF3584" w:rsidP="00787EEA">
      <w:pPr>
        <w:pStyle w:val="ListParagraph"/>
        <w:numPr>
          <w:ilvl w:val="0"/>
          <w:numId w:val="37"/>
        </w:numPr>
        <w:spacing w:after="0" w:line="240" w:lineRule="auto"/>
        <w:rPr>
          <w:rFonts w:ascii="Times" w:eastAsia="Times New Roman" w:hAnsi="Times" w:cs="Times New Roman"/>
        </w:rPr>
      </w:pPr>
      <w:r w:rsidRPr="00E17C41">
        <w:rPr>
          <w:rFonts w:ascii="Times" w:eastAsia="Times New Roman" w:hAnsi="Times" w:cs="Arial"/>
          <w:b/>
          <w:color w:val="222222"/>
          <w:shd w:val="clear" w:color="auto" w:fill="FFFFFF"/>
        </w:rPr>
        <w:t>PH</w:t>
      </w:r>
      <w:r w:rsidRPr="00E84A69">
        <w:rPr>
          <w:rFonts w:ascii="Times" w:eastAsia="Times New Roman" w:hAnsi="Times" w:cs="Arial"/>
          <w:color w:val="222222"/>
          <w:shd w:val="clear" w:color="auto" w:fill="FFFFFF"/>
        </w:rPr>
        <w:t xml:space="preserve">: Post sued Pierson- action for trespass to chattels. Post argued he had ownership of fox as giving chase to an animal in the course of hunting it was sufficient to establish possession. Trial court found in favor of Post. </w:t>
      </w:r>
    </w:p>
    <w:p w14:paraId="65D42DAC" w14:textId="37FBBF2F" w:rsidR="00DF3584" w:rsidRPr="00E84A69" w:rsidRDefault="00DF3584" w:rsidP="00787EEA">
      <w:pPr>
        <w:pStyle w:val="ListParagraph"/>
        <w:numPr>
          <w:ilvl w:val="0"/>
          <w:numId w:val="37"/>
        </w:numPr>
        <w:spacing w:after="0" w:line="240" w:lineRule="auto"/>
        <w:rPr>
          <w:rFonts w:ascii="Times" w:eastAsia="Times New Roman" w:hAnsi="Times" w:cs="Times New Roman"/>
        </w:rPr>
      </w:pPr>
      <w:r w:rsidRPr="00E17C41">
        <w:rPr>
          <w:rFonts w:ascii="Times" w:eastAsia="Times New Roman" w:hAnsi="Times" w:cs="Arial"/>
          <w:b/>
          <w:color w:val="222222"/>
          <w:shd w:val="clear" w:color="auto" w:fill="FFFFFF"/>
        </w:rPr>
        <w:t>Opinion</w:t>
      </w:r>
      <w:r w:rsidRPr="00E84A69">
        <w:rPr>
          <w:rFonts w:ascii="Times" w:eastAsia="Times New Roman" w:hAnsi="Times" w:cs="Arial"/>
          <w:color w:val="222222"/>
          <w:shd w:val="clear" w:color="auto" w:fill="FFFFFF"/>
        </w:rPr>
        <w:t xml:space="preserve"> (Future</w:t>
      </w:r>
      <w:r w:rsidR="00C95D36" w:rsidRPr="00E84A69">
        <w:rPr>
          <w:rFonts w:ascii="Times" w:eastAsia="Times New Roman" w:hAnsi="Times" w:cs="Arial"/>
          <w:color w:val="222222"/>
          <w:shd w:val="clear" w:color="auto" w:fill="FFFFFF"/>
        </w:rPr>
        <w:t xml:space="preserve"> VP </w:t>
      </w:r>
      <w:r w:rsidRPr="00E84A69">
        <w:rPr>
          <w:rFonts w:ascii="Times" w:eastAsia="Times New Roman" w:hAnsi="Times" w:cs="Arial"/>
          <w:color w:val="222222"/>
          <w:shd w:val="clear" w:color="auto" w:fill="FFFFFF"/>
        </w:rPr>
        <w:t>Tompkins)</w:t>
      </w:r>
      <w:r w:rsidR="00ED372E" w:rsidRPr="00E84A69">
        <w:rPr>
          <w:rFonts w:ascii="Times" w:eastAsia="Times New Roman" w:hAnsi="Times" w:cs="Arial"/>
          <w:color w:val="222222"/>
          <w:shd w:val="clear" w:color="auto" w:fill="FFFFFF"/>
        </w:rPr>
        <w:t xml:space="preserve">: </w:t>
      </w:r>
    </w:p>
    <w:p w14:paraId="0B7C71E3" w14:textId="77777777" w:rsidR="002479D8" w:rsidRPr="00E84A69" w:rsidRDefault="00F869CF" w:rsidP="00787EEA">
      <w:pPr>
        <w:pStyle w:val="ListParagraph"/>
        <w:numPr>
          <w:ilvl w:val="1"/>
          <w:numId w:val="3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M</w:t>
      </w:r>
      <w:r w:rsidR="0090737E" w:rsidRPr="00E84A69">
        <w:rPr>
          <w:rFonts w:ascii="Times" w:eastAsia="Times New Roman" w:hAnsi="Times" w:cs="Arial"/>
          <w:color w:val="222222"/>
          <w:shd w:val="clear" w:color="auto" w:fill="FFFFFF"/>
        </w:rPr>
        <w:t>ere pursuit gave Post no legal right to the fox, but that he became the property of Pierson, who intercepted and killed him.</w:t>
      </w:r>
      <w:r w:rsidR="00EF1BF4" w:rsidRPr="00E84A69">
        <w:rPr>
          <w:rFonts w:ascii="Times" w:eastAsia="Times New Roman" w:hAnsi="Times" w:cs="Arial"/>
          <w:color w:val="222222"/>
          <w:shd w:val="clear" w:color="auto" w:fill="FFFFFF"/>
        </w:rPr>
        <w:t xml:space="preserve"> </w:t>
      </w:r>
    </w:p>
    <w:p w14:paraId="7BD89454" w14:textId="77198551" w:rsidR="0090737E" w:rsidRPr="00E84A69" w:rsidRDefault="00EF1BF4" w:rsidP="00787EEA">
      <w:pPr>
        <w:pStyle w:val="ListParagraph"/>
        <w:numPr>
          <w:ilvl w:val="2"/>
          <w:numId w:val="3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In order to obtain title to a ferae naturae (wild animal) a person must take it. “first to kill and capture” is the superior rule of law.</w:t>
      </w:r>
      <w:r w:rsidR="002479D8" w:rsidRPr="00E84A69">
        <w:rPr>
          <w:rFonts w:ascii="Times" w:eastAsia="Times New Roman" w:hAnsi="Times" w:cs="Arial"/>
          <w:color w:val="222222"/>
          <w:shd w:val="clear" w:color="auto" w:fill="FFFFFF"/>
        </w:rPr>
        <w:t xml:space="preserve"> Even pursuit with wounding is not enough. Must be mortally wounded, </w:t>
      </w:r>
      <w:r w:rsidRPr="00E84A69">
        <w:rPr>
          <w:rFonts w:ascii="Times" w:eastAsia="Times New Roman" w:hAnsi="Times" w:cs="Arial"/>
          <w:color w:val="222222"/>
          <w:shd w:val="clear" w:color="auto" w:fill="FFFFFF"/>
        </w:rPr>
        <w:t>sufficient since this would have</w:t>
      </w:r>
      <w:r w:rsidRPr="00E84A69">
        <w:rPr>
          <w:rFonts w:ascii="Times" w:eastAsia="Times New Roman" w:hAnsi="Times" w:cs="Arial"/>
          <w:b/>
          <w:color w:val="222222"/>
          <w:shd w:val="clear" w:color="auto" w:fill="FFFFFF"/>
        </w:rPr>
        <w:t xml:space="preserve"> deprived the animal of its natural liberty</w:t>
      </w:r>
      <w:r w:rsidRPr="00E84A69">
        <w:rPr>
          <w:rFonts w:ascii="Times" w:eastAsia="Times New Roman" w:hAnsi="Times" w:cs="Arial"/>
          <w:color w:val="222222"/>
          <w:shd w:val="clear" w:color="auto" w:fill="FFFFFF"/>
        </w:rPr>
        <w:t xml:space="preserve">. </w:t>
      </w:r>
      <w:r w:rsidR="007D5939" w:rsidRPr="00E84A69">
        <w:rPr>
          <w:rFonts w:ascii="Times" w:eastAsia="Times New Roman" w:hAnsi="Times" w:cs="Arial"/>
          <w:color w:val="222222"/>
          <w:shd w:val="clear" w:color="auto" w:fill="FFFFFF"/>
        </w:rPr>
        <w:t>P</w:t>
      </w:r>
      <w:r w:rsidR="002479D8" w:rsidRPr="00E84A69">
        <w:rPr>
          <w:rFonts w:ascii="Times" w:eastAsia="Times New Roman" w:hAnsi="Times" w:cs="Arial"/>
          <w:color w:val="222222"/>
          <w:shd w:val="clear" w:color="auto" w:fill="FFFFFF"/>
        </w:rPr>
        <w:t xml:space="preserve"> </w:t>
      </w:r>
      <w:r w:rsidR="00001244" w:rsidRPr="00E84A69">
        <w:rPr>
          <w:rFonts w:ascii="Times" w:eastAsia="Times New Roman" w:hAnsi="Times" w:cs="Arial"/>
          <w:color w:val="222222"/>
          <w:shd w:val="clear" w:color="auto" w:fill="FFFFFF"/>
        </w:rPr>
        <w:t>only able to show pursuit</w:t>
      </w:r>
    </w:p>
    <w:p w14:paraId="6A6EC08D" w14:textId="6AAD30E2" w:rsidR="00C95D36" w:rsidRPr="00E84A69" w:rsidRDefault="0090737E" w:rsidP="00787EEA">
      <w:pPr>
        <w:pStyle w:val="ListParagraph"/>
        <w:numPr>
          <w:ilvl w:val="1"/>
          <w:numId w:val="3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Cites ancient precedent in deciding the case: </w:t>
      </w:r>
      <w:r w:rsidR="00DF3584" w:rsidRPr="00E84A69">
        <w:rPr>
          <w:rFonts w:ascii="Times" w:eastAsia="Times New Roman" w:hAnsi="Times" w:cs="Arial"/>
          <w:color w:val="222222"/>
          <w:shd w:val="clear" w:color="auto" w:fill="FFFFFF"/>
        </w:rPr>
        <w:t xml:space="preserve">Justinian's Institutes, and Fleta, adopt </w:t>
      </w:r>
      <w:r w:rsidR="00C95D36" w:rsidRPr="00E84A69">
        <w:rPr>
          <w:rFonts w:ascii="Times" w:eastAsia="Times New Roman" w:hAnsi="Times" w:cs="Arial"/>
          <w:color w:val="222222"/>
          <w:shd w:val="clear" w:color="auto" w:fill="FFFFFF"/>
        </w:rPr>
        <w:t xml:space="preserve">principle </w:t>
      </w:r>
      <w:r w:rsidR="00DF3584" w:rsidRPr="00E84A69">
        <w:rPr>
          <w:rFonts w:ascii="Times" w:eastAsia="Times New Roman" w:hAnsi="Times" w:cs="Arial"/>
          <w:color w:val="222222"/>
          <w:shd w:val="clear" w:color="auto" w:fill="FFFFFF"/>
        </w:rPr>
        <w:t xml:space="preserve">that pursuit alone vests no property or right in the huntsman; and that even pursuit, accompanied with wounding, is equally ineffectual for that purpose, unless the animal be actually taken. </w:t>
      </w:r>
      <w:r w:rsidRPr="00E84A69">
        <w:rPr>
          <w:rFonts w:ascii="Times" w:eastAsia="Times New Roman" w:hAnsi="Times" w:cs="Arial"/>
          <w:color w:val="222222"/>
          <w:shd w:val="clear" w:color="auto" w:fill="FFFFFF"/>
        </w:rPr>
        <w:t>S</w:t>
      </w:r>
      <w:r w:rsidR="00DF3584" w:rsidRPr="00E84A69">
        <w:rPr>
          <w:rFonts w:ascii="Times" w:eastAsia="Times New Roman" w:hAnsi="Times" w:cs="Arial"/>
          <w:color w:val="222222"/>
          <w:shd w:val="clear" w:color="auto" w:fill="FFFFFF"/>
        </w:rPr>
        <w:t>ame principle is recognized by Bracton</w:t>
      </w:r>
      <w:r w:rsidR="00C95D36" w:rsidRPr="00E84A69">
        <w:rPr>
          <w:rFonts w:ascii="Times" w:eastAsia="Times New Roman" w:hAnsi="Times" w:cs="Arial"/>
          <w:color w:val="222222"/>
          <w:shd w:val="clear" w:color="auto" w:fill="FFFFFF"/>
        </w:rPr>
        <w:t xml:space="preserve">; </w:t>
      </w:r>
      <w:r w:rsidR="00DF3584" w:rsidRPr="00E84A69">
        <w:rPr>
          <w:rFonts w:ascii="Times" w:eastAsia="Times New Roman" w:hAnsi="Times" w:cs="Arial"/>
          <w:color w:val="222222"/>
          <w:shd w:val="clear" w:color="auto" w:fill="FFFFFF"/>
        </w:rPr>
        <w:t>Puffendorf defines o</w:t>
      </w:r>
      <w:r w:rsidR="00C95D36" w:rsidRPr="00E84A69">
        <w:rPr>
          <w:rFonts w:ascii="Times" w:eastAsia="Times New Roman" w:hAnsi="Times" w:cs="Arial"/>
          <w:color w:val="222222"/>
          <w:shd w:val="clear" w:color="auto" w:fill="FFFFFF"/>
        </w:rPr>
        <w:t xml:space="preserve">ccupancy of beasts feræ naturæ </w:t>
      </w:r>
      <w:r w:rsidR="00DF3584" w:rsidRPr="00E84A69">
        <w:rPr>
          <w:rFonts w:ascii="Times" w:eastAsia="Times New Roman" w:hAnsi="Times" w:cs="Arial"/>
          <w:color w:val="222222"/>
          <w:shd w:val="clear" w:color="auto" w:fill="FFFFFF"/>
        </w:rPr>
        <w:t>to be actua</w:t>
      </w:r>
      <w:r w:rsidR="00C95D36" w:rsidRPr="00E84A69">
        <w:rPr>
          <w:rFonts w:ascii="Times" w:eastAsia="Times New Roman" w:hAnsi="Times" w:cs="Arial"/>
          <w:color w:val="222222"/>
          <w:shd w:val="clear" w:color="auto" w:fill="FFFFFF"/>
        </w:rPr>
        <w:t xml:space="preserve">l corporeal possession; </w:t>
      </w:r>
      <w:r w:rsidR="00DF3584" w:rsidRPr="00E84A69">
        <w:rPr>
          <w:rFonts w:ascii="Times" w:eastAsia="Times New Roman" w:hAnsi="Times" w:cs="Arial"/>
          <w:color w:val="222222"/>
          <w:shd w:val="clear" w:color="auto" w:fill="FFFFFF"/>
        </w:rPr>
        <w:t>Bynkershoeck</w:t>
      </w:r>
      <w:r w:rsidR="00C95D36" w:rsidRPr="00E84A69">
        <w:rPr>
          <w:rFonts w:ascii="Times" w:eastAsia="Times New Roman" w:hAnsi="Times" w:cs="Arial"/>
          <w:color w:val="222222"/>
          <w:shd w:val="clear" w:color="auto" w:fill="FFFFFF"/>
        </w:rPr>
        <w:t xml:space="preserve"> same</w:t>
      </w:r>
      <w:r w:rsidR="00DF3584" w:rsidRPr="00E84A69">
        <w:rPr>
          <w:rFonts w:ascii="Times" w:eastAsia="Times New Roman" w:hAnsi="Times" w:cs="Arial"/>
          <w:color w:val="222222"/>
          <w:shd w:val="clear" w:color="auto" w:fill="FFFFFF"/>
        </w:rPr>
        <w:t xml:space="preserve">. </w:t>
      </w:r>
    </w:p>
    <w:p w14:paraId="3720D0D5" w14:textId="77777777" w:rsidR="00DF3584" w:rsidRPr="00E84A69" w:rsidRDefault="00DF3584" w:rsidP="00787EEA">
      <w:pPr>
        <w:pStyle w:val="ListParagraph"/>
        <w:numPr>
          <w:ilvl w:val="1"/>
          <w:numId w:val="3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Court reasoned that given the common law requirement to have control over one's possessions, merely giving chase was not sufficient. Something more was needed, otherwise law would create a slippery slope.</w:t>
      </w:r>
    </w:p>
    <w:p w14:paraId="605F9835" w14:textId="77777777" w:rsidR="00B17DAE" w:rsidRPr="00E84A69" w:rsidRDefault="00DF3584" w:rsidP="00787EEA">
      <w:pPr>
        <w:pStyle w:val="ListParagraph"/>
        <w:numPr>
          <w:ilvl w:val="0"/>
          <w:numId w:val="37"/>
        </w:numPr>
        <w:spacing w:after="0" w:line="240" w:lineRule="auto"/>
        <w:rPr>
          <w:rFonts w:ascii="Times" w:eastAsia="Times New Roman" w:hAnsi="Times" w:cs="Times New Roman"/>
        </w:rPr>
      </w:pPr>
      <w:r w:rsidRPr="00E17C41">
        <w:rPr>
          <w:rFonts w:ascii="Times" w:eastAsia="Times New Roman" w:hAnsi="Times" w:cs="Arial"/>
          <w:b/>
          <w:color w:val="222222"/>
        </w:rPr>
        <w:t>Dissent</w:t>
      </w:r>
      <w:r w:rsidRPr="00E84A69">
        <w:rPr>
          <w:rFonts w:ascii="Times" w:eastAsia="Times New Roman" w:hAnsi="Times" w:cs="Arial"/>
          <w:color w:val="222222"/>
        </w:rPr>
        <w:t xml:space="preserve"> (Future </w:t>
      </w:r>
      <w:r w:rsidR="00C6359A" w:rsidRPr="00E84A69">
        <w:rPr>
          <w:rFonts w:ascii="Times" w:eastAsia="Times New Roman" w:hAnsi="Times" w:cs="Arial"/>
          <w:color w:val="222222"/>
        </w:rPr>
        <w:t>SCOTUS</w:t>
      </w:r>
      <w:r w:rsidRPr="00E84A69">
        <w:rPr>
          <w:rFonts w:ascii="Times" w:eastAsia="Times New Roman" w:hAnsi="Times" w:cs="Arial"/>
          <w:color w:val="222222"/>
        </w:rPr>
        <w:t xml:space="preserve"> Brockholst Livingston): Not satisfied by </w:t>
      </w:r>
      <w:r w:rsidR="00C6359A" w:rsidRPr="00E84A69">
        <w:rPr>
          <w:rFonts w:ascii="Times" w:eastAsia="Times New Roman" w:hAnsi="Times" w:cs="Arial"/>
          <w:color w:val="222222"/>
        </w:rPr>
        <w:t xml:space="preserve">authorities used. </w:t>
      </w:r>
    </w:p>
    <w:p w14:paraId="3065061B" w14:textId="77777777" w:rsidR="00B17DAE" w:rsidRPr="00E84A69" w:rsidRDefault="00C6359A" w:rsidP="00787EEA">
      <w:pPr>
        <w:pStyle w:val="ListParagraph"/>
        <w:numPr>
          <w:ilvl w:val="1"/>
          <w:numId w:val="37"/>
        </w:numPr>
        <w:spacing w:after="0" w:line="240" w:lineRule="auto"/>
        <w:rPr>
          <w:rFonts w:ascii="Times" w:eastAsia="Times New Roman" w:hAnsi="Times" w:cs="Times New Roman"/>
        </w:rPr>
      </w:pPr>
      <w:r w:rsidRPr="00E84A69">
        <w:rPr>
          <w:rFonts w:ascii="Times" w:eastAsia="Times New Roman" w:hAnsi="Times" w:cs="Arial"/>
          <w:color w:val="222222"/>
        </w:rPr>
        <w:t xml:space="preserve">Instead </w:t>
      </w:r>
      <w:r w:rsidR="00DF3584" w:rsidRPr="00E84A69">
        <w:rPr>
          <w:rFonts w:ascii="Times" w:eastAsia="Times New Roman" w:hAnsi="Times" w:cs="Arial"/>
          <w:color w:val="222222"/>
        </w:rPr>
        <w:t xml:space="preserve">pursuit should be sufficient, as it serves a useful purpose of encouraging hunters to rid thecountryside </w:t>
      </w:r>
      <w:r w:rsidRPr="00E84A69">
        <w:rPr>
          <w:rFonts w:ascii="Times" w:eastAsia="Times New Roman" w:hAnsi="Times" w:cs="Arial"/>
          <w:color w:val="222222"/>
        </w:rPr>
        <w:t>of that "wild and noxious beast</w:t>
      </w:r>
      <w:r w:rsidR="00DF3584" w:rsidRPr="00E84A69">
        <w:rPr>
          <w:rFonts w:ascii="Times" w:eastAsia="Times New Roman" w:hAnsi="Times" w:cs="Arial"/>
          <w:color w:val="222222"/>
        </w:rPr>
        <w:t>.</w:t>
      </w:r>
      <w:r w:rsidRPr="00E84A69">
        <w:rPr>
          <w:rFonts w:ascii="Times" w:eastAsia="Times New Roman" w:hAnsi="Times" w:cs="Arial"/>
          <w:color w:val="222222"/>
        </w:rPr>
        <w:t>”</w:t>
      </w:r>
      <w:r w:rsidR="00DF3584" w:rsidRPr="00E84A69">
        <w:rPr>
          <w:rFonts w:ascii="Times" w:eastAsia="Times New Roman" w:hAnsi="Times" w:cs="Arial"/>
          <w:color w:val="222222"/>
        </w:rPr>
        <w:t xml:space="preserve"> </w:t>
      </w:r>
    </w:p>
    <w:p w14:paraId="7BB60025" w14:textId="6658EF1C" w:rsidR="00B17DAE" w:rsidRPr="00E84A69" w:rsidRDefault="00B17DAE" w:rsidP="00787EEA">
      <w:pPr>
        <w:pStyle w:val="ListParagraph"/>
        <w:numPr>
          <w:ilvl w:val="2"/>
          <w:numId w:val="37"/>
        </w:numPr>
        <w:spacing w:after="0" w:line="240" w:lineRule="auto"/>
        <w:rPr>
          <w:rFonts w:ascii="Times" w:eastAsia="Times New Roman" w:hAnsi="Times" w:cs="Times New Roman"/>
        </w:rPr>
      </w:pPr>
      <w:r w:rsidRPr="00E84A69">
        <w:rPr>
          <w:rFonts w:ascii="Times" w:eastAsia="Times New Roman" w:hAnsi="Times" w:cs="Arial"/>
          <w:color w:val="222222"/>
        </w:rPr>
        <w:t>Both matter of public interest (noxious beast) and encourage of labor (efficiency)</w:t>
      </w:r>
    </w:p>
    <w:p w14:paraId="033FD119" w14:textId="2EA7F9A6" w:rsidR="00DF3584" w:rsidRPr="00E84A69" w:rsidRDefault="00B17DAE" w:rsidP="00787EEA">
      <w:pPr>
        <w:pStyle w:val="ListParagraph"/>
        <w:numPr>
          <w:ilvl w:val="1"/>
          <w:numId w:val="37"/>
        </w:numPr>
        <w:spacing w:after="0" w:line="240" w:lineRule="auto"/>
        <w:rPr>
          <w:rFonts w:ascii="Times" w:eastAsia="Times New Roman" w:hAnsi="Times" w:cs="Times New Roman"/>
        </w:rPr>
      </w:pPr>
      <w:r w:rsidRPr="00E84A69">
        <w:rPr>
          <w:rFonts w:ascii="Times" w:eastAsia="Times New Roman" w:hAnsi="Times" w:cs="Arial"/>
          <w:color w:val="222222"/>
        </w:rPr>
        <w:t>P</w:t>
      </w:r>
      <w:r w:rsidR="00DF3584" w:rsidRPr="00E84A69">
        <w:rPr>
          <w:rFonts w:ascii="Times" w:eastAsia="Times New Roman" w:hAnsi="Times" w:cs="Arial"/>
          <w:color w:val="222222"/>
        </w:rPr>
        <w:t>ossession in relative terms where continued chase may merely be a formality of the pre-existing control already exerted by the hunter.</w:t>
      </w:r>
    </w:p>
    <w:p w14:paraId="7276242A" w14:textId="0DD3A05C" w:rsidR="00DF3584" w:rsidRPr="00E84A69" w:rsidRDefault="00DF3584" w:rsidP="00787EEA">
      <w:pPr>
        <w:pStyle w:val="ListParagraph"/>
        <w:numPr>
          <w:ilvl w:val="1"/>
          <w:numId w:val="37"/>
        </w:numPr>
        <w:spacing w:after="0" w:line="240" w:lineRule="auto"/>
        <w:rPr>
          <w:rFonts w:ascii="Times" w:eastAsia="Times New Roman" w:hAnsi="Times" w:cs="Times New Roman"/>
        </w:rPr>
      </w:pPr>
      <w:r w:rsidRPr="00E84A69">
        <w:rPr>
          <w:rFonts w:ascii="Times" w:eastAsia="Times New Roman" w:hAnsi="Times" w:cs="Arial"/>
          <w:color w:val="222222"/>
        </w:rPr>
        <w:t>Dissent: Property in animals ferae naturae (wild in nature) may be acquired without bodily touch or manucaption, provided pursuer be in reach, or have a reasonable prospect of taking, what he has thus discovered with an intention of converting to his own use.</w:t>
      </w:r>
    </w:p>
    <w:p w14:paraId="1C5B2EF9" w14:textId="6F2F10C8" w:rsidR="00DF3584" w:rsidRPr="00E84A69" w:rsidRDefault="00DF3584" w:rsidP="00787EEA">
      <w:pPr>
        <w:pStyle w:val="ListParagraph"/>
        <w:numPr>
          <w:ilvl w:val="0"/>
          <w:numId w:val="37"/>
        </w:numPr>
        <w:spacing w:after="0" w:line="240" w:lineRule="auto"/>
        <w:rPr>
          <w:rFonts w:ascii="Times" w:eastAsia="Times New Roman" w:hAnsi="Times" w:cs="Times New Roman"/>
        </w:rPr>
      </w:pPr>
      <w:r w:rsidRPr="00E84A69">
        <w:rPr>
          <w:rFonts w:ascii="Times" w:eastAsia="Times New Roman" w:hAnsi="Times" w:cs="Arial"/>
          <w:color w:val="222222"/>
        </w:rPr>
        <w:t xml:space="preserve">Berger notes in It's Not About the Fox: The Untold Story </w:t>
      </w:r>
      <w:r w:rsidR="00E17C41">
        <w:rPr>
          <w:rFonts w:ascii="Times" w:eastAsia="Times New Roman" w:hAnsi="Times" w:cs="Arial"/>
          <w:color w:val="222222"/>
        </w:rPr>
        <w:t xml:space="preserve">of Pierson v. Post- dispute </w:t>
      </w:r>
      <w:r w:rsidRPr="00E84A69">
        <w:rPr>
          <w:rFonts w:ascii="Times" w:eastAsia="Times New Roman" w:hAnsi="Times" w:cs="Arial"/>
          <w:color w:val="222222"/>
        </w:rPr>
        <w:t>really about use of the land on which the fox was caught, part of the commons in which Pierson's family, like other descendants of the original settlers of Bridgehampton, had special rights.</w:t>
      </w:r>
    </w:p>
    <w:p w14:paraId="5F73CCD0" w14:textId="77777777" w:rsidR="00EA199A" w:rsidRPr="00E84A69" w:rsidRDefault="00EA199A" w:rsidP="00EA199A">
      <w:pPr>
        <w:spacing w:after="0" w:line="240" w:lineRule="auto"/>
        <w:rPr>
          <w:rFonts w:ascii="Times" w:eastAsia="Times New Roman" w:hAnsi="Times" w:cs="Times New Roman"/>
        </w:rPr>
      </w:pPr>
    </w:p>
    <w:p w14:paraId="0BA8FEE5" w14:textId="1123E5F2" w:rsidR="000F7BAA" w:rsidRPr="00E84A69" w:rsidRDefault="000F7BAA" w:rsidP="005C70CE">
      <w:pPr>
        <w:spacing w:after="0" w:line="240" w:lineRule="auto"/>
        <w:rPr>
          <w:rFonts w:ascii="Times" w:eastAsia="Times New Roman" w:hAnsi="Times" w:cs="Times New Roman"/>
        </w:rPr>
      </w:pPr>
      <w:r w:rsidRPr="00E84A69">
        <w:rPr>
          <w:rFonts w:ascii="Times" w:hAnsi="Times"/>
          <w:b/>
          <w:i/>
          <w:u w:val="single"/>
        </w:rPr>
        <w:t>Keeble v. Hickeringill</w:t>
      </w:r>
    </w:p>
    <w:p w14:paraId="6D474DD0" w14:textId="77777777" w:rsidR="000F7BAA" w:rsidRPr="00E84A69" w:rsidRDefault="000F7BAA" w:rsidP="00787EEA">
      <w:pPr>
        <w:pStyle w:val="ListParagraph"/>
        <w:numPr>
          <w:ilvl w:val="0"/>
          <w:numId w:val="99"/>
        </w:numPr>
        <w:spacing w:after="0" w:line="240" w:lineRule="auto"/>
        <w:rPr>
          <w:rFonts w:ascii="Times" w:hAnsi="Times"/>
        </w:rPr>
      </w:pPr>
      <w:r w:rsidRPr="00E84A69">
        <w:rPr>
          <w:rFonts w:ascii="Times" w:hAnsi="Times"/>
        </w:rPr>
        <w:t>Facts: Keeble owned land with a pond equipped with duck decoys, netc, etc. for hunt and Hickeringill discharged a gun so that the ducks would be scared away from the pond.</w:t>
      </w:r>
    </w:p>
    <w:p w14:paraId="63810E5C" w14:textId="77777777" w:rsidR="000F7BAA" w:rsidRPr="00E84A69" w:rsidRDefault="000F7BAA" w:rsidP="00787EEA">
      <w:pPr>
        <w:pStyle w:val="ListParagraph"/>
        <w:numPr>
          <w:ilvl w:val="0"/>
          <w:numId w:val="99"/>
        </w:numPr>
        <w:spacing w:after="0" w:line="240" w:lineRule="auto"/>
        <w:rPr>
          <w:rFonts w:ascii="Times" w:hAnsi="Times"/>
        </w:rPr>
      </w:pPr>
      <w:r w:rsidRPr="00E84A69">
        <w:rPr>
          <w:rFonts w:ascii="Times" w:hAnsi="Times"/>
        </w:rPr>
        <w:t>Issue: Was it unlawful for D to scare away the ducks?</w:t>
      </w:r>
    </w:p>
    <w:p w14:paraId="6910CB8B" w14:textId="77777777" w:rsidR="000F7BAA" w:rsidRPr="00E84A69" w:rsidRDefault="000F7BAA" w:rsidP="00787EEA">
      <w:pPr>
        <w:pStyle w:val="ListParagraph"/>
        <w:numPr>
          <w:ilvl w:val="0"/>
          <w:numId w:val="99"/>
        </w:numPr>
        <w:spacing w:after="0" w:line="240" w:lineRule="auto"/>
        <w:rPr>
          <w:rFonts w:ascii="Times" w:hAnsi="Times"/>
        </w:rPr>
      </w:pPr>
      <w:r w:rsidRPr="00E84A69">
        <w:rPr>
          <w:rFonts w:ascii="Times" w:hAnsi="Times"/>
        </w:rPr>
        <w:t>Property right at issue: Ducks</w:t>
      </w:r>
    </w:p>
    <w:p w14:paraId="445D7175" w14:textId="77777777" w:rsidR="000F7BAA" w:rsidRPr="00E84A69" w:rsidRDefault="000F7BAA" w:rsidP="00787EEA">
      <w:pPr>
        <w:pStyle w:val="ListParagraph"/>
        <w:numPr>
          <w:ilvl w:val="1"/>
          <w:numId w:val="99"/>
        </w:numPr>
        <w:spacing w:after="0" w:line="240" w:lineRule="auto"/>
        <w:rPr>
          <w:rFonts w:ascii="Times" w:hAnsi="Times"/>
        </w:rPr>
      </w:pPr>
      <w:r w:rsidRPr="00E84A69">
        <w:rPr>
          <w:rFonts w:ascii="Times" w:hAnsi="Times"/>
          <w:b/>
        </w:rPr>
        <w:t>How</w:t>
      </w:r>
      <w:r w:rsidRPr="00E84A69">
        <w:rPr>
          <w:rFonts w:ascii="Times" w:hAnsi="Times"/>
        </w:rPr>
        <w:t xml:space="preserve"> H got the ducks is very important </w:t>
      </w:r>
      <w:r w:rsidRPr="00E84A69">
        <w:rPr>
          <w:rFonts w:ascii="Times" w:hAnsi="Times"/>
        </w:rPr>
        <w:sym w:font="Wingdings" w:char="F0E0"/>
      </w:r>
      <w:r w:rsidRPr="00E84A69">
        <w:rPr>
          <w:rFonts w:ascii="Times" w:hAnsi="Times"/>
        </w:rPr>
        <w:t xml:space="preserve"> If the ducks had simply preferred H’s pond then he didn’t do anything wrong.</w:t>
      </w:r>
    </w:p>
    <w:p w14:paraId="4FD666CD" w14:textId="77777777" w:rsidR="000F7BAA" w:rsidRPr="00E84A69" w:rsidRDefault="000F7BAA" w:rsidP="00787EEA">
      <w:pPr>
        <w:pStyle w:val="ListParagraph"/>
        <w:numPr>
          <w:ilvl w:val="1"/>
          <w:numId w:val="99"/>
        </w:numPr>
        <w:spacing w:after="0" w:line="240" w:lineRule="auto"/>
        <w:rPr>
          <w:rFonts w:ascii="Times" w:hAnsi="Times"/>
        </w:rPr>
      </w:pPr>
      <w:r w:rsidRPr="00E84A69">
        <w:rPr>
          <w:rFonts w:ascii="Times" w:hAnsi="Times"/>
        </w:rPr>
        <w:t xml:space="preserve">H </w:t>
      </w:r>
      <w:r w:rsidRPr="00E84A69">
        <w:rPr>
          <w:rFonts w:ascii="Times" w:hAnsi="Times"/>
          <w:b/>
        </w:rPr>
        <w:t>interfered</w:t>
      </w:r>
      <w:r w:rsidRPr="00E84A69">
        <w:rPr>
          <w:rFonts w:ascii="Times" w:hAnsi="Times"/>
        </w:rPr>
        <w:t xml:space="preserve"> with K’s property </w:t>
      </w:r>
      <w:r w:rsidRPr="00E84A69">
        <w:rPr>
          <w:rFonts w:ascii="Times" w:hAnsi="Times"/>
        </w:rPr>
        <w:sym w:font="Wingdings" w:char="F0E0"/>
      </w:r>
      <w:r w:rsidRPr="00E84A69">
        <w:rPr>
          <w:rFonts w:ascii="Times" w:hAnsi="Times"/>
        </w:rPr>
        <w:t xml:space="preserve"> A gun is not OK but a decoy would have been OK.</w:t>
      </w:r>
    </w:p>
    <w:p w14:paraId="6F32A362" w14:textId="77777777" w:rsidR="000F7BAA" w:rsidRPr="00E84A69" w:rsidRDefault="000F7BAA" w:rsidP="00787EEA">
      <w:pPr>
        <w:pStyle w:val="ListParagraph"/>
        <w:numPr>
          <w:ilvl w:val="0"/>
          <w:numId w:val="99"/>
        </w:numPr>
        <w:spacing w:after="0" w:line="240" w:lineRule="auto"/>
        <w:rPr>
          <w:rFonts w:ascii="Times" w:hAnsi="Times"/>
        </w:rPr>
      </w:pPr>
      <w:r w:rsidRPr="00E84A69">
        <w:rPr>
          <w:rFonts w:ascii="Times" w:hAnsi="Times"/>
        </w:rPr>
        <w:t xml:space="preserve">Held: Although K said H took something that was his, the Court said that it depended on </w:t>
      </w:r>
      <w:r w:rsidRPr="00E84A69">
        <w:rPr>
          <w:rFonts w:ascii="Times" w:hAnsi="Times"/>
          <w:b/>
        </w:rPr>
        <w:t>how</w:t>
      </w:r>
      <w:r w:rsidRPr="00E84A69">
        <w:rPr>
          <w:rFonts w:ascii="Times" w:hAnsi="Times"/>
        </w:rPr>
        <w:t>.</w:t>
      </w:r>
    </w:p>
    <w:p w14:paraId="04B2C970" w14:textId="77777777" w:rsidR="000F7BAA" w:rsidRPr="00E84A69" w:rsidRDefault="000F7BAA" w:rsidP="00787EEA">
      <w:pPr>
        <w:pStyle w:val="ListParagraph"/>
        <w:numPr>
          <w:ilvl w:val="1"/>
          <w:numId w:val="99"/>
        </w:numPr>
        <w:spacing w:after="0" w:line="240" w:lineRule="auto"/>
        <w:rPr>
          <w:rFonts w:ascii="Times" w:hAnsi="Times"/>
        </w:rPr>
      </w:pPr>
      <w:r w:rsidRPr="00E84A69">
        <w:rPr>
          <w:rFonts w:ascii="Times" w:hAnsi="Times"/>
        </w:rPr>
        <w:t>The decision depends on the achievement of a certain social end.</w:t>
      </w:r>
    </w:p>
    <w:p w14:paraId="59E67147" w14:textId="77777777" w:rsidR="000F7BAA" w:rsidRPr="00E84A69" w:rsidRDefault="000F7BAA" w:rsidP="00787EEA">
      <w:pPr>
        <w:pStyle w:val="ListParagraph"/>
        <w:numPr>
          <w:ilvl w:val="0"/>
          <w:numId w:val="99"/>
        </w:numPr>
        <w:spacing w:after="0" w:line="240" w:lineRule="auto"/>
        <w:rPr>
          <w:rFonts w:ascii="Times" w:hAnsi="Times"/>
        </w:rPr>
      </w:pPr>
      <w:r w:rsidRPr="00E84A69">
        <w:rPr>
          <w:rFonts w:ascii="Times" w:hAnsi="Times"/>
        </w:rPr>
        <w:t xml:space="preserve">Take-Home is about </w:t>
      </w:r>
      <w:r w:rsidRPr="00E84A69">
        <w:rPr>
          <w:rFonts w:ascii="Times" w:hAnsi="Times"/>
          <w:b/>
        </w:rPr>
        <w:t>competition</w:t>
      </w:r>
      <w:r w:rsidRPr="00E84A69">
        <w:rPr>
          <w:rFonts w:ascii="Times" w:hAnsi="Times"/>
        </w:rPr>
        <w:t>:</w:t>
      </w:r>
    </w:p>
    <w:p w14:paraId="78949558" w14:textId="77777777" w:rsidR="000F7BAA" w:rsidRPr="00E84A69" w:rsidRDefault="000F7BAA" w:rsidP="00787EEA">
      <w:pPr>
        <w:pStyle w:val="ListParagraph"/>
        <w:numPr>
          <w:ilvl w:val="1"/>
          <w:numId w:val="99"/>
        </w:numPr>
        <w:spacing w:after="0" w:line="240" w:lineRule="auto"/>
        <w:rPr>
          <w:rFonts w:ascii="Times" w:hAnsi="Times"/>
        </w:rPr>
      </w:pPr>
      <w:r w:rsidRPr="00E84A69">
        <w:rPr>
          <w:rFonts w:ascii="Times" w:hAnsi="Times"/>
        </w:rPr>
        <w:t>Unfair competition should not be encouraged.</w:t>
      </w:r>
    </w:p>
    <w:p w14:paraId="77324807" w14:textId="77777777" w:rsidR="000F7BAA" w:rsidRPr="00E84A69" w:rsidRDefault="000F7BAA" w:rsidP="00787EEA">
      <w:pPr>
        <w:pStyle w:val="ListParagraph"/>
        <w:numPr>
          <w:ilvl w:val="1"/>
          <w:numId w:val="99"/>
        </w:numPr>
        <w:spacing w:after="0" w:line="240" w:lineRule="auto"/>
        <w:rPr>
          <w:rFonts w:ascii="Times" w:hAnsi="Times"/>
        </w:rPr>
      </w:pPr>
      <w:r w:rsidRPr="00E84A69">
        <w:rPr>
          <w:rFonts w:ascii="Times" w:hAnsi="Times"/>
        </w:rPr>
        <w:t>Fair competition should be encouraged.</w:t>
      </w:r>
    </w:p>
    <w:p w14:paraId="5F022682" w14:textId="77777777" w:rsidR="000F7BAA" w:rsidRPr="00E84A69" w:rsidRDefault="000F7BAA" w:rsidP="00787EEA">
      <w:pPr>
        <w:pStyle w:val="ListParagraph"/>
        <w:numPr>
          <w:ilvl w:val="1"/>
          <w:numId w:val="99"/>
        </w:numPr>
        <w:spacing w:after="0" w:line="240" w:lineRule="auto"/>
        <w:rPr>
          <w:rFonts w:ascii="Times" w:hAnsi="Times"/>
        </w:rPr>
      </w:pPr>
      <w:r w:rsidRPr="00E84A69">
        <w:rPr>
          <w:rFonts w:ascii="Times" w:hAnsi="Times"/>
        </w:rPr>
        <w:t>Property rules are used to encourage certain types of behavior (like good competition).</w:t>
      </w:r>
    </w:p>
    <w:p w14:paraId="708C2DB4" w14:textId="77777777" w:rsidR="000F7BAA" w:rsidRPr="00E84A69" w:rsidRDefault="000F7BAA" w:rsidP="00787EEA">
      <w:pPr>
        <w:pStyle w:val="ListParagraph"/>
        <w:numPr>
          <w:ilvl w:val="1"/>
          <w:numId w:val="99"/>
        </w:numPr>
        <w:spacing w:after="0" w:line="240" w:lineRule="auto"/>
        <w:rPr>
          <w:rFonts w:ascii="Times" w:hAnsi="Times"/>
          <w:b/>
        </w:rPr>
      </w:pPr>
      <w:r w:rsidRPr="00E84A69">
        <w:rPr>
          <w:rFonts w:ascii="Times" w:hAnsi="Times"/>
        </w:rPr>
        <w:t xml:space="preserve">Achieves a certain </w:t>
      </w:r>
      <w:r w:rsidRPr="00E84A69">
        <w:rPr>
          <w:rFonts w:ascii="Times" w:hAnsi="Times"/>
          <w:b/>
        </w:rPr>
        <w:t>social end.</w:t>
      </w:r>
    </w:p>
    <w:p w14:paraId="232D00EC" w14:textId="77777777" w:rsidR="001A4D46" w:rsidRPr="00E84A69" w:rsidRDefault="001A4D46" w:rsidP="00D945E7">
      <w:pPr>
        <w:pStyle w:val="NormalWeb"/>
        <w:shd w:val="clear" w:color="auto" w:fill="FFFFFF"/>
        <w:spacing w:before="0" w:beforeAutospacing="0" w:after="0" w:afterAutospacing="0" w:line="270" w:lineRule="atLeast"/>
        <w:rPr>
          <w:rStyle w:val="Emphasis"/>
          <w:rFonts w:cs="Arial"/>
          <w:sz w:val="22"/>
          <w:szCs w:val="22"/>
        </w:rPr>
      </w:pPr>
    </w:p>
    <w:p w14:paraId="7DBE22F5" w14:textId="59C55C83" w:rsidR="00D945E7" w:rsidRPr="00E84A69" w:rsidRDefault="00D945E7" w:rsidP="00791180">
      <w:pPr>
        <w:pStyle w:val="NormalWeb"/>
        <w:shd w:val="clear" w:color="auto" w:fill="FFFFFF"/>
        <w:spacing w:before="0" w:beforeAutospacing="0" w:after="60" w:afterAutospacing="0"/>
        <w:rPr>
          <w:rFonts w:cs="Arial"/>
          <w:sz w:val="22"/>
          <w:szCs w:val="22"/>
        </w:rPr>
      </w:pPr>
      <w:r w:rsidRPr="00E84A69">
        <w:rPr>
          <w:rStyle w:val="Emphasis"/>
          <w:rFonts w:cs="Arial"/>
          <w:b/>
          <w:sz w:val="22"/>
          <w:szCs w:val="22"/>
          <w:u w:val="single"/>
        </w:rPr>
        <w:t>Popov v. Hayashi</w:t>
      </w:r>
      <w:r w:rsidRPr="00E84A69">
        <w:rPr>
          <w:rFonts w:cs="Arial"/>
          <w:sz w:val="22"/>
          <w:szCs w:val="22"/>
        </w:rPr>
        <w:t xml:space="preserve"> (Ca. Sup. Ct. 2002).</w:t>
      </w:r>
    </w:p>
    <w:p w14:paraId="543A4542" w14:textId="5D72ABB2" w:rsidR="006A127E" w:rsidRPr="00E84A69" w:rsidRDefault="00D945E7" w:rsidP="00787EEA">
      <w:pPr>
        <w:pStyle w:val="Heading2"/>
        <w:numPr>
          <w:ilvl w:val="0"/>
          <w:numId w:val="4"/>
        </w:numPr>
        <w:shd w:val="clear" w:color="auto" w:fill="FFFFFF"/>
        <w:spacing w:before="0" w:beforeAutospacing="0" w:after="60" w:afterAutospacing="0"/>
        <w:rPr>
          <w:rFonts w:eastAsia="Times New Roman" w:cs="Arial"/>
          <w:b w:val="0"/>
          <w:sz w:val="22"/>
          <w:szCs w:val="22"/>
        </w:rPr>
      </w:pPr>
      <w:bookmarkStart w:id="7" w:name="_Toc260242647"/>
      <w:r w:rsidRPr="00E84A69">
        <w:rPr>
          <w:rFonts w:eastAsia="Times New Roman" w:cs="Arial"/>
          <w:sz w:val="22"/>
          <w:szCs w:val="22"/>
          <w:u w:val="single"/>
        </w:rPr>
        <w:t>Facts</w:t>
      </w:r>
      <w:r w:rsidR="006F5860" w:rsidRPr="00E84A69">
        <w:rPr>
          <w:rFonts w:eastAsia="Times New Roman" w:cs="Arial"/>
          <w:b w:val="0"/>
          <w:sz w:val="22"/>
          <w:szCs w:val="22"/>
        </w:rPr>
        <w:t xml:space="preserve">: </w:t>
      </w:r>
      <w:r w:rsidRPr="00E84A69">
        <w:rPr>
          <w:rFonts w:cs="Arial"/>
          <w:b w:val="0"/>
          <w:sz w:val="22"/>
          <w:szCs w:val="22"/>
        </w:rPr>
        <w:t xml:space="preserve">Popov (P) and Hayashi (D) Bonds’ record home run baseball. </w:t>
      </w:r>
      <w:r w:rsidR="00791180" w:rsidRPr="00E84A69">
        <w:rPr>
          <w:rFonts w:cs="Arial"/>
          <w:b w:val="0"/>
          <w:sz w:val="22"/>
          <w:szCs w:val="22"/>
        </w:rPr>
        <w:t xml:space="preserve">Popov caught ball, </w:t>
      </w:r>
      <w:r w:rsidRPr="00E84A69">
        <w:rPr>
          <w:rFonts w:cs="Arial"/>
          <w:b w:val="0"/>
          <w:sz w:val="22"/>
          <w:szCs w:val="22"/>
        </w:rPr>
        <w:t>mob engaged in violent and illegal beh</w:t>
      </w:r>
      <w:r w:rsidR="006A127E" w:rsidRPr="00E84A69">
        <w:rPr>
          <w:rFonts w:cs="Arial"/>
          <w:b w:val="0"/>
          <w:sz w:val="22"/>
          <w:szCs w:val="22"/>
        </w:rPr>
        <w:t xml:space="preserve">avior. Popov buried, </w:t>
      </w:r>
      <w:r w:rsidRPr="00E84A69">
        <w:rPr>
          <w:rFonts w:cs="Arial"/>
          <w:b w:val="0"/>
          <w:sz w:val="22"/>
          <w:szCs w:val="22"/>
        </w:rPr>
        <w:t>intended to establish and maintain possession of ball but it left his glove.</w:t>
      </w:r>
      <w:r w:rsidR="006F5860" w:rsidRPr="00E84A69">
        <w:rPr>
          <w:rFonts w:cs="Arial"/>
          <w:b w:val="0"/>
          <w:sz w:val="22"/>
          <w:szCs w:val="22"/>
        </w:rPr>
        <w:t xml:space="preserve"> </w:t>
      </w:r>
      <w:r w:rsidRPr="00E84A69">
        <w:rPr>
          <w:rFonts w:cs="Arial"/>
          <w:b w:val="0"/>
          <w:sz w:val="22"/>
          <w:szCs w:val="22"/>
        </w:rPr>
        <w:t>Hayashi involuntarily forced to the ground. While on the ground Hayashi saw the loose ball and took it but committed no wrongful act.</w:t>
      </w:r>
      <w:bookmarkEnd w:id="7"/>
      <w:r w:rsidRPr="00E84A69">
        <w:rPr>
          <w:rFonts w:cs="Arial"/>
          <w:b w:val="0"/>
          <w:sz w:val="22"/>
          <w:szCs w:val="22"/>
        </w:rPr>
        <w:t xml:space="preserve"> </w:t>
      </w:r>
    </w:p>
    <w:p w14:paraId="0EECC89B" w14:textId="05A5CA1B" w:rsidR="001A4D46" w:rsidRPr="00E84A69" w:rsidRDefault="006A127E" w:rsidP="00787EEA">
      <w:pPr>
        <w:pStyle w:val="Heading2"/>
        <w:numPr>
          <w:ilvl w:val="0"/>
          <w:numId w:val="4"/>
        </w:numPr>
        <w:shd w:val="clear" w:color="auto" w:fill="FFFFFF"/>
        <w:spacing w:before="0" w:beforeAutospacing="0" w:after="60" w:afterAutospacing="0"/>
        <w:rPr>
          <w:rFonts w:eastAsia="Times New Roman" w:cs="Arial"/>
          <w:b w:val="0"/>
          <w:sz w:val="22"/>
          <w:szCs w:val="22"/>
        </w:rPr>
      </w:pPr>
      <w:bookmarkStart w:id="8" w:name="_Toc260242648"/>
      <w:r w:rsidRPr="00E84A69">
        <w:rPr>
          <w:rFonts w:eastAsia="Times New Roman" w:cs="Arial"/>
          <w:sz w:val="22"/>
          <w:szCs w:val="22"/>
          <w:u w:val="single"/>
        </w:rPr>
        <w:t>PH:</w:t>
      </w:r>
      <w:r w:rsidRPr="00E84A69">
        <w:rPr>
          <w:rFonts w:cs="Arial"/>
          <w:b w:val="0"/>
          <w:sz w:val="22"/>
          <w:szCs w:val="22"/>
        </w:rPr>
        <w:t xml:space="preserve"> P</w:t>
      </w:r>
      <w:r w:rsidR="00D945E7" w:rsidRPr="00E84A69">
        <w:rPr>
          <w:rFonts w:cs="Arial"/>
          <w:b w:val="0"/>
          <w:sz w:val="22"/>
          <w:szCs w:val="22"/>
        </w:rPr>
        <w:t xml:space="preserve"> brought suit for conversion, trespass to chattel, injunctive relief and constructive trust.</w:t>
      </w:r>
      <w:bookmarkEnd w:id="8"/>
    </w:p>
    <w:p w14:paraId="78C91432" w14:textId="5B5B200B" w:rsidR="00227076" w:rsidRPr="00E84A69" w:rsidRDefault="00D945E7" w:rsidP="00787EEA">
      <w:pPr>
        <w:pStyle w:val="Heading2"/>
        <w:numPr>
          <w:ilvl w:val="0"/>
          <w:numId w:val="4"/>
        </w:numPr>
        <w:shd w:val="clear" w:color="auto" w:fill="FFFFFF"/>
        <w:spacing w:before="0" w:beforeAutospacing="0" w:after="60" w:afterAutospacing="0"/>
        <w:rPr>
          <w:rFonts w:eastAsia="Times New Roman" w:cs="Arial"/>
          <w:b w:val="0"/>
          <w:sz w:val="22"/>
          <w:szCs w:val="22"/>
        </w:rPr>
      </w:pPr>
      <w:bookmarkStart w:id="9" w:name="_Toc260242649"/>
      <w:r w:rsidRPr="00E84A69">
        <w:rPr>
          <w:rFonts w:eastAsia="Times New Roman" w:cs="Arial"/>
          <w:sz w:val="22"/>
          <w:szCs w:val="22"/>
          <w:u w:val="single"/>
        </w:rPr>
        <w:t>Holding and Rule</w:t>
      </w:r>
      <w:r w:rsidR="006F5860" w:rsidRPr="00E84A69">
        <w:rPr>
          <w:rFonts w:eastAsia="Times New Roman" w:cs="Arial"/>
          <w:b w:val="0"/>
          <w:sz w:val="22"/>
          <w:szCs w:val="22"/>
        </w:rPr>
        <w:t xml:space="preserve">: </w:t>
      </w:r>
      <w:r w:rsidR="00227076" w:rsidRPr="00E84A69">
        <w:rPr>
          <w:rFonts w:cs="Arial"/>
          <w:b w:val="0"/>
          <w:sz w:val="22"/>
          <w:szCs w:val="22"/>
        </w:rPr>
        <w:t xml:space="preserve">Conversion: </w:t>
      </w:r>
      <w:r w:rsidRPr="00E84A69">
        <w:rPr>
          <w:rFonts w:cs="Arial"/>
          <w:b w:val="0"/>
          <w:sz w:val="22"/>
          <w:szCs w:val="22"/>
        </w:rPr>
        <w:t xml:space="preserve">wrongful exercise of dominion over </w:t>
      </w:r>
      <w:r w:rsidR="00227076" w:rsidRPr="00E84A69">
        <w:rPr>
          <w:rFonts w:cs="Arial"/>
          <w:b w:val="0"/>
          <w:sz w:val="22"/>
          <w:szCs w:val="22"/>
        </w:rPr>
        <w:t>personal property of other</w:t>
      </w:r>
      <w:bookmarkEnd w:id="9"/>
    </w:p>
    <w:p w14:paraId="31138B6A" w14:textId="55D81C67" w:rsidR="00227076" w:rsidRPr="00E84A69" w:rsidRDefault="00227076" w:rsidP="00787EEA">
      <w:pPr>
        <w:pStyle w:val="Heading2"/>
        <w:numPr>
          <w:ilvl w:val="1"/>
          <w:numId w:val="4"/>
        </w:numPr>
        <w:shd w:val="clear" w:color="auto" w:fill="FFFFFF"/>
        <w:spacing w:before="0" w:beforeAutospacing="0" w:after="60" w:afterAutospacing="0"/>
        <w:rPr>
          <w:rFonts w:eastAsia="Times New Roman" w:cs="Arial"/>
          <w:b w:val="0"/>
          <w:sz w:val="22"/>
          <w:szCs w:val="22"/>
        </w:rPr>
      </w:pPr>
      <w:bookmarkStart w:id="10" w:name="_Toc260242650"/>
      <w:r w:rsidRPr="00E84A69">
        <w:rPr>
          <w:rFonts w:eastAsia="Times New Roman" w:cs="Arial"/>
          <w:b w:val="0"/>
          <w:sz w:val="22"/>
          <w:szCs w:val="22"/>
        </w:rPr>
        <w:t>If actor undertakes significant but incomplete steps to achieve possession of abandoned personal property, effort interrupted by unlawful acts of others, actor has legal pre-possessory interest in property.</w:t>
      </w:r>
      <w:bookmarkEnd w:id="10"/>
    </w:p>
    <w:p w14:paraId="13C04734" w14:textId="300EF117" w:rsidR="0047285C" w:rsidRPr="00E84A69" w:rsidRDefault="0047285C" w:rsidP="00787EEA">
      <w:pPr>
        <w:pStyle w:val="Heading2"/>
        <w:numPr>
          <w:ilvl w:val="2"/>
          <w:numId w:val="4"/>
        </w:numPr>
        <w:shd w:val="clear" w:color="auto" w:fill="FFFFFF"/>
        <w:spacing w:before="0" w:beforeAutospacing="0" w:after="60" w:afterAutospacing="0"/>
        <w:rPr>
          <w:rFonts w:eastAsia="Times New Roman" w:cs="Arial"/>
          <w:b w:val="0"/>
          <w:sz w:val="22"/>
          <w:szCs w:val="22"/>
        </w:rPr>
      </w:pPr>
      <w:bookmarkStart w:id="11" w:name="_Toc260242651"/>
      <w:r w:rsidRPr="00E84A69">
        <w:rPr>
          <w:rFonts w:eastAsia="Times New Roman" w:cs="Arial"/>
          <w:b w:val="0"/>
          <w:sz w:val="22"/>
          <w:szCs w:val="22"/>
        </w:rPr>
        <w:t>Hayashi argues for complete control (Gray)</w:t>
      </w:r>
      <w:bookmarkEnd w:id="11"/>
      <w:r w:rsidRPr="00E84A69">
        <w:rPr>
          <w:rFonts w:eastAsia="Times New Roman" w:cs="Arial"/>
          <w:b w:val="0"/>
          <w:sz w:val="22"/>
          <w:szCs w:val="22"/>
        </w:rPr>
        <w:t xml:space="preserve"> </w:t>
      </w:r>
    </w:p>
    <w:p w14:paraId="1F30D959" w14:textId="4843DD51" w:rsidR="0047285C" w:rsidRPr="00E84A69" w:rsidRDefault="0047285C" w:rsidP="00787EEA">
      <w:pPr>
        <w:pStyle w:val="Heading2"/>
        <w:numPr>
          <w:ilvl w:val="2"/>
          <w:numId w:val="4"/>
        </w:numPr>
        <w:shd w:val="clear" w:color="auto" w:fill="FFFFFF"/>
        <w:spacing w:before="0" w:beforeAutospacing="0" w:after="60" w:afterAutospacing="0"/>
        <w:rPr>
          <w:rFonts w:eastAsia="Times New Roman" w:cs="Arial"/>
          <w:b w:val="0"/>
          <w:sz w:val="22"/>
          <w:szCs w:val="22"/>
        </w:rPr>
      </w:pPr>
      <w:bookmarkStart w:id="12" w:name="_Toc260242652"/>
      <w:r w:rsidRPr="00E84A69">
        <w:rPr>
          <w:rFonts w:eastAsia="Times New Roman" w:cs="Arial"/>
          <w:b w:val="0"/>
          <w:sz w:val="22"/>
          <w:szCs w:val="22"/>
        </w:rPr>
        <w:t>Popov argues for intent to control and manifest intent by stopping forward motion of ball without full control (Bernhardt &amp; Finkelman)</w:t>
      </w:r>
      <w:bookmarkEnd w:id="12"/>
    </w:p>
    <w:p w14:paraId="6E8E3DB8" w14:textId="07A19551" w:rsidR="0047285C" w:rsidRPr="00E84A69" w:rsidRDefault="0047285C" w:rsidP="00787EEA">
      <w:pPr>
        <w:pStyle w:val="Heading2"/>
        <w:numPr>
          <w:ilvl w:val="2"/>
          <w:numId w:val="4"/>
        </w:numPr>
        <w:shd w:val="clear" w:color="auto" w:fill="FFFFFF"/>
        <w:spacing w:before="0" w:beforeAutospacing="0" w:after="60" w:afterAutospacing="0"/>
        <w:rPr>
          <w:rFonts w:eastAsia="Times New Roman" w:cs="Arial"/>
          <w:b w:val="0"/>
          <w:sz w:val="22"/>
          <w:szCs w:val="22"/>
        </w:rPr>
      </w:pPr>
      <w:bookmarkStart w:id="13" w:name="_Toc260242653"/>
      <w:r w:rsidRPr="00E84A69">
        <w:rPr>
          <w:rFonts w:eastAsia="Times New Roman" w:cs="Arial"/>
          <w:b w:val="0"/>
          <w:sz w:val="22"/>
          <w:szCs w:val="22"/>
        </w:rPr>
        <w:t xml:space="preserve">Court adopts Gray’s rule of complete control, BUT also hold that Popov has a pre-possessory interest. </w:t>
      </w:r>
      <w:r w:rsidRPr="00E84A69">
        <w:rPr>
          <w:rFonts w:cs="Arial"/>
          <w:i/>
          <w:sz w:val="22"/>
          <w:szCs w:val="22"/>
        </w:rPr>
        <w:t>This pre-possessory interest constitutes a qualified right to possession that can support a cause of action for conversion.</w:t>
      </w:r>
      <w:bookmarkEnd w:id="13"/>
      <w:r w:rsidRPr="00E84A69">
        <w:rPr>
          <w:rFonts w:cs="Arial"/>
          <w:i/>
          <w:sz w:val="22"/>
          <w:szCs w:val="22"/>
        </w:rPr>
        <w:t xml:space="preserve"> </w:t>
      </w:r>
    </w:p>
    <w:p w14:paraId="13416A75" w14:textId="4F9DC28D" w:rsidR="00C045FC" w:rsidRPr="00E84A69" w:rsidRDefault="00C045FC" w:rsidP="00787EEA">
      <w:pPr>
        <w:pStyle w:val="Heading2"/>
        <w:numPr>
          <w:ilvl w:val="2"/>
          <w:numId w:val="4"/>
        </w:numPr>
        <w:shd w:val="clear" w:color="auto" w:fill="FFFFFF"/>
        <w:spacing w:before="0" w:beforeAutospacing="0" w:after="60" w:afterAutospacing="0"/>
        <w:rPr>
          <w:rFonts w:eastAsia="Times New Roman" w:cs="Arial"/>
          <w:b w:val="0"/>
          <w:sz w:val="22"/>
          <w:szCs w:val="22"/>
        </w:rPr>
      </w:pPr>
      <w:bookmarkStart w:id="14" w:name="_Toc260242654"/>
      <w:r w:rsidRPr="00E84A69">
        <w:rPr>
          <w:rFonts w:cs="Arial"/>
          <w:b w:val="0"/>
          <w:sz w:val="22"/>
          <w:szCs w:val="22"/>
        </w:rPr>
        <w:t xml:space="preserve">Whoever has property has </w:t>
      </w:r>
      <w:r w:rsidRPr="00E84A69">
        <w:rPr>
          <w:rFonts w:cs="Arial"/>
          <w:sz w:val="22"/>
          <w:szCs w:val="22"/>
        </w:rPr>
        <w:t>presumption</w:t>
      </w:r>
      <w:r w:rsidRPr="00E84A69">
        <w:rPr>
          <w:rFonts w:cs="Arial"/>
          <w:b w:val="0"/>
          <w:sz w:val="22"/>
          <w:szCs w:val="22"/>
        </w:rPr>
        <w:t xml:space="preserve"> of ownership so burden on Popov.</w:t>
      </w:r>
      <w:bookmarkEnd w:id="14"/>
      <w:r w:rsidRPr="00E84A69">
        <w:rPr>
          <w:rFonts w:cs="Arial"/>
          <w:b w:val="0"/>
          <w:sz w:val="22"/>
          <w:szCs w:val="22"/>
        </w:rPr>
        <w:t xml:space="preserve"> </w:t>
      </w:r>
    </w:p>
    <w:p w14:paraId="041EE9AA" w14:textId="77777777" w:rsidR="00FE1D1F" w:rsidRPr="00E84A69" w:rsidRDefault="00FE1D1F" w:rsidP="00787EEA">
      <w:pPr>
        <w:pStyle w:val="Heading2"/>
        <w:numPr>
          <w:ilvl w:val="1"/>
          <w:numId w:val="4"/>
        </w:numPr>
        <w:shd w:val="clear" w:color="auto" w:fill="FFFFFF"/>
        <w:spacing w:before="0" w:beforeAutospacing="0" w:after="60" w:afterAutospacing="0"/>
        <w:rPr>
          <w:rFonts w:eastAsia="Times New Roman" w:cs="Arial"/>
          <w:b w:val="0"/>
          <w:sz w:val="22"/>
          <w:szCs w:val="22"/>
        </w:rPr>
      </w:pPr>
      <w:bookmarkStart w:id="15" w:name="_Toc260242655"/>
      <w:r w:rsidRPr="00E84A69">
        <w:rPr>
          <w:rFonts w:cs="Arial"/>
          <w:b w:val="0"/>
          <w:sz w:val="22"/>
          <w:szCs w:val="22"/>
        </w:rPr>
        <w:t>M</w:t>
      </w:r>
      <w:r w:rsidR="00D945E7" w:rsidRPr="00E84A69">
        <w:rPr>
          <w:rFonts w:cs="Arial"/>
          <w:b w:val="0"/>
          <w:sz w:val="22"/>
          <w:szCs w:val="22"/>
        </w:rPr>
        <w:t xml:space="preserve">ust be actual interference with </w:t>
      </w:r>
      <w:r w:rsidR="00780C95" w:rsidRPr="00E84A69">
        <w:rPr>
          <w:rFonts w:cs="Arial"/>
          <w:b w:val="0"/>
          <w:sz w:val="22"/>
          <w:szCs w:val="22"/>
        </w:rPr>
        <w:t>Ps</w:t>
      </w:r>
      <w:r w:rsidR="00D945E7" w:rsidRPr="00E84A69">
        <w:rPr>
          <w:rFonts w:cs="Arial"/>
          <w:b w:val="0"/>
          <w:sz w:val="22"/>
          <w:szCs w:val="22"/>
        </w:rPr>
        <w:t xml:space="preserve"> dominion.</w:t>
      </w:r>
      <w:bookmarkEnd w:id="15"/>
      <w:r w:rsidR="00D945E7" w:rsidRPr="00E84A69">
        <w:rPr>
          <w:rFonts w:cs="Arial"/>
          <w:b w:val="0"/>
          <w:sz w:val="22"/>
          <w:szCs w:val="22"/>
        </w:rPr>
        <w:t xml:space="preserve"> </w:t>
      </w:r>
    </w:p>
    <w:p w14:paraId="7DE7B501" w14:textId="419E1DB7" w:rsidR="00791180" w:rsidRPr="00E84A69" w:rsidRDefault="00D945E7" w:rsidP="00787EEA">
      <w:pPr>
        <w:pStyle w:val="Heading2"/>
        <w:numPr>
          <w:ilvl w:val="2"/>
          <w:numId w:val="4"/>
        </w:numPr>
        <w:shd w:val="clear" w:color="auto" w:fill="FFFFFF"/>
        <w:spacing w:before="0" w:beforeAutospacing="0" w:after="60" w:afterAutospacing="0"/>
        <w:rPr>
          <w:rFonts w:eastAsia="Times New Roman" w:cs="Arial"/>
          <w:b w:val="0"/>
          <w:sz w:val="22"/>
          <w:szCs w:val="22"/>
        </w:rPr>
      </w:pPr>
      <w:bookmarkStart w:id="16" w:name="_Toc260242656"/>
      <w:r w:rsidRPr="00E84A69">
        <w:rPr>
          <w:rFonts w:cs="Arial"/>
          <w:b w:val="0"/>
          <w:sz w:val="22"/>
          <w:szCs w:val="22"/>
        </w:rPr>
        <w:t>If person entitled to possession of personal property demands return, unjustified refusal to give the property back</w:t>
      </w:r>
      <w:r w:rsidR="00FE1D1F" w:rsidRPr="00E84A69">
        <w:rPr>
          <w:rFonts w:cs="Arial"/>
          <w:b w:val="0"/>
          <w:sz w:val="22"/>
          <w:szCs w:val="22"/>
        </w:rPr>
        <w:t xml:space="preserve">, withholding is interference, so yes </w:t>
      </w:r>
      <w:r w:rsidRPr="00E84A69">
        <w:rPr>
          <w:rFonts w:cs="Arial"/>
          <w:b w:val="0"/>
          <w:sz w:val="22"/>
          <w:szCs w:val="22"/>
        </w:rPr>
        <w:t>conversion.</w:t>
      </w:r>
      <w:bookmarkEnd w:id="16"/>
      <w:r w:rsidRPr="00E84A69">
        <w:rPr>
          <w:rFonts w:cs="Arial"/>
          <w:b w:val="0"/>
          <w:sz w:val="22"/>
          <w:szCs w:val="22"/>
        </w:rPr>
        <w:t xml:space="preserve"> </w:t>
      </w:r>
    </w:p>
    <w:p w14:paraId="5670C619" w14:textId="5869DA6A" w:rsidR="00791180" w:rsidRPr="00E84A69" w:rsidRDefault="00FE1D1F" w:rsidP="00787EEA">
      <w:pPr>
        <w:pStyle w:val="Heading2"/>
        <w:numPr>
          <w:ilvl w:val="1"/>
          <w:numId w:val="4"/>
        </w:numPr>
        <w:shd w:val="clear" w:color="auto" w:fill="FFFFFF"/>
        <w:spacing w:before="0" w:beforeAutospacing="0" w:after="60" w:afterAutospacing="0"/>
        <w:rPr>
          <w:rFonts w:eastAsia="Times New Roman" w:cs="Arial"/>
          <w:b w:val="0"/>
          <w:sz w:val="22"/>
          <w:szCs w:val="22"/>
        </w:rPr>
      </w:pPr>
      <w:bookmarkStart w:id="17" w:name="_Toc260242657"/>
      <w:r w:rsidRPr="00E84A69">
        <w:rPr>
          <w:rFonts w:cs="Arial"/>
          <w:b w:val="0"/>
          <w:sz w:val="22"/>
          <w:szCs w:val="22"/>
        </w:rPr>
        <w:t>A</w:t>
      </w:r>
      <w:r w:rsidR="00D945E7" w:rsidRPr="00E84A69">
        <w:rPr>
          <w:rFonts w:cs="Arial"/>
          <w:b w:val="0"/>
          <w:sz w:val="22"/>
          <w:szCs w:val="22"/>
        </w:rPr>
        <w:t xml:space="preserve">ct constituting conversion must be </w:t>
      </w:r>
      <w:r w:rsidR="00D945E7" w:rsidRPr="00E84A69">
        <w:rPr>
          <w:rFonts w:cs="Arial"/>
          <w:i/>
          <w:sz w:val="22"/>
          <w:szCs w:val="22"/>
        </w:rPr>
        <w:t>intentionally</w:t>
      </w:r>
      <w:r w:rsidR="00D945E7" w:rsidRPr="00E84A69">
        <w:rPr>
          <w:rFonts w:cs="Arial"/>
          <w:b w:val="0"/>
          <w:sz w:val="22"/>
          <w:szCs w:val="22"/>
        </w:rPr>
        <w:t xml:space="preserve"> done.</w:t>
      </w:r>
      <w:bookmarkEnd w:id="17"/>
      <w:r w:rsidR="00D945E7" w:rsidRPr="00E84A69">
        <w:rPr>
          <w:rFonts w:cs="Arial"/>
          <w:b w:val="0"/>
          <w:sz w:val="22"/>
          <w:szCs w:val="22"/>
        </w:rPr>
        <w:t xml:space="preserve"> </w:t>
      </w:r>
    </w:p>
    <w:p w14:paraId="61376417" w14:textId="3F62AC20" w:rsidR="00791180" w:rsidRPr="00E84A69" w:rsidRDefault="00FE1D1F" w:rsidP="00787EEA">
      <w:pPr>
        <w:pStyle w:val="Heading2"/>
        <w:numPr>
          <w:ilvl w:val="2"/>
          <w:numId w:val="4"/>
        </w:numPr>
        <w:shd w:val="clear" w:color="auto" w:fill="FFFFFF"/>
        <w:spacing w:before="0" w:beforeAutospacing="0" w:after="60" w:afterAutospacing="0"/>
        <w:rPr>
          <w:rFonts w:eastAsia="Times New Roman" w:cs="Arial"/>
          <w:b w:val="0"/>
          <w:sz w:val="22"/>
          <w:szCs w:val="22"/>
        </w:rPr>
      </w:pPr>
      <w:bookmarkStart w:id="18" w:name="_Toc260242658"/>
      <w:r w:rsidRPr="00E84A69">
        <w:rPr>
          <w:rFonts w:cs="Arial"/>
          <w:b w:val="0"/>
          <w:sz w:val="22"/>
          <w:szCs w:val="22"/>
        </w:rPr>
        <w:t>BUT n</w:t>
      </w:r>
      <w:r w:rsidR="00D945E7" w:rsidRPr="00E84A69">
        <w:rPr>
          <w:rFonts w:cs="Arial"/>
          <w:b w:val="0"/>
          <w:sz w:val="22"/>
          <w:szCs w:val="22"/>
        </w:rPr>
        <w:t xml:space="preserve">o requirement </w:t>
      </w:r>
      <w:r w:rsidR="00791180" w:rsidRPr="00E84A69">
        <w:rPr>
          <w:rFonts w:cs="Arial"/>
          <w:b w:val="0"/>
          <w:sz w:val="22"/>
          <w:szCs w:val="22"/>
        </w:rPr>
        <w:t>D</w:t>
      </w:r>
      <w:r w:rsidR="00D945E7" w:rsidRPr="00E84A69">
        <w:rPr>
          <w:rFonts w:cs="Arial"/>
          <w:b w:val="0"/>
          <w:sz w:val="22"/>
          <w:szCs w:val="22"/>
        </w:rPr>
        <w:t xml:space="preserve"> know property belongs to another, </w:t>
      </w:r>
      <w:r w:rsidR="00791180" w:rsidRPr="00E84A69">
        <w:rPr>
          <w:rFonts w:cs="Arial"/>
          <w:b w:val="0"/>
          <w:sz w:val="22"/>
          <w:szCs w:val="22"/>
        </w:rPr>
        <w:t>D</w:t>
      </w:r>
      <w:r w:rsidR="00D945E7" w:rsidRPr="00E84A69">
        <w:rPr>
          <w:rFonts w:cs="Arial"/>
          <w:b w:val="0"/>
          <w:sz w:val="22"/>
          <w:szCs w:val="22"/>
        </w:rPr>
        <w:t xml:space="preserve"> need not intend to dispossess true owner of its use and enjoyment.</w:t>
      </w:r>
      <w:bookmarkEnd w:id="18"/>
      <w:r w:rsidR="006F5860" w:rsidRPr="00E84A69">
        <w:rPr>
          <w:rFonts w:cs="Arial"/>
          <w:b w:val="0"/>
          <w:sz w:val="22"/>
          <w:szCs w:val="22"/>
        </w:rPr>
        <w:t xml:space="preserve"> </w:t>
      </w:r>
    </w:p>
    <w:p w14:paraId="7625670A" w14:textId="254DF835" w:rsidR="001A4D46" w:rsidRPr="00E84A69" w:rsidRDefault="008D5390" w:rsidP="00787EEA">
      <w:pPr>
        <w:pStyle w:val="Heading2"/>
        <w:numPr>
          <w:ilvl w:val="1"/>
          <w:numId w:val="4"/>
        </w:numPr>
        <w:shd w:val="clear" w:color="auto" w:fill="FFFFFF"/>
        <w:spacing w:before="0" w:beforeAutospacing="0" w:after="60" w:afterAutospacing="0"/>
        <w:rPr>
          <w:rFonts w:eastAsia="Times New Roman" w:cs="Arial"/>
          <w:b w:val="0"/>
          <w:sz w:val="22"/>
          <w:szCs w:val="22"/>
        </w:rPr>
      </w:pPr>
      <w:bookmarkStart w:id="19" w:name="_Toc260242659"/>
      <w:r w:rsidRPr="00E84A69">
        <w:rPr>
          <w:rFonts w:cs="Arial"/>
          <w:b w:val="0"/>
          <w:sz w:val="22"/>
          <w:szCs w:val="22"/>
        </w:rPr>
        <w:t xml:space="preserve">Injured party may </w:t>
      </w:r>
      <w:r w:rsidR="00D945E7" w:rsidRPr="00E84A69">
        <w:rPr>
          <w:rFonts w:cs="Arial"/>
          <w:b w:val="0"/>
          <w:sz w:val="22"/>
          <w:szCs w:val="22"/>
        </w:rPr>
        <w:t>seek specific performance to regain property or monetary damages.</w:t>
      </w:r>
      <w:bookmarkEnd w:id="19"/>
      <w:r w:rsidR="00D945E7" w:rsidRPr="00E84A69">
        <w:rPr>
          <w:rFonts w:cs="Arial"/>
          <w:b w:val="0"/>
          <w:sz w:val="22"/>
          <w:szCs w:val="22"/>
        </w:rPr>
        <w:t xml:space="preserve"> </w:t>
      </w:r>
    </w:p>
    <w:p w14:paraId="3522BB97" w14:textId="77777777" w:rsidR="00791180" w:rsidRPr="00E84A69" w:rsidRDefault="00D945E7" w:rsidP="00787EEA">
      <w:pPr>
        <w:pStyle w:val="Heading2"/>
        <w:numPr>
          <w:ilvl w:val="1"/>
          <w:numId w:val="4"/>
        </w:numPr>
        <w:shd w:val="clear" w:color="auto" w:fill="FFFFFF"/>
        <w:spacing w:before="0" w:beforeAutospacing="0" w:after="60" w:afterAutospacing="0"/>
        <w:rPr>
          <w:rFonts w:eastAsia="Times New Roman" w:cs="Arial"/>
          <w:b w:val="0"/>
          <w:sz w:val="22"/>
          <w:szCs w:val="22"/>
        </w:rPr>
      </w:pPr>
      <w:bookmarkStart w:id="20" w:name="_Toc260242660"/>
      <w:r w:rsidRPr="00E84A69">
        <w:rPr>
          <w:rFonts w:cs="Arial"/>
          <w:b w:val="0"/>
          <w:sz w:val="22"/>
          <w:szCs w:val="22"/>
        </w:rPr>
        <w:t>Trespass to chattel, in contrast, exists where personal property has been damaged or where the defendant has interfered with the plaintiff’s use of the property.</w:t>
      </w:r>
      <w:bookmarkEnd w:id="20"/>
      <w:r w:rsidRPr="00E84A69">
        <w:rPr>
          <w:rFonts w:cs="Arial"/>
          <w:b w:val="0"/>
          <w:sz w:val="22"/>
          <w:szCs w:val="22"/>
        </w:rPr>
        <w:t xml:space="preserve"> </w:t>
      </w:r>
    </w:p>
    <w:p w14:paraId="1A1EFE7F" w14:textId="77777777" w:rsidR="00791180" w:rsidRPr="00E84A69" w:rsidRDefault="00D945E7" w:rsidP="00787EEA">
      <w:pPr>
        <w:pStyle w:val="Heading2"/>
        <w:numPr>
          <w:ilvl w:val="2"/>
          <w:numId w:val="4"/>
        </w:numPr>
        <w:shd w:val="clear" w:color="auto" w:fill="FFFFFF"/>
        <w:spacing w:before="0" w:beforeAutospacing="0" w:after="60" w:afterAutospacing="0"/>
        <w:rPr>
          <w:rFonts w:eastAsia="Times New Roman" w:cs="Arial"/>
          <w:b w:val="0"/>
          <w:sz w:val="22"/>
          <w:szCs w:val="22"/>
        </w:rPr>
      </w:pPr>
      <w:bookmarkStart w:id="21" w:name="_Toc260242661"/>
      <w:r w:rsidRPr="00E84A69">
        <w:rPr>
          <w:rFonts w:cs="Arial"/>
          <w:b w:val="0"/>
          <w:sz w:val="22"/>
          <w:szCs w:val="22"/>
        </w:rPr>
        <w:t>Actual dispossession is not an element of the tort of trespass to chattel.</w:t>
      </w:r>
      <w:bookmarkEnd w:id="21"/>
      <w:r w:rsidR="006F5860" w:rsidRPr="00E84A69">
        <w:rPr>
          <w:rFonts w:cs="Arial"/>
          <w:b w:val="0"/>
          <w:sz w:val="22"/>
          <w:szCs w:val="22"/>
        </w:rPr>
        <w:t xml:space="preserve"> </w:t>
      </w:r>
    </w:p>
    <w:p w14:paraId="4E2CF714" w14:textId="5D5EA7EE" w:rsidR="001A4D46" w:rsidRPr="00E84A69" w:rsidRDefault="00D945E7" w:rsidP="00787EEA">
      <w:pPr>
        <w:pStyle w:val="Heading2"/>
        <w:numPr>
          <w:ilvl w:val="1"/>
          <w:numId w:val="4"/>
        </w:numPr>
        <w:shd w:val="clear" w:color="auto" w:fill="FFFFFF"/>
        <w:spacing w:before="0" w:beforeAutospacing="0" w:after="60" w:afterAutospacing="0"/>
        <w:rPr>
          <w:rFonts w:eastAsia="Times New Roman" w:cs="Arial"/>
          <w:b w:val="0"/>
          <w:sz w:val="22"/>
          <w:szCs w:val="22"/>
        </w:rPr>
      </w:pPr>
      <w:bookmarkStart w:id="22" w:name="_Toc260242662"/>
      <w:r w:rsidRPr="00E84A69">
        <w:rPr>
          <w:rFonts w:cs="Arial"/>
          <w:b w:val="0"/>
          <w:sz w:val="22"/>
          <w:szCs w:val="22"/>
        </w:rPr>
        <w:t xml:space="preserve">Conversion does not exist unless baseball rightfully belongs to Popov. Before it was hit it belonged to Major League Baseball. At </w:t>
      </w:r>
      <w:r w:rsidR="00710152" w:rsidRPr="00E84A69">
        <w:rPr>
          <w:rFonts w:cs="Arial"/>
          <w:b w:val="0"/>
          <w:sz w:val="22"/>
          <w:szCs w:val="22"/>
        </w:rPr>
        <w:t xml:space="preserve">time it was hit, </w:t>
      </w:r>
      <w:r w:rsidRPr="00E84A69">
        <w:rPr>
          <w:rFonts w:cs="Arial"/>
          <w:b w:val="0"/>
          <w:sz w:val="22"/>
          <w:szCs w:val="22"/>
        </w:rPr>
        <w:t xml:space="preserve">intentionally abandoned. </w:t>
      </w:r>
      <w:r w:rsidR="00791180" w:rsidRPr="00E84A69">
        <w:rPr>
          <w:rFonts w:cs="Arial"/>
          <w:b w:val="0"/>
          <w:sz w:val="22"/>
          <w:szCs w:val="22"/>
        </w:rPr>
        <w:t>F</w:t>
      </w:r>
      <w:r w:rsidRPr="00E84A69">
        <w:rPr>
          <w:rFonts w:cs="Arial"/>
          <w:b w:val="0"/>
          <w:sz w:val="22"/>
          <w:szCs w:val="22"/>
        </w:rPr>
        <w:t>irst p</w:t>
      </w:r>
      <w:r w:rsidR="00710152" w:rsidRPr="00E84A69">
        <w:rPr>
          <w:rFonts w:cs="Arial"/>
          <w:b w:val="0"/>
          <w:sz w:val="22"/>
          <w:szCs w:val="22"/>
        </w:rPr>
        <w:t xml:space="preserve">erson who came in possession </w:t>
      </w:r>
      <w:r w:rsidRPr="00E84A69">
        <w:rPr>
          <w:rFonts w:cs="Arial"/>
          <w:b w:val="0"/>
          <w:sz w:val="22"/>
          <w:szCs w:val="22"/>
        </w:rPr>
        <w:t>became new owner.</w:t>
      </w:r>
      <w:bookmarkEnd w:id="22"/>
      <w:r w:rsidR="006F5860" w:rsidRPr="00E84A69">
        <w:rPr>
          <w:rFonts w:cs="Arial"/>
          <w:b w:val="0"/>
          <w:sz w:val="22"/>
          <w:szCs w:val="22"/>
        </w:rPr>
        <w:t xml:space="preserve"> </w:t>
      </w:r>
    </w:p>
    <w:p w14:paraId="49C1D137" w14:textId="749D688D" w:rsidR="001A4D46" w:rsidRPr="00E84A69" w:rsidRDefault="00065AED" w:rsidP="00787EEA">
      <w:pPr>
        <w:pStyle w:val="Heading2"/>
        <w:numPr>
          <w:ilvl w:val="1"/>
          <w:numId w:val="4"/>
        </w:numPr>
        <w:shd w:val="clear" w:color="auto" w:fill="FFFFFF"/>
        <w:spacing w:before="0" w:beforeAutospacing="0" w:after="60" w:afterAutospacing="0"/>
        <w:rPr>
          <w:rFonts w:eastAsia="Times New Roman" w:cs="Arial"/>
          <w:b w:val="0"/>
          <w:sz w:val="22"/>
          <w:szCs w:val="22"/>
        </w:rPr>
      </w:pPr>
      <w:bookmarkStart w:id="23" w:name="_Toc260242663"/>
      <w:r w:rsidRPr="00E84A69">
        <w:rPr>
          <w:rFonts w:cs="Arial"/>
          <w:b w:val="0"/>
          <w:sz w:val="22"/>
          <w:szCs w:val="22"/>
        </w:rPr>
        <w:t>An award of the ball to P would be unfair to Hayashi (</w:t>
      </w:r>
      <w:r w:rsidR="00D945E7" w:rsidRPr="00E84A69">
        <w:rPr>
          <w:rFonts w:cs="Arial"/>
          <w:b w:val="0"/>
          <w:sz w:val="22"/>
          <w:szCs w:val="22"/>
        </w:rPr>
        <w:t>premised on unsupported assumption Popov would have caught ball</w:t>
      </w:r>
      <w:r w:rsidRPr="00E84A69">
        <w:rPr>
          <w:rFonts w:cs="Arial"/>
          <w:b w:val="0"/>
          <w:sz w:val="22"/>
          <w:szCs w:val="22"/>
        </w:rPr>
        <w:t>)</w:t>
      </w:r>
      <w:r w:rsidR="00D945E7" w:rsidRPr="00E84A69">
        <w:rPr>
          <w:rFonts w:cs="Arial"/>
          <w:b w:val="0"/>
          <w:sz w:val="22"/>
          <w:szCs w:val="22"/>
        </w:rPr>
        <w:t xml:space="preserve">. Award of ball to </w:t>
      </w:r>
      <w:r w:rsidRPr="00E84A69">
        <w:rPr>
          <w:rFonts w:cs="Arial"/>
          <w:b w:val="0"/>
          <w:sz w:val="22"/>
          <w:szCs w:val="22"/>
        </w:rPr>
        <w:t>D</w:t>
      </w:r>
      <w:r w:rsidR="006B563A" w:rsidRPr="00E84A69">
        <w:rPr>
          <w:rFonts w:cs="Arial"/>
          <w:b w:val="0"/>
          <w:sz w:val="22"/>
          <w:szCs w:val="22"/>
        </w:rPr>
        <w:t xml:space="preserve"> unfairly penalize Popov (</w:t>
      </w:r>
      <w:r w:rsidR="00D945E7" w:rsidRPr="00E84A69">
        <w:rPr>
          <w:rFonts w:cs="Arial"/>
          <w:b w:val="0"/>
          <w:sz w:val="22"/>
          <w:szCs w:val="22"/>
        </w:rPr>
        <w:t xml:space="preserve">unsupported assumption Popov would have dropped </w:t>
      </w:r>
      <w:r w:rsidR="006B563A" w:rsidRPr="00E84A69">
        <w:rPr>
          <w:rFonts w:cs="Arial"/>
          <w:b w:val="0"/>
          <w:sz w:val="22"/>
          <w:szCs w:val="22"/>
        </w:rPr>
        <w:t>ball).</w:t>
      </w:r>
      <w:bookmarkEnd w:id="23"/>
      <w:r w:rsidR="006B563A" w:rsidRPr="00E84A69">
        <w:rPr>
          <w:rFonts w:cs="Arial"/>
          <w:b w:val="0"/>
          <w:sz w:val="22"/>
          <w:szCs w:val="22"/>
        </w:rPr>
        <w:t xml:space="preserve"> </w:t>
      </w:r>
    </w:p>
    <w:p w14:paraId="5F05CD3F" w14:textId="20958743" w:rsidR="00791180" w:rsidRPr="00E84A69" w:rsidRDefault="00791180" w:rsidP="00787EEA">
      <w:pPr>
        <w:pStyle w:val="Heading2"/>
        <w:numPr>
          <w:ilvl w:val="1"/>
          <w:numId w:val="4"/>
        </w:numPr>
        <w:shd w:val="clear" w:color="auto" w:fill="FFFFFF"/>
        <w:spacing w:before="0" w:beforeAutospacing="0" w:after="60" w:afterAutospacing="0"/>
        <w:rPr>
          <w:rFonts w:eastAsia="Times New Roman" w:cs="Arial"/>
          <w:b w:val="0"/>
          <w:sz w:val="22"/>
          <w:szCs w:val="22"/>
        </w:rPr>
      </w:pPr>
      <w:bookmarkStart w:id="24" w:name="_Toc260242664"/>
      <w:r w:rsidRPr="00E84A69">
        <w:rPr>
          <w:rFonts w:cs="Arial"/>
          <w:b w:val="0"/>
          <w:sz w:val="22"/>
          <w:szCs w:val="22"/>
        </w:rPr>
        <w:t xml:space="preserve">Popov’s </w:t>
      </w:r>
      <w:r w:rsidR="006B563A" w:rsidRPr="00E84A69">
        <w:rPr>
          <w:rFonts w:cs="Arial"/>
          <w:b w:val="0"/>
          <w:sz w:val="22"/>
          <w:szCs w:val="22"/>
        </w:rPr>
        <w:t>COA</w:t>
      </w:r>
      <w:r w:rsidRPr="00E84A69">
        <w:rPr>
          <w:rFonts w:cs="Arial"/>
          <w:b w:val="0"/>
          <w:sz w:val="22"/>
          <w:szCs w:val="22"/>
        </w:rPr>
        <w:t xml:space="preserve"> for conversion sustained only as to his equal and undivided interest. </w:t>
      </w:r>
      <w:r w:rsidR="006B563A" w:rsidRPr="00E84A69">
        <w:rPr>
          <w:rFonts w:cs="Arial"/>
          <w:b w:val="0"/>
          <w:sz w:val="22"/>
          <w:szCs w:val="22"/>
        </w:rPr>
        <w:t>Each man has a claim of equal dignity as to the other and both P and D have an equal and undivided interest in the ball. Ball sold and profits divided equally.</w:t>
      </w:r>
      <w:bookmarkEnd w:id="24"/>
    </w:p>
    <w:p w14:paraId="6124BA42" w14:textId="77777777" w:rsidR="00024222" w:rsidRDefault="00024222" w:rsidP="00024222">
      <w:pPr>
        <w:widowControl w:val="0"/>
        <w:tabs>
          <w:tab w:val="left" w:pos="1080"/>
        </w:tabs>
        <w:autoSpaceDE w:val="0"/>
        <w:autoSpaceDN w:val="0"/>
        <w:adjustRightInd w:val="0"/>
        <w:spacing w:after="0" w:line="240" w:lineRule="auto"/>
        <w:rPr>
          <w:rFonts w:ascii="Times" w:eastAsia="Times New Roman" w:hAnsi="Times" w:cs="Times New Roman"/>
          <w:i/>
          <w:iCs/>
        </w:rPr>
      </w:pPr>
    </w:p>
    <w:p w14:paraId="590A6D7C" w14:textId="77777777" w:rsidR="00024222" w:rsidRPr="00024222" w:rsidRDefault="00024222" w:rsidP="00024222">
      <w:pPr>
        <w:widowControl w:val="0"/>
        <w:tabs>
          <w:tab w:val="left" w:pos="1080"/>
        </w:tabs>
        <w:autoSpaceDE w:val="0"/>
        <w:autoSpaceDN w:val="0"/>
        <w:adjustRightInd w:val="0"/>
        <w:spacing w:after="0" w:line="240" w:lineRule="auto"/>
        <w:rPr>
          <w:rFonts w:ascii="Times" w:hAnsi="Times" w:cs="Times New Roman"/>
          <w:b/>
          <w:spacing w:val="3"/>
          <w:kern w:val="1"/>
          <w:u w:val="single"/>
        </w:rPr>
      </w:pPr>
      <w:r w:rsidRPr="00024222">
        <w:rPr>
          <w:rFonts w:ascii="Times" w:hAnsi="Times" w:cs="Times New Roman"/>
          <w:b/>
          <w:kern w:val="1"/>
          <w:u w:val="single"/>
        </w:rPr>
        <w:t>Oil</w:t>
      </w:r>
      <w:r w:rsidRPr="00024222">
        <w:rPr>
          <w:rFonts w:ascii="Times" w:hAnsi="Times" w:cs="Times New Roman"/>
          <w:b/>
          <w:spacing w:val="2"/>
          <w:kern w:val="1"/>
          <w:u w:val="single"/>
        </w:rPr>
        <w:t xml:space="preserve"> </w:t>
      </w:r>
      <w:r w:rsidRPr="00024222">
        <w:rPr>
          <w:rFonts w:ascii="Times" w:hAnsi="Times" w:cs="Times New Roman"/>
          <w:b/>
          <w:kern w:val="1"/>
          <w:u w:val="single"/>
        </w:rPr>
        <w:t>and</w:t>
      </w:r>
      <w:r w:rsidRPr="00024222">
        <w:rPr>
          <w:rFonts w:ascii="Times" w:hAnsi="Times" w:cs="Times New Roman"/>
          <w:b/>
          <w:spacing w:val="3"/>
          <w:kern w:val="1"/>
          <w:u w:val="single"/>
        </w:rPr>
        <w:t xml:space="preserve"> </w:t>
      </w:r>
      <w:r w:rsidRPr="00024222">
        <w:rPr>
          <w:rFonts w:ascii="Times" w:hAnsi="Times" w:cs="Times New Roman"/>
          <w:b/>
          <w:kern w:val="1"/>
          <w:u w:val="single"/>
        </w:rPr>
        <w:t>Gas</w:t>
      </w:r>
      <w:r w:rsidRPr="00024222">
        <w:rPr>
          <w:rFonts w:ascii="Times" w:hAnsi="Times" w:cs="Times New Roman"/>
          <w:b/>
          <w:spacing w:val="3"/>
          <w:kern w:val="1"/>
          <w:u w:val="single"/>
        </w:rPr>
        <w:t xml:space="preserve"> </w:t>
      </w:r>
      <w:r w:rsidRPr="00024222">
        <w:rPr>
          <w:rFonts w:ascii="Times" w:hAnsi="Times" w:cs="Times New Roman"/>
          <w:b/>
          <w:kern w:val="1"/>
          <w:u w:val="single"/>
        </w:rPr>
        <w:t>Rights</w:t>
      </w:r>
      <w:r w:rsidRPr="00024222">
        <w:rPr>
          <w:rFonts w:ascii="Times" w:hAnsi="Times" w:cs="Times New Roman"/>
          <w:b/>
          <w:spacing w:val="3"/>
          <w:kern w:val="1"/>
          <w:u w:val="single"/>
        </w:rPr>
        <w:t xml:space="preserve"> </w:t>
      </w:r>
    </w:p>
    <w:p w14:paraId="5910B193" w14:textId="6793546A" w:rsidR="00024222" w:rsidRPr="00024222" w:rsidRDefault="00024222" w:rsidP="00024222">
      <w:pPr>
        <w:widowControl w:val="0"/>
        <w:tabs>
          <w:tab w:val="left" w:pos="1080"/>
        </w:tabs>
        <w:autoSpaceDE w:val="0"/>
        <w:autoSpaceDN w:val="0"/>
        <w:adjustRightInd w:val="0"/>
        <w:spacing w:after="0" w:line="240" w:lineRule="auto"/>
        <w:rPr>
          <w:rFonts w:ascii="Times" w:hAnsi="Times" w:cs="Times New Roman"/>
          <w:kern w:val="1"/>
        </w:rPr>
      </w:pPr>
      <w:r w:rsidRPr="00024222">
        <w:rPr>
          <w:rFonts w:ascii="Times" w:hAnsi="Times" w:cs="Times New Roman"/>
          <w:kern w:val="1"/>
        </w:rPr>
        <w:t>(analogs</w:t>
      </w:r>
      <w:r w:rsidRPr="00024222">
        <w:rPr>
          <w:rFonts w:ascii="Times" w:hAnsi="Times" w:cs="Times New Roman"/>
          <w:spacing w:val="3"/>
          <w:kern w:val="1"/>
        </w:rPr>
        <w:t xml:space="preserve"> </w:t>
      </w:r>
      <w:r w:rsidRPr="00024222">
        <w:rPr>
          <w:rFonts w:ascii="Times" w:hAnsi="Times" w:cs="Times New Roman"/>
          <w:kern w:val="1"/>
        </w:rPr>
        <w:t>for</w:t>
      </w:r>
      <w:r w:rsidRPr="00024222">
        <w:rPr>
          <w:rFonts w:ascii="Times" w:hAnsi="Times" w:cs="Times New Roman"/>
          <w:spacing w:val="3"/>
          <w:kern w:val="1"/>
        </w:rPr>
        <w:t xml:space="preserve"> </w:t>
      </w:r>
      <w:r w:rsidRPr="00024222">
        <w:rPr>
          <w:rFonts w:ascii="Times" w:hAnsi="Times" w:cs="Times New Roman"/>
          <w:kern w:val="1"/>
        </w:rPr>
        <w:t>all</w:t>
      </w:r>
      <w:r w:rsidRPr="00024222">
        <w:rPr>
          <w:rFonts w:ascii="Times" w:hAnsi="Times" w:cs="Times New Roman"/>
          <w:spacing w:val="2"/>
          <w:kern w:val="1"/>
        </w:rPr>
        <w:t xml:space="preserve"> </w:t>
      </w:r>
      <w:r w:rsidRPr="00024222">
        <w:rPr>
          <w:rFonts w:ascii="Times" w:hAnsi="Times" w:cs="Times New Roman"/>
          <w:kern w:val="1"/>
        </w:rPr>
        <w:t>rules</w:t>
      </w:r>
      <w:r w:rsidRPr="00024222">
        <w:rPr>
          <w:rFonts w:ascii="Times" w:hAnsi="Times" w:cs="Times New Roman"/>
          <w:spacing w:val="3"/>
          <w:kern w:val="1"/>
        </w:rPr>
        <w:t xml:space="preserve"> </w:t>
      </w:r>
      <w:r w:rsidRPr="00024222">
        <w:rPr>
          <w:rFonts w:ascii="Times" w:hAnsi="Times" w:cs="Times New Roman"/>
          <w:kern w:val="1"/>
        </w:rPr>
        <w:t>in</w:t>
      </w:r>
      <w:r w:rsidRPr="00024222">
        <w:rPr>
          <w:rFonts w:ascii="Times" w:hAnsi="Times" w:cs="Times New Roman"/>
          <w:spacing w:val="2"/>
          <w:kern w:val="1"/>
        </w:rPr>
        <w:t xml:space="preserve"> </w:t>
      </w:r>
      <w:r w:rsidRPr="00024222">
        <w:rPr>
          <w:rFonts w:ascii="Times" w:hAnsi="Times" w:cs="Times New Roman"/>
          <w:kern w:val="1"/>
        </w:rPr>
        <w:t>water</w:t>
      </w:r>
      <w:r w:rsidRPr="00024222">
        <w:rPr>
          <w:rFonts w:ascii="Times" w:hAnsi="Times" w:cs="Times New Roman"/>
          <w:spacing w:val="3"/>
          <w:kern w:val="1"/>
        </w:rPr>
        <w:t xml:space="preserve"> </w:t>
      </w:r>
      <w:r w:rsidRPr="00024222">
        <w:rPr>
          <w:rFonts w:ascii="Times" w:hAnsi="Times" w:cs="Times New Roman"/>
          <w:kern w:val="1"/>
        </w:rPr>
        <w:t>rights</w:t>
      </w:r>
      <w:r w:rsidRPr="00024222">
        <w:rPr>
          <w:rFonts w:ascii="Times" w:hAnsi="Times" w:cs="Times New Roman"/>
          <w:spacing w:val="3"/>
          <w:kern w:val="1"/>
        </w:rPr>
        <w:t xml:space="preserve"> </w:t>
      </w:r>
      <w:r w:rsidRPr="00024222">
        <w:rPr>
          <w:rFonts w:ascii="Times" w:hAnsi="Times" w:cs="Times New Roman"/>
          <w:kern w:val="1"/>
        </w:rPr>
        <w:t>as</w:t>
      </w:r>
      <w:r w:rsidRPr="00024222">
        <w:rPr>
          <w:rFonts w:ascii="Times" w:hAnsi="Times" w:cs="Times New Roman"/>
          <w:spacing w:val="2"/>
          <w:kern w:val="1"/>
        </w:rPr>
        <w:t xml:space="preserve"> </w:t>
      </w:r>
      <w:r w:rsidRPr="00024222">
        <w:rPr>
          <w:rFonts w:ascii="Times" w:hAnsi="Times" w:cs="Times New Roman"/>
          <w:kern w:val="1"/>
        </w:rPr>
        <w:t>well)</w:t>
      </w:r>
      <w:r>
        <w:rPr>
          <w:rFonts w:ascii="Times" w:hAnsi="Times" w:cs="Times New Roman"/>
          <w:kern w:val="1"/>
        </w:rPr>
        <w:t xml:space="preserve">  ---- </w:t>
      </w:r>
      <w:r w:rsidRPr="00024222">
        <w:rPr>
          <w:rFonts w:ascii="Times" w:hAnsi="Times" w:cs="Times New Roman"/>
          <w:kern w:val="1"/>
        </w:rPr>
        <w:t>4</w:t>
      </w:r>
      <w:r w:rsidRPr="00024222">
        <w:rPr>
          <w:rFonts w:ascii="Times" w:hAnsi="Times" w:cs="Times New Roman"/>
          <w:spacing w:val="3"/>
          <w:kern w:val="1"/>
        </w:rPr>
        <w:t xml:space="preserve"> </w:t>
      </w:r>
      <w:r w:rsidRPr="00024222">
        <w:rPr>
          <w:rFonts w:ascii="Times" w:hAnsi="Times" w:cs="Times New Roman"/>
          <w:kern w:val="1"/>
        </w:rPr>
        <w:t>rules</w:t>
      </w:r>
      <w:r w:rsidRPr="00024222">
        <w:rPr>
          <w:rFonts w:ascii="Times" w:hAnsi="Times" w:cs="Times New Roman"/>
          <w:spacing w:val="3"/>
          <w:kern w:val="1"/>
        </w:rPr>
        <w:t xml:space="preserve"> </w:t>
      </w:r>
      <w:r w:rsidRPr="00024222">
        <w:rPr>
          <w:rFonts w:ascii="Times" w:hAnsi="Times" w:cs="Times New Roman"/>
          <w:kern w:val="1"/>
        </w:rPr>
        <w:t>in</w:t>
      </w:r>
      <w:r w:rsidRPr="00024222">
        <w:rPr>
          <w:rFonts w:ascii="Times" w:hAnsi="Times" w:cs="Times New Roman"/>
          <w:spacing w:val="2"/>
          <w:kern w:val="1"/>
        </w:rPr>
        <w:t xml:space="preserve"> </w:t>
      </w:r>
      <w:r w:rsidRPr="00024222">
        <w:rPr>
          <w:rFonts w:ascii="Times" w:hAnsi="Times" w:cs="Times New Roman"/>
          <w:kern w:val="1"/>
        </w:rPr>
        <w:t>d</w:t>
      </w:r>
      <w:r w:rsidRPr="00024222">
        <w:rPr>
          <w:rFonts w:ascii="Times" w:hAnsi="Times" w:cs="Times New Roman"/>
          <w:spacing w:val="1"/>
          <w:kern w:val="1"/>
        </w:rPr>
        <w:t>i</w:t>
      </w:r>
      <w:r w:rsidRPr="00024222">
        <w:rPr>
          <w:rFonts w:ascii="Times" w:hAnsi="Times" w:cs="Times New Roman"/>
          <w:kern w:val="1"/>
        </w:rPr>
        <w:t>fferent</w:t>
      </w:r>
      <w:r w:rsidRPr="00024222">
        <w:rPr>
          <w:rFonts w:ascii="Times" w:hAnsi="Times" w:cs="Times New Roman"/>
          <w:spacing w:val="3"/>
          <w:kern w:val="1"/>
        </w:rPr>
        <w:t xml:space="preserve"> </w:t>
      </w:r>
      <w:r w:rsidRPr="00024222">
        <w:rPr>
          <w:rFonts w:ascii="Times" w:hAnsi="Times" w:cs="Times New Roman"/>
          <w:kern w:val="1"/>
        </w:rPr>
        <w:t>jurisdi</w:t>
      </w:r>
      <w:r w:rsidRPr="00024222">
        <w:rPr>
          <w:rFonts w:ascii="Times" w:hAnsi="Times" w:cs="Times New Roman"/>
          <w:spacing w:val="1"/>
          <w:kern w:val="1"/>
        </w:rPr>
        <w:t>c</w:t>
      </w:r>
      <w:r w:rsidRPr="00024222">
        <w:rPr>
          <w:rFonts w:ascii="Times" w:hAnsi="Times" w:cs="Times New Roman"/>
          <w:kern w:val="1"/>
        </w:rPr>
        <w:t>tions</w:t>
      </w:r>
    </w:p>
    <w:p w14:paraId="707938F4" w14:textId="77777777" w:rsidR="00024222" w:rsidRPr="006E1600" w:rsidRDefault="00024222" w:rsidP="00787EEA">
      <w:pPr>
        <w:pStyle w:val="ListParagraph"/>
        <w:widowControl w:val="0"/>
        <w:numPr>
          <w:ilvl w:val="0"/>
          <w:numId w:val="96"/>
        </w:numPr>
        <w:tabs>
          <w:tab w:val="left" w:pos="2520"/>
        </w:tabs>
        <w:autoSpaceDE w:val="0"/>
        <w:autoSpaceDN w:val="0"/>
        <w:adjustRightInd w:val="0"/>
        <w:spacing w:after="0" w:line="240" w:lineRule="auto"/>
        <w:rPr>
          <w:rFonts w:ascii="Times" w:hAnsi="Times" w:cs="Times New Roman"/>
          <w:b/>
          <w:kern w:val="1"/>
        </w:rPr>
      </w:pPr>
      <w:r w:rsidRPr="006E1600">
        <w:rPr>
          <w:rFonts w:ascii="Times" w:hAnsi="Times" w:cs="Times New Roman"/>
          <w:b/>
          <w:kern w:val="1"/>
          <w:u w:val="single"/>
        </w:rPr>
        <w:t>Traditional</w:t>
      </w:r>
      <w:r w:rsidRPr="006E1600">
        <w:rPr>
          <w:rFonts w:ascii="Times" w:hAnsi="Times" w:cs="Times New Roman"/>
          <w:b/>
          <w:spacing w:val="3"/>
          <w:kern w:val="1"/>
          <w:u w:val="single"/>
        </w:rPr>
        <w:t xml:space="preserve"> </w:t>
      </w:r>
      <w:r w:rsidRPr="006E1600">
        <w:rPr>
          <w:rFonts w:ascii="Times" w:hAnsi="Times" w:cs="Times New Roman"/>
          <w:b/>
          <w:kern w:val="1"/>
          <w:u w:val="single"/>
        </w:rPr>
        <w:t>abs</w:t>
      </w:r>
      <w:r w:rsidRPr="006E1600">
        <w:rPr>
          <w:rFonts w:ascii="Times" w:hAnsi="Times" w:cs="Times New Roman"/>
          <w:b/>
          <w:spacing w:val="1"/>
          <w:kern w:val="1"/>
          <w:u w:val="single"/>
        </w:rPr>
        <w:t>o</w:t>
      </w:r>
      <w:r w:rsidRPr="006E1600">
        <w:rPr>
          <w:rFonts w:ascii="Times" w:hAnsi="Times" w:cs="Times New Roman"/>
          <w:b/>
          <w:kern w:val="1"/>
          <w:u w:val="single"/>
        </w:rPr>
        <w:t>lutist</w:t>
      </w:r>
      <w:r w:rsidRPr="006E1600">
        <w:rPr>
          <w:rFonts w:ascii="Times" w:hAnsi="Times" w:cs="Times New Roman"/>
          <w:b/>
          <w:spacing w:val="3"/>
          <w:kern w:val="1"/>
          <w:u w:val="single"/>
        </w:rPr>
        <w:t xml:space="preserve"> </w:t>
      </w:r>
      <w:r w:rsidRPr="006E1600">
        <w:rPr>
          <w:rFonts w:ascii="Times" w:hAnsi="Times" w:cs="Times New Roman"/>
          <w:b/>
          <w:kern w:val="1"/>
          <w:u w:val="single"/>
        </w:rPr>
        <w:t>rule</w:t>
      </w:r>
    </w:p>
    <w:p w14:paraId="758ADFB3" w14:textId="77777777" w:rsidR="00024222" w:rsidRDefault="00024222" w:rsidP="00787EEA">
      <w:pPr>
        <w:pStyle w:val="ListParagraph"/>
        <w:widowControl w:val="0"/>
        <w:numPr>
          <w:ilvl w:val="1"/>
          <w:numId w:val="96"/>
        </w:numPr>
        <w:tabs>
          <w:tab w:val="left" w:pos="2520"/>
          <w:tab w:val="left" w:pos="3240"/>
        </w:tabs>
        <w:autoSpaceDE w:val="0"/>
        <w:autoSpaceDN w:val="0"/>
        <w:adjustRightInd w:val="0"/>
        <w:spacing w:after="0" w:line="240" w:lineRule="auto"/>
        <w:rPr>
          <w:rFonts w:ascii="Times" w:hAnsi="Times" w:cs="Times New Roman"/>
          <w:kern w:val="1"/>
        </w:rPr>
      </w:pPr>
      <w:r w:rsidRPr="00805CE8">
        <w:rPr>
          <w:rFonts w:ascii="Times" w:hAnsi="Times" w:cs="Times New Roman"/>
          <w:kern w:val="1"/>
        </w:rPr>
        <w:t>You</w:t>
      </w:r>
      <w:r w:rsidRPr="00805CE8">
        <w:rPr>
          <w:rFonts w:ascii="Times" w:hAnsi="Times" w:cs="Times New Roman"/>
          <w:spacing w:val="2"/>
          <w:kern w:val="1"/>
        </w:rPr>
        <w:t xml:space="preserve"> </w:t>
      </w:r>
      <w:r w:rsidRPr="00805CE8">
        <w:rPr>
          <w:rFonts w:ascii="Times" w:hAnsi="Times" w:cs="Times New Roman"/>
          <w:spacing w:val="1"/>
          <w:kern w:val="1"/>
        </w:rPr>
        <w:t>g</w:t>
      </w:r>
      <w:r w:rsidRPr="00805CE8">
        <w:rPr>
          <w:rFonts w:ascii="Times" w:hAnsi="Times" w:cs="Times New Roman"/>
          <w:kern w:val="1"/>
        </w:rPr>
        <w:t>et</w:t>
      </w:r>
      <w:r w:rsidRPr="00805CE8">
        <w:rPr>
          <w:rFonts w:ascii="Times" w:hAnsi="Times" w:cs="Times New Roman"/>
          <w:spacing w:val="2"/>
          <w:kern w:val="1"/>
        </w:rPr>
        <w:t xml:space="preserve"> </w:t>
      </w:r>
      <w:r w:rsidRPr="00805CE8">
        <w:rPr>
          <w:rFonts w:ascii="Times" w:hAnsi="Times" w:cs="Times New Roman"/>
          <w:kern w:val="1"/>
        </w:rPr>
        <w:t>abs</w:t>
      </w:r>
      <w:r w:rsidRPr="00805CE8">
        <w:rPr>
          <w:rFonts w:ascii="Times" w:hAnsi="Times" w:cs="Times New Roman"/>
          <w:spacing w:val="1"/>
          <w:kern w:val="1"/>
        </w:rPr>
        <w:t>o</w:t>
      </w:r>
      <w:r w:rsidRPr="00805CE8">
        <w:rPr>
          <w:rFonts w:ascii="Times" w:hAnsi="Times" w:cs="Times New Roman"/>
          <w:kern w:val="1"/>
        </w:rPr>
        <w:t>lute</w:t>
      </w:r>
      <w:r w:rsidRPr="00805CE8">
        <w:rPr>
          <w:rFonts w:ascii="Times" w:hAnsi="Times" w:cs="Times New Roman"/>
          <w:spacing w:val="2"/>
          <w:kern w:val="1"/>
        </w:rPr>
        <w:t xml:space="preserve"> </w:t>
      </w:r>
      <w:r w:rsidRPr="00805CE8">
        <w:rPr>
          <w:rFonts w:ascii="Times" w:hAnsi="Times" w:cs="Times New Roman"/>
          <w:kern w:val="1"/>
        </w:rPr>
        <w:t>right</w:t>
      </w:r>
      <w:r w:rsidRPr="00805CE8">
        <w:rPr>
          <w:rFonts w:ascii="Times" w:hAnsi="Times" w:cs="Times New Roman"/>
          <w:spacing w:val="3"/>
          <w:kern w:val="1"/>
        </w:rPr>
        <w:t xml:space="preserve"> </w:t>
      </w:r>
      <w:r w:rsidRPr="00805CE8">
        <w:rPr>
          <w:rFonts w:ascii="Times" w:hAnsi="Times" w:cs="Times New Roman"/>
          <w:kern w:val="1"/>
        </w:rPr>
        <w:t>to</w:t>
      </w:r>
      <w:r w:rsidRPr="00805CE8">
        <w:rPr>
          <w:rFonts w:ascii="Times" w:hAnsi="Times" w:cs="Times New Roman"/>
          <w:spacing w:val="2"/>
          <w:kern w:val="1"/>
        </w:rPr>
        <w:t xml:space="preserve"> </w:t>
      </w:r>
      <w:r w:rsidRPr="00805CE8">
        <w:rPr>
          <w:rFonts w:ascii="Times" w:hAnsi="Times" w:cs="Times New Roman"/>
          <w:kern w:val="1"/>
        </w:rPr>
        <w:t>a</w:t>
      </w:r>
      <w:r w:rsidRPr="00805CE8">
        <w:rPr>
          <w:rFonts w:ascii="Times" w:hAnsi="Times" w:cs="Times New Roman"/>
          <w:spacing w:val="1"/>
          <w:kern w:val="1"/>
        </w:rPr>
        <w:t>n</w:t>
      </w:r>
      <w:r w:rsidRPr="00805CE8">
        <w:rPr>
          <w:rFonts w:ascii="Times" w:hAnsi="Times" w:cs="Times New Roman"/>
          <w:kern w:val="1"/>
        </w:rPr>
        <w:t>ything</w:t>
      </w:r>
      <w:r w:rsidRPr="00805CE8">
        <w:rPr>
          <w:rFonts w:ascii="Times" w:hAnsi="Times" w:cs="Times New Roman"/>
          <w:spacing w:val="3"/>
          <w:kern w:val="1"/>
        </w:rPr>
        <w:t xml:space="preserve"> </w:t>
      </w:r>
      <w:r w:rsidRPr="00805CE8">
        <w:rPr>
          <w:rFonts w:ascii="Times" w:hAnsi="Times" w:cs="Times New Roman"/>
          <w:kern w:val="1"/>
        </w:rPr>
        <w:t>you</w:t>
      </w:r>
      <w:r w:rsidRPr="00805CE8">
        <w:rPr>
          <w:rFonts w:ascii="Times" w:hAnsi="Times" w:cs="Times New Roman"/>
          <w:spacing w:val="3"/>
          <w:kern w:val="1"/>
        </w:rPr>
        <w:t xml:space="preserve"> </w:t>
      </w:r>
      <w:r w:rsidRPr="00805CE8">
        <w:rPr>
          <w:rFonts w:ascii="Times" w:hAnsi="Times" w:cs="Times New Roman"/>
          <w:kern w:val="1"/>
        </w:rPr>
        <w:t>can</w:t>
      </w:r>
      <w:r w:rsidRPr="00805CE8">
        <w:rPr>
          <w:rFonts w:ascii="Times" w:hAnsi="Times" w:cs="Times New Roman"/>
          <w:spacing w:val="2"/>
          <w:kern w:val="1"/>
        </w:rPr>
        <w:t xml:space="preserve"> </w:t>
      </w:r>
      <w:r w:rsidRPr="00805CE8">
        <w:rPr>
          <w:rFonts w:ascii="Times" w:hAnsi="Times" w:cs="Times New Roman"/>
          <w:kern w:val="1"/>
        </w:rPr>
        <w:t>extract</w:t>
      </w:r>
      <w:r w:rsidRPr="00805CE8">
        <w:rPr>
          <w:rFonts w:ascii="Times" w:hAnsi="Times" w:cs="Times New Roman"/>
          <w:spacing w:val="3"/>
          <w:kern w:val="1"/>
        </w:rPr>
        <w:t xml:space="preserve"> </w:t>
      </w:r>
      <w:r w:rsidRPr="00805CE8">
        <w:rPr>
          <w:rFonts w:ascii="Times" w:hAnsi="Times" w:cs="Times New Roman"/>
          <w:kern w:val="1"/>
        </w:rPr>
        <w:t>from</w:t>
      </w:r>
      <w:r w:rsidRPr="00805CE8">
        <w:rPr>
          <w:rFonts w:ascii="Times" w:hAnsi="Times" w:cs="Times New Roman"/>
          <w:spacing w:val="3"/>
          <w:kern w:val="1"/>
        </w:rPr>
        <w:t xml:space="preserve"> </w:t>
      </w:r>
      <w:r w:rsidRPr="00805CE8">
        <w:rPr>
          <w:rFonts w:ascii="Times" w:hAnsi="Times" w:cs="Times New Roman"/>
          <w:kern w:val="1"/>
        </w:rPr>
        <w:t>your</w:t>
      </w:r>
      <w:r w:rsidRPr="00805CE8">
        <w:rPr>
          <w:rFonts w:ascii="Times" w:hAnsi="Times" w:cs="Times New Roman"/>
          <w:spacing w:val="3"/>
          <w:kern w:val="1"/>
        </w:rPr>
        <w:t xml:space="preserve"> </w:t>
      </w:r>
      <w:r w:rsidRPr="00805CE8">
        <w:rPr>
          <w:rFonts w:ascii="Times" w:hAnsi="Times" w:cs="Times New Roman"/>
          <w:kern w:val="1"/>
        </w:rPr>
        <w:t>land</w:t>
      </w:r>
    </w:p>
    <w:p w14:paraId="6BB4C7FE" w14:textId="77777777" w:rsidR="00024222" w:rsidRPr="006E1600" w:rsidRDefault="00024222" w:rsidP="00787EEA">
      <w:pPr>
        <w:pStyle w:val="ListParagraph"/>
        <w:widowControl w:val="0"/>
        <w:numPr>
          <w:ilvl w:val="0"/>
          <w:numId w:val="96"/>
        </w:numPr>
        <w:tabs>
          <w:tab w:val="left" w:pos="2520"/>
          <w:tab w:val="left" w:pos="3240"/>
        </w:tabs>
        <w:autoSpaceDE w:val="0"/>
        <w:autoSpaceDN w:val="0"/>
        <w:adjustRightInd w:val="0"/>
        <w:spacing w:after="0" w:line="240" w:lineRule="auto"/>
        <w:rPr>
          <w:rFonts w:ascii="Times" w:hAnsi="Times" w:cs="Times New Roman"/>
          <w:b/>
          <w:kern w:val="1"/>
        </w:rPr>
      </w:pPr>
      <w:r w:rsidRPr="006E1600">
        <w:rPr>
          <w:rFonts w:ascii="Times" w:hAnsi="Times" w:cs="Times New Roman"/>
          <w:b/>
          <w:kern w:val="1"/>
          <w:u w:val="single"/>
        </w:rPr>
        <w:t>Correlative</w:t>
      </w:r>
      <w:r w:rsidRPr="006E1600">
        <w:rPr>
          <w:rFonts w:ascii="Times" w:hAnsi="Times" w:cs="Times New Roman"/>
          <w:b/>
          <w:spacing w:val="3"/>
          <w:kern w:val="1"/>
          <w:u w:val="single"/>
        </w:rPr>
        <w:t xml:space="preserve"> </w:t>
      </w:r>
      <w:r w:rsidRPr="006E1600">
        <w:rPr>
          <w:rFonts w:ascii="Times" w:hAnsi="Times" w:cs="Times New Roman"/>
          <w:b/>
          <w:kern w:val="1"/>
          <w:u w:val="single"/>
        </w:rPr>
        <w:t>rights</w:t>
      </w:r>
      <w:r w:rsidRPr="006E1600">
        <w:rPr>
          <w:rFonts w:ascii="Times" w:hAnsi="Times" w:cs="Times New Roman"/>
          <w:b/>
          <w:spacing w:val="3"/>
          <w:kern w:val="1"/>
          <w:u w:val="single"/>
        </w:rPr>
        <w:t xml:space="preserve"> </w:t>
      </w:r>
      <w:r w:rsidRPr="006E1600">
        <w:rPr>
          <w:rFonts w:ascii="Times" w:hAnsi="Times" w:cs="Times New Roman"/>
          <w:b/>
          <w:kern w:val="1"/>
          <w:u w:val="single"/>
        </w:rPr>
        <w:t>rule</w:t>
      </w:r>
    </w:p>
    <w:p w14:paraId="11693FC1" w14:textId="77777777" w:rsidR="00024222" w:rsidRDefault="00024222" w:rsidP="00787EEA">
      <w:pPr>
        <w:pStyle w:val="ListParagraph"/>
        <w:widowControl w:val="0"/>
        <w:numPr>
          <w:ilvl w:val="1"/>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Variation</w:t>
      </w:r>
      <w:r w:rsidRPr="00805CE8">
        <w:rPr>
          <w:rFonts w:ascii="Times" w:hAnsi="Times" w:cs="Times New Roman"/>
          <w:spacing w:val="2"/>
          <w:kern w:val="1"/>
        </w:rPr>
        <w:t xml:space="preserve"> </w:t>
      </w:r>
      <w:r w:rsidRPr="00805CE8">
        <w:rPr>
          <w:rFonts w:ascii="Times" w:hAnsi="Times" w:cs="Times New Roman"/>
          <w:spacing w:val="1"/>
          <w:kern w:val="1"/>
        </w:rPr>
        <w:t>o</w:t>
      </w:r>
      <w:r w:rsidRPr="00805CE8">
        <w:rPr>
          <w:rFonts w:ascii="Times" w:hAnsi="Times" w:cs="Times New Roman"/>
          <w:kern w:val="1"/>
        </w:rPr>
        <w:t>n</w:t>
      </w:r>
      <w:r w:rsidRPr="00805CE8">
        <w:rPr>
          <w:rFonts w:ascii="Times" w:hAnsi="Times" w:cs="Times New Roman"/>
          <w:spacing w:val="2"/>
          <w:kern w:val="1"/>
        </w:rPr>
        <w:t xml:space="preserve"> </w:t>
      </w:r>
      <w:r w:rsidRPr="00805CE8">
        <w:rPr>
          <w:rFonts w:ascii="Times" w:hAnsi="Times" w:cs="Times New Roman"/>
          <w:kern w:val="1"/>
        </w:rPr>
        <w:t>ab</w:t>
      </w:r>
      <w:r w:rsidRPr="00805CE8">
        <w:rPr>
          <w:rFonts w:ascii="Times" w:hAnsi="Times" w:cs="Times New Roman"/>
          <w:spacing w:val="1"/>
          <w:kern w:val="1"/>
        </w:rPr>
        <w:t>s</w:t>
      </w:r>
      <w:r w:rsidRPr="00805CE8">
        <w:rPr>
          <w:rFonts w:ascii="Times" w:hAnsi="Times" w:cs="Times New Roman"/>
          <w:kern w:val="1"/>
        </w:rPr>
        <w:t>olutist</w:t>
      </w:r>
      <w:r w:rsidRPr="00805CE8">
        <w:rPr>
          <w:rFonts w:ascii="Times" w:hAnsi="Times" w:cs="Times New Roman"/>
          <w:spacing w:val="2"/>
          <w:kern w:val="1"/>
        </w:rPr>
        <w:t xml:space="preserve"> </w:t>
      </w:r>
      <w:r w:rsidRPr="00805CE8">
        <w:rPr>
          <w:rFonts w:ascii="Times" w:hAnsi="Times" w:cs="Times New Roman"/>
          <w:kern w:val="1"/>
        </w:rPr>
        <w:t>c</w:t>
      </w:r>
      <w:r w:rsidRPr="00805CE8">
        <w:rPr>
          <w:rFonts w:ascii="Times" w:hAnsi="Times" w:cs="Times New Roman"/>
          <w:spacing w:val="1"/>
          <w:kern w:val="1"/>
        </w:rPr>
        <w:t>o</w:t>
      </w:r>
      <w:r w:rsidRPr="00805CE8">
        <w:rPr>
          <w:rFonts w:ascii="Times" w:hAnsi="Times" w:cs="Times New Roman"/>
          <w:kern w:val="1"/>
        </w:rPr>
        <w:t>ncept</w:t>
      </w:r>
      <w:r w:rsidRPr="00805CE8">
        <w:rPr>
          <w:rFonts w:ascii="Times" w:hAnsi="Times" w:cs="Times New Roman"/>
          <w:spacing w:val="3"/>
          <w:kern w:val="1"/>
        </w:rPr>
        <w:t xml:space="preserve"> </w:t>
      </w:r>
      <w:r>
        <w:rPr>
          <w:rFonts w:ascii="Times" w:hAnsi="Times" w:cs="Wingdings"/>
          <w:kern w:val="1"/>
        </w:rPr>
        <w:t>a</w:t>
      </w:r>
      <w:r w:rsidRPr="00805CE8">
        <w:rPr>
          <w:rFonts w:ascii="Times" w:hAnsi="Times" w:cs="Times New Roman"/>
          <w:kern w:val="1"/>
        </w:rPr>
        <w:t>bsolute</w:t>
      </w:r>
      <w:r w:rsidRPr="00805CE8">
        <w:rPr>
          <w:rFonts w:ascii="Times" w:hAnsi="Times" w:cs="Times New Roman"/>
          <w:spacing w:val="2"/>
          <w:kern w:val="1"/>
        </w:rPr>
        <w:t xml:space="preserve"> </w:t>
      </w:r>
      <w:r w:rsidRPr="00805CE8">
        <w:rPr>
          <w:rFonts w:ascii="Times" w:hAnsi="Times" w:cs="Times New Roman"/>
          <w:kern w:val="1"/>
        </w:rPr>
        <w:t>shared</w:t>
      </w:r>
      <w:r w:rsidRPr="00805CE8">
        <w:rPr>
          <w:rFonts w:ascii="Times" w:hAnsi="Times" w:cs="Times New Roman"/>
          <w:spacing w:val="3"/>
          <w:kern w:val="1"/>
        </w:rPr>
        <w:t xml:space="preserve"> </w:t>
      </w:r>
      <w:r w:rsidRPr="00805CE8">
        <w:rPr>
          <w:rFonts w:ascii="Times" w:hAnsi="Times" w:cs="Times New Roman"/>
          <w:kern w:val="1"/>
        </w:rPr>
        <w:t>right</w:t>
      </w:r>
      <w:r w:rsidRPr="00805CE8">
        <w:rPr>
          <w:rFonts w:ascii="Times" w:hAnsi="Times" w:cs="Times New Roman"/>
          <w:spacing w:val="3"/>
          <w:kern w:val="1"/>
        </w:rPr>
        <w:t xml:space="preserve"> </w:t>
      </w:r>
      <w:r w:rsidRPr="00805CE8">
        <w:rPr>
          <w:rFonts w:ascii="Times" w:hAnsi="Times" w:cs="Times New Roman"/>
          <w:kern w:val="1"/>
        </w:rPr>
        <w:t>to</w:t>
      </w:r>
      <w:r w:rsidRPr="00805CE8">
        <w:rPr>
          <w:rFonts w:ascii="Times" w:hAnsi="Times" w:cs="Times New Roman"/>
          <w:spacing w:val="2"/>
          <w:kern w:val="1"/>
        </w:rPr>
        <w:t xml:space="preserve"> </w:t>
      </w:r>
      <w:r w:rsidRPr="00805CE8">
        <w:rPr>
          <w:rFonts w:ascii="Times" w:hAnsi="Times" w:cs="Times New Roman"/>
          <w:kern w:val="1"/>
        </w:rPr>
        <w:t>propo</w:t>
      </w:r>
      <w:r w:rsidRPr="00805CE8">
        <w:rPr>
          <w:rFonts w:ascii="Times" w:hAnsi="Times" w:cs="Times New Roman"/>
          <w:spacing w:val="1"/>
          <w:kern w:val="1"/>
        </w:rPr>
        <w:t>r</w:t>
      </w:r>
      <w:r w:rsidRPr="00805CE8">
        <w:rPr>
          <w:rFonts w:ascii="Times" w:hAnsi="Times" w:cs="Times New Roman"/>
          <w:kern w:val="1"/>
        </w:rPr>
        <w:t>tion</w:t>
      </w:r>
      <w:r w:rsidRPr="00805CE8">
        <w:rPr>
          <w:rFonts w:ascii="Times" w:hAnsi="Times" w:cs="Times New Roman"/>
          <w:spacing w:val="2"/>
          <w:kern w:val="1"/>
        </w:rPr>
        <w:t xml:space="preserve"> </w:t>
      </w:r>
      <w:r w:rsidRPr="00805CE8">
        <w:rPr>
          <w:rFonts w:ascii="Times" w:hAnsi="Times" w:cs="Times New Roman"/>
          <w:kern w:val="1"/>
        </w:rPr>
        <w:t>of pool</w:t>
      </w:r>
      <w:r w:rsidRPr="00805CE8">
        <w:rPr>
          <w:rFonts w:ascii="Times" w:hAnsi="Times" w:cs="Times New Roman"/>
          <w:spacing w:val="2"/>
          <w:kern w:val="1"/>
        </w:rPr>
        <w:t xml:space="preserve"> </w:t>
      </w:r>
      <w:r w:rsidRPr="00805CE8">
        <w:rPr>
          <w:rFonts w:ascii="Times" w:hAnsi="Times" w:cs="Times New Roman"/>
          <w:spacing w:val="1"/>
          <w:kern w:val="1"/>
        </w:rPr>
        <w:t>t</w:t>
      </w:r>
      <w:r w:rsidRPr="00805CE8">
        <w:rPr>
          <w:rFonts w:ascii="Times" w:hAnsi="Times" w:cs="Times New Roman"/>
          <w:kern w:val="1"/>
        </w:rPr>
        <w:t>hat</w:t>
      </w:r>
      <w:r w:rsidRPr="00805CE8">
        <w:rPr>
          <w:rFonts w:ascii="Times" w:hAnsi="Times" w:cs="Times New Roman"/>
          <w:spacing w:val="2"/>
          <w:kern w:val="1"/>
        </w:rPr>
        <w:t xml:space="preserve"> </w:t>
      </w:r>
      <w:r w:rsidRPr="00805CE8">
        <w:rPr>
          <w:rFonts w:ascii="Times" w:hAnsi="Times" w:cs="Times New Roman"/>
          <w:kern w:val="1"/>
        </w:rPr>
        <w:t>is</w:t>
      </w:r>
      <w:r w:rsidRPr="00805CE8">
        <w:rPr>
          <w:rFonts w:ascii="Times" w:hAnsi="Times" w:cs="Times New Roman"/>
          <w:spacing w:val="3"/>
          <w:kern w:val="1"/>
        </w:rPr>
        <w:t xml:space="preserve"> </w:t>
      </w:r>
      <w:r w:rsidRPr="00805CE8">
        <w:rPr>
          <w:rFonts w:ascii="Times" w:hAnsi="Times" w:cs="Times New Roman"/>
          <w:kern w:val="1"/>
        </w:rPr>
        <w:t>pro</w:t>
      </w:r>
      <w:r w:rsidRPr="00805CE8">
        <w:rPr>
          <w:rFonts w:ascii="Times" w:hAnsi="Times" w:cs="Times New Roman"/>
          <w:spacing w:val="1"/>
          <w:kern w:val="1"/>
        </w:rPr>
        <w:t>p</w:t>
      </w:r>
      <w:r w:rsidRPr="00805CE8">
        <w:rPr>
          <w:rFonts w:ascii="Times" w:hAnsi="Times" w:cs="Times New Roman"/>
          <w:kern w:val="1"/>
        </w:rPr>
        <w:t>ortionate</w:t>
      </w:r>
      <w:r w:rsidRPr="00805CE8">
        <w:rPr>
          <w:rFonts w:ascii="Times" w:hAnsi="Times" w:cs="Times New Roman"/>
          <w:spacing w:val="3"/>
          <w:kern w:val="1"/>
        </w:rPr>
        <w:t xml:space="preserve"> </w:t>
      </w:r>
      <w:r w:rsidRPr="00805CE8">
        <w:rPr>
          <w:rFonts w:ascii="Times" w:hAnsi="Times" w:cs="Times New Roman"/>
          <w:kern w:val="1"/>
        </w:rPr>
        <w:t>to</w:t>
      </w:r>
      <w:r w:rsidRPr="00805CE8">
        <w:rPr>
          <w:rFonts w:ascii="Times" w:hAnsi="Times" w:cs="Times New Roman"/>
          <w:spacing w:val="3"/>
          <w:kern w:val="1"/>
        </w:rPr>
        <w:t xml:space="preserve"> </w:t>
      </w:r>
      <w:r w:rsidRPr="00805CE8">
        <w:rPr>
          <w:rFonts w:ascii="Times" w:hAnsi="Times" w:cs="Times New Roman"/>
          <w:kern w:val="1"/>
        </w:rPr>
        <w:t>your</w:t>
      </w:r>
      <w:r w:rsidRPr="00805CE8">
        <w:rPr>
          <w:rFonts w:ascii="Times" w:hAnsi="Times" w:cs="Times New Roman"/>
          <w:spacing w:val="2"/>
          <w:kern w:val="1"/>
        </w:rPr>
        <w:t xml:space="preserve"> </w:t>
      </w:r>
      <w:r w:rsidRPr="00805CE8">
        <w:rPr>
          <w:rFonts w:ascii="Times" w:hAnsi="Times" w:cs="Times New Roman"/>
          <w:kern w:val="1"/>
        </w:rPr>
        <w:t>land.</w:t>
      </w:r>
    </w:p>
    <w:p w14:paraId="0DBF98EC" w14:textId="77777777" w:rsidR="00024222" w:rsidRDefault="00024222" w:rsidP="00787EEA">
      <w:pPr>
        <w:pStyle w:val="ListParagraph"/>
        <w:widowControl w:val="0"/>
        <w:numPr>
          <w:ilvl w:val="1"/>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Main</w:t>
      </w:r>
      <w:r w:rsidRPr="00805CE8">
        <w:rPr>
          <w:rFonts w:ascii="Times" w:hAnsi="Times" w:cs="Times New Roman"/>
          <w:spacing w:val="2"/>
          <w:kern w:val="1"/>
        </w:rPr>
        <w:t xml:space="preserve"> </w:t>
      </w:r>
      <w:r w:rsidRPr="00805CE8">
        <w:rPr>
          <w:rFonts w:ascii="Times" w:hAnsi="Times" w:cs="Times New Roman"/>
          <w:kern w:val="1"/>
        </w:rPr>
        <w:t>problem:</w:t>
      </w:r>
      <w:r w:rsidRPr="00805CE8">
        <w:rPr>
          <w:rFonts w:ascii="Times" w:hAnsi="Times" w:cs="Times New Roman"/>
          <w:spacing w:val="3"/>
          <w:kern w:val="1"/>
        </w:rPr>
        <w:t xml:space="preserve"> </w:t>
      </w:r>
      <w:r w:rsidRPr="00805CE8">
        <w:rPr>
          <w:rFonts w:ascii="Times" w:hAnsi="Times" w:cs="Times New Roman"/>
          <w:kern w:val="1"/>
        </w:rPr>
        <w:t>doesn’t</w:t>
      </w:r>
      <w:r w:rsidRPr="00805CE8">
        <w:rPr>
          <w:rFonts w:ascii="Times" w:hAnsi="Times" w:cs="Times New Roman"/>
          <w:spacing w:val="2"/>
          <w:kern w:val="1"/>
        </w:rPr>
        <w:t xml:space="preserve"> </w:t>
      </w:r>
      <w:r w:rsidRPr="00805CE8">
        <w:rPr>
          <w:rFonts w:ascii="Times" w:hAnsi="Times" w:cs="Times New Roman"/>
          <w:spacing w:val="1"/>
          <w:kern w:val="1"/>
        </w:rPr>
        <w:t>i</w:t>
      </w:r>
      <w:r w:rsidRPr="00805CE8">
        <w:rPr>
          <w:rFonts w:ascii="Times" w:hAnsi="Times" w:cs="Times New Roman"/>
          <w:kern w:val="1"/>
        </w:rPr>
        <w:t>ncentivize</w:t>
      </w:r>
      <w:r w:rsidRPr="00805CE8">
        <w:rPr>
          <w:rFonts w:ascii="Times" w:hAnsi="Times" w:cs="Times New Roman"/>
          <w:spacing w:val="2"/>
          <w:kern w:val="1"/>
        </w:rPr>
        <w:t xml:space="preserve"> </w:t>
      </w:r>
      <w:r w:rsidRPr="00805CE8">
        <w:rPr>
          <w:rFonts w:ascii="Times" w:hAnsi="Times" w:cs="Times New Roman"/>
          <w:kern w:val="1"/>
        </w:rPr>
        <w:t>capturing</w:t>
      </w:r>
      <w:r w:rsidRPr="00805CE8">
        <w:rPr>
          <w:rFonts w:ascii="Times" w:hAnsi="Times" w:cs="Times New Roman"/>
          <w:spacing w:val="3"/>
          <w:kern w:val="1"/>
        </w:rPr>
        <w:t xml:space="preserve"> </w:t>
      </w:r>
      <w:r>
        <w:rPr>
          <w:rFonts w:ascii="Times" w:hAnsi="Times" w:cs="Times New Roman"/>
          <w:kern w:val="1"/>
        </w:rPr>
        <w:t>resources</w:t>
      </w:r>
    </w:p>
    <w:p w14:paraId="0A5A45FE" w14:textId="77777777" w:rsidR="00024222" w:rsidRPr="006E1600" w:rsidRDefault="00024222" w:rsidP="00787EEA">
      <w:pPr>
        <w:pStyle w:val="ListParagraph"/>
        <w:widowControl w:val="0"/>
        <w:numPr>
          <w:ilvl w:val="0"/>
          <w:numId w:val="96"/>
        </w:numPr>
        <w:autoSpaceDE w:val="0"/>
        <w:autoSpaceDN w:val="0"/>
        <w:adjustRightInd w:val="0"/>
        <w:spacing w:after="0" w:line="240" w:lineRule="auto"/>
        <w:rPr>
          <w:rFonts w:ascii="Times" w:hAnsi="Times" w:cs="Times New Roman"/>
          <w:b/>
          <w:kern w:val="1"/>
        </w:rPr>
      </w:pPr>
      <w:r w:rsidRPr="006E1600">
        <w:rPr>
          <w:rFonts w:ascii="Times" w:hAnsi="Times" w:cs="Times New Roman"/>
          <w:b/>
          <w:kern w:val="1"/>
          <w:u w:val="single"/>
        </w:rPr>
        <w:t>Rule</w:t>
      </w:r>
      <w:r w:rsidRPr="006E1600">
        <w:rPr>
          <w:rFonts w:ascii="Times" w:hAnsi="Times" w:cs="Times New Roman"/>
          <w:b/>
          <w:spacing w:val="2"/>
          <w:kern w:val="1"/>
          <w:u w:val="single"/>
        </w:rPr>
        <w:t xml:space="preserve"> </w:t>
      </w:r>
      <w:r w:rsidRPr="006E1600">
        <w:rPr>
          <w:rFonts w:ascii="Times" w:hAnsi="Times" w:cs="Times New Roman"/>
          <w:b/>
          <w:spacing w:val="1"/>
          <w:kern w:val="1"/>
          <w:u w:val="single"/>
        </w:rPr>
        <w:t>o</w:t>
      </w:r>
      <w:r w:rsidRPr="006E1600">
        <w:rPr>
          <w:rFonts w:ascii="Times" w:hAnsi="Times" w:cs="Times New Roman"/>
          <w:b/>
          <w:kern w:val="1"/>
          <w:u w:val="single"/>
        </w:rPr>
        <w:t>f</w:t>
      </w:r>
      <w:r w:rsidRPr="006E1600">
        <w:rPr>
          <w:rFonts w:ascii="Times" w:hAnsi="Times" w:cs="Times New Roman"/>
          <w:b/>
          <w:spacing w:val="2"/>
          <w:kern w:val="1"/>
          <w:u w:val="single"/>
        </w:rPr>
        <w:t xml:space="preserve"> </w:t>
      </w:r>
      <w:r w:rsidRPr="006E1600">
        <w:rPr>
          <w:rFonts w:ascii="Times" w:hAnsi="Times" w:cs="Times New Roman"/>
          <w:b/>
          <w:kern w:val="1"/>
          <w:u w:val="single"/>
        </w:rPr>
        <w:t>c</w:t>
      </w:r>
      <w:r w:rsidRPr="006E1600">
        <w:rPr>
          <w:rFonts w:ascii="Times" w:hAnsi="Times" w:cs="Times New Roman"/>
          <w:b/>
          <w:spacing w:val="1"/>
          <w:kern w:val="1"/>
          <w:u w:val="single"/>
        </w:rPr>
        <w:t>a</w:t>
      </w:r>
      <w:r w:rsidRPr="006E1600">
        <w:rPr>
          <w:rFonts w:ascii="Times" w:hAnsi="Times" w:cs="Times New Roman"/>
          <w:b/>
          <w:kern w:val="1"/>
          <w:u w:val="single"/>
        </w:rPr>
        <w:t>pture</w:t>
      </w:r>
    </w:p>
    <w:p w14:paraId="443BD3DA" w14:textId="77777777" w:rsidR="00024222" w:rsidRDefault="00024222" w:rsidP="00787EEA">
      <w:pPr>
        <w:pStyle w:val="ListParagraph"/>
        <w:widowControl w:val="0"/>
        <w:numPr>
          <w:ilvl w:val="1"/>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Natural</w:t>
      </w:r>
      <w:r w:rsidRPr="00805CE8">
        <w:rPr>
          <w:rFonts w:ascii="Times" w:hAnsi="Times" w:cs="Times New Roman"/>
          <w:spacing w:val="2"/>
          <w:kern w:val="1"/>
        </w:rPr>
        <w:t xml:space="preserve"> </w:t>
      </w:r>
      <w:r w:rsidRPr="00805CE8">
        <w:rPr>
          <w:rFonts w:ascii="Times" w:hAnsi="Times" w:cs="Times New Roman"/>
          <w:kern w:val="1"/>
        </w:rPr>
        <w:t>res</w:t>
      </w:r>
      <w:r w:rsidRPr="00805CE8">
        <w:rPr>
          <w:rFonts w:ascii="Times" w:hAnsi="Times" w:cs="Times New Roman"/>
          <w:spacing w:val="1"/>
          <w:kern w:val="1"/>
        </w:rPr>
        <w:t>o</w:t>
      </w:r>
      <w:r w:rsidRPr="00805CE8">
        <w:rPr>
          <w:rFonts w:ascii="Times" w:hAnsi="Times" w:cs="Times New Roman"/>
          <w:kern w:val="1"/>
        </w:rPr>
        <w:t>urce</w:t>
      </w:r>
      <w:r w:rsidRPr="00805CE8">
        <w:rPr>
          <w:rFonts w:ascii="Times" w:hAnsi="Times" w:cs="Times New Roman"/>
          <w:spacing w:val="2"/>
          <w:kern w:val="1"/>
        </w:rPr>
        <w:t xml:space="preserve"> </w:t>
      </w:r>
      <w:r w:rsidRPr="00805CE8">
        <w:rPr>
          <w:rFonts w:ascii="Times" w:hAnsi="Times" w:cs="Times New Roman"/>
          <w:kern w:val="1"/>
        </w:rPr>
        <w:t>is</w:t>
      </w:r>
      <w:r w:rsidRPr="00805CE8">
        <w:rPr>
          <w:rFonts w:ascii="Times" w:hAnsi="Times" w:cs="Times New Roman"/>
          <w:spacing w:val="3"/>
          <w:kern w:val="1"/>
        </w:rPr>
        <w:t xml:space="preserve"> </w:t>
      </w:r>
      <w:r w:rsidRPr="00805CE8">
        <w:rPr>
          <w:rFonts w:ascii="Times" w:hAnsi="Times" w:cs="Times New Roman"/>
          <w:kern w:val="1"/>
        </w:rPr>
        <w:t>like</w:t>
      </w:r>
      <w:r w:rsidRPr="00805CE8">
        <w:rPr>
          <w:rFonts w:ascii="Times" w:hAnsi="Times" w:cs="Times New Roman"/>
          <w:spacing w:val="2"/>
          <w:kern w:val="1"/>
        </w:rPr>
        <w:t xml:space="preserve"> </w:t>
      </w:r>
      <w:r w:rsidRPr="00805CE8">
        <w:rPr>
          <w:rFonts w:ascii="Times" w:hAnsi="Times" w:cs="Times New Roman"/>
          <w:kern w:val="1"/>
        </w:rPr>
        <w:t>a</w:t>
      </w:r>
      <w:r w:rsidRPr="00805CE8">
        <w:rPr>
          <w:rFonts w:ascii="Times" w:hAnsi="Times" w:cs="Times New Roman"/>
          <w:spacing w:val="3"/>
          <w:kern w:val="1"/>
        </w:rPr>
        <w:t xml:space="preserve"> </w:t>
      </w:r>
      <w:r w:rsidRPr="00805CE8">
        <w:rPr>
          <w:rFonts w:ascii="Times" w:hAnsi="Times" w:cs="Times New Roman"/>
          <w:kern w:val="1"/>
        </w:rPr>
        <w:t>wild</w:t>
      </w:r>
      <w:r w:rsidRPr="00805CE8">
        <w:rPr>
          <w:rFonts w:ascii="Times" w:hAnsi="Times" w:cs="Times New Roman"/>
          <w:spacing w:val="2"/>
          <w:kern w:val="1"/>
        </w:rPr>
        <w:t xml:space="preserve"> </w:t>
      </w:r>
      <w:r w:rsidRPr="00805CE8">
        <w:rPr>
          <w:rFonts w:ascii="Times" w:hAnsi="Times" w:cs="Times New Roman"/>
          <w:kern w:val="1"/>
        </w:rPr>
        <w:t>a</w:t>
      </w:r>
      <w:r w:rsidRPr="00805CE8">
        <w:rPr>
          <w:rFonts w:ascii="Times" w:hAnsi="Times" w:cs="Times New Roman"/>
          <w:spacing w:val="1"/>
          <w:kern w:val="1"/>
        </w:rPr>
        <w:t>n</w:t>
      </w:r>
      <w:r w:rsidRPr="00805CE8">
        <w:rPr>
          <w:rFonts w:ascii="Times" w:hAnsi="Times" w:cs="Times New Roman"/>
          <w:kern w:val="1"/>
        </w:rPr>
        <w:t>imal,</w:t>
      </w:r>
      <w:r w:rsidRPr="00805CE8">
        <w:rPr>
          <w:rFonts w:ascii="Times" w:hAnsi="Times" w:cs="Times New Roman"/>
          <w:spacing w:val="2"/>
          <w:kern w:val="1"/>
        </w:rPr>
        <w:t xml:space="preserve"> </w:t>
      </w:r>
      <w:r w:rsidRPr="00805CE8">
        <w:rPr>
          <w:rFonts w:ascii="Times" w:hAnsi="Times" w:cs="Times New Roman"/>
          <w:kern w:val="1"/>
        </w:rPr>
        <w:t>you</w:t>
      </w:r>
      <w:r w:rsidRPr="00805CE8">
        <w:rPr>
          <w:rFonts w:ascii="Times" w:hAnsi="Times" w:cs="Times New Roman"/>
          <w:spacing w:val="3"/>
          <w:kern w:val="1"/>
        </w:rPr>
        <w:t xml:space="preserve"> </w:t>
      </w:r>
      <w:r w:rsidRPr="00805CE8">
        <w:rPr>
          <w:rFonts w:ascii="Times" w:hAnsi="Times" w:cs="Times New Roman"/>
          <w:kern w:val="1"/>
        </w:rPr>
        <w:t>do</w:t>
      </w:r>
      <w:r w:rsidRPr="00805CE8">
        <w:rPr>
          <w:rFonts w:ascii="Times" w:hAnsi="Times" w:cs="Times New Roman"/>
          <w:spacing w:val="1"/>
          <w:kern w:val="1"/>
        </w:rPr>
        <w:t>n</w:t>
      </w:r>
      <w:r w:rsidRPr="00805CE8">
        <w:rPr>
          <w:rFonts w:ascii="Times" w:hAnsi="Times" w:cs="Times New Roman"/>
          <w:kern w:val="1"/>
        </w:rPr>
        <w:t>’t</w:t>
      </w:r>
      <w:r w:rsidRPr="00805CE8">
        <w:rPr>
          <w:rFonts w:ascii="Times" w:hAnsi="Times" w:cs="Times New Roman"/>
          <w:spacing w:val="2"/>
          <w:kern w:val="1"/>
        </w:rPr>
        <w:t xml:space="preserve"> </w:t>
      </w:r>
      <w:r w:rsidRPr="00805CE8">
        <w:rPr>
          <w:rFonts w:ascii="Times" w:hAnsi="Times" w:cs="Times New Roman"/>
          <w:kern w:val="1"/>
        </w:rPr>
        <w:t>own</w:t>
      </w:r>
      <w:r w:rsidRPr="00805CE8">
        <w:rPr>
          <w:rFonts w:ascii="Times" w:hAnsi="Times" w:cs="Times New Roman"/>
          <w:spacing w:val="3"/>
          <w:kern w:val="1"/>
        </w:rPr>
        <w:t xml:space="preserve"> </w:t>
      </w:r>
      <w:r w:rsidRPr="00805CE8">
        <w:rPr>
          <w:rFonts w:ascii="Times" w:hAnsi="Times" w:cs="Times New Roman"/>
          <w:kern w:val="1"/>
        </w:rPr>
        <w:t>it</w:t>
      </w:r>
      <w:r w:rsidRPr="00805CE8">
        <w:rPr>
          <w:rFonts w:ascii="Times" w:hAnsi="Times" w:cs="Times New Roman"/>
          <w:spacing w:val="2"/>
          <w:kern w:val="1"/>
        </w:rPr>
        <w:t xml:space="preserve"> </w:t>
      </w:r>
      <w:r w:rsidRPr="00805CE8">
        <w:rPr>
          <w:rFonts w:ascii="Times" w:hAnsi="Times" w:cs="Times New Roman"/>
          <w:kern w:val="1"/>
        </w:rPr>
        <w:t>u</w:t>
      </w:r>
      <w:r w:rsidRPr="00805CE8">
        <w:rPr>
          <w:rFonts w:ascii="Times" w:hAnsi="Times" w:cs="Times New Roman"/>
          <w:spacing w:val="1"/>
          <w:kern w:val="1"/>
        </w:rPr>
        <w:t>n</w:t>
      </w:r>
      <w:r w:rsidRPr="00805CE8">
        <w:rPr>
          <w:rFonts w:ascii="Times" w:hAnsi="Times" w:cs="Times New Roman"/>
          <w:kern w:val="1"/>
        </w:rPr>
        <w:t>til</w:t>
      </w:r>
      <w:r w:rsidRPr="00805CE8">
        <w:rPr>
          <w:rFonts w:ascii="Times" w:hAnsi="Times" w:cs="Times New Roman"/>
          <w:spacing w:val="2"/>
          <w:kern w:val="1"/>
        </w:rPr>
        <w:t xml:space="preserve"> </w:t>
      </w:r>
      <w:r w:rsidRPr="00805CE8">
        <w:rPr>
          <w:rFonts w:ascii="Times" w:hAnsi="Times" w:cs="Times New Roman"/>
          <w:kern w:val="1"/>
        </w:rPr>
        <w:t>you</w:t>
      </w:r>
      <w:r w:rsidRPr="00805CE8">
        <w:rPr>
          <w:rFonts w:ascii="Times" w:hAnsi="Times" w:cs="Times New Roman"/>
          <w:spacing w:val="3"/>
          <w:kern w:val="1"/>
        </w:rPr>
        <w:t xml:space="preserve"> </w:t>
      </w:r>
      <w:r w:rsidRPr="00805CE8">
        <w:rPr>
          <w:rFonts w:ascii="Times" w:hAnsi="Times" w:cs="Times New Roman"/>
          <w:kern w:val="1"/>
        </w:rPr>
        <w:t>capture</w:t>
      </w:r>
      <w:r w:rsidRPr="00805CE8">
        <w:rPr>
          <w:rFonts w:ascii="Times" w:hAnsi="Times" w:cs="Times New Roman"/>
          <w:spacing w:val="3"/>
          <w:kern w:val="1"/>
        </w:rPr>
        <w:t xml:space="preserve"> </w:t>
      </w:r>
      <w:r w:rsidRPr="00805CE8">
        <w:rPr>
          <w:rFonts w:ascii="Times" w:hAnsi="Times" w:cs="Times New Roman"/>
          <w:kern w:val="1"/>
        </w:rPr>
        <w:t>it.</w:t>
      </w:r>
    </w:p>
    <w:p w14:paraId="463B1CF9" w14:textId="77777777" w:rsidR="00024222" w:rsidRDefault="00024222" w:rsidP="00787EEA">
      <w:pPr>
        <w:pStyle w:val="ListParagraph"/>
        <w:widowControl w:val="0"/>
        <w:numPr>
          <w:ilvl w:val="1"/>
          <w:numId w:val="96"/>
        </w:numPr>
        <w:autoSpaceDE w:val="0"/>
        <w:autoSpaceDN w:val="0"/>
        <w:adjustRightInd w:val="0"/>
        <w:spacing w:after="0" w:line="240" w:lineRule="auto"/>
        <w:rPr>
          <w:rFonts w:ascii="Times" w:hAnsi="Times" w:cs="Times New Roman"/>
          <w:kern w:val="1"/>
        </w:rPr>
      </w:pPr>
      <w:r w:rsidRPr="00F42648">
        <w:rPr>
          <w:rFonts w:ascii="Times" w:hAnsi="Times" w:cs="Times New Roman"/>
          <w:kern w:val="1"/>
        </w:rPr>
        <w:t>Main</w:t>
      </w:r>
      <w:r w:rsidRPr="00F42648">
        <w:rPr>
          <w:rFonts w:ascii="Times" w:hAnsi="Times" w:cs="Times New Roman"/>
          <w:spacing w:val="2"/>
          <w:kern w:val="1"/>
        </w:rPr>
        <w:t xml:space="preserve"> </w:t>
      </w:r>
      <w:r w:rsidRPr="00F42648">
        <w:rPr>
          <w:rFonts w:ascii="Times" w:hAnsi="Times" w:cs="Times New Roman"/>
          <w:kern w:val="1"/>
        </w:rPr>
        <w:t>problem:</w:t>
      </w:r>
      <w:r w:rsidRPr="00F42648">
        <w:rPr>
          <w:rFonts w:ascii="Times" w:hAnsi="Times" w:cs="Times New Roman"/>
          <w:spacing w:val="3"/>
          <w:kern w:val="1"/>
        </w:rPr>
        <w:t xml:space="preserve"> </w:t>
      </w:r>
      <w:r w:rsidRPr="00F42648">
        <w:rPr>
          <w:rFonts w:ascii="Times" w:hAnsi="Times" w:cs="Times New Roman"/>
          <w:kern w:val="1"/>
        </w:rPr>
        <w:t>leads</w:t>
      </w:r>
      <w:r w:rsidRPr="00F42648">
        <w:rPr>
          <w:rFonts w:ascii="Times" w:hAnsi="Times" w:cs="Times New Roman"/>
          <w:spacing w:val="2"/>
          <w:kern w:val="1"/>
        </w:rPr>
        <w:t xml:space="preserve"> </w:t>
      </w:r>
      <w:r w:rsidRPr="00F42648">
        <w:rPr>
          <w:rFonts w:ascii="Times" w:hAnsi="Times" w:cs="Times New Roman"/>
          <w:kern w:val="1"/>
        </w:rPr>
        <w:t>to</w:t>
      </w:r>
      <w:r w:rsidRPr="00F42648">
        <w:rPr>
          <w:rFonts w:ascii="Times" w:hAnsi="Times" w:cs="Times New Roman"/>
          <w:spacing w:val="3"/>
          <w:kern w:val="1"/>
        </w:rPr>
        <w:t xml:space="preserve"> </w:t>
      </w:r>
      <w:r w:rsidRPr="00F42648">
        <w:rPr>
          <w:rFonts w:ascii="Times" w:hAnsi="Times" w:cs="Times New Roman"/>
          <w:kern w:val="1"/>
        </w:rPr>
        <w:t>waste</w:t>
      </w:r>
      <w:r w:rsidRPr="00F42648">
        <w:rPr>
          <w:rFonts w:ascii="Times" w:hAnsi="Times" w:cs="Times New Roman"/>
          <w:spacing w:val="3"/>
          <w:kern w:val="1"/>
        </w:rPr>
        <w:t xml:space="preserve"> </w:t>
      </w:r>
      <w:r w:rsidRPr="00F42648">
        <w:rPr>
          <w:rFonts w:ascii="Times" w:hAnsi="Times" w:cs="Times New Roman"/>
          <w:kern w:val="1"/>
        </w:rPr>
        <w:t>(inefficient</w:t>
      </w:r>
      <w:r w:rsidRPr="00F42648">
        <w:rPr>
          <w:rFonts w:ascii="Times" w:hAnsi="Times" w:cs="Times New Roman"/>
          <w:spacing w:val="3"/>
          <w:kern w:val="1"/>
        </w:rPr>
        <w:t xml:space="preserve"> </w:t>
      </w:r>
      <w:r w:rsidRPr="00F42648">
        <w:rPr>
          <w:rFonts w:ascii="Times" w:hAnsi="Times" w:cs="Times New Roman"/>
          <w:kern w:val="1"/>
        </w:rPr>
        <w:t>for</w:t>
      </w:r>
      <w:r w:rsidRPr="00F42648">
        <w:rPr>
          <w:rFonts w:ascii="Times" w:hAnsi="Times" w:cs="Times New Roman"/>
          <w:spacing w:val="3"/>
          <w:kern w:val="1"/>
        </w:rPr>
        <w:t xml:space="preserve"> </w:t>
      </w:r>
      <w:r w:rsidRPr="00F42648">
        <w:rPr>
          <w:rFonts w:ascii="Times" w:hAnsi="Times" w:cs="Times New Roman"/>
          <w:kern w:val="1"/>
        </w:rPr>
        <w:t>market</w:t>
      </w:r>
      <w:r w:rsidRPr="00F42648">
        <w:rPr>
          <w:rFonts w:ascii="Times" w:hAnsi="Times" w:cs="Times New Roman"/>
          <w:spacing w:val="2"/>
          <w:kern w:val="1"/>
        </w:rPr>
        <w:t xml:space="preserve"> </w:t>
      </w:r>
      <w:r w:rsidRPr="00F42648">
        <w:rPr>
          <w:rFonts w:ascii="Times" w:hAnsi="Times" w:cs="Times New Roman"/>
          <w:kern w:val="1"/>
        </w:rPr>
        <w:t>bc</w:t>
      </w:r>
      <w:r w:rsidRPr="00F42648">
        <w:rPr>
          <w:rFonts w:ascii="Times" w:hAnsi="Times" w:cs="Times New Roman"/>
          <w:spacing w:val="3"/>
          <w:kern w:val="1"/>
        </w:rPr>
        <w:t xml:space="preserve"> </w:t>
      </w:r>
      <w:r w:rsidRPr="00F42648">
        <w:rPr>
          <w:rFonts w:ascii="Times" w:hAnsi="Times" w:cs="Times New Roman"/>
          <w:kern w:val="1"/>
        </w:rPr>
        <w:t>it</w:t>
      </w:r>
      <w:r w:rsidRPr="00F42648">
        <w:rPr>
          <w:rFonts w:ascii="Times" w:hAnsi="Times" w:cs="Times New Roman"/>
          <w:spacing w:val="2"/>
          <w:kern w:val="1"/>
        </w:rPr>
        <w:t xml:space="preserve"> </w:t>
      </w:r>
      <w:r w:rsidRPr="00F42648">
        <w:rPr>
          <w:rFonts w:ascii="Times" w:hAnsi="Times" w:cs="Times New Roman"/>
          <w:kern w:val="1"/>
        </w:rPr>
        <w:t>drives</w:t>
      </w:r>
      <w:r w:rsidRPr="00F42648">
        <w:rPr>
          <w:rFonts w:ascii="Times" w:hAnsi="Times" w:cs="Times New Roman"/>
          <w:spacing w:val="3"/>
          <w:kern w:val="1"/>
        </w:rPr>
        <w:t xml:space="preserve"> </w:t>
      </w:r>
      <w:r w:rsidRPr="00F42648">
        <w:rPr>
          <w:rFonts w:ascii="Times" w:hAnsi="Times" w:cs="Times New Roman"/>
          <w:kern w:val="1"/>
        </w:rPr>
        <w:t>prices</w:t>
      </w:r>
      <w:r>
        <w:rPr>
          <w:rFonts w:ascii="Times" w:hAnsi="Times" w:cs="Times New Roman"/>
          <w:kern w:val="1"/>
        </w:rPr>
        <w:t xml:space="preserve"> </w:t>
      </w:r>
      <w:r w:rsidRPr="00F42648">
        <w:rPr>
          <w:rFonts w:ascii="Times" w:hAnsi="Times" w:cs="Times New Roman"/>
          <w:kern w:val="1"/>
        </w:rPr>
        <w:t>down,</w:t>
      </w:r>
      <w:r w:rsidRPr="00F42648">
        <w:rPr>
          <w:rFonts w:ascii="Times" w:hAnsi="Times" w:cs="Times New Roman"/>
          <w:spacing w:val="3"/>
          <w:kern w:val="1"/>
        </w:rPr>
        <w:t xml:space="preserve"> </w:t>
      </w:r>
      <w:r w:rsidRPr="00F42648">
        <w:rPr>
          <w:rFonts w:ascii="Times" w:hAnsi="Times" w:cs="Times New Roman"/>
          <w:kern w:val="1"/>
        </w:rPr>
        <w:t>and</w:t>
      </w:r>
      <w:r w:rsidRPr="00F42648">
        <w:rPr>
          <w:rFonts w:ascii="Times" w:hAnsi="Times" w:cs="Times New Roman"/>
          <w:spacing w:val="2"/>
          <w:kern w:val="1"/>
        </w:rPr>
        <w:t xml:space="preserve"> </w:t>
      </w:r>
      <w:r w:rsidRPr="00F42648">
        <w:rPr>
          <w:rFonts w:ascii="Times" w:hAnsi="Times" w:cs="Times New Roman"/>
          <w:kern w:val="1"/>
        </w:rPr>
        <w:t>h</w:t>
      </w:r>
      <w:r w:rsidRPr="00F42648">
        <w:rPr>
          <w:rFonts w:ascii="Times" w:hAnsi="Times" w:cs="Times New Roman"/>
          <w:spacing w:val="1"/>
          <w:kern w:val="1"/>
        </w:rPr>
        <w:t>a</w:t>
      </w:r>
      <w:r w:rsidRPr="00F42648">
        <w:rPr>
          <w:rFonts w:ascii="Times" w:hAnsi="Times" w:cs="Times New Roman"/>
          <w:kern w:val="1"/>
        </w:rPr>
        <w:t>sty</w:t>
      </w:r>
      <w:r w:rsidRPr="00F42648">
        <w:rPr>
          <w:rFonts w:ascii="Times" w:hAnsi="Times" w:cs="Times New Roman"/>
          <w:spacing w:val="2"/>
          <w:kern w:val="1"/>
        </w:rPr>
        <w:t xml:space="preserve"> </w:t>
      </w:r>
      <w:r w:rsidRPr="00F42648">
        <w:rPr>
          <w:rFonts w:ascii="Times" w:hAnsi="Times" w:cs="Times New Roman"/>
          <w:spacing w:val="1"/>
          <w:kern w:val="1"/>
        </w:rPr>
        <w:t>e</w:t>
      </w:r>
      <w:r w:rsidRPr="00F42648">
        <w:rPr>
          <w:rFonts w:ascii="Times" w:hAnsi="Times" w:cs="Times New Roman"/>
          <w:kern w:val="1"/>
        </w:rPr>
        <w:t>xtraction</w:t>
      </w:r>
      <w:r w:rsidRPr="00F42648">
        <w:rPr>
          <w:rFonts w:ascii="Times" w:hAnsi="Times" w:cs="Times New Roman"/>
          <w:spacing w:val="2"/>
          <w:kern w:val="1"/>
        </w:rPr>
        <w:t xml:space="preserve"> </w:t>
      </w:r>
      <w:r w:rsidRPr="00F42648">
        <w:rPr>
          <w:rFonts w:ascii="Times" w:hAnsi="Times" w:cs="Times New Roman"/>
          <w:kern w:val="1"/>
        </w:rPr>
        <w:t>cre</w:t>
      </w:r>
      <w:r w:rsidRPr="00F42648">
        <w:rPr>
          <w:rFonts w:ascii="Times" w:hAnsi="Times" w:cs="Times New Roman"/>
          <w:spacing w:val="1"/>
          <w:kern w:val="1"/>
        </w:rPr>
        <w:t>a</w:t>
      </w:r>
      <w:r w:rsidRPr="00F42648">
        <w:rPr>
          <w:rFonts w:ascii="Times" w:hAnsi="Times" w:cs="Times New Roman"/>
          <w:kern w:val="1"/>
        </w:rPr>
        <w:t>tes</w:t>
      </w:r>
      <w:r w:rsidRPr="00F42648">
        <w:rPr>
          <w:rFonts w:ascii="Times" w:hAnsi="Times" w:cs="Times New Roman"/>
          <w:spacing w:val="2"/>
          <w:kern w:val="1"/>
        </w:rPr>
        <w:t xml:space="preserve"> </w:t>
      </w:r>
      <w:r w:rsidRPr="00F42648">
        <w:rPr>
          <w:rFonts w:ascii="Times" w:hAnsi="Times" w:cs="Times New Roman"/>
          <w:kern w:val="1"/>
        </w:rPr>
        <w:t>poss</w:t>
      </w:r>
      <w:r w:rsidRPr="00F42648">
        <w:rPr>
          <w:rFonts w:ascii="Times" w:hAnsi="Times" w:cs="Times New Roman"/>
          <w:spacing w:val="1"/>
          <w:kern w:val="1"/>
        </w:rPr>
        <w:t>i</w:t>
      </w:r>
      <w:r w:rsidRPr="00F42648">
        <w:rPr>
          <w:rFonts w:ascii="Times" w:hAnsi="Times" w:cs="Times New Roman"/>
          <w:kern w:val="1"/>
        </w:rPr>
        <w:t>bility</w:t>
      </w:r>
      <w:r w:rsidRPr="00F42648">
        <w:rPr>
          <w:rFonts w:ascii="Times" w:hAnsi="Times" w:cs="Times New Roman"/>
          <w:spacing w:val="2"/>
          <w:kern w:val="1"/>
        </w:rPr>
        <w:t xml:space="preserve"> </w:t>
      </w:r>
      <w:r w:rsidRPr="00F42648">
        <w:rPr>
          <w:rFonts w:ascii="Times" w:hAnsi="Times" w:cs="Times New Roman"/>
          <w:kern w:val="1"/>
        </w:rPr>
        <w:t>of</w:t>
      </w:r>
      <w:r w:rsidRPr="00F42648">
        <w:rPr>
          <w:rFonts w:ascii="Times" w:hAnsi="Times" w:cs="Times New Roman"/>
          <w:spacing w:val="3"/>
          <w:kern w:val="1"/>
        </w:rPr>
        <w:t xml:space="preserve"> </w:t>
      </w:r>
      <w:r w:rsidRPr="00F42648">
        <w:rPr>
          <w:rFonts w:ascii="Times" w:hAnsi="Times" w:cs="Times New Roman"/>
          <w:kern w:val="1"/>
        </w:rPr>
        <w:t>huge</w:t>
      </w:r>
      <w:r w:rsidRPr="00F42648">
        <w:rPr>
          <w:rFonts w:ascii="Times" w:hAnsi="Times" w:cs="Times New Roman"/>
          <w:spacing w:val="3"/>
          <w:kern w:val="1"/>
        </w:rPr>
        <w:t xml:space="preserve"> </w:t>
      </w:r>
      <w:r w:rsidRPr="00F42648">
        <w:rPr>
          <w:rFonts w:ascii="Times" w:hAnsi="Times" w:cs="Times New Roman"/>
          <w:kern w:val="1"/>
        </w:rPr>
        <w:t>disasters</w:t>
      </w:r>
      <w:r w:rsidRPr="00F42648">
        <w:rPr>
          <w:rFonts w:ascii="Times" w:hAnsi="Times" w:cs="Times New Roman"/>
          <w:spacing w:val="3"/>
          <w:kern w:val="1"/>
        </w:rPr>
        <w:t xml:space="preserve"> </w:t>
      </w:r>
      <w:r w:rsidRPr="00F42648">
        <w:rPr>
          <w:rFonts w:ascii="Times" w:hAnsi="Times" w:cs="Times New Roman"/>
          <w:kern w:val="1"/>
        </w:rPr>
        <w:t>that</w:t>
      </w:r>
      <w:r w:rsidRPr="00F42648">
        <w:rPr>
          <w:rFonts w:ascii="Times" w:hAnsi="Times" w:cs="Times New Roman"/>
          <w:spacing w:val="3"/>
          <w:kern w:val="1"/>
        </w:rPr>
        <w:t xml:space="preserve"> </w:t>
      </w:r>
      <w:r w:rsidRPr="00F42648">
        <w:rPr>
          <w:rFonts w:ascii="Times" w:hAnsi="Times" w:cs="Times New Roman"/>
          <w:kern w:val="1"/>
        </w:rPr>
        <w:t>could end</w:t>
      </w:r>
      <w:r w:rsidRPr="00F42648">
        <w:rPr>
          <w:rFonts w:ascii="Times" w:hAnsi="Times" w:cs="Times New Roman"/>
          <w:spacing w:val="2"/>
          <w:kern w:val="1"/>
        </w:rPr>
        <w:t xml:space="preserve"> </w:t>
      </w:r>
      <w:r w:rsidRPr="00F42648">
        <w:rPr>
          <w:rFonts w:ascii="Times" w:hAnsi="Times" w:cs="Times New Roman"/>
          <w:kern w:val="1"/>
        </w:rPr>
        <w:t>resou</w:t>
      </w:r>
      <w:r w:rsidRPr="00F42648">
        <w:rPr>
          <w:rFonts w:ascii="Times" w:hAnsi="Times" w:cs="Times New Roman"/>
          <w:spacing w:val="1"/>
          <w:kern w:val="1"/>
        </w:rPr>
        <w:t>r</w:t>
      </w:r>
      <w:r w:rsidRPr="00F42648">
        <w:rPr>
          <w:rFonts w:ascii="Times" w:hAnsi="Times" w:cs="Times New Roman"/>
          <w:kern w:val="1"/>
        </w:rPr>
        <w:t>ces</w:t>
      </w:r>
      <w:r w:rsidRPr="00F42648">
        <w:rPr>
          <w:rFonts w:ascii="Times" w:hAnsi="Times" w:cs="Times New Roman"/>
          <w:spacing w:val="2"/>
          <w:kern w:val="1"/>
        </w:rPr>
        <w:t xml:space="preserve"> </w:t>
      </w:r>
      <w:r w:rsidRPr="00F42648">
        <w:rPr>
          <w:rFonts w:ascii="Times" w:hAnsi="Times" w:cs="Times New Roman"/>
          <w:spacing w:val="1"/>
          <w:kern w:val="1"/>
        </w:rPr>
        <w:t>f</w:t>
      </w:r>
      <w:r w:rsidRPr="00F42648">
        <w:rPr>
          <w:rFonts w:ascii="Times" w:hAnsi="Times" w:cs="Times New Roman"/>
          <w:kern w:val="1"/>
        </w:rPr>
        <w:t>or</w:t>
      </w:r>
      <w:r w:rsidRPr="00F42648">
        <w:rPr>
          <w:rFonts w:ascii="Times" w:hAnsi="Times" w:cs="Times New Roman"/>
          <w:spacing w:val="2"/>
          <w:kern w:val="1"/>
        </w:rPr>
        <w:t xml:space="preserve"> </w:t>
      </w:r>
      <w:r w:rsidRPr="00F42648">
        <w:rPr>
          <w:rFonts w:ascii="Times" w:hAnsi="Times" w:cs="Times New Roman"/>
          <w:kern w:val="1"/>
        </w:rPr>
        <w:t>everyo</w:t>
      </w:r>
      <w:r w:rsidRPr="00F42648">
        <w:rPr>
          <w:rFonts w:ascii="Times" w:hAnsi="Times" w:cs="Times New Roman"/>
          <w:spacing w:val="1"/>
          <w:kern w:val="1"/>
        </w:rPr>
        <w:t>n</w:t>
      </w:r>
      <w:r w:rsidRPr="00F42648">
        <w:rPr>
          <w:rFonts w:ascii="Times" w:hAnsi="Times" w:cs="Times New Roman"/>
          <w:kern w:val="1"/>
        </w:rPr>
        <w:t>e).</w:t>
      </w:r>
    </w:p>
    <w:p w14:paraId="64D360EF" w14:textId="3808366D" w:rsidR="00024222" w:rsidRPr="006E1600" w:rsidRDefault="00024222" w:rsidP="00787EEA">
      <w:pPr>
        <w:pStyle w:val="ListParagraph"/>
        <w:widowControl w:val="0"/>
        <w:numPr>
          <w:ilvl w:val="0"/>
          <w:numId w:val="96"/>
        </w:numPr>
        <w:autoSpaceDE w:val="0"/>
        <w:autoSpaceDN w:val="0"/>
        <w:adjustRightInd w:val="0"/>
        <w:spacing w:after="0" w:line="240" w:lineRule="auto"/>
        <w:rPr>
          <w:rFonts w:ascii="Times" w:hAnsi="Times" w:cs="Times New Roman"/>
          <w:b/>
          <w:kern w:val="1"/>
          <w:highlight w:val="yellow"/>
        </w:rPr>
      </w:pPr>
      <w:r w:rsidRPr="006E1600">
        <w:rPr>
          <w:rFonts w:ascii="Times" w:hAnsi="Times" w:cs="Times New Roman"/>
          <w:b/>
          <w:kern w:val="1"/>
          <w:highlight w:val="yellow"/>
          <w:u w:val="single"/>
        </w:rPr>
        <w:t>Reasona</w:t>
      </w:r>
      <w:r w:rsidRPr="006E1600">
        <w:rPr>
          <w:rFonts w:ascii="Times" w:hAnsi="Times" w:cs="Times New Roman"/>
          <w:b/>
          <w:spacing w:val="1"/>
          <w:kern w:val="1"/>
          <w:highlight w:val="yellow"/>
          <w:u w:val="single"/>
        </w:rPr>
        <w:t>b</w:t>
      </w:r>
      <w:r w:rsidRPr="006E1600">
        <w:rPr>
          <w:rFonts w:ascii="Times" w:hAnsi="Times" w:cs="Times New Roman"/>
          <w:b/>
          <w:kern w:val="1"/>
          <w:highlight w:val="yellow"/>
          <w:u w:val="single"/>
        </w:rPr>
        <w:t>le</w:t>
      </w:r>
      <w:r w:rsidRPr="006E1600">
        <w:rPr>
          <w:rFonts w:ascii="Times" w:hAnsi="Times" w:cs="Times New Roman"/>
          <w:b/>
          <w:spacing w:val="2"/>
          <w:kern w:val="1"/>
          <w:highlight w:val="yellow"/>
          <w:u w:val="single"/>
        </w:rPr>
        <w:t xml:space="preserve"> </w:t>
      </w:r>
      <w:r w:rsidRPr="006E1600">
        <w:rPr>
          <w:rFonts w:ascii="Times" w:hAnsi="Times" w:cs="Times New Roman"/>
          <w:b/>
          <w:kern w:val="1"/>
          <w:highlight w:val="yellow"/>
          <w:u w:val="single"/>
        </w:rPr>
        <w:t>u</w:t>
      </w:r>
      <w:r w:rsidRPr="006E1600">
        <w:rPr>
          <w:rFonts w:ascii="Times" w:hAnsi="Times" w:cs="Times New Roman"/>
          <w:b/>
          <w:spacing w:val="1"/>
          <w:kern w:val="1"/>
          <w:highlight w:val="yellow"/>
          <w:u w:val="single"/>
        </w:rPr>
        <w:t>s</w:t>
      </w:r>
      <w:r w:rsidRPr="006E1600">
        <w:rPr>
          <w:rFonts w:ascii="Times" w:hAnsi="Times" w:cs="Times New Roman"/>
          <w:b/>
          <w:kern w:val="1"/>
          <w:highlight w:val="yellow"/>
          <w:u w:val="single"/>
        </w:rPr>
        <w:t>e</w:t>
      </w:r>
      <w:r w:rsidRPr="006E1600">
        <w:rPr>
          <w:rFonts w:ascii="Times" w:hAnsi="Times" w:cs="Times New Roman"/>
          <w:b/>
          <w:spacing w:val="2"/>
          <w:kern w:val="1"/>
          <w:highlight w:val="yellow"/>
          <w:u w:val="single"/>
        </w:rPr>
        <w:t xml:space="preserve"> </w:t>
      </w:r>
      <w:r w:rsidRPr="006E1600">
        <w:rPr>
          <w:rFonts w:ascii="Times" w:hAnsi="Times" w:cs="Times New Roman"/>
          <w:b/>
          <w:kern w:val="1"/>
          <w:highlight w:val="yellow"/>
          <w:u w:val="single"/>
        </w:rPr>
        <w:t>r</w:t>
      </w:r>
      <w:r w:rsidRPr="006E1600">
        <w:rPr>
          <w:rFonts w:ascii="Times" w:hAnsi="Times" w:cs="Times New Roman"/>
          <w:b/>
          <w:spacing w:val="1"/>
          <w:kern w:val="1"/>
          <w:highlight w:val="yellow"/>
          <w:u w:val="single"/>
        </w:rPr>
        <w:t>u</w:t>
      </w:r>
      <w:r w:rsidRPr="006E1600">
        <w:rPr>
          <w:rFonts w:ascii="Times" w:hAnsi="Times" w:cs="Times New Roman"/>
          <w:b/>
          <w:kern w:val="1"/>
          <w:highlight w:val="yellow"/>
          <w:u w:val="single"/>
        </w:rPr>
        <w:t>le</w:t>
      </w:r>
      <w:r w:rsidR="006E1600" w:rsidRPr="006E1600">
        <w:rPr>
          <w:rFonts w:ascii="Times" w:hAnsi="Times" w:cs="Times New Roman"/>
          <w:b/>
          <w:kern w:val="1"/>
          <w:highlight w:val="yellow"/>
          <w:u w:val="single"/>
        </w:rPr>
        <w:t xml:space="preserve"> (Extension of Rule of Capture?) </w:t>
      </w:r>
    </w:p>
    <w:p w14:paraId="1C3AA0EB" w14:textId="77777777" w:rsidR="00024222" w:rsidRDefault="00024222" w:rsidP="00787EEA">
      <w:pPr>
        <w:pStyle w:val="ListParagraph"/>
        <w:widowControl w:val="0"/>
        <w:numPr>
          <w:ilvl w:val="1"/>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You</w:t>
      </w:r>
      <w:r w:rsidRPr="00805CE8">
        <w:rPr>
          <w:rFonts w:ascii="Times" w:hAnsi="Times" w:cs="Times New Roman"/>
          <w:spacing w:val="2"/>
          <w:kern w:val="1"/>
        </w:rPr>
        <w:t xml:space="preserve"> </w:t>
      </w:r>
      <w:r w:rsidRPr="00805CE8">
        <w:rPr>
          <w:rFonts w:ascii="Times" w:hAnsi="Times" w:cs="Times New Roman"/>
          <w:kern w:val="1"/>
        </w:rPr>
        <w:t>can</w:t>
      </w:r>
      <w:r w:rsidRPr="00805CE8">
        <w:rPr>
          <w:rFonts w:ascii="Times" w:hAnsi="Times" w:cs="Times New Roman"/>
          <w:spacing w:val="3"/>
          <w:kern w:val="1"/>
        </w:rPr>
        <w:t xml:space="preserve"> </w:t>
      </w:r>
      <w:r w:rsidRPr="00805CE8">
        <w:rPr>
          <w:rFonts w:ascii="Times" w:hAnsi="Times" w:cs="Times New Roman"/>
          <w:kern w:val="1"/>
        </w:rPr>
        <w:t>extract</w:t>
      </w:r>
      <w:r w:rsidRPr="00805CE8">
        <w:rPr>
          <w:rFonts w:ascii="Times" w:hAnsi="Times" w:cs="Times New Roman"/>
          <w:spacing w:val="3"/>
          <w:kern w:val="1"/>
        </w:rPr>
        <w:t xml:space="preserve"> </w:t>
      </w:r>
      <w:r w:rsidRPr="00805CE8">
        <w:rPr>
          <w:rFonts w:ascii="Times" w:hAnsi="Times" w:cs="Times New Roman"/>
          <w:kern w:val="1"/>
        </w:rPr>
        <w:t>to</w:t>
      </w:r>
      <w:r w:rsidRPr="00805CE8">
        <w:rPr>
          <w:rFonts w:ascii="Times" w:hAnsi="Times" w:cs="Times New Roman"/>
          <w:spacing w:val="2"/>
          <w:kern w:val="1"/>
        </w:rPr>
        <w:t xml:space="preserve"> </w:t>
      </w:r>
      <w:r w:rsidRPr="00805CE8">
        <w:rPr>
          <w:rFonts w:ascii="Times" w:hAnsi="Times" w:cs="Times New Roman"/>
          <w:kern w:val="1"/>
        </w:rPr>
        <w:t>the</w:t>
      </w:r>
      <w:r w:rsidRPr="00805CE8">
        <w:rPr>
          <w:rFonts w:ascii="Times" w:hAnsi="Times" w:cs="Times New Roman"/>
          <w:spacing w:val="3"/>
          <w:kern w:val="1"/>
        </w:rPr>
        <w:t xml:space="preserve"> </w:t>
      </w:r>
      <w:r w:rsidRPr="00805CE8">
        <w:rPr>
          <w:rFonts w:ascii="Times" w:hAnsi="Times" w:cs="Times New Roman"/>
          <w:kern w:val="1"/>
        </w:rPr>
        <w:t>extent</w:t>
      </w:r>
      <w:r w:rsidRPr="00805CE8">
        <w:rPr>
          <w:rFonts w:ascii="Times" w:hAnsi="Times" w:cs="Times New Roman"/>
          <w:spacing w:val="2"/>
          <w:kern w:val="1"/>
        </w:rPr>
        <w:t xml:space="preserve"> </w:t>
      </w:r>
      <w:r w:rsidRPr="00805CE8">
        <w:rPr>
          <w:rFonts w:ascii="Times" w:hAnsi="Times" w:cs="Times New Roman"/>
          <w:kern w:val="1"/>
        </w:rPr>
        <w:t>t</w:t>
      </w:r>
      <w:r w:rsidRPr="00805CE8">
        <w:rPr>
          <w:rFonts w:ascii="Times" w:hAnsi="Times" w:cs="Times New Roman"/>
          <w:spacing w:val="1"/>
          <w:kern w:val="1"/>
        </w:rPr>
        <w:t>h</w:t>
      </w:r>
      <w:r w:rsidRPr="00805CE8">
        <w:rPr>
          <w:rFonts w:ascii="Times" w:hAnsi="Times" w:cs="Times New Roman"/>
          <w:kern w:val="1"/>
        </w:rPr>
        <w:t>at</w:t>
      </w:r>
      <w:r w:rsidRPr="00805CE8">
        <w:rPr>
          <w:rFonts w:ascii="Times" w:hAnsi="Times" w:cs="Times New Roman"/>
          <w:spacing w:val="2"/>
          <w:kern w:val="1"/>
        </w:rPr>
        <w:t xml:space="preserve"> </w:t>
      </w:r>
      <w:r w:rsidRPr="00805CE8">
        <w:rPr>
          <w:rFonts w:ascii="Times" w:hAnsi="Times" w:cs="Times New Roman"/>
          <w:kern w:val="1"/>
        </w:rPr>
        <w:t>it’s</w:t>
      </w:r>
      <w:r w:rsidRPr="00805CE8">
        <w:rPr>
          <w:rFonts w:ascii="Times" w:hAnsi="Times" w:cs="Times New Roman"/>
          <w:spacing w:val="3"/>
          <w:kern w:val="1"/>
        </w:rPr>
        <w:t xml:space="preserve"> </w:t>
      </w:r>
      <w:r w:rsidRPr="00805CE8">
        <w:rPr>
          <w:rFonts w:ascii="Times" w:hAnsi="Times" w:cs="Times New Roman"/>
          <w:kern w:val="1"/>
        </w:rPr>
        <w:t>reasonable.</w:t>
      </w:r>
    </w:p>
    <w:p w14:paraId="103C2706" w14:textId="77777777" w:rsidR="00024222" w:rsidRPr="00805CE8" w:rsidRDefault="00024222" w:rsidP="00787EEA">
      <w:pPr>
        <w:pStyle w:val="ListParagraph"/>
        <w:widowControl w:val="0"/>
        <w:numPr>
          <w:ilvl w:val="1"/>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Main</w:t>
      </w:r>
      <w:r w:rsidRPr="00805CE8">
        <w:rPr>
          <w:rFonts w:ascii="Times" w:hAnsi="Times" w:cs="Times New Roman"/>
          <w:spacing w:val="2"/>
          <w:kern w:val="1"/>
        </w:rPr>
        <w:t xml:space="preserve"> </w:t>
      </w:r>
      <w:r w:rsidRPr="00805CE8">
        <w:rPr>
          <w:rFonts w:ascii="Times" w:hAnsi="Times" w:cs="Times New Roman"/>
          <w:kern w:val="1"/>
        </w:rPr>
        <w:t>problem:</w:t>
      </w:r>
      <w:r w:rsidRPr="00805CE8">
        <w:rPr>
          <w:rFonts w:ascii="Times" w:hAnsi="Times" w:cs="Times New Roman"/>
          <w:spacing w:val="3"/>
          <w:kern w:val="1"/>
        </w:rPr>
        <w:t xml:space="preserve"> </w:t>
      </w:r>
      <w:r w:rsidRPr="00805CE8">
        <w:rPr>
          <w:rFonts w:ascii="Times" w:hAnsi="Times" w:cs="Times New Roman"/>
          <w:kern w:val="1"/>
        </w:rPr>
        <w:t>low</w:t>
      </w:r>
      <w:r w:rsidRPr="00805CE8">
        <w:rPr>
          <w:rFonts w:ascii="Times" w:hAnsi="Times" w:cs="Times New Roman"/>
          <w:spacing w:val="3"/>
          <w:kern w:val="1"/>
        </w:rPr>
        <w:t xml:space="preserve"> </w:t>
      </w:r>
      <w:r w:rsidRPr="00805CE8">
        <w:rPr>
          <w:rFonts w:ascii="Times" w:hAnsi="Times" w:cs="Times New Roman"/>
          <w:kern w:val="1"/>
        </w:rPr>
        <w:t>predictabilit</w:t>
      </w:r>
      <w:r w:rsidRPr="00805CE8">
        <w:rPr>
          <w:rFonts w:ascii="Times" w:hAnsi="Times" w:cs="Times New Roman"/>
          <w:spacing w:val="1"/>
          <w:kern w:val="1"/>
        </w:rPr>
        <w:t>y</w:t>
      </w:r>
      <w:r w:rsidRPr="00805CE8">
        <w:rPr>
          <w:rFonts w:ascii="Times" w:hAnsi="Times" w:cs="Times New Roman"/>
          <w:kern w:val="1"/>
        </w:rPr>
        <w:t>—in</w:t>
      </w:r>
      <w:r w:rsidRPr="00805CE8">
        <w:rPr>
          <w:rFonts w:ascii="Times" w:hAnsi="Times" w:cs="Times New Roman"/>
          <w:spacing w:val="3"/>
          <w:kern w:val="1"/>
        </w:rPr>
        <w:t xml:space="preserve"> </w:t>
      </w:r>
      <w:r w:rsidRPr="00805CE8">
        <w:rPr>
          <w:rFonts w:ascii="Times" w:hAnsi="Times" w:cs="Times New Roman"/>
          <w:kern w:val="1"/>
        </w:rPr>
        <w:t>each</w:t>
      </w:r>
      <w:r w:rsidRPr="00805CE8">
        <w:rPr>
          <w:rFonts w:ascii="Times" w:hAnsi="Times" w:cs="Times New Roman"/>
          <w:spacing w:val="2"/>
          <w:kern w:val="1"/>
        </w:rPr>
        <w:t xml:space="preserve"> </w:t>
      </w:r>
      <w:r w:rsidRPr="00805CE8">
        <w:rPr>
          <w:rFonts w:ascii="Times" w:hAnsi="Times" w:cs="Times New Roman"/>
          <w:kern w:val="1"/>
        </w:rPr>
        <w:t>cas</w:t>
      </w:r>
      <w:r w:rsidRPr="00805CE8">
        <w:rPr>
          <w:rFonts w:ascii="Times" w:hAnsi="Times" w:cs="Times New Roman"/>
          <w:spacing w:val="1"/>
          <w:kern w:val="1"/>
        </w:rPr>
        <w:t>e</w:t>
      </w:r>
      <w:r w:rsidRPr="00805CE8">
        <w:rPr>
          <w:rFonts w:ascii="Times" w:hAnsi="Times" w:cs="Times New Roman"/>
          <w:kern w:val="1"/>
        </w:rPr>
        <w:t>,</w:t>
      </w:r>
      <w:r w:rsidRPr="00805CE8">
        <w:rPr>
          <w:rFonts w:ascii="Times" w:hAnsi="Times" w:cs="Times New Roman"/>
          <w:spacing w:val="2"/>
          <w:kern w:val="1"/>
        </w:rPr>
        <w:t xml:space="preserve"> </w:t>
      </w:r>
      <w:r w:rsidRPr="00805CE8">
        <w:rPr>
          <w:rFonts w:ascii="Times" w:hAnsi="Times" w:cs="Times New Roman"/>
          <w:kern w:val="1"/>
        </w:rPr>
        <w:t>ct</w:t>
      </w:r>
      <w:r w:rsidRPr="00805CE8">
        <w:rPr>
          <w:rFonts w:ascii="Times" w:hAnsi="Times" w:cs="Times New Roman"/>
          <w:spacing w:val="3"/>
          <w:kern w:val="1"/>
        </w:rPr>
        <w:t xml:space="preserve"> </w:t>
      </w:r>
      <w:r w:rsidRPr="00805CE8">
        <w:rPr>
          <w:rFonts w:ascii="Times" w:hAnsi="Times" w:cs="Times New Roman"/>
          <w:kern w:val="1"/>
        </w:rPr>
        <w:t>will</w:t>
      </w:r>
      <w:r w:rsidRPr="00805CE8">
        <w:rPr>
          <w:rFonts w:ascii="Times" w:hAnsi="Times" w:cs="Times New Roman"/>
          <w:spacing w:val="2"/>
          <w:kern w:val="1"/>
        </w:rPr>
        <w:t xml:space="preserve"> </w:t>
      </w:r>
      <w:r w:rsidRPr="00805CE8">
        <w:rPr>
          <w:rFonts w:ascii="Times" w:hAnsi="Times" w:cs="Times New Roman"/>
          <w:kern w:val="1"/>
        </w:rPr>
        <w:t>look</w:t>
      </w:r>
      <w:r w:rsidRPr="00805CE8">
        <w:rPr>
          <w:rFonts w:ascii="Times" w:hAnsi="Times" w:cs="Times New Roman"/>
          <w:spacing w:val="3"/>
          <w:kern w:val="1"/>
        </w:rPr>
        <w:t xml:space="preserve"> </w:t>
      </w:r>
      <w:r w:rsidRPr="00805CE8">
        <w:rPr>
          <w:rFonts w:ascii="Times" w:hAnsi="Times" w:cs="Times New Roman"/>
          <w:kern w:val="1"/>
        </w:rPr>
        <w:t>to</w:t>
      </w:r>
      <w:r w:rsidRPr="00805CE8">
        <w:rPr>
          <w:rFonts w:ascii="Times" w:hAnsi="Times" w:cs="Times New Roman"/>
          <w:spacing w:val="2"/>
          <w:kern w:val="1"/>
        </w:rPr>
        <w:t xml:space="preserve"> </w:t>
      </w:r>
      <w:r w:rsidRPr="00805CE8">
        <w:rPr>
          <w:rFonts w:ascii="Times" w:hAnsi="Times" w:cs="Times New Roman"/>
          <w:spacing w:val="1"/>
          <w:kern w:val="1"/>
        </w:rPr>
        <w:t>s</w:t>
      </w:r>
      <w:r w:rsidRPr="00805CE8">
        <w:rPr>
          <w:rFonts w:ascii="Times" w:hAnsi="Times" w:cs="Times New Roman"/>
          <w:kern w:val="1"/>
        </w:rPr>
        <w:t>ee</w:t>
      </w:r>
      <w:r w:rsidRPr="00805CE8">
        <w:rPr>
          <w:rFonts w:ascii="Times" w:hAnsi="Times" w:cs="Times New Roman"/>
          <w:spacing w:val="2"/>
          <w:kern w:val="1"/>
        </w:rPr>
        <w:t xml:space="preserve"> </w:t>
      </w:r>
      <w:r w:rsidRPr="00805CE8">
        <w:rPr>
          <w:rFonts w:ascii="Times" w:hAnsi="Times" w:cs="Times New Roman"/>
          <w:kern w:val="1"/>
        </w:rPr>
        <w:t>if</w:t>
      </w:r>
      <w:r w:rsidRPr="00805CE8">
        <w:rPr>
          <w:rFonts w:ascii="Times" w:hAnsi="Times" w:cs="Times New Roman"/>
          <w:spacing w:val="3"/>
          <w:kern w:val="1"/>
        </w:rPr>
        <w:t xml:space="preserve"> </w:t>
      </w:r>
      <w:r w:rsidRPr="00805CE8">
        <w:rPr>
          <w:rFonts w:ascii="Times" w:hAnsi="Times" w:cs="Times New Roman"/>
          <w:kern w:val="1"/>
        </w:rPr>
        <w:t>you were</w:t>
      </w:r>
      <w:r w:rsidRPr="00805CE8">
        <w:rPr>
          <w:rFonts w:ascii="Times" w:hAnsi="Times" w:cs="Times New Roman"/>
          <w:spacing w:val="2"/>
          <w:kern w:val="1"/>
        </w:rPr>
        <w:t xml:space="preserve"> </w:t>
      </w:r>
      <w:r w:rsidRPr="00805CE8">
        <w:rPr>
          <w:rFonts w:ascii="Times" w:hAnsi="Times" w:cs="Times New Roman"/>
          <w:kern w:val="1"/>
        </w:rPr>
        <w:t>reaso</w:t>
      </w:r>
      <w:r w:rsidRPr="00805CE8">
        <w:rPr>
          <w:rFonts w:ascii="Times" w:hAnsi="Times" w:cs="Times New Roman"/>
          <w:spacing w:val="1"/>
          <w:kern w:val="1"/>
        </w:rPr>
        <w:t>n</w:t>
      </w:r>
      <w:r w:rsidRPr="00805CE8">
        <w:rPr>
          <w:rFonts w:ascii="Times" w:hAnsi="Times" w:cs="Times New Roman"/>
          <w:kern w:val="1"/>
        </w:rPr>
        <w:t>able</w:t>
      </w:r>
      <w:r w:rsidRPr="00805CE8">
        <w:rPr>
          <w:rFonts w:ascii="Times" w:hAnsi="Times" w:cs="Times New Roman"/>
          <w:spacing w:val="2"/>
          <w:kern w:val="1"/>
        </w:rPr>
        <w:t xml:space="preserve"> </w:t>
      </w:r>
      <w:r w:rsidRPr="00805CE8">
        <w:rPr>
          <w:rFonts w:ascii="Times" w:hAnsi="Times" w:cs="Times New Roman"/>
          <w:kern w:val="1"/>
        </w:rPr>
        <w:t>(hu</w:t>
      </w:r>
      <w:r w:rsidRPr="00805CE8">
        <w:rPr>
          <w:rFonts w:ascii="Times" w:hAnsi="Times" w:cs="Times New Roman"/>
          <w:spacing w:val="1"/>
          <w:kern w:val="1"/>
        </w:rPr>
        <w:t>g</w:t>
      </w:r>
      <w:r w:rsidRPr="00805CE8">
        <w:rPr>
          <w:rFonts w:ascii="Times" w:hAnsi="Times" w:cs="Times New Roman"/>
          <w:kern w:val="1"/>
        </w:rPr>
        <w:t>e</w:t>
      </w:r>
      <w:r w:rsidRPr="00805CE8">
        <w:rPr>
          <w:rFonts w:ascii="Times" w:hAnsi="Times" w:cs="Times New Roman"/>
          <w:spacing w:val="2"/>
          <w:kern w:val="1"/>
        </w:rPr>
        <w:t xml:space="preserve"> </w:t>
      </w:r>
      <w:r w:rsidRPr="00805CE8">
        <w:rPr>
          <w:rFonts w:ascii="Times" w:hAnsi="Times" w:cs="Times New Roman"/>
          <w:kern w:val="1"/>
        </w:rPr>
        <w:t>leeway).</w:t>
      </w:r>
    </w:p>
    <w:p w14:paraId="6EB1C7E0" w14:textId="7536F427" w:rsidR="00024222" w:rsidRPr="00F42648" w:rsidRDefault="00024222" w:rsidP="00787EEA">
      <w:pPr>
        <w:pStyle w:val="ListParagraph"/>
        <w:widowControl w:val="0"/>
        <w:numPr>
          <w:ilvl w:val="1"/>
          <w:numId w:val="96"/>
        </w:numPr>
        <w:autoSpaceDE w:val="0"/>
        <w:autoSpaceDN w:val="0"/>
        <w:adjustRightInd w:val="0"/>
        <w:spacing w:after="0" w:line="240" w:lineRule="auto"/>
        <w:rPr>
          <w:rFonts w:ascii="Times" w:hAnsi="Times" w:cs="Times New Roman"/>
          <w:kern w:val="1"/>
        </w:rPr>
      </w:pPr>
      <w:r w:rsidRPr="00805CE8">
        <w:rPr>
          <w:rFonts w:ascii="Times" w:hAnsi="Times" w:cs="Times New Roman"/>
          <w:b/>
          <w:bCs/>
          <w:i/>
          <w:iCs/>
          <w:kern w:val="1"/>
        </w:rPr>
        <w:t>Elliff</w:t>
      </w:r>
      <w:r w:rsidRPr="00805CE8">
        <w:rPr>
          <w:rFonts w:ascii="Times" w:hAnsi="Times" w:cs="Times New Roman"/>
          <w:spacing w:val="3"/>
          <w:kern w:val="1"/>
        </w:rPr>
        <w:t xml:space="preserve"> </w:t>
      </w:r>
      <w:r w:rsidRPr="00805CE8">
        <w:rPr>
          <w:rFonts w:ascii="Times" w:hAnsi="Times" w:cs="Times New Roman"/>
          <w:b/>
          <w:bCs/>
          <w:i/>
          <w:iCs/>
          <w:kern w:val="1"/>
        </w:rPr>
        <w:t>v.</w:t>
      </w:r>
      <w:r w:rsidRPr="00805CE8">
        <w:rPr>
          <w:rFonts w:ascii="Times" w:hAnsi="Times" w:cs="Times New Roman"/>
          <w:spacing w:val="3"/>
          <w:kern w:val="1"/>
        </w:rPr>
        <w:t xml:space="preserve"> </w:t>
      </w:r>
      <w:r w:rsidRPr="00805CE8">
        <w:rPr>
          <w:rFonts w:ascii="Times" w:hAnsi="Times" w:cs="Times New Roman"/>
          <w:b/>
          <w:bCs/>
          <w:i/>
          <w:iCs/>
          <w:kern w:val="1"/>
        </w:rPr>
        <w:t>Texon</w:t>
      </w:r>
      <w:r w:rsidRPr="00805CE8">
        <w:rPr>
          <w:rFonts w:ascii="Times" w:hAnsi="Times" w:cs="Times New Roman"/>
          <w:spacing w:val="3"/>
          <w:kern w:val="1"/>
        </w:rPr>
        <w:t xml:space="preserve"> </w:t>
      </w:r>
      <w:r w:rsidRPr="00805CE8">
        <w:rPr>
          <w:rFonts w:ascii="Times" w:hAnsi="Times" w:cs="Times New Roman"/>
          <w:b/>
          <w:bCs/>
          <w:i/>
          <w:iCs/>
          <w:kern w:val="1"/>
        </w:rPr>
        <w:t>Drillin</w:t>
      </w:r>
      <w:r>
        <w:rPr>
          <w:rFonts w:ascii="Times" w:hAnsi="Times" w:cs="Times New Roman"/>
          <w:b/>
          <w:bCs/>
          <w:i/>
          <w:iCs/>
          <w:kern w:val="1"/>
        </w:rPr>
        <w:t>g</w:t>
      </w:r>
      <w:r w:rsidRPr="00F42648">
        <w:rPr>
          <w:rFonts w:ascii="Times" w:hAnsi="Times" w:cs="Times New Roman"/>
          <w:kern w:val="1"/>
        </w:rPr>
        <w:t>:</w:t>
      </w:r>
      <w:r w:rsidRPr="00F42648">
        <w:rPr>
          <w:rFonts w:ascii="Times" w:hAnsi="Times" w:cs="Times New Roman"/>
          <w:spacing w:val="2"/>
          <w:kern w:val="1"/>
        </w:rPr>
        <w:t xml:space="preserve"> </w:t>
      </w:r>
      <w:r w:rsidRPr="00F42648">
        <w:rPr>
          <w:rFonts w:ascii="Times" w:hAnsi="Times" w:cs="Times New Roman"/>
          <w:spacing w:val="1"/>
          <w:kern w:val="1"/>
        </w:rPr>
        <w:t>n</w:t>
      </w:r>
      <w:r w:rsidRPr="00F42648">
        <w:rPr>
          <w:rFonts w:ascii="Times" w:hAnsi="Times" w:cs="Times New Roman"/>
          <w:kern w:val="1"/>
        </w:rPr>
        <w:t>egligently</w:t>
      </w:r>
      <w:r w:rsidRPr="00F42648">
        <w:rPr>
          <w:rFonts w:ascii="Times" w:hAnsi="Times" w:cs="Times New Roman"/>
          <w:spacing w:val="3"/>
          <w:kern w:val="1"/>
        </w:rPr>
        <w:t xml:space="preserve"> </w:t>
      </w:r>
      <w:r w:rsidRPr="00F42648">
        <w:rPr>
          <w:rFonts w:ascii="Times" w:hAnsi="Times" w:cs="Times New Roman"/>
          <w:kern w:val="1"/>
        </w:rPr>
        <w:t>wasting</w:t>
      </w:r>
      <w:r w:rsidRPr="00F42648">
        <w:rPr>
          <w:rFonts w:ascii="Times" w:hAnsi="Times" w:cs="Times New Roman"/>
          <w:spacing w:val="3"/>
          <w:kern w:val="1"/>
        </w:rPr>
        <w:t xml:space="preserve"> </w:t>
      </w:r>
      <w:r w:rsidRPr="00F42648">
        <w:rPr>
          <w:rFonts w:ascii="Times" w:hAnsi="Times" w:cs="Times New Roman"/>
          <w:kern w:val="1"/>
        </w:rPr>
        <w:t>another’s</w:t>
      </w:r>
      <w:r w:rsidRPr="00F42648">
        <w:rPr>
          <w:rFonts w:ascii="Times" w:hAnsi="Times" w:cs="Times New Roman"/>
          <w:spacing w:val="3"/>
          <w:kern w:val="1"/>
        </w:rPr>
        <w:t xml:space="preserve"> </w:t>
      </w:r>
      <w:r w:rsidRPr="00F42648">
        <w:rPr>
          <w:rFonts w:ascii="Times" w:hAnsi="Times" w:cs="Times New Roman"/>
          <w:kern w:val="1"/>
        </w:rPr>
        <w:t>natural</w:t>
      </w:r>
      <w:r w:rsidRPr="00F42648">
        <w:rPr>
          <w:rFonts w:ascii="Times" w:hAnsi="Times" w:cs="Times New Roman"/>
          <w:spacing w:val="2"/>
          <w:kern w:val="1"/>
        </w:rPr>
        <w:t xml:space="preserve"> </w:t>
      </w:r>
      <w:r w:rsidRPr="00F42648">
        <w:rPr>
          <w:rFonts w:ascii="Times" w:hAnsi="Times" w:cs="Times New Roman"/>
          <w:kern w:val="1"/>
        </w:rPr>
        <w:t>re</w:t>
      </w:r>
      <w:r w:rsidRPr="00F42648">
        <w:rPr>
          <w:rFonts w:ascii="Times" w:hAnsi="Times" w:cs="Times New Roman"/>
          <w:spacing w:val="1"/>
          <w:kern w:val="1"/>
        </w:rPr>
        <w:t>s</w:t>
      </w:r>
      <w:r w:rsidRPr="00F42648">
        <w:rPr>
          <w:rFonts w:ascii="Times" w:hAnsi="Times" w:cs="Times New Roman"/>
          <w:kern w:val="1"/>
        </w:rPr>
        <w:t>ources</w:t>
      </w:r>
      <w:r w:rsidRPr="00F42648">
        <w:rPr>
          <w:rFonts w:ascii="Times" w:hAnsi="Times" w:cs="Times New Roman"/>
          <w:spacing w:val="2"/>
          <w:kern w:val="1"/>
        </w:rPr>
        <w:t xml:space="preserve"> </w:t>
      </w:r>
      <w:r w:rsidRPr="00F42648">
        <w:rPr>
          <w:rFonts w:ascii="Times" w:hAnsi="Times" w:cs="Times New Roman"/>
          <w:spacing w:val="1"/>
          <w:kern w:val="1"/>
        </w:rPr>
        <w:t>d</w:t>
      </w:r>
      <w:r w:rsidRPr="00F42648">
        <w:rPr>
          <w:rFonts w:ascii="Times" w:hAnsi="Times" w:cs="Times New Roman"/>
          <w:kern w:val="1"/>
        </w:rPr>
        <w:t>eprives a</w:t>
      </w:r>
      <w:r w:rsidRPr="00F42648">
        <w:rPr>
          <w:rFonts w:ascii="Times" w:hAnsi="Times" w:cs="Times New Roman"/>
          <w:spacing w:val="2"/>
          <w:kern w:val="1"/>
        </w:rPr>
        <w:t xml:space="preserve"> </w:t>
      </w:r>
      <w:r w:rsidRPr="00F42648">
        <w:rPr>
          <w:rFonts w:ascii="Times" w:hAnsi="Times" w:cs="Times New Roman"/>
          <w:kern w:val="1"/>
        </w:rPr>
        <w:t>person</w:t>
      </w:r>
      <w:r w:rsidRPr="00F42648">
        <w:rPr>
          <w:rFonts w:ascii="Times" w:hAnsi="Times" w:cs="Times New Roman"/>
          <w:spacing w:val="3"/>
          <w:kern w:val="1"/>
        </w:rPr>
        <w:t xml:space="preserve"> </w:t>
      </w:r>
      <w:r w:rsidRPr="00F42648">
        <w:rPr>
          <w:rFonts w:ascii="Times" w:hAnsi="Times" w:cs="Times New Roman"/>
          <w:kern w:val="1"/>
        </w:rPr>
        <w:t>of</w:t>
      </w:r>
      <w:r w:rsidRPr="00F42648">
        <w:rPr>
          <w:rFonts w:ascii="Times" w:hAnsi="Times" w:cs="Times New Roman"/>
          <w:spacing w:val="3"/>
          <w:kern w:val="1"/>
        </w:rPr>
        <w:t xml:space="preserve"> </w:t>
      </w:r>
      <w:r w:rsidRPr="00F42648">
        <w:rPr>
          <w:rFonts w:ascii="Times" w:hAnsi="Times" w:cs="Times New Roman"/>
          <w:kern w:val="1"/>
        </w:rPr>
        <w:t>her</w:t>
      </w:r>
      <w:r w:rsidRPr="00F42648">
        <w:rPr>
          <w:rFonts w:ascii="Times" w:hAnsi="Times" w:cs="Times New Roman"/>
          <w:spacing w:val="2"/>
          <w:kern w:val="1"/>
        </w:rPr>
        <w:t xml:space="preserve"> </w:t>
      </w:r>
      <w:r w:rsidRPr="00F42648">
        <w:rPr>
          <w:rFonts w:ascii="Times" w:hAnsi="Times" w:cs="Times New Roman"/>
          <w:spacing w:val="1"/>
          <w:kern w:val="1"/>
        </w:rPr>
        <w:t>p</w:t>
      </w:r>
      <w:r w:rsidRPr="00F42648">
        <w:rPr>
          <w:rFonts w:ascii="Times" w:hAnsi="Times" w:cs="Times New Roman"/>
          <w:kern w:val="1"/>
        </w:rPr>
        <w:t>roperty</w:t>
      </w:r>
      <w:r w:rsidRPr="00F42648">
        <w:rPr>
          <w:rFonts w:ascii="Times" w:hAnsi="Times" w:cs="Times New Roman"/>
          <w:spacing w:val="2"/>
          <w:kern w:val="1"/>
        </w:rPr>
        <w:t xml:space="preserve"> </w:t>
      </w:r>
      <w:r w:rsidRPr="00F42648">
        <w:rPr>
          <w:rFonts w:ascii="Times" w:hAnsi="Times" w:cs="Times New Roman"/>
          <w:spacing w:val="1"/>
          <w:kern w:val="1"/>
        </w:rPr>
        <w:t>r</w:t>
      </w:r>
      <w:r w:rsidRPr="00F42648">
        <w:rPr>
          <w:rFonts w:ascii="Times" w:hAnsi="Times" w:cs="Times New Roman"/>
          <w:kern w:val="1"/>
        </w:rPr>
        <w:t>ights</w:t>
      </w:r>
      <w:r w:rsidRPr="00F42648">
        <w:rPr>
          <w:rFonts w:ascii="Times" w:hAnsi="Times" w:cs="Times New Roman"/>
          <w:spacing w:val="2"/>
          <w:kern w:val="1"/>
        </w:rPr>
        <w:t xml:space="preserve"> </w:t>
      </w:r>
      <w:r w:rsidRPr="00F42648">
        <w:rPr>
          <w:rFonts w:ascii="Times" w:hAnsi="Times" w:cs="Times New Roman"/>
          <w:kern w:val="1"/>
        </w:rPr>
        <w:t>in</w:t>
      </w:r>
      <w:r w:rsidRPr="00F42648">
        <w:rPr>
          <w:rFonts w:ascii="Times" w:hAnsi="Times" w:cs="Times New Roman"/>
          <w:spacing w:val="3"/>
          <w:kern w:val="1"/>
        </w:rPr>
        <w:t xml:space="preserve"> </w:t>
      </w:r>
      <w:r w:rsidRPr="00F42648">
        <w:rPr>
          <w:rFonts w:ascii="Times" w:hAnsi="Times" w:cs="Times New Roman"/>
          <w:kern w:val="1"/>
        </w:rPr>
        <w:t>those</w:t>
      </w:r>
      <w:r w:rsidRPr="00F42648">
        <w:rPr>
          <w:rFonts w:ascii="Times" w:hAnsi="Times" w:cs="Times New Roman"/>
          <w:spacing w:val="3"/>
          <w:kern w:val="1"/>
        </w:rPr>
        <w:t xml:space="preserve"> </w:t>
      </w:r>
      <w:r w:rsidRPr="00F42648">
        <w:rPr>
          <w:rFonts w:ascii="Times" w:hAnsi="Times" w:cs="Times New Roman"/>
          <w:kern w:val="1"/>
        </w:rPr>
        <w:t>reso</w:t>
      </w:r>
      <w:r w:rsidRPr="00F42648">
        <w:rPr>
          <w:rFonts w:ascii="Times" w:hAnsi="Times" w:cs="Times New Roman"/>
          <w:spacing w:val="1"/>
          <w:kern w:val="1"/>
        </w:rPr>
        <w:t>u</w:t>
      </w:r>
      <w:r w:rsidRPr="00F42648">
        <w:rPr>
          <w:rFonts w:ascii="Times" w:hAnsi="Times" w:cs="Times New Roman"/>
          <w:kern w:val="1"/>
        </w:rPr>
        <w:t>rces,</w:t>
      </w:r>
      <w:r w:rsidRPr="00F42648">
        <w:rPr>
          <w:rFonts w:ascii="Times" w:hAnsi="Times" w:cs="Times New Roman"/>
          <w:spacing w:val="3"/>
          <w:kern w:val="1"/>
        </w:rPr>
        <w:t xml:space="preserve"> </w:t>
      </w:r>
      <w:r w:rsidRPr="00F42648">
        <w:rPr>
          <w:rFonts w:ascii="Times" w:hAnsi="Times" w:cs="Times New Roman"/>
          <w:kern w:val="1"/>
        </w:rPr>
        <w:t>including</w:t>
      </w:r>
      <w:r w:rsidRPr="00F42648">
        <w:rPr>
          <w:rFonts w:ascii="Times" w:hAnsi="Times" w:cs="Times New Roman"/>
          <w:spacing w:val="3"/>
          <w:kern w:val="1"/>
        </w:rPr>
        <w:t xml:space="preserve"> </w:t>
      </w:r>
      <w:r w:rsidRPr="00F42648">
        <w:rPr>
          <w:rFonts w:ascii="Times" w:hAnsi="Times" w:cs="Times New Roman"/>
          <w:kern w:val="1"/>
        </w:rPr>
        <w:t>the right</w:t>
      </w:r>
      <w:r w:rsidRPr="00F42648">
        <w:rPr>
          <w:rFonts w:ascii="Times" w:hAnsi="Times" w:cs="Times New Roman"/>
          <w:spacing w:val="2"/>
          <w:kern w:val="1"/>
        </w:rPr>
        <w:t xml:space="preserve"> </w:t>
      </w:r>
      <w:r w:rsidRPr="00F42648">
        <w:rPr>
          <w:rFonts w:ascii="Times" w:hAnsi="Times" w:cs="Times New Roman"/>
          <w:kern w:val="1"/>
        </w:rPr>
        <w:t>to</w:t>
      </w:r>
      <w:r w:rsidRPr="00F42648">
        <w:rPr>
          <w:rFonts w:ascii="Times" w:hAnsi="Times" w:cs="Times New Roman"/>
          <w:spacing w:val="3"/>
          <w:kern w:val="1"/>
        </w:rPr>
        <w:t xml:space="preserve"> </w:t>
      </w:r>
      <w:r w:rsidRPr="00F42648">
        <w:rPr>
          <w:rFonts w:ascii="Times" w:hAnsi="Times" w:cs="Times New Roman"/>
          <w:kern w:val="1"/>
        </w:rPr>
        <w:t>profit</w:t>
      </w:r>
      <w:r w:rsidRPr="00F42648">
        <w:rPr>
          <w:rFonts w:ascii="Times" w:hAnsi="Times" w:cs="Times New Roman"/>
          <w:spacing w:val="3"/>
          <w:kern w:val="1"/>
        </w:rPr>
        <w:t xml:space="preserve"> </w:t>
      </w:r>
      <w:r w:rsidRPr="00F42648">
        <w:rPr>
          <w:rFonts w:ascii="Times" w:hAnsi="Times" w:cs="Times New Roman"/>
          <w:kern w:val="1"/>
        </w:rPr>
        <w:t>from</w:t>
      </w:r>
      <w:r w:rsidRPr="00F42648">
        <w:rPr>
          <w:rFonts w:ascii="Times" w:hAnsi="Times" w:cs="Times New Roman"/>
          <w:spacing w:val="3"/>
          <w:kern w:val="1"/>
        </w:rPr>
        <w:t xml:space="preserve"> </w:t>
      </w:r>
      <w:r w:rsidRPr="00F42648">
        <w:rPr>
          <w:rFonts w:ascii="Times" w:hAnsi="Times" w:cs="Times New Roman"/>
          <w:kern w:val="1"/>
        </w:rPr>
        <w:t>them.</w:t>
      </w:r>
      <w:r w:rsidRPr="00F42648">
        <w:rPr>
          <w:rFonts w:ascii="Times" w:hAnsi="Times" w:cs="Times New Roman"/>
          <w:spacing w:val="3"/>
          <w:kern w:val="1"/>
        </w:rPr>
        <w:t xml:space="preserve"> </w:t>
      </w:r>
      <w:r w:rsidRPr="00F42648">
        <w:rPr>
          <w:rFonts w:ascii="Times" w:hAnsi="Times" w:cs="Times New Roman"/>
          <w:kern w:val="1"/>
        </w:rPr>
        <w:t>Waster</w:t>
      </w:r>
      <w:r w:rsidRPr="00F42648">
        <w:rPr>
          <w:rFonts w:ascii="Times" w:hAnsi="Times" w:cs="Times New Roman"/>
          <w:spacing w:val="3"/>
          <w:kern w:val="1"/>
        </w:rPr>
        <w:t xml:space="preserve"> </w:t>
      </w:r>
      <w:r w:rsidRPr="00F42648">
        <w:rPr>
          <w:rFonts w:ascii="Times" w:hAnsi="Times" w:cs="Times New Roman"/>
          <w:kern w:val="1"/>
        </w:rPr>
        <w:t>should</w:t>
      </w:r>
      <w:r w:rsidRPr="00F42648">
        <w:rPr>
          <w:rFonts w:ascii="Times" w:hAnsi="Times" w:cs="Times New Roman"/>
          <w:spacing w:val="3"/>
          <w:kern w:val="1"/>
        </w:rPr>
        <w:t xml:space="preserve"> </w:t>
      </w:r>
      <w:r w:rsidRPr="00F42648">
        <w:rPr>
          <w:rFonts w:ascii="Times" w:hAnsi="Times" w:cs="Times New Roman"/>
          <w:kern w:val="1"/>
        </w:rPr>
        <w:t>compensate</w:t>
      </w:r>
      <w:r w:rsidRPr="00F42648">
        <w:rPr>
          <w:rFonts w:ascii="Times" w:hAnsi="Times" w:cs="Times New Roman"/>
          <w:spacing w:val="3"/>
          <w:kern w:val="1"/>
        </w:rPr>
        <w:t xml:space="preserve"> </w:t>
      </w:r>
      <w:r w:rsidRPr="00F42648">
        <w:rPr>
          <w:rFonts w:ascii="Times" w:hAnsi="Times" w:cs="Times New Roman"/>
          <w:kern w:val="1"/>
        </w:rPr>
        <w:t>injured</w:t>
      </w:r>
      <w:r w:rsidRPr="00F42648">
        <w:rPr>
          <w:rFonts w:ascii="Times" w:hAnsi="Times" w:cs="Times New Roman"/>
          <w:spacing w:val="3"/>
          <w:kern w:val="1"/>
        </w:rPr>
        <w:t xml:space="preserve"> </w:t>
      </w:r>
      <w:r w:rsidRPr="00F42648">
        <w:rPr>
          <w:rFonts w:ascii="Times" w:hAnsi="Times" w:cs="Times New Roman"/>
          <w:kern w:val="1"/>
        </w:rPr>
        <w:t>party for</w:t>
      </w:r>
      <w:r w:rsidRPr="00F42648">
        <w:rPr>
          <w:rFonts w:ascii="Times" w:hAnsi="Times" w:cs="Times New Roman"/>
          <w:spacing w:val="2"/>
          <w:kern w:val="1"/>
        </w:rPr>
        <w:t xml:space="preserve"> </w:t>
      </w:r>
      <w:r w:rsidRPr="00F42648">
        <w:rPr>
          <w:rFonts w:ascii="Times" w:hAnsi="Times" w:cs="Times New Roman"/>
          <w:kern w:val="1"/>
        </w:rPr>
        <w:t>her</w:t>
      </w:r>
      <w:r w:rsidRPr="00F42648">
        <w:rPr>
          <w:rFonts w:ascii="Times" w:hAnsi="Times" w:cs="Times New Roman"/>
          <w:spacing w:val="3"/>
          <w:kern w:val="1"/>
        </w:rPr>
        <w:t xml:space="preserve"> </w:t>
      </w:r>
      <w:r w:rsidRPr="00F42648">
        <w:rPr>
          <w:rFonts w:ascii="Times" w:hAnsi="Times" w:cs="Times New Roman"/>
          <w:kern w:val="1"/>
        </w:rPr>
        <w:t>loss</w:t>
      </w:r>
    </w:p>
    <w:p w14:paraId="354DCD25" w14:textId="77777777" w:rsidR="00024222" w:rsidRDefault="00024222" w:rsidP="00787EEA">
      <w:pPr>
        <w:pStyle w:val="ListParagraph"/>
        <w:widowControl w:val="0"/>
        <w:numPr>
          <w:ilvl w:val="2"/>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2</w:t>
      </w:r>
      <w:r w:rsidRPr="00805CE8">
        <w:rPr>
          <w:rFonts w:ascii="Times" w:hAnsi="Times" w:cs="Times New Roman"/>
          <w:spacing w:val="3"/>
          <w:kern w:val="1"/>
        </w:rPr>
        <w:t xml:space="preserve"> </w:t>
      </w:r>
      <w:r w:rsidRPr="00805CE8">
        <w:rPr>
          <w:rFonts w:ascii="Times" w:hAnsi="Times" w:cs="Times New Roman"/>
          <w:kern w:val="1"/>
        </w:rPr>
        <w:t>questio</w:t>
      </w:r>
      <w:r w:rsidRPr="00805CE8">
        <w:rPr>
          <w:rFonts w:ascii="Times" w:hAnsi="Times" w:cs="Times New Roman"/>
          <w:spacing w:val="1"/>
          <w:kern w:val="1"/>
        </w:rPr>
        <w:t>n</w:t>
      </w:r>
      <w:r w:rsidRPr="00805CE8">
        <w:rPr>
          <w:rFonts w:ascii="Times" w:hAnsi="Times" w:cs="Times New Roman"/>
          <w:kern w:val="1"/>
        </w:rPr>
        <w:t>s</w:t>
      </w:r>
      <w:r w:rsidRPr="00805CE8">
        <w:rPr>
          <w:rFonts w:ascii="Times" w:hAnsi="Times" w:cs="Times New Roman"/>
          <w:spacing w:val="2"/>
          <w:kern w:val="1"/>
        </w:rPr>
        <w:t xml:space="preserve"> </w:t>
      </w:r>
      <w:r w:rsidRPr="00805CE8">
        <w:rPr>
          <w:rFonts w:ascii="Times" w:hAnsi="Times" w:cs="Times New Roman"/>
          <w:kern w:val="1"/>
        </w:rPr>
        <w:t>in</w:t>
      </w:r>
      <w:r w:rsidRPr="00805CE8">
        <w:rPr>
          <w:rFonts w:ascii="Times" w:hAnsi="Times" w:cs="Times New Roman"/>
          <w:spacing w:val="3"/>
          <w:kern w:val="1"/>
        </w:rPr>
        <w:t xml:space="preserve"> </w:t>
      </w:r>
      <w:r w:rsidRPr="00805CE8">
        <w:rPr>
          <w:rFonts w:ascii="Times" w:hAnsi="Times" w:cs="Times New Roman"/>
          <w:kern w:val="1"/>
        </w:rPr>
        <w:t>the</w:t>
      </w:r>
      <w:r w:rsidRPr="00805CE8">
        <w:rPr>
          <w:rFonts w:ascii="Times" w:hAnsi="Times" w:cs="Times New Roman"/>
          <w:spacing w:val="3"/>
          <w:kern w:val="1"/>
        </w:rPr>
        <w:t xml:space="preserve"> </w:t>
      </w:r>
      <w:r w:rsidRPr="00805CE8">
        <w:rPr>
          <w:rFonts w:ascii="Times" w:hAnsi="Times" w:cs="Times New Roman"/>
          <w:kern w:val="1"/>
        </w:rPr>
        <w:t>analysi</w:t>
      </w:r>
      <w:r w:rsidRPr="00805CE8">
        <w:rPr>
          <w:rFonts w:ascii="Times" w:hAnsi="Times" w:cs="Times New Roman"/>
          <w:spacing w:val="1"/>
          <w:kern w:val="1"/>
        </w:rPr>
        <w:t>s</w:t>
      </w:r>
      <w:r w:rsidRPr="00805CE8">
        <w:rPr>
          <w:rFonts w:ascii="Times" w:hAnsi="Times" w:cs="Times New Roman"/>
          <w:kern w:val="1"/>
        </w:rPr>
        <w:t>:</w:t>
      </w:r>
    </w:p>
    <w:p w14:paraId="04C3C628" w14:textId="77777777" w:rsidR="00024222" w:rsidRDefault="00024222" w:rsidP="00787EEA">
      <w:pPr>
        <w:pStyle w:val="ListParagraph"/>
        <w:widowControl w:val="0"/>
        <w:numPr>
          <w:ilvl w:val="3"/>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Did</w:t>
      </w:r>
      <w:r w:rsidRPr="00805CE8">
        <w:rPr>
          <w:rFonts w:ascii="Times" w:hAnsi="Times" w:cs="Times New Roman"/>
          <w:spacing w:val="2"/>
          <w:kern w:val="1"/>
        </w:rPr>
        <w:t xml:space="preserve"> </w:t>
      </w:r>
      <w:r w:rsidRPr="00805CE8">
        <w:rPr>
          <w:rFonts w:ascii="Times" w:hAnsi="Times" w:cs="Times New Roman"/>
          <w:kern w:val="1"/>
        </w:rPr>
        <w:t>petiti</w:t>
      </w:r>
      <w:r w:rsidRPr="00805CE8">
        <w:rPr>
          <w:rFonts w:ascii="Times" w:hAnsi="Times" w:cs="Times New Roman"/>
          <w:spacing w:val="1"/>
          <w:kern w:val="1"/>
        </w:rPr>
        <w:t>o</w:t>
      </w:r>
      <w:r w:rsidRPr="00805CE8">
        <w:rPr>
          <w:rFonts w:ascii="Times" w:hAnsi="Times" w:cs="Times New Roman"/>
          <w:kern w:val="1"/>
        </w:rPr>
        <w:t>ners</w:t>
      </w:r>
      <w:r w:rsidRPr="00805CE8">
        <w:rPr>
          <w:rFonts w:ascii="Times" w:hAnsi="Times" w:cs="Times New Roman"/>
          <w:spacing w:val="2"/>
          <w:kern w:val="1"/>
        </w:rPr>
        <w:t xml:space="preserve"> </w:t>
      </w:r>
      <w:r w:rsidRPr="00805CE8">
        <w:rPr>
          <w:rFonts w:ascii="Times" w:hAnsi="Times" w:cs="Times New Roman"/>
          <w:kern w:val="1"/>
        </w:rPr>
        <w:t>ha</w:t>
      </w:r>
      <w:r w:rsidRPr="00805CE8">
        <w:rPr>
          <w:rFonts w:ascii="Times" w:hAnsi="Times" w:cs="Times New Roman"/>
          <w:spacing w:val="1"/>
          <w:kern w:val="1"/>
        </w:rPr>
        <w:t>v</w:t>
      </w:r>
      <w:r w:rsidRPr="00805CE8">
        <w:rPr>
          <w:rFonts w:ascii="Times" w:hAnsi="Times" w:cs="Times New Roman"/>
          <w:kern w:val="1"/>
        </w:rPr>
        <w:t>e</w:t>
      </w:r>
      <w:r w:rsidRPr="00805CE8">
        <w:rPr>
          <w:rFonts w:ascii="Times" w:hAnsi="Times" w:cs="Times New Roman"/>
          <w:spacing w:val="2"/>
          <w:kern w:val="1"/>
        </w:rPr>
        <w:t xml:space="preserve"> </w:t>
      </w:r>
      <w:r w:rsidRPr="00805CE8">
        <w:rPr>
          <w:rFonts w:ascii="Times" w:hAnsi="Times" w:cs="Times New Roman"/>
          <w:kern w:val="1"/>
        </w:rPr>
        <w:t>pro</w:t>
      </w:r>
      <w:r w:rsidRPr="00805CE8">
        <w:rPr>
          <w:rFonts w:ascii="Times" w:hAnsi="Times" w:cs="Times New Roman"/>
          <w:spacing w:val="1"/>
          <w:kern w:val="1"/>
        </w:rPr>
        <w:t>p</w:t>
      </w:r>
      <w:r w:rsidRPr="00805CE8">
        <w:rPr>
          <w:rFonts w:ascii="Times" w:hAnsi="Times" w:cs="Times New Roman"/>
          <w:kern w:val="1"/>
        </w:rPr>
        <w:t>erty</w:t>
      </w:r>
      <w:r w:rsidRPr="00805CE8">
        <w:rPr>
          <w:rFonts w:ascii="Times" w:hAnsi="Times" w:cs="Times New Roman"/>
          <w:spacing w:val="2"/>
          <w:kern w:val="1"/>
        </w:rPr>
        <w:t xml:space="preserve"> </w:t>
      </w:r>
      <w:r w:rsidRPr="00805CE8">
        <w:rPr>
          <w:rFonts w:ascii="Times" w:hAnsi="Times" w:cs="Times New Roman"/>
          <w:kern w:val="1"/>
        </w:rPr>
        <w:t>interest</w:t>
      </w:r>
      <w:r w:rsidRPr="00805CE8">
        <w:rPr>
          <w:rFonts w:ascii="Times" w:hAnsi="Times" w:cs="Times New Roman"/>
          <w:spacing w:val="3"/>
          <w:kern w:val="1"/>
        </w:rPr>
        <w:t xml:space="preserve"> </w:t>
      </w:r>
      <w:r w:rsidRPr="00805CE8">
        <w:rPr>
          <w:rFonts w:ascii="Times" w:hAnsi="Times" w:cs="Times New Roman"/>
          <w:kern w:val="1"/>
        </w:rPr>
        <w:t>in</w:t>
      </w:r>
      <w:r w:rsidRPr="00805CE8">
        <w:rPr>
          <w:rFonts w:ascii="Times" w:hAnsi="Times" w:cs="Times New Roman"/>
          <w:spacing w:val="2"/>
          <w:kern w:val="1"/>
        </w:rPr>
        <w:t xml:space="preserve"> </w:t>
      </w:r>
      <w:r w:rsidRPr="00805CE8">
        <w:rPr>
          <w:rFonts w:ascii="Times" w:hAnsi="Times" w:cs="Times New Roman"/>
          <w:kern w:val="1"/>
        </w:rPr>
        <w:t>t</w:t>
      </w:r>
      <w:r w:rsidRPr="00805CE8">
        <w:rPr>
          <w:rFonts w:ascii="Times" w:hAnsi="Times" w:cs="Times New Roman"/>
          <w:spacing w:val="1"/>
          <w:kern w:val="1"/>
        </w:rPr>
        <w:t>h</w:t>
      </w:r>
      <w:r w:rsidRPr="00805CE8">
        <w:rPr>
          <w:rFonts w:ascii="Times" w:hAnsi="Times" w:cs="Times New Roman"/>
          <w:kern w:val="1"/>
        </w:rPr>
        <w:t>e</w:t>
      </w:r>
      <w:r w:rsidRPr="00805CE8">
        <w:rPr>
          <w:rFonts w:ascii="Times" w:hAnsi="Times" w:cs="Times New Roman"/>
          <w:spacing w:val="2"/>
          <w:kern w:val="1"/>
        </w:rPr>
        <w:t xml:space="preserve"> </w:t>
      </w:r>
      <w:r w:rsidRPr="00805CE8">
        <w:rPr>
          <w:rFonts w:ascii="Times" w:hAnsi="Times" w:cs="Times New Roman"/>
          <w:kern w:val="1"/>
        </w:rPr>
        <w:t>gas?</w:t>
      </w:r>
    </w:p>
    <w:p w14:paraId="6595AB78" w14:textId="77777777" w:rsidR="00024222" w:rsidRDefault="00024222" w:rsidP="00787EEA">
      <w:pPr>
        <w:pStyle w:val="ListParagraph"/>
        <w:widowControl w:val="0"/>
        <w:numPr>
          <w:ilvl w:val="3"/>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Ct</w:t>
      </w:r>
      <w:r w:rsidRPr="00805CE8">
        <w:rPr>
          <w:rFonts w:ascii="Times" w:hAnsi="Times" w:cs="Times New Roman"/>
          <w:spacing w:val="2"/>
          <w:kern w:val="1"/>
        </w:rPr>
        <w:t xml:space="preserve"> </w:t>
      </w:r>
      <w:r w:rsidRPr="00805CE8">
        <w:rPr>
          <w:rFonts w:ascii="Times" w:hAnsi="Times" w:cs="Times New Roman"/>
          <w:kern w:val="1"/>
        </w:rPr>
        <w:t>s</w:t>
      </w:r>
      <w:r w:rsidRPr="00805CE8">
        <w:rPr>
          <w:rFonts w:ascii="Times" w:hAnsi="Times" w:cs="Times New Roman"/>
          <w:spacing w:val="1"/>
          <w:kern w:val="1"/>
        </w:rPr>
        <w:t>a</w:t>
      </w:r>
      <w:r w:rsidRPr="00805CE8">
        <w:rPr>
          <w:rFonts w:ascii="Times" w:hAnsi="Times" w:cs="Times New Roman"/>
          <w:kern w:val="1"/>
        </w:rPr>
        <w:t>ys</w:t>
      </w:r>
      <w:r w:rsidRPr="00805CE8">
        <w:rPr>
          <w:rFonts w:ascii="Times" w:hAnsi="Times" w:cs="Times New Roman"/>
          <w:spacing w:val="2"/>
          <w:kern w:val="1"/>
        </w:rPr>
        <w:t xml:space="preserve"> </w:t>
      </w:r>
      <w:r w:rsidRPr="00805CE8">
        <w:rPr>
          <w:rFonts w:ascii="Times" w:hAnsi="Times" w:cs="Times New Roman"/>
          <w:spacing w:val="1"/>
          <w:kern w:val="1"/>
        </w:rPr>
        <w:t>N</w:t>
      </w:r>
      <w:r w:rsidRPr="00805CE8">
        <w:rPr>
          <w:rFonts w:ascii="Times" w:hAnsi="Times" w:cs="Times New Roman"/>
          <w:kern w:val="1"/>
        </w:rPr>
        <w:t>O</w:t>
      </w:r>
      <w:r w:rsidRPr="00805CE8">
        <w:rPr>
          <w:rFonts w:ascii="Times" w:hAnsi="Times" w:cs="Times New Roman"/>
          <w:spacing w:val="2"/>
          <w:kern w:val="1"/>
        </w:rPr>
        <w:t xml:space="preserve"> </w:t>
      </w:r>
      <w:r w:rsidRPr="00805CE8">
        <w:rPr>
          <w:rFonts w:ascii="Times" w:hAnsi="Times" w:cs="Times New Roman"/>
          <w:kern w:val="1"/>
        </w:rPr>
        <w:t>bc</w:t>
      </w:r>
      <w:r w:rsidRPr="00805CE8">
        <w:rPr>
          <w:rFonts w:ascii="Times" w:hAnsi="Times" w:cs="Times New Roman"/>
          <w:spacing w:val="3"/>
          <w:kern w:val="1"/>
        </w:rPr>
        <w:t xml:space="preserve"> </w:t>
      </w:r>
      <w:r w:rsidRPr="00805CE8">
        <w:rPr>
          <w:rFonts w:ascii="Times" w:hAnsi="Times" w:cs="Times New Roman"/>
          <w:kern w:val="1"/>
        </w:rPr>
        <w:t>TX</w:t>
      </w:r>
      <w:r w:rsidRPr="00805CE8">
        <w:rPr>
          <w:rFonts w:ascii="Times" w:hAnsi="Times" w:cs="Times New Roman"/>
          <w:spacing w:val="3"/>
          <w:kern w:val="1"/>
        </w:rPr>
        <w:t xml:space="preserve"> </w:t>
      </w:r>
      <w:r w:rsidRPr="00805CE8">
        <w:rPr>
          <w:rFonts w:ascii="Times" w:hAnsi="Times" w:cs="Times New Roman"/>
          <w:kern w:val="1"/>
        </w:rPr>
        <w:t>has</w:t>
      </w:r>
      <w:r w:rsidRPr="00805CE8">
        <w:rPr>
          <w:rFonts w:ascii="Times" w:hAnsi="Times" w:cs="Times New Roman"/>
          <w:spacing w:val="3"/>
          <w:kern w:val="1"/>
        </w:rPr>
        <w:t xml:space="preserve"> </w:t>
      </w:r>
      <w:r w:rsidRPr="00805CE8">
        <w:rPr>
          <w:rFonts w:ascii="Times" w:hAnsi="Times" w:cs="Times New Roman"/>
          <w:kern w:val="1"/>
        </w:rPr>
        <w:t>rule</w:t>
      </w:r>
      <w:r w:rsidRPr="00805CE8">
        <w:rPr>
          <w:rFonts w:ascii="Times" w:hAnsi="Times" w:cs="Times New Roman"/>
          <w:spacing w:val="3"/>
          <w:kern w:val="1"/>
        </w:rPr>
        <w:t xml:space="preserve"> </w:t>
      </w:r>
      <w:r w:rsidRPr="00805CE8">
        <w:rPr>
          <w:rFonts w:ascii="Times" w:hAnsi="Times" w:cs="Times New Roman"/>
          <w:kern w:val="1"/>
        </w:rPr>
        <w:t>of</w:t>
      </w:r>
      <w:r w:rsidRPr="00805CE8">
        <w:rPr>
          <w:rFonts w:ascii="Times" w:hAnsi="Times" w:cs="Times New Roman"/>
          <w:spacing w:val="3"/>
          <w:kern w:val="1"/>
        </w:rPr>
        <w:t xml:space="preserve"> </w:t>
      </w:r>
      <w:r w:rsidRPr="00805CE8">
        <w:rPr>
          <w:rFonts w:ascii="Times" w:hAnsi="Times" w:cs="Times New Roman"/>
          <w:kern w:val="1"/>
        </w:rPr>
        <w:t>capture</w:t>
      </w:r>
      <w:r w:rsidRPr="00805CE8">
        <w:rPr>
          <w:rFonts w:ascii="Times" w:hAnsi="Times" w:cs="Times New Roman"/>
          <w:spacing w:val="3"/>
          <w:kern w:val="1"/>
        </w:rPr>
        <w:t xml:space="preserve"> </w:t>
      </w:r>
      <w:r w:rsidRPr="00805CE8">
        <w:rPr>
          <w:rFonts w:ascii="Times" w:hAnsi="Times" w:cs="Times New Roman"/>
          <w:kern w:val="1"/>
        </w:rPr>
        <w:t>and</w:t>
      </w:r>
      <w:r w:rsidRPr="00805CE8">
        <w:rPr>
          <w:rFonts w:ascii="Times" w:hAnsi="Times" w:cs="Times New Roman"/>
          <w:spacing w:val="3"/>
          <w:kern w:val="1"/>
        </w:rPr>
        <w:t xml:space="preserve"> </w:t>
      </w:r>
      <w:r w:rsidRPr="00805CE8">
        <w:rPr>
          <w:rFonts w:ascii="Times" w:hAnsi="Times" w:cs="Times New Roman"/>
          <w:kern w:val="1"/>
        </w:rPr>
        <w:t>they didn’t</w:t>
      </w:r>
      <w:r w:rsidRPr="00805CE8">
        <w:rPr>
          <w:rFonts w:ascii="Times" w:hAnsi="Times" w:cs="Times New Roman"/>
          <w:spacing w:val="3"/>
          <w:kern w:val="1"/>
        </w:rPr>
        <w:t xml:space="preserve"> </w:t>
      </w:r>
      <w:r w:rsidRPr="00805CE8">
        <w:rPr>
          <w:rFonts w:ascii="Times" w:hAnsi="Times" w:cs="Times New Roman"/>
          <w:kern w:val="1"/>
        </w:rPr>
        <w:t>capture</w:t>
      </w:r>
      <w:r w:rsidRPr="00805CE8">
        <w:rPr>
          <w:rFonts w:ascii="Times" w:hAnsi="Times" w:cs="Times New Roman"/>
          <w:spacing w:val="3"/>
          <w:kern w:val="1"/>
        </w:rPr>
        <w:t xml:space="preserve"> </w:t>
      </w:r>
      <w:r w:rsidRPr="00805CE8">
        <w:rPr>
          <w:rFonts w:ascii="Times" w:hAnsi="Times" w:cs="Times New Roman"/>
          <w:kern w:val="1"/>
        </w:rPr>
        <w:t>it.</w:t>
      </w:r>
    </w:p>
    <w:p w14:paraId="39E00A9D" w14:textId="77777777" w:rsidR="00024222" w:rsidRDefault="00024222" w:rsidP="00787EEA">
      <w:pPr>
        <w:pStyle w:val="ListParagraph"/>
        <w:widowControl w:val="0"/>
        <w:numPr>
          <w:ilvl w:val="3"/>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Did</w:t>
      </w:r>
      <w:r w:rsidRPr="00805CE8">
        <w:rPr>
          <w:rFonts w:ascii="Times" w:hAnsi="Times" w:cs="Times New Roman"/>
          <w:spacing w:val="2"/>
          <w:kern w:val="1"/>
        </w:rPr>
        <w:t xml:space="preserve"> </w:t>
      </w:r>
      <w:r w:rsidRPr="00805CE8">
        <w:rPr>
          <w:rFonts w:ascii="Times" w:hAnsi="Times" w:cs="Times New Roman"/>
          <w:kern w:val="1"/>
        </w:rPr>
        <w:t>res</w:t>
      </w:r>
      <w:r w:rsidRPr="00805CE8">
        <w:rPr>
          <w:rFonts w:ascii="Times" w:hAnsi="Times" w:cs="Times New Roman"/>
          <w:spacing w:val="1"/>
          <w:kern w:val="1"/>
        </w:rPr>
        <w:t>p</w:t>
      </w:r>
      <w:r w:rsidRPr="00805CE8">
        <w:rPr>
          <w:rFonts w:ascii="Times" w:hAnsi="Times" w:cs="Times New Roman"/>
          <w:kern w:val="1"/>
        </w:rPr>
        <w:t>ondents</w:t>
      </w:r>
      <w:r w:rsidRPr="00805CE8">
        <w:rPr>
          <w:rFonts w:ascii="Times" w:hAnsi="Times" w:cs="Times New Roman"/>
          <w:spacing w:val="2"/>
          <w:kern w:val="1"/>
        </w:rPr>
        <w:t xml:space="preserve"> </w:t>
      </w:r>
      <w:r w:rsidRPr="00805CE8">
        <w:rPr>
          <w:rFonts w:ascii="Times" w:hAnsi="Times" w:cs="Times New Roman"/>
          <w:spacing w:val="1"/>
          <w:kern w:val="1"/>
        </w:rPr>
        <w:t>h</w:t>
      </w:r>
      <w:r w:rsidRPr="00805CE8">
        <w:rPr>
          <w:rFonts w:ascii="Times" w:hAnsi="Times" w:cs="Times New Roman"/>
          <w:kern w:val="1"/>
        </w:rPr>
        <w:t>ave</w:t>
      </w:r>
      <w:r w:rsidRPr="00805CE8">
        <w:rPr>
          <w:rFonts w:ascii="Times" w:hAnsi="Times" w:cs="Times New Roman"/>
          <w:spacing w:val="2"/>
          <w:kern w:val="1"/>
        </w:rPr>
        <w:t xml:space="preserve"> </w:t>
      </w:r>
      <w:r w:rsidRPr="00805CE8">
        <w:rPr>
          <w:rFonts w:ascii="Times" w:hAnsi="Times" w:cs="Times New Roman"/>
          <w:kern w:val="1"/>
        </w:rPr>
        <w:t>duty</w:t>
      </w:r>
      <w:r w:rsidRPr="00805CE8">
        <w:rPr>
          <w:rFonts w:ascii="Times" w:hAnsi="Times" w:cs="Times New Roman"/>
          <w:spacing w:val="3"/>
          <w:kern w:val="1"/>
        </w:rPr>
        <w:t xml:space="preserve"> </w:t>
      </w:r>
      <w:r w:rsidRPr="00805CE8">
        <w:rPr>
          <w:rFonts w:ascii="Times" w:hAnsi="Times" w:cs="Times New Roman"/>
          <w:kern w:val="1"/>
        </w:rPr>
        <w:t>to</w:t>
      </w:r>
      <w:r w:rsidRPr="00805CE8">
        <w:rPr>
          <w:rFonts w:ascii="Times" w:hAnsi="Times" w:cs="Times New Roman"/>
          <w:spacing w:val="3"/>
          <w:kern w:val="1"/>
        </w:rPr>
        <w:t xml:space="preserve"> </w:t>
      </w:r>
      <w:r w:rsidRPr="00805CE8">
        <w:rPr>
          <w:rFonts w:ascii="Times" w:hAnsi="Times" w:cs="Times New Roman"/>
          <w:kern w:val="1"/>
        </w:rPr>
        <w:t>act</w:t>
      </w:r>
      <w:r w:rsidRPr="00805CE8">
        <w:rPr>
          <w:rFonts w:ascii="Times" w:hAnsi="Times" w:cs="Times New Roman"/>
          <w:spacing w:val="2"/>
          <w:kern w:val="1"/>
        </w:rPr>
        <w:t xml:space="preserve"> </w:t>
      </w:r>
      <w:r w:rsidRPr="00805CE8">
        <w:rPr>
          <w:rFonts w:ascii="Times" w:hAnsi="Times" w:cs="Times New Roman"/>
          <w:kern w:val="1"/>
        </w:rPr>
        <w:t>no</w:t>
      </w:r>
      <w:r w:rsidRPr="00805CE8">
        <w:rPr>
          <w:rFonts w:ascii="Times" w:hAnsi="Times" w:cs="Times New Roman"/>
          <w:spacing w:val="1"/>
          <w:kern w:val="1"/>
        </w:rPr>
        <w:t>n</w:t>
      </w:r>
      <w:r w:rsidRPr="00805CE8">
        <w:rPr>
          <w:rFonts w:ascii="Times" w:hAnsi="Times" w:cs="Times New Roman"/>
          <w:kern w:val="1"/>
        </w:rPr>
        <w:t>-negli</w:t>
      </w:r>
      <w:r w:rsidRPr="00805CE8">
        <w:rPr>
          <w:rFonts w:ascii="Times" w:hAnsi="Times" w:cs="Times New Roman"/>
          <w:spacing w:val="1"/>
          <w:kern w:val="1"/>
        </w:rPr>
        <w:t>g</w:t>
      </w:r>
      <w:r w:rsidRPr="00805CE8">
        <w:rPr>
          <w:rFonts w:ascii="Times" w:hAnsi="Times" w:cs="Times New Roman"/>
          <w:kern w:val="1"/>
        </w:rPr>
        <w:t>ently?</w:t>
      </w:r>
    </w:p>
    <w:p w14:paraId="6303F1B7" w14:textId="77777777" w:rsidR="00024222" w:rsidRDefault="00024222" w:rsidP="00787EEA">
      <w:pPr>
        <w:pStyle w:val="ListParagraph"/>
        <w:widowControl w:val="0"/>
        <w:numPr>
          <w:ilvl w:val="3"/>
          <w:numId w:val="96"/>
        </w:numPr>
        <w:autoSpaceDE w:val="0"/>
        <w:autoSpaceDN w:val="0"/>
        <w:adjustRightInd w:val="0"/>
        <w:spacing w:after="0" w:line="240" w:lineRule="auto"/>
        <w:rPr>
          <w:rFonts w:ascii="Times" w:hAnsi="Times" w:cs="Times New Roman"/>
          <w:kern w:val="1"/>
        </w:rPr>
      </w:pPr>
      <w:r w:rsidRPr="00805CE8">
        <w:rPr>
          <w:rFonts w:ascii="Times" w:hAnsi="Times" w:cs="Times New Roman"/>
          <w:kern w:val="1"/>
        </w:rPr>
        <w:t>Ct</w:t>
      </w:r>
      <w:r w:rsidRPr="00805CE8">
        <w:rPr>
          <w:rFonts w:ascii="Times" w:hAnsi="Times" w:cs="Times New Roman"/>
          <w:spacing w:val="2"/>
          <w:kern w:val="1"/>
        </w:rPr>
        <w:t xml:space="preserve"> </w:t>
      </w:r>
      <w:r w:rsidRPr="00805CE8">
        <w:rPr>
          <w:rFonts w:ascii="Times" w:hAnsi="Times" w:cs="Times New Roman"/>
          <w:kern w:val="1"/>
        </w:rPr>
        <w:t>s</w:t>
      </w:r>
      <w:r w:rsidRPr="00805CE8">
        <w:rPr>
          <w:rFonts w:ascii="Times" w:hAnsi="Times" w:cs="Times New Roman"/>
          <w:spacing w:val="1"/>
          <w:kern w:val="1"/>
        </w:rPr>
        <w:t>a</w:t>
      </w:r>
      <w:r w:rsidRPr="00805CE8">
        <w:rPr>
          <w:rFonts w:ascii="Times" w:hAnsi="Times" w:cs="Times New Roman"/>
          <w:kern w:val="1"/>
        </w:rPr>
        <w:t>ys</w:t>
      </w:r>
      <w:r w:rsidRPr="00805CE8">
        <w:rPr>
          <w:rFonts w:ascii="Times" w:hAnsi="Times" w:cs="Times New Roman"/>
          <w:spacing w:val="2"/>
          <w:kern w:val="1"/>
        </w:rPr>
        <w:t xml:space="preserve"> </w:t>
      </w:r>
      <w:r w:rsidRPr="00805CE8">
        <w:rPr>
          <w:rFonts w:ascii="Times" w:hAnsi="Times" w:cs="Times New Roman"/>
          <w:spacing w:val="1"/>
          <w:kern w:val="1"/>
        </w:rPr>
        <w:t>Y</w:t>
      </w:r>
      <w:r w:rsidRPr="00805CE8">
        <w:rPr>
          <w:rFonts w:ascii="Times" w:hAnsi="Times" w:cs="Times New Roman"/>
          <w:kern w:val="1"/>
        </w:rPr>
        <w:t>ES,</w:t>
      </w:r>
      <w:r w:rsidRPr="00805CE8">
        <w:rPr>
          <w:rFonts w:ascii="Times" w:hAnsi="Times" w:cs="Times New Roman"/>
          <w:spacing w:val="3"/>
          <w:kern w:val="1"/>
        </w:rPr>
        <w:t xml:space="preserve"> </w:t>
      </w:r>
      <w:r w:rsidRPr="00805CE8">
        <w:rPr>
          <w:rFonts w:ascii="Times" w:hAnsi="Times" w:cs="Times New Roman"/>
          <w:kern w:val="1"/>
        </w:rPr>
        <w:t>even</w:t>
      </w:r>
      <w:r w:rsidRPr="00805CE8">
        <w:rPr>
          <w:rFonts w:ascii="Times" w:hAnsi="Times" w:cs="Times New Roman"/>
          <w:spacing w:val="3"/>
          <w:kern w:val="1"/>
        </w:rPr>
        <w:t xml:space="preserve"> </w:t>
      </w:r>
      <w:r w:rsidRPr="00805CE8">
        <w:rPr>
          <w:rFonts w:ascii="Times" w:hAnsi="Times" w:cs="Times New Roman"/>
          <w:kern w:val="1"/>
        </w:rPr>
        <w:t>if</w:t>
      </w:r>
      <w:r w:rsidRPr="00805CE8">
        <w:rPr>
          <w:rFonts w:ascii="Times" w:hAnsi="Times" w:cs="Times New Roman"/>
          <w:spacing w:val="2"/>
          <w:kern w:val="1"/>
        </w:rPr>
        <w:t xml:space="preserve"> </w:t>
      </w:r>
      <w:r w:rsidRPr="00805CE8">
        <w:rPr>
          <w:rFonts w:ascii="Times" w:hAnsi="Times" w:cs="Times New Roman"/>
          <w:kern w:val="1"/>
        </w:rPr>
        <w:t>no</w:t>
      </w:r>
      <w:r w:rsidRPr="00805CE8">
        <w:rPr>
          <w:rFonts w:ascii="Times" w:hAnsi="Times" w:cs="Times New Roman"/>
          <w:spacing w:val="3"/>
          <w:kern w:val="1"/>
        </w:rPr>
        <w:t xml:space="preserve"> </w:t>
      </w:r>
      <w:r w:rsidRPr="00805CE8">
        <w:rPr>
          <w:rFonts w:ascii="Times" w:hAnsi="Times" w:cs="Times New Roman"/>
          <w:kern w:val="1"/>
        </w:rPr>
        <w:t>pr</w:t>
      </w:r>
      <w:r w:rsidRPr="00805CE8">
        <w:rPr>
          <w:rFonts w:ascii="Times" w:hAnsi="Times" w:cs="Times New Roman"/>
          <w:spacing w:val="1"/>
          <w:kern w:val="1"/>
        </w:rPr>
        <w:t>o</w:t>
      </w:r>
      <w:r w:rsidRPr="00805CE8">
        <w:rPr>
          <w:rFonts w:ascii="Times" w:hAnsi="Times" w:cs="Times New Roman"/>
          <w:kern w:val="1"/>
        </w:rPr>
        <w:t>perty</w:t>
      </w:r>
      <w:r w:rsidRPr="00805CE8">
        <w:rPr>
          <w:rFonts w:ascii="Times" w:hAnsi="Times" w:cs="Times New Roman"/>
          <w:spacing w:val="3"/>
          <w:kern w:val="1"/>
        </w:rPr>
        <w:t xml:space="preserve"> </w:t>
      </w:r>
      <w:r w:rsidRPr="00805CE8">
        <w:rPr>
          <w:rFonts w:ascii="Times" w:hAnsi="Times" w:cs="Times New Roman"/>
          <w:kern w:val="1"/>
        </w:rPr>
        <w:t>right,</w:t>
      </w:r>
      <w:r w:rsidRPr="00805CE8">
        <w:rPr>
          <w:rFonts w:ascii="Times" w:hAnsi="Times" w:cs="Times New Roman"/>
          <w:spacing w:val="3"/>
          <w:kern w:val="1"/>
        </w:rPr>
        <w:t xml:space="preserve"> </w:t>
      </w:r>
      <w:r w:rsidRPr="00805CE8">
        <w:rPr>
          <w:rFonts w:ascii="Times" w:hAnsi="Times" w:cs="Times New Roman"/>
          <w:kern w:val="1"/>
        </w:rPr>
        <w:t>still</w:t>
      </w:r>
      <w:r w:rsidRPr="00805CE8">
        <w:rPr>
          <w:rFonts w:ascii="Times" w:hAnsi="Times" w:cs="Times New Roman"/>
          <w:spacing w:val="2"/>
          <w:kern w:val="1"/>
        </w:rPr>
        <w:t xml:space="preserve"> </w:t>
      </w:r>
      <w:r w:rsidRPr="00805CE8">
        <w:rPr>
          <w:rFonts w:ascii="Times" w:hAnsi="Times" w:cs="Times New Roman"/>
          <w:kern w:val="1"/>
        </w:rPr>
        <w:t>c</w:t>
      </w:r>
      <w:r w:rsidRPr="00805CE8">
        <w:rPr>
          <w:rFonts w:ascii="Times" w:hAnsi="Times" w:cs="Times New Roman"/>
          <w:spacing w:val="1"/>
          <w:kern w:val="1"/>
        </w:rPr>
        <w:t>a</w:t>
      </w:r>
      <w:r w:rsidRPr="00805CE8">
        <w:rPr>
          <w:rFonts w:ascii="Times" w:hAnsi="Times" w:cs="Times New Roman"/>
          <w:kern w:val="1"/>
        </w:rPr>
        <w:t>n’t act</w:t>
      </w:r>
      <w:r w:rsidRPr="00805CE8">
        <w:rPr>
          <w:rFonts w:ascii="Times" w:hAnsi="Times" w:cs="Times New Roman"/>
          <w:spacing w:val="2"/>
          <w:kern w:val="1"/>
        </w:rPr>
        <w:t xml:space="preserve"> </w:t>
      </w:r>
      <w:r w:rsidRPr="00805CE8">
        <w:rPr>
          <w:rFonts w:ascii="Times" w:hAnsi="Times" w:cs="Times New Roman"/>
          <w:kern w:val="1"/>
        </w:rPr>
        <w:t>negli</w:t>
      </w:r>
      <w:r w:rsidRPr="00805CE8">
        <w:rPr>
          <w:rFonts w:ascii="Times" w:hAnsi="Times" w:cs="Times New Roman"/>
          <w:spacing w:val="1"/>
          <w:kern w:val="1"/>
        </w:rPr>
        <w:t>g</w:t>
      </w:r>
      <w:r w:rsidRPr="00805CE8">
        <w:rPr>
          <w:rFonts w:ascii="Times" w:hAnsi="Times" w:cs="Times New Roman"/>
          <w:kern w:val="1"/>
        </w:rPr>
        <w:t>ently.</w:t>
      </w:r>
    </w:p>
    <w:p w14:paraId="295CDAAA" w14:textId="77777777" w:rsidR="00024222" w:rsidRPr="00E84A69" w:rsidRDefault="00024222" w:rsidP="00787EEA">
      <w:pPr>
        <w:pStyle w:val="ListParagraph"/>
        <w:widowControl w:val="0"/>
        <w:numPr>
          <w:ilvl w:val="3"/>
          <w:numId w:val="96"/>
        </w:numPr>
        <w:autoSpaceDE w:val="0"/>
        <w:autoSpaceDN w:val="0"/>
        <w:adjustRightInd w:val="0"/>
        <w:spacing w:after="0" w:line="240" w:lineRule="auto"/>
        <w:rPr>
          <w:rFonts w:ascii="Times" w:hAnsi="Times"/>
        </w:rPr>
      </w:pPr>
      <w:r w:rsidRPr="00805CE8">
        <w:rPr>
          <w:rFonts w:ascii="Times" w:hAnsi="Times" w:cs="Times New Roman"/>
          <w:kern w:val="1"/>
        </w:rPr>
        <w:t>Ct</w:t>
      </w:r>
      <w:r w:rsidRPr="00805CE8">
        <w:rPr>
          <w:rFonts w:ascii="Times" w:hAnsi="Times" w:cs="Times New Roman"/>
          <w:spacing w:val="3"/>
          <w:kern w:val="1"/>
        </w:rPr>
        <w:t xml:space="preserve"> </w:t>
      </w:r>
      <w:r w:rsidRPr="00805CE8">
        <w:rPr>
          <w:rFonts w:ascii="Times" w:hAnsi="Times" w:cs="Times New Roman"/>
          <w:kern w:val="1"/>
        </w:rPr>
        <w:t>combin</w:t>
      </w:r>
      <w:r w:rsidRPr="00805CE8">
        <w:rPr>
          <w:rFonts w:ascii="Times" w:hAnsi="Times" w:cs="Times New Roman"/>
          <w:spacing w:val="1"/>
          <w:kern w:val="1"/>
        </w:rPr>
        <w:t>e</w:t>
      </w:r>
      <w:r w:rsidRPr="00805CE8">
        <w:rPr>
          <w:rFonts w:ascii="Times" w:hAnsi="Times" w:cs="Times New Roman"/>
          <w:kern w:val="1"/>
        </w:rPr>
        <w:t>s</w:t>
      </w:r>
      <w:r w:rsidRPr="00805CE8">
        <w:rPr>
          <w:rFonts w:ascii="Times" w:hAnsi="Times" w:cs="Times New Roman"/>
          <w:spacing w:val="2"/>
          <w:kern w:val="1"/>
        </w:rPr>
        <w:t xml:space="preserve"> </w:t>
      </w:r>
      <w:r w:rsidRPr="00805CE8">
        <w:rPr>
          <w:rFonts w:ascii="Times" w:hAnsi="Times" w:cs="Times New Roman"/>
          <w:kern w:val="1"/>
        </w:rPr>
        <w:t>th</w:t>
      </w:r>
      <w:r w:rsidRPr="00805CE8">
        <w:rPr>
          <w:rFonts w:ascii="Times" w:hAnsi="Times" w:cs="Times New Roman"/>
          <w:spacing w:val="1"/>
          <w:kern w:val="1"/>
        </w:rPr>
        <w:t>e</w:t>
      </w:r>
      <w:r w:rsidRPr="00805CE8">
        <w:rPr>
          <w:rFonts w:ascii="Times" w:hAnsi="Times" w:cs="Times New Roman"/>
          <w:kern w:val="1"/>
        </w:rPr>
        <w:t>se</w:t>
      </w:r>
      <w:r w:rsidRPr="00805CE8">
        <w:rPr>
          <w:rFonts w:ascii="Times" w:hAnsi="Times" w:cs="Times New Roman"/>
          <w:spacing w:val="2"/>
          <w:kern w:val="1"/>
        </w:rPr>
        <w:t xml:space="preserve"> </w:t>
      </w:r>
      <w:r w:rsidRPr="00805CE8">
        <w:rPr>
          <w:rFonts w:ascii="Times" w:hAnsi="Times" w:cs="Times New Roman"/>
          <w:kern w:val="1"/>
        </w:rPr>
        <w:t>to</w:t>
      </w:r>
      <w:r w:rsidRPr="00805CE8">
        <w:rPr>
          <w:rFonts w:ascii="Times" w:hAnsi="Times" w:cs="Times New Roman"/>
          <w:spacing w:val="3"/>
          <w:kern w:val="1"/>
        </w:rPr>
        <w:t xml:space="preserve"> </w:t>
      </w:r>
      <w:r w:rsidRPr="00805CE8">
        <w:rPr>
          <w:rFonts w:ascii="Times" w:hAnsi="Times" w:cs="Times New Roman"/>
          <w:kern w:val="1"/>
        </w:rPr>
        <w:t>get</w:t>
      </w:r>
      <w:r w:rsidRPr="00805CE8">
        <w:rPr>
          <w:rFonts w:ascii="Times" w:hAnsi="Times" w:cs="Times New Roman"/>
          <w:spacing w:val="3"/>
          <w:kern w:val="1"/>
        </w:rPr>
        <w:t xml:space="preserve"> </w:t>
      </w:r>
      <w:r w:rsidRPr="00805CE8">
        <w:rPr>
          <w:rFonts w:ascii="Times" w:hAnsi="Times" w:cs="Times New Roman"/>
          <w:kern w:val="1"/>
        </w:rPr>
        <w:t>to</w:t>
      </w:r>
      <w:r w:rsidRPr="00805CE8">
        <w:rPr>
          <w:rFonts w:ascii="Times" w:hAnsi="Times" w:cs="Times New Roman"/>
          <w:spacing w:val="3"/>
          <w:kern w:val="1"/>
        </w:rPr>
        <w:t xml:space="preserve"> </w:t>
      </w:r>
      <w:r w:rsidRPr="00805CE8">
        <w:rPr>
          <w:rFonts w:ascii="Times" w:hAnsi="Times" w:cs="Times New Roman"/>
          <w:kern w:val="1"/>
        </w:rPr>
        <w:t>reason</w:t>
      </w:r>
      <w:r w:rsidRPr="00805CE8">
        <w:rPr>
          <w:rFonts w:ascii="Times" w:hAnsi="Times" w:cs="Times New Roman"/>
          <w:spacing w:val="1"/>
          <w:kern w:val="1"/>
        </w:rPr>
        <w:t>a</w:t>
      </w:r>
      <w:r w:rsidRPr="00805CE8">
        <w:rPr>
          <w:rFonts w:ascii="Times" w:hAnsi="Times" w:cs="Times New Roman"/>
          <w:kern w:val="1"/>
        </w:rPr>
        <w:t>ble</w:t>
      </w:r>
      <w:r w:rsidRPr="00805CE8">
        <w:rPr>
          <w:rFonts w:ascii="Times" w:hAnsi="Times" w:cs="Times New Roman"/>
          <w:spacing w:val="2"/>
          <w:kern w:val="1"/>
        </w:rPr>
        <w:t xml:space="preserve"> </w:t>
      </w:r>
      <w:r w:rsidRPr="00805CE8">
        <w:rPr>
          <w:rFonts w:ascii="Times" w:hAnsi="Times" w:cs="Times New Roman"/>
          <w:kern w:val="1"/>
        </w:rPr>
        <w:t>use</w:t>
      </w:r>
      <w:r w:rsidRPr="00805CE8">
        <w:rPr>
          <w:rFonts w:ascii="Times" w:hAnsi="Times" w:cs="Times New Roman"/>
          <w:spacing w:val="3"/>
          <w:kern w:val="1"/>
        </w:rPr>
        <w:t xml:space="preserve"> </w:t>
      </w:r>
      <w:r w:rsidRPr="00805CE8">
        <w:rPr>
          <w:rFonts w:ascii="Times" w:hAnsi="Times" w:cs="Times New Roman"/>
          <w:kern w:val="1"/>
        </w:rPr>
        <w:t>rule—balancing</w:t>
      </w:r>
      <w:r w:rsidRPr="00805CE8">
        <w:rPr>
          <w:rFonts w:ascii="Times" w:hAnsi="Times" w:cs="Times New Roman"/>
          <w:spacing w:val="3"/>
          <w:kern w:val="1"/>
        </w:rPr>
        <w:t xml:space="preserve"> </w:t>
      </w:r>
      <w:r w:rsidRPr="00805CE8">
        <w:rPr>
          <w:rFonts w:ascii="Times" w:hAnsi="Times" w:cs="Times New Roman"/>
          <w:kern w:val="1"/>
        </w:rPr>
        <w:t>liberty interest</w:t>
      </w:r>
      <w:r w:rsidRPr="00805CE8">
        <w:rPr>
          <w:rFonts w:ascii="Times" w:hAnsi="Times" w:cs="Times New Roman"/>
          <w:spacing w:val="2"/>
          <w:kern w:val="1"/>
        </w:rPr>
        <w:t xml:space="preserve"> </w:t>
      </w:r>
      <w:r w:rsidRPr="00805CE8">
        <w:rPr>
          <w:rFonts w:ascii="Times" w:hAnsi="Times" w:cs="Times New Roman"/>
          <w:kern w:val="1"/>
        </w:rPr>
        <w:t>w/</w:t>
      </w:r>
      <w:r w:rsidRPr="00805CE8">
        <w:rPr>
          <w:rFonts w:ascii="Times" w:hAnsi="Times" w:cs="Times New Roman"/>
          <w:spacing w:val="3"/>
          <w:kern w:val="1"/>
        </w:rPr>
        <w:t xml:space="preserve"> </w:t>
      </w:r>
      <w:r w:rsidRPr="00805CE8">
        <w:rPr>
          <w:rFonts w:ascii="Times" w:hAnsi="Times" w:cs="Times New Roman"/>
          <w:kern w:val="1"/>
        </w:rPr>
        <w:t>safety</w:t>
      </w:r>
      <w:r w:rsidRPr="00805CE8">
        <w:rPr>
          <w:rFonts w:ascii="Times" w:hAnsi="Times" w:cs="Times New Roman"/>
          <w:spacing w:val="3"/>
          <w:kern w:val="1"/>
        </w:rPr>
        <w:t xml:space="preserve"> </w:t>
      </w:r>
      <w:r w:rsidRPr="00805CE8">
        <w:rPr>
          <w:rFonts w:ascii="Times" w:hAnsi="Times" w:cs="Times New Roman"/>
          <w:kern w:val="1"/>
        </w:rPr>
        <w:t>interest.</w:t>
      </w:r>
      <w:r w:rsidRPr="00E84A69">
        <w:rPr>
          <w:rFonts w:ascii="Times" w:hAnsi="Times"/>
        </w:rPr>
        <w:t xml:space="preserve"> </w:t>
      </w:r>
    </w:p>
    <w:p w14:paraId="75FF265E" w14:textId="77777777" w:rsidR="00024222" w:rsidRPr="00E84A69" w:rsidRDefault="00024222" w:rsidP="00412426">
      <w:pPr>
        <w:spacing w:after="60" w:line="240" w:lineRule="auto"/>
        <w:rPr>
          <w:rFonts w:ascii="Times" w:eastAsia="Times New Roman" w:hAnsi="Times" w:cs="Times New Roman"/>
          <w:i/>
          <w:iCs/>
        </w:rPr>
      </w:pPr>
    </w:p>
    <w:p w14:paraId="0CB1812E" w14:textId="77777777" w:rsidR="000F7BAA" w:rsidRPr="00E84A69" w:rsidRDefault="000F7BAA" w:rsidP="00787EEA">
      <w:pPr>
        <w:pStyle w:val="ListParagraph"/>
        <w:numPr>
          <w:ilvl w:val="0"/>
          <w:numId w:val="96"/>
        </w:numPr>
        <w:spacing w:after="0" w:line="240" w:lineRule="auto"/>
        <w:rPr>
          <w:rFonts w:ascii="Times" w:hAnsi="Times"/>
          <w:b/>
          <w:u w:val="single"/>
        </w:rPr>
      </w:pPr>
      <w:r w:rsidRPr="00E84A69">
        <w:rPr>
          <w:rFonts w:ascii="Times" w:hAnsi="Times"/>
          <w:b/>
          <w:u w:val="single"/>
        </w:rPr>
        <w:t>Traditional rule: Rule of Capture</w:t>
      </w:r>
    </w:p>
    <w:p w14:paraId="10B587B2" w14:textId="6089E21A" w:rsidR="000F7BAA" w:rsidRPr="00E84A69" w:rsidRDefault="000F7BAA" w:rsidP="00787EEA">
      <w:pPr>
        <w:pStyle w:val="ListParagraph"/>
        <w:numPr>
          <w:ilvl w:val="1"/>
          <w:numId w:val="96"/>
        </w:numPr>
        <w:spacing w:after="0" w:line="240" w:lineRule="auto"/>
        <w:rPr>
          <w:rFonts w:ascii="Times" w:hAnsi="Times"/>
        </w:rPr>
      </w:pPr>
      <w:r w:rsidRPr="00E84A69">
        <w:rPr>
          <w:rFonts w:ascii="Times" w:hAnsi="Times"/>
        </w:rPr>
        <w:t xml:space="preserve">Pros: Certainty, Investment (in discovery and extraction) is protect </w:t>
      </w:r>
      <w:r w:rsidRPr="00E84A69">
        <w:rPr>
          <w:rFonts w:ascii="Times" w:hAnsi="Times"/>
        </w:rPr>
        <w:sym w:font="Wingdings" w:char="F0E0"/>
      </w:r>
      <w:r w:rsidRPr="00E84A69">
        <w:rPr>
          <w:rFonts w:ascii="Times" w:hAnsi="Times"/>
        </w:rPr>
        <w:t xml:space="preserve"> Inter</w:t>
      </w:r>
      <w:r w:rsidR="00762D05" w:rsidRPr="00E84A69">
        <w:rPr>
          <w:rFonts w:ascii="Times" w:hAnsi="Times"/>
        </w:rPr>
        <w:t>nalizes the benefits of capture, free-rider problem not issue, encourages first-mover to invest and find</w:t>
      </w:r>
      <w:r w:rsidR="002360C6" w:rsidRPr="00E84A69">
        <w:rPr>
          <w:rFonts w:ascii="Times" w:hAnsi="Times"/>
        </w:rPr>
        <w:t xml:space="preserve">, easier regulation </w:t>
      </w:r>
    </w:p>
    <w:p w14:paraId="1F23842B" w14:textId="130EF055" w:rsidR="000F7BAA" w:rsidRPr="00E84A69" w:rsidRDefault="000F7BAA" w:rsidP="00787EEA">
      <w:pPr>
        <w:pStyle w:val="ListParagraph"/>
        <w:numPr>
          <w:ilvl w:val="1"/>
          <w:numId w:val="96"/>
        </w:numPr>
        <w:spacing w:after="0" w:line="240" w:lineRule="auto"/>
        <w:rPr>
          <w:rFonts w:ascii="Times" w:hAnsi="Times"/>
        </w:rPr>
      </w:pPr>
      <w:r w:rsidRPr="00E84A69">
        <w:rPr>
          <w:rFonts w:ascii="Times" w:hAnsi="Times"/>
        </w:rPr>
        <w:t>Cons: Slant drilling, common pool issue, encourages bad competition, safety, encourag</w:t>
      </w:r>
      <w:r w:rsidR="00762D05" w:rsidRPr="00E84A69">
        <w:rPr>
          <w:rFonts w:ascii="Times" w:hAnsi="Times"/>
        </w:rPr>
        <w:t xml:space="preserve">es quick &amp; inefficient drilling, and quick extraction, environmental impacts, can harm market (fast extraction causes surplus supply and market crash. Absolute right v. rule of capture in conflict. </w:t>
      </w:r>
    </w:p>
    <w:p w14:paraId="30922A8E" w14:textId="77777777" w:rsidR="000F7BAA" w:rsidRPr="00E84A69" w:rsidRDefault="000F7BAA" w:rsidP="00787EEA">
      <w:pPr>
        <w:pStyle w:val="ListParagraph"/>
        <w:numPr>
          <w:ilvl w:val="2"/>
          <w:numId w:val="96"/>
        </w:numPr>
        <w:spacing w:after="0" w:line="240" w:lineRule="auto"/>
        <w:rPr>
          <w:rFonts w:ascii="Times" w:hAnsi="Times"/>
        </w:rPr>
      </w:pPr>
      <w:r w:rsidRPr="00E84A69">
        <w:rPr>
          <w:rFonts w:ascii="Times" w:hAnsi="Times"/>
        </w:rPr>
        <w:t>2 big problems:</w:t>
      </w:r>
    </w:p>
    <w:p w14:paraId="7277679E" w14:textId="77777777" w:rsidR="000F7BAA" w:rsidRPr="00E84A69" w:rsidRDefault="000F7BAA" w:rsidP="00787EEA">
      <w:pPr>
        <w:pStyle w:val="ListParagraph"/>
        <w:numPr>
          <w:ilvl w:val="3"/>
          <w:numId w:val="96"/>
        </w:numPr>
        <w:spacing w:after="0" w:line="240" w:lineRule="auto"/>
        <w:rPr>
          <w:rFonts w:ascii="Times" w:hAnsi="Times"/>
        </w:rPr>
      </w:pPr>
      <w:r w:rsidRPr="00E84A69">
        <w:rPr>
          <w:rFonts w:ascii="Times" w:hAnsi="Times"/>
        </w:rPr>
        <w:t xml:space="preserve">When you drill too quickly natural pressure lessens and the oil is lost </w:t>
      </w:r>
      <w:r w:rsidRPr="00E84A69">
        <w:rPr>
          <w:rFonts w:ascii="Times" w:hAnsi="Times"/>
        </w:rPr>
        <w:sym w:font="Wingdings" w:char="F0E0"/>
      </w:r>
      <w:r w:rsidRPr="00E84A69">
        <w:rPr>
          <w:rFonts w:ascii="Times" w:hAnsi="Times"/>
        </w:rPr>
        <w:t xml:space="preserve"> society is actually worse-off</w:t>
      </w:r>
    </w:p>
    <w:p w14:paraId="2118C18C" w14:textId="20603499" w:rsidR="0026494C" w:rsidRPr="00E84A69" w:rsidRDefault="0026494C" w:rsidP="00787EEA">
      <w:pPr>
        <w:pStyle w:val="ListParagraph"/>
        <w:numPr>
          <w:ilvl w:val="4"/>
          <w:numId w:val="96"/>
        </w:numPr>
        <w:spacing w:after="0" w:line="240" w:lineRule="auto"/>
        <w:rPr>
          <w:rFonts w:ascii="Times" w:hAnsi="Times"/>
        </w:rPr>
      </w:pPr>
      <w:r w:rsidRPr="00E84A69">
        <w:rPr>
          <w:rFonts w:ascii="Times" w:hAnsi="Times"/>
        </w:rPr>
        <w:t xml:space="preserve">If pull petroleum out too fast, can’t get to ALL of oil, so leave a bunch. More efficient to do collaboratively. </w:t>
      </w:r>
    </w:p>
    <w:p w14:paraId="69CF1706" w14:textId="77777777" w:rsidR="000F7BAA" w:rsidRPr="00E84A69" w:rsidRDefault="000F7BAA" w:rsidP="00787EEA">
      <w:pPr>
        <w:pStyle w:val="ListParagraph"/>
        <w:numPr>
          <w:ilvl w:val="3"/>
          <w:numId w:val="96"/>
        </w:numPr>
        <w:spacing w:after="0" w:line="240" w:lineRule="auto"/>
        <w:rPr>
          <w:rFonts w:ascii="Times" w:hAnsi="Times"/>
        </w:rPr>
      </w:pPr>
      <w:r w:rsidRPr="00E84A69">
        <w:rPr>
          <w:rFonts w:ascii="Times" w:hAnsi="Times"/>
        </w:rPr>
        <w:t>Tragedy of the Commons:</w:t>
      </w:r>
    </w:p>
    <w:p w14:paraId="48B3407C" w14:textId="77777777" w:rsidR="000F7BAA" w:rsidRPr="00E84A69" w:rsidRDefault="000F7BAA" w:rsidP="00787EEA">
      <w:pPr>
        <w:pStyle w:val="ListParagraph"/>
        <w:numPr>
          <w:ilvl w:val="4"/>
          <w:numId w:val="96"/>
        </w:numPr>
        <w:spacing w:after="0" w:line="240" w:lineRule="auto"/>
        <w:rPr>
          <w:rFonts w:ascii="Times" w:hAnsi="Times"/>
        </w:rPr>
      </w:pPr>
      <w:r w:rsidRPr="00E84A69">
        <w:rPr>
          <w:rFonts w:ascii="Times" w:hAnsi="Times"/>
        </w:rPr>
        <w:t xml:space="preserve">If B pumps quickly, A must pump quickly </w:t>
      </w:r>
      <w:r w:rsidRPr="00E84A69">
        <w:rPr>
          <w:rFonts w:ascii="Times" w:hAnsi="Times"/>
        </w:rPr>
        <w:sym w:font="Wingdings" w:char="F0E0"/>
      </w:r>
      <w:r w:rsidRPr="00E84A69">
        <w:rPr>
          <w:rFonts w:ascii="Times" w:hAnsi="Times"/>
        </w:rPr>
        <w:t xml:space="preserve"> issue about maintenance of the market</w:t>
      </w:r>
    </w:p>
    <w:p w14:paraId="1FBD9FD4" w14:textId="77777777" w:rsidR="000F7BAA" w:rsidRPr="00E84A69" w:rsidRDefault="000F7BAA" w:rsidP="00787EEA">
      <w:pPr>
        <w:pStyle w:val="ListParagraph"/>
        <w:numPr>
          <w:ilvl w:val="4"/>
          <w:numId w:val="96"/>
        </w:numPr>
        <w:spacing w:after="0" w:line="240" w:lineRule="auto"/>
        <w:rPr>
          <w:rFonts w:ascii="Times" w:hAnsi="Times"/>
        </w:rPr>
      </w:pPr>
      <w:r w:rsidRPr="00E84A69">
        <w:rPr>
          <w:rFonts w:ascii="Times" w:hAnsi="Times"/>
          <w:b/>
        </w:rPr>
        <w:t>Negative externalities</w:t>
      </w:r>
      <w:r w:rsidRPr="00E84A69">
        <w:rPr>
          <w:rFonts w:ascii="Times" w:hAnsi="Times"/>
        </w:rPr>
        <w:t xml:space="preserve"> hurt price</w:t>
      </w:r>
    </w:p>
    <w:p w14:paraId="48A94622" w14:textId="77777777" w:rsidR="000F7BAA" w:rsidRPr="00E84A69" w:rsidRDefault="000F7BAA" w:rsidP="00787EEA">
      <w:pPr>
        <w:pStyle w:val="ListParagraph"/>
        <w:numPr>
          <w:ilvl w:val="1"/>
          <w:numId w:val="96"/>
        </w:numPr>
        <w:spacing w:after="0" w:line="240" w:lineRule="auto"/>
        <w:rPr>
          <w:rFonts w:ascii="Times" w:hAnsi="Times"/>
        </w:rPr>
      </w:pPr>
      <w:r w:rsidRPr="00E84A69">
        <w:rPr>
          <w:rFonts w:ascii="Times" w:hAnsi="Times"/>
        </w:rPr>
        <w:t>Neighboring owners can extract as much as they want regardless of the land they own, but no slant drilling.</w:t>
      </w:r>
    </w:p>
    <w:p w14:paraId="20F45015" w14:textId="77777777" w:rsidR="000F7BAA" w:rsidRPr="00E84A69" w:rsidRDefault="000F7BAA" w:rsidP="00787EEA">
      <w:pPr>
        <w:pStyle w:val="ListParagraph"/>
        <w:numPr>
          <w:ilvl w:val="2"/>
          <w:numId w:val="96"/>
        </w:numPr>
        <w:spacing w:after="0" w:line="240" w:lineRule="auto"/>
        <w:rPr>
          <w:rFonts w:ascii="Times" w:hAnsi="Times"/>
          <w:b/>
        </w:rPr>
      </w:pPr>
      <w:r w:rsidRPr="00E84A69">
        <w:rPr>
          <w:rFonts w:ascii="Times" w:hAnsi="Times"/>
          <w:b/>
          <w:i/>
        </w:rPr>
        <w:t>Ab infimus usque ad caolum</w:t>
      </w:r>
    </w:p>
    <w:p w14:paraId="57B10547" w14:textId="77777777" w:rsidR="000F7BAA" w:rsidRDefault="000F7BAA" w:rsidP="00787EEA">
      <w:pPr>
        <w:pStyle w:val="ListParagraph"/>
        <w:numPr>
          <w:ilvl w:val="2"/>
          <w:numId w:val="96"/>
        </w:numPr>
        <w:spacing w:after="0" w:line="240" w:lineRule="auto"/>
        <w:rPr>
          <w:rFonts w:ascii="Times" w:hAnsi="Times"/>
        </w:rPr>
      </w:pPr>
      <w:r w:rsidRPr="00E84A69">
        <w:rPr>
          <w:rFonts w:ascii="Times" w:hAnsi="Times"/>
        </w:rPr>
        <w:t>No system operates by overland ownership</w:t>
      </w:r>
    </w:p>
    <w:p w14:paraId="3D2451DB" w14:textId="77777777" w:rsidR="000F7BAA" w:rsidRPr="00E84A69" w:rsidRDefault="000F7BAA" w:rsidP="00787EEA">
      <w:pPr>
        <w:pStyle w:val="ListParagraph"/>
        <w:numPr>
          <w:ilvl w:val="0"/>
          <w:numId w:val="96"/>
        </w:numPr>
        <w:spacing w:after="0" w:line="240" w:lineRule="auto"/>
        <w:rPr>
          <w:rFonts w:ascii="Times" w:hAnsi="Times"/>
          <w:b/>
        </w:rPr>
      </w:pPr>
      <w:r w:rsidRPr="00E84A69">
        <w:rPr>
          <w:rFonts w:ascii="Times" w:hAnsi="Times"/>
          <w:b/>
        </w:rPr>
        <w:t>Solutions</w:t>
      </w:r>
    </w:p>
    <w:p w14:paraId="356508F7" w14:textId="77777777" w:rsidR="000F7BAA" w:rsidRPr="00E84A69" w:rsidRDefault="000F7BAA" w:rsidP="00787EEA">
      <w:pPr>
        <w:pStyle w:val="ListParagraph"/>
        <w:numPr>
          <w:ilvl w:val="1"/>
          <w:numId w:val="96"/>
        </w:numPr>
        <w:spacing w:after="0" w:line="240" w:lineRule="auto"/>
        <w:rPr>
          <w:rFonts w:ascii="Times" w:hAnsi="Times"/>
        </w:rPr>
      </w:pPr>
      <w:r w:rsidRPr="00E84A69">
        <w:rPr>
          <w:rFonts w:ascii="Times" w:hAnsi="Times"/>
          <w:b/>
        </w:rPr>
        <w:t>State regulation</w:t>
      </w:r>
      <w:r w:rsidRPr="00E84A69">
        <w:rPr>
          <w:rFonts w:ascii="Times" w:hAnsi="Times"/>
        </w:rPr>
        <w:t xml:space="preserve"> — prorationing regulation (to keep oil at a good price) where Gov’t steps in.</w:t>
      </w:r>
    </w:p>
    <w:p w14:paraId="0015AD5F" w14:textId="77777777" w:rsidR="000F7BAA" w:rsidRPr="00E84A69" w:rsidRDefault="000F7BAA" w:rsidP="00787EEA">
      <w:pPr>
        <w:pStyle w:val="ListParagraph"/>
        <w:numPr>
          <w:ilvl w:val="1"/>
          <w:numId w:val="96"/>
        </w:numPr>
        <w:spacing w:after="0" w:line="240" w:lineRule="auto"/>
        <w:rPr>
          <w:rFonts w:ascii="Times" w:hAnsi="Times"/>
        </w:rPr>
      </w:pPr>
      <w:r w:rsidRPr="00E84A69">
        <w:rPr>
          <w:rFonts w:ascii="Times" w:hAnsi="Times"/>
          <w:b/>
        </w:rPr>
        <w:t>Unitization</w:t>
      </w:r>
      <w:r w:rsidRPr="00E84A69">
        <w:rPr>
          <w:rFonts w:ascii="Times" w:hAnsi="Times"/>
        </w:rPr>
        <w:t xml:space="preserve"> — sort of like share holding</w:t>
      </w:r>
    </w:p>
    <w:p w14:paraId="5AA8CD7B" w14:textId="0DD27342" w:rsidR="000F7BAA" w:rsidRPr="00E84A69" w:rsidRDefault="000F7BAA" w:rsidP="00787EEA">
      <w:pPr>
        <w:pStyle w:val="ListParagraph"/>
        <w:numPr>
          <w:ilvl w:val="2"/>
          <w:numId w:val="96"/>
        </w:numPr>
        <w:spacing w:after="0" w:line="240" w:lineRule="auto"/>
        <w:rPr>
          <w:rFonts w:ascii="Times" w:hAnsi="Times"/>
        </w:rPr>
      </w:pPr>
      <w:r w:rsidRPr="00E84A69">
        <w:rPr>
          <w:rFonts w:ascii="Times" w:hAnsi="Times"/>
        </w:rPr>
        <w:t>When particular % of owners agrees on plan, state can order holdouts to comply by law.</w:t>
      </w:r>
    </w:p>
    <w:p w14:paraId="18DFDBD4" w14:textId="77777777" w:rsidR="000F7BAA" w:rsidRPr="00E84A69" w:rsidRDefault="000F7BAA" w:rsidP="00787EEA">
      <w:pPr>
        <w:pStyle w:val="ListParagraph"/>
        <w:numPr>
          <w:ilvl w:val="1"/>
          <w:numId w:val="96"/>
        </w:numPr>
        <w:spacing w:after="0" w:line="240" w:lineRule="auto"/>
        <w:rPr>
          <w:rFonts w:ascii="Times" w:hAnsi="Times"/>
        </w:rPr>
      </w:pPr>
      <w:r w:rsidRPr="00E84A69">
        <w:rPr>
          <w:rFonts w:ascii="Times" w:hAnsi="Times"/>
          <w:b/>
        </w:rPr>
        <w:t>Well-spacing</w:t>
      </w:r>
      <w:r w:rsidRPr="00E84A69">
        <w:rPr>
          <w:rFonts w:ascii="Times" w:hAnsi="Times"/>
        </w:rPr>
        <w:t xml:space="preserve"> — only a certain number of wells per area</w:t>
      </w:r>
    </w:p>
    <w:p w14:paraId="5F010398" w14:textId="77777777" w:rsidR="000F7BAA" w:rsidRPr="00E84A69" w:rsidRDefault="000F7BAA" w:rsidP="00787EEA">
      <w:pPr>
        <w:pStyle w:val="ListParagraph"/>
        <w:numPr>
          <w:ilvl w:val="2"/>
          <w:numId w:val="96"/>
        </w:numPr>
        <w:spacing w:after="0" w:line="240" w:lineRule="auto"/>
        <w:rPr>
          <w:rFonts w:ascii="Times" w:hAnsi="Times"/>
        </w:rPr>
      </w:pPr>
      <w:r w:rsidRPr="00E84A69">
        <w:rPr>
          <w:rFonts w:ascii="Times" w:hAnsi="Times"/>
        </w:rPr>
        <w:t xml:space="preserve">Reduces </w:t>
      </w:r>
      <w:r w:rsidRPr="00E84A69">
        <w:rPr>
          <w:rFonts w:ascii="Times" w:hAnsi="Times"/>
          <w:b/>
        </w:rPr>
        <w:t>wildcats</w:t>
      </w:r>
      <w:r w:rsidRPr="00E84A69">
        <w:rPr>
          <w:rFonts w:ascii="Times" w:hAnsi="Times"/>
        </w:rPr>
        <w:t xml:space="preserve"> but is not a complete solution.</w:t>
      </w:r>
    </w:p>
    <w:p w14:paraId="44F3C52C" w14:textId="77777777" w:rsidR="000F7BAA" w:rsidRPr="00E84A69" w:rsidRDefault="000F7BAA" w:rsidP="00787EEA">
      <w:pPr>
        <w:pStyle w:val="ListParagraph"/>
        <w:numPr>
          <w:ilvl w:val="0"/>
          <w:numId w:val="96"/>
        </w:numPr>
        <w:spacing w:after="0" w:line="240" w:lineRule="auto"/>
        <w:rPr>
          <w:rFonts w:ascii="Times" w:hAnsi="Times"/>
        </w:rPr>
      </w:pPr>
      <w:r w:rsidRPr="00E84A69">
        <w:rPr>
          <w:rFonts w:ascii="Times" w:hAnsi="Times"/>
        </w:rPr>
        <w:t xml:space="preserve">New problem: </w:t>
      </w:r>
      <w:r w:rsidRPr="00E84A69">
        <w:rPr>
          <w:rFonts w:ascii="Times" w:hAnsi="Times"/>
          <w:b/>
        </w:rPr>
        <w:t xml:space="preserve">Fracking </w:t>
      </w:r>
      <w:r w:rsidRPr="00E84A69">
        <w:rPr>
          <w:rFonts w:ascii="Times" w:hAnsi="Times"/>
        </w:rPr>
        <w:t>(hydraulic fracturing)</w:t>
      </w:r>
    </w:p>
    <w:p w14:paraId="56DFF27D" w14:textId="77777777" w:rsidR="000F7BAA" w:rsidRPr="00E84A69" w:rsidRDefault="000F7BAA" w:rsidP="00787EEA">
      <w:pPr>
        <w:pStyle w:val="ListParagraph"/>
        <w:numPr>
          <w:ilvl w:val="1"/>
          <w:numId w:val="96"/>
        </w:numPr>
        <w:spacing w:after="0" w:line="240" w:lineRule="auto"/>
        <w:rPr>
          <w:rFonts w:ascii="Times" w:hAnsi="Times"/>
        </w:rPr>
      </w:pPr>
      <w:r w:rsidRPr="00E84A69">
        <w:rPr>
          <w:rFonts w:ascii="Times" w:hAnsi="Times"/>
        </w:rPr>
        <w:t xml:space="preserve">Horizontal drilling technology to get natural gas </w:t>
      </w:r>
      <w:r w:rsidRPr="00E84A69">
        <w:rPr>
          <w:rFonts w:ascii="Times" w:hAnsi="Times"/>
        </w:rPr>
        <w:sym w:font="Wingdings" w:char="F0E0"/>
      </w:r>
      <w:r w:rsidRPr="00E84A69">
        <w:rPr>
          <w:rFonts w:ascii="Times" w:hAnsi="Times"/>
        </w:rPr>
        <w:t xml:space="preserve"> there’s actually 4x more natural gas in economy than 10 years ago</w:t>
      </w:r>
    </w:p>
    <w:p w14:paraId="68668684" w14:textId="77777777" w:rsidR="000F7BAA" w:rsidRPr="00E84A69" w:rsidRDefault="000F7BAA" w:rsidP="00787EEA">
      <w:pPr>
        <w:pStyle w:val="ListParagraph"/>
        <w:numPr>
          <w:ilvl w:val="1"/>
          <w:numId w:val="96"/>
        </w:numPr>
        <w:spacing w:after="0" w:line="240" w:lineRule="auto"/>
        <w:rPr>
          <w:rFonts w:ascii="Times" w:hAnsi="Times"/>
        </w:rPr>
      </w:pPr>
      <w:r w:rsidRPr="00E84A69">
        <w:rPr>
          <w:rFonts w:ascii="Times" w:hAnsi="Times"/>
        </w:rPr>
        <w:t>It’s illegal in NC because the concern was trespass without the owner knowing it</w:t>
      </w:r>
    </w:p>
    <w:p w14:paraId="40435F61" w14:textId="77777777" w:rsidR="000F7BAA" w:rsidRPr="00E84A69" w:rsidRDefault="000F7BAA" w:rsidP="00787EEA">
      <w:pPr>
        <w:pStyle w:val="ListParagraph"/>
        <w:numPr>
          <w:ilvl w:val="1"/>
          <w:numId w:val="96"/>
        </w:numPr>
        <w:spacing w:after="0" w:line="240" w:lineRule="auto"/>
        <w:rPr>
          <w:rFonts w:ascii="Times" w:hAnsi="Times"/>
        </w:rPr>
      </w:pPr>
      <w:r w:rsidRPr="00E84A69">
        <w:rPr>
          <w:rFonts w:ascii="Times" w:hAnsi="Times"/>
        </w:rPr>
        <w:t>In some states the land title system is based on split estates/mineral estates</w:t>
      </w:r>
    </w:p>
    <w:p w14:paraId="73AED584" w14:textId="77777777" w:rsidR="000F7BAA" w:rsidRPr="00E84A69" w:rsidRDefault="000F7BAA" w:rsidP="00787EEA">
      <w:pPr>
        <w:pStyle w:val="ListParagraph"/>
        <w:numPr>
          <w:ilvl w:val="2"/>
          <w:numId w:val="96"/>
        </w:numPr>
        <w:spacing w:after="0" w:line="240" w:lineRule="auto"/>
        <w:rPr>
          <w:rFonts w:ascii="Times" w:hAnsi="Times"/>
        </w:rPr>
      </w:pPr>
      <w:r w:rsidRPr="00E84A69">
        <w:rPr>
          <w:rFonts w:ascii="Times" w:hAnsi="Times"/>
        </w:rPr>
        <w:t>Subsidence can cause houses to collapse.</w:t>
      </w:r>
    </w:p>
    <w:p w14:paraId="41F26FA2" w14:textId="77777777" w:rsidR="000F7BAA" w:rsidRPr="00E84A69" w:rsidRDefault="000F7BAA" w:rsidP="00805CE8">
      <w:pPr>
        <w:spacing w:after="0" w:line="240" w:lineRule="auto"/>
        <w:contextualSpacing/>
        <w:rPr>
          <w:rFonts w:ascii="Times" w:eastAsia="Times New Roman" w:hAnsi="Times" w:cs="Times New Roman"/>
          <w:i/>
          <w:iCs/>
        </w:rPr>
      </w:pPr>
    </w:p>
    <w:p w14:paraId="781AA5CA" w14:textId="5E90FEC4" w:rsidR="006F5860" w:rsidRPr="00E84A69" w:rsidRDefault="00E0070C" w:rsidP="001A4D46">
      <w:pPr>
        <w:spacing w:after="0" w:line="240" w:lineRule="auto"/>
        <w:rPr>
          <w:rFonts w:ascii="Times" w:eastAsia="Times New Roman" w:hAnsi="Times" w:cs="Times New Roman"/>
          <w:i/>
          <w:iCs/>
        </w:rPr>
      </w:pPr>
      <w:r w:rsidRPr="00E84A69">
        <w:rPr>
          <w:rFonts w:ascii="Times" w:eastAsia="Times New Roman" w:hAnsi="Times" w:cs="Times New Roman"/>
          <w:b/>
          <w:i/>
          <w:iCs/>
          <w:u w:val="single"/>
        </w:rPr>
        <w:t>Elliff v. Texon Drilling Co.</w:t>
      </w:r>
      <w:r w:rsidR="006F5860" w:rsidRPr="00E84A69">
        <w:rPr>
          <w:rFonts w:ascii="Times" w:eastAsia="Times New Roman" w:hAnsi="Times" w:cs="Times New Roman"/>
          <w:i/>
          <w:iCs/>
        </w:rPr>
        <w:t xml:space="preserve"> </w:t>
      </w:r>
      <w:r w:rsidR="006F5860" w:rsidRPr="00E84A69">
        <w:rPr>
          <w:rFonts w:ascii="Times" w:hAnsi="Times" w:cs="Times New Roman"/>
          <w:i/>
        </w:rPr>
        <w:t>210 S.W.2d 558 (Tex. 1948)</w:t>
      </w:r>
    </w:p>
    <w:p w14:paraId="766651CF" w14:textId="6D01C9F2" w:rsidR="006F5860" w:rsidRPr="00E84A69" w:rsidRDefault="006F5860" w:rsidP="00787EEA">
      <w:pPr>
        <w:pStyle w:val="NormalWeb"/>
        <w:numPr>
          <w:ilvl w:val="0"/>
          <w:numId w:val="5"/>
        </w:numPr>
        <w:shd w:val="clear" w:color="auto" w:fill="FFFFFF"/>
        <w:spacing w:before="0" w:beforeAutospacing="0" w:after="60" w:afterAutospacing="0"/>
        <w:rPr>
          <w:rFonts w:cs="Arial"/>
          <w:sz w:val="22"/>
          <w:szCs w:val="22"/>
        </w:rPr>
      </w:pPr>
      <w:r w:rsidRPr="00E84A69">
        <w:rPr>
          <w:rStyle w:val="Strong"/>
          <w:rFonts w:cs="Arial"/>
          <w:sz w:val="22"/>
          <w:szCs w:val="22"/>
          <w:u w:val="single"/>
        </w:rPr>
        <w:t>Key Facts</w:t>
      </w:r>
      <w:r w:rsidRPr="00E84A69">
        <w:rPr>
          <w:rStyle w:val="Strong"/>
          <w:rFonts w:cs="Arial"/>
          <w:sz w:val="22"/>
          <w:szCs w:val="22"/>
        </w:rPr>
        <w:t>:</w:t>
      </w:r>
      <w:r w:rsidRPr="00E84A69">
        <w:rPr>
          <w:rStyle w:val="apple-converted-space"/>
          <w:rFonts w:cs="Arial"/>
          <w:sz w:val="22"/>
          <w:szCs w:val="22"/>
        </w:rPr>
        <w:t> </w:t>
      </w:r>
      <w:r w:rsidR="00F21D12" w:rsidRPr="00E84A69">
        <w:rPr>
          <w:rFonts w:cs="Arial"/>
          <w:sz w:val="22"/>
          <w:szCs w:val="22"/>
        </w:rPr>
        <w:t>L</w:t>
      </w:r>
      <w:r w:rsidRPr="00E84A69">
        <w:rPr>
          <w:rFonts w:cs="Arial"/>
          <w:sz w:val="22"/>
          <w:szCs w:val="22"/>
        </w:rPr>
        <w:t xml:space="preserve">andowners owned surface and certain royalty interest of land upon which a producing well was located, as well as mineral estate underlying land. While oil companies were engaged in drilling an offset well, offset well blew out, caught fire, </w:t>
      </w:r>
      <w:r w:rsidR="00D53C32" w:rsidRPr="00E84A69">
        <w:rPr>
          <w:rFonts w:cs="Arial"/>
          <w:sz w:val="22"/>
          <w:szCs w:val="22"/>
        </w:rPr>
        <w:t xml:space="preserve">cratered, </w:t>
      </w:r>
      <w:r w:rsidRPr="00E84A69">
        <w:rPr>
          <w:rFonts w:cs="Arial"/>
          <w:sz w:val="22"/>
          <w:szCs w:val="22"/>
        </w:rPr>
        <w:t xml:space="preserve">resulted in destruction of landowners’ well and drained large quantities of gas and distillate from their land. </w:t>
      </w:r>
    </w:p>
    <w:p w14:paraId="3D6D8F35" w14:textId="554913E9" w:rsidR="00D53C32" w:rsidRPr="00E84A69" w:rsidRDefault="006F5860" w:rsidP="00787EEA">
      <w:pPr>
        <w:pStyle w:val="NormalWeb"/>
        <w:numPr>
          <w:ilvl w:val="0"/>
          <w:numId w:val="5"/>
        </w:numPr>
        <w:shd w:val="clear" w:color="auto" w:fill="FFFFFF"/>
        <w:spacing w:before="0" w:beforeAutospacing="0" w:after="60" w:afterAutospacing="0"/>
        <w:rPr>
          <w:rFonts w:cs="Arial"/>
          <w:sz w:val="22"/>
          <w:szCs w:val="22"/>
        </w:rPr>
      </w:pPr>
      <w:r w:rsidRPr="00E84A69">
        <w:rPr>
          <w:rStyle w:val="Strong"/>
          <w:rFonts w:cs="Arial"/>
          <w:sz w:val="22"/>
          <w:szCs w:val="22"/>
          <w:u w:val="single"/>
        </w:rPr>
        <w:t>Applicable Law</w:t>
      </w:r>
      <w:r w:rsidRPr="00E84A69">
        <w:rPr>
          <w:rStyle w:val="Strong"/>
          <w:rFonts w:cs="Arial"/>
          <w:sz w:val="22"/>
          <w:szCs w:val="22"/>
        </w:rPr>
        <w:t>:</w:t>
      </w:r>
      <w:r w:rsidRPr="00E84A69">
        <w:rPr>
          <w:rStyle w:val="apple-converted-space"/>
          <w:rFonts w:cs="Arial"/>
          <w:b/>
          <w:bCs/>
          <w:sz w:val="22"/>
          <w:szCs w:val="22"/>
        </w:rPr>
        <w:t> </w:t>
      </w:r>
      <w:r w:rsidRPr="00E84A69">
        <w:rPr>
          <w:rFonts w:cs="Arial"/>
          <w:sz w:val="22"/>
          <w:szCs w:val="22"/>
        </w:rPr>
        <w:t xml:space="preserve"> </w:t>
      </w:r>
      <w:r w:rsidR="00555AED" w:rsidRPr="00E84A69">
        <w:rPr>
          <w:rFonts w:cs="Arial"/>
          <w:sz w:val="22"/>
          <w:szCs w:val="22"/>
        </w:rPr>
        <w:t>TX:</w:t>
      </w:r>
      <w:r w:rsidRPr="00E84A69">
        <w:rPr>
          <w:rFonts w:cs="Arial"/>
          <w:sz w:val="22"/>
          <w:szCs w:val="22"/>
        </w:rPr>
        <w:t xml:space="preserve"> landowner </w:t>
      </w:r>
      <w:r w:rsidR="00555AED" w:rsidRPr="00E84A69">
        <w:rPr>
          <w:rFonts w:cs="Arial"/>
          <w:sz w:val="22"/>
          <w:szCs w:val="22"/>
        </w:rPr>
        <w:t>has</w:t>
      </w:r>
      <w:r w:rsidRPr="00E84A69">
        <w:rPr>
          <w:rFonts w:cs="Arial"/>
          <w:sz w:val="22"/>
          <w:szCs w:val="22"/>
        </w:rPr>
        <w:t xml:space="preserve"> absolute </w:t>
      </w:r>
      <w:r w:rsidRPr="00E84A69">
        <w:rPr>
          <w:rFonts w:cs="Arial"/>
          <w:b/>
          <w:i/>
          <w:sz w:val="22"/>
          <w:szCs w:val="22"/>
        </w:rPr>
        <w:t>title in severalty</w:t>
      </w:r>
      <w:r w:rsidRPr="00E84A69">
        <w:rPr>
          <w:rFonts w:cs="Arial"/>
          <w:sz w:val="22"/>
          <w:szCs w:val="22"/>
        </w:rPr>
        <w:t xml:space="preserve"> to oil and gas beneath land. </w:t>
      </w:r>
    </w:p>
    <w:p w14:paraId="2749B9CA" w14:textId="44CFA9BF" w:rsidR="00780C95" w:rsidRPr="00E84A69" w:rsidRDefault="00D53C32" w:rsidP="00787EEA">
      <w:pPr>
        <w:pStyle w:val="NormalWeb"/>
        <w:numPr>
          <w:ilvl w:val="1"/>
          <w:numId w:val="5"/>
        </w:numPr>
        <w:shd w:val="clear" w:color="auto" w:fill="FFFFFF"/>
        <w:spacing w:before="0" w:beforeAutospacing="0" w:after="60" w:afterAutospacing="0"/>
        <w:rPr>
          <w:rFonts w:cs="Arial"/>
          <w:sz w:val="22"/>
          <w:szCs w:val="22"/>
        </w:rPr>
      </w:pPr>
      <w:r w:rsidRPr="00E84A69">
        <w:rPr>
          <w:rFonts w:cs="Arial"/>
          <w:sz w:val="22"/>
          <w:szCs w:val="22"/>
        </w:rPr>
        <w:t>O</w:t>
      </w:r>
      <w:r w:rsidR="006F5860" w:rsidRPr="00E84A69">
        <w:rPr>
          <w:rFonts w:cs="Arial"/>
          <w:sz w:val="22"/>
          <w:szCs w:val="22"/>
        </w:rPr>
        <w:t>il and gas will migrate across property lines towards low pressure area created by production from common pool.</w:t>
      </w:r>
      <w:r w:rsidRPr="00E84A69">
        <w:rPr>
          <w:rFonts w:cs="Arial"/>
          <w:sz w:val="22"/>
          <w:szCs w:val="22"/>
        </w:rPr>
        <w:t xml:space="preserve"> M</w:t>
      </w:r>
      <w:r w:rsidR="006F5860" w:rsidRPr="00E84A69">
        <w:rPr>
          <w:rFonts w:cs="Arial"/>
          <w:sz w:val="22"/>
          <w:szCs w:val="22"/>
        </w:rPr>
        <w:t xml:space="preserve">igratory character of oil and gas given rise to </w:t>
      </w:r>
      <w:r w:rsidR="006D2E87" w:rsidRPr="00E84A69">
        <w:rPr>
          <w:rFonts w:cs="Arial"/>
          <w:b/>
          <w:i/>
          <w:sz w:val="22"/>
          <w:szCs w:val="22"/>
        </w:rPr>
        <w:t>rule</w:t>
      </w:r>
      <w:r w:rsidR="006F5860" w:rsidRPr="00E84A69">
        <w:rPr>
          <w:rFonts w:cs="Arial"/>
          <w:b/>
          <w:i/>
          <w:sz w:val="22"/>
          <w:szCs w:val="22"/>
        </w:rPr>
        <w:t xml:space="preserve"> of capture</w:t>
      </w:r>
      <w:r w:rsidRPr="00E84A69">
        <w:rPr>
          <w:rFonts w:cs="Arial"/>
          <w:b/>
          <w:sz w:val="22"/>
          <w:szCs w:val="22"/>
        </w:rPr>
        <w:t xml:space="preserve">: </w:t>
      </w:r>
      <w:r w:rsidR="006F5860" w:rsidRPr="00E84A69">
        <w:rPr>
          <w:rFonts w:cs="Arial"/>
          <w:sz w:val="22"/>
          <w:szCs w:val="22"/>
        </w:rPr>
        <w:t xml:space="preserve">owner of land acquires title to oil or gas which he produces from wells on his land, though part of the oil or gas may have migrated from adjoining lands. He does not need consent and does not incur liability. </w:t>
      </w:r>
      <w:r w:rsidR="006D2E87" w:rsidRPr="00E84A69">
        <w:rPr>
          <w:rFonts w:cs="Arial"/>
          <w:sz w:val="22"/>
          <w:szCs w:val="22"/>
        </w:rPr>
        <w:t xml:space="preserve">(first come, first served) </w:t>
      </w:r>
    </w:p>
    <w:p w14:paraId="2CF38A57" w14:textId="1B940233" w:rsidR="00780C95" w:rsidRPr="00E84A69" w:rsidRDefault="00555AED" w:rsidP="00787EEA">
      <w:pPr>
        <w:pStyle w:val="NormalWeb"/>
        <w:numPr>
          <w:ilvl w:val="1"/>
          <w:numId w:val="5"/>
        </w:numPr>
        <w:shd w:val="clear" w:color="auto" w:fill="FFFFFF"/>
        <w:spacing w:before="0" w:beforeAutospacing="0" w:after="60" w:afterAutospacing="0"/>
        <w:rPr>
          <w:rFonts w:cs="Arial"/>
          <w:sz w:val="22"/>
          <w:szCs w:val="22"/>
        </w:rPr>
      </w:pPr>
      <w:r w:rsidRPr="00E84A69">
        <w:rPr>
          <w:rFonts w:cs="Arial"/>
          <w:sz w:val="22"/>
          <w:szCs w:val="22"/>
        </w:rPr>
        <w:t>N</w:t>
      </w:r>
      <w:r w:rsidR="006F5860" w:rsidRPr="00E84A69">
        <w:rPr>
          <w:rFonts w:cs="Arial"/>
          <w:sz w:val="22"/>
          <w:szCs w:val="22"/>
        </w:rPr>
        <w:t xml:space="preserve">onliability </w:t>
      </w:r>
      <w:r w:rsidRPr="00E84A69">
        <w:rPr>
          <w:rFonts w:cs="Arial"/>
          <w:sz w:val="22"/>
          <w:szCs w:val="22"/>
        </w:rPr>
        <w:t xml:space="preserve">based </w:t>
      </w:r>
      <w:r w:rsidR="006F5860" w:rsidRPr="00E84A69">
        <w:rPr>
          <w:rFonts w:cs="Arial"/>
          <w:sz w:val="22"/>
          <w:szCs w:val="22"/>
        </w:rPr>
        <w:t xml:space="preserve">on theory that after </w:t>
      </w:r>
      <w:r w:rsidRPr="00E84A69">
        <w:rPr>
          <w:rFonts w:cs="Arial"/>
          <w:sz w:val="22"/>
          <w:szCs w:val="22"/>
        </w:rPr>
        <w:t xml:space="preserve">drainage, </w:t>
      </w:r>
      <w:r w:rsidR="006F5860" w:rsidRPr="00E84A69">
        <w:rPr>
          <w:rFonts w:cs="Arial"/>
          <w:sz w:val="22"/>
          <w:szCs w:val="22"/>
        </w:rPr>
        <w:t xml:space="preserve">title or property interest of former owned is gone. Each owner whose land overlies the basin has a like interest, and each must of necessity exercise his right with some regard to the rights of others. </w:t>
      </w:r>
    </w:p>
    <w:p w14:paraId="7237085F" w14:textId="72CEB6E6" w:rsidR="006F5860" w:rsidRPr="00E84A69" w:rsidRDefault="0026494C" w:rsidP="00787EEA">
      <w:pPr>
        <w:pStyle w:val="NormalWeb"/>
        <w:numPr>
          <w:ilvl w:val="1"/>
          <w:numId w:val="5"/>
        </w:numPr>
        <w:shd w:val="clear" w:color="auto" w:fill="FFFFFF"/>
        <w:spacing w:before="0" w:beforeAutospacing="0" w:after="60" w:afterAutospacing="0"/>
        <w:rPr>
          <w:rFonts w:cs="Arial"/>
          <w:sz w:val="22"/>
          <w:szCs w:val="22"/>
        </w:rPr>
      </w:pPr>
      <w:r w:rsidRPr="00E84A69">
        <w:rPr>
          <w:rFonts w:cs="Arial"/>
          <w:b/>
          <w:sz w:val="22"/>
          <w:szCs w:val="22"/>
        </w:rPr>
        <w:t>But court imposes a domestication of rule of capture:</w:t>
      </w:r>
      <w:r w:rsidRPr="00E84A69">
        <w:rPr>
          <w:rFonts w:cs="Arial"/>
          <w:sz w:val="22"/>
          <w:szCs w:val="22"/>
        </w:rPr>
        <w:t xml:space="preserve"> </w:t>
      </w:r>
      <w:r w:rsidR="006F5860" w:rsidRPr="00E84A69">
        <w:rPr>
          <w:rFonts w:cs="Arial"/>
          <w:sz w:val="22"/>
          <w:szCs w:val="22"/>
        </w:rPr>
        <w:t>No owner should be permitted to carry on his operations in reckless or lawless irresponsibility, but must submit to limitations as necessary to enable each to get his own.</w:t>
      </w:r>
    </w:p>
    <w:p w14:paraId="419C090E" w14:textId="553A4702" w:rsidR="00E73905" w:rsidRPr="00E84A69" w:rsidRDefault="00B271AE" w:rsidP="00787EEA">
      <w:pPr>
        <w:pStyle w:val="NormalWeb"/>
        <w:numPr>
          <w:ilvl w:val="1"/>
          <w:numId w:val="5"/>
        </w:numPr>
        <w:shd w:val="clear" w:color="auto" w:fill="FFFFFF"/>
        <w:spacing w:before="0" w:beforeAutospacing="0" w:after="60" w:afterAutospacing="0"/>
        <w:rPr>
          <w:rFonts w:cs="Arial"/>
          <w:sz w:val="22"/>
          <w:szCs w:val="22"/>
        </w:rPr>
      </w:pPr>
      <w:r w:rsidRPr="00E84A69">
        <w:rPr>
          <w:rFonts w:cs="Arial"/>
          <w:sz w:val="22"/>
          <w:szCs w:val="22"/>
        </w:rPr>
        <w:t>La</w:t>
      </w:r>
      <w:r w:rsidR="00E73905" w:rsidRPr="00E84A69">
        <w:rPr>
          <w:rFonts w:cs="Arial"/>
          <w:sz w:val="22"/>
          <w:szCs w:val="22"/>
        </w:rPr>
        <w:t xml:space="preserve">w of capture did not absolve the oil companies from liability because the negligent waste and destruction of the landowners’ gas and distillate was neither a legitimate drainage nor a lawful or reasonable appropriation of them. </w:t>
      </w:r>
    </w:p>
    <w:p w14:paraId="73273152" w14:textId="6214627B" w:rsidR="00E73905" w:rsidRPr="00E84A69" w:rsidRDefault="00E73905" w:rsidP="00787EEA">
      <w:pPr>
        <w:pStyle w:val="NormalWeb"/>
        <w:numPr>
          <w:ilvl w:val="1"/>
          <w:numId w:val="5"/>
        </w:numPr>
        <w:shd w:val="clear" w:color="auto" w:fill="FFFFFF"/>
        <w:spacing w:before="0" w:beforeAutospacing="0" w:after="60" w:afterAutospacing="0"/>
        <w:rPr>
          <w:rFonts w:cs="Arial"/>
          <w:sz w:val="22"/>
          <w:szCs w:val="22"/>
        </w:rPr>
      </w:pPr>
      <w:r w:rsidRPr="00E84A69">
        <w:rPr>
          <w:rFonts w:cs="Arial"/>
          <w:sz w:val="22"/>
          <w:szCs w:val="22"/>
        </w:rPr>
        <w:t>Under the common law, the oil companies were legally bound to use due care to avoid the negligent waste or destruction of the minerals, and they failed to discharge this duty.</w:t>
      </w:r>
    </w:p>
    <w:p w14:paraId="44491A73" w14:textId="1ADAC5ED" w:rsidR="006F5860" w:rsidRPr="00E84A69" w:rsidRDefault="00555AED" w:rsidP="00787EEA">
      <w:pPr>
        <w:pStyle w:val="NormalWeb"/>
        <w:numPr>
          <w:ilvl w:val="1"/>
          <w:numId w:val="5"/>
        </w:numPr>
        <w:shd w:val="clear" w:color="auto" w:fill="FFFFFF"/>
        <w:spacing w:before="0" w:beforeAutospacing="0" w:after="60" w:afterAutospacing="0"/>
        <w:rPr>
          <w:rFonts w:cs="Arial"/>
          <w:sz w:val="22"/>
          <w:szCs w:val="22"/>
        </w:rPr>
      </w:pPr>
      <w:r w:rsidRPr="00E84A69">
        <w:rPr>
          <w:rFonts w:cs="Arial"/>
          <w:sz w:val="22"/>
          <w:szCs w:val="22"/>
        </w:rPr>
        <w:t>C</w:t>
      </w:r>
      <w:r w:rsidR="006F5860" w:rsidRPr="00E84A69">
        <w:rPr>
          <w:rFonts w:cs="Arial"/>
          <w:sz w:val="22"/>
          <w:szCs w:val="22"/>
        </w:rPr>
        <w:t>ourt did not think non-liability rule should a</w:t>
      </w:r>
      <w:r w:rsidRPr="00E84A69">
        <w:rPr>
          <w:rFonts w:cs="Arial"/>
          <w:sz w:val="22"/>
          <w:szCs w:val="22"/>
        </w:rPr>
        <w:t>pply to negligent waste/</w:t>
      </w:r>
      <w:r w:rsidR="006F5860" w:rsidRPr="00E84A69">
        <w:rPr>
          <w:rFonts w:cs="Arial"/>
          <w:sz w:val="22"/>
          <w:szCs w:val="22"/>
        </w:rPr>
        <w:t>destruction of oil.</w:t>
      </w:r>
    </w:p>
    <w:p w14:paraId="154B6020" w14:textId="0502DC6D" w:rsidR="00780C95" w:rsidRPr="00E84A69" w:rsidRDefault="00E73905" w:rsidP="00787EEA">
      <w:pPr>
        <w:pStyle w:val="NormalWeb"/>
        <w:numPr>
          <w:ilvl w:val="1"/>
          <w:numId w:val="5"/>
        </w:numPr>
        <w:shd w:val="clear" w:color="auto" w:fill="FFFFFF"/>
        <w:spacing w:before="0" w:beforeAutospacing="0" w:after="60" w:afterAutospacing="0"/>
        <w:rPr>
          <w:rFonts w:cs="Arial"/>
          <w:sz w:val="22"/>
          <w:szCs w:val="22"/>
        </w:rPr>
      </w:pPr>
      <w:r w:rsidRPr="00E84A69">
        <w:rPr>
          <w:rFonts w:cs="Arial"/>
          <w:sz w:val="22"/>
          <w:szCs w:val="22"/>
        </w:rPr>
        <w:t>A</w:t>
      </w:r>
      <w:r w:rsidR="006F5860" w:rsidRPr="00E84A69">
        <w:rPr>
          <w:rFonts w:cs="Arial"/>
          <w:sz w:val="22"/>
          <w:szCs w:val="22"/>
        </w:rPr>
        <w:t xml:space="preserve">ppellate court without authority to pass upon propriety of the measure of damages adopted by trial court because no such assignment was presented to it. </w:t>
      </w:r>
    </w:p>
    <w:p w14:paraId="22791229" w14:textId="3A0F5210" w:rsidR="006F5860" w:rsidRPr="00E84A69" w:rsidRDefault="00B271AE" w:rsidP="00787EEA">
      <w:pPr>
        <w:pStyle w:val="NormalWeb"/>
        <w:numPr>
          <w:ilvl w:val="1"/>
          <w:numId w:val="5"/>
        </w:numPr>
        <w:shd w:val="clear" w:color="auto" w:fill="FFFFFF"/>
        <w:spacing w:before="0" w:beforeAutospacing="0" w:after="60" w:afterAutospacing="0"/>
        <w:rPr>
          <w:rFonts w:cs="Arial"/>
          <w:sz w:val="22"/>
          <w:szCs w:val="22"/>
          <w:highlight w:val="yellow"/>
        </w:rPr>
      </w:pPr>
      <w:r w:rsidRPr="00E84A69">
        <w:rPr>
          <w:rFonts w:cs="Arial"/>
          <w:sz w:val="22"/>
          <w:szCs w:val="22"/>
          <w:highlight w:val="yellow"/>
        </w:rPr>
        <w:t xml:space="preserve">Would this have been different if not waste but about just taking all the gas? </w:t>
      </w:r>
    </w:p>
    <w:p w14:paraId="09AEFC1A" w14:textId="77777777" w:rsidR="008F49C0" w:rsidRPr="00E84A69" w:rsidRDefault="008F49C0" w:rsidP="003D1015">
      <w:pPr>
        <w:pStyle w:val="ListParagraph"/>
        <w:spacing w:after="60" w:line="240" w:lineRule="auto"/>
        <w:ind w:left="360" w:firstLine="720"/>
        <w:rPr>
          <w:rFonts w:ascii="Times" w:eastAsia="Times New Roman" w:hAnsi="Times" w:cs="Times New Roman"/>
        </w:rPr>
      </w:pPr>
    </w:p>
    <w:p w14:paraId="0D6B44D7" w14:textId="159DC4FB" w:rsidR="00E0070C" w:rsidRPr="0076444A" w:rsidRDefault="0076444A"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Pr>
          <w:rFonts w:ascii="Times" w:eastAsia="Times New Roman" w:hAnsi="Times" w:cs="Times New Roman"/>
          <w:b/>
          <w:color w:val="0000FF"/>
          <w:sz w:val="28"/>
          <w:szCs w:val="28"/>
          <w:u w:val="single"/>
        </w:rPr>
        <w:t xml:space="preserve">  </w:t>
      </w:r>
      <w:r w:rsidR="00E0070C" w:rsidRPr="0076444A">
        <w:rPr>
          <w:rFonts w:ascii="Times" w:eastAsia="Times New Roman" w:hAnsi="Times" w:cs="Times New Roman"/>
          <w:b/>
          <w:color w:val="0000FF"/>
          <w:sz w:val="28"/>
          <w:szCs w:val="28"/>
          <w:u w:val="single"/>
        </w:rPr>
        <w:t>First Possession: Finders</w:t>
      </w:r>
      <w:r w:rsidR="00534E78" w:rsidRPr="0076444A">
        <w:rPr>
          <w:rFonts w:ascii="Times" w:eastAsia="Times New Roman" w:hAnsi="Times" w:cs="Times New Roman"/>
          <w:b/>
          <w:color w:val="0000FF"/>
          <w:sz w:val="28"/>
          <w:szCs w:val="28"/>
          <w:u w:val="single"/>
        </w:rPr>
        <w:t xml:space="preserve"> , </w:t>
      </w:r>
      <w:r w:rsidR="00E0070C" w:rsidRPr="0076444A">
        <w:rPr>
          <w:rFonts w:ascii="Times" w:eastAsia="Times New Roman" w:hAnsi="Times" w:cs="Times New Roman"/>
          <w:b/>
          <w:color w:val="0000FF"/>
          <w:sz w:val="28"/>
          <w:szCs w:val="28"/>
          <w:u w:val="single"/>
        </w:rPr>
        <w:t>Singer, pp. 168-177</w:t>
      </w:r>
    </w:p>
    <w:p w14:paraId="3B456D76" w14:textId="77777777" w:rsidR="00E82E4A" w:rsidRPr="00E84A69" w:rsidRDefault="00E82E4A" w:rsidP="00534E78">
      <w:pPr>
        <w:spacing w:after="0" w:line="240" w:lineRule="auto"/>
        <w:rPr>
          <w:rFonts w:ascii="Times" w:eastAsia="Times New Roman" w:hAnsi="Times" w:cs="Times New Roman"/>
          <w:i/>
          <w:iCs/>
        </w:rPr>
      </w:pPr>
    </w:p>
    <w:p w14:paraId="3662D308" w14:textId="02FF8921" w:rsidR="0059785F" w:rsidRPr="00E84A69" w:rsidRDefault="0059785F" w:rsidP="00787EEA">
      <w:pPr>
        <w:pStyle w:val="ListParagraph"/>
        <w:numPr>
          <w:ilvl w:val="0"/>
          <w:numId w:val="6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Types of Unpossessed Property</w:t>
      </w:r>
    </w:p>
    <w:p w14:paraId="2C54FBB5" w14:textId="48FCC9BD" w:rsidR="0059785F" w:rsidRPr="00E84A69" w:rsidRDefault="0059785F" w:rsidP="00787EEA">
      <w:pPr>
        <w:pStyle w:val="ListParagraph"/>
        <w:numPr>
          <w:ilvl w:val="1"/>
          <w:numId w:val="63"/>
        </w:numPr>
        <w:spacing w:line="240" w:lineRule="auto"/>
        <w:rPr>
          <w:rFonts w:ascii="Times" w:eastAsia="Times New Roman" w:hAnsi="Times" w:cs="Times New Roman"/>
        </w:rPr>
      </w:pPr>
      <w:r w:rsidRPr="00E84A69">
        <w:rPr>
          <w:rFonts w:ascii="Times" w:eastAsia="Times New Roman" w:hAnsi="Times" w:cs="Times New Roman"/>
          <w:u w:val="single"/>
        </w:rPr>
        <w:t>Abandoned</w:t>
      </w:r>
      <w:r w:rsidR="00CC3F29">
        <w:rPr>
          <w:rFonts w:ascii="Times" w:eastAsia="Times New Roman" w:hAnsi="Times" w:cs="Times New Roman"/>
        </w:rPr>
        <w:t>: Property that</w:t>
      </w:r>
      <w:r w:rsidRPr="00E84A69">
        <w:rPr>
          <w:rFonts w:ascii="Times" w:eastAsia="Times New Roman" w:hAnsi="Times" w:cs="Times New Roman"/>
        </w:rPr>
        <w:t xml:space="preserve"> an owner forms intent to relinquish.  </w:t>
      </w:r>
    </w:p>
    <w:p w14:paraId="5349084C" w14:textId="77777777" w:rsidR="0059785F" w:rsidRPr="00E84A69" w:rsidRDefault="0059785F" w:rsidP="00787EEA">
      <w:pPr>
        <w:pStyle w:val="ListParagraph"/>
        <w:numPr>
          <w:ilvl w:val="1"/>
          <w:numId w:val="63"/>
        </w:numPr>
        <w:spacing w:line="240" w:lineRule="auto"/>
        <w:rPr>
          <w:rFonts w:ascii="Times" w:eastAsia="Times New Roman" w:hAnsi="Times" w:cs="Times New Roman"/>
        </w:rPr>
      </w:pPr>
      <w:r w:rsidRPr="00E84A69">
        <w:rPr>
          <w:rFonts w:ascii="Times" w:eastAsia="Times New Roman" w:hAnsi="Times" w:cs="Times New Roman"/>
          <w:u w:val="single"/>
        </w:rPr>
        <w:t>Lost</w:t>
      </w:r>
      <w:r w:rsidRPr="00E84A69">
        <w:rPr>
          <w:rFonts w:ascii="Times" w:eastAsia="Times New Roman" w:hAnsi="Times" w:cs="Times New Roman"/>
        </w:rPr>
        <w:t>: Property that an owner accidentally misplaced</w:t>
      </w:r>
    </w:p>
    <w:p w14:paraId="33D038A2" w14:textId="77777777" w:rsidR="0059785F" w:rsidRPr="00E84A69" w:rsidRDefault="0059785F" w:rsidP="00787EEA">
      <w:pPr>
        <w:pStyle w:val="ListParagraph"/>
        <w:numPr>
          <w:ilvl w:val="1"/>
          <w:numId w:val="63"/>
        </w:numPr>
        <w:spacing w:line="240" w:lineRule="auto"/>
        <w:rPr>
          <w:rFonts w:ascii="Times" w:eastAsia="Times New Roman" w:hAnsi="Times" w:cs="Times New Roman"/>
        </w:rPr>
      </w:pPr>
      <w:r w:rsidRPr="00E84A69">
        <w:rPr>
          <w:rFonts w:ascii="Times" w:eastAsia="Times New Roman" w:hAnsi="Times" w:cs="Times New Roman"/>
          <w:u w:val="single"/>
        </w:rPr>
        <w:t>Mislaid</w:t>
      </w:r>
      <w:r w:rsidRPr="00E84A69">
        <w:rPr>
          <w:rFonts w:ascii="Times" w:eastAsia="Times New Roman" w:hAnsi="Times" w:cs="Times New Roman"/>
        </w:rPr>
        <w:t>: property owner intentionally left somewhere; then forgot where</w:t>
      </w:r>
    </w:p>
    <w:p w14:paraId="500C4D55" w14:textId="3DFBFC85" w:rsidR="0059785F" w:rsidRPr="00E84A69" w:rsidRDefault="0059785F" w:rsidP="00787EEA">
      <w:pPr>
        <w:pStyle w:val="ListParagraph"/>
        <w:numPr>
          <w:ilvl w:val="1"/>
          <w:numId w:val="63"/>
        </w:numPr>
        <w:spacing w:after="0" w:line="240" w:lineRule="auto"/>
        <w:rPr>
          <w:rFonts w:ascii="Times" w:eastAsia="Times New Roman" w:hAnsi="Times" w:cs="Times New Roman"/>
        </w:rPr>
      </w:pPr>
      <w:r w:rsidRPr="00E84A69">
        <w:rPr>
          <w:rFonts w:ascii="Times" w:eastAsia="Times New Roman" w:hAnsi="Times" w:cs="Times New Roman"/>
        </w:rPr>
        <w:t xml:space="preserve">Questions: </w:t>
      </w:r>
    </w:p>
    <w:p w14:paraId="0FA3525E" w14:textId="77777777" w:rsidR="0059785F" w:rsidRPr="00E84A69" w:rsidRDefault="0059785F" w:rsidP="00787EEA">
      <w:pPr>
        <w:pStyle w:val="ListParagraph"/>
        <w:numPr>
          <w:ilvl w:val="2"/>
          <w:numId w:val="63"/>
        </w:numPr>
        <w:spacing w:line="240" w:lineRule="auto"/>
        <w:rPr>
          <w:rFonts w:ascii="Times" w:eastAsia="Times New Roman" w:hAnsi="Times" w:cs="Times New Roman"/>
        </w:rPr>
      </w:pPr>
      <w:r w:rsidRPr="00E84A69">
        <w:rPr>
          <w:rFonts w:ascii="Times" w:eastAsia="Times New Roman" w:hAnsi="Times" w:cs="Times New Roman"/>
        </w:rPr>
        <w:t>A watch is found in a jewelry store after its band broke and it fell to the floor without its owner noticing.</w:t>
      </w:r>
    </w:p>
    <w:p w14:paraId="079B8B29" w14:textId="77777777" w:rsidR="0059785F" w:rsidRPr="00E84A69" w:rsidRDefault="0059785F" w:rsidP="00787EEA">
      <w:pPr>
        <w:pStyle w:val="ListParagraph"/>
        <w:numPr>
          <w:ilvl w:val="2"/>
          <w:numId w:val="63"/>
        </w:numPr>
        <w:spacing w:line="240" w:lineRule="auto"/>
        <w:rPr>
          <w:rFonts w:ascii="Times" w:eastAsia="Times New Roman" w:hAnsi="Times" w:cs="Times New Roman"/>
        </w:rPr>
      </w:pPr>
      <w:r w:rsidRPr="00E84A69">
        <w:rPr>
          <w:rFonts w:ascii="Times" w:eastAsia="Times New Roman" w:hAnsi="Times" w:cs="Times New Roman"/>
        </w:rPr>
        <w:t xml:space="preserve">A watch is found in a jewelry store after the owner, noticing its band was broken, took it off and laid it on the counter intending to pick it back up. She left having forgotten to do so. </w:t>
      </w:r>
    </w:p>
    <w:p w14:paraId="75366168" w14:textId="77777777" w:rsidR="0059785F" w:rsidRPr="00E84A69" w:rsidRDefault="0059785F" w:rsidP="00787EEA">
      <w:pPr>
        <w:pStyle w:val="ListParagraph"/>
        <w:numPr>
          <w:ilvl w:val="2"/>
          <w:numId w:val="63"/>
        </w:numPr>
        <w:spacing w:line="240" w:lineRule="auto"/>
        <w:rPr>
          <w:rFonts w:ascii="Times" w:eastAsia="Times New Roman" w:hAnsi="Times" w:cs="Times New Roman"/>
        </w:rPr>
      </w:pPr>
      <w:r w:rsidRPr="00E84A69">
        <w:rPr>
          <w:rFonts w:ascii="Times" w:eastAsia="Times New Roman" w:hAnsi="Times" w:cs="Times New Roman"/>
        </w:rPr>
        <w:t>A watch is found in a jewelry store after its owner noticed its band was broken, set it on the counter, declared “I never want to see this cheap watch again,” and left the store.</w:t>
      </w:r>
    </w:p>
    <w:p w14:paraId="20D3380A" w14:textId="77777777" w:rsidR="009661E8" w:rsidRPr="00E84A69" w:rsidRDefault="009661E8" w:rsidP="00787EEA">
      <w:pPr>
        <w:pStyle w:val="ListParagraph"/>
        <w:numPr>
          <w:ilvl w:val="0"/>
          <w:numId w:val="63"/>
        </w:numPr>
        <w:spacing w:after="0" w:line="240" w:lineRule="auto"/>
        <w:rPr>
          <w:rFonts w:ascii="Times" w:eastAsia="Times New Roman" w:hAnsi="Times" w:cs="Times New Roman"/>
        </w:rPr>
      </w:pPr>
      <w:r w:rsidRPr="00E84A69">
        <w:rPr>
          <w:rFonts w:ascii="Times" w:eastAsia="Times New Roman" w:hAnsi="Times" w:cs="Times New Roman"/>
        </w:rPr>
        <w:t>Conflicts between true owner and finder</w:t>
      </w:r>
    </w:p>
    <w:p w14:paraId="62198FAD" w14:textId="77777777" w:rsidR="009661E8" w:rsidRPr="00E84A69" w:rsidRDefault="009661E8" w:rsidP="00787EEA">
      <w:pPr>
        <w:pStyle w:val="ListParagraph"/>
        <w:numPr>
          <w:ilvl w:val="1"/>
          <w:numId w:val="63"/>
        </w:numPr>
        <w:spacing w:after="0" w:line="240" w:lineRule="auto"/>
        <w:rPr>
          <w:rFonts w:ascii="Times" w:eastAsia="Times New Roman" w:hAnsi="Times" w:cs="Times New Roman"/>
        </w:rPr>
      </w:pPr>
      <w:r w:rsidRPr="00E84A69">
        <w:rPr>
          <w:rFonts w:ascii="Times" w:eastAsia="Times New Roman" w:hAnsi="Times" w:cs="Times New Roman"/>
        </w:rPr>
        <w:t xml:space="preserve">If lost or mislaid </w:t>
      </w:r>
      <w:r w:rsidRPr="00E84A69">
        <w:rPr>
          <w:rFonts w:ascii="Times" w:eastAsia="Times New Roman" w:hAnsi="Times" w:cs="Times New Roman"/>
        </w:rPr>
        <w:sym w:font="Wingdings" w:char="00E0"/>
      </w:r>
      <w:r w:rsidRPr="00E84A69">
        <w:rPr>
          <w:rFonts w:ascii="Times" w:eastAsia="Times New Roman" w:hAnsi="Times" w:cs="Times New Roman"/>
        </w:rPr>
        <w:t xml:space="preserve"> true owner</w:t>
      </w:r>
    </w:p>
    <w:p w14:paraId="09A9DAF5" w14:textId="77777777" w:rsidR="009661E8" w:rsidRPr="00E84A69" w:rsidRDefault="009661E8" w:rsidP="00787EEA">
      <w:pPr>
        <w:pStyle w:val="ListParagraph"/>
        <w:numPr>
          <w:ilvl w:val="1"/>
          <w:numId w:val="63"/>
        </w:numPr>
        <w:spacing w:after="0" w:line="240" w:lineRule="auto"/>
        <w:rPr>
          <w:rFonts w:ascii="Times" w:eastAsia="Times New Roman" w:hAnsi="Times" w:cs="Times New Roman"/>
        </w:rPr>
      </w:pPr>
      <w:r w:rsidRPr="00E84A69">
        <w:rPr>
          <w:rFonts w:ascii="Times" w:eastAsia="Times New Roman" w:hAnsi="Times" w:cs="Times New Roman"/>
        </w:rPr>
        <w:t xml:space="preserve">If abandoned </w:t>
      </w:r>
      <w:r w:rsidRPr="00E84A69">
        <w:rPr>
          <w:rFonts w:ascii="Times" w:eastAsia="Times New Roman" w:hAnsi="Times" w:cs="Times New Roman"/>
        </w:rPr>
        <w:sym w:font="Wingdings" w:char="00E0"/>
      </w:r>
      <w:r w:rsidRPr="00E84A69">
        <w:rPr>
          <w:rFonts w:ascii="Times" w:eastAsia="Times New Roman" w:hAnsi="Times" w:cs="Times New Roman"/>
        </w:rPr>
        <w:t xml:space="preserve"> finder</w:t>
      </w:r>
    </w:p>
    <w:p w14:paraId="7079C284" w14:textId="77777777" w:rsidR="009661E8" w:rsidRPr="00E84A69" w:rsidRDefault="009661E8" w:rsidP="00787EEA">
      <w:pPr>
        <w:pStyle w:val="ListParagraph"/>
        <w:numPr>
          <w:ilvl w:val="0"/>
          <w:numId w:val="63"/>
        </w:numPr>
        <w:spacing w:after="0" w:line="240" w:lineRule="auto"/>
        <w:rPr>
          <w:rFonts w:ascii="Times" w:eastAsia="Times New Roman" w:hAnsi="Times" w:cs="Times New Roman"/>
        </w:rPr>
      </w:pPr>
      <w:r w:rsidRPr="00E84A69">
        <w:rPr>
          <w:rFonts w:ascii="Times" w:eastAsia="Times New Roman" w:hAnsi="Times" w:cs="Times New Roman"/>
        </w:rPr>
        <w:t>Conflicts between finder and third parties</w:t>
      </w:r>
    </w:p>
    <w:p w14:paraId="0A2839B1" w14:textId="77777777" w:rsidR="009661E8" w:rsidRPr="00E84A69" w:rsidRDefault="009661E8" w:rsidP="00787EEA">
      <w:pPr>
        <w:pStyle w:val="ListParagraph"/>
        <w:numPr>
          <w:ilvl w:val="1"/>
          <w:numId w:val="63"/>
        </w:numPr>
        <w:spacing w:after="0" w:line="240" w:lineRule="auto"/>
        <w:rPr>
          <w:rFonts w:ascii="Times" w:eastAsia="Times New Roman" w:hAnsi="Times" w:cs="Times New Roman"/>
        </w:rPr>
      </w:pPr>
      <w:r w:rsidRPr="00E84A69">
        <w:rPr>
          <w:rFonts w:ascii="Times" w:eastAsia="Times New Roman" w:hAnsi="Times" w:cs="Times New Roman"/>
        </w:rPr>
        <w:t xml:space="preserve">If lost or mislaid </w:t>
      </w:r>
      <w:r w:rsidRPr="00E84A69">
        <w:rPr>
          <w:rFonts w:ascii="Times" w:eastAsia="Times New Roman" w:hAnsi="Times" w:cs="Times New Roman"/>
        </w:rPr>
        <w:sym w:font="Wingdings" w:char="00E0"/>
      </w:r>
      <w:r w:rsidRPr="00E84A69">
        <w:rPr>
          <w:rFonts w:ascii="Times" w:eastAsia="Times New Roman" w:hAnsi="Times" w:cs="Times New Roman"/>
        </w:rPr>
        <w:t xml:space="preserve"> true owner still wins over finder and appraiser</w:t>
      </w:r>
    </w:p>
    <w:p w14:paraId="4439F8F8" w14:textId="77777777" w:rsidR="009661E8" w:rsidRPr="00E84A69" w:rsidRDefault="009661E8" w:rsidP="00787EEA">
      <w:pPr>
        <w:pStyle w:val="ListParagraph"/>
        <w:numPr>
          <w:ilvl w:val="1"/>
          <w:numId w:val="63"/>
        </w:numPr>
        <w:spacing w:after="0" w:line="240" w:lineRule="auto"/>
        <w:rPr>
          <w:rFonts w:ascii="Times" w:eastAsia="Times New Roman" w:hAnsi="Times" w:cs="Times New Roman"/>
        </w:rPr>
      </w:pPr>
      <w:r w:rsidRPr="00E84A69">
        <w:rPr>
          <w:rFonts w:ascii="Times" w:eastAsia="Times New Roman" w:hAnsi="Times" w:cs="Times New Roman"/>
        </w:rPr>
        <w:t xml:space="preserve">If abandoned </w:t>
      </w:r>
      <w:r w:rsidRPr="00E84A69">
        <w:rPr>
          <w:rFonts w:ascii="Times" w:eastAsia="Times New Roman" w:hAnsi="Times" w:cs="Times New Roman"/>
        </w:rPr>
        <w:sym w:font="Wingdings" w:char="00E0"/>
      </w:r>
      <w:r w:rsidRPr="00E84A69">
        <w:rPr>
          <w:rFonts w:ascii="Times" w:eastAsia="Times New Roman" w:hAnsi="Times" w:cs="Times New Roman"/>
        </w:rPr>
        <w:t xml:space="preserve"> finder wins over true owner and appraiser</w:t>
      </w:r>
    </w:p>
    <w:p w14:paraId="053CACD6" w14:textId="77777777" w:rsidR="009661E8" w:rsidRPr="00E84A69" w:rsidRDefault="009661E8" w:rsidP="00787EEA">
      <w:pPr>
        <w:pStyle w:val="ListParagraph"/>
        <w:numPr>
          <w:ilvl w:val="0"/>
          <w:numId w:val="63"/>
        </w:numPr>
        <w:spacing w:after="0" w:line="240" w:lineRule="auto"/>
        <w:rPr>
          <w:rFonts w:ascii="Times" w:eastAsia="Times New Roman" w:hAnsi="Times" w:cs="Times New Roman"/>
        </w:rPr>
      </w:pPr>
      <w:r w:rsidRPr="00E84A69">
        <w:rPr>
          <w:rFonts w:ascii="Times" w:eastAsia="Times New Roman" w:hAnsi="Times" w:cs="Times New Roman"/>
        </w:rPr>
        <w:t>Conflicts between finder and landowner</w:t>
      </w:r>
    </w:p>
    <w:p w14:paraId="03BF499D" w14:textId="77777777" w:rsidR="009661E8" w:rsidRPr="00E84A69" w:rsidRDefault="009661E8" w:rsidP="00787EEA">
      <w:pPr>
        <w:pStyle w:val="ListParagraph"/>
        <w:numPr>
          <w:ilvl w:val="1"/>
          <w:numId w:val="63"/>
        </w:numPr>
        <w:spacing w:after="0" w:line="240" w:lineRule="auto"/>
        <w:rPr>
          <w:rFonts w:ascii="Times" w:eastAsia="Times New Roman" w:hAnsi="Times" w:cs="Times New Roman"/>
        </w:rPr>
      </w:pPr>
      <w:r w:rsidRPr="00E84A69">
        <w:rPr>
          <w:rFonts w:ascii="Times" w:eastAsia="Times New Roman" w:hAnsi="Times" w:cs="Times New Roman"/>
        </w:rPr>
        <w:t xml:space="preserve">If finder is </w:t>
      </w:r>
      <w:r w:rsidRPr="00E84A69">
        <w:rPr>
          <w:rFonts w:ascii="Times" w:eastAsia="Times New Roman" w:hAnsi="Times" w:cs="Times New Roman"/>
          <w:u w:val="single"/>
        </w:rPr>
        <w:t>trespassing</w:t>
      </w:r>
      <w:r w:rsidRPr="00E84A69">
        <w:rPr>
          <w:rFonts w:ascii="Times" w:eastAsia="Times New Roman" w:hAnsi="Times" w:cs="Times New Roman"/>
        </w:rPr>
        <w:t xml:space="preserve"> </w:t>
      </w:r>
      <w:r w:rsidRPr="00E84A69">
        <w:rPr>
          <w:rFonts w:ascii="Times" w:eastAsia="Times New Roman" w:hAnsi="Times" w:cs="Times New Roman"/>
        </w:rPr>
        <w:sym w:font="Wingdings" w:char="00E0"/>
      </w:r>
      <w:r w:rsidRPr="00E84A69">
        <w:rPr>
          <w:rFonts w:ascii="Times" w:eastAsia="Times New Roman" w:hAnsi="Times" w:cs="Times New Roman"/>
        </w:rPr>
        <w:t xml:space="preserve"> landowner</w:t>
      </w:r>
    </w:p>
    <w:p w14:paraId="5C77C488" w14:textId="77777777" w:rsidR="009661E8" w:rsidRPr="00E84A69" w:rsidRDefault="009661E8" w:rsidP="00787EEA">
      <w:pPr>
        <w:pStyle w:val="ListParagraph"/>
        <w:numPr>
          <w:ilvl w:val="1"/>
          <w:numId w:val="63"/>
        </w:numPr>
        <w:spacing w:after="0" w:line="240" w:lineRule="auto"/>
        <w:rPr>
          <w:rFonts w:ascii="Times" w:eastAsia="Times New Roman" w:hAnsi="Times" w:cs="Times New Roman"/>
        </w:rPr>
      </w:pPr>
      <w:r w:rsidRPr="00E84A69">
        <w:rPr>
          <w:rFonts w:ascii="Times" w:eastAsia="Times New Roman" w:hAnsi="Times" w:cs="Times New Roman"/>
        </w:rPr>
        <w:t xml:space="preserve">If finder is </w:t>
      </w:r>
      <w:r w:rsidRPr="00E84A69">
        <w:rPr>
          <w:rFonts w:ascii="Times" w:eastAsia="Times New Roman" w:hAnsi="Times" w:cs="Times New Roman"/>
          <w:i/>
          <w:iCs/>
        </w:rPr>
        <w:t xml:space="preserve">not </w:t>
      </w:r>
      <w:r w:rsidRPr="00E84A69">
        <w:rPr>
          <w:rFonts w:ascii="Times" w:eastAsia="Times New Roman" w:hAnsi="Times" w:cs="Times New Roman"/>
        </w:rPr>
        <w:t>trespassing:</w:t>
      </w:r>
    </w:p>
    <w:p w14:paraId="79BB6D98" w14:textId="77777777" w:rsidR="009661E8" w:rsidRPr="00E84A69" w:rsidRDefault="009661E8" w:rsidP="00787EEA">
      <w:pPr>
        <w:pStyle w:val="ListParagraph"/>
        <w:numPr>
          <w:ilvl w:val="2"/>
          <w:numId w:val="63"/>
        </w:numPr>
        <w:spacing w:after="0" w:line="240" w:lineRule="auto"/>
        <w:rPr>
          <w:rFonts w:ascii="Times" w:eastAsia="Times New Roman" w:hAnsi="Times" w:cs="Times New Roman"/>
        </w:rPr>
      </w:pPr>
      <w:r w:rsidRPr="00E84A69">
        <w:rPr>
          <w:rFonts w:ascii="Times" w:eastAsia="Times New Roman" w:hAnsi="Times" w:cs="Times New Roman"/>
        </w:rPr>
        <w:t xml:space="preserve">In a </w:t>
      </w:r>
      <w:r w:rsidRPr="00E84A69">
        <w:rPr>
          <w:rFonts w:ascii="Times" w:eastAsia="Times New Roman" w:hAnsi="Times" w:cs="Times New Roman"/>
          <w:u w:val="single"/>
        </w:rPr>
        <w:t>private home</w:t>
      </w:r>
      <w:r w:rsidRPr="00E84A69">
        <w:rPr>
          <w:rFonts w:ascii="Times" w:eastAsia="Times New Roman" w:hAnsi="Times" w:cs="Times New Roman"/>
        </w:rPr>
        <w:t xml:space="preserve"> </w:t>
      </w:r>
      <w:r w:rsidRPr="00E84A69">
        <w:rPr>
          <w:rFonts w:ascii="Times" w:eastAsia="Times New Roman" w:hAnsi="Times" w:cs="Times New Roman"/>
        </w:rPr>
        <w:sym w:font="Wingdings" w:char="00E0"/>
      </w:r>
      <w:r w:rsidRPr="00E84A69">
        <w:rPr>
          <w:rFonts w:ascii="Times" w:eastAsia="Times New Roman" w:hAnsi="Times" w:cs="Times New Roman"/>
        </w:rPr>
        <w:t xml:space="preserve"> landowner</w:t>
      </w:r>
    </w:p>
    <w:p w14:paraId="26685868" w14:textId="77777777" w:rsidR="009661E8" w:rsidRPr="00E84A69" w:rsidRDefault="009661E8" w:rsidP="00787EEA">
      <w:pPr>
        <w:pStyle w:val="ListParagraph"/>
        <w:numPr>
          <w:ilvl w:val="2"/>
          <w:numId w:val="63"/>
        </w:numPr>
        <w:spacing w:after="0" w:line="240" w:lineRule="auto"/>
        <w:rPr>
          <w:rFonts w:ascii="Times" w:eastAsia="Times New Roman" w:hAnsi="Times" w:cs="Times New Roman"/>
        </w:rPr>
      </w:pPr>
      <w:r w:rsidRPr="00E84A69">
        <w:rPr>
          <w:rFonts w:ascii="Times" w:eastAsia="Times New Roman" w:hAnsi="Times" w:cs="Times New Roman"/>
        </w:rPr>
        <w:t xml:space="preserve">In a </w:t>
      </w:r>
      <w:r w:rsidRPr="00E84A69">
        <w:rPr>
          <w:rFonts w:ascii="Times" w:eastAsia="Times New Roman" w:hAnsi="Times" w:cs="Times New Roman"/>
          <w:u w:val="single"/>
        </w:rPr>
        <w:t>public place</w:t>
      </w:r>
      <w:r w:rsidRPr="00E84A69">
        <w:rPr>
          <w:rFonts w:ascii="Times" w:eastAsia="Times New Roman" w:hAnsi="Times" w:cs="Times New Roman"/>
        </w:rPr>
        <w:t xml:space="preserve"> </w:t>
      </w:r>
      <w:r w:rsidRPr="00E84A69">
        <w:rPr>
          <w:rFonts w:ascii="Times" w:eastAsia="Times New Roman" w:hAnsi="Times" w:cs="Times New Roman"/>
        </w:rPr>
        <w:sym w:font="Wingdings" w:char="00E0"/>
      </w:r>
      <w:r w:rsidRPr="00E84A69">
        <w:rPr>
          <w:rFonts w:ascii="Times" w:eastAsia="Times New Roman" w:hAnsi="Times" w:cs="Times New Roman"/>
        </w:rPr>
        <w:t xml:space="preserve"> courts are divided. Some courts distinguish between lost and mislaid: lost property to the finder to reward her, and mislaid property to the owner of the premises, because the true owner may return to claim it.</w:t>
      </w:r>
    </w:p>
    <w:p w14:paraId="0C144EBF" w14:textId="77777777" w:rsidR="009661E8" w:rsidRPr="00E84A69" w:rsidRDefault="009661E8" w:rsidP="00787EEA">
      <w:pPr>
        <w:pStyle w:val="ListParagraph"/>
        <w:numPr>
          <w:ilvl w:val="1"/>
          <w:numId w:val="63"/>
        </w:numPr>
        <w:spacing w:after="0" w:line="240" w:lineRule="auto"/>
        <w:rPr>
          <w:rFonts w:ascii="Times" w:eastAsia="Times New Roman" w:hAnsi="Times" w:cs="Times New Roman"/>
        </w:rPr>
      </w:pPr>
      <w:r w:rsidRPr="00E84A69">
        <w:rPr>
          <w:rFonts w:ascii="Times" w:eastAsia="Times New Roman" w:hAnsi="Times" w:cs="Times New Roman"/>
        </w:rPr>
        <w:t xml:space="preserve">If property is </w:t>
      </w:r>
      <w:r w:rsidRPr="00E84A69">
        <w:rPr>
          <w:rFonts w:ascii="Times" w:eastAsia="Times New Roman" w:hAnsi="Times" w:cs="Times New Roman"/>
          <w:u w:val="single"/>
        </w:rPr>
        <w:t>embedded in the soil</w:t>
      </w:r>
      <w:r w:rsidRPr="00E84A69">
        <w:rPr>
          <w:rFonts w:ascii="Times" w:eastAsia="Times New Roman" w:hAnsi="Times" w:cs="Times New Roman"/>
        </w:rPr>
        <w:t xml:space="preserve"> </w:t>
      </w:r>
      <w:r w:rsidRPr="00E84A69">
        <w:rPr>
          <w:rFonts w:ascii="Times" w:eastAsia="Times New Roman" w:hAnsi="Times" w:cs="Times New Roman"/>
        </w:rPr>
        <w:sym w:font="Wingdings" w:char="00E0"/>
      </w:r>
      <w:r w:rsidRPr="00E84A69">
        <w:rPr>
          <w:rFonts w:ascii="Times" w:eastAsia="Times New Roman" w:hAnsi="Times" w:cs="Times New Roman"/>
        </w:rPr>
        <w:t xml:space="preserve"> landowner</w:t>
      </w:r>
    </w:p>
    <w:p w14:paraId="7D0B850B" w14:textId="0A88BEBA" w:rsidR="0059785F" w:rsidRDefault="009661E8" w:rsidP="00787EEA">
      <w:pPr>
        <w:pStyle w:val="ListParagraph"/>
        <w:numPr>
          <w:ilvl w:val="1"/>
          <w:numId w:val="63"/>
        </w:numPr>
        <w:spacing w:after="0" w:line="240" w:lineRule="auto"/>
        <w:rPr>
          <w:rFonts w:ascii="Times" w:eastAsia="Times New Roman" w:hAnsi="Times" w:cs="Times New Roman"/>
        </w:rPr>
      </w:pPr>
      <w:r w:rsidRPr="00E84A69">
        <w:rPr>
          <w:rFonts w:ascii="Times" w:eastAsia="Times New Roman" w:hAnsi="Times" w:cs="Times New Roman"/>
        </w:rPr>
        <w:t xml:space="preserve">If property is a </w:t>
      </w:r>
      <w:r w:rsidRPr="00E84A69">
        <w:rPr>
          <w:rFonts w:ascii="Times" w:eastAsia="Times New Roman" w:hAnsi="Times" w:cs="Times New Roman"/>
          <w:u w:val="single"/>
        </w:rPr>
        <w:t>treasure trove</w:t>
      </w:r>
      <w:r w:rsidRPr="00E84A69">
        <w:rPr>
          <w:rFonts w:ascii="Times" w:eastAsia="Times New Roman" w:hAnsi="Times" w:cs="Times New Roman"/>
        </w:rPr>
        <w:t xml:space="preserve"> (gold, silver, or money) </w:t>
      </w:r>
      <w:r w:rsidRPr="00E84A69">
        <w:rPr>
          <w:rFonts w:ascii="Times" w:eastAsia="Times New Roman" w:hAnsi="Times" w:cs="Times New Roman"/>
        </w:rPr>
        <w:sym w:font="Wingdings" w:char="00E0"/>
      </w:r>
      <w:r w:rsidR="001F79CB" w:rsidRPr="00E84A69">
        <w:rPr>
          <w:rFonts w:ascii="Times" w:eastAsia="Times New Roman" w:hAnsi="Times" w:cs="Times New Roman"/>
        </w:rPr>
        <w:t xml:space="preserve"> finder</w:t>
      </w:r>
    </w:p>
    <w:p w14:paraId="5123E689" w14:textId="6D31D230" w:rsidR="00630897" w:rsidRPr="00B227BA" w:rsidRDefault="00630897" w:rsidP="00787EEA">
      <w:pPr>
        <w:pStyle w:val="ListParagraph"/>
        <w:numPr>
          <w:ilvl w:val="0"/>
          <w:numId w:val="63"/>
        </w:numPr>
        <w:spacing w:after="0" w:line="240" w:lineRule="auto"/>
        <w:rPr>
          <w:rFonts w:ascii="Times" w:hAnsi="Times"/>
          <w:b/>
        </w:rPr>
      </w:pPr>
      <w:r w:rsidRPr="00E84A69">
        <w:rPr>
          <w:rFonts w:ascii="Times" w:hAnsi="Times"/>
          <w:b/>
        </w:rPr>
        <w:t>FINDING RULES</w:t>
      </w:r>
      <w:r w:rsidR="00B227BA">
        <w:rPr>
          <w:rFonts w:ascii="Times" w:hAnsi="Times"/>
          <w:b/>
        </w:rPr>
        <w:t xml:space="preserve">: </w:t>
      </w:r>
      <w:r w:rsidRPr="00B227BA">
        <w:rPr>
          <w:rFonts w:ascii="Times" w:hAnsi="Times"/>
        </w:rPr>
        <w:t>3 Rule Options</w:t>
      </w:r>
    </w:p>
    <w:p w14:paraId="694FF753" w14:textId="77777777" w:rsidR="00630897" w:rsidRPr="00E84A69" w:rsidRDefault="00630897" w:rsidP="00787EEA">
      <w:pPr>
        <w:pStyle w:val="ListParagraph"/>
        <w:numPr>
          <w:ilvl w:val="2"/>
          <w:numId w:val="63"/>
        </w:numPr>
        <w:spacing w:after="0" w:line="240" w:lineRule="auto"/>
        <w:rPr>
          <w:rFonts w:ascii="Times" w:hAnsi="Times"/>
        </w:rPr>
      </w:pPr>
      <w:r w:rsidRPr="00E84A69">
        <w:rPr>
          <w:rFonts w:ascii="Times" w:hAnsi="Times"/>
        </w:rPr>
        <w:t>Finder gets it</w:t>
      </w:r>
    </w:p>
    <w:p w14:paraId="3BD01806" w14:textId="77777777" w:rsidR="00630897" w:rsidRPr="00E84A69" w:rsidRDefault="00630897" w:rsidP="00787EEA">
      <w:pPr>
        <w:pStyle w:val="ListParagraph"/>
        <w:numPr>
          <w:ilvl w:val="3"/>
          <w:numId w:val="63"/>
        </w:numPr>
        <w:spacing w:after="0" w:line="240" w:lineRule="auto"/>
        <w:rPr>
          <w:rFonts w:ascii="Times" w:hAnsi="Times"/>
        </w:rPr>
      </w:pPr>
      <w:r w:rsidRPr="00E84A69">
        <w:rPr>
          <w:rFonts w:ascii="Times" w:hAnsi="Times"/>
        </w:rPr>
        <w:t>Incentive for people to lie, incentive for thieves</w:t>
      </w:r>
    </w:p>
    <w:p w14:paraId="39367519" w14:textId="77777777" w:rsidR="00630897" w:rsidRPr="00E84A69" w:rsidRDefault="00630897" w:rsidP="00787EEA">
      <w:pPr>
        <w:pStyle w:val="ListParagraph"/>
        <w:numPr>
          <w:ilvl w:val="3"/>
          <w:numId w:val="63"/>
        </w:numPr>
        <w:spacing w:after="0" w:line="240" w:lineRule="auto"/>
        <w:rPr>
          <w:rFonts w:ascii="Times" w:hAnsi="Times"/>
        </w:rPr>
      </w:pPr>
      <w:r w:rsidRPr="00E84A69">
        <w:rPr>
          <w:rFonts w:ascii="Times" w:hAnsi="Times"/>
        </w:rPr>
        <w:t>It’s not easy to administer</w:t>
      </w:r>
    </w:p>
    <w:p w14:paraId="79370E87" w14:textId="77777777" w:rsidR="00630897" w:rsidRPr="00E84A69" w:rsidRDefault="00630897" w:rsidP="00787EEA">
      <w:pPr>
        <w:pStyle w:val="ListParagraph"/>
        <w:numPr>
          <w:ilvl w:val="3"/>
          <w:numId w:val="63"/>
        </w:numPr>
        <w:spacing w:after="0" w:line="240" w:lineRule="auto"/>
        <w:rPr>
          <w:rFonts w:ascii="Times" w:hAnsi="Times"/>
        </w:rPr>
      </w:pPr>
      <w:r w:rsidRPr="00E84A69">
        <w:rPr>
          <w:rFonts w:ascii="Times" w:hAnsi="Times"/>
        </w:rPr>
        <w:t>Makes people more careful with goods</w:t>
      </w:r>
    </w:p>
    <w:p w14:paraId="50355810" w14:textId="77777777" w:rsidR="00630897" w:rsidRPr="00E84A69" w:rsidRDefault="00630897" w:rsidP="00787EEA">
      <w:pPr>
        <w:pStyle w:val="ListParagraph"/>
        <w:numPr>
          <w:ilvl w:val="2"/>
          <w:numId w:val="63"/>
        </w:numPr>
        <w:spacing w:after="0" w:line="240" w:lineRule="auto"/>
        <w:rPr>
          <w:rFonts w:ascii="Times" w:hAnsi="Times"/>
        </w:rPr>
      </w:pPr>
      <w:r w:rsidRPr="00E84A69">
        <w:rPr>
          <w:rFonts w:ascii="Times" w:hAnsi="Times"/>
        </w:rPr>
        <w:t>Locus Owner get it</w:t>
      </w:r>
    </w:p>
    <w:p w14:paraId="298043F1" w14:textId="77777777" w:rsidR="00630897" w:rsidRPr="00E84A69" w:rsidRDefault="00630897" w:rsidP="00787EEA">
      <w:pPr>
        <w:pStyle w:val="ListParagraph"/>
        <w:numPr>
          <w:ilvl w:val="3"/>
          <w:numId w:val="63"/>
        </w:numPr>
        <w:spacing w:after="0" w:line="240" w:lineRule="auto"/>
        <w:rPr>
          <w:rFonts w:ascii="Times" w:hAnsi="Times"/>
        </w:rPr>
      </w:pPr>
      <w:r w:rsidRPr="00E84A69">
        <w:rPr>
          <w:rFonts w:ascii="Times" w:hAnsi="Times"/>
        </w:rPr>
        <w:t>If it was misplaced then you know where to go get it.</w:t>
      </w:r>
    </w:p>
    <w:p w14:paraId="38BB3E22" w14:textId="77777777" w:rsidR="00630897" w:rsidRPr="00E84A69" w:rsidRDefault="00630897" w:rsidP="00787EEA">
      <w:pPr>
        <w:pStyle w:val="ListParagraph"/>
        <w:numPr>
          <w:ilvl w:val="3"/>
          <w:numId w:val="63"/>
        </w:numPr>
        <w:spacing w:after="0" w:line="240" w:lineRule="auto"/>
        <w:rPr>
          <w:rFonts w:ascii="Times" w:hAnsi="Times"/>
        </w:rPr>
      </w:pPr>
      <w:r w:rsidRPr="00E84A69">
        <w:rPr>
          <w:rFonts w:ascii="Times" w:hAnsi="Times"/>
        </w:rPr>
        <w:t>Finders may lie about finding things.</w:t>
      </w:r>
    </w:p>
    <w:p w14:paraId="024B6011" w14:textId="77777777" w:rsidR="00630897" w:rsidRPr="00E84A69" w:rsidRDefault="00630897" w:rsidP="00787EEA">
      <w:pPr>
        <w:pStyle w:val="ListParagraph"/>
        <w:numPr>
          <w:ilvl w:val="2"/>
          <w:numId w:val="63"/>
        </w:numPr>
        <w:spacing w:after="0" w:line="240" w:lineRule="auto"/>
        <w:rPr>
          <w:rFonts w:ascii="Times" w:hAnsi="Times"/>
        </w:rPr>
      </w:pPr>
      <w:r w:rsidRPr="00E84A69">
        <w:rPr>
          <w:rFonts w:ascii="Times" w:hAnsi="Times"/>
        </w:rPr>
        <w:t>Split the difference</w:t>
      </w:r>
    </w:p>
    <w:p w14:paraId="20B12B1E" w14:textId="77777777" w:rsidR="00630897" w:rsidRPr="00E84A69" w:rsidRDefault="00630897" w:rsidP="00787EEA">
      <w:pPr>
        <w:pStyle w:val="ListParagraph"/>
        <w:numPr>
          <w:ilvl w:val="1"/>
          <w:numId w:val="63"/>
        </w:numPr>
        <w:spacing w:after="0" w:line="240" w:lineRule="auto"/>
        <w:rPr>
          <w:rFonts w:ascii="Times" w:hAnsi="Times"/>
        </w:rPr>
      </w:pPr>
      <w:r w:rsidRPr="00E84A69">
        <w:rPr>
          <w:rFonts w:ascii="Times" w:hAnsi="Times"/>
        </w:rPr>
        <w:t xml:space="preserve">Rules conflict: you must decide </w:t>
      </w:r>
      <w:r w:rsidRPr="00E84A69">
        <w:rPr>
          <w:rFonts w:ascii="Times" w:hAnsi="Times"/>
          <w:b/>
        </w:rPr>
        <w:t>which policy goal you want to encourage.</w:t>
      </w:r>
    </w:p>
    <w:p w14:paraId="4110B92F" w14:textId="77777777" w:rsidR="00630897" w:rsidRPr="00E84A69" w:rsidRDefault="00630897" w:rsidP="00787EEA">
      <w:pPr>
        <w:pStyle w:val="ListParagraph"/>
        <w:numPr>
          <w:ilvl w:val="1"/>
          <w:numId w:val="63"/>
        </w:numPr>
        <w:spacing w:after="0" w:line="240" w:lineRule="auto"/>
        <w:rPr>
          <w:rFonts w:ascii="Times" w:hAnsi="Times"/>
        </w:rPr>
      </w:pPr>
      <w:r w:rsidRPr="00E84A69">
        <w:rPr>
          <w:rFonts w:ascii="Times" w:hAnsi="Times"/>
        </w:rPr>
        <w:t xml:space="preserve">*Focus on the relativity of the claim </w:t>
      </w:r>
      <w:r w:rsidRPr="00E84A69">
        <w:rPr>
          <w:rFonts w:ascii="Times" w:hAnsi="Times"/>
        </w:rPr>
        <w:sym w:font="Wingdings" w:char="F0E0"/>
      </w:r>
      <w:r w:rsidRPr="00E84A69">
        <w:rPr>
          <w:rFonts w:ascii="Times" w:hAnsi="Times"/>
        </w:rPr>
        <w:t xml:space="preserve"> depends on the nature of the good.</w:t>
      </w:r>
    </w:p>
    <w:p w14:paraId="58B9118B" w14:textId="77777777" w:rsidR="00630897" w:rsidRPr="00E84A69" w:rsidRDefault="00630897" w:rsidP="00787EEA">
      <w:pPr>
        <w:pStyle w:val="ListParagraph"/>
        <w:numPr>
          <w:ilvl w:val="2"/>
          <w:numId w:val="63"/>
        </w:numPr>
        <w:spacing w:after="0" w:line="240" w:lineRule="auto"/>
        <w:rPr>
          <w:rFonts w:ascii="Times" w:hAnsi="Times"/>
        </w:rPr>
      </w:pPr>
      <w:r w:rsidRPr="00E84A69">
        <w:rPr>
          <w:rFonts w:ascii="Times" w:hAnsi="Times"/>
        </w:rPr>
        <w:t xml:space="preserve">Only the person who lost the item knows </w:t>
      </w:r>
      <w:r w:rsidRPr="00E84A69">
        <w:rPr>
          <w:rFonts w:ascii="Times" w:hAnsi="Times"/>
        </w:rPr>
        <w:sym w:font="Wingdings" w:char="F0E0"/>
      </w:r>
      <w:r w:rsidRPr="00E84A69">
        <w:rPr>
          <w:rFonts w:ascii="Times" w:hAnsi="Times"/>
        </w:rPr>
        <w:t xml:space="preserve"> intent</w:t>
      </w:r>
    </w:p>
    <w:p w14:paraId="7DA7BE09" w14:textId="3675AD3B" w:rsidR="00630897" w:rsidRPr="00630897" w:rsidRDefault="00630897" w:rsidP="00787EEA">
      <w:pPr>
        <w:pStyle w:val="ListParagraph"/>
        <w:numPr>
          <w:ilvl w:val="2"/>
          <w:numId w:val="63"/>
        </w:numPr>
        <w:spacing w:after="0" w:line="240" w:lineRule="auto"/>
        <w:rPr>
          <w:rFonts w:ascii="Times" w:hAnsi="Times"/>
        </w:rPr>
      </w:pPr>
      <w:r w:rsidRPr="00E84A69">
        <w:rPr>
          <w:rFonts w:ascii="Times" w:hAnsi="Times"/>
        </w:rPr>
        <w:t>Court must use judgment to determine what the owner thought.</w:t>
      </w:r>
    </w:p>
    <w:p w14:paraId="131463DE" w14:textId="77777777" w:rsidR="00CC3F29" w:rsidRDefault="00CC3F29" w:rsidP="00787EEA">
      <w:pPr>
        <w:pStyle w:val="ListParagraph"/>
        <w:widowControl w:val="0"/>
        <w:numPr>
          <w:ilvl w:val="0"/>
          <w:numId w:val="63"/>
        </w:numPr>
        <w:tabs>
          <w:tab w:val="left" w:pos="1080"/>
        </w:tabs>
        <w:autoSpaceDE w:val="0"/>
        <w:autoSpaceDN w:val="0"/>
        <w:adjustRightInd w:val="0"/>
        <w:rPr>
          <w:rFonts w:ascii="Times" w:hAnsi="Times" w:cs="Times New Roman"/>
          <w:kern w:val="1"/>
        </w:rPr>
      </w:pPr>
      <w:r w:rsidRPr="00CC3F29">
        <w:rPr>
          <w:rFonts w:ascii="Times" w:hAnsi="Times" w:cs="Times New Roman"/>
          <w:kern w:val="1"/>
        </w:rPr>
        <w:t>Native</w:t>
      </w:r>
      <w:r w:rsidRPr="00CC3F29">
        <w:rPr>
          <w:rFonts w:ascii="Times" w:hAnsi="Times" w:cs="Times New Roman"/>
          <w:spacing w:val="2"/>
          <w:kern w:val="1"/>
        </w:rPr>
        <w:t xml:space="preserve"> </w:t>
      </w:r>
      <w:r w:rsidRPr="00CC3F29">
        <w:rPr>
          <w:rFonts w:ascii="Times" w:hAnsi="Times" w:cs="Times New Roman"/>
          <w:kern w:val="1"/>
        </w:rPr>
        <w:t>A</w:t>
      </w:r>
      <w:r w:rsidRPr="00CC3F29">
        <w:rPr>
          <w:rFonts w:ascii="Times" w:hAnsi="Times" w:cs="Times New Roman"/>
          <w:spacing w:val="1"/>
          <w:kern w:val="1"/>
        </w:rPr>
        <w:t>m</w:t>
      </w:r>
      <w:r w:rsidRPr="00CC3F29">
        <w:rPr>
          <w:rFonts w:ascii="Times" w:hAnsi="Times" w:cs="Times New Roman"/>
          <w:kern w:val="1"/>
        </w:rPr>
        <w:t>erican</w:t>
      </w:r>
      <w:r w:rsidRPr="00CC3F29">
        <w:rPr>
          <w:rFonts w:ascii="Times" w:hAnsi="Times" w:cs="Times New Roman"/>
          <w:spacing w:val="2"/>
          <w:kern w:val="1"/>
        </w:rPr>
        <w:t xml:space="preserve"> </w:t>
      </w:r>
      <w:r w:rsidRPr="00CC3F29">
        <w:rPr>
          <w:rFonts w:ascii="Times" w:hAnsi="Times" w:cs="Times New Roman"/>
          <w:kern w:val="1"/>
        </w:rPr>
        <w:t>Graves</w:t>
      </w:r>
      <w:r w:rsidRPr="00CC3F29">
        <w:rPr>
          <w:rFonts w:ascii="Times" w:hAnsi="Times" w:cs="Times New Roman"/>
          <w:spacing w:val="3"/>
          <w:kern w:val="1"/>
        </w:rPr>
        <w:t xml:space="preserve"> </w:t>
      </w:r>
      <w:r w:rsidRPr="00CC3F29">
        <w:rPr>
          <w:rFonts w:ascii="Times" w:hAnsi="Times" w:cs="Times New Roman"/>
          <w:kern w:val="1"/>
        </w:rPr>
        <w:t>Protection</w:t>
      </w:r>
      <w:r w:rsidRPr="00CC3F29">
        <w:rPr>
          <w:rFonts w:ascii="Times" w:hAnsi="Times" w:cs="Times New Roman"/>
          <w:spacing w:val="3"/>
          <w:kern w:val="1"/>
        </w:rPr>
        <w:t xml:space="preserve"> </w:t>
      </w:r>
      <w:r w:rsidRPr="00CC3F29">
        <w:rPr>
          <w:rFonts w:ascii="Times" w:hAnsi="Times" w:cs="Times New Roman"/>
          <w:kern w:val="1"/>
        </w:rPr>
        <w:t>and</w:t>
      </w:r>
      <w:r w:rsidRPr="00CC3F29">
        <w:rPr>
          <w:rFonts w:ascii="Times" w:hAnsi="Times" w:cs="Times New Roman"/>
          <w:spacing w:val="3"/>
          <w:kern w:val="1"/>
        </w:rPr>
        <w:t xml:space="preserve"> </w:t>
      </w:r>
      <w:r w:rsidRPr="00CC3F29">
        <w:rPr>
          <w:rFonts w:ascii="Times" w:hAnsi="Times" w:cs="Times New Roman"/>
          <w:kern w:val="1"/>
        </w:rPr>
        <w:t>Repatriation</w:t>
      </w:r>
      <w:r w:rsidRPr="00CC3F29">
        <w:rPr>
          <w:rFonts w:ascii="Times" w:hAnsi="Times" w:cs="Times New Roman"/>
          <w:spacing w:val="3"/>
          <w:kern w:val="1"/>
        </w:rPr>
        <w:t xml:space="preserve"> </w:t>
      </w:r>
      <w:r w:rsidRPr="00CC3F29">
        <w:rPr>
          <w:rFonts w:ascii="Times" w:hAnsi="Times" w:cs="Times New Roman"/>
          <w:kern w:val="1"/>
        </w:rPr>
        <w:t>Act</w:t>
      </w:r>
      <w:r w:rsidRPr="00CC3F29">
        <w:rPr>
          <w:rFonts w:ascii="Times" w:hAnsi="Times" w:cs="Times New Roman"/>
          <w:spacing w:val="2"/>
          <w:kern w:val="1"/>
        </w:rPr>
        <w:t xml:space="preserve"> </w:t>
      </w:r>
      <w:r w:rsidRPr="00CC3F29">
        <w:rPr>
          <w:rFonts w:ascii="Times" w:hAnsi="Times" w:cs="Times New Roman"/>
          <w:spacing w:val="1"/>
          <w:kern w:val="1"/>
        </w:rPr>
        <w:t>o</w:t>
      </w:r>
      <w:r w:rsidRPr="00CC3F29">
        <w:rPr>
          <w:rFonts w:ascii="Times" w:hAnsi="Times" w:cs="Times New Roman"/>
          <w:kern w:val="1"/>
        </w:rPr>
        <w:t>f</w:t>
      </w:r>
      <w:r w:rsidRPr="00CC3F29">
        <w:rPr>
          <w:rFonts w:ascii="Times" w:hAnsi="Times" w:cs="Times New Roman"/>
          <w:spacing w:val="2"/>
          <w:kern w:val="1"/>
        </w:rPr>
        <w:t xml:space="preserve"> </w:t>
      </w:r>
      <w:r w:rsidRPr="00CC3F29">
        <w:rPr>
          <w:rFonts w:ascii="Times" w:hAnsi="Times" w:cs="Times New Roman"/>
          <w:kern w:val="1"/>
        </w:rPr>
        <w:t>19</w:t>
      </w:r>
      <w:r w:rsidRPr="00CC3F29">
        <w:rPr>
          <w:rFonts w:ascii="Times" w:hAnsi="Times" w:cs="Times New Roman"/>
          <w:spacing w:val="1"/>
          <w:kern w:val="1"/>
        </w:rPr>
        <w:t>9</w:t>
      </w:r>
      <w:r w:rsidRPr="00CC3F29">
        <w:rPr>
          <w:rFonts w:ascii="Times" w:hAnsi="Times" w:cs="Times New Roman"/>
          <w:kern w:val="1"/>
        </w:rPr>
        <w:t>0</w:t>
      </w:r>
    </w:p>
    <w:p w14:paraId="0846A058" w14:textId="3F355AAD" w:rsidR="0059785F" w:rsidRPr="00B227BA" w:rsidRDefault="00CC3F29" w:rsidP="00787EEA">
      <w:pPr>
        <w:pStyle w:val="ListParagraph"/>
        <w:widowControl w:val="0"/>
        <w:numPr>
          <w:ilvl w:val="1"/>
          <w:numId w:val="63"/>
        </w:numPr>
        <w:tabs>
          <w:tab w:val="left" w:pos="1080"/>
        </w:tabs>
        <w:autoSpaceDE w:val="0"/>
        <w:autoSpaceDN w:val="0"/>
        <w:adjustRightInd w:val="0"/>
        <w:rPr>
          <w:rFonts w:ascii="Times" w:hAnsi="Times" w:cs="Times New Roman"/>
          <w:kern w:val="1"/>
        </w:rPr>
      </w:pPr>
      <w:r w:rsidRPr="00CC3F29">
        <w:rPr>
          <w:rFonts w:ascii="Times" w:hAnsi="Times" w:cs="Times New Roman"/>
          <w:kern w:val="1"/>
        </w:rPr>
        <w:t>Fed</w:t>
      </w:r>
      <w:r w:rsidRPr="00CC3F29">
        <w:rPr>
          <w:rFonts w:ascii="Times" w:hAnsi="Times" w:cs="Times New Roman"/>
          <w:spacing w:val="3"/>
          <w:kern w:val="1"/>
        </w:rPr>
        <w:t xml:space="preserve"> </w:t>
      </w:r>
      <w:r w:rsidRPr="00CC3F29">
        <w:rPr>
          <w:rFonts w:ascii="Times" w:hAnsi="Times" w:cs="Times New Roman"/>
          <w:kern w:val="1"/>
        </w:rPr>
        <w:t>statute,</w:t>
      </w:r>
      <w:r w:rsidRPr="00CC3F29">
        <w:rPr>
          <w:rFonts w:ascii="Times" w:hAnsi="Times" w:cs="Times New Roman"/>
          <w:spacing w:val="3"/>
          <w:kern w:val="1"/>
        </w:rPr>
        <w:t xml:space="preserve"> </w:t>
      </w:r>
      <w:r w:rsidRPr="00CC3F29">
        <w:rPr>
          <w:rFonts w:ascii="Times" w:hAnsi="Times" w:cs="Times New Roman"/>
          <w:kern w:val="1"/>
        </w:rPr>
        <w:t>Indian</w:t>
      </w:r>
      <w:r w:rsidRPr="00CC3F29">
        <w:rPr>
          <w:rFonts w:ascii="Times" w:hAnsi="Times" w:cs="Times New Roman"/>
          <w:spacing w:val="3"/>
          <w:kern w:val="1"/>
        </w:rPr>
        <w:t xml:space="preserve"> </w:t>
      </w:r>
      <w:r w:rsidRPr="00CC3F29">
        <w:rPr>
          <w:rFonts w:ascii="Times" w:hAnsi="Times" w:cs="Times New Roman"/>
          <w:kern w:val="1"/>
        </w:rPr>
        <w:t>cultural</w:t>
      </w:r>
      <w:r w:rsidRPr="00CC3F29">
        <w:rPr>
          <w:rFonts w:ascii="Times" w:hAnsi="Times" w:cs="Times New Roman"/>
          <w:spacing w:val="3"/>
          <w:kern w:val="1"/>
        </w:rPr>
        <w:t xml:space="preserve"> </w:t>
      </w:r>
      <w:r w:rsidRPr="00CC3F29">
        <w:rPr>
          <w:rFonts w:ascii="Times" w:hAnsi="Times" w:cs="Times New Roman"/>
          <w:kern w:val="1"/>
        </w:rPr>
        <w:t>objects</w:t>
      </w:r>
      <w:r w:rsidRPr="00CC3F29">
        <w:rPr>
          <w:rFonts w:ascii="Times" w:hAnsi="Times" w:cs="Times New Roman"/>
          <w:spacing w:val="3"/>
          <w:kern w:val="1"/>
        </w:rPr>
        <w:t xml:space="preserve"> </w:t>
      </w:r>
      <w:r w:rsidRPr="00CC3F29">
        <w:rPr>
          <w:rFonts w:ascii="Times" w:hAnsi="Times" w:cs="Times New Roman"/>
          <w:kern w:val="1"/>
        </w:rPr>
        <w:t>on</w:t>
      </w:r>
      <w:r w:rsidRPr="00CC3F29">
        <w:rPr>
          <w:rFonts w:ascii="Times" w:hAnsi="Times" w:cs="Times New Roman"/>
          <w:spacing w:val="2"/>
          <w:kern w:val="1"/>
        </w:rPr>
        <w:t xml:space="preserve"> </w:t>
      </w:r>
      <w:r w:rsidRPr="00CC3F29">
        <w:rPr>
          <w:rFonts w:ascii="Times" w:hAnsi="Times" w:cs="Times New Roman"/>
          <w:kern w:val="1"/>
        </w:rPr>
        <w:t>tri</w:t>
      </w:r>
      <w:r w:rsidRPr="00CC3F29">
        <w:rPr>
          <w:rFonts w:ascii="Times" w:hAnsi="Times" w:cs="Times New Roman"/>
          <w:spacing w:val="1"/>
          <w:kern w:val="1"/>
        </w:rPr>
        <w:t>b</w:t>
      </w:r>
      <w:r w:rsidRPr="00CC3F29">
        <w:rPr>
          <w:rFonts w:ascii="Times" w:hAnsi="Times" w:cs="Times New Roman"/>
          <w:kern w:val="1"/>
        </w:rPr>
        <w:t>al</w:t>
      </w:r>
      <w:r w:rsidRPr="00CC3F29">
        <w:rPr>
          <w:rFonts w:ascii="Times" w:hAnsi="Times" w:cs="Times New Roman"/>
          <w:spacing w:val="2"/>
          <w:kern w:val="1"/>
        </w:rPr>
        <w:t xml:space="preserve"> </w:t>
      </w:r>
      <w:r w:rsidRPr="00CC3F29">
        <w:rPr>
          <w:rFonts w:ascii="Times" w:hAnsi="Times" w:cs="Times New Roman"/>
          <w:kern w:val="1"/>
        </w:rPr>
        <w:t>or</w:t>
      </w:r>
      <w:r w:rsidRPr="00CC3F29">
        <w:rPr>
          <w:rFonts w:ascii="Times" w:hAnsi="Times" w:cs="Times New Roman"/>
          <w:spacing w:val="3"/>
          <w:kern w:val="1"/>
        </w:rPr>
        <w:t xml:space="preserve"> </w:t>
      </w:r>
      <w:r w:rsidRPr="00CC3F29">
        <w:rPr>
          <w:rFonts w:ascii="Times" w:hAnsi="Times" w:cs="Times New Roman"/>
          <w:kern w:val="1"/>
        </w:rPr>
        <w:t>federal</w:t>
      </w:r>
      <w:r w:rsidRPr="00CC3F29">
        <w:rPr>
          <w:rFonts w:ascii="Times" w:hAnsi="Times" w:cs="Times New Roman"/>
          <w:spacing w:val="3"/>
          <w:kern w:val="1"/>
        </w:rPr>
        <w:t xml:space="preserve"> </w:t>
      </w:r>
      <w:r w:rsidRPr="00CC3F29">
        <w:rPr>
          <w:rFonts w:ascii="Times" w:hAnsi="Times" w:cs="Times New Roman"/>
          <w:kern w:val="1"/>
        </w:rPr>
        <w:t>lands</w:t>
      </w:r>
      <w:r w:rsidRPr="00CC3F29">
        <w:rPr>
          <w:rFonts w:ascii="Times" w:hAnsi="Times" w:cs="Times New Roman"/>
          <w:spacing w:val="3"/>
          <w:kern w:val="1"/>
        </w:rPr>
        <w:t xml:space="preserve"> </w:t>
      </w:r>
      <w:r w:rsidRPr="00CC3F29">
        <w:rPr>
          <w:rFonts w:ascii="Times" w:hAnsi="Times" w:cs="Times New Roman"/>
          <w:kern w:val="1"/>
        </w:rPr>
        <w:t>belong</w:t>
      </w:r>
      <w:r w:rsidRPr="00CC3F29">
        <w:rPr>
          <w:rFonts w:ascii="Times" w:hAnsi="Times" w:cs="Times New Roman"/>
          <w:spacing w:val="3"/>
          <w:kern w:val="1"/>
        </w:rPr>
        <w:t xml:space="preserve"> </w:t>
      </w:r>
      <w:r w:rsidRPr="00CC3F29">
        <w:rPr>
          <w:rFonts w:ascii="Times" w:hAnsi="Times" w:cs="Times New Roman"/>
          <w:kern w:val="1"/>
        </w:rPr>
        <w:t>to</w:t>
      </w:r>
      <w:r w:rsidRPr="00CC3F29">
        <w:rPr>
          <w:rFonts w:ascii="Times" w:hAnsi="Times" w:cs="Times New Roman"/>
          <w:spacing w:val="2"/>
          <w:kern w:val="1"/>
        </w:rPr>
        <w:t xml:space="preserve"> </w:t>
      </w:r>
      <w:r w:rsidRPr="00CC3F29">
        <w:rPr>
          <w:rFonts w:ascii="Times" w:hAnsi="Times" w:cs="Times New Roman"/>
          <w:kern w:val="1"/>
        </w:rPr>
        <w:t>tribe</w:t>
      </w:r>
      <w:r w:rsidRPr="00CC3F29">
        <w:rPr>
          <w:rFonts w:ascii="Times" w:hAnsi="Times" w:cs="Times New Roman"/>
          <w:spacing w:val="3"/>
          <w:kern w:val="1"/>
        </w:rPr>
        <w:t xml:space="preserve"> </w:t>
      </w:r>
      <w:r w:rsidRPr="00CC3F29">
        <w:rPr>
          <w:rFonts w:ascii="Times" w:hAnsi="Times" w:cs="Times New Roman"/>
          <w:kern w:val="1"/>
        </w:rPr>
        <w:t>having</w:t>
      </w:r>
      <w:r w:rsidRPr="00CC3F29">
        <w:rPr>
          <w:rFonts w:ascii="Times" w:hAnsi="Times" w:cs="Times New Roman"/>
          <w:spacing w:val="3"/>
          <w:kern w:val="1"/>
        </w:rPr>
        <w:t xml:space="preserve"> </w:t>
      </w:r>
      <w:r w:rsidRPr="00CC3F29">
        <w:rPr>
          <w:rFonts w:ascii="Times" w:hAnsi="Times" w:cs="Times New Roman"/>
          <w:kern w:val="1"/>
        </w:rPr>
        <w:t>strongest connection</w:t>
      </w:r>
      <w:r w:rsidRPr="00CC3F29">
        <w:rPr>
          <w:rFonts w:ascii="Times" w:hAnsi="Times" w:cs="Times New Roman"/>
          <w:spacing w:val="3"/>
          <w:kern w:val="1"/>
        </w:rPr>
        <w:t xml:space="preserve"> </w:t>
      </w:r>
      <w:r w:rsidRPr="00CC3F29">
        <w:rPr>
          <w:rFonts w:ascii="Times" w:hAnsi="Times" w:cs="Times New Roman"/>
          <w:kern w:val="1"/>
        </w:rPr>
        <w:t>w/</w:t>
      </w:r>
      <w:r w:rsidRPr="00CC3F29">
        <w:rPr>
          <w:rFonts w:ascii="Times" w:hAnsi="Times" w:cs="Times New Roman"/>
          <w:spacing w:val="2"/>
          <w:kern w:val="1"/>
        </w:rPr>
        <w:t xml:space="preserve"> </w:t>
      </w:r>
      <w:r w:rsidRPr="00CC3F29">
        <w:rPr>
          <w:rFonts w:ascii="Times" w:hAnsi="Times" w:cs="Times New Roman"/>
          <w:kern w:val="1"/>
        </w:rPr>
        <w:t>t</w:t>
      </w:r>
      <w:r w:rsidRPr="00CC3F29">
        <w:rPr>
          <w:rFonts w:ascii="Times" w:hAnsi="Times" w:cs="Times New Roman"/>
          <w:spacing w:val="1"/>
          <w:kern w:val="1"/>
        </w:rPr>
        <w:t>h</w:t>
      </w:r>
      <w:r w:rsidRPr="00CC3F29">
        <w:rPr>
          <w:rFonts w:ascii="Times" w:hAnsi="Times" w:cs="Times New Roman"/>
          <w:kern w:val="1"/>
        </w:rPr>
        <w:t>em.</w:t>
      </w:r>
      <w:r w:rsidRPr="00CC3F29">
        <w:rPr>
          <w:rFonts w:ascii="Times" w:hAnsi="Times" w:cs="Times New Roman"/>
          <w:spacing w:val="2"/>
          <w:kern w:val="1"/>
        </w:rPr>
        <w:t xml:space="preserve"> </w:t>
      </w:r>
      <w:r w:rsidRPr="00CC3F29">
        <w:rPr>
          <w:rFonts w:ascii="Times" w:hAnsi="Times" w:cs="Times New Roman"/>
          <w:spacing w:val="1"/>
          <w:kern w:val="1"/>
        </w:rPr>
        <w:t>D</w:t>
      </w:r>
      <w:r w:rsidRPr="00CC3F29">
        <w:rPr>
          <w:rFonts w:ascii="Times" w:hAnsi="Times" w:cs="Times New Roman"/>
          <w:kern w:val="1"/>
        </w:rPr>
        <w:t>oesn’t</w:t>
      </w:r>
      <w:r w:rsidRPr="00CC3F29">
        <w:rPr>
          <w:rFonts w:ascii="Times" w:hAnsi="Times" w:cs="Times New Roman"/>
          <w:spacing w:val="2"/>
          <w:kern w:val="1"/>
        </w:rPr>
        <w:t xml:space="preserve"> </w:t>
      </w:r>
      <w:r w:rsidRPr="00CC3F29">
        <w:rPr>
          <w:rFonts w:ascii="Times" w:hAnsi="Times" w:cs="Times New Roman"/>
          <w:kern w:val="1"/>
        </w:rPr>
        <w:t>ap</w:t>
      </w:r>
      <w:r w:rsidRPr="00CC3F29">
        <w:rPr>
          <w:rFonts w:ascii="Times" w:hAnsi="Times" w:cs="Times New Roman"/>
          <w:spacing w:val="1"/>
          <w:kern w:val="1"/>
        </w:rPr>
        <w:t>p</w:t>
      </w:r>
      <w:r w:rsidRPr="00CC3F29">
        <w:rPr>
          <w:rFonts w:ascii="Times" w:hAnsi="Times" w:cs="Times New Roman"/>
          <w:kern w:val="1"/>
        </w:rPr>
        <w:t>ly</w:t>
      </w:r>
      <w:r w:rsidRPr="00CC3F29">
        <w:rPr>
          <w:rFonts w:ascii="Times" w:hAnsi="Times" w:cs="Times New Roman"/>
          <w:spacing w:val="2"/>
          <w:kern w:val="1"/>
        </w:rPr>
        <w:t xml:space="preserve"> </w:t>
      </w:r>
      <w:r w:rsidRPr="00CC3F29">
        <w:rPr>
          <w:rFonts w:ascii="Times" w:hAnsi="Times" w:cs="Times New Roman"/>
          <w:kern w:val="1"/>
        </w:rPr>
        <w:t>to</w:t>
      </w:r>
      <w:r w:rsidRPr="00CC3F29">
        <w:rPr>
          <w:rFonts w:ascii="Times" w:hAnsi="Times" w:cs="Times New Roman"/>
          <w:spacing w:val="3"/>
          <w:kern w:val="1"/>
        </w:rPr>
        <w:t xml:space="preserve"> </w:t>
      </w:r>
      <w:r w:rsidRPr="00CC3F29">
        <w:rPr>
          <w:rFonts w:ascii="Times" w:hAnsi="Times" w:cs="Times New Roman"/>
          <w:kern w:val="1"/>
        </w:rPr>
        <w:t>objects</w:t>
      </w:r>
      <w:r w:rsidRPr="00CC3F29">
        <w:rPr>
          <w:rFonts w:ascii="Times" w:hAnsi="Times" w:cs="Times New Roman"/>
          <w:spacing w:val="3"/>
          <w:kern w:val="1"/>
        </w:rPr>
        <w:t xml:space="preserve"> </w:t>
      </w:r>
      <w:r w:rsidRPr="00CC3F29">
        <w:rPr>
          <w:rFonts w:ascii="Times" w:hAnsi="Times" w:cs="Times New Roman"/>
          <w:kern w:val="1"/>
        </w:rPr>
        <w:t>found</w:t>
      </w:r>
      <w:r w:rsidRPr="00CC3F29">
        <w:rPr>
          <w:rFonts w:ascii="Times" w:hAnsi="Times" w:cs="Times New Roman"/>
          <w:spacing w:val="3"/>
          <w:kern w:val="1"/>
        </w:rPr>
        <w:t xml:space="preserve"> </w:t>
      </w:r>
      <w:r w:rsidRPr="00CC3F29">
        <w:rPr>
          <w:rFonts w:ascii="Times" w:hAnsi="Times" w:cs="Times New Roman"/>
          <w:kern w:val="1"/>
        </w:rPr>
        <w:t>on</w:t>
      </w:r>
      <w:r w:rsidRPr="00CC3F29">
        <w:rPr>
          <w:rFonts w:ascii="Times" w:hAnsi="Times" w:cs="Times New Roman"/>
          <w:spacing w:val="2"/>
          <w:kern w:val="1"/>
        </w:rPr>
        <w:t xml:space="preserve"> </w:t>
      </w:r>
      <w:r w:rsidRPr="00CC3F29">
        <w:rPr>
          <w:rFonts w:ascii="Times" w:hAnsi="Times" w:cs="Times New Roman"/>
          <w:kern w:val="1"/>
        </w:rPr>
        <w:t>p</w:t>
      </w:r>
      <w:r w:rsidRPr="00CC3F29">
        <w:rPr>
          <w:rFonts w:ascii="Times" w:hAnsi="Times" w:cs="Times New Roman"/>
          <w:spacing w:val="1"/>
          <w:kern w:val="1"/>
        </w:rPr>
        <w:t>r</w:t>
      </w:r>
      <w:r w:rsidRPr="00CC3F29">
        <w:rPr>
          <w:rFonts w:ascii="Times" w:hAnsi="Times" w:cs="Times New Roman"/>
          <w:kern w:val="1"/>
        </w:rPr>
        <w:t>ivate</w:t>
      </w:r>
      <w:r w:rsidRPr="00CC3F29">
        <w:rPr>
          <w:rFonts w:ascii="Times" w:hAnsi="Times" w:cs="Times New Roman"/>
          <w:spacing w:val="2"/>
          <w:kern w:val="1"/>
        </w:rPr>
        <w:t xml:space="preserve"> </w:t>
      </w:r>
      <w:r w:rsidRPr="00CC3F29">
        <w:rPr>
          <w:rFonts w:ascii="Times" w:hAnsi="Times" w:cs="Times New Roman"/>
          <w:kern w:val="1"/>
        </w:rPr>
        <w:t>pro</w:t>
      </w:r>
      <w:r w:rsidRPr="00CC3F29">
        <w:rPr>
          <w:rFonts w:ascii="Times" w:hAnsi="Times" w:cs="Times New Roman"/>
          <w:spacing w:val="1"/>
          <w:kern w:val="1"/>
        </w:rPr>
        <w:t>p</w:t>
      </w:r>
      <w:r w:rsidRPr="00CC3F29">
        <w:rPr>
          <w:rFonts w:ascii="Times" w:hAnsi="Times" w:cs="Times New Roman"/>
          <w:kern w:val="1"/>
        </w:rPr>
        <w:t>erty.</w:t>
      </w:r>
    </w:p>
    <w:p w14:paraId="67E67DED" w14:textId="77777777" w:rsidR="00412426" w:rsidRPr="00E84A69" w:rsidRDefault="00412426" w:rsidP="00787EEA">
      <w:pPr>
        <w:pStyle w:val="ListParagraph"/>
        <w:numPr>
          <w:ilvl w:val="0"/>
          <w:numId w:val="97"/>
        </w:numPr>
        <w:spacing w:after="0" w:line="240" w:lineRule="auto"/>
        <w:rPr>
          <w:rFonts w:ascii="Times" w:hAnsi="Times"/>
          <w:b/>
        </w:rPr>
      </w:pPr>
      <w:r w:rsidRPr="00E84A69">
        <w:rPr>
          <w:rFonts w:ascii="Times" w:hAnsi="Times"/>
          <w:b/>
        </w:rPr>
        <w:t>RELATIVITY OF TITLE</w:t>
      </w:r>
    </w:p>
    <w:p w14:paraId="1079EBA8" w14:textId="7CE47C34" w:rsidR="00412426" w:rsidRPr="00E84A69" w:rsidRDefault="00412426" w:rsidP="00787EEA">
      <w:pPr>
        <w:pStyle w:val="ListParagraph"/>
        <w:numPr>
          <w:ilvl w:val="1"/>
          <w:numId w:val="97"/>
        </w:numPr>
        <w:spacing w:after="0" w:line="240" w:lineRule="auto"/>
        <w:rPr>
          <w:rFonts w:ascii="Times" w:hAnsi="Times"/>
        </w:rPr>
      </w:pPr>
      <w:r w:rsidRPr="00E84A69">
        <w:rPr>
          <w:rFonts w:ascii="Times" w:hAnsi="Times"/>
        </w:rPr>
        <w:t>F1, F2, F3 with a watch: the closer you are to the original owner, the stronger your claim is.</w:t>
      </w:r>
    </w:p>
    <w:p w14:paraId="3052377E" w14:textId="77777777" w:rsidR="00412426" w:rsidRPr="00E84A69" w:rsidRDefault="00412426" w:rsidP="00787EEA">
      <w:pPr>
        <w:pStyle w:val="ListParagraph"/>
        <w:numPr>
          <w:ilvl w:val="1"/>
          <w:numId w:val="97"/>
        </w:numPr>
        <w:spacing w:after="0" w:line="240" w:lineRule="auto"/>
        <w:rPr>
          <w:rFonts w:ascii="Times" w:hAnsi="Times"/>
        </w:rPr>
      </w:pPr>
      <w:r w:rsidRPr="00E84A69">
        <w:rPr>
          <w:rFonts w:ascii="Times" w:hAnsi="Times"/>
        </w:rPr>
        <w:t>It’s not the court’s job to find F1 if F2 sued F3</w:t>
      </w:r>
    </w:p>
    <w:p w14:paraId="5D279DBC" w14:textId="77777777" w:rsidR="00412426" w:rsidRPr="00E84A69" w:rsidRDefault="00412426" w:rsidP="00787EEA">
      <w:pPr>
        <w:pStyle w:val="ListParagraph"/>
        <w:numPr>
          <w:ilvl w:val="1"/>
          <w:numId w:val="97"/>
        </w:numPr>
        <w:spacing w:after="0" w:line="240" w:lineRule="auto"/>
        <w:rPr>
          <w:rFonts w:ascii="Times" w:hAnsi="Times"/>
        </w:rPr>
      </w:pPr>
      <w:r w:rsidRPr="00E84A69">
        <w:rPr>
          <w:rFonts w:ascii="Times" w:hAnsi="Times"/>
        </w:rPr>
        <w:t>“</w:t>
      </w:r>
      <w:r w:rsidRPr="00E84A69">
        <w:rPr>
          <w:rFonts w:ascii="Times" w:hAnsi="Times"/>
          <w:b/>
        </w:rPr>
        <w:t>Original owner</w:t>
      </w:r>
      <w:r w:rsidRPr="00E84A69">
        <w:rPr>
          <w:rFonts w:ascii="Times" w:hAnsi="Times"/>
        </w:rPr>
        <w:t>”, F1, is usually out of the picture.</w:t>
      </w:r>
    </w:p>
    <w:p w14:paraId="53DB21A4" w14:textId="77777777" w:rsidR="00412426" w:rsidRPr="00E84A69" w:rsidRDefault="00412426" w:rsidP="00787EEA">
      <w:pPr>
        <w:pStyle w:val="ListParagraph"/>
        <w:numPr>
          <w:ilvl w:val="1"/>
          <w:numId w:val="97"/>
        </w:numPr>
        <w:spacing w:after="0" w:line="240" w:lineRule="auto"/>
        <w:rPr>
          <w:rFonts w:ascii="Times" w:hAnsi="Times"/>
        </w:rPr>
      </w:pPr>
      <w:r w:rsidRPr="00E84A69">
        <w:rPr>
          <w:rFonts w:ascii="Times" w:hAnsi="Times"/>
        </w:rPr>
        <w:t>F2 is the “</w:t>
      </w:r>
      <w:r w:rsidRPr="00E84A69">
        <w:rPr>
          <w:rFonts w:ascii="Times" w:hAnsi="Times"/>
          <w:b/>
        </w:rPr>
        <w:t>true owner</w:t>
      </w:r>
      <w:r w:rsidRPr="00E84A69">
        <w:rPr>
          <w:rFonts w:ascii="Times" w:hAnsi="Times"/>
        </w:rPr>
        <w:t>” if F1 is out of the picture.</w:t>
      </w:r>
    </w:p>
    <w:p w14:paraId="18A68372" w14:textId="347B1211" w:rsidR="00412426" w:rsidRPr="00E84A69" w:rsidRDefault="00412426" w:rsidP="00787EEA">
      <w:pPr>
        <w:pStyle w:val="ListParagraph"/>
        <w:numPr>
          <w:ilvl w:val="1"/>
          <w:numId w:val="97"/>
        </w:numPr>
        <w:spacing w:after="0" w:line="240" w:lineRule="auto"/>
        <w:rPr>
          <w:rFonts w:ascii="Times" w:hAnsi="Times"/>
        </w:rPr>
      </w:pPr>
      <w:r w:rsidRPr="00E84A69">
        <w:rPr>
          <w:rFonts w:ascii="Times" w:hAnsi="Times"/>
        </w:rPr>
        <w:t xml:space="preserve">Conflicting </w:t>
      </w:r>
      <w:r w:rsidRPr="00E84A69">
        <w:rPr>
          <w:rFonts w:ascii="Times" w:hAnsi="Times"/>
          <w:b/>
        </w:rPr>
        <w:t>policy concerns</w:t>
      </w:r>
      <w:r w:rsidRPr="00E84A69">
        <w:rPr>
          <w:rFonts w:ascii="Times" w:hAnsi="Times"/>
        </w:rPr>
        <w:t>:</w:t>
      </w:r>
    </w:p>
    <w:p w14:paraId="470D7159" w14:textId="77777777" w:rsidR="00412426" w:rsidRPr="00E84A69" w:rsidRDefault="00412426" w:rsidP="00787EEA">
      <w:pPr>
        <w:pStyle w:val="ListParagraph"/>
        <w:numPr>
          <w:ilvl w:val="2"/>
          <w:numId w:val="97"/>
        </w:numPr>
        <w:spacing w:after="0" w:line="240" w:lineRule="auto"/>
        <w:rPr>
          <w:rFonts w:ascii="Times" w:hAnsi="Times"/>
        </w:rPr>
      </w:pPr>
      <w:r w:rsidRPr="00E84A69">
        <w:rPr>
          <w:rFonts w:ascii="Times" w:hAnsi="Times"/>
        </w:rPr>
        <w:t xml:space="preserve">True owner </w:t>
      </w:r>
      <w:r w:rsidRPr="00E84A69">
        <w:rPr>
          <w:rFonts w:ascii="Times" w:hAnsi="Times"/>
        </w:rPr>
        <w:sym w:font="Wingdings" w:char="F0E0"/>
      </w:r>
      <w:r w:rsidRPr="00E84A69">
        <w:rPr>
          <w:rFonts w:ascii="Times" w:hAnsi="Times"/>
        </w:rPr>
        <w:t xml:space="preserve"> true owner </w:t>
      </w:r>
      <w:r w:rsidRPr="00E84A69">
        <w:rPr>
          <w:rFonts w:ascii="Times" w:hAnsi="Times"/>
        </w:rPr>
        <w:sym w:font="Wingdings" w:char="F0E0"/>
      </w:r>
      <w:r w:rsidRPr="00E84A69">
        <w:rPr>
          <w:rFonts w:ascii="Times" w:hAnsi="Times"/>
        </w:rPr>
        <w:t xml:space="preserve"> bona fide sale </w:t>
      </w:r>
      <w:r w:rsidRPr="00E84A69">
        <w:rPr>
          <w:rFonts w:ascii="Times" w:hAnsi="Times"/>
        </w:rPr>
        <w:sym w:font="Wingdings" w:char="F0E0"/>
      </w:r>
      <w:r w:rsidRPr="00E84A69">
        <w:rPr>
          <w:rFonts w:ascii="Times" w:hAnsi="Times"/>
        </w:rPr>
        <w:t xml:space="preserve"> purchaser</w:t>
      </w:r>
    </w:p>
    <w:p w14:paraId="69C2415D" w14:textId="77777777" w:rsidR="00412426" w:rsidRPr="00E84A69" w:rsidRDefault="00412426" w:rsidP="00787EEA">
      <w:pPr>
        <w:pStyle w:val="ListParagraph"/>
        <w:numPr>
          <w:ilvl w:val="2"/>
          <w:numId w:val="97"/>
        </w:numPr>
        <w:spacing w:after="0" w:line="240" w:lineRule="auto"/>
        <w:rPr>
          <w:rFonts w:ascii="Times" w:hAnsi="Times"/>
        </w:rPr>
      </w:pPr>
      <w:r w:rsidRPr="00E84A69">
        <w:rPr>
          <w:rFonts w:ascii="Times" w:hAnsi="Times"/>
        </w:rPr>
        <w:t>You cannot protect prior possession and bona fide sales</w:t>
      </w:r>
    </w:p>
    <w:p w14:paraId="5C528B6A" w14:textId="77777777" w:rsidR="00412426" w:rsidRPr="00E84A69" w:rsidRDefault="00412426" w:rsidP="00787EEA">
      <w:pPr>
        <w:pStyle w:val="ListParagraph"/>
        <w:numPr>
          <w:ilvl w:val="1"/>
          <w:numId w:val="97"/>
        </w:numPr>
        <w:spacing w:after="0" w:line="240" w:lineRule="auto"/>
        <w:rPr>
          <w:rFonts w:ascii="Times" w:hAnsi="Times"/>
        </w:rPr>
      </w:pPr>
      <w:r w:rsidRPr="00E84A69">
        <w:rPr>
          <w:rFonts w:ascii="Times" w:hAnsi="Times"/>
          <w:b/>
        </w:rPr>
        <w:t>Common Law Rule</w:t>
      </w:r>
      <w:r w:rsidRPr="00E84A69">
        <w:rPr>
          <w:rFonts w:ascii="Times" w:hAnsi="Times"/>
        </w:rPr>
        <w:t>: Prior possession trumps.</w:t>
      </w:r>
    </w:p>
    <w:p w14:paraId="65BB3A4C" w14:textId="77777777" w:rsidR="00412426" w:rsidRPr="00E84A69" w:rsidRDefault="00412426" w:rsidP="00787EEA">
      <w:pPr>
        <w:pStyle w:val="ListParagraph"/>
        <w:numPr>
          <w:ilvl w:val="2"/>
          <w:numId w:val="97"/>
        </w:numPr>
        <w:spacing w:after="0" w:line="240" w:lineRule="auto"/>
        <w:rPr>
          <w:rFonts w:ascii="Times" w:hAnsi="Times"/>
        </w:rPr>
      </w:pPr>
      <w:r w:rsidRPr="00E84A69">
        <w:rPr>
          <w:rFonts w:ascii="Times" w:hAnsi="Times"/>
        </w:rPr>
        <w:t>Problem with chattel is that there is no proof.</w:t>
      </w:r>
    </w:p>
    <w:p w14:paraId="5AB858D0" w14:textId="77777777" w:rsidR="00412426" w:rsidRPr="00E84A69" w:rsidRDefault="00412426" w:rsidP="00787EEA">
      <w:pPr>
        <w:pStyle w:val="ListParagraph"/>
        <w:numPr>
          <w:ilvl w:val="2"/>
          <w:numId w:val="97"/>
        </w:numPr>
        <w:spacing w:after="0" w:line="240" w:lineRule="auto"/>
        <w:rPr>
          <w:rFonts w:ascii="Times" w:hAnsi="Times"/>
        </w:rPr>
      </w:pPr>
      <w:r w:rsidRPr="00E84A69">
        <w:rPr>
          <w:rFonts w:ascii="Times" w:hAnsi="Times"/>
        </w:rPr>
        <w:t>Prior possession rule avoids litigation.</w:t>
      </w:r>
    </w:p>
    <w:p w14:paraId="6FD45C8E" w14:textId="1311F011" w:rsidR="00412426" w:rsidRPr="00B227BA" w:rsidRDefault="00412426" w:rsidP="00787EEA">
      <w:pPr>
        <w:pStyle w:val="ListParagraph"/>
        <w:numPr>
          <w:ilvl w:val="2"/>
          <w:numId w:val="97"/>
        </w:numPr>
        <w:spacing w:after="0" w:line="240" w:lineRule="auto"/>
        <w:rPr>
          <w:rFonts w:ascii="Times" w:hAnsi="Times"/>
        </w:rPr>
      </w:pPr>
      <w:r w:rsidRPr="00E84A69">
        <w:rPr>
          <w:rFonts w:ascii="Times" w:hAnsi="Times"/>
        </w:rPr>
        <w:t>Cheap and effective means of establishing ownership.</w:t>
      </w:r>
    </w:p>
    <w:p w14:paraId="40EF9F42" w14:textId="77777777" w:rsidR="00412426" w:rsidRPr="00E84A69" w:rsidRDefault="00412426" w:rsidP="00534E78">
      <w:pPr>
        <w:spacing w:after="0" w:line="240" w:lineRule="auto"/>
        <w:rPr>
          <w:rFonts w:ascii="Times" w:eastAsia="Times New Roman" w:hAnsi="Times" w:cs="Times New Roman"/>
          <w:iCs/>
        </w:rPr>
      </w:pPr>
    </w:p>
    <w:p w14:paraId="0413006D" w14:textId="289B6C44" w:rsidR="00534E78" w:rsidRPr="00E84A69" w:rsidRDefault="00E0070C" w:rsidP="00534E78">
      <w:pPr>
        <w:spacing w:after="0" w:line="240" w:lineRule="auto"/>
        <w:rPr>
          <w:rFonts w:ascii="Times" w:eastAsia="Times New Roman" w:hAnsi="Times" w:cs="Times New Roman"/>
          <w:i/>
        </w:rPr>
      </w:pPr>
      <w:r w:rsidRPr="00E84A69">
        <w:rPr>
          <w:rFonts w:ascii="Times" w:eastAsia="Times New Roman" w:hAnsi="Times" w:cs="Times New Roman"/>
          <w:b/>
          <w:i/>
          <w:iCs/>
          <w:u w:val="single"/>
        </w:rPr>
        <w:t>Wilcox v. Stroup</w:t>
      </w:r>
      <w:r w:rsidR="00534E78" w:rsidRPr="00E84A69">
        <w:rPr>
          <w:rFonts w:ascii="Times" w:eastAsia="Times New Roman" w:hAnsi="Times" w:cs="Times New Roman"/>
          <w:i/>
          <w:iCs/>
        </w:rPr>
        <w:t xml:space="preserve"> </w:t>
      </w:r>
      <w:r w:rsidR="00534E78" w:rsidRPr="00E84A69">
        <w:rPr>
          <w:rFonts w:ascii="Times" w:eastAsia="Times New Roman" w:hAnsi="Times" w:cs="Times New Roman"/>
          <w:i/>
          <w:shd w:val="clear" w:color="auto" w:fill="FFFFFF"/>
        </w:rPr>
        <w:t xml:space="preserve"> (4th Cir. 2006)</w:t>
      </w:r>
    </w:p>
    <w:p w14:paraId="53F5A0F7" w14:textId="7D64E628" w:rsidR="00701EC4" w:rsidRPr="00E84A69" w:rsidRDefault="00701EC4" w:rsidP="00787EEA">
      <w:pPr>
        <w:pStyle w:val="ListParagraph"/>
        <w:numPr>
          <w:ilvl w:val="0"/>
          <w:numId w:val="6"/>
        </w:numPr>
        <w:spacing w:after="0" w:line="240" w:lineRule="auto"/>
        <w:rPr>
          <w:rFonts w:ascii="Times" w:eastAsia="Times New Roman" w:hAnsi="Times" w:cs="Times New Roman"/>
        </w:rPr>
      </w:pPr>
      <w:r w:rsidRPr="00E84A69">
        <w:rPr>
          <w:rFonts w:ascii="Times" w:eastAsia="Times New Roman" w:hAnsi="Times" w:cs="Arial"/>
          <w:b/>
          <w:u w:val="single"/>
          <w:shd w:val="clear" w:color="auto" w:fill="FFFFFF"/>
        </w:rPr>
        <w:t>Brief Fact Summary</w:t>
      </w:r>
      <w:r w:rsidRPr="00E84A69">
        <w:rPr>
          <w:rFonts w:ascii="Times" w:eastAsia="Times New Roman" w:hAnsi="Times" w:cs="Arial"/>
          <w:shd w:val="clear" w:color="auto" w:fill="FFFFFF"/>
        </w:rPr>
        <w:t xml:space="preserve">. </w:t>
      </w:r>
      <w:r w:rsidR="00CB43D7" w:rsidRPr="00E84A69">
        <w:rPr>
          <w:rFonts w:ascii="Times" w:eastAsia="Times New Roman" w:hAnsi="Times" w:cs="Arial"/>
          <w:shd w:val="clear" w:color="auto" w:fill="FFFFFF"/>
        </w:rPr>
        <w:t>P</w:t>
      </w:r>
      <w:r w:rsidRPr="00E84A69">
        <w:rPr>
          <w:rFonts w:ascii="Times" w:eastAsia="Times New Roman" w:hAnsi="Times" w:cs="Arial"/>
          <w:shd w:val="clear" w:color="auto" w:fill="FFFFFF"/>
        </w:rPr>
        <w:t xml:space="preserve"> Willcox found 444 documents, from administration of governors of South Carolina, involved in civil war and wishes to sell. </w:t>
      </w:r>
      <w:r w:rsidR="00CB43D7" w:rsidRPr="00E84A69">
        <w:rPr>
          <w:rFonts w:ascii="Times" w:eastAsia="Times New Roman" w:hAnsi="Times" w:cs="Arial"/>
          <w:shd w:val="clear" w:color="auto" w:fill="FFFFFF"/>
        </w:rPr>
        <w:t>D</w:t>
      </w:r>
      <w:r w:rsidRPr="00E84A69">
        <w:rPr>
          <w:rFonts w:ascii="Times" w:eastAsia="Times New Roman" w:hAnsi="Times" w:cs="Arial"/>
          <w:shd w:val="clear" w:color="auto" w:fill="FFFFFF"/>
        </w:rPr>
        <w:t xml:space="preserve"> Stroup wishes to prevent sale claiming documents owned by state of South Carolina. </w:t>
      </w:r>
    </w:p>
    <w:p w14:paraId="7E1C563F" w14:textId="07E7B5D9" w:rsidR="000A42A8" w:rsidRPr="00E84A69" w:rsidRDefault="000A42A8" w:rsidP="00787EEA">
      <w:pPr>
        <w:pStyle w:val="ListParagraph"/>
        <w:numPr>
          <w:ilvl w:val="0"/>
          <w:numId w:val="6"/>
        </w:numPr>
        <w:spacing w:after="0" w:line="240" w:lineRule="auto"/>
        <w:rPr>
          <w:rFonts w:ascii="Times" w:eastAsia="Times New Roman" w:hAnsi="Times" w:cs="Times New Roman"/>
          <w:i/>
          <w:iCs/>
        </w:rPr>
      </w:pPr>
      <w:r w:rsidRPr="00E84A69">
        <w:rPr>
          <w:rFonts w:ascii="Times" w:eastAsia="Times New Roman" w:hAnsi="Times" w:cs="Times New Roman"/>
          <w:b/>
          <w:u w:val="single"/>
          <w:shd w:val="clear" w:color="auto" w:fill="FFFFFF"/>
        </w:rPr>
        <w:t>Held</w:t>
      </w:r>
      <w:r w:rsidR="00000A7D" w:rsidRPr="00E84A69">
        <w:rPr>
          <w:rFonts w:ascii="Times" w:eastAsia="Times New Roman" w:hAnsi="Times" w:cs="Times New Roman"/>
        </w:rPr>
        <w:t xml:space="preserve">: </w:t>
      </w:r>
      <w:r w:rsidR="00164E3D" w:rsidRPr="00E84A69">
        <w:rPr>
          <w:rFonts w:ascii="Times" w:eastAsia="Times New Roman" w:hAnsi="Times" w:cs="Times New Roman"/>
        </w:rPr>
        <w:t>BC</w:t>
      </w:r>
      <w:r w:rsidRPr="00E84A69">
        <w:rPr>
          <w:rFonts w:ascii="Times" w:eastAsia="Times New Roman" w:hAnsi="Times" w:cs="Times New Roman"/>
        </w:rPr>
        <w:t xml:space="preserve"> of appellee's family's possession of </w:t>
      </w:r>
      <w:r w:rsidR="00164E3D" w:rsidRPr="00E84A69">
        <w:rPr>
          <w:rFonts w:ascii="Times" w:eastAsia="Times New Roman" w:hAnsi="Times" w:cs="Times New Roman"/>
        </w:rPr>
        <w:t xml:space="preserve">papers, </w:t>
      </w:r>
      <w:r w:rsidRPr="00E84A69">
        <w:rPr>
          <w:rFonts w:ascii="Times" w:eastAsia="Times New Roman" w:hAnsi="Times" w:cs="Times New Roman"/>
        </w:rPr>
        <w:t>presumption that family owned papers. </w:t>
      </w:r>
    </w:p>
    <w:p w14:paraId="2025A161" w14:textId="21CBFA7C" w:rsidR="000A42A8" w:rsidRPr="00E84A69" w:rsidRDefault="00961A50" w:rsidP="00787EEA">
      <w:pPr>
        <w:pStyle w:val="ListParagraph"/>
        <w:numPr>
          <w:ilvl w:val="1"/>
          <w:numId w:val="6"/>
        </w:numPr>
        <w:spacing w:after="0" w:line="240" w:lineRule="auto"/>
        <w:rPr>
          <w:rFonts w:ascii="Times" w:eastAsia="Times New Roman" w:hAnsi="Times" w:cs="Times New Roman"/>
          <w:i/>
          <w:iCs/>
        </w:rPr>
      </w:pPr>
      <w:r w:rsidRPr="00E84A69">
        <w:rPr>
          <w:rFonts w:ascii="Times" w:eastAsia="Times New Roman" w:hAnsi="Times" w:cs="Times New Roman"/>
        </w:rPr>
        <w:t>A</w:t>
      </w:r>
      <w:r w:rsidR="000A42A8" w:rsidRPr="00E84A69">
        <w:rPr>
          <w:rFonts w:ascii="Times" w:eastAsia="Times New Roman" w:hAnsi="Times" w:cs="Times New Roman"/>
        </w:rPr>
        <w:t>bsent evidence of superior title, law presumed in favor of</w:t>
      </w:r>
      <w:r w:rsidRPr="00E84A69">
        <w:rPr>
          <w:rFonts w:ascii="Times" w:eastAsia="Times New Roman" w:hAnsi="Times" w:cs="Times New Roman"/>
        </w:rPr>
        <w:t xml:space="preserve"> possessor</w:t>
      </w:r>
      <w:r w:rsidR="000A42A8" w:rsidRPr="00E84A69">
        <w:rPr>
          <w:rFonts w:ascii="Times" w:eastAsia="Times New Roman" w:hAnsi="Times" w:cs="Times New Roman"/>
        </w:rPr>
        <w:t>, for possession alone prima facie evidence of a good title. </w:t>
      </w:r>
    </w:p>
    <w:p w14:paraId="5EACCEB1" w14:textId="05104E92" w:rsidR="000A42A8" w:rsidRPr="00E84A69" w:rsidRDefault="007252AB" w:rsidP="00787EEA">
      <w:pPr>
        <w:pStyle w:val="ListParagraph"/>
        <w:numPr>
          <w:ilvl w:val="1"/>
          <w:numId w:val="6"/>
        </w:numPr>
        <w:spacing w:after="0" w:line="240" w:lineRule="auto"/>
        <w:rPr>
          <w:rFonts w:ascii="Times" w:eastAsia="Times New Roman" w:hAnsi="Times" w:cs="Times New Roman"/>
          <w:i/>
          <w:iCs/>
        </w:rPr>
      </w:pPr>
      <w:r w:rsidRPr="00E84A69">
        <w:rPr>
          <w:rFonts w:ascii="Times" w:eastAsia="Times New Roman" w:hAnsi="Times" w:cs="Times New Roman"/>
        </w:rPr>
        <w:t>P</w:t>
      </w:r>
      <w:r w:rsidR="000A42A8" w:rsidRPr="00E84A69">
        <w:rPr>
          <w:rFonts w:ascii="Times" w:eastAsia="Times New Roman" w:hAnsi="Times" w:cs="Times New Roman"/>
        </w:rPr>
        <w:t>resumption of private possession did not frustrate public's interest because copies of papers were available on microfilm. </w:t>
      </w:r>
    </w:p>
    <w:p w14:paraId="2A28C1CE" w14:textId="4B7C391C" w:rsidR="000A42A8" w:rsidRPr="00E84A69" w:rsidRDefault="00DC3863" w:rsidP="00787EEA">
      <w:pPr>
        <w:pStyle w:val="ListParagraph"/>
        <w:numPr>
          <w:ilvl w:val="1"/>
          <w:numId w:val="6"/>
        </w:numPr>
        <w:spacing w:after="0" w:line="240" w:lineRule="auto"/>
        <w:rPr>
          <w:rFonts w:ascii="Times" w:eastAsia="Times New Roman" w:hAnsi="Times" w:cs="Times New Roman"/>
          <w:i/>
          <w:iCs/>
        </w:rPr>
      </w:pPr>
      <w:r w:rsidRPr="00E84A69">
        <w:rPr>
          <w:rFonts w:ascii="Times" w:eastAsia="Times New Roman" w:hAnsi="Times" w:cs="Times New Roman"/>
        </w:rPr>
        <w:t>A</w:t>
      </w:r>
      <w:r w:rsidR="000A42A8" w:rsidRPr="00E84A69">
        <w:rPr>
          <w:rFonts w:ascii="Times" w:eastAsia="Times New Roman" w:hAnsi="Times" w:cs="Times New Roman"/>
        </w:rPr>
        <w:t>ppellants had not rebutted this presumption because it did not establish that South Carolina law at the relevant time treated gubernatorial papers as public property.</w:t>
      </w:r>
    </w:p>
    <w:p w14:paraId="2A43166F" w14:textId="1762EBCB" w:rsidR="006A127E" w:rsidRPr="00E84A69" w:rsidRDefault="00DC3863" w:rsidP="00787EEA">
      <w:pPr>
        <w:pStyle w:val="ListParagraph"/>
        <w:numPr>
          <w:ilvl w:val="1"/>
          <w:numId w:val="6"/>
        </w:numPr>
        <w:spacing w:after="0" w:line="240" w:lineRule="auto"/>
        <w:rPr>
          <w:rFonts w:ascii="Times" w:eastAsia="Times New Roman" w:hAnsi="Times" w:cs="Times New Roman"/>
          <w:i/>
          <w:iCs/>
        </w:rPr>
      </w:pPr>
      <w:r w:rsidRPr="00E84A69">
        <w:rPr>
          <w:rFonts w:ascii="Times" w:eastAsia="Times New Roman" w:hAnsi="Times" w:cs="Arial"/>
          <w:shd w:val="clear" w:color="auto" w:fill="FFFFFF"/>
        </w:rPr>
        <w:t>P</w:t>
      </w:r>
      <w:r w:rsidR="00701EC4" w:rsidRPr="00E84A69">
        <w:rPr>
          <w:rFonts w:ascii="Times" w:eastAsia="Times New Roman" w:hAnsi="Times" w:cs="Arial"/>
          <w:shd w:val="clear" w:color="auto" w:fill="FFFFFF"/>
        </w:rPr>
        <w:t xml:space="preserve">urpose for standard is help court with undeniable limitations that occur with lack of evidence, and for good public policy to promote stability. </w:t>
      </w:r>
    </w:p>
    <w:p w14:paraId="7080E3F3" w14:textId="1EB7A1B0" w:rsidR="006A127E" w:rsidRPr="00E84A69" w:rsidRDefault="00DC3863" w:rsidP="00787EEA">
      <w:pPr>
        <w:pStyle w:val="ListParagraph"/>
        <w:numPr>
          <w:ilvl w:val="1"/>
          <w:numId w:val="6"/>
        </w:numPr>
        <w:spacing w:after="0" w:line="240" w:lineRule="auto"/>
        <w:rPr>
          <w:rFonts w:ascii="Times" w:eastAsia="Times New Roman" w:hAnsi="Times" w:cs="Times New Roman"/>
          <w:i/>
          <w:iCs/>
        </w:rPr>
      </w:pPr>
      <w:r w:rsidRPr="00E84A69">
        <w:rPr>
          <w:rFonts w:ascii="Times" w:eastAsia="Times New Roman" w:hAnsi="Times" w:cs="Arial"/>
          <w:shd w:val="clear" w:color="auto" w:fill="FFFFFF"/>
        </w:rPr>
        <w:t xml:space="preserve">Fair?: </w:t>
      </w:r>
      <w:r w:rsidR="00701EC4" w:rsidRPr="00E84A69">
        <w:rPr>
          <w:rFonts w:ascii="Times" w:eastAsia="Times New Roman" w:hAnsi="Times" w:cs="Arial"/>
          <w:shd w:val="clear" w:color="auto" w:fill="FFFFFF"/>
        </w:rPr>
        <w:t xml:space="preserve">State claim ownership of all historical documents if </w:t>
      </w:r>
      <w:r w:rsidR="00B642E7" w:rsidRPr="00E84A69">
        <w:rPr>
          <w:rFonts w:ascii="Times" w:eastAsia="Times New Roman" w:hAnsi="Times" w:cs="Arial"/>
          <w:shd w:val="clear" w:color="auto" w:fill="FFFFFF"/>
        </w:rPr>
        <w:t>possessor didn’</w:t>
      </w:r>
      <w:r w:rsidR="00701EC4" w:rsidRPr="00E84A69">
        <w:rPr>
          <w:rFonts w:ascii="Times" w:eastAsia="Times New Roman" w:hAnsi="Times" w:cs="Arial"/>
          <w:shd w:val="clear" w:color="auto" w:fill="FFFFFF"/>
        </w:rPr>
        <w:t xml:space="preserve">t have proof </w:t>
      </w:r>
    </w:p>
    <w:p w14:paraId="013B18B4" w14:textId="2C0C2CDF" w:rsidR="00534E78" w:rsidRPr="00E84A69" w:rsidRDefault="00B642E7" w:rsidP="00787EEA">
      <w:pPr>
        <w:pStyle w:val="ListParagraph"/>
        <w:numPr>
          <w:ilvl w:val="1"/>
          <w:numId w:val="6"/>
        </w:numPr>
        <w:spacing w:after="0" w:line="240" w:lineRule="auto"/>
        <w:rPr>
          <w:rFonts w:ascii="Times" w:eastAsia="Times New Roman" w:hAnsi="Times" w:cs="Times New Roman"/>
          <w:i/>
          <w:iCs/>
        </w:rPr>
      </w:pPr>
      <w:r w:rsidRPr="00E84A69">
        <w:rPr>
          <w:rFonts w:ascii="Times" w:eastAsia="Times New Roman" w:hAnsi="Times" w:cs="Arial"/>
          <w:shd w:val="clear" w:color="auto" w:fill="FFFFFF"/>
        </w:rPr>
        <w:t>N</w:t>
      </w:r>
      <w:r w:rsidR="00701EC4" w:rsidRPr="00E84A69">
        <w:rPr>
          <w:rFonts w:ascii="Times" w:eastAsia="Times New Roman" w:hAnsi="Times" w:cs="Arial"/>
          <w:shd w:val="clear" w:color="auto" w:fill="FFFFFF"/>
        </w:rPr>
        <w:t xml:space="preserve">ot unfair </w:t>
      </w:r>
      <w:r w:rsidRPr="00E84A69">
        <w:rPr>
          <w:rFonts w:ascii="Times" w:eastAsia="Times New Roman" w:hAnsi="Times" w:cs="Arial"/>
          <w:shd w:val="clear" w:color="auto" w:fill="FFFFFF"/>
        </w:rPr>
        <w:t>bc</w:t>
      </w:r>
      <w:r w:rsidR="00701EC4" w:rsidRPr="00E84A69">
        <w:rPr>
          <w:rFonts w:ascii="Times" w:eastAsia="Times New Roman" w:hAnsi="Times" w:cs="Arial"/>
          <w:shd w:val="clear" w:color="auto" w:fill="FFFFFF"/>
        </w:rPr>
        <w:t xml:space="preserve"> presumption rebuttable. </w:t>
      </w:r>
      <w:r w:rsidRPr="00E84A69">
        <w:rPr>
          <w:rFonts w:ascii="Times" w:eastAsia="Times New Roman" w:hAnsi="Times" w:cs="Arial"/>
          <w:shd w:val="clear" w:color="auto" w:fill="FFFFFF"/>
        </w:rPr>
        <w:t>S</w:t>
      </w:r>
      <w:r w:rsidR="00701EC4" w:rsidRPr="00E84A69">
        <w:rPr>
          <w:rFonts w:ascii="Times" w:eastAsia="Times New Roman" w:hAnsi="Times" w:cs="Arial"/>
          <w:shd w:val="clear" w:color="auto" w:fill="FFFFFF"/>
        </w:rPr>
        <w:t xml:space="preserve">tandard of review </w:t>
      </w:r>
      <w:r w:rsidRPr="00E84A69">
        <w:rPr>
          <w:rFonts w:ascii="Times" w:eastAsia="Times New Roman" w:hAnsi="Times" w:cs="Arial"/>
          <w:shd w:val="clear" w:color="auto" w:fill="FFFFFF"/>
        </w:rPr>
        <w:t>=</w:t>
      </w:r>
      <w:r w:rsidR="00701EC4" w:rsidRPr="00E84A69">
        <w:rPr>
          <w:rFonts w:ascii="Times" w:eastAsia="Times New Roman" w:hAnsi="Times" w:cs="Arial"/>
          <w:shd w:val="clear" w:color="auto" w:fill="FFFFFF"/>
        </w:rPr>
        <w:t xml:space="preserve"> preponderance of evidence. </w:t>
      </w:r>
    </w:p>
    <w:p w14:paraId="6A22366F" w14:textId="77777777" w:rsidR="00B642E7" w:rsidRPr="00E84A69" w:rsidRDefault="00B642E7" w:rsidP="00B642E7">
      <w:pPr>
        <w:pStyle w:val="ListParagraph"/>
        <w:spacing w:after="0" w:line="240" w:lineRule="auto"/>
        <w:ind w:left="1440"/>
        <w:rPr>
          <w:rFonts w:ascii="Times" w:eastAsia="Times New Roman" w:hAnsi="Times" w:cs="Times New Roman"/>
          <w:i/>
          <w:iCs/>
        </w:rPr>
      </w:pPr>
    </w:p>
    <w:p w14:paraId="7412FB50" w14:textId="593178FB" w:rsidR="00E82E4A" w:rsidRPr="00E84A69" w:rsidRDefault="00E0070C" w:rsidP="00E82E4A">
      <w:pPr>
        <w:spacing w:after="0" w:line="240" w:lineRule="auto"/>
        <w:rPr>
          <w:rFonts w:ascii="Times" w:eastAsia="Times New Roman" w:hAnsi="Times" w:cs="Times New Roman"/>
          <w:i/>
          <w:shd w:val="clear" w:color="auto" w:fill="FFFFFF"/>
        </w:rPr>
      </w:pPr>
      <w:r w:rsidRPr="00E84A69">
        <w:rPr>
          <w:rFonts w:ascii="Times" w:eastAsia="Times New Roman" w:hAnsi="Times" w:cs="Times New Roman"/>
          <w:b/>
          <w:i/>
          <w:iCs/>
          <w:u w:val="single"/>
        </w:rPr>
        <w:t>Charrier v. Bel</w:t>
      </w:r>
      <w:r w:rsidR="00EE19A6" w:rsidRPr="00E84A69">
        <w:rPr>
          <w:rFonts w:ascii="Times" w:eastAsia="Times New Roman" w:hAnsi="Times" w:cs="Times New Roman"/>
          <w:b/>
          <w:i/>
          <w:iCs/>
          <w:u w:val="single"/>
        </w:rPr>
        <w:t>l</w:t>
      </w:r>
      <w:r w:rsidR="00C16D4D" w:rsidRPr="00E84A69">
        <w:rPr>
          <w:rFonts w:ascii="Times" w:eastAsia="Times New Roman" w:hAnsi="Times" w:cs="Times New Roman"/>
          <w:b/>
          <w:i/>
          <w:iCs/>
          <w:u w:val="single"/>
        </w:rPr>
        <w:t xml:space="preserve"> (</w:t>
      </w:r>
      <w:r w:rsidR="00E82E4A" w:rsidRPr="00E84A69">
        <w:rPr>
          <w:rFonts w:ascii="Times" w:eastAsia="Times New Roman" w:hAnsi="Times" w:cs="Times New Roman"/>
          <w:i/>
          <w:shd w:val="clear" w:color="auto" w:fill="FFFFFF"/>
        </w:rPr>
        <w:t>1986 La. App.</w:t>
      </w:r>
      <w:r w:rsidR="00C16D4D" w:rsidRPr="00E84A69">
        <w:rPr>
          <w:rFonts w:ascii="Times" w:eastAsia="Times New Roman" w:hAnsi="Times" w:cs="Times New Roman"/>
          <w:i/>
          <w:shd w:val="clear" w:color="auto" w:fill="FFFFFF"/>
        </w:rPr>
        <w:t>)</w:t>
      </w:r>
    </w:p>
    <w:p w14:paraId="39AA810B" w14:textId="2727DBBD" w:rsidR="00E82E4A" w:rsidRPr="00E84A69" w:rsidRDefault="00740AF3" w:rsidP="00787EEA">
      <w:pPr>
        <w:pStyle w:val="ListParagraph"/>
        <w:numPr>
          <w:ilvl w:val="0"/>
          <w:numId w:val="7"/>
        </w:numPr>
        <w:spacing w:after="0" w:line="240" w:lineRule="auto"/>
        <w:rPr>
          <w:rFonts w:ascii="Times" w:eastAsia="Times New Roman" w:hAnsi="Times" w:cs="Times New Roman"/>
          <w:i/>
          <w:iCs/>
        </w:rPr>
      </w:pPr>
      <w:r w:rsidRPr="00E84A69">
        <w:rPr>
          <w:rFonts w:ascii="Times" w:eastAsia="Times New Roman" w:hAnsi="Times" w:cs="Arial"/>
          <w:b/>
          <w:u w:val="single"/>
          <w:shd w:val="clear" w:color="auto" w:fill="FFFFFF"/>
        </w:rPr>
        <w:t>Synopsis of Rule:</w:t>
      </w:r>
      <w:r w:rsidR="00E82E4A" w:rsidRPr="00E84A69">
        <w:rPr>
          <w:rFonts w:ascii="Times" w:eastAsia="Times New Roman" w:hAnsi="Times" w:cs="Arial"/>
          <w:shd w:val="clear" w:color="auto" w:fill="FFFFFF"/>
        </w:rPr>
        <w:t xml:space="preserve"> Objects found in burial plots are not abandoned property; instead, they belong to the descendants and cannot be acquired over the objection of the descendants. </w:t>
      </w:r>
    </w:p>
    <w:p w14:paraId="5323903F" w14:textId="6881B2E7" w:rsidR="00E82E4A" w:rsidRPr="00E84A69" w:rsidRDefault="00E82E4A" w:rsidP="00787EEA">
      <w:pPr>
        <w:pStyle w:val="ListParagraph"/>
        <w:numPr>
          <w:ilvl w:val="0"/>
          <w:numId w:val="7"/>
        </w:numPr>
        <w:spacing w:after="0" w:line="240" w:lineRule="auto"/>
        <w:rPr>
          <w:rFonts w:ascii="Times" w:eastAsia="Times New Roman" w:hAnsi="Times" w:cs="Times New Roman"/>
          <w:i/>
          <w:iCs/>
        </w:rPr>
      </w:pPr>
      <w:r w:rsidRPr="00E84A69">
        <w:rPr>
          <w:rFonts w:ascii="Times" w:eastAsia="Times New Roman" w:hAnsi="Times" w:cs="Arial"/>
          <w:b/>
          <w:u w:val="single"/>
          <w:shd w:val="clear" w:color="auto" w:fill="FFFFFF"/>
        </w:rPr>
        <w:t>Facts</w:t>
      </w:r>
      <w:r w:rsidRPr="00E84A69">
        <w:rPr>
          <w:rFonts w:ascii="Times" w:eastAsia="Times New Roman" w:hAnsi="Times" w:cs="Arial"/>
          <w:shd w:val="clear" w:color="auto" w:fill="FFFFFF"/>
        </w:rPr>
        <w:t>. Char</w:t>
      </w:r>
      <w:r w:rsidR="00740AF3" w:rsidRPr="00E84A69">
        <w:rPr>
          <w:rFonts w:ascii="Times" w:eastAsia="Times New Roman" w:hAnsi="Times" w:cs="Arial"/>
          <w:shd w:val="clear" w:color="auto" w:fill="FFFFFF"/>
        </w:rPr>
        <w:t xml:space="preserve">rier amateur archaeologist, </w:t>
      </w:r>
      <w:r w:rsidRPr="00E84A69">
        <w:rPr>
          <w:rFonts w:ascii="Times" w:eastAsia="Times New Roman" w:hAnsi="Times" w:cs="Arial"/>
          <w:shd w:val="clear" w:color="auto" w:fill="FFFFFF"/>
        </w:rPr>
        <w:t xml:space="preserve">found site of </w:t>
      </w:r>
      <w:r w:rsidR="00740AF3" w:rsidRPr="00E84A69">
        <w:rPr>
          <w:rFonts w:ascii="Times" w:eastAsia="Times New Roman" w:hAnsi="Times" w:cs="Arial"/>
          <w:shd w:val="clear" w:color="auto" w:fill="FFFFFF"/>
        </w:rPr>
        <w:t xml:space="preserve">Indian village, </w:t>
      </w:r>
      <w:r w:rsidR="00F27424" w:rsidRPr="00E84A69">
        <w:rPr>
          <w:rFonts w:ascii="Times" w:eastAsia="Times New Roman" w:hAnsi="Times" w:cs="Arial"/>
          <w:shd w:val="clear" w:color="auto" w:fill="FFFFFF"/>
        </w:rPr>
        <w:t>3</w:t>
      </w:r>
      <w:r w:rsidRPr="00E84A69">
        <w:rPr>
          <w:rFonts w:ascii="Times" w:eastAsia="Times New Roman" w:hAnsi="Times" w:cs="Arial"/>
          <w:shd w:val="clear" w:color="auto" w:fill="FFFFFF"/>
        </w:rPr>
        <w:t xml:space="preserve"> </w:t>
      </w:r>
      <w:r w:rsidR="00F27424" w:rsidRPr="00E84A69">
        <w:rPr>
          <w:rFonts w:ascii="Times" w:eastAsia="Times New Roman" w:hAnsi="Times" w:cs="Arial"/>
          <w:shd w:val="clear" w:color="auto" w:fill="FFFFFF"/>
        </w:rPr>
        <w:t>yr</w:t>
      </w:r>
      <w:r w:rsidR="00740AF3" w:rsidRPr="00E84A69">
        <w:rPr>
          <w:rFonts w:ascii="Times" w:eastAsia="Times New Roman" w:hAnsi="Times" w:cs="Arial"/>
          <w:shd w:val="clear" w:color="auto" w:fill="FFFFFF"/>
        </w:rPr>
        <w:t xml:space="preserve"> excavating, </w:t>
      </w:r>
      <w:r w:rsidRPr="00E84A69">
        <w:rPr>
          <w:rFonts w:ascii="Times" w:eastAsia="Times New Roman" w:hAnsi="Times" w:cs="Arial"/>
          <w:shd w:val="clear" w:color="auto" w:fill="FFFFFF"/>
        </w:rPr>
        <w:t xml:space="preserve">knew he did not have permission from landowner. </w:t>
      </w:r>
      <w:r w:rsidR="00F27424" w:rsidRPr="00E84A69">
        <w:rPr>
          <w:rFonts w:ascii="Times" w:eastAsia="Times New Roman" w:hAnsi="Times" w:cs="Arial"/>
          <w:shd w:val="clear" w:color="auto" w:fill="FFFFFF"/>
        </w:rPr>
        <w:t>Bc</w:t>
      </w:r>
      <w:r w:rsidRPr="00E84A69">
        <w:rPr>
          <w:rFonts w:ascii="Times" w:eastAsia="Times New Roman" w:hAnsi="Times" w:cs="Arial"/>
          <w:shd w:val="clear" w:color="auto" w:fill="FFFFFF"/>
        </w:rPr>
        <w:t xml:space="preserve"> he was unable to prove ownership over artifacts, could not sell collection. </w:t>
      </w:r>
      <w:r w:rsidR="0029234A" w:rsidRPr="00E84A69">
        <w:rPr>
          <w:rFonts w:ascii="Times" w:eastAsia="Times New Roman" w:hAnsi="Times" w:cs="Arial"/>
          <w:shd w:val="clear" w:color="auto" w:fill="FFFFFF"/>
        </w:rPr>
        <w:t>Sought</w:t>
      </w:r>
      <w:r w:rsidRPr="00E84A69">
        <w:rPr>
          <w:rFonts w:ascii="Times" w:eastAsia="Times New Roman" w:hAnsi="Times" w:cs="Arial"/>
          <w:shd w:val="clear" w:color="auto" w:fill="FFFFFF"/>
        </w:rPr>
        <w:t xml:space="preserve"> judgment declaring owner of artifacts, or in alternative, compensation under theory of unjust enrichment </w:t>
      </w:r>
      <w:r w:rsidR="0029234A" w:rsidRPr="00E84A69">
        <w:rPr>
          <w:rFonts w:ascii="Times" w:eastAsia="Times New Roman" w:hAnsi="Times" w:cs="Arial"/>
          <w:shd w:val="clear" w:color="auto" w:fill="FFFFFF"/>
        </w:rPr>
        <w:t>for his time and expenses. T</w:t>
      </w:r>
      <w:r w:rsidRPr="00E84A69">
        <w:rPr>
          <w:rFonts w:ascii="Times" w:eastAsia="Times New Roman" w:hAnsi="Times" w:cs="Arial"/>
          <w:shd w:val="clear" w:color="auto" w:fill="FFFFFF"/>
        </w:rPr>
        <w:t>rial court denied both claims. </w:t>
      </w:r>
    </w:p>
    <w:p w14:paraId="20532D0F" w14:textId="77777777" w:rsidR="008E6123" w:rsidRPr="00E84A69" w:rsidRDefault="00E82E4A" w:rsidP="00787EEA">
      <w:pPr>
        <w:pStyle w:val="ListParagraph"/>
        <w:numPr>
          <w:ilvl w:val="0"/>
          <w:numId w:val="7"/>
        </w:numPr>
        <w:spacing w:after="0" w:line="240" w:lineRule="auto"/>
        <w:rPr>
          <w:rFonts w:ascii="Times" w:eastAsia="Times New Roman" w:hAnsi="Times" w:cs="Times New Roman"/>
          <w:i/>
          <w:iCs/>
        </w:rPr>
      </w:pPr>
      <w:r w:rsidRPr="00E84A69">
        <w:rPr>
          <w:rFonts w:ascii="Times" w:eastAsia="Times New Roman" w:hAnsi="Times" w:cs="Arial"/>
          <w:b/>
          <w:u w:val="single"/>
          <w:shd w:val="clear" w:color="auto" w:fill="FFFFFF"/>
        </w:rPr>
        <w:t>Held</w:t>
      </w:r>
      <w:r w:rsidR="0029234A" w:rsidRPr="00E84A69">
        <w:rPr>
          <w:rFonts w:ascii="Times" w:eastAsia="Times New Roman" w:hAnsi="Times" w:cs="Arial"/>
          <w:shd w:val="clear" w:color="auto" w:fill="FFFFFF"/>
        </w:rPr>
        <w:t xml:space="preserve">. Judgment affirmed. </w:t>
      </w:r>
    </w:p>
    <w:p w14:paraId="71BBC081" w14:textId="31F45119" w:rsidR="00E82E4A" w:rsidRPr="00E84A69" w:rsidRDefault="0029234A" w:rsidP="00787EEA">
      <w:pPr>
        <w:pStyle w:val="ListParagraph"/>
        <w:numPr>
          <w:ilvl w:val="1"/>
          <w:numId w:val="7"/>
        </w:numPr>
        <w:spacing w:after="0" w:line="240" w:lineRule="auto"/>
        <w:rPr>
          <w:rFonts w:ascii="Times" w:eastAsia="Times New Roman" w:hAnsi="Times" w:cs="Times New Roman"/>
          <w:i/>
          <w:iCs/>
        </w:rPr>
      </w:pPr>
      <w:r w:rsidRPr="00E84A69">
        <w:rPr>
          <w:rFonts w:ascii="Times" w:eastAsia="Times New Roman" w:hAnsi="Times" w:cs="Arial"/>
          <w:shd w:val="clear" w:color="auto" w:fill="FFFFFF"/>
        </w:rPr>
        <w:t>T</w:t>
      </w:r>
      <w:r w:rsidR="00A01890" w:rsidRPr="00E84A69">
        <w:rPr>
          <w:rFonts w:ascii="Times" w:eastAsia="Times New Roman" w:hAnsi="Times" w:cs="Arial"/>
          <w:shd w:val="clear" w:color="auto" w:fill="FFFFFF"/>
        </w:rPr>
        <w:t xml:space="preserve">hough </w:t>
      </w:r>
      <w:r w:rsidR="00E82E4A" w:rsidRPr="00E84A69">
        <w:rPr>
          <w:rFonts w:ascii="Times" w:eastAsia="Times New Roman" w:hAnsi="Times" w:cs="Arial"/>
          <w:shd w:val="clear" w:color="auto" w:fill="FFFFFF"/>
        </w:rPr>
        <w:t>Indian tribe claiming ownership of objects cannot</w:t>
      </w:r>
      <w:r w:rsidR="00A01890" w:rsidRPr="00E84A69">
        <w:rPr>
          <w:rFonts w:ascii="Times" w:eastAsia="Times New Roman" w:hAnsi="Times" w:cs="Arial"/>
          <w:shd w:val="clear" w:color="auto" w:fill="FFFFFF"/>
        </w:rPr>
        <w:t xml:space="preserve"> provide </w:t>
      </w:r>
      <w:r w:rsidR="00E82E4A" w:rsidRPr="00E84A69">
        <w:rPr>
          <w:rFonts w:ascii="Times" w:eastAsia="Times New Roman" w:hAnsi="Times" w:cs="Arial"/>
          <w:shd w:val="clear" w:color="auto" w:fill="FFFFFF"/>
        </w:rPr>
        <w:t>perfect chain of title that traces ancestors to buried in village, enough evidence to prove descent</w:t>
      </w:r>
    </w:p>
    <w:p w14:paraId="29C8ED9D" w14:textId="4E776377" w:rsidR="00F27424" w:rsidRPr="00E84A69" w:rsidRDefault="008E6123" w:rsidP="00787EEA">
      <w:pPr>
        <w:pStyle w:val="ListParagraph"/>
        <w:numPr>
          <w:ilvl w:val="1"/>
          <w:numId w:val="7"/>
        </w:numPr>
        <w:spacing w:after="0" w:line="240" w:lineRule="auto"/>
        <w:rPr>
          <w:rFonts w:ascii="Times" w:eastAsia="Times New Roman" w:hAnsi="Times" w:cs="Times New Roman"/>
          <w:i/>
          <w:iCs/>
        </w:rPr>
      </w:pPr>
      <w:r w:rsidRPr="00E84A69">
        <w:rPr>
          <w:rFonts w:ascii="Times" w:eastAsia="Times New Roman" w:hAnsi="Times" w:cs="Arial"/>
          <w:shd w:val="clear" w:color="auto" w:fill="FFFFFF"/>
        </w:rPr>
        <w:t>T</w:t>
      </w:r>
      <w:r w:rsidR="00E82E4A" w:rsidRPr="00E84A69">
        <w:rPr>
          <w:rFonts w:ascii="Times" w:eastAsia="Times New Roman" w:hAnsi="Times" w:cs="Arial"/>
          <w:shd w:val="clear" w:color="auto" w:fill="FFFFFF"/>
        </w:rPr>
        <w:t xml:space="preserve">hough tribe moved from </w:t>
      </w:r>
      <w:r w:rsidR="002B28CC" w:rsidRPr="00E84A69">
        <w:rPr>
          <w:rFonts w:ascii="Times" w:eastAsia="Times New Roman" w:hAnsi="Times" w:cs="Arial"/>
          <w:shd w:val="clear" w:color="auto" w:fill="FFFFFF"/>
        </w:rPr>
        <w:t>location</w:t>
      </w:r>
      <w:r w:rsidR="00E82E4A" w:rsidRPr="00E84A69">
        <w:rPr>
          <w:rFonts w:ascii="Times" w:eastAsia="Times New Roman" w:hAnsi="Times" w:cs="Arial"/>
          <w:shd w:val="clear" w:color="auto" w:fill="FFFFFF"/>
        </w:rPr>
        <w:t>, they did not abandon property. Objects that are buried are done so with intention that they remain in ground. Another person cannot claim ownership of those objects by simply excavating them.</w:t>
      </w:r>
    </w:p>
    <w:p w14:paraId="694B994E" w14:textId="6AFB3184" w:rsidR="00E82E4A" w:rsidRPr="00E84A69" w:rsidRDefault="00E82E4A" w:rsidP="00787EEA">
      <w:pPr>
        <w:pStyle w:val="ListParagraph"/>
        <w:numPr>
          <w:ilvl w:val="1"/>
          <w:numId w:val="7"/>
        </w:numPr>
        <w:spacing w:after="0" w:line="240" w:lineRule="auto"/>
        <w:rPr>
          <w:rFonts w:ascii="Times" w:eastAsia="Times New Roman" w:hAnsi="Times" w:cs="Times New Roman"/>
          <w:i/>
          <w:iCs/>
        </w:rPr>
      </w:pPr>
      <w:r w:rsidRPr="00E84A69">
        <w:rPr>
          <w:rFonts w:ascii="Times" w:eastAsia="Times New Roman" w:hAnsi="Times" w:cs="Arial"/>
          <w:shd w:val="clear" w:color="auto" w:fill="FFFFFF"/>
        </w:rPr>
        <w:t xml:space="preserve">For claim of unjust enrichment, </w:t>
      </w:r>
      <w:r w:rsidR="00F27424" w:rsidRPr="00E84A69">
        <w:rPr>
          <w:rFonts w:ascii="Times" w:eastAsia="Times New Roman" w:hAnsi="Times" w:cs="Arial"/>
          <w:shd w:val="clear" w:color="auto" w:fill="FFFFFF"/>
        </w:rPr>
        <w:t>P</w:t>
      </w:r>
      <w:r w:rsidRPr="00E84A69">
        <w:rPr>
          <w:rFonts w:ascii="Times" w:eastAsia="Times New Roman" w:hAnsi="Times" w:cs="Arial"/>
          <w:shd w:val="clear" w:color="auto" w:fill="FFFFFF"/>
        </w:rPr>
        <w:t xml:space="preserve"> must prove he sustained impoverishment</w:t>
      </w:r>
      <w:r w:rsidR="002B28CC" w:rsidRPr="00E84A69">
        <w:rPr>
          <w:rFonts w:ascii="Times" w:eastAsia="Times New Roman" w:hAnsi="Times" w:cs="Arial"/>
          <w:shd w:val="clear" w:color="auto" w:fill="FFFFFF"/>
        </w:rPr>
        <w:t xml:space="preserve"> (occurs when P </w:t>
      </w:r>
      <w:r w:rsidRPr="00E84A69">
        <w:rPr>
          <w:rFonts w:ascii="Times" w:eastAsia="Times New Roman" w:hAnsi="Times" w:cs="Arial"/>
          <w:shd w:val="clear" w:color="auto" w:fill="FFFFFF"/>
        </w:rPr>
        <w:t xml:space="preserve">was not at fault or negligent or did not take </w:t>
      </w:r>
      <w:r w:rsidR="002B28CC" w:rsidRPr="00E84A69">
        <w:rPr>
          <w:rFonts w:ascii="Times" w:eastAsia="Times New Roman" w:hAnsi="Times" w:cs="Arial"/>
          <w:shd w:val="clear" w:color="auto" w:fill="FFFFFF"/>
        </w:rPr>
        <w:t xml:space="preserve">action at his own risk. </w:t>
      </w:r>
      <w:r w:rsidRPr="00E84A69">
        <w:rPr>
          <w:rFonts w:ascii="Times" w:eastAsia="Times New Roman" w:hAnsi="Times" w:cs="Arial"/>
          <w:shd w:val="clear" w:color="auto" w:fill="FFFFFF"/>
        </w:rPr>
        <w:t xml:space="preserve">Charrier knew acting at own risk or out of negligence </w:t>
      </w:r>
      <w:r w:rsidR="00BE2945" w:rsidRPr="00E84A69">
        <w:rPr>
          <w:rFonts w:ascii="Times" w:eastAsia="Times New Roman" w:hAnsi="Times" w:cs="Arial"/>
          <w:shd w:val="clear" w:color="auto" w:fill="FFFFFF"/>
        </w:rPr>
        <w:t>bc</w:t>
      </w:r>
      <w:r w:rsidRPr="00E84A69">
        <w:rPr>
          <w:rFonts w:ascii="Times" w:eastAsia="Times New Roman" w:hAnsi="Times" w:cs="Arial"/>
          <w:shd w:val="clear" w:color="auto" w:fill="FFFFFF"/>
        </w:rPr>
        <w:t xml:space="preserve"> he knew did not have permission from landowner.</w:t>
      </w:r>
    </w:p>
    <w:p w14:paraId="532F69F6" w14:textId="77777777" w:rsidR="00534E78" w:rsidRPr="00E84A69" w:rsidRDefault="00534E78" w:rsidP="001F79CB">
      <w:pPr>
        <w:spacing w:after="0" w:line="240" w:lineRule="auto"/>
        <w:contextualSpacing/>
        <w:rPr>
          <w:rFonts w:ascii="Times" w:eastAsia="Times New Roman" w:hAnsi="Times" w:cs="Times New Roman"/>
          <w:iCs/>
        </w:rPr>
      </w:pPr>
    </w:p>
    <w:p w14:paraId="4FF822F1" w14:textId="77777777" w:rsidR="001F79CB" w:rsidRPr="00E84A69" w:rsidRDefault="001F79CB" w:rsidP="001F79CB">
      <w:pPr>
        <w:spacing w:after="0" w:line="240" w:lineRule="auto"/>
        <w:contextualSpacing/>
        <w:rPr>
          <w:rFonts w:ascii="Times" w:eastAsia="Times New Roman" w:hAnsi="Times" w:cs="Times New Roman"/>
          <w:iCs/>
        </w:rPr>
      </w:pPr>
      <w:r w:rsidRPr="00E84A69">
        <w:rPr>
          <w:rFonts w:ascii="Times" w:eastAsia="Times New Roman" w:hAnsi="Times" w:cs="Times New Roman"/>
          <w:iCs/>
        </w:rPr>
        <w:t xml:space="preserve">Questions! </w:t>
      </w:r>
    </w:p>
    <w:p w14:paraId="39C72104" w14:textId="7D614672" w:rsidR="00B71526" w:rsidRPr="00E84A69" w:rsidRDefault="00B71526" w:rsidP="00787EEA">
      <w:pPr>
        <w:pStyle w:val="ListParagraph"/>
        <w:numPr>
          <w:ilvl w:val="0"/>
          <w:numId w:val="64"/>
        </w:numPr>
        <w:spacing w:after="0" w:line="240" w:lineRule="auto"/>
        <w:rPr>
          <w:rFonts w:ascii="Times" w:eastAsia="Times New Roman" w:hAnsi="Times" w:cs="Times New Roman"/>
          <w:iCs/>
        </w:rPr>
      </w:pPr>
      <w:r w:rsidRPr="00E84A69">
        <w:rPr>
          <w:rFonts w:ascii="Times" w:eastAsia="Times New Roman" w:hAnsi="Times" w:cs="Times New Roman"/>
          <w:iCs/>
        </w:rPr>
        <w:t>You are tasked with coming up with a legal regime to govern the salvage of shipwrecks. What kind of a rule do you invent?</w:t>
      </w:r>
    </w:p>
    <w:p w14:paraId="6EED9278" w14:textId="77777777" w:rsidR="00B71526" w:rsidRPr="00E84A69" w:rsidRDefault="00B71526" w:rsidP="00787EEA">
      <w:pPr>
        <w:pStyle w:val="ListParagraph"/>
        <w:numPr>
          <w:ilvl w:val="0"/>
          <w:numId w:val="64"/>
        </w:numPr>
        <w:spacing w:line="240" w:lineRule="auto"/>
        <w:rPr>
          <w:rFonts w:ascii="Times" w:eastAsia="Times New Roman" w:hAnsi="Times" w:cs="Times New Roman"/>
          <w:iCs/>
        </w:rPr>
      </w:pPr>
      <w:r w:rsidRPr="00E84A69">
        <w:rPr>
          <w:rFonts w:ascii="Times" w:eastAsia="Times New Roman" w:hAnsi="Times" w:cs="Times New Roman"/>
          <w:iCs/>
        </w:rPr>
        <w:t>Is property put out on the curb in trash bins abandoned property?</w:t>
      </w:r>
    </w:p>
    <w:p w14:paraId="4C24D982" w14:textId="77777777" w:rsidR="00B71526" w:rsidRPr="00E84A69" w:rsidRDefault="00B71526" w:rsidP="00787EEA">
      <w:pPr>
        <w:pStyle w:val="ListParagraph"/>
        <w:numPr>
          <w:ilvl w:val="0"/>
          <w:numId w:val="64"/>
        </w:numPr>
        <w:spacing w:line="240" w:lineRule="auto"/>
        <w:rPr>
          <w:rFonts w:ascii="Times" w:eastAsia="Times New Roman" w:hAnsi="Times" w:cs="Times New Roman"/>
          <w:iCs/>
        </w:rPr>
      </w:pPr>
      <w:r w:rsidRPr="00E84A69">
        <w:rPr>
          <w:rFonts w:ascii="Times" w:eastAsia="Times New Roman" w:hAnsi="Times" w:cs="Times New Roman"/>
          <w:iCs/>
        </w:rPr>
        <w:t>Children were playing in the woods belonging to a neighbor with the neighbor’s permission.  While digging, they found money that had been placed in the soil by someone.  They reported it and gave it to the police. Who should receive the money?</w:t>
      </w:r>
    </w:p>
    <w:p w14:paraId="79DC978E" w14:textId="69B20164" w:rsidR="001F79CB" w:rsidRPr="00E84A69" w:rsidRDefault="00B71526" w:rsidP="00787EEA">
      <w:pPr>
        <w:pStyle w:val="ListParagraph"/>
        <w:numPr>
          <w:ilvl w:val="0"/>
          <w:numId w:val="64"/>
        </w:numPr>
        <w:spacing w:line="240" w:lineRule="auto"/>
        <w:rPr>
          <w:rFonts w:ascii="Times" w:eastAsia="Times New Roman" w:hAnsi="Times" w:cs="Times New Roman"/>
          <w:iCs/>
        </w:rPr>
      </w:pPr>
      <w:r w:rsidRPr="00E84A69">
        <w:rPr>
          <w:rFonts w:ascii="Times" w:eastAsia="Times New Roman" w:hAnsi="Times" w:cs="Times New Roman"/>
          <w:iCs/>
        </w:rPr>
        <w:t>Archeologist get permission to dig on private property in Georgia. She finds som</w:t>
      </w:r>
      <w:r w:rsidR="0024199E" w:rsidRPr="00E84A69">
        <w:rPr>
          <w:rFonts w:ascii="Times" w:eastAsia="Times New Roman" w:hAnsi="Times" w:cs="Times New Roman"/>
          <w:iCs/>
        </w:rPr>
        <w:t>e 300-year-old Cherokee objects.</w:t>
      </w:r>
    </w:p>
    <w:p w14:paraId="6CEC55DB" w14:textId="77777777" w:rsidR="0024199E" w:rsidRPr="00E84A69" w:rsidRDefault="0024199E" w:rsidP="003C03CC">
      <w:pPr>
        <w:pStyle w:val="ListParagraph"/>
        <w:spacing w:line="240" w:lineRule="auto"/>
        <w:rPr>
          <w:rFonts w:ascii="Times" w:eastAsia="Times New Roman" w:hAnsi="Times" w:cs="Times New Roman"/>
          <w:iCs/>
        </w:rPr>
      </w:pPr>
    </w:p>
    <w:p w14:paraId="7775D4F9" w14:textId="121B594D" w:rsidR="00E0070C" w:rsidRPr="0076444A" w:rsidRDefault="00E0070C" w:rsidP="00E4089D">
      <w:pPr>
        <w:pStyle w:val="ListParagraph"/>
        <w:numPr>
          <w:ilvl w:val="0"/>
          <w:numId w:val="108"/>
        </w:numPr>
        <w:spacing w:after="0" w:line="240" w:lineRule="auto"/>
        <w:rPr>
          <w:rFonts w:ascii="Times" w:eastAsia="Times New Roman" w:hAnsi="Times" w:cs="Times New Roman"/>
          <w:b/>
          <w:color w:val="0000FF"/>
          <w:sz w:val="28"/>
          <w:szCs w:val="28"/>
        </w:rPr>
      </w:pPr>
      <w:r w:rsidRPr="0076444A">
        <w:rPr>
          <w:rFonts w:ascii="Times" w:eastAsia="Times New Roman" w:hAnsi="Times" w:cs="Times New Roman"/>
          <w:b/>
          <w:color w:val="0000FF"/>
          <w:sz w:val="28"/>
          <w:szCs w:val="28"/>
        </w:rPr>
        <w:t xml:space="preserve"> Family: Support and Inheritance</w:t>
      </w:r>
      <w:r w:rsidR="000B09D3" w:rsidRPr="0076444A">
        <w:rPr>
          <w:rFonts w:ascii="Times" w:eastAsia="Times New Roman" w:hAnsi="Times" w:cs="Times New Roman"/>
          <w:b/>
          <w:color w:val="0000FF"/>
          <w:sz w:val="28"/>
          <w:szCs w:val="28"/>
        </w:rPr>
        <w:t>, p. 146-52</w:t>
      </w:r>
    </w:p>
    <w:p w14:paraId="7F8DC781" w14:textId="77777777" w:rsidR="000B09D3" w:rsidRPr="00E84A69" w:rsidRDefault="000B09D3" w:rsidP="000B09D3">
      <w:pPr>
        <w:spacing w:after="0" w:line="240" w:lineRule="auto"/>
        <w:rPr>
          <w:rFonts w:ascii="Times" w:eastAsia="Times New Roman" w:hAnsi="Times" w:cs="Times New Roman"/>
        </w:rPr>
      </w:pPr>
    </w:p>
    <w:p w14:paraId="64FC7A3C" w14:textId="1F980B84" w:rsidR="0078635B" w:rsidRPr="00E84A69" w:rsidRDefault="00B71526" w:rsidP="0078635B">
      <w:pPr>
        <w:spacing w:after="0" w:line="240" w:lineRule="auto"/>
        <w:contextualSpacing/>
        <w:rPr>
          <w:rFonts w:ascii="Times" w:eastAsia="Times New Roman" w:hAnsi="Times" w:cs="Times New Roman"/>
          <w:b/>
          <w:i/>
          <w:u w:val="single"/>
        </w:rPr>
      </w:pPr>
      <w:r w:rsidRPr="00E84A69">
        <w:rPr>
          <w:rFonts w:ascii="Times" w:eastAsia="Times New Roman" w:hAnsi="Times" w:cs="Times New Roman"/>
          <w:b/>
          <w:i/>
          <w:u w:val="single"/>
        </w:rPr>
        <w:t>Wealth</w:t>
      </w:r>
      <w:r w:rsidR="0078635B" w:rsidRPr="00E84A69">
        <w:rPr>
          <w:rFonts w:ascii="Times" w:eastAsia="Times New Roman" w:hAnsi="Times" w:cs="Times New Roman"/>
          <w:b/>
          <w:i/>
          <w:u w:val="single"/>
        </w:rPr>
        <w:t xml:space="preserve"> v. Income: </w:t>
      </w:r>
    </w:p>
    <w:p w14:paraId="1C3841DA" w14:textId="3D13CF0F" w:rsidR="00B71526" w:rsidRPr="00E84A69" w:rsidRDefault="00AB2FAA" w:rsidP="00787EEA">
      <w:pPr>
        <w:numPr>
          <w:ilvl w:val="0"/>
          <w:numId w:val="65"/>
        </w:numPr>
        <w:spacing w:after="0" w:line="240" w:lineRule="auto"/>
        <w:contextualSpacing/>
        <w:rPr>
          <w:rFonts w:ascii="Times" w:eastAsia="Times New Roman" w:hAnsi="Times" w:cs="Times New Roman"/>
        </w:rPr>
      </w:pPr>
      <w:r w:rsidRPr="00E84A69">
        <w:rPr>
          <w:rFonts w:ascii="Times" w:eastAsia="Times New Roman" w:hAnsi="Times" w:cs="Times New Roman"/>
          <w:u w:val="single"/>
        </w:rPr>
        <w:t>Income</w:t>
      </w:r>
      <w:r w:rsidRPr="00E84A69">
        <w:rPr>
          <w:rFonts w:ascii="Times" w:eastAsia="Times New Roman" w:hAnsi="Times" w:cs="Times New Roman"/>
        </w:rPr>
        <w:t xml:space="preserve">: Measure of </w:t>
      </w:r>
      <w:r w:rsidR="00B71526" w:rsidRPr="00E84A69">
        <w:rPr>
          <w:rFonts w:ascii="Times" w:eastAsia="Times New Roman" w:hAnsi="Times" w:cs="Times New Roman"/>
        </w:rPr>
        <w:t>what you earn, either through work or through use of your wealth to generate more wealth. “Nouveau Riche” have high incomes.</w:t>
      </w:r>
    </w:p>
    <w:p w14:paraId="07251A51" w14:textId="3351F737" w:rsidR="0078635B" w:rsidRPr="00E84A69" w:rsidRDefault="0078635B" w:rsidP="00787EEA">
      <w:pPr>
        <w:numPr>
          <w:ilvl w:val="0"/>
          <w:numId w:val="65"/>
        </w:numPr>
        <w:spacing w:after="0" w:line="240" w:lineRule="auto"/>
        <w:contextualSpacing/>
        <w:rPr>
          <w:rFonts w:ascii="Times" w:eastAsia="Times New Roman" w:hAnsi="Times" w:cs="Times New Roman"/>
        </w:rPr>
      </w:pPr>
      <w:r w:rsidRPr="00E84A69">
        <w:rPr>
          <w:rFonts w:ascii="Times" w:eastAsia="Times New Roman" w:hAnsi="Times" w:cs="Times New Roman"/>
          <w:u w:val="single"/>
        </w:rPr>
        <w:t>Wealth</w:t>
      </w:r>
      <w:r w:rsidRPr="00E84A69">
        <w:rPr>
          <w:rFonts w:ascii="Times" w:eastAsia="Times New Roman" w:hAnsi="Times" w:cs="Times New Roman"/>
        </w:rPr>
        <w:t>: Measures the valuable possessions and property you currently have. It’s your set of assets. “Old Money” people are wealthy.</w:t>
      </w:r>
    </w:p>
    <w:p w14:paraId="146680B6" w14:textId="77777777" w:rsidR="0078635B" w:rsidRPr="00E84A69" w:rsidRDefault="0078635B"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Wealth is heavily associated with (not to say identical to) wealth of their parents. </w:t>
      </w:r>
    </w:p>
    <w:p w14:paraId="234028E7" w14:textId="0091FFD6" w:rsidR="0078635B" w:rsidRPr="00E84A69" w:rsidRDefault="0078635B"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One reason for this is that the law permits people to pass wealth directly to their families when they die, through </w:t>
      </w:r>
      <w:r w:rsidRPr="00E84A69">
        <w:rPr>
          <w:rFonts w:ascii="Times" w:eastAsia="Times New Roman" w:hAnsi="Times" w:cs="Times New Roman"/>
          <w:u w:val="single"/>
        </w:rPr>
        <w:t>inheritance</w:t>
      </w:r>
      <w:r w:rsidRPr="00E84A69">
        <w:rPr>
          <w:rFonts w:ascii="Times" w:eastAsia="Times New Roman" w:hAnsi="Times" w:cs="Times New Roman"/>
        </w:rPr>
        <w:t>.</w:t>
      </w:r>
    </w:p>
    <w:p w14:paraId="26FE9C86" w14:textId="77777777" w:rsidR="0078635B" w:rsidRPr="00E84A69" w:rsidRDefault="0078635B" w:rsidP="00787EEA">
      <w:pPr>
        <w:numPr>
          <w:ilvl w:val="0"/>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Distribution of wealth: </w:t>
      </w:r>
    </w:p>
    <w:p w14:paraId="22678675" w14:textId="10C784CB" w:rsidR="00B71526" w:rsidRPr="00E84A69" w:rsidRDefault="00B71526"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The richest 1% of own 35.4% of the wealth.</w:t>
      </w:r>
    </w:p>
    <w:p w14:paraId="789E0C72" w14:textId="77777777" w:rsidR="00B71526" w:rsidRPr="00E84A69" w:rsidRDefault="00B71526"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The next 19% own 53.5% of the wealth.</w:t>
      </w:r>
    </w:p>
    <w:p w14:paraId="51FDEFB0" w14:textId="77777777" w:rsidR="005A43CE" w:rsidRPr="00E84A69" w:rsidRDefault="00B71526"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The bottom 80% own 11% of the wealth.</w:t>
      </w:r>
    </w:p>
    <w:p w14:paraId="2F491E5A" w14:textId="15E10B0E" w:rsidR="005A43CE" w:rsidRPr="00E84A69" w:rsidRDefault="005A43CE"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This distribution means that the 85 richest people in the world have the same amount of wealth as the bottom 50% of the global population.</w:t>
      </w:r>
    </w:p>
    <w:p w14:paraId="1C10A2CE" w14:textId="77777777" w:rsidR="0078635B" w:rsidRPr="00E84A69" w:rsidRDefault="0078635B"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The Walton siblings alone have net worth—much of it from the company they inherited—greater than the bottom 30% of Americans ($160 billion).</w:t>
      </w:r>
    </w:p>
    <w:p w14:paraId="45427680" w14:textId="77777777" w:rsidR="0078635B" w:rsidRPr="00E84A69" w:rsidRDefault="0078635B"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The bottom quarter of Americans have zero or negative net. </w:t>
      </w:r>
    </w:p>
    <w:p w14:paraId="21C8F926" w14:textId="77777777" w:rsidR="0078635B" w:rsidRPr="00E84A69" w:rsidRDefault="0078635B"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Thus, if you have no debts and have $10 in your pocket you have more wealth than 25% of Americans. </w:t>
      </w:r>
    </w:p>
    <w:p w14:paraId="7C106571" w14:textId="2478F07C" w:rsidR="0078635B" w:rsidRPr="00E84A69" w:rsidRDefault="0078635B"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Given your student loans, many of you are in the bottom quarter.</w:t>
      </w:r>
    </w:p>
    <w:p w14:paraId="745C881C" w14:textId="6E94235E" w:rsidR="00050434" w:rsidRPr="00E84A69" w:rsidRDefault="00050434" w:rsidP="00787EEA">
      <w:pPr>
        <w:numPr>
          <w:ilvl w:val="0"/>
          <w:numId w:val="65"/>
        </w:numPr>
        <w:spacing w:after="0" w:line="240" w:lineRule="auto"/>
        <w:contextualSpacing/>
        <w:rPr>
          <w:rFonts w:ascii="Times" w:eastAsia="Times New Roman" w:hAnsi="Times" w:cs="Times New Roman"/>
        </w:rPr>
      </w:pPr>
      <w:r w:rsidRPr="00E84A69">
        <w:rPr>
          <w:rFonts w:ascii="Times" w:eastAsia="Times New Roman" w:hAnsi="Times" w:cs="Times New Roman"/>
          <w:noProof/>
        </w:rPr>
        <w:drawing>
          <wp:inline distT="0" distB="0" distL="0" distR="0" wp14:anchorId="441DB9CB" wp14:editId="28EEFF52">
            <wp:extent cx="4229100" cy="3041624"/>
            <wp:effectExtent l="0" t="0" r="0" b="6985"/>
            <wp:docPr id="1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29100" cy="3041624"/>
                    </a:xfrm>
                    <a:prstGeom prst="rect">
                      <a:avLst/>
                    </a:prstGeom>
                    <a:noFill/>
                    <a:ln>
                      <a:noFill/>
                    </a:ln>
                    <a:effectLst>
                      <a:softEdge rad="31750"/>
                    </a:effectLst>
                    <a:extLst>
                      <a:ext uri="{FAA26D3D-D897-4be2-8F04-BA451C77F1D7}">
                        <ma14:placeholderFlag xmlns:ma14="http://schemas.microsoft.com/office/mac/drawingml/2011/main" val="1"/>
                      </a:ext>
                    </a:extLst>
                  </pic:spPr>
                </pic:pic>
              </a:graphicData>
            </a:graphic>
          </wp:inline>
        </w:drawing>
      </w:r>
    </w:p>
    <w:p w14:paraId="7698E12F" w14:textId="77777777" w:rsidR="00924088" w:rsidRPr="00E84A69" w:rsidRDefault="00924088" w:rsidP="00924088">
      <w:pPr>
        <w:spacing w:after="0" w:line="240" w:lineRule="auto"/>
        <w:contextualSpacing/>
        <w:rPr>
          <w:rFonts w:ascii="Times" w:eastAsia="Times New Roman" w:hAnsi="Times" w:cs="Times New Roman"/>
          <w:b/>
          <w:i/>
          <w:u w:val="single"/>
        </w:rPr>
      </w:pPr>
    </w:p>
    <w:p w14:paraId="6203BACA" w14:textId="4421B4D2" w:rsidR="00924088" w:rsidRPr="0004124E" w:rsidRDefault="00924088" w:rsidP="0004124E">
      <w:pPr>
        <w:spacing w:after="0" w:line="240" w:lineRule="auto"/>
        <w:contextualSpacing/>
        <w:rPr>
          <w:rFonts w:ascii="Times" w:eastAsia="Times New Roman" w:hAnsi="Times" w:cs="Times New Roman"/>
          <w:b/>
          <w:i/>
          <w:u w:val="single"/>
        </w:rPr>
      </w:pPr>
      <w:r w:rsidRPr="0004124E">
        <w:rPr>
          <w:rFonts w:ascii="Times" w:eastAsia="Times New Roman" w:hAnsi="Times" w:cs="Times New Roman"/>
          <w:b/>
          <w:i/>
          <w:u w:val="single"/>
        </w:rPr>
        <w:t>Gifts, Inheritance, Wills, and Estates</w:t>
      </w:r>
    </w:p>
    <w:p w14:paraId="5F01D83A" w14:textId="6456E18F" w:rsidR="000C5355" w:rsidRPr="0004124E" w:rsidRDefault="00116D02" w:rsidP="0004124E">
      <w:pPr>
        <w:numPr>
          <w:ilvl w:val="0"/>
          <w:numId w:val="65"/>
        </w:numPr>
        <w:spacing w:after="0" w:line="240" w:lineRule="auto"/>
        <w:contextualSpacing/>
        <w:rPr>
          <w:rFonts w:ascii="Times" w:eastAsia="Times New Roman" w:hAnsi="Times" w:cs="Times New Roman"/>
          <w:b/>
          <w:i/>
          <w:u w:val="single"/>
        </w:rPr>
      </w:pPr>
      <w:r w:rsidRPr="0004124E">
        <w:rPr>
          <w:rFonts w:ascii="Times" w:eastAsia="Times New Roman" w:hAnsi="Times" w:cs="Times New Roman"/>
          <w:b/>
          <w:i/>
          <w:u w:val="single"/>
        </w:rPr>
        <w:t xml:space="preserve">Elected </w:t>
      </w:r>
      <w:r w:rsidR="00F745A2" w:rsidRPr="0004124E">
        <w:rPr>
          <w:rFonts w:ascii="Times" w:eastAsia="Times New Roman" w:hAnsi="Times" w:cs="Times New Roman"/>
          <w:b/>
          <w:i/>
          <w:u w:val="single"/>
        </w:rPr>
        <w:t>shares</w:t>
      </w:r>
      <w:r w:rsidR="009327EB" w:rsidRPr="0004124E">
        <w:rPr>
          <w:rFonts w:ascii="Times" w:eastAsia="Times New Roman" w:hAnsi="Times" w:cs="Times New Roman"/>
          <w:b/>
          <w:i/>
          <w:u w:val="single"/>
        </w:rPr>
        <w:t xml:space="preserve">: </w:t>
      </w:r>
      <w:r w:rsidR="00397662" w:rsidRPr="0004124E">
        <w:rPr>
          <w:rFonts w:ascii="Times" w:eastAsia="Times New Roman" w:hAnsi="Times" w:cs="Arial"/>
          <w:color w:val="222222"/>
          <w:shd w:val="clear" w:color="auto" w:fill="FFFFFF"/>
        </w:rPr>
        <w:t xml:space="preserve">Proportion of estate which surviving spouse of deceased may claim in place of what they were left in decedent's will. </w:t>
      </w:r>
    </w:p>
    <w:p w14:paraId="440FD7CC" w14:textId="77777777" w:rsidR="000C5355" w:rsidRPr="0004124E" w:rsidRDefault="00397662" w:rsidP="0004124E">
      <w:pPr>
        <w:numPr>
          <w:ilvl w:val="1"/>
          <w:numId w:val="65"/>
        </w:numPr>
        <w:spacing w:after="0" w:line="240" w:lineRule="auto"/>
        <w:contextualSpacing/>
        <w:rPr>
          <w:rFonts w:ascii="Times" w:eastAsia="Times New Roman" w:hAnsi="Times" w:cs="Times New Roman"/>
        </w:rPr>
      </w:pPr>
      <w:r w:rsidRPr="0004124E">
        <w:rPr>
          <w:rFonts w:ascii="Times" w:eastAsia="Times New Roman" w:hAnsi="Times" w:cs="Arial"/>
          <w:color w:val="222222"/>
          <w:shd w:val="clear" w:color="auto" w:fill="FFFFFF"/>
        </w:rPr>
        <w:t>To prevent from falling into poverty and becoming a burden on community.</w:t>
      </w:r>
      <w:r w:rsidR="00A11B90" w:rsidRPr="0004124E">
        <w:rPr>
          <w:rFonts w:ascii="Times" w:eastAsia="Times New Roman" w:hAnsi="Times" w:cs="Arial"/>
          <w:color w:val="222222"/>
          <w:shd w:val="clear" w:color="auto" w:fill="FFFFFF"/>
        </w:rPr>
        <w:t xml:space="preserve"> </w:t>
      </w:r>
    </w:p>
    <w:p w14:paraId="74ED4200" w14:textId="77777777" w:rsidR="000C5355" w:rsidRPr="0004124E" w:rsidRDefault="00A11B90" w:rsidP="0004124E">
      <w:pPr>
        <w:numPr>
          <w:ilvl w:val="1"/>
          <w:numId w:val="65"/>
        </w:numPr>
        <w:spacing w:after="0" w:line="240" w:lineRule="auto"/>
        <w:contextualSpacing/>
        <w:rPr>
          <w:rFonts w:ascii="Times" w:eastAsia="Times New Roman" w:hAnsi="Times" w:cs="Times New Roman"/>
        </w:rPr>
      </w:pPr>
      <w:r w:rsidRPr="0004124E">
        <w:rPr>
          <w:rFonts w:ascii="Times" w:eastAsia="Times New Roman" w:hAnsi="Times" w:cs="Arial"/>
          <w:color w:val="222222"/>
        </w:rPr>
        <w:t>A</w:t>
      </w:r>
      <w:r w:rsidR="00397662" w:rsidRPr="0004124E">
        <w:rPr>
          <w:rFonts w:ascii="Times" w:eastAsia="Times New Roman" w:hAnsi="Times" w:cs="Arial"/>
          <w:color w:val="222222"/>
          <w:shd w:val="clear" w:color="auto" w:fill="FFFFFF"/>
        </w:rPr>
        <w:t xml:space="preserve">mount to be reserved for a spouse is determined by state where estate is located. </w:t>
      </w:r>
    </w:p>
    <w:p w14:paraId="666A0C15" w14:textId="4D09F901" w:rsidR="00A11B90" w:rsidRPr="0004124E" w:rsidRDefault="00397662" w:rsidP="0004124E">
      <w:pPr>
        <w:numPr>
          <w:ilvl w:val="1"/>
          <w:numId w:val="65"/>
        </w:numPr>
        <w:spacing w:after="0" w:line="240" w:lineRule="auto"/>
        <w:contextualSpacing/>
        <w:rPr>
          <w:rFonts w:ascii="Times" w:eastAsia="Times New Roman" w:hAnsi="Times" w:cs="Times New Roman"/>
        </w:rPr>
      </w:pPr>
      <w:r w:rsidRPr="0004124E">
        <w:rPr>
          <w:rFonts w:ascii="Times" w:eastAsia="Times New Roman" w:hAnsi="Times" w:cs="Arial"/>
          <w:color w:val="222222"/>
          <w:shd w:val="clear" w:color="auto" w:fill="FFFFFF"/>
        </w:rPr>
        <w:t xml:space="preserve">In most states, elective share is between </w:t>
      </w:r>
      <w:r w:rsidRPr="0004124E">
        <w:rPr>
          <w:rFonts w:ascii="Times New Roman" w:eastAsia="Times New Roman" w:hAnsi="Times New Roman" w:cs="Times New Roman"/>
          <w:color w:val="222222"/>
          <w:shd w:val="clear" w:color="auto" w:fill="FFFFFF"/>
        </w:rPr>
        <w:t>⅓</w:t>
      </w:r>
      <w:r w:rsidRPr="0004124E">
        <w:rPr>
          <w:rFonts w:ascii="Times" w:eastAsia="Times New Roman" w:hAnsi="Times" w:cs="Arial"/>
          <w:color w:val="222222"/>
          <w:shd w:val="clear" w:color="auto" w:fill="FFFFFF"/>
        </w:rPr>
        <w:t xml:space="preserve"> and ½ of al</w:t>
      </w:r>
      <w:r w:rsidR="00A11B90" w:rsidRPr="0004124E">
        <w:rPr>
          <w:rFonts w:ascii="Times" w:eastAsia="Times New Roman" w:hAnsi="Times" w:cs="Arial"/>
          <w:color w:val="222222"/>
          <w:shd w:val="clear" w:color="auto" w:fill="FFFFFF"/>
        </w:rPr>
        <w:t>l the property in the estate,</w:t>
      </w:r>
      <w:r w:rsidRPr="0004124E">
        <w:rPr>
          <w:rFonts w:ascii="Times" w:eastAsia="Times New Roman" w:hAnsi="Times" w:cs="Arial"/>
          <w:color w:val="222222"/>
          <w:shd w:val="clear" w:color="auto" w:fill="FFFFFF"/>
        </w:rPr>
        <w:t xml:space="preserve"> </w:t>
      </w:r>
      <w:r w:rsidR="00A11B90" w:rsidRPr="0004124E">
        <w:rPr>
          <w:rFonts w:ascii="Times" w:eastAsia="Times New Roman" w:hAnsi="Times" w:cs="Arial"/>
          <w:color w:val="222222"/>
          <w:shd w:val="clear" w:color="auto" w:fill="FFFFFF"/>
        </w:rPr>
        <w:t>though</w:t>
      </w:r>
      <w:r w:rsidRPr="0004124E">
        <w:rPr>
          <w:rFonts w:ascii="Times" w:eastAsia="Times New Roman" w:hAnsi="Times" w:cs="Arial"/>
          <w:color w:val="222222"/>
          <w:shd w:val="clear" w:color="auto" w:fill="FFFFFF"/>
        </w:rPr>
        <w:t xml:space="preserve"> many states require the marriage to have lasted a certain number of years for the elective share to be claimed, or adjust the share based on the length of the marriage, and the presence of minor children. Some states also reduce the elective share if the surviving spouse is independently wealthy.</w:t>
      </w:r>
    </w:p>
    <w:p w14:paraId="606326A7" w14:textId="0B0BD1DB" w:rsidR="000C5355" w:rsidRPr="0004124E" w:rsidRDefault="000C5355" w:rsidP="0004124E">
      <w:pPr>
        <w:numPr>
          <w:ilvl w:val="1"/>
          <w:numId w:val="65"/>
        </w:numPr>
        <w:spacing w:after="0" w:line="240" w:lineRule="auto"/>
        <w:contextualSpacing/>
        <w:rPr>
          <w:rFonts w:ascii="Times" w:eastAsia="Times New Roman" w:hAnsi="Times" w:cs="Times New Roman"/>
        </w:rPr>
      </w:pPr>
      <w:r w:rsidRPr="0004124E">
        <w:rPr>
          <w:rFonts w:ascii="Times" w:eastAsia="Times New Roman" w:hAnsi="Times" w:cs="Arial"/>
          <w:color w:val="222222"/>
          <w:shd w:val="clear" w:color="auto" w:fill="FFFFFF"/>
        </w:rPr>
        <w:t xml:space="preserve">Can disinherit your children generally </w:t>
      </w:r>
    </w:p>
    <w:p w14:paraId="209B6116" w14:textId="03330D6E" w:rsidR="00175D0A" w:rsidRPr="0004124E" w:rsidRDefault="00175D0A" w:rsidP="0004124E">
      <w:pPr>
        <w:numPr>
          <w:ilvl w:val="0"/>
          <w:numId w:val="65"/>
        </w:numPr>
        <w:spacing w:after="0" w:line="240" w:lineRule="auto"/>
        <w:contextualSpacing/>
        <w:rPr>
          <w:rFonts w:ascii="Times" w:eastAsia="Times New Roman" w:hAnsi="Times" w:cs="Times New Roman"/>
        </w:rPr>
      </w:pPr>
      <w:r w:rsidRPr="0004124E">
        <w:rPr>
          <w:rFonts w:ascii="Times" w:eastAsia="Times New Roman" w:hAnsi="Times" w:cs="Times New Roman"/>
          <w:b/>
          <w:i/>
          <w:u w:val="single"/>
        </w:rPr>
        <w:t>Gift</w:t>
      </w:r>
      <w:r w:rsidRPr="0004124E">
        <w:rPr>
          <w:rFonts w:ascii="Times" w:eastAsia="Times New Roman" w:hAnsi="Times" w:cs="Times New Roman"/>
        </w:rPr>
        <w:t xml:space="preserve">: Transfer of property from one person to another without payment. </w:t>
      </w:r>
    </w:p>
    <w:p w14:paraId="03E855DF" w14:textId="19BF7F83" w:rsidR="00175D0A" w:rsidRPr="0004124E" w:rsidRDefault="00175D0A" w:rsidP="0004124E">
      <w:pPr>
        <w:numPr>
          <w:ilvl w:val="1"/>
          <w:numId w:val="65"/>
        </w:numPr>
        <w:spacing w:after="0" w:line="240" w:lineRule="auto"/>
        <w:contextualSpacing/>
        <w:rPr>
          <w:rFonts w:ascii="Times" w:eastAsia="Times New Roman" w:hAnsi="Times" w:cs="Times New Roman"/>
        </w:rPr>
      </w:pPr>
      <w:r w:rsidRPr="0004124E">
        <w:rPr>
          <w:rFonts w:ascii="Times" w:eastAsia="Times New Roman" w:hAnsi="Times" w:cs="Times New Roman"/>
          <w:i/>
          <w:u w:val="single"/>
        </w:rPr>
        <w:t xml:space="preserve">Inter vivos </w:t>
      </w:r>
      <w:r w:rsidRPr="0004124E">
        <w:rPr>
          <w:rFonts w:ascii="Times" w:eastAsia="Times New Roman" w:hAnsi="Times" w:cs="Times New Roman"/>
        </w:rPr>
        <w:t xml:space="preserve">gifts: transfers from one living persont o another </w:t>
      </w:r>
    </w:p>
    <w:p w14:paraId="6E689BA2" w14:textId="77777777" w:rsidR="002F5228" w:rsidRPr="0004124E" w:rsidRDefault="00175D0A" w:rsidP="0004124E">
      <w:pPr>
        <w:numPr>
          <w:ilvl w:val="1"/>
          <w:numId w:val="65"/>
        </w:numPr>
        <w:spacing w:after="0" w:line="240" w:lineRule="auto"/>
        <w:contextualSpacing/>
        <w:rPr>
          <w:rFonts w:ascii="Times" w:eastAsia="Times New Roman" w:hAnsi="Times" w:cs="Times New Roman"/>
        </w:rPr>
      </w:pPr>
      <w:r w:rsidRPr="0004124E">
        <w:rPr>
          <w:rFonts w:ascii="Times" w:eastAsia="Times New Roman" w:hAnsi="Times" w:cs="Times New Roman"/>
          <w:i/>
          <w:u w:val="single"/>
        </w:rPr>
        <w:t>Testamentary transfers</w:t>
      </w:r>
      <w:r w:rsidRPr="0004124E">
        <w:rPr>
          <w:rFonts w:ascii="Times" w:eastAsia="Times New Roman" w:hAnsi="Times" w:cs="Times New Roman"/>
        </w:rPr>
        <w:t>: transfers at death through a valid will or inheritance</w:t>
      </w:r>
    </w:p>
    <w:p w14:paraId="157DE9E4" w14:textId="77777777" w:rsidR="002F5228" w:rsidRPr="0004124E" w:rsidRDefault="002F5228" w:rsidP="0004124E">
      <w:pPr>
        <w:numPr>
          <w:ilvl w:val="2"/>
          <w:numId w:val="65"/>
        </w:numPr>
        <w:spacing w:after="0" w:line="240" w:lineRule="auto"/>
        <w:contextualSpacing/>
        <w:rPr>
          <w:rFonts w:ascii="Times" w:hAnsi="Times" w:cs="Times New Roman"/>
          <w:kern w:val="1"/>
        </w:rPr>
      </w:pPr>
      <w:r w:rsidRPr="0004124E">
        <w:rPr>
          <w:rFonts w:ascii="Times" w:hAnsi="Times" w:cs="Times New Roman"/>
          <w:kern w:val="1"/>
        </w:rPr>
        <w:t>Possibilities:</w:t>
      </w:r>
    </w:p>
    <w:p w14:paraId="1A099CDE" w14:textId="77777777" w:rsidR="002F5228" w:rsidRPr="0004124E" w:rsidRDefault="002F5228" w:rsidP="0004124E">
      <w:pPr>
        <w:numPr>
          <w:ilvl w:val="3"/>
          <w:numId w:val="65"/>
        </w:numPr>
        <w:spacing w:after="0" w:line="240" w:lineRule="auto"/>
        <w:contextualSpacing/>
        <w:rPr>
          <w:rFonts w:ascii="Times" w:hAnsi="Times" w:cs="Times New Roman"/>
          <w:kern w:val="1"/>
        </w:rPr>
      </w:pPr>
      <w:r w:rsidRPr="0004124E">
        <w:rPr>
          <w:rFonts w:ascii="Times" w:hAnsi="Times" w:cs="Times New Roman"/>
          <w:kern w:val="1"/>
        </w:rPr>
        <w:t>Destr</w:t>
      </w:r>
      <w:r w:rsidRPr="0004124E">
        <w:rPr>
          <w:rFonts w:ascii="Times" w:hAnsi="Times" w:cs="Times New Roman"/>
          <w:spacing w:val="1"/>
          <w:kern w:val="1"/>
        </w:rPr>
        <w:t>o</w:t>
      </w:r>
      <w:r w:rsidRPr="0004124E">
        <w:rPr>
          <w:rFonts w:ascii="Times" w:hAnsi="Times" w:cs="Times New Roman"/>
          <w:kern w:val="1"/>
        </w:rPr>
        <w:t>y</w:t>
      </w:r>
      <w:r w:rsidRPr="0004124E">
        <w:rPr>
          <w:rFonts w:ascii="Times" w:hAnsi="Times" w:cs="Times New Roman"/>
          <w:spacing w:val="2"/>
          <w:kern w:val="1"/>
        </w:rPr>
        <w:t xml:space="preserve"> </w:t>
      </w:r>
      <w:r w:rsidRPr="0004124E">
        <w:rPr>
          <w:rFonts w:ascii="Times" w:hAnsi="Times" w:cs="Times New Roman"/>
          <w:kern w:val="1"/>
        </w:rPr>
        <w:t>it</w:t>
      </w:r>
    </w:p>
    <w:p w14:paraId="473C9DCA" w14:textId="77777777" w:rsidR="002F5228" w:rsidRPr="0004124E" w:rsidRDefault="002F5228" w:rsidP="0004124E">
      <w:pPr>
        <w:numPr>
          <w:ilvl w:val="3"/>
          <w:numId w:val="65"/>
        </w:numPr>
        <w:spacing w:after="0" w:line="240" w:lineRule="auto"/>
        <w:contextualSpacing/>
        <w:rPr>
          <w:rFonts w:ascii="Times" w:hAnsi="Times" w:cs="Times New Roman"/>
          <w:kern w:val="1"/>
        </w:rPr>
      </w:pPr>
      <w:r w:rsidRPr="0004124E">
        <w:rPr>
          <w:rFonts w:ascii="Times" w:hAnsi="Times" w:cs="Times New Roman"/>
          <w:kern w:val="1"/>
        </w:rPr>
        <w:t>Bu</w:t>
      </w:r>
      <w:r w:rsidRPr="0004124E">
        <w:rPr>
          <w:rFonts w:ascii="Times" w:hAnsi="Times" w:cs="Times New Roman"/>
          <w:spacing w:val="1"/>
          <w:kern w:val="1"/>
        </w:rPr>
        <w:t>r</w:t>
      </w:r>
      <w:r w:rsidRPr="0004124E">
        <w:rPr>
          <w:rFonts w:ascii="Times" w:hAnsi="Times" w:cs="Times New Roman"/>
          <w:kern w:val="1"/>
        </w:rPr>
        <w:t>y</w:t>
      </w:r>
      <w:r w:rsidRPr="0004124E">
        <w:rPr>
          <w:rFonts w:ascii="Times" w:hAnsi="Times" w:cs="Times New Roman"/>
          <w:spacing w:val="2"/>
          <w:kern w:val="1"/>
        </w:rPr>
        <w:t xml:space="preserve"> </w:t>
      </w:r>
      <w:r w:rsidRPr="0004124E">
        <w:rPr>
          <w:rFonts w:ascii="Times" w:hAnsi="Times" w:cs="Times New Roman"/>
          <w:kern w:val="1"/>
        </w:rPr>
        <w:t>it</w:t>
      </w:r>
      <w:r w:rsidRPr="0004124E">
        <w:rPr>
          <w:rFonts w:ascii="Times" w:hAnsi="Times" w:cs="Times New Roman"/>
          <w:spacing w:val="3"/>
          <w:kern w:val="1"/>
        </w:rPr>
        <w:t xml:space="preserve"> </w:t>
      </w:r>
      <w:r w:rsidRPr="0004124E">
        <w:rPr>
          <w:rFonts w:ascii="Times" w:hAnsi="Times" w:cs="Times New Roman"/>
          <w:kern w:val="1"/>
        </w:rPr>
        <w:t>w/</w:t>
      </w:r>
      <w:r w:rsidRPr="0004124E">
        <w:rPr>
          <w:rFonts w:ascii="Times" w:hAnsi="Times" w:cs="Times New Roman"/>
          <w:spacing w:val="2"/>
          <w:kern w:val="1"/>
        </w:rPr>
        <w:t xml:space="preserve"> </w:t>
      </w:r>
      <w:r w:rsidRPr="0004124E">
        <w:rPr>
          <w:rFonts w:ascii="Times" w:hAnsi="Times" w:cs="Times New Roman"/>
          <w:kern w:val="1"/>
        </w:rPr>
        <w:t>te</w:t>
      </w:r>
      <w:r w:rsidRPr="0004124E">
        <w:rPr>
          <w:rFonts w:ascii="Times" w:hAnsi="Times" w:cs="Times New Roman"/>
          <w:spacing w:val="1"/>
          <w:kern w:val="1"/>
        </w:rPr>
        <w:t>s</w:t>
      </w:r>
      <w:r w:rsidRPr="0004124E">
        <w:rPr>
          <w:rFonts w:ascii="Times" w:hAnsi="Times" w:cs="Times New Roman"/>
          <w:kern w:val="1"/>
        </w:rPr>
        <w:t>tator</w:t>
      </w:r>
    </w:p>
    <w:p w14:paraId="4E851BFE" w14:textId="77777777" w:rsidR="002F5228" w:rsidRPr="0004124E" w:rsidRDefault="002F5228" w:rsidP="0004124E">
      <w:pPr>
        <w:numPr>
          <w:ilvl w:val="3"/>
          <w:numId w:val="65"/>
        </w:numPr>
        <w:spacing w:after="0" w:line="240" w:lineRule="auto"/>
        <w:contextualSpacing/>
        <w:rPr>
          <w:rFonts w:ascii="Times" w:hAnsi="Times" w:cs="Times New Roman"/>
          <w:kern w:val="1"/>
        </w:rPr>
      </w:pPr>
      <w:r w:rsidRPr="0004124E">
        <w:rPr>
          <w:rFonts w:ascii="Times" w:hAnsi="Times" w:cs="Times New Roman"/>
          <w:kern w:val="1"/>
        </w:rPr>
        <w:t>Tre</w:t>
      </w:r>
      <w:r w:rsidRPr="0004124E">
        <w:rPr>
          <w:rFonts w:ascii="Times" w:hAnsi="Times" w:cs="Times New Roman"/>
          <w:spacing w:val="1"/>
          <w:kern w:val="1"/>
        </w:rPr>
        <w:t>a</w:t>
      </w:r>
      <w:r w:rsidRPr="0004124E">
        <w:rPr>
          <w:rFonts w:ascii="Times" w:hAnsi="Times" w:cs="Times New Roman"/>
          <w:kern w:val="1"/>
        </w:rPr>
        <w:t>t</w:t>
      </w:r>
      <w:r w:rsidRPr="0004124E">
        <w:rPr>
          <w:rFonts w:ascii="Times" w:hAnsi="Times" w:cs="Times New Roman"/>
          <w:spacing w:val="2"/>
          <w:kern w:val="1"/>
        </w:rPr>
        <w:t xml:space="preserve"> </w:t>
      </w:r>
      <w:r w:rsidRPr="0004124E">
        <w:rPr>
          <w:rFonts w:ascii="Times" w:hAnsi="Times" w:cs="Times New Roman"/>
          <w:kern w:val="1"/>
        </w:rPr>
        <w:t>as</w:t>
      </w:r>
      <w:r w:rsidRPr="0004124E">
        <w:rPr>
          <w:rFonts w:ascii="Times" w:hAnsi="Times" w:cs="Times New Roman"/>
          <w:spacing w:val="3"/>
          <w:kern w:val="1"/>
        </w:rPr>
        <w:t xml:space="preserve"> </w:t>
      </w:r>
      <w:r w:rsidRPr="0004124E">
        <w:rPr>
          <w:rFonts w:ascii="Times" w:hAnsi="Times" w:cs="Times New Roman"/>
          <w:kern w:val="1"/>
        </w:rPr>
        <w:t>unown</w:t>
      </w:r>
      <w:r w:rsidRPr="0004124E">
        <w:rPr>
          <w:rFonts w:ascii="Times" w:hAnsi="Times" w:cs="Times New Roman"/>
          <w:spacing w:val="1"/>
          <w:kern w:val="1"/>
        </w:rPr>
        <w:t>e</w:t>
      </w:r>
      <w:r w:rsidRPr="0004124E">
        <w:rPr>
          <w:rFonts w:ascii="Times" w:hAnsi="Times" w:cs="Times New Roman"/>
          <w:kern w:val="1"/>
        </w:rPr>
        <w:t>d</w:t>
      </w:r>
      <w:r w:rsidRPr="0004124E">
        <w:rPr>
          <w:rFonts w:ascii="Times" w:hAnsi="Times" w:cs="Times New Roman"/>
          <w:spacing w:val="2"/>
          <w:kern w:val="1"/>
        </w:rPr>
        <w:t xml:space="preserve"> </w:t>
      </w:r>
      <w:r w:rsidRPr="0004124E">
        <w:rPr>
          <w:rFonts w:ascii="Times" w:hAnsi="Times" w:cs="Times New Roman"/>
          <w:kern w:val="1"/>
        </w:rPr>
        <w:t>and</w:t>
      </w:r>
      <w:r w:rsidRPr="0004124E">
        <w:rPr>
          <w:rFonts w:ascii="Times" w:hAnsi="Times" w:cs="Times New Roman"/>
          <w:spacing w:val="3"/>
          <w:kern w:val="1"/>
        </w:rPr>
        <w:t xml:space="preserve"> </w:t>
      </w:r>
      <w:r w:rsidRPr="0004124E">
        <w:rPr>
          <w:rFonts w:ascii="Times" w:hAnsi="Times" w:cs="Times New Roman"/>
          <w:kern w:val="1"/>
        </w:rPr>
        <w:t>allow</w:t>
      </w:r>
      <w:r w:rsidRPr="0004124E">
        <w:rPr>
          <w:rFonts w:ascii="Times" w:hAnsi="Times" w:cs="Times New Roman"/>
          <w:spacing w:val="2"/>
          <w:kern w:val="1"/>
        </w:rPr>
        <w:t xml:space="preserve"> </w:t>
      </w:r>
      <w:r w:rsidRPr="0004124E">
        <w:rPr>
          <w:rFonts w:ascii="Times" w:hAnsi="Times" w:cs="Times New Roman"/>
          <w:spacing w:val="1"/>
          <w:kern w:val="1"/>
        </w:rPr>
        <w:t>f</w:t>
      </w:r>
      <w:r w:rsidRPr="0004124E">
        <w:rPr>
          <w:rFonts w:ascii="Times" w:hAnsi="Times" w:cs="Times New Roman"/>
          <w:kern w:val="1"/>
        </w:rPr>
        <w:t>ree</w:t>
      </w:r>
      <w:r w:rsidRPr="0004124E">
        <w:rPr>
          <w:rFonts w:ascii="Times" w:hAnsi="Times" w:cs="Times New Roman"/>
          <w:spacing w:val="2"/>
          <w:kern w:val="1"/>
        </w:rPr>
        <w:t xml:space="preserve"> </w:t>
      </w:r>
      <w:r w:rsidRPr="0004124E">
        <w:rPr>
          <w:rFonts w:ascii="Times" w:hAnsi="Times" w:cs="Times New Roman"/>
          <w:kern w:val="1"/>
        </w:rPr>
        <w:t>for</w:t>
      </w:r>
      <w:r w:rsidRPr="0004124E">
        <w:rPr>
          <w:rFonts w:ascii="Times" w:hAnsi="Times" w:cs="Times New Roman"/>
          <w:spacing w:val="3"/>
          <w:kern w:val="1"/>
        </w:rPr>
        <w:t xml:space="preserve"> </w:t>
      </w:r>
      <w:r w:rsidRPr="0004124E">
        <w:rPr>
          <w:rFonts w:ascii="Times" w:hAnsi="Times" w:cs="Times New Roman"/>
          <w:kern w:val="1"/>
        </w:rPr>
        <w:t xml:space="preserve">all </w:t>
      </w:r>
    </w:p>
    <w:p w14:paraId="6CA5B2E7" w14:textId="77777777" w:rsidR="002F5228" w:rsidRPr="0004124E" w:rsidRDefault="002F5228" w:rsidP="0004124E">
      <w:pPr>
        <w:numPr>
          <w:ilvl w:val="3"/>
          <w:numId w:val="65"/>
        </w:numPr>
        <w:spacing w:after="0" w:line="240" w:lineRule="auto"/>
        <w:contextualSpacing/>
        <w:rPr>
          <w:rFonts w:ascii="Times" w:hAnsi="Times" w:cs="Times New Roman"/>
          <w:kern w:val="1"/>
        </w:rPr>
      </w:pPr>
      <w:r w:rsidRPr="0004124E">
        <w:rPr>
          <w:rFonts w:ascii="Times" w:hAnsi="Times" w:cs="Times New Roman"/>
          <w:kern w:val="1"/>
        </w:rPr>
        <w:t>Allow</w:t>
      </w:r>
      <w:r w:rsidRPr="0004124E">
        <w:rPr>
          <w:rFonts w:ascii="Times" w:hAnsi="Times" w:cs="Times New Roman"/>
          <w:spacing w:val="3"/>
          <w:kern w:val="1"/>
        </w:rPr>
        <w:t xml:space="preserve"> </w:t>
      </w:r>
      <w:r w:rsidRPr="0004124E">
        <w:rPr>
          <w:rFonts w:ascii="Times" w:hAnsi="Times" w:cs="Times New Roman"/>
          <w:kern w:val="1"/>
        </w:rPr>
        <w:t>go</w:t>
      </w:r>
      <w:r w:rsidRPr="0004124E">
        <w:rPr>
          <w:rFonts w:ascii="Times" w:hAnsi="Times" w:cs="Times New Roman"/>
          <w:spacing w:val="1"/>
          <w:kern w:val="1"/>
        </w:rPr>
        <w:t>v</w:t>
      </w:r>
      <w:r w:rsidRPr="0004124E">
        <w:rPr>
          <w:rFonts w:ascii="Times" w:hAnsi="Times" w:cs="Times New Roman"/>
          <w:kern w:val="1"/>
        </w:rPr>
        <w:t>’t</w:t>
      </w:r>
      <w:r w:rsidRPr="0004124E">
        <w:rPr>
          <w:rFonts w:ascii="Times" w:hAnsi="Times" w:cs="Times New Roman"/>
          <w:spacing w:val="2"/>
          <w:kern w:val="1"/>
        </w:rPr>
        <w:t xml:space="preserve"> </w:t>
      </w:r>
      <w:r w:rsidRPr="0004124E">
        <w:rPr>
          <w:rFonts w:ascii="Times" w:hAnsi="Times" w:cs="Times New Roman"/>
          <w:kern w:val="1"/>
        </w:rPr>
        <w:t>to</w:t>
      </w:r>
      <w:r w:rsidRPr="0004124E">
        <w:rPr>
          <w:rFonts w:ascii="Times" w:hAnsi="Times" w:cs="Times New Roman"/>
          <w:spacing w:val="3"/>
          <w:kern w:val="1"/>
        </w:rPr>
        <w:t xml:space="preserve"> </w:t>
      </w:r>
      <w:r w:rsidRPr="0004124E">
        <w:rPr>
          <w:rFonts w:ascii="Times" w:hAnsi="Times" w:cs="Times New Roman"/>
          <w:kern w:val="1"/>
        </w:rPr>
        <w:t>confiscate</w:t>
      </w:r>
      <w:r w:rsidRPr="0004124E">
        <w:rPr>
          <w:rFonts w:ascii="Times" w:hAnsi="Times" w:cs="Times New Roman"/>
          <w:spacing w:val="3"/>
          <w:kern w:val="1"/>
        </w:rPr>
        <w:t xml:space="preserve"> </w:t>
      </w:r>
      <w:r w:rsidRPr="0004124E">
        <w:rPr>
          <w:rFonts w:ascii="Times" w:hAnsi="Times" w:cs="Times New Roman"/>
          <w:kern w:val="1"/>
        </w:rPr>
        <w:t>it</w:t>
      </w:r>
    </w:p>
    <w:p w14:paraId="22EF955D" w14:textId="77777777" w:rsidR="002F5228" w:rsidRPr="0004124E" w:rsidRDefault="002F5228" w:rsidP="0004124E">
      <w:pPr>
        <w:numPr>
          <w:ilvl w:val="3"/>
          <w:numId w:val="65"/>
        </w:numPr>
        <w:spacing w:after="0" w:line="240" w:lineRule="auto"/>
        <w:contextualSpacing/>
        <w:rPr>
          <w:rFonts w:ascii="Times" w:hAnsi="Times" w:cs="Times New Roman"/>
          <w:kern w:val="1"/>
        </w:rPr>
      </w:pPr>
      <w:r w:rsidRPr="0004124E">
        <w:rPr>
          <w:rFonts w:ascii="Times" w:hAnsi="Times" w:cs="Times New Roman"/>
          <w:kern w:val="1"/>
        </w:rPr>
        <w:t>H</w:t>
      </w:r>
      <w:r w:rsidRPr="0004124E">
        <w:rPr>
          <w:rFonts w:ascii="Times" w:hAnsi="Times" w:cs="Times New Roman"/>
          <w:spacing w:val="1"/>
          <w:kern w:val="1"/>
        </w:rPr>
        <w:t>o</w:t>
      </w:r>
      <w:r w:rsidRPr="0004124E">
        <w:rPr>
          <w:rFonts w:ascii="Times" w:hAnsi="Times" w:cs="Times New Roman"/>
          <w:kern w:val="1"/>
        </w:rPr>
        <w:t>nor</w:t>
      </w:r>
      <w:r w:rsidRPr="0004124E">
        <w:rPr>
          <w:rFonts w:ascii="Times" w:hAnsi="Times" w:cs="Times New Roman"/>
          <w:spacing w:val="2"/>
          <w:kern w:val="1"/>
        </w:rPr>
        <w:t xml:space="preserve"> </w:t>
      </w:r>
      <w:r w:rsidRPr="0004124E">
        <w:rPr>
          <w:rFonts w:ascii="Times" w:hAnsi="Times" w:cs="Times New Roman"/>
          <w:kern w:val="1"/>
        </w:rPr>
        <w:t>testat</w:t>
      </w:r>
      <w:r w:rsidRPr="0004124E">
        <w:rPr>
          <w:rFonts w:ascii="Times" w:hAnsi="Times" w:cs="Times New Roman"/>
          <w:spacing w:val="1"/>
          <w:kern w:val="1"/>
        </w:rPr>
        <w:t>o</w:t>
      </w:r>
      <w:r w:rsidRPr="0004124E">
        <w:rPr>
          <w:rFonts w:ascii="Times" w:hAnsi="Times" w:cs="Times New Roman"/>
          <w:kern w:val="1"/>
        </w:rPr>
        <w:t>r’s</w:t>
      </w:r>
      <w:r w:rsidRPr="0004124E">
        <w:rPr>
          <w:rFonts w:ascii="Times" w:hAnsi="Times" w:cs="Times New Roman"/>
          <w:spacing w:val="2"/>
          <w:kern w:val="1"/>
        </w:rPr>
        <w:t xml:space="preserve"> </w:t>
      </w:r>
      <w:r w:rsidRPr="0004124E">
        <w:rPr>
          <w:rFonts w:ascii="Times" w:hAnsi="Times" w:cs="Times New Roman"/>
          <w:kern w:val="1"/>
        </w:rPr>
        <w:t>wish</w:t>
      </w:r>
      <w:r w:rsidRPr="0004124E">
        <w:rPr>
          <w:rFonts w:ascii="Times" w:hAnsi="Times" w:cs="Times New Roman"/>
          <w:spacing w:val="3"/>
          <w:kern w:val="1"/>
        </w:rPr>
        <w:t xml:space="preserve"> </w:t>
      </w:r>
      <w:r w:rsidRPr="0004124E">
        <w:rPr>
          <w:rFonts w:ascii="Times" w:hAnsi="Times" w:cs="Times New Roman"/>
          <w:kern w:val="1"/>
        </w:rPr>
        <w:t>for</w:t>
      </w:r>
      <w:r w:rsidRPr="0004124E">
        <w:rPr>
          <w:rFonts w:ascii="Times" w:hAnsi="Times" w:cs="Times New Roman"/>
          <w:spacing w:val="3"/>
          <w:kern w:val="1"/>
        </w:rPr>
        <w:t xml:space="preserve"> </w:t>
      </w:r>
      <w:r w:rsidRPr="0004124E">
        <w:rPr>
          <w:rFonts w:ascii="Times" w:hAnsi="Times" w:cs="Times New Roman"/>
          <w:kern w:val="1"/>
        </w:rPr>
        <w:t>conve</w:t>
      </w:r>
      <w:r w:rsidRPr="0004124E">
        <w:rPr>
          <w:rFonts w:ascii="Times" w:hAnsi="Times" w:cs="Times New Roman"/>
          <w:spacing w:val="1"/>
          <w:kern w:val="1"/>
        </w:rPr>
        <w:t>y</w:t>
      </w:r>
      <w:r w:rsidRPr="0004124E">
        <w:rPr>
          <w:rFonts w:ascii="Times" w:hAnsi="Times" w:cs="Times New Roman"/>
          <w:kern w:val="1"/>
        </w:rPr>
        <w:t>ing</w:t>
      </w:r>
      <w:r w:rsidRPr="0004124E">
        <w:rPr>
          <w:rFonts w:ascii="Times" w:hAnsi="Times" w:cs="Times New Roman"/>
          <w:spacing w:val="2"/>
          <w:kern w:val="1"/>
        </w:rPr>
        <w:t xml:space="preserve"> </w:t>
      </w:r>
      <w:r w:rsidRPr="0004124E">
        <w:rPr>
          <w:rFonts w:ascii="Times" w:hAnsi="Times" w:cs="Times New Roman"/>
          <w:kern w:val="1"/>
        </w:rPr>
        <w:t xml:space="preserve">it. </w:t>
      </w:r>
    </w:p>
    <w:p w14:paraId="66F409DA" w14:textId="77777777" w:rsidR="002F5228" w:rsidRPr="0004124E" w:rsidRDefault="002F5228" w:rsidP="0004124E">
      <w:pPr>
        <w:numPr>
          <w:ilvl w:val="4"/>
          <w:numId w:val="65"/>
        </w:numPr>
        <w:spacing w:after="0" w:line="240" w:lineRule="auto"/>
        <w:contextualSpacing/>
        <w:rPr>
          <w:rFonts w:ascii="Times" w:eastAsia="Times New Roman" w:hAnsi="Times" w:cs="Times New Roman"/>
        </w:rPr>
      </w:pPr>
      <w:r w:rsidRPr="0004124E">
        <w:rPr>
          <w:rFonts w:ascii="Times" w:hAnsi="Times" w:cs="Times New Roman"/>
          <w:kern w:val="1"/>
        </w:rPr>
        <w:t>First</w:t>
      </w:r>
      <w:r w:rsidRPr="0004124E">
        <w:rPr>
          <w:rFonts w:ascii="Times" w:hAnsi="Times" w:cs="Times New Roman"/>
          <w:spacing w:val="2"/>
          <w:kern w:val="1"/>
        </w:rPr>
        <w:t xml:space="preserve"> </w:t>
      </w:r>
      <w:r w:rsidRPr="0004124E">
        <w:rPr>
          <w:rFonts w:ascii="Times" w:hAnsi="Times" w:cs="Times New Roman"/>
          <w:kern w:val="1"/>
        </w:rPr>
        <w:t>t</w:t>
      </w:r>
      <w:r w:rsidRPr="0004124E">
        <w:rPr>
          <w:rFonts w:ascii="Times" w:hAnsi="Times" w:cs="Times New Roman"/>
          <w:spacing w:val="1"/>
          <w:kern w:val="1"/>
        </w:rPr>
        <w:t>w</w:t>
      </w:r>
      <w:r w:rsidRPr="0004124E">
        <w:rPr>
          <w:rFonts w:ascii="Times" w:hAnsi="Times" w:cs="Times New Roman"/>
          <w:kern w:val="1"/>
        </w:rPr>
        <w:t>o</w:t>
      </w:r>
      <w:r w:rsidRPr="0004124E">
        <w:rPr>
          <w:rFonts w:ascii="Times" w:hAnsi="Times" w:cs="Times New Roman"/>
          <w:spacing w:val="2"/>
          <w:kern w:val="1"/>
        </w:rPr>
        <w:t xml:space="preserve"> </w:t>
      </w:r>
      <w:r w:rsidRPr="0004124E">
        <w:rPr>
          <w:rFonts w:ascii="Times" w:hAnsi="Times" w:cs="Times New Roman"/>
          <w:kern w:val="1"/>
        </w:rPr>
        <w:t>a</w:t>
      </w:r>
      <w:r w:rsidRPr="0004124E">
        <w:rPr>
          <w:rFonts w:ascii="Times" w:hAnsi="Times" w:cs="Times New Roman"/>
          <w:spacing w:val="1"/>
          <w:kern w:val="1"/>
        </w:rPr>
        <w:t>r</w:t>
      </w:r>
      <w:r w:rsidRPr="0004124E">
        <w:rPr>
          <w:rFonts w:ascii="Times" w:hAnsi="Times" w:cs="Times New Roman"/>
          <w:kern w:val="1"/>
        </w:rPr>
        <w:t>e</w:t>
      </w:r>
      <w:r w:rsidRPr="0004124E">
        <w:rPr>
          <w:rFonts w:ascii="Times" w:hAnsi="Times" w:cs="Times New Roman"/>
          <w:spacing w:val="2"/>
          <w:kern w:val="1"/>
        </w:rPr>
        <w:t xml:space="preserve"> </w:t>
      </w:r>
      <w:r w:rsidRPr="0004124E">
        <w:rPr>
          <w:rFonts w:ascii="Times" w:hAnsi="Times" w:cs="Times New Roman"/>
          <w:kern w:val="1"/>
        </w:rPr>
        <w:t>w</w:t>
      </w:r>
      <w:r w:rsidRPr="0004124E">
        <w:rPr>
          <w:rFonts w:ascii="Times" w:hAnsi="Times" w:cs="Times New Roman"/>
          <w:spacing w:val="1"/>
          <w:kern w:val="1"/>
        </w:rPr>
        <w:t>a</w:t>
      </w:r>
      <w:r w:rsidRPr="0004124E">
        <w:rPr>
          <w:rFonts w:ascii="Times" w:hAnsi="Times" w:cs="Times New Roman"/>
          <w:kern w:val="1"/>
        </w:rPr>
        <w:t>steful</w:t>
      </w:r>
      <w:r w:rsidRPr="0004124E">
        <w:rPr>
          <w:rFonts w:ascii="Times" w:hAnsi="Times" w:cs="Times New Roman"/>
          <w:spacing w:val="3"/>
          <w:kern w:val="1"/>
        </w:rPr>
        <w:t xml:space="preserve"> </w:t>
      </w:r>
      <w:r w:rsidRPr="0004124E">
        <w:rPr>
          <w:rFonts w:ascii="Times" w:hAnsi="Times" w:cs="Times New Roman"/>
          <w:kern w:val="1"/>
        </w:rPr>
        <w:t>and</w:t>
      </w:r>
      <w:r w:rsidRPr="0004124E">
        <w:rPr>
          <w:rFonts w:ascii="Times" w:hAnsi="Times" w:cs="Times New Roman"/>
          <w:spacing w:val="3"/>
          <w:kern w:val="1"/>
        </w:rPr>
        <w:t xml:space="preserve"> </w:t>
      </w:r>
      <w:r w:rsidRPr="0004124E">
        <w:rPr>
          <w:rFonts w:ascii="Times" w:hAnsi="Times" w:cs="Times New Roman"/>
          <w:kern w:val="1"/>
        </w:rPr>
        <w:t>don’t</w:t>
      </w:r>
      <w:r w:rsidRPr="0004124E">
        <w:rPr>
          <w:rFonts w:ascii="Times" w:hAnsi="Times" w:cs="Times New Roman"/>
          <w:spacing w:val="3"/>
          <w:kern w:val="1"/>
        </w:rPr>
        <w:t xml:space="preserve"> </w:t>
      </w:r>
      <w:r w:rsidRPr="0004124E">
        <w:rPr>
          <w:rFonts w:ascii="Times" w:hAnsi="Times" w:cs="Times New Roman"/>
          <w:kern w:val="1"/>
        </w:rPr>
        <w:t>maximize</w:t>
      </w:r>
      <w:r w:rsidRPr="0004124E">
        <w:rPr>
          <w:rFonts w:ascii="Times" w:hAnsi="Times" w:cs="Times New Roman"/>
          <w:spacing w:val="3"/>
          <w:kern w:val="1"/>
        </w:rPr>
        <w:t xml:space="preserve"> </w:t>
      </w:r>
      <w:r w:rsidRPr="0004124E">
        <w:rPr>
          <w:rFonts w:ascii="Times" w:hAnsi="Times" w:cs="Times New Roman"/>
          <w:kern w:val="1"/>
        </w:rPr>
        <w:t>the</w:t>
      </w:r>
      <w:r w:rsidRPr="0004124E">
        <w:rPr>
          <w:rFonts w:ascii="Times" w:hAnsi="Times" w:cs="Times New Roman"/>
          <w:spacing w:val="3"/>
          <w:kern w:val="1"/>
        </w:rPr>
        <w:t xml:space="preserve"> </w:t>
      </w:r>
      <w:r w:rsidRPr="0004124E">
        <w:rPr>
          <w:rFonts w:ascii="Times" w:hAnsi="Times" w:cs="Times New Roman"/>
          <w:kern w:val="1"/>
        </w:rPr>
        <w:t>utility</w:t>
      </w:r>
      <w:r w:rsidRPr="0004124E">
        <w:rPr>
          <w:rFonts w:ascii="Times" w:hAnsi="Times" w:cs="Times New Roman"/>
          <w:spacing w:val="2"/>
          <w:kern w:val="1"/>
        </w:rPr>
        <w:t xml:space="preserve"> </w:t>
      </w:r>
      <w:r w:rsidRPr="0004124E">
        <w:rPr>
          <w:rFonts w:ascii="Times" w:hAnsi="Times" w:cs="Times New Roman"/>
          <w:kern w:val="1"/>
        </w:rPr>
        <w:t>of</w:t>
      </w:r>
      <w:r w:rsidRPr="0004124E">
        <w:rPr>
          <w:rFonts w:ascii="Times" w:hAnsi="Times" w:cs="Times New Roman"/>
          <w:spacing w:val="51"/>
          <w:kern w:val="1"/>
        </w:rPr>
        <w:t xml:space="preserve"> </w:t>
      </w:r>
      <w:r w:rsidRPr="0004124E">
        <w:rPr>
          <w:rFonts w:ascii="Times" w:hAnsi="Times" w:cs="Times New Roman"/>
          <w:kern w:val="1"/>
        </w:rPr>
        <w:t>the</w:t>
      </w:r>
      <w:r w:rsidRPr="0004124E">
        <w:rPr>
          <w:rFonts w:ascii="Times" w:hAnsi="Times" w:cs="Times New Roman"/>
          <w:spacing w:val="2"/>
          <w:kern w:val="1"/>
        </w:rPr>
        <w:t xml:space="preserve"> </w:t>
      </w:r>
      <w:r w:rsidRPr="0004124E">
        <w:rPr>
          <w:rFonts w:ascii="Times" w:hAnsi="Times" w:cs="Times New Roman"/>
          <w:kern w:val="1"/>
        </w:rPr>
        <w:t>wealth</w:t>
      </w:r>
      <w:r w:rsidRPr="0004124E">
        <w:rPr>
          <w:rFonts w:ascii="Times" w:hAnsi="Times" w:cs="Times New Roman"/>
          <w:spacing w:val="3"/>
          <w:kern w:val="1"/>
        </w:rPr>
        <w:t xml:space="preserve"> </w:t>
      </w:r>
      <w:r w:rsidRPr="0004124E">
        <w:rPr>
          <w:rFonts w:ascii="Times" w:hAnsi="Times" w:cs="Times New Roman"/>
          <w:kern w:val="1"/>
        </w:rPr>
        <w:t>the</w:t>
      </w:r>
      <w:r w:rsidRPr="0004124E">
        <w:rPr>
          <w:rFonts w:ascii="Times" w:hAnsi="Times" w:cs="Times New Roman"/>
          <w:spacing w:val="2"/>
          <w:kern w:val="1"/>
        </w:rPr>
        <w:t xml:space="preserve"> </w:t>
      </w:r>
      <w:r w:rsidRPr="0004124E">
        <w:rPr>
          <w:rFonts w:ascii="Times" w:hAnsi="Times" w:cs="Times New Roman"/>
          <w:kern w:val="1"/>
        </w:rPr>
        <w:t>testator</w:t>
      </w:r>
      <w:r w:rsidRPr="0004124E">
        <w:rPr>
          <w:rFonts w:ascii="Times" w:hAnsi="Times" w:cs="Times New Roman"/>
          <w:spacing w:val="3"/>
          <w:kern w:val="1"/>
        </w:rPr>
        <w:t xml:space="preserve"> </w:t>
      </w:r>
      <w:r w:rsidRPr="0004124E">
        <w:rPr>
          <w:rFonts w:ascii="Times" w:hAnsi="Times" w:cs="Times New Roman"/>
          <w:kern w:val="1"/>
        </w:rPr>
        <w:t>creating</w:t>
      </w:r>
      <w:r w:rsidRPr="0004124E">
        <w:rPr>
          <w:rFonts w:ascii="Times" w:hAnsi="Times" w:cs="Times New Roman"/>
          <w:spacing w:val="3"/>
          <w:kern w:val="1"/>
        </w:rPr>
        <w:t xml:space="preserve"> </w:t>
      </w:r>
      <w:r w:rsidRPr="0004124E">
        <w:rPr>
          <w:rFonts w:ascii="Times" w:hAnsi="Times" w:cs="Times New Roman"/>
          <w:kern w:val="1"/>
        </w:rPr>
        <w:t>during</w:t>
      </w:r>
      <w:r w:rsidRPr="0004124E">
        <w:rPr>
          <w:rFonts w:ascii="Times" w:hAnsi="Times" w:cs="Times New Roman"/>
          <w:spacing w:val="2"/>
          <w:kern w:val="1"/>
        </w:rPr>
        <w:t xml:space="preserve"> </w:t>
      </w:r>
      <w:r w:rsidRPr="0004124E">
        <w:rPr>
          <w:rFonts w:ascii="Times" w:hAnsi="Times" w:cs="Times New Roman"/>
          <w:kern w:val="1"/>
        </w:rPr>
        <w:t>his/her</w:t>
      </w:r>
      <w:r w:rsidRPr="0004124E">
        <w:rPr>
          <w:rFonts w:ascii="Times" w:hAnsi="Times" w:cs="Times New Roman"/>
          <w:spacing w:val="3"/>
          <w:kern w:val="1"/>
        </w:rPr>
        <w:t xml:space="preserve"> </w:t>
      </w:r>
      <w:r w:rsidRPr="0004124E">
        <w:rPr>
          <w:rFonts w:ascii="Times" w:hAnsi="Times" w:cs="Times New Roman"/>
          <w:kern w:val="1"/>
        </w:rPr>
        <w:t>lifetime</w:t>
      </w:r>
      <w:r w:rsidRPr="0004124E">
        <w:rPr>
          <w:rFonts w:ascii="Times" w:hAnsi="Times" w:cs="Times New Roman"/>
          <w:spacing w:val="3"/>
          <w:kern w:val="1"/>
        </w:rPr>
        <w:t xml:space="preserve"> </w:t>
      </w:r>
      <w:r w:rsidRPr="0004124E">
        <w:rPr>
          <w:rFonts w:ascii="Times" w:hAnsi="Times" w:cs="Times New Roman"/>
          <w:kern w:val="1"/>
        </w:rPr>
        <w:t>(but could</w:t>
      </w:r>
      <w:r w:rsidRPr="0004124E">
        <w:rPr>
          <w:rFonts w:ascii="Times" w:hAnsi="Times" w:cs="Times New Roman"/>
          <w:spacing w:val="2"/>
          <w:kern w:val="1"/>
        </w:rPr>
        <w:t xml:space="preserve"> </w:t>
      </w:r>
      <w:r w:rsidRPr="0004124E">
        <w:rPr>
          <w:rFonts w:ascii="Times" w:hAnsi="Times" w:cs="Times New Roman"/>
          <w:kern w:val="1"/>
        </w:rPr>
        <w:t>cre</w:t>
      </w:r>
      <w:r w:rsidRPr="0004124E">
        <w:rPr>
          <w:rFonts w:ascii="Times" w:hAnsi="Times" w:cs="Times New Roman"/>
          <w:spacing w:val="1"/>
          <w:kern w:val="1"/>
        </w:rPr>
        <w:t>a</w:t>
      </w:r>
      <w:r w:rsidRPr="0004124E">
        <w:rPr>
          <w:rFonts w:ascii="Times" w:hAnsi="Times" w:cs="Times New Roman"/>
          <w:kern w:val="1"/>
        </w:rPr>
        <w:t>te</w:t>
      </w:r>
      <w:r w:rsidRPr="0004124E">
        <w:rPr>
          <w:rFonts w:ascii="Times" w:hAnsi="Times" w:cs="Times New Roman"/>
          <w:spacing w:val="2"/>
          <w:kern w:val="1"/>
        </w:rPr>
        <w:t xml:space="preserve"> </w:t>
      </w:r>
      <w:r w:rsidRPr="0004124E">
        <w:rPr>
          <w:rFonts w:ascii="Times" w:hAnsi="Times" w:cs="Times New Roman"/>
          <w:kern w:val="1"/>
        </w:rPr>
        <w:t>incen</w:t>
      </w:r>
      <w:r w:rsidRPr="0004124E">
        <w:rPr>
          <w:rFonts w:ascii="Times" w:hAnsi="Times" w:cs="Times New Roman"/>
          <w:spacing w:val="1"/>
          <w:kern w:val="1"/>
        </w:rPr>
        <w:t>t</w:t>
      </w:r>
      <w:r w:rsidRPr="0004124E">
        <w:rPr>
          <w:rFonts w:ascii="Times" w:hAnsi="Times" w:cs="Times New Roman"/>
          <w:kern w:val="1"/>
        </w:rPr>
        <w:t>ives</w:t>
      </w:r>
      <w:r w:rsidRPr="0004124E">
        <w:rPr>
          <w:rFonts w:ascii="Times" w:hAnsi="Times" w:cs="Times New Roman"/>
          <w:spacing w:val="2"/>
          <w:kern w:val="1"/>
        </w:rPr>
        <w:t xml:space="preserve"> </w:t>
      </w:r>
      <w:r w:rsidRPr="0004124E">
        <w:rPr>
          <w:rFonts w:ascii="Times" w:hAnsi="Times" w:cs="Times New Roman"/>
          <w:kern w:val="1"/>
        </w:rPr>
        <w:t>so</w:t>
      </w:r>
      <w:r w:rsidRPr="0004124E">
        <w:rPr>
          <w:rFonts w:ascii="Times" w:hAnsi="Times" w:cs="Times New Roman"/>
          <w:spacing w:val="3"/>
          <w:kern w:val="1"/>
        </w:rPr>
        <w:t xml:space="preserve"> </w:t>
      </w:r>
      <w:r w:rsidRPr="0004124E">
        <w:rPr>
          <w:rFonts w:ascii="Times" w:hAnsi="Times" w:cs="Times New Roman"/>
          <w:kern w:val="1"/>
        </w:rPr>
        <w:t>that</w:t>
      </w:r>
      <w:r w:rsidRPr="0004124E">
        <w:rPr>
          <w:rFonts w:ascii="Times" w:hAnsi="Times" w:cs="Times New Roman"/>
          <w:spacing w:val="3"/>
          <w:kern w:val="1"/>
        </w:rPr>
        <w:t xml:space="preserve"> </w:t>
      </w:r>
      <w:r w:rsidRPr="0004124E">
        <w:rPr>
          <w:rFonts w:ascii="Times" w:hAnsi="Times" w:cs="Times New Roman"/>
          <w:kern w:val="1"/>
        </w:rPr>
        <w:t>people</w:t>
      </w:r>
      <w:r w:rsidRPr="0004124E">
        <w:rPr>
          <w:rFonts w:ascii="Times" w:hAnsi="Times" w:cs="Times New Roman"/>
          <w:spacing w:val="3"/>
          <w:kern w:val="1"/>
        </w:rPr>
        <w:t xml:space="preserve"> </w:t>
      </w:r>
      <w:r w:rsidRPr="0004124E">
        <w:rPr>
          <w:rFonts w:ascii="Times" w:hAnsi="Times" w:cs="Times New Roman"/>
          <w:kern w:val="1"/>
        </w:rPr>
        <w:t>get</w:t>
      </w:r>
      <w:r w:rsidRPr="0004124E">
        <w:rPr>
          <w:rFonts w:ascii="Times" w:hAnsi="Times" w:cs="Times New Roman"/>
          <w:spacing w:val="2"/>
          <w:kern w:val="1"/>
        </w:rPr>
        <w:t xml:space="preserve"> </w:t>
      </w:r>
      <w:r w:rsidRPr="0004124E">
        <w:rPr>
          <w:rFonts w:ascii="Times" w:hAnsi="Times" w:cs="Times New Roman"/>
          <w:kern w:val="1"/>
        </w:rPr>
        <w:t>rid</w:t>
      </w:r>
      <w:r w:rsidRPr="0004124E">
        <w:rPr>
          <w:rFonts w:ascii="Times" w:hAnsi="Times" w:cs="Times New Roman"/>
          <w:spacing w:val="3"/>
          <w:kern w:val="1"/>
        </w:rPr>
        <w:t xml:space="preserve"> </w:t>
      </w:r>
      <w:r w:rsidRPr="0004124E">
        <w:rPr>
          <w:rFonts w:ascii="Times" w:hAnsi="Times" w:cs="Times New Roman"/>
          <w:kern w:val="1"/>
        </w:rPr>
        <w:t>of</w:t>
      </w:r>
      <w:r w:rsidRPr="0004124E">
        <w:rPr>
          <w:rFonts w:ascii="Times" w:hAnsi="Times" w:cs="Times New Roman"/>
          <w:spacing w:val="3"/>
          <w:kern w:val="1"/>
        </w:rPr>
        <w:t xml:space="preserve"> </w:t>
      </w:r>
      <w:r w:rsidRPr="0004124E">
        <w:rPr>
          <w:rFonts w:ascii="Times" w:hAnsi="Times" w:cs="Times New Roman"/>
          <w:kern w:val="1"/>
        </w:rPr>
        <w:t>their property</w:t>
      </w:r>
      <w:r w:rsidRPr="0004124E">
        <w:rPr>
          <w:rFonts w:ascii="Times" w:hAnsi="Times" w:cs="Times New Roman"/>
          <w:spacing w:val="3"/>
          <w:kern w:val="1"/>
        </w:rPr>
        <w:t xml:space="preserve"> </w:t>
      </w:r>
      <w:r w:rsidRPr="0004124E">
        <w:rPr>
          <w:rFonts w:ascii="Times" w:hAnsi="Times" w:cs="Times New Roman"/>
          <w:kern w:val="1"/>
        </w:rPr>
        <w:t>before</w:t>
      </w:r>
      <w:r w:rsidRPr="0004124E">
        <w:rPr>
          <w:rFonts w:ascii="Times" w:hAnsi="Times" w:cs="Times New Roman"/>
          <w:spacing w:val="3"/>
          <w:kern w:val="1"/>
        </w:rPr>
        <w:t xml:space="preserve"> </w:t>
      </w:r>
      <w:r w:rsidRPr="0004124E">
        <w:rPr>
          <w:rFonts w:ascii="Times" w:hAnsi="Times" w:cs="Times New Roman"/>
          <w:kern w:val="1"/>
        </w:rPr>
        <w:t>deat</w:t>
      </w:r>
      <w:r w:rsidRPr="0004124E">
        <w:rPr>
          <w:rFonts w:ascii="Times" w:hAnsi="Times" w:cs="Times New Roman"/>
          <w:spacing w:val="1"/>
          <w:kern w:val="1"/>
        </w:rPr>
        <w:t>h</w:t>
      </w:r>
      <w:r w:rsidRPr="0004124E">
        <w:rPr>
          <w:rFonts w:ascii="Times" w:hAnsi="Times" w:cs="Times New Roman"/>
          <w:kern w:val="1"/>
        </w:rPr>
        <w:t>).</w:t>
      </w:r>
    </w:p>
    <w:p w14:paraId="4C12F3C6" w14:textId="3B2AEDC7" w:rsidR="002F5228" w:rsidRPr="0004124E" w:rsidRDefault="002F5228" w:rsidP="0004124E">
      <w:pPr>
        <w:numPr>
          <w:ilvl w:val="4"/>
          <w:numId w:val="65"/>
        </w:numPr>
        <w:spacing w:after="0" w:line="240" w:lineRule="auto"/>
        <w:contextualSpacing/>
        <w:rPr>
          <w:rFonts w:ascii="Times" w:eastAsia="Times New Roman" w:hAnsi="Times" w:cs="Times New Roman"/>
        </w:rPr>
      </w:pPr>
      <w:r w:rsidRPr="0004124E">
        <w:rPr>
          <w:rFonts w:ascii="Times" w:hAnsi="Times" w:cs="Times New Roman"/>
          <w:kern w:val="1"/>
        </w:rPr>
        <w:t>#3</w:t>
      </w:r>
      <w:r w:rsidRPr="0004124E">
        <w:rPr>
          <w:rFonts w:ascii="Times" w:hAnsi="Times" w:cs="Times New Roman"/>
          <w:spacing w:val="2"/>
          <w:kern w:val="1"/>
        </w:rPr>
        <w:t xml:space="preserve"> </w:t>
      </w:r>
      <w:r w:rsidRPr="0004124E">
        <w:rPr>
          <w:rFonts w:ascii="Times" w:hAnsi="Times" w:cs="Times New Roman"/>
          <w:kern w:val="1"/>
        </w:rPr>
        <w:t>and</w:t>
      </w:r>
      <w:r w:rsidRPr="0004124E">
        <w:rPr>
          <w:rFonts w:ascii="Times" w:hAnsi="Times" w:cs="Times New Roman"/>
          <w:spacing w:val="3"/>
          <w:kern w:val="1"/>
        </w:rPr>
        <w:t xml:space="preserve"> </w:t>
      </w:r>
      <w:r w:rsidRPr="0004124E">
        <w:rPr>
          <w:rFonts w:ascii="Times" w:hAnsi="Times" w:cs="Times New Roman"/>
          <w:kern w:val="1"/>
        </w:rPr>
        <w:t>4</w:t>
      </w:r>
      <w:r w:rsidRPr="0004124E">
        <w:rPr>
          <w:rFonts w:ascii="Times" w:hAnsi="Times" w:cs="Times New Roman"/>
          <w:spacing w:val="3"/>
          <w:kern w:val="1"/>
        </w:rPr>
        <w:t xml:space="preserve"> </w:t>
      </w:r>
      <w:r w:rsidRPr="0004124E">
        <w:rPr>
          <w:rFonts w:ascii="Times" w:hAnsi="Times" w:cs="Times New Roman"/>
          <w:kern w:val="1"/>
        </w:rPr>
        <w:t>seem</w:t>
      </w:r>
      <w:r w:rsidRPr="0004124E">
        <w:rPr>
          <w:rFonts w:ascii="Times" w:hAnsi="Times" w:cs="Times New Roman"/>
          <w:spacing w:val="3"/>
          <w:kern w:val="1"/>
        </w:rPr>
        <w:t xml:space="preserve"> </w:t>
      </w:r>
      <w:r w:rsidRPr="0004124E">
        <w:rPr>
          <w:rFonts w:ascii="Times" w:hAnsi="Times" w:cs="Times New Roman"/>
          <w:kern w:val="1"/>
        </w:rPr>
        <w:t>the</w:t>
      </w:r>
      <w:r w:rsidRPr="0004124E">
        <w:rPr>
          <w:rFonts w:ascii="Times" w:hAnsi="Times" w:cs="Times New Roman"/>
          <w:spacing w:val="3"/>
          <w:kern w:val="1"/>
        </w:rPr>
        <w:t xml:space="preserve"> </w:t>
      </w:r>
      <w:r w:rsidRPr="0004124E">
        <w:rPr>
          <w:rFonts w:ascii="Times" w:hAnsi="Times" w:cs="Times New Roman"/>
          <w:kern w:val="1"/>
        </w:rPr>
        <w:t>most</w:t>
      </w:r>
      <w:r w:rsidRPr="0004124E">
        <w:rPr>
          <w:rFonts w:ascii="Times" w:hAnsi="Times" w:cs="Times New Roman"/>
          <w:spacing w:val="2"/>
          <w:kern w:val="1"/>
        </w:rPr>
        <w:t xml:space="preserve"> </w:t>
      </w:r>
      <w:r w:rsidRPr="0004124E">
        <w:rPr>
          <w:rFonts w:ascii="Times" w:hAnsi="Times" w:cs="Times New Roman"/>
          <w:spacing w:val="1"/>
          <w:kern w:val="1"/>
        </w:rPr>
        <w:t>f</w:t>
      </w:r>
      <w:r w:rsidRPr="0004124E">
        <w:rPr>
          <w:rFonts w:ascii="Times" w:hAnsi="Times" w:cs="Times New Roman"/>
          <w:kern w:val="1"/>
        </w:rPr>
        <w:t>air.</w:t>
      </w:r>
    </w:p>
    <w:p w14:paraId="5F0A32A9" w14:textId="77777777" w:rsidR="00696326" w:rsidRPr="0004124E" w:rsidRDefault="002F5228" w:rsidP="0004124E">
      <w:pPr>
        <w:pStyle w:val="ListParagraph"/>
        <w:widowControl w:val="0"/>
        <w:numPr>
          <w:ilvl w:val="2"/>
          <w:numId w:val="65"/>
        </w:numPr>
        <w:tabs>
          <w:tab w:val="left" w:pos="2258"/>
          <w:tab w:val="left" w:pos="2978"/>
        </w:tabs>
        <w:autoSpaceDE w:val="0"/>
        <w:autoSpaceDN w:val="0"/>
        <w:adjustRightInd w:val="0"/>
        <w:spacing w:after="0" w:line="240" w:lineRule="auto"/>
        <w:rPr>
          <w:rFonts w:ascii="Times" w:hAnsi="Times" w:cs="Times New Roman"/>
          <w:kern w:val="1"/>
        </w:rPr>
      </w:pPr>
      <w:r w:rsidRPr="0004124E">
        <w:rPr>
          <w:rFonts w:ascii="Times" w:hAnsi="Times" w:cs="Times New Roman"/>
          <w:kern w:val="1"/>
        </w:rPr>
        <w:t>Strongest</w:t>
      </w:r>
      <w:r w:rsidRPr="0004124E">
        <w:rPr>
          <w:rFonts w:ascii="Times" w:hAnsi="Times" w:cs="Times New Roman"/>
          <w:spacing w:val="3"/>
          <w:kern w:val="1"/>
        </w:rPr>
        <w:t xml:space="preserve"> </w:t>
      </w:r>
      <w:r w:rsidRPr="0004124E">
        <w:rPr>
          <w:rFonts w:ascii="Times" w:hAnsi="Times" w:cs="Times New Roman"/>
          <w:kern w:val="1"/>
        </w:rPr>
        <w:t>arg</w:t>
      </w:r>
      <w:r w:rsidRPr="0004124E">
        <w:rPr>
          <w:rFonts w:ascii="Times" w:hAnsi="Times" w:cs="Times New Roman"/>
          <w:spacing w:val="1"/>
          <w:kern w:val="1"/>
        </w:rPr>
        <w:t>u</w:t>
      </w:r>
      <w:r w:rsidRPr="0004124E">
        <w:rPr>
          <w:rFonts w:ascii="Times" w:hAnsi="Times" w:cs="Times New Roman"/>
          <w:kern w:val="1"/>
        </w:rPr>
        <w:t>ments</w:t>
      </w:r>
      <w:r w:rsidRPr="0004124E">
        <w:rPr>
          <w:rFonts w:ascii="Times" w:hAnsi="Times" w:cs="Times New Roman"/>
          <w:spacing w:val="3"/>
          <w:kern w:val="1"/>
        </w:rPr>
        <w:t xml:space="preserve"> </w:t>
      </w:r>
      <w:r w:rsidRPr="0004124E">
        <w:rPr>
          <w:rFonts w:ascii="Times" w:hAnsi="Times" w:cs="Times New Roman"/>
          <w:kern w:val="1"/>
        </w:rPr>
        <w:t>for</w:t>
      </w:r>
      <w:r w:rsidRPr="0004124E">
        <w:rPr>
          <w:rFonts w:ascii="Times" w:hAnsi="Times" w:cs="Times New Roman"/>
          <w:spacing w:val="3"/>
          <w:kern w:val="1"/>
        </w:rPr>
        <w:t xml:space="preserve"> </w:t>
      </w:r>
      <w:r w:rsidRPr="0004124E">
        <w:rPr>
          <w:rFonts w:ascii="Times" w:hAnsi="Times" w:cs="Times New Roman"/>
          <w:kern w:val="1"/>
        </w:rPr>
        <w:t>private</w:t>
      </w:r>
      <w:r w:rsidRPr="0004124E">
        <w:rPr>
          <w:rFonts w:ascii="Times" w:hAnsi="Times" w:cs="Times New Roman"/>
          <w:spacing w:val="3"/>
          <w:kern w:val="1"/>
        </w:rPr>
        <w:t xml:space="preserve"> </w:t>
      </w:r>
      <w:r w:rsidRPr="0004124E">
        <w:rPr>
          <w:rFonts w:ascii="Times" w:hAnsi="Times" w:cs="Times New Roman"/>
          <w:kern w:val="1"/>
        </w:rPr>
        <w:t>transmis</w:t>
      </w:r>
      <w:r w:rsidRPr="0004124E">
        <w:rPr>
          <w:rFonts w:ascii="Times" w:hAnsi="Times" w:cs="Times New Roman"/>
          <w:spacing w:val="1"/>
          <w:kern w:val="1"/>
        </w:rPr>
        <w:t>s</w:t>
      </w:r>
      <w:r w:rsidRPr="0004124E">
        <w:rPr>
          <w:rFonts w:ascii="Times" w:hAnsi="Times" w:cs="Times New Roman"/>
          <w:kern w:val="1"/>
        </w:rPr>
        <w:t>ion</w:t>
      </w:r>
    </w:p>
    <w:p w14:paraId="06E38C77" w14:textId="77777777" w:rsidR="00696326" w:rsidRPr="0004124E" w:rsidRDefault="002F5228" w:rsidP="0004124E">
      <w:pPr>
        <w:pStyle w:val="ListParagraph"/>
        <w:widowControl w:val="0"/>
        <w:numPr>
          <w:ilvl w:val="3"/>
          <w:numId w:val="65"/>
        </w:numPr>
        <w:tabs>
          <w:tab w:val="left" w:pos="2258"/>
          <w:tab w:val="left" w:pos="2978"/>
        </w:tabs>
        <w:autoSpaceDE w:val="0"/>
        <w:autoSpaceDN w:val="0"/>
        <w:adjustRightInd w:val="0"/>
        <w:spacing w:after="0" w:line="240" w:lineRule="auto"/>
        <w:rPr>
          <w:rFonts w:ascii="Times" w:hAnsi="Times" w:cs="Times New Roman"/>
          <w:kern w:val="1"/>
        </w:rPr>
      </w:pPr>
      <w:r w:rsidRPr="0004124E">
        <w:rPr>
          <w:rFonts w:ascii="Times" w:hAnsi="Times" w:cs="Times New Roman"/>
          <w:kern w:val="1"/>
        </w:rPr>
        <w:t>Aut</w:t>
      </w:r>
      <w:r w:rsidRPr="0004124E">
        <w:rPr>
          <w:rFonts w:ascii="Times" w:hAnsi="Times" w:cs="Times New Roman"/>
          <w:spacing w:val="1"/>
          <w:kern w:val="1"/>
        </w:rPr>
        <w:t>o</w:t>
      </w:r>
      <w:r w:rsidRPr="0004124E">
        <w:rPr>
          <w:rFonts w:ascii="Times" w:hAnsi="Times" w:cs="Times New Roman"/>
          <w:kern w:val="1"/>
        </w:rPr>
        <w:t>nomy</w:t>
      </w:r>
      <w:r w:rsidRPr="0004124E">
        <w:rPr>
          <w:rFonts w:ascii="Times" w:hAnsi="Times" w:cs="Times New Roman"/>
          <w:spacing w:val="3"/>
          <w:kern w:val="1"/>
        </w:rPr>
        <w:t xml:space="preserve"> </w:t>
      </w:r>
      <w:r w:rsidRPr="0004124E">
        <w:rPr>
          <w:rFonts w:ascii="Times" w:hAnsi="Times" w:cs="Times New Roman"/>
          <w:kern w:val="1"/>
        </w:rPr>
        <w:t>of</w:t>
      </w:r>
      <w:r w:rsidRPr="0004124E">
        <w:rPr>
          <w:rFonts w:ascii="Times" w:hAnsi="Times" w:cs="Times New Roman"/>
          <w:spacing w:val="3"/>
          <w:kern w:val="1"/>
        </w:rPr>
        <w:t xml:space="preserve"> </w:t>
      </w:r>
      <w:r w:rsidRPr="0004124E">
        <w:rPr>
          <w:rFonts w:ascii="Times" w:hAnsi="Times" w:cs="Times New Roman"/>
          <w:kern w:val="1"/>
        </w:rPr>
        <w:t>decedent—peace</w:t>
      </w:r>
      <w:r w:rsidRPr="0004124E">
        <w:rPr>
          <w:rFonts w:ascii="Times" w:hAnsi="Times" w:cs="Times New Roman"/>
          <w:spacing w:val="3"/>
          <w:kern w:val="1"/>
        </w:rPr>
        <w:t xml:space="preserve"> </w:t>
      </w:r>
      <w:r w:rsidRPr="0004124E">
        <w:rPr>
          <w:rFonts w:ascii="Times" w:hAnsi="Times" w:cs="Times New Roman"/>
          <w:kern w:val="1"/>
        </w:rPr>
        <w:t>of</w:t>
      </w:r>
      <w:r w:rsidRPr="0004124E">
        <w:rPr>
          <w:rFonts w:ascii="Times" w:hAnsi="Times" w:cs="Times New Roman"/>
          <w:spacing w:val="3"/>
          <w:kern w:val="1"/>
        </w:rPr>
        <w:t xml:space="preserve"> </w:t>
      </w:r>
      <w:r w:rsidRPr="0004124E">
        <w:rPr>
          <w:rFonts w:ascii="Times" w:hAnsi="Times" w:cs="Times New Roman"/>
          <w:kern w:val="1"/>
        </w:rPr>
        <w:t>mind</w:t>
      </w:r>
    </w:p>
    <w:p w14:paraId="509C9E47" w14:textId="77777777" w:rsidR="00696326" w:rsidRPr="0004124E" w:rsidRDefault="002F5228" w:rsidP="0004124E">
      <w:pPr>
        <w:pStyle w:val="ListParagraph"/>
        <w:widowControl w:val="0"/>
        <w:numPr>
          <w:ilvl w:val="3"/>
          <w:numId w:val="65"/>
        </w:numPr>
        <w:tabs>
          <w:tab w:val="left" w:pos="2258"/>
          <w:tab w:val="left" w:pos="2978"/>
        </w:tabs>
        <w:autoSpaceDE w:val="0"/>
        <w:autoSpaceDN w:val="0"/>
        <w:adjustRightInd w:val="0"/>
        <w:spacing w:after="0" w:line="240" w:lineRule="auto"/>
        <w:rPr>
          <w:rFonts w:ascii="Times" w:hAnsi="Times" w:cs="Times New Roman"/>
          <w:kern w:val="1"/>
        </w:rPr>
      </w:pPr>
      <w:r w:rsidRPr="0004124E">
        <w:rPr>
          <w:rFonts w:ascii="Times" w:hAnsi="Times" w:cs="Times New Roman"/>
          <w:kern w:val="1"/>
        </w:rPr>
        <w:t>Effi</w:t>
      </w:r>
      <w:r w:rsidRPr="0004124E">
        <w:rPr>
          <w:rFonts w:ascii="Times" w:hAnsi="Times" w:cs="Times New Roman"/>
          <w:spacing w:val="1"/>
          <w:kern w:val="1"/>
        </w:rPr>
        <w:t>c</w:t>
      </w:r>
      <w:r w:rsidRPr="0004124E">
        <w:rPr>
          <w:rFonts w:ascii="Times" w:hAnsi="Times" w:cs="Times New Roman"/>
          <w:kern w:val="1"/>
        </w:rPr>
        <w:t>iency</w:t>
      </w:r>
    </w:p>
    <w:p w14:paraId="6B7F2B82" w14:textId="77777777" w:rsidR="00696326" w:rsidRPr="0004124E" w:rsidRDefault="002F5228" w:rsidP="0004124E">
      <w:pPr>
        <w:pStyle w:val="ListParagraph"/>
        <w:widowControl w:val="0"/>
        <w:numPr>
          <w:ilvl w:val="3"/>
          <w:numId w:val="65"/>
        </w:numPr>
        <w:tabs>
          <w:tab w:val="left" w:pos="2258"/>
          <w:tab w:val="left" w:pos="2978"/>
        </w:tabs>
        <w:autoSpaceDE w:val="0"/>
        <w:autoSpaceDN w:val="0"/>
        <w:adjustRightInd w:val="0"/>
        <w:spacing w:after="0" w:line="240" w:lineRule="auto"/>
        <w:rPr>
          <w:rFonts w:ascii="Times" w:hAnsi="Times" w:cs="Times New Roman"/>
          <w:kern w:val="1"/>
        </w:rPr>
      </w:pPr>
      <w:r w:rsidRPr="0004124E">
        <w:rPr>
          <w:rFonts w:ascii="Times" w:hAnsi="Times" w:cs="Times New Roman"/>
          <w:kern w:val="1"/>
        </w:rPr>
        <w:t>Fa</w:t>
      </w:r>
      <w:r w:rsidRPr="0004124E">
        <w:rPr>
          <w:rFonts w:ascii="Times" w:hAnsi="Times" w:cs="Times New Roman"/>
          <w:spacing w:val="1"/>
          <w:kern w:val="1"/>
        </w:rPr>
        <w:t>m</w:t>
      </w:r>
      <w:r w:rsidRPr="0004124E">
        <w:rPr>
          <w:rFonts w:ascii="Times" w:hAnsi="Times" w:cs="Times New Roman"/>
          <w:kern w:val="1"/>
        </w:rPr>
        <w:t>ily</w:t>
      </w:r>
      <w:r w:rsidRPr="0004124E">
        <w:rPr>
          <w:rFonts w:ascii="Times" w:hAnsi="Times" w:cs="Times New Roman"/>
          <w:spacing w:val="2"/>
          <w:kern w:val="1"/>
        </w:rPr>
        <w:t xml:space="preserve"> </w:t>
      </w:r>
      <w:r w:rsidRPr="0004124E">
        <w:rPr>
          <w:rFonts w:ascii="Times" w:hAnsi="Times" w:cs="Times New Roman"/>
          <w:kern w:val="1"/>
        </w:rPr>
        <w:t>ties,</w:t>
      </w:r>
      <w:r w:rsidRPr="0004124E">
        <w:rPr>
          <w:rFonts w:ascii="Times" w:hAnsi="Times" w:cs="Times New Roman"/>
          <w:spacing w:val="3"/>
          <w:kern w:val="1"/>
        </w:rPr>
        <w:t xml:space="preserve"> </w:t>
      </w:r>
      <w:r w:rsidRPr="0004124E">
        <w:rPr>
          <w:rFonts w:ascii="Times" w:hAnsi="Times" w:cs="Times New Roman"/>
          <w:kern w:val="1"/>
        </w:rPr>
        <w:t>pre</w:t>
      </w:r>
      <w:r w:rsidRPr="0004124E">
        <w:rPr>
          <w:rFonts w:ascii="Times" w:hAnsi="Times" w:cs="Times New Roman"/>
          <w:spacing w:val="1"/>
          <w:kern w:val="1"/>
        </w:rPr>
        <w:t>v</w:t>
      </w:r>
      <w:r w:rsidRPr="0004124E">
        <w:rPr>
          <w:rFonts w:ascii="Times" w:hAnsi="Times" w:cs="Times New Roman"/>
          <w:kern w:val="1"/>
        </w:rPr>
        <w:t>ents</w:t>
      </w:r>
      <w:r w:rsidRPr="0004124E">
        <w:rPr>
          <w:rFonts w:ascii="Times" w:hAnsi="Times" w:cs="Times New Roman"/>
          <w:spacing w:val="3"/>
          <w:kern w:val="1"/>
        </w:rPr>
        <w:t xml:space="preserve"> </w:t>
      </w:r>
      <w:r w:rsidRPr="0004124E">
        <w:rPr>
          <w:rFonts w:ascii="Times" w:hAnsi="Times" w:cs="Times New Roman"/>
          <w:kern w:val="1"/>
        </w:rPr>
        <w:t>need</w:t>
      </w:r>
      <w:r w:rsidRPr="0004124E">
        <w:rPr>
          <w:rFonts w:ascii="Times" w:hAnsi="Times" w:cs="Times New Roman"/>
          <w:spacing w:val="3"/>
          <w:kern w:val="1"/>
        </w:rPr>
        <w:t xml:space="preserve"> </w:t>
      </w:r>
      <w:r w:rsidRPr="0004124E">
        <w:rPr>
          <w:rFonts w:ascii="Times" w:hAnsi="Times" w:cs="Times New Roman"/>
          <w:kern w:val="1"/>
        </w:rPr>
        <w:t>for</w:t>
      </w:r>
      <w:r w:rsidRPr="0004124E">
        <w:rPr>
          <w:rFonts w:ascii="Times" w:hAnsi="Times" w:cs="Times New Roman"/>
          <w:spacing w:val="3"/>
          <w:kern w:val="1"/>
        </w:rPr>
        <w:t xml:space="preserve"> </w:t>
      </w:r>
      <w:r w:rsidRPr="0004124E">
        <w:rPr>
          <w:rFonts w:ascii="Times" w:hAnsi="Times" w:cs="Times New Roman"/>
          <w:kern w:val="1"/>
        </w:rPr>
        <w:t>state</w:t>
      </w:r>
      <w:r w:rsidRPr="0004124E">
        <w:rPr>
          <w:rFonts w:ascii="Times" w:hAnsi="Times" w:cs="Times New Roman"/>
          <w:spacing w:val="3"/>
          <w:kern w:val="1"/>
        </w:rPr>
        <w:t xml:space="preserve"> </w:t>
      </w:r>
      <w:r w:rsidRPr="0004124E">
        <w:rPr>
          <w:rFonts w:ascii="Times" w:hAnsi="Times" w:cs="Times New Roman"/>
          <w:kern w:val="1"/>
        </w:rPr>
        <w:t>support.</w:t>
      </w:r>
    </w:p>
    <w:p w14:paraId="7FAE1260" w14:textId="77777777" w:rsidR="00696326" w:rsidRPr="0004124E" w:rsidRDefault="002F5228" w:rsidP="0004124E">
      <w:pPr>
        <w:pStyle w:val="ListParagraph"/>
        <w:widowControl w:val="0"/>
        <w:numPr>
          <w:ilvl w:val="3"/>
          <w:numId w:val="65"/>
        </w:numPr>
        <w:tabs>
          <w:tab w:val="left" w:pos="2258"/>
          <w:tab w:val="left" w:pos="2978"/>
        </w:tabs>
        <w:autoSpaceDE w:val="0"/>
        <w:autoSpaceDN w:val="0"/>
        <w:adjustRightInd w:val="0"/>
        <w:spacing w:after="0" w:line="240" w:lineRule="auto"/>
        <w:rPr>
          <w:rFonts w:ascii="Times" w:hAnsi="Times" w:cs="Times New Roman"/>
          <w:kern w:val="1"/>
        </w:rPr>
      </w:pPr>
      <w:r w:rsidRPr="0004124E">
        <w:rPr>
          <w:rFonts w:ascii="Times" w:hAnsi="Times" w:cs="Times New Roman"/>
          <w:kern w:val="1"/>
        </w:rPr>
        <w:t>Enc</w:t>
      </w:r>
      <w:r w:rsidRPr="0004124E">
        <w:rPr>
          <w:rFonts w:ascii="Times" w:hAnsi="Times" w:cs="Times New Roman"/>
          <w:spacing w:val="1"/>
          <w:kern w:val="1"/>
        </w:rPr>
        <w:t>o</w:t>
      </w:r>
      <w:r w:rsidRPr="0004124E">
        <w:rPr>
          <w:rFonts w:ascii="Times" w:hAnsi="Times" w:cs="Times New Roman"/>
          <w:kern w:val="1"/>
        </w:rPr>
        <w:t>urage</w:t>
      </w:r>
      <w:r w:rsidRPr="0004124E">
        <w:rPr>
          <w:rFonts w:ascii="Times" w:hAnsi="Times" w:cs="Times New Roman"/>
          <w:spacing w:val="3"/>
          <w:kern w:val="1"/>
        </w:rPr>
        <w:t xml:space="preserve"> </w:t>
      </w:r>
      <w:r w:rsidRPr="0004124E">
        <w:rPr>
          <w:rFonts w:ascii="Times" w:hAnsi="Times" w:cs="Times New Roman"/>
          <w:kern w:val="1"/>
        </w:rPr>
        <w:t>caretake</w:t>
      </w:r>
      <w:r w:rsidRPr="0004124E">
        <w:rPr>
          <w:rFonts w:ascii="Times" w:hAnsi="Times" w:cs="Times New Roman"/>
          <w:spacing w:val="1"/>
          <w:kern w:val="1"/>
        </w:rPr>
        <w:t>r</w:t>
      </w:r>
      <w:r w:rsidRPr="0004124E">
        <w:rPr>
          <w:rFonts w:ascii="Times" w:hAnsi="Times" w:cs="Times New Roman"/>
          <w:kern w:val="1"/>
        </w:rPr>
        <w:t>s—people</w:t>
      </w:r>
      <w:r w:rsidRPr="0004124E">
        <w:rPr>
          <w:rFonts w:ascii="Times" w:hAnsi="Times" w:cs="Times New Roman"/>
          <w:spacing w:val="2"/>
          <w:kern w:val="1"/>
        </w:rPr>
        <w:t xml:space="preserve"> </w:t>
      </w:r>
      <w:r w:rsidRPr="0004124E">
        <w:rPr>
          <w:rFonts w:ascii="Times" w:hAnsi="Times" w:cs="Times New Roman"/>
          <w:spacing w:val="1"/>
          <w:kern w:val="1"/>
        </w:rPr>
        <w:t>a</w:t>
      </w:r>
      <w:r w:rsidRPr="0004124E">
        <w:rPr>
          <w:rFonts w:ascii="Times" w:hAnsi="Times" w:cs="Times New Roman"/>
          <w:kern w:val="1"/>
        </w:rPr>
        <w:t>re</w:t>
      </w:r>
      <w:r w:rsidRPr="0004124E">
        <w:rPr>
          <w:rFonts w:ascii="Times" w:hAnsi="Times" w:cs="Times New Roman"/>
          <w:spacing w:val="2"/>
          <w:kern w:val="1"/>
        </w:rPr>
        <w:t xml:space="preserve"> </w:t>
      </w:r>
      <w:r w:rsidRPr="0004124E">
        <w:rPr>
          <w:rFonts w:ascii="Times" w:hAnsi="Times" w:cs="Times New Roman"/>
          <w:kern w:val="1"/>
        </w:rPr>
        <w:t>aw</w:t>
      </w:r>
      <w:r w:rsidRPr="0004124E">
        <w:rPr>
          <w:rFonts w:ascii="Times" w:hAnsi="Times" w:cs="Times New Roman"/>
          <w:spacing w:val="1"/>
          <w:kern w:val="1"/>
        </w:rPr>
        <w:t>a</w:t>
      </w:r>
      <w:r w:rsidRPr="0004124E">
        <w:rPr>
          <w:rFonts w:ascii="Times" w:hAnsi="Times" w:cs="Times New Roman"/>
          <w:kern w:val="1"/>
        </w:rPr>
        <w:t>re</w:t>
      </w:r>
      <w:r w:rsidRPr="0004124E">
        <w:rPr>
          <w:rFonts w:ascii="Times" w:hAnsi="Times" w:cs="Times New Roman"/>
          <w:spacing w:val="2"/>
          <w:kern w:val="1"/>
        </w:rPr>
        <w:t xml:space="preserve"> </w:t>
      </w:r>
      <w:r w:rsidRPr="0004124E">
        <w:rPr>
          <w:rFonts w:ascii="Times" w:hAnsi="Times" w:cs="Times New Roman"/>
          <w:kern w:val="1"/>
        </w:rPr>
        <w:t>t</w:t>
      </w:r>
      <w:r w:rsidRPr="0004124E">
        <w:rPr>
          <w:rFonts w:ascii="Times" w:hAnsi="Times" w:cs="Times New Roman"/>
          <w:spacing w:val="1"/>
          <w:kern w:val="1"/>
        </w:rPr>
        <w:t>h</w:t>
      </w:r>
      <w:r w:rsidRPr="0004124E">
        <w:rPr>
          <w:rFonts w:ascii="Times" w:hAnsi="Times" w:cs="Times New Roman"/>
          <w:kern w:val="1"/>
        </w:rPr>
        <w:t>ey</w:t>
      </w:r>
      <w:r w:rsidRPr="0004124E">
        <w:rPr>
          <w:rFonts w:ascii="Times" w:hAnsi="Times" w:cs="Times New Roman"/>
          <w:spacing w:val="2"/>
          <w:kern w:val="1"/>
        </w:rPr>
        <w:t xml:space="preserve"> </w:t>
      </w:r>
      <w:r w:rsidRPr="0004124E">
        <w:rPr>
          <w:rFonts w:ascii="Times" w:hAnsi="Times" w:cs="Times New Roman"/>
          <w:kern w:val="1"/>
        </w:rPr>
        <w:t>co</w:t>
      </w:r>
      <w:r w:rsidRPr="0004124E">
        <w:rPr>
          <w:rFonts w:ascii="Times" w:hAnsi="Times" w:cs="Times New Roman"/>
          <w:spacing w:val="1"/>
          <w:kern w:val="1"/>
        </w:rPr>
        <w:t>u</w:t>
      </w:r>
      <w:r w:rsidRPr="0004124E">
        <w:rPr>
          <w:rFonts w:ascii="Times" w:hAnsi="Times" w:cs="Times New Roman"/>
          <w:kern w:val="1"/>
        </w:rPr>
        <w:t>ld</w:t>
      </w:r>
      <w:r w:rsidRPr="0004124E">
        <w:rPr>
          <w:rFonts w:ascii="Times" w:hAnsi="Times" w:cs="Times New Roman"/>
          <w:spacing w:val="2"/>
          <w:kern w:val="1"/>
        </w:rPr>
        <w:t xml:space="preserve"> </w:t>
      </w:r>
      <w:r w:rsidRPr="0004124E">
        <w:rPr>
          <w:rFonts w:ascii="Times" w:hAnsi="Times" w:cs="Times New Roman"/>
          <w:kern w:val="1"/>
        </w:rPr>
        <w:t>be disinherit</w:t>
      </w:r>
      <w:r w:rsidRPr="0004124E">
        <w:rPr>
          <w:rFonts w:ascii="Times" w:hAnsi="Times" w:cs="Times New Roman"/>
          <w:spacing w:val="1"/>
          <w:kern w:val="1"/>
        </w:rPr>
        <w:t>e</w:t>
      </w:r>
      <w:r w:rsidRPr="0004124E">
        <w:rPr>
          <w:rFonts w:ascii="Times" w:hAnsi="Times" w:cs="Times New Roman"/>
          <w:kern w:val="1"/>
        </w:rPr>
        <w:t>d.</w:t>
      </w:r>
    </w:p>
    <w:p w14:paraId="066ECC1D" w14:textId="77777777" w:rsidR="00696326" w:rsidRPr="0004124E" w:rsidRDefault="002F5228" w:rsidP="0004124E">
      <w:pPr>
        <w:pStyle w:val="ListParagraph"/>
        <w:widowControl w:val="0"/>
        <w:numPr>
          <w:ilvl w:val="3"/>
          <w:numId w:val="65"/>
        </w:numPr>
        <w:tabs>
          <w:tab w:val="left" w:pos="2258"/>
          <w:tab w:val="left" w:pos="2978"/>
        </w:tabs>
        <w:autoSpaceDE w:val="0"/>
        <w:autoSpaceDN w:val="0"/>
        <w:adjustRightInd w:val="0"/>
        <w:spacing w:after="0" w:line="240" w:lineRule="auto"/>
        <w:rPr>
          <w:rFonts w:ascii="Times" w:hAnsi="Times" w:cs="Times New Roman"/>
          <w:kern w:val="1"/>
        </w:rPr>
      </w:pPr>
      <w:r w:rsidRPr="0004124E">
        <w:rPr>
          <w:rFonts w:ascii="Times" w:hAnsi="Times" w:cs="Times New Roman"/>
          <w:kern w:val="1"/>
        </w:rPr>
        <w:t>Incen</w:t>
      </w:r>
      <w:r w:rsidRPr="0004124E">
        <w:rPr>
          <w:rFonts w:ascii="Times" w:hAnsi="Times" w:cs="Times New Roman"/>
          <w:spacing w:val="1"/>
          <w:kern w:val="1"/>
        </w:rPr>
        <w:t>t</w:t>
      </w:r>
      <w:r w:rsidRPr="0004124E">
        <w:rPr>
          <w:rFonts w:ascii="Times" w:hAnsi="Times" w:cs="Times New Roman"/>
          <w:kern w:val="1"/>
        </w:rPr>
        <w:t>ivizes</w:t>
      </w:r>
      <w:r w:rsidRPr="0004124E">
        <w:rPr>
          <w:rFonts w:ascii="Times" w:hAnsi="Times" w:cs="Times New Roman"/>
          <w:spacing w:val="2"/>
          <w:kern w:val="1"/>
        </w:rPr>
        <w:t xml:space="preserve"> </w:t>
      </w:r>
      <w:r w:rsidRPr="0004124E">
        <w:rPr>
          <w:rFonts w:ascii="Times" w:hAnsi="Times" w:cs="Times New Roman"/>
          <w:kern w:val="1"/>
        </w:rPr>
        <w:t>h</w:t>
      </w:r>
      <w:r w:rsidRPr="0004124E">
        <w:rPr>
          <w:rFonts w:ascii="Times" w:hAnsi="Times" w:cs="Times New Roman"/>
          <w:spacing w:val="1"/>
          <w:kern w:val="1"/>
        </w:rPr>
        <w:t>a</w:t>
      </w:r>
      <w:r w:rsidRPr="0004124E">
        <w:rPr>
          <w:rFonts w:ascii="Times" w:hAnsi="Times" w:cs="Times New Roman"/>
          <w:kern w:val="1"/>
        </w:rPr>
        <w:t>rd</w:t>
      </w:r>
      <w:r w:rsidRPr="0004124E">
        <w:rPr>
          <w:rFonts w:ascii="Times" w:hAnsi="Times" w:cs="Times New Roman"/>
          <w:spacing w:val="2"/>
          <w:kern w:val="1"/>
        </w:rPr>
        <w:t xml:space="preserve"> </w:t>
      </w:r>
      <w:r w:rsidRPr="0004124E">
        <w:rPr>
          <w:rFonts w:ascii="Times" w:hAnsi="Times" w:cs="Times New Roman"/>
          <w:kern w:val="1"/>
        </w:rPr>
        <w:t>wo</w:t>
      </w:r>
      <w:r w:rsidRPr="0004124E">
        <w:rPr>
          <w:rFonts w:ascii="Times" w:hAnsi="Times" w:cs="Times New Roman"/>
          <w:spacing w:val="1"/>
          <w:kern w:val="1"/>
        </w:rPr>
        <w:t>r</w:t>
      </w:r>
      <w:r w:rsidRPr="0004124E">
        <w:rPr>
          <w:rFonts w:ascii="Times" w:hAnsi="Times" w:cs="Times New Roman"/>
          <w:kern w:val="1"/>
        </w:rPr>
        <w:t>k</w:t>
      </w:r>
      <w:r w:rsidRPr="0004124E">
        <w:rPr>
          <w:rFonts w:ascii="Times" w:hAnsi="Times" w:cs="Times New Roman"/>
          <w:spacing w:val="2"/>
          <w:kern w:val="1"/>
        </w:rPr>
        <w:t xml:space="preserve"> </w:t>
      </w:r>
      <w:r w:rsidRPr="0004124E">
        <w:rPr>
          <w:rFonts w:ascii="Times" w:hAnsi="Times" w:cs="Times New Roman"/>
          <w:kern w:val="1"/>
        </w:rPr>
        <w:t>during</w:t>
      </w:r>
      <w:r w:rsidRPr="0004124E">
        <w:rPr>
          <w:rFonts w:ascii="Times" w:hAnsi="Times" w:cs="Times New Roman"/>
          <w:spacing w:val="3"/>
          <w:kern w:val="1"/>
        </w:rPr>
        <w:t xml:space="preserve"> </w:t>
      </w:r>
      <w:r w:rsidRPr="0004124E">
        <w:rPr>
          <w:rFonts w:ascii="Times" w:hAnsi="Times" w:cs="Times New Roman"/>
          <w:kern w:val="1"/>
        </w:rPr>
        <w:t>life,</w:t>
      </w:r>
      <w:r w:rsidRPr="0004124E">
        <w:rPr>
          <w:rFonts w:ascii="Times" w:hAnsi="Times" w:cs="Times New Roman"/>
          <w:spacing w:val="3"/>
          <w:kern w:val="1"/>
        </w:rPr>
        <w:t xml:space="preserve"> </w:t>
      </w:r>
      <w:r w:rsidRPr="0004124E">
        <w:rPr>
          <w:rFonts w:ascii="Times" w:hAnsi="Times" w:cs="Times New Roman"/>
          <w:kern w:val="1"/>
        </w:rPr>
        <w:t>incentiv</w:t>
      </w:r>
      <w:r w:rsidRPr="0004124E">
        <w:rPr>
          <w:rFonts w:ascii="Times" w:hAnsi="Times" w:cs="Times New Roman"/>
          <w:spacing w:val="1"/>
          <w:kern w:val="1"/>
        </w:rPr>
        <w:t>i</w:t>
      </w:r>
      <w:r w:rsidRPr="0004124E">
        <w:rPr>
          <w:rFonts w:ascii="Times" w:hAnsi="Times" w:cs="Times New Roman"/>
          <w:kern w:val="1"/>
        </w:rPr>
        <w:t>zes</w:t>
      </w:r>
      <w:r w:rsidRPr="0004124E">
        <w:rPr>
          <w:rFonts w:ascii="Times" w:hAnsi="Times" w:cs="Times New Roman"/>
          <w:spacing w:val="2"/>
          <w:kern w:val="1"/>
        </w:rPr>
        <w:t xml:space="preserve"> </w:t>
      </w:r>
      <w:r w:rsidRPr="0004124E">
        <w:rPr>
          <w:rFonts w:ascii="Times" w:hAnsi="Times" w:cs="Times New Roman"/>
          <w:kern w:val="1"/>
        </w:rPr>
        <w:t>saving</w:t>
      </w:r>
      <w:r w:rsidRPr="0004124E">
        <w:rPr>
          <w:rFonts w:ascii="Times" w:hAnsi="Times" w:cs="Times New Roman"/>
          <w:spacing w:val="3"/>
          <w:kern w:val="1"/>
        </w:rPr>
        <w:t xml:space="preserve"> </w:t>
      </w:r>
      <w:r w:rsidRPr="0004124E">
        <w:rPr>
          <w:rFonts w:ascii="Times" w:hAnsi="Times" w:cs="Times New Roman"/>
          <w:kern w:val="1"/>
        </w:rPr>
        <w:t>$.</w:t>
      </w:r>
    </w:p>
    <w:p w14:paraId="628B869A" w14:textId="6E837B01" w:rsidR="00175D0A" w:rsidRPr="0004124E" w:rsidRDefault="00696326" w:rsidP="0004124E">
      <w:pPr>
        <w:numPr>
          <w:ilvl w:val="1"/>
          <w:numId w:val="65"/>
        </w:numPr>
        <w:spacing w:after="0" w:line="240" w:lineRule="auto"/>
        <w:contextualSpacing/>
        <w:rPr>
          <w:rFonts w:ascii="Times" w:eastAsia="Times New Roman" w:hAnsi="Times" w:cs="Times New Roman"/>
          <w:u w:val="single"/>
        </w:rPr>
      </w:pPr>
      <w:r w:rsidRPr="0004124E">
        <w:rPr>
          <w:rFonts w:ascii="Times" w:eastAsia="Times New Roman" w:hAnsi="Times" w:cs="Times New Roman"/>
          <w:u w:val="single"/>
        </w:rPr>
        <w:t xml:space="preserve">Law of Gifts </w:t>
      </w:r>
      <w:r w:rsidR="00155BAA" w:rsidRPr="0004124E">
        <w:rPr>
          <w:rFonts w:ascii="Times" w:eastAsia="Times New Roman" w:hAnsi="Times" w:cs="Times New Roman"/>
          <w:b/>
          <w:u w:val="single"/>
        </w:rPr>
        <w:t>Requires</w:t>
      </w:r>
      <w:r w:rsidR="00155BAA" w:rsidRPr="0004124E">
        <w:rPr>
          <w:rFonts w:ascii="Times" w:eastAsia="Times New Roman" w:hAnsi="Times" w:cs="Times New Roman"/>
          <w:u w:val="single"/>
        </w:rPr>
        <w:t xml:space="preserve">: </w:t>
      </w:r>
    </w:p>
    <w:p w14:paraId="4D2ED893" w14:textId="5BE9C073" w:rsidR="00155BAA" w:rsidRPr="0004124E" w:rsidRDefault="00155BAA" w:rsidP="0004124E">
      <w:pPr>
        <w:numPr>
          <w:ilvl w:val="2"/>
          <w:numId w:val="65"/>
        </w:numPr>
        <w:spacing w:after="0" w:line="240" w:lineRule="auto"/>
        <w:contextualSpacing/>
        <w:rPr>
          <w:rFonts w:ascii="Times" w:eastAsia="Times New Roman" w:hAnsi="Times" w:cs="Times New Roman"/>
        </w:rPr>
      </w:pPr>
      <w:r w:rsidRPr="0004124E">
        <w:rPr>
          <w:rFonts w:ascii="Times" w:eastAsia="Times New Roman" w:hAnsi="Times" w:cs="Times New Roman"/>
          <w:b/>
          <w:u w:val="single"/>
        </w:rPr>
        <w:t>Intent</w:t>
      </w:r>
      <w:r w:rsidRPr="0004124E">
        <w:rPr>
          <w:rFonts w:ascii="Times" w:eastAsia="Times New Roman" w:hAnsi="Times" w:cs="Times New Roman"/>
        </w:rPr>
        <w:t xml:space="preserve"> to transfer title </w:t>
      </w:r>
    </w:p>
    <w:p w14:paraId="7CDA4082" w14:textId="693E62A8" w:rsidR="00155BAA" w:rsidRPr="0004124E" w:rsidRDefault="00155BAA" w:rsidP="0004124E">
      <w:pPr>
        <w:numPr>
          <w:ilvl w:val="2"/>
          <w:numId w:val="65"/>
        </w:numPr>
        <w:spacing w:after="0" w:line="240" w:lineRule="auto"/>
        <w:contextualSpacing/>
        <w:rPr>
          <w:rFonts w:ascii="Times" w:eastAsia="Times New Roman" w:hAnsi="Times" w:cs="Times New Roman"/>
        </w:rPr>
      </w:pPr>
      <w:r w:rsidRPr="0004124E">
        <w:rPr>
          <w:rFonts w:ascii="Times" w:eastAsia="Times New Roman" w:hAnsi="Times" w:cs="Times New Roman"/>
          <w:b/>
          <w:u w:val="single"/>
        </w:rPr>
        <w:t>Delivery</w:t>
      </w:r>
      <w:r w:rsidRPr="0004124E">
        <w:rPr>
          <w:rFonts w:ascii="Times" w:eastAsia="Times New Roman" w:hAnsi="Times" w:cs="Times New Roman"/>
        </w:rPr>
        <w:t xml:space="preserve"> of the property</w:t>
      </w:r>
    </w:p>
    <w:p w14:paraId="79C14ED0" w14:textId="21CB3A92" w:rsidR="00D23298" w:rsidRPr="0004124E" w:rsidRDefault="00D23298" w:rsidP="0004124E">
      <w:pPr>
        <w:numPr>
          <w:ilvl w:val="3"/>
          <w:numId w:val="65"/>
        </w:numPr>
        <w:spacing w:after="0" w:line="240" w:lineRule="auto"/>
        <w:contextualSpacing/>
        <w:rPr>
          <w:rFonts w:ascii="Times" w:eastAsia="Times New Roman" w:hAnsi="Times" w:cs="Times New Roman"/>
        </w:rPr>
      </w:pPr>
      <w:r w:rsidRPr="0004124E">
        <w:rPr>
          <w:rFonts w:ascii="Times" w:eastAsia="Times New Roman" w:hAnsi="Times" w:cs="Times New Roman"/>
        </w:rPr>
        <w:t>Generally physical exchange</w:t>
      </w:r>
    </w:p>
    <w:p w14:paraId="411D9A38" w14:textId="0C92AADD" w:rsidR="00D23298" w:rsidRPr="0004124E" w:rsidRDefault="00D23298" w:rsidP="0004124E">
      <w:pPr>
        <w:numPr>
          <w:ilvl w:val="3"/>
          <w:numId w:val="65"/>
        </w:numPr>
        <w:spacing w:after="0" w:line="240" w:lineRule="auto"/>
        <w:contextualSpacing/>
        <w:rPr>
          <w:rFonts w:ascii="Times" w:eastAsia="Times New Roman" w:hAnsi="Times" w:cs="Times New Roman"/>
        </w:rPr>
      </w:pPr>
      <w:r w:rsidRPr="0004124E">
        <w:rPr>
          <w:rFonts w:ascii="Times" w:eastAsia="Times New Roman" w:hAnsi="Times" w:cs="Times New Roman"/>
        </w:rPr>
        <w:t xml:space="preserve">But </w:t>
      </w:r>
      <w:r w:rsidR="00155BAA" w:rsidRPr="0004124E">
        <w:rPr>
          <w:rFonts w:ascii="Times" w:eastAsia="Times New Roman" w:hAnsi="Times" w:cs="Times New Roman"/>
        </w:rPr>
        <w:t>constructive delivery recognized if owner of locked box gave only key to done. Some courts only permit if delivery inconvenient or impossible</w:t>
      </w:r>
      <w:r w:rsidR="00681253" w:rsidRPr="0004124E">
        <w:rPr>
          <w:rFonts w:ascii="Times" w:eastAsia="Times New Roman" w:hAnsi="Times" w:cs="Times New Roman"/>
        </w:rPr>
        <w:t xml:space="preserve">. </w:t>
      </w:r>
    </w:p>
    <w:p w14:paraId="5D508639" w14:textId="580107BC" w:rsidR="00155BAA" w:rsidRPr="0004124E" w:rsidRDefault="00681253" w:rsidP="0004124E">
      <w:pPr>
        <w:numPr>
          <w:ilvl w:val="3"/>
          <w:numId w:val="65"/>
        </w:numPr>
        <w:spacing w:after="0" w:line="240" w:lineRule="auto"/>
        <w:contextualSpacing/>
        <w:rPr>
          <w:rFonts w:ascii="Times" w:eastAsia="Times New Roman" w:hAnsi="Times" w:cs="Times New Roman"/>
        </w:rPr>
      </w:pPr>
      <w:r w:rsidRPr="0004124E">
        <w:rPr>
          <w:rFonts w:ascii="Times" w:eastAsia="Times New Roman" w:hAnsi="Times" w:cs="Times New Roman"/>
        </w:rPr>
        <w:t>Today, delivery can be acc</w:t>
      </w:r>
      <w:r w:rsidR="00D23298" w:rsidRPr="0004124E">
        <w:rPr>
          <w:rFonts w:ascii="Times" w:eastAsia="Times New Roman" w:hAnsi="Times" w:cs="Times New Roman"/>
        </w:rPr>
        <w:t>omplished by writing</w:t>
      </w:r>
      <w:r w:rsidRPr="0004124E">
        <w:rPr>
          <w:rFonts w:ascii="Times" w:eastAsia="Times New Roman" w:hAnsi="Times" w:cs="Times New Roman"/>
        </w:rPr>
        <w:t xml:space="preserve">. </w:t>
      </w:r>
    </w:p>
    <w:p w14:paraId="5A2F661F" w14:textId="173EB838" w:rsidR="00AA2A3B" w:rsidRPr="0004124E" w:rsidRDefault="00D23298" w:rsidP="0004124E">
      <w:pPr>
        <w:numPr>
          <w:ilvl w:val="3"/>
          <w:numId w:val="65"/>
        </w:numPr>
        <w:spacing w:after="0" w:line="240" w:lineRule="auto"/>
        <w:contextualSpacing/>
        <w:rPr>
          <w:rFonts w:ascii="Times" w:eastAsia="Times New Roman" w:hAnsi="Times" w:cs="Times New Roman"/>
        </w:rPr>
      </w:pPr>
      <w:r w:rsidRPr="0004124E">
        <w:rPr>
          <w:rFonts w:ascii="Times" w:eastAsia="Times New Roman" w:hAnsi="Times" w:cs="Times New Roman"/>
        </w:rPr>
        <w:t xml:space="preserve">Many states allow gift to be made through formal deed or even </w:t>
      </w:r>
      <w:r w:rsidR="00041188" w:rsidRPr="0004124E">
        <w:rPr>
          <w:rFonts w:ascii="Times" w:eastAsia="Times New Roman" w:hAnsi="Times" w:cs="Times New Roman"/>
        </w:rPr>
        <w:t xml:space="preserve">informal writing that indicates a present intent to relinquish possession and to transfer title to the done. </w:t>
      </w:r>
    </w:p>
    <w:p w14:paraId="6C278B59" w14:textId="61CA9EA0" w:rsidR="00041188" w:rsidRPr="0004124E" w:rsidRDefault="00041188" w:rsidP="0004124E">
      <w:pPr>
        <w:numPr>
          <w:ilvl w:val="3"/>
          <w:numId w:val="65"/>
        </w:numPr>
        <w:spacing w:after="0" w:line="240" w:lineRule="auto"/>
        <w:contextualSpacing/>
        <w:rPr>
          <w:rFonts w:ascii="Times" w:eastAsia="Times New Roman" w:hAnsi="Times" w:cs="Times New Roman"/>
        </w:rPr>
      </w:pPr>
      <w:r w:rsidRPr="0004124E">
        <w:rPr>
          <w:rFonts w:ascii="Times" w:eastAsia="Times New Roman" w:hAnsi="Times" w:cs="Times New Roman"/>
        </w:rPr>
        <w:t>Present intent to transfer ownership does not necessarily mean physical exchange. Life estate in piano, but piano kept at owners hous</w:t>
      </w:r>
      <w:r w:rsidR="00C26E04" w:rsidRPr="0004124E">
        <w:rPr>
          <w:rFonts w:ascii="Times" w:eastAsia="Times New Roman" w:hAnsi="Times" w:cs="Times New Roman"/>
        </w:rPr>
        <w:t>e til death.</w:t>
      </w:r>
    </w:p>
    <w:p w14:paraId="3188D41E" w14:textId="34BC6F8F" w:rsidR="00155BAA" w:rsidRPr="0004124E" w:rsidRDefault="00155BAA" w:rsidP="0004124E">
      <w:pPr>
        <w:numPr>
          <w:ilvl w:val="2"/>
          <w:numId w:val="65"/>
        </w:numPr>
        <w:spacing w:after="0" w:line="240" w:lineRule="auto"/>
        <w:contextualSpacing/>
        <w:rPr>
          <w:rFonts w:ascii="Times" w:eastAsia="Times New Roman" w:hAnsi="Times" w:cs="Times New Roman"/>
        </w:rPr>
      </w:pPr>
      <w:r w:rsidRPr="0004124E">
        <w:rPr>
          <w:rFonts w:ascii="Times" w:eastAsia="Times New Roman" w:hAnsi="Times" w:cs="Times New Roman"/>
          <w:b/>
          <w:u w:val="single"/>
        </w:rPr>
        <w:t>Acceptance</w:t>
      </w:r>
      <w:r w:rsidRPr="0004124E">
        <w:rPr>
          <w:rFonts w:ascii="Times" w:eastAsia="Times New Roman" w:hAnsi="Times" w:cs="Times New Roman"/>
        </w:rPr>
        <w:t xml:space="preserve"> by the done</w:t>
      </w:r>
      <w:r w:rsidR="00C26E04" w:rsidRPr="0004124E">
        <w:rPr>
          <w:rFonts w:ascii="Times" w:eastAsia="Times New Roman" w:hAnsi="Times" w:cs="Times New Roman"/>
        </w:rPr>
        <w:t>e.</w:t>
      </w:r>
    </w:p>
    <w:p w14:paraId="0C80B1AB" w14:textId="0E3BAF2C" w:rsidR="0004124E" w:rsidRPr="0004124E" w:rsidRDefault="0004124E" w:rsidP="0004124E">
      <w:pPr>
        <w:pStyle w:val="ListParagraph"/>
        <w:widowControl w:val="0"/>
        <w:numPr>
          <w:ilvl w:val="0"/>
          <w:numId w:val="65"/>
        </w:numPr>
        <w:autoSpaceDE w:val="0"/>
        <w:autoSpaceDN w:val="0"/>
        <w:adjustRightInd w:val="0"/>
        <w:spacing w:after="0" w:line="240" w:lineRule="auto"/>
        <w:rPr>
          <w:rFonts w:ascii="Times" w:hAnsi="Times" w:cs="Times New Roman"/>
          <w:kern w:val="1"/>
        </w:rPr>
      </w:pPr>
      <w:r w:rsidRPr="0004124E">
        <w:rPr>
          <w:rFonts w:ascii="Times" w:hAnsi="Times" w:cs="Times New Roman"/>
          <w:kern w:val="1"/>
        </w:rPr>
        <w:t>Pr</w:t>
      </w:r>
      <w:r w:rsidRPr="0004124E">
        <w:rPr>
          <w:rFonts w:ascii="Times" w:hAnsi="Times" w:cs="Times New Roman"/>
          <w:spacing w:val="1"/>
          <w:kern w:val="1"/>
        </w:rPr>
        <w:t>o</w:t>
      </w:r>
      <w:r w:rsidRPr="0004124E">
        <w:rPr>
          <w:rFonts w:ascii="Times" w:hAnsi="Times" w:cs="Times New Roman"/>
          <w:kern w:val="1"/>
        </w:rPr>
        <w:t>perty</w:t>
      </w:r>
      <w:r w:rsidRPr="0004124E">
        <w:rPr>
          <w:rFonts w:ascii="Times" w:hAnsi="Times" w:cs="Times New Roman"/>
          <w:spacing w:val="3"/>
          <w:kern w:val="1"/>
        </w:rPr>
        <w:t xml:space="preserve"> </w:t>
      </w:r>
      <w:r w:rsidRPr="0004124E">
        <w:rPr>
          <w:rFonts w:ascii="Times" w:hAnsi="Times" w:cs="Times New Roman"/>
          <w:kern w:val="1"/>
        </w:rPr>
        <w:t>transfe</w:t>
      </w:r>
      <w:r w:rsidRPr="0004124E">
        <w:rPr>
          <w:rFonts w:ascii="Times" w:hAnsi="Times" w:cs="Times New Roman"/>
          <w:spacing w:val="1"/>
          <w:kern w:val="1"/>
        </w:rPr>
        <w:t>r</w:t>
      </w:r>
      <w:r w:rsidRPr="0004124E">
        <w:rPr>
          <w:rFonts w:ascii="Times" w:hAnsi="Times" w:cs="Times New Roman"/>
          <w:kern w:val="1"/>
        </w:rPr>
        <w:t>red</w:t>
      </w:r>
      <w:r w:rsidRPr="0004124E">
        <w:rPr>
          <w:rFonts w:ascii="Times" w:hAnsi="Times" w:cs="Times New Roman"/>
          <w:spacing w:val="3"/>
          <w:kern w:val="1"/>
        </w:rPr>
        <w:t xml:space="preserve"> </w:t>
      </w:r>
      <w:r w:rsidRPr="0004124E">
        <w:rPr>
          <w:rFonts w:ascii="Times" w:hAnsi="Times" w:cs="Times New Roman"/>
          <w:kern w:val="1"/>
        </w:rPr>
        <w:t>at</w:t>
      </w:r>
      <w:r w:rsidRPr="0004124E">
        <w:rPr>
          <w:rFonts w:ascii="Times" w:hAnsi="Times" w:cs="Times New Roman"/>
          <w:spacing w:val="2"/>
          <w:kern w:val="1"/>
        </w:rPr>
        <w:t xml:space="preserve"> </w:t>
      </w:r>
      <w:r w:rsidRPr="0004124E">
        <w:rPr>
          <w:rFonts w:ascii="Times" w:hAnsi="Times" w:cs="Times New Roman"/>
          <w:kern w:val="1"/>
        </w:rPr>
        <w:t>d</w:t>
      </w:r>
      <w:r w:rsidRPr="0004124E">
        <w:rPr>
          <w:rFonts w:ascii="Times" w:hAnsi="Times" w:cs="Times New Roman"/>
          <w:spacing w:val="1"/>
          <w:kern w:val="1"/>
        </w:rPr>
        <w:t>e</w:t>
      </w:r>
      <w:r w:rsidRPr="0004124E">
        <w:rPr>
          <w:rFonts w:ascii="Times" w:hAnsi="Times" w:cs="Times New Roman"/>
          <w:kern w:val="1"/>
        </w:rPr>
        <w:t>ath</w:t>
      </w:r>
      <w:r w:rsidRPr="0004124E">
        <w:rPr>
          <w:rFonts w:ascii="Times" w:hAnsi="Times" w:cs="Times New Roman"/>
          <w:spacing w:val="2"/>
          <w:kern w:val="1"/>
        </w:rPr>
        <w:t xml:space="preserve"> </w:t>
      </w:r>
      <w:r w:rsidRPr="0004124E">
        <w:rPr>
          <w:rFonts w:ascii="Times" w:hAnsi="Times" w:cs="Times New Roman"/>
          <w:kern w:val="1"/>
        </w:rPr>
        <w:t>eith</w:t>
      </w:r>
      <w:r w:rsidRPr="0004124E">
        <w:rPr>
          <w:rFonts w:ascii="Times" w:hAnsi="Times" w:cs="Times New Roman"/>
          <w:spacing w:val="1"/>
          <w:kern w:val="1"/>
        </w:rPr>
        <w:t>e</w:t>
      </w:r>
      <w:r w:rsidRPr="0004124E">
        <w:rPr>
          <w:rFonts w:ascii="Times" w:hAnsi="Times" w:cs="Times New Roman"/>
          <w:kern w:val="1"/>
        </w:rPr>
        <w:t>r</w:t>
      </w:r>
      <w:r w:rsidRPr="0004124E">
        <w:rPr>
          <w:rFonts w:ascii="Times" w:hAnsi="Times" w:cs="Times New Roman"/>
          <w:spacing w:val="2"/>
          <w:kern w:val="1"/>
        </w:rPr>
        <w:t xml:space="preserve"> </w:t>
      </w:r>
      <w:r w:rsidRPr="0004124E">
        <w:rPr>
          <w:rFonts w:ascii="Times" w:hAnsi="Times" w:cs="Times New Roman"/>
          <w:kern w:val="1"/>
        </w:rPr>
        <w:t>by</w:t>
      </w:r>
      <w:r w:rsidRPr="0004124E">
        <w:rPr>
          <w:rFonts w:ascii="Times" w:hAnsi="Times" w:cs="Times New Roman"/>
          <w:spacing w:val="3"/>
          <w:kern w:val="1"/>
        </w:rPr>
        <w:t xml:space="preserve"> </w:t>
      </w:r>
      <w:r w:rsidRPr="0004124E">
        <w:rPr>
          <w:rFonts w:ascii="Times" w:hAnsi="Times" w:cs="Times New Roman"/>
          <w:kern w:val="1"/>
        </w:rPr>
        <w:t>written</w:t>
      </w:r>
      <w:r w:rsidRPr="0004124E">
        <w:rPr>
          <w:rFonts w:ascii="Times" w:hAnsi="Times" w:cs="Times New Roman"/>
          <w:spacing w:val="1"/>
          <w:kern w:val="1"/>
        </w:rPr>
        <w:t xml:space="preserve"> w</w:t>
      </w:r>
      <w:r w:rsidRPr="0004124E">
        <w:rPr>
          <w:rFonts w:ascii="Times" w:hAnsi="Times" w:cs="Times New Roman"/>
          <w:kern w:val="1"/>
        </w:rPr>
        <w:t>ill</w:t>
      </w:r>
      <w:r w:rsidRPr="0004124E">
        <w:rPr>
          <w:rFonts w:ascii="Times" w:hAnsi="Times" w:cs="Times New Roman"/>
          <w:spacing w:val="2"/>
          <w:kern w:val="1"/>
        </w:rPr>
        <w:t xml:space="preserve"> </w:t>
      </w:r>
      <w:r w:rsidRPr="0004124E">
        <w:rPr>
          <w:rFonts w:ascii="Times" w:hAnsi="Times" w:cs="Times New Roman"/>
          <w:kern w:val="1"/>
        </w:rPr>
        <w:t>or</w:t>
      </w:r>
      <w:r w:rsidRPr="0004124E">
        <w:rPr>
          <w:rFonts w:ascii="Times" w:hAnsi="Times" w:cs="Times New Roman"/>
          <w:spacing w:val="3"/>
          <w:kern w:val="1"/>
        </w:rPr>
        <w:t xml:space="preserve"> </w:t>
      </w:r>
      <w:r w:rsidRPr="0004124E">
        <w:rPr>
          <w:rFonts w:ascii="Times" w:hAnsi="Times" w:cs="Times New Roman"/>
          <w:kern w:val="1"/>
        </w:rPr>
        <w:t>(in</w:t>
      </w:r>
      <w:r w:rsidRPr="0004124E">
        <w:rPr>
          <w:rFonts w:ascii="Times" w:hAnsi="Times" w:cs="Times New Roman"/>
          <w:spacing w:val="2"/>
          <w:kern w:val="1"/>
        </w:rPr>
        <w:t xml:space="preserve"> </w:t>
      </w:r>
      <w:r w:rsidRPr="0004124E">
        <w:rPr>
          <w:rFonts w:ascii="Times" w:hAnsi="Times" w:cs="Times New Roman"/>
          <w:kern w:val="1"/>
        </w:rPr>
        <w:t>its</w:t>
      </w:r>
      <w:r w:rsidRPr="0004124E">
        <w:rPr>
          <w:rFonts w:ascii="Times" w:hAnsi="Times" w:cs="Times New Roman"/>
          <w:spacing w:val="3"/>
          <w:kern w:val="1"/>
        </w:rPr>
        <w:t xml:space="preserve"> </w:t>
      </w:r>
      <w:r w:rsidRPr="0004124E">
        <w:rPr>
          <w:rFonts w:ascii="Times" w:hAnsi="Times" w:cs="Times New Roman"/>
          <w:kern w:val="1"/>
        </w:rPr>
        <w:t>absence)</w:t>
      </w:r>
      <w:r w:rsidRPr="0004124E">
        <w:rPr>
          <w:rFonts w:ascii="Times" w:hAnsi="Times" w:cs="Times New Roman"/>
          <w:spacing w:val="3"/>
          <w:kern w:val="1"/>
        </w:rPr>
        <w:t xml:space="preserve"> </w:t>
      </w:r>
      <w:r w:rsidRPr="0004124E">
        <w:rPr>
          <w:rFonts w:ascii="Times" w:hAnsi="Times" w:cs="Times New Roman"/>
          <w:kern w:val="1"/>
        </w:rPr>
        <w:t>by</w:t>
      </w:r>
      <w:r w:rsidRPr="0004124E">
        <w:rPr>
          <w:rFonts w:ascii="Times" w:hAnsi="Times" w:cs="Times New Roman"/>
          <w:spacing w:val="2"/>
          <w:kern w:val="1"/>
        </w:rPr>
        <w:t xml:space="preserve"> </w:t>
      </w:r>
      <w:r w:rsidRPr="0004124E">
        <w:rPr>
          <w:rFonts w:ascii="Times" w:hAnsi="Times" w:cs="Times New Roman"/>
          <w:kern w:val="1"/>
        </w:rPr>
        <w:t>the</w:t>
      </w:r>
      <w:r w:rsidRPr="0004124E">
        <w:rPr>
          <w:rFonts w:ascii="Times" w:hAnsi="Times" w:cs="Times New Roman"/>
          <w:spacing w:val="3"/>
          <w:kern w:val="1"/>
        </w:rPr>
        <w:t xml:space="preserve"> </w:t>
      </w:r>
      <w:r w:rsidRPr="0004124E">
        <w:rPr>
          <w:rFonts w:ascii="Times" w:hAnsi="Times" w:cs="Times New Roman"/>
          <w:kern w:val="1"/>
        </w:rPr>
        <w:t>terms</w:t>
      </w:r>
      <w:r w:rsidRPr="0004124E">
        <w:rPr>
          <w:rFonts w:ascii="Times" w:hAnsi="Times" w:cs="Times New Roman"/>
          <w:spacing w:val="2"/>
          <w:kern w:val="1"/>
        </w:rPr>
        <w:t xml:space="preserve"> </w:t>
      </w:r>
      <w:r w:rsidRPr="0004124E">
        <w:rPr>
          <w:rFonts w:ascii="Times" w:hAnsi="Times" w:cs="Times New Roman"/>
          <w:kern w:val="1"/>
        </w:rPr>
        <w:t>of</w:t>
      </w:r>
      <w:r w:rsidRPr="0004124E">
        <w:rPr>
          <w:rFonts w:ascii="Times" w:hAnsi="Times" w:cs="Times New Roman"/>
          <w:spacing w:val="3"/>
          <w:kern w:val="1"/>
        </w:rPr>
        <w:t xml:space="preserve"> </w:t>
      </w:r>
      <w:r w:rsidRPr="0004124E">
        <w:rPr>
          <w:rFonts w:ascii="Times" w:hAnsi="Times" w:cs="Times New Roman"/>
          <w:kern w:val="1"/>
        </w:rPr>
        <w:t>state statute—</w:t>
      </w:r>
      <w:r>
        <w:rPr>
          <w:rFonts w:ascii="Times" w:hAnsi="Times" w:cs="Times New Roman"/>
          <w:kern w:val="1"/>
        </w:rPr>
        <w:t xml:space="preserve"> </w:t>
      </w:r>
      <w:r w:rsidRPr="0004124E">
        <w:rPr>
          <w:rFonts w:ascii="Times" w:hAnsi="Times" w:cs="Times New Roman"/>
          <w:kern w:val="1"/>
          <w:u w:val="single"/>
        </w:rPr>
        <w:t>intestacy</w:t>
      </w:r>
      <w:r w:rsidRPr="0004124E">
        <w:rPr>
          <w:rFonts w:ascii="Times" w:hAnsi="Times" w:cs="Times New Roman"/>
          <w:spacing w:val="3"/>
          <w:kern w:val="1"/>
          <w:u w:val="single"/>
        </w:rPr>
        <w:t xml:space="preserve"> </w:t>
      </w:r>
      <w:r w:rsidRPr="0004124E">
        <w:rPr>
          <w:rFonts w:ascii="Times" w:hAnsi="Times" w:cs="Times New Roman"/>
          <w:kern w:val="1"/>
          <w:u w:val="single"/>
        </w:rPr>
        <w:t>statute</w:t>
      </w:r>
    </w:p>
    <w:p w14:paraId="402CA6E4" w14:textId="39F8AA60" w:rsidR="0004124E" w:rsidRPr="0004124E" w:rsidRDefault="0004124E" w:rsidP="0004124E">
      <w:pPr>
        <w:pStyle w:val="ListParagraph"/>
        <w:widowControl w:val="0"/>
        <w:numPr>
          <w:ilvl w:val="1"/>
          <w:numId w:val="65"/>
        </w:numPr>
        <w:autoSpaceDE w:val="0"/>
        <w:autoSpaceDN w:val="0"/>
        <w:adjustRightInd w:val="0"/>
        <w:spacing w:after="0" w:line="240" w:lineRule="auto"/>
        <w:rPr>
          <w:rFonts w:ascii="Times" w:hAnsi="Times" w:cs="Times New Roman"/>
          <w:kern w:val="1"/>
        </w:rPr>
      </w:pPr>
      <w:r w:rsidRPr="0004124E">
        <w:rPr>
          <w:rFonts w:ascii="Times" w:hAnsi="Times" w:cs="Times New Roman"/>
          <w:kern w:val="1"/>
        </w:rPr>
        <w:t>Limits</w:t>
      </w:r>
      <w:r w:rsidRPr="0004124E">
        <w:rPr>
          <w:rFonts w:ascii="Times" w:hAnsi="Times" w:cs="Times New Roman"/>
          <w:spacing w:val="3"/>
          <w:kern w:val="1"/>
        </w:rPr>
        <w:t xml:space="preserve"> </w:t>
      </w:r>
      <w:r w:rsidRPr="0004124E">
        <w:rPr>
          <w:rFonts w:ascii="Times" w:hAnsi="Times" w:cs="Times New Roman"/>
          <w:kern w:val="1"/>
        </w:rPr>
        <w:t>ability</w:t>
      </w:r>
      <w:r w:rsidRPr="0004124E">
        <w:rPr>
          <w:rFonts w:ascii="Times" w:hAnsi="Times" w:cs="Times New Roman"/>
          <w:spacing w:val="3"/>
          <w:kern w:val="1"/>
        </w:rPr>
        <w:t xml:space="preserve"> </w:t>
      </w:r>
      <w:r w:rsidRPr="0004124E">
        <w:rPr>
          <w:rFonts w:ascii="Times" w:hAnsi="Times" w:cs="Times New Roman"/>
          <w:kern w:val="1"/>
        </w:rPr>
        <w:t>to</w:t>
      </w:r>
      <w:r w:rsidRPr="0004124E">
        <w:rPr>
          <w:rFonts w:ascii="Times" w:hAnsi="Times" w:cs="Times New Roman"/>
          <w:spacing w:val="3"/>
          <w:kern w:val="1"/>
        </w:rPr>
        <w:t xml:space="preserve"> </w:t>
      </w:r>
      <w:r w:rsidRPr="0004124E">
        <w:rPr>
          <w:rFonts w:ascii="Times" w:hAnsi="Times" w:cs="Times New Roman"/>
          <w:kern w:val="1"/>
        </w:rPr>
        <w:t>complet</w:t>
      </w:r>
      <w:r w:rsidRPr="0004124E">
        <w:rPr>
          <w:rFonts w:ascii="Times" w:hAnsi="Times" w:cs="Times New Roman"/>
          <w:spacing w:val="1"/>
          <w:kern w:val="1"/>
        </w:rPr>
        <w:t>e</w:t>
      </w:r>
      <w:r w:rsidRPr="0004124E">
        <w:rPr>
          <w:rFonts w:ascii="Times" w:hAnsi="Times" w:cs="Times New Roman"/>
          <w:kern w:val="1"/>
        </w:rPr>
        <w:t>ly</w:t>
      </w:r>
      <w:r w:rsidRPr="0004124E">
        <w:rPr>
          <w:rFonts w:ascii="Times" w:hAnsi="Times" w:cs="Times New Roman"/>
          <w:spacing w:val="2"/>
          <w:kern w:val="1"/>
        </w:rPr>
        <w:t xml:space="preserve"> </w:t>
      </w:r>
      <w:r w:rsidRPr="0004124E">
        <w:rPr>
          <w:rFonts w:ascii="Times" w:hAnsi="Times" w:cs="Times New Roman"/>
          <w:kern w:val="1"/>
        </w:rPr>
        <w:t>di</w:t>
      </w:r>
      <w:r w:rsidRPr="0004124E">
        <w:rPr>
          <w:rFonts w:ascii="Times" w:hAnsi="Times" w:cs="Times New Roman"/>
          <w:spacing w:val="1"/>
          <w:kern w:val="1"/>
        </w:rPr>
        <w:t>s</w:t>
      </w:r>
      <w:r w:rsidRPr="0004124E">
        <w:rPr>
          <w:rFonts w:ascii="Times" w:hAnsi="Times" w:cs="Times New Roman"/>
          <w:kern w:val="1"/>
        </w:rPr>
        <w:t>inherit</w:t>
      </w:r>
      <w:r w:rsidRPr="0004124E">
        <w:rPr>
          <w:rFonts w:ascii="Times" w:hAnsi="Times" w:cs="Times New Roman"/>
          <w:spacing w:val="3"/>
          <w:kern w:val="1"/>
        </w:rPr>
        <w:t xml:space="preserve"> </w:t>
      </w:r>
      <w:r w:rsidRPr="0004124E">
        <w:rPr>
          <w:rFonts w:ascii="Times" w:hAnsi="Times" w:cs="Times New Roman"/>
          <w:kern w:val="1"/>
        </w:rPr>
        <w:t>a</w:t>
      </w:r>
      <w:r w:rsidRPr="0004124E">
        <w:rPr>
          <w:rFonts w:ascii="Times" w:hAnsi="Times" w:cs="Times New Roman"/>
          <w:spacing w:val="2"/>
          <w:kern w:val="1"/>
        </w:rPr>
        <w:t xml:space="preserve"> </w:t>
      </w:r>
      <w:r w:rsidRPr="0004124E">
        <w:rPr>
          <w:rFonts w:ascii="Times" w:hAnsi="Times" w:cs="Times New Roman"/>
          <w:spacing w:val="1"/>
          <w:kern w:val="1"/>
        </w:rPr>
        <w:t>s</w:t>
      </w:r>
      <w:r w:rsidRPr="0004124E">
        <w:rPr>
          <w:rFonts w:ascii="Times" w:hAnsi="Times" w:cs="Times New Roman"/>
          <w:kern w:val="1"/>
        </w:rPr>
        <w:t>pous</w:t>
      </w:r>
      <w:r w:rsidRPr="0004124E">
        <w:rPr>
          <w:rFonts w:ascii="Times" w:hAnsi="Times" w:cs="Times New Roman"/>
          <w:spacing w:val="-1"/>
          <w:kern w:val="1"/>
        </w:rPr>
        <w:t>e</w:t>
      </w:r>
      <w:r w:rsidRPr="0004124E">
        <w:rPr>
          <w:rFonts w:ascii="Times" w:hAnsi="Times" w:cs="Times New Roman"/>
          <w:kern w:val="1"/>
        </w:rPr>
        <w:t>—laws</w:t>
      </w:r>
      <w:r w:rsidRPr="0004124E">
        <w:rPr>
          <w:rFonts w:ascii="Times" w:hAnsi="Times" w:cs="Times New Roman"/>
          <w:spacing w:val="2"/>
          <w:kern w:val="1"/>
        </w:rPr>
        <w:t xml:space="preserve"> </w:t>
      </w:r>
      <w:r w:rsidRPr="0004124E">
        <w:rPr>
          <w:rFonts w:ascii="Times" w:hAnsi="Times" w:cs="Times New Roman"/>
          <w:kern w:val="1"/>
        </w:rPr>
        <w:t>in</w:t>
      </w:r>
      <w:r w:rsidRPr="0004124E">
        <w:rPr>
          <w:rFonts w:ascii="Times" w:hAnsi="Times" w:cs="Times New Roman"/>
          <w:spacing w:val="3"/>
          <w:kern w:val="1"/>
        </w:rPr>
        <w:t xml:space="preserve"> </w:t>
      </w:r>
      <w:r w:rsidRPr="0004124E">
        <w:rPr>
          <w:rFonts w:ascii="Times" w:hAnsi="Times" w:cs="Times New Roman"/>
          <w:kern w:val="1"/>
        </w:rPr>
        <w:t>every</w:t>
      </w:r>
      <w:r w:rsidRPr="0004124E">
        <w:rPr>
          <w:rFonts w:ascii="Times" w:hAnsi="Times" w:cs="Times New Roman"/>
          <w:spacing w:val="2"/>
          <w:kern w:val="1"/>
        </w:rPr>
        <w:t xml:space="preserve"> </w:t>
      </w:r>
      <w:r w:rsidRPr="0004124E">
        <w:rPr>
          <w:rFonts w:ascii="Times" w:hAnsi="Times" w:cs="Times New Roman"/>
          <w:kern w:val="1"/>
        </w:rPr>
        <w:t>state</w:t>
      </w:r>
      <w:r w:rsidRPr="0004124E">
        <w:rPr>
          <w:rFonts w:ascii="Times" w:hAnsi="Times" w:cs="Times New Roman"/>
          <w:spacing w:val="3"/>
          <w:kern w:val="1"/>
        </w:rPr>
        <w:t xml:space="preserve"> </w:t>
      </w:r>
      <w:r w:rsidRPr="0004124E">
        <w:rPr>
          <w:rFonts w:ascii="Times" w:hAnsi="Times" w:cs="Times New Roman"/>
          <w:kern w:val="1"/>
        </w:rPr>
        <w:t>grant</w:t>
      </w:r>
      <w:r w:rsidRPr="0004124E">
        <w:rPr>
          <w:rFonts w:ascii="Times" w:hAnsi="Times" w:cs="Times New Roman"/>
          <w:spacing w:val="3"/>
          <w:kern w:val="1"/>
        </w:rPr>
        <w:t xml:space="preserve"> </w:t>
      </w:r>
      <w:r w:rsidRPr="0004124E">
        <w:rPr>
          <w:rFonts w:ascii="Times" w:hAnsi="Times" w:cs="Times New Roman"/>
          <w:kern w:val="1"/>
        </w:rPr>
        <w:t>surviving spouses</w:t>
      </w:r>
      <w:r w:rsidRPr="0004124E">
        <w:rPr>
          <w:rFonts w:ascii="Times" w:hAnsi="Times" w:cs="Times New Roman"/>
          <w:spacing w:val="3"/>
          <w:kern w:val="1"/>
        </w:rPr>
        <w:t xml:space="preserve"> </w:t>
      </w:r>
      <w:r w:rsidRPr="0004124E">
        <w:rPr>
          <w:rFonts w:ascii="Times" w:hAnsi="Times" w:cs="Times New Roman"/>
          <w:kern w:val="1"/>
        </w:rPr>
        <w:t>some</w:t>
      </w:r>
      <w:r w:rsidRPr="0004124E">
        <w:rPr>
          <w:rFonts w:ascii="Times" w:hAnsi="Times" w:cs="Times New Roman"/>
          <w:spacing w:val="3"/>
          <w:kern w:val="1"/>
        </w:rPr>
        <w:t xml:space="preserve"> </w:t>
      </w:r>
      <w:r w:rsidRPr="0004124E">
        <w:rPr>
          <w:rFonts w:ascii="Times" w:hAnsi="Times" w:cs="Times New Roman"/>
          <w:kern w:val="1"/>
        </w:rPr>
        <w:t>portion</w:t>
      </w:r>
      <w:r w:rsidRPr="0004124E">
        <w:rPr>
          <w:rFonts w:ascii="Times" w:hAnsi="Times" w:cs="Times New Roman"/>
          <w:spacing w:val="3"/>
          <w:kern w:val="1"/>
        </w:rPr>
        <w:t xml:space="preserve"> </w:t>
      </w:r>
      <w:r w:rsidRPr="0004124E">
        <w:rPr>
          <w:rFonts w:ascii="Times" w:hAnsi="Times" w:cs="Times New Roman"/>
          <w:kern w:val="1"/>
        </w:rPr>
        <w:t>of</w:t>
      </w:r>
      <w:r w:rsidRPr="0004124E">
        <w:rPr>
          <w:rFonts w:ascii="Times" w:hAnsi="Times" w:cs="Times New Roman"/>
          <w:spacing w:val="3"/>
          <w:kern w:val="1"/>
        </w:rPr>
        <w:t xml:space="preserve"> </w:t>
      </w:r>
      <w:r w:rsidRPr="0004124E">
        <w:rPr>
          <w:rFonts w:ascii="Times" w:hAnsi="Times" w:cs="Times New Roman"/>
          <w:kern w:val="1"/>
        </w:rPr>
        <w:t>the</w:t>
      </w:r>
      <w:r w:rsidRPr="0004124E">
        <w:rPr>
          <w:rFonts w:ascii="Times" w:hAnsi="Times" w:cs="Times New Roman"/>
          <w:spacing w:val="3"/>
          <w:kern w:val="1"/>
        </w:rPr>
        <w:t xml:space="preserve"> </w:t>
      </w:r>
      <w:r w:rsidRPr="0004124E">
        <w:rPr>
          <w:rFonts w:ascii="Times" w:hAnsi="Times" w:cs="Times New Roman"/>
          <w:kern w:val="1"/>
        </w:rPr>
        <w:t>property</w:t>
      </w:r>
      <w:r w:rsidRPr="0004124E">
        <w:rPr>
          <w:rFonts w:ascii="Times" w:hAnsi="Times" w:cs="Times New Roman"/>
          <w:spacing w:val="3"/>
          <w:kern w:val="1"/>
        </w:rPr>
        <w:t xml:space="preserve"> </w:t>
      </w:r>
      <w:r w:rsidRPr="0004124E">
        <w:rPr>
          <w:rFonts w:ascii="Times" w:hAnsi="Times" w:cs="Times New Roman"/>
          <w:kern w:val="1"/>
        </w:rPr>
        <w:t>owned</w:t>
      </w:r>
      <w:r w:rsidRPr="0004124E">
        <w:rPr>
          <w:rFonts w:ascii="Times" w:hAnsi="Times" w:cs="Times New Roman"/>
          <w:spacing w:val="3"/>
          <w:kern w:val="1"/>
        </w:rPr>
        <w:t xml:space="preserve"> </w:t>
      </w:r>
      <w:r w:rsidRPr="0004124E">
        <w:rPr>
          <w:rFonts w:ascii="Times" w:hAnsi="Times" w:cs="Times New Roman"/>
          <w:kern w:val="1"/>
        </w:rPr>
        <w:t>by</w:t>
      </w:r>
      <w:r w:rsidRPr="0004124E">
        <w:rPr>
          <w:rFonts w:ascii="Times" w:hAnsi="Times" w:cs="Times New Roman"/>
          <w:spacing w:val="3"/>
          <w:kern w:val="1"/>
        </w:rPr>
        <w:t xml:space="preserve"> </w:t>
      </w:r>
      <w:r w:rsidRPr="0004124E">
        <w:rPr>
          <w:rFonts w:ascii="Times" w:hAnsi="Times" w:cs="Times New Roman"/>
          <w:kern w:val="1"/>
        </w:rPr>
        <w:t>the</w:t>
      </w:r>
      <w:r w:rsidRPr="0004124E">
        <w:rPr>
          <w:rFonts w:ascii="Times" w:hAnsi="Times" w:cs="Times New Roman"/>
          <w:spacing w:val="3"/>
          <w:kern w:val="1"/>
        </w:rPr>
        <w:t xml:space="preserve"> </w:t>
      </w:r>
      <w:r w:rsidRPr="0004124E">
        <w:rPr>
          <w:rFonts w:ascii="Times" w:hAnsi="Times" w:cs="Times New Roman"/>
          <w:kern w:val="1"/>
        </w:rPr>
        <w:t>deceased</w:t>
      </w:r>
      <w:r w:rsidRPr="0004124E">
        <w:rPr>
          <w:rFonts w:ascii="Times" w:hAnsi="Times" w:cs="Times New Roman"/>
          <w:spacing w:val="3"/>
          <w:kern w:val="1"/>
        </w:rPr>
        <w:t xml:space="preserve"> </w:t>
      </w:r>
      <w:r w:rsidRPr="0004124E">
        <w:rPr>
          <w:rFonts w:ascii="Times" w:hAnsi="Times" w:cs="Times New Roman"/>
          <w:kern w:val="1"/>
        </w:rPr>
        <w:t>spouse</w:t>
      </w:r>
      <w:r w:rsidRPr="0004124E">
        <w:rPr>
          <w:rFonts w:ascii="Times" w:hAnsi="Times" w:cs="Times New Roman"/>
          <w:spacing w:val="3"/>
          <w:kern w:val="1"/>
        </w:rPr>
        <w:t xml:space="preserve"> </w:t>
      </w:r>
      <w:r w:rsidRPr="0004124E">
        <w:rPr>
          <w:rFonts w:ascii="Times" w:hAnsi="Times" w:cs="Times New Roman"/>
          <w:kern w:val="1"/>
        </w:rPr>
        <w:t>at</w:t>
      </w:r>
      <w:r w:rsidRPr="0004124E">
        <w:rPr>
          <w:rFonts w:ascii="Times" w:hAnsi="Times" w:cs="Times New Roman"/>
          <w:spacing w:val="3"/>
          <w:kern w:val="1"/>
        </w:rPr>
        <w:t xml:space="preserve"> </w:t>
      </w:r>
      <w:r w:rsidRPr="0004124E">
        <w:rPr>
          <w:rFonts w:ascii="Times" w:hAnsi="Times" w:cs="Times New Roman"/>
          <w:kern w:val="1"/>
        </w:rPr>
        <w:t>death.</w:t>
      </w:r>
    </w:p>
    <w:p w14:paraId="0C0B5465" w14:textId="13AD09BB" w:rsidR="0004124E" w:rsidRPr="0004124E" w:rsidRDefault="0004124E" w:rsidP="0004124E">
      <w:pPr>
        <w:pStyle w:val="ListParagraph"/>
        <w:widowControl w:val="0"/>
        <w:numPr>
          <w:ilvl w:val="2"/>
          <w:numId w:val="65"/>
        </w:numPr>
        <w:autoSpaceDE w:val="0"/>
        <w:autoSpaceDN w:val="0"/>
        <w:adjustRightInd w:val="0"/>
        <w:spacing w:after="0" w:line="240" w:lineRule="auto"/>
        <w:rPr>
          <w:rFonts w:ascii="Times" w:hAnsi="Times" w:cs="Times New Roman"/>
          <w:kern w:val="1"/>
        </w:rPr>
      </w:pPr>
      <w:r w:rsidRPr="0004124E">
        <w:rPr>
          <w:rFonts w:ascii="Times" w:hAnsi="Times" w:cs="Times New Roman"/>
          <w:kern w:val="1"/>
        </w:rPr>
        <w:t>Law</w:t>
      </w:r>
      <w:r w:rsidRPr="0004124E">
        <w:rPr>
          <w:rFonts w:ascii="Times" w:hAnsi="Times" w:cs="Times New Roman"/>
          <w:spacing w:val="2"/>
          <w:kern w:val="1"/>
        </w:rPr>
        <w:t xml:space="preserve"> </w:t>
      </w:r>
      <w:r w:rsidRPr="0004124E">
        <w:rPr>
          <w:rFonts w:ascii="Times" w:hAnsi="Times" w:cs="Times New Roman"/>
          <w:spacing w:val="1"/>
          <w:kern w:val="1"/>
        </w:rPr>
        <w:t>i</w:t>
      </w:r>
      <w:r w:rsidRPr="0004124E">
        <w:rPr>
          <w:rFonts w:ascii="Times" w:hAnsi="Times" w:cs="Times New Roman"/>
          <w:kern w:val="1"/>
        </w:rPr>
        <w:t>n</w:t>
      </w:r>
      <w:r w:rsidRPr="0004124E">
        <w:rPr>
          <w:rFonts w:ascii="Times" w:hAnsi="Times" w:cs="Times New Roman"/>
          <w:spacing w:val="2"/>
          <w:kern w:val="1"/>
        </w:rPr>
        <w:t xml:space="preserve"> </w:t>
      </w:r>
      <w:r w:rsidRPr="0004124E">
        <w:rPr>
          <w:rFonts w:ascii="Times" w:hAnsi="Times" w:cs="Times New Roman"/>
          <w:kern w:val="1"/>
        </w:rPr>
        <w:t>US</w:t>
      </w:r>
      <w:r w:rsidRPr="0004124E">
        <w:rPr>
          <w:rFonts w:ascii="Times" w:hAnsi="Times" w:cs="Times New Roman"/>
          <w:spacing w:val="3"/>
          <w:kern w:val="1"/>
        </w:rPr>
        <w:t xml:space="preserve"> </w:t>
      </w:r>
      <w:r w:rsidRPr="0004124E">
        <w:rPr>
          <w:rFonts w:ascii="Times" w:hAnsi="Times" w:cs="Times New Roman"/>
          <w:kern w:val="1"/>
        </w:rPr>
        <w:t>allows</w:t>
      </w:r>
      <w:r w:rsidRPr="0004124E">
        <w:rPr>
          <w:rFonts w:ascii="Times" w:hAnsi="Times" w:cs="Times New Roman"/>
          <w:spacing w:val="3"/>
          <w:kern w:val="1"/>
        </w:rPr>
        <w:t xml:space="preserve"> </w:t>
      </w:r>
      <w:r w:rsidRPr="0004124E">
        <w:rPr>
          <w:rFonts w:ascii="Times" w:hAnsi="Times" w:cs="Times New Roman"/>
          <w:kern w:val="1"/>
        </w:rPr>
        <w:t>parents</w:t>
      </w:r>
      <w:r w:rsidRPr="0004124E">
        <w:rPr>
          <w:rFonts w:ascii="Times" w:hAnsi="Times" w:cs="Times New Roman"/>
          <w:spacing w:val="3"/>
          <w:kern w:val="1"/>
        </w:rPr>
        <w:t xml:space="preserve"> </w:t>
      </w:r>
      <w:r w:rsidRPr="0004124E">
        <w:rPr>
          <w:rFonts w:ascii="Times" w:hAnsi="Times" w:cs="Times New Roman"/>
          <w:kern w:val="1"/>
        </w:rPr>
        <w:t>to</w:t>
      </w:r>
      <w:r w:rsidRPr="0004124E">
        <w:rPr>
          <w:rFonts w:ascii="Times" w:hAnsi="Times" w:cs="Times New Roman"/>
          <w:spacing w:val="2"/>
          <w:kern w:val="1"/>
        </w:rPr>
        <w:t xml:space="preserve"> </w:t>
      </w:r>
      <w:r w:rsidRPr="0004124E">
        <w:rPr>
          <w:rFonts w:ascii="Times" w:hAnsi="Times" w:cs="Times New Roman"/>
          <w:kern w:val="1"/>
        </w:rPr>
        <w:t>c</w:t>
      </w:r>
      <w:r w:rsidRPr="0004124E">
        <w:rPr>
          <w:rFonts w:ascii="Times" w:hAnsi="Times" w:cs="Times New Roman"/>
          <w:spacing w:val="1"/>
          <w:kern w:val="1"/>
        </w:rPr>
        <w:t>o</w:t>
      </w:r>
      <w:r w:rsidRPr="0004124E">
        <w:rPr>
          <w:rFonts w:ascii="Times" w:hAnsi="Times" w:cs="Times New Roman"/>
          <w:kern w:val="1"/>
        </w:rPr>
        <w:t>mpletely</w:t>
      </w:r>
      <w:r w:rsidRPr="0004124E">
        <w:rPr>
          <w:rFonts w:ascii="Times" w:hAnsi="Times" w:cs="Times New Roman"/>
          <w:spacing w:val="3"/>
          <w:kern w:val="1"/>
        </w:rPr>
        <w:t xml:space="preserve"> </w:t>
      </w:r>
      <w:r w:rsidRPr="0004124E">
        <w:rPr>
          <w:rFonts w:ascii="Times" w:hAnsi="Times" w:cs="Times New Roman"/>
          <w:kern w:val="1"/>
        </w:rPr>
        <w:t>disinherit</w:t>
      </w:r>
      <w:r w:rsidRPr="0004124E">
        <w:rPr>
          <w:rFonts w:ascii="Times" w:hAnsi="Times" w:cs="Times New Roman"/>
          <w:spacing w:val="3"/>
          <w:kern w:val="1"/>
        </w:rPr>
        <w:t xml:space="preserve"> </w:t>
      </w:r>
      <w:r w:rsidRPr="0004124E">
        <w:rPr>
          <w:rFonts w:ascii="Times" w:hAnsi="Times" w:cs="Times New Roman"/>
          <w:kern w:val="1"/>
        </w:rPr>
        <w:t>their</w:t>
      </w:r>
      <w:r w:rsidRPr="0004124E">
        <w:rPr>
          <w:rFonts w:ascii="Times" w:hAnsi="Times" w:cs="Times New Roman"/>
          <w:spacing w:val="2"/>
          <w:kern w:val="1"/>
        </w:rPr>
        <w:t xml:space="preserve"> </w:t>
      </w:r>
      <w:r w:rsidRPr="0004124E">
        <w:rPr>
          <w:rFonts w:ascii="Times" w:hAnsi="Times" w:cs="Times New Roman"/>
          <w:spacing w:val="1"/>
          <w:kern w:val="1"/>
        </w:rPr>
        <w:t>k</w:t>
      </w:r>
      <w:r w:rsidRPr="0004124E">
        <w:rPr>
          <w:rFonts w:ascii="Times" w:hAnsi="Times" w:cs="Times New Roman"/>
          <w:kern w:val="1"/>
        </w:rPr>
        <w:t>ids—EU</w:t>
      </w:r>
      <w:r w:rsidRPr="0004124E">
        <w:rPr>
          <w:rFonts w:ascii="Times" w:hAnsi="Times" w:cs="Times New Roman"/>
          <w:spacing w:val="3"/>
          <w:kern w:val="1"/>
        </w:rPr>
        <w:t xml:space="preserve"> </w:t>
      </w:r>
      <w:r w:rsidRPr="0004124E">
        <w:rPr>
          <w:rFonts w:ascii="Times" w:hAnsi="Times" w:cs="Times New Roman"/>
          <w:kern w:val="1"/>
        </w:rPr>
        <w:t>takes different</w:t>
      </w:r>
      <w:r w:rsidRPr="0004124E">
        <w:rPr>
          <w:rFonts w:ascii="Times" w:hAnsi="Times" w:cs="Times New Roman"/>
          <w:spacing w:val="3"/>
          <w:kern w:val="1"/>
        </w:rPr>
        <w:t xml:space="preserve"> </w:t>
      </w:r>
      <w:r w:rsidRPr="0004124E">
        <w:rPr>
          <w:rFonts w:ascii="Times" w:hAnsi="Times" w:cs="Times New Roman"/>
          <w:kern w:val="1"/>
        </w:rPr>
        <w:t>appro</w:t>
      </w:r>
      <w:r w:rsidRPr="0004124E">
        <w:rPr>
          <w:rFonts w:ascii="Times" w:hAnsi="Times" w:cs="Times New Roman"/>
          <w:spacing w:val="1"/>
          <w:kern w:val="1"/>
        </w:rPr>
        <w:t>a</w:t>
      </w:r>
      <w:r w:rsidRPr="0004124E">
        <w:rPr>
          <w:rFonts w:ascii="Times" w:hAnsi="Times" w:cs="Times New Roman"/>
          <w:kern w:val="1"/>
        </w:rPr>
        <w:t>ch,</w:t>
      </w:r>
      <w:r w:rsidRPr="0004124E">
        <w:rPr>
          <w:rFonts w:ascii="Times" w:hAnsi="Times" w:cs="Times New Roman"/>
          <w:spacing w:val="2"/>
          <w:kern w:val="1"/>
        </w:rPr>
        <w:t xml:space="preserve"> </w:t>
      </w:r>
      <w:r w:rsidRPr="0004124E">
        <w:rPr>
          <w:rFonts w:ascii="Times" w:hAnsi="Times" w:cs="Times New Roman"/>
          <w:kern w:val="1"/>
        </w:rPr>
        <w:t>g</w:t>
      </w:r>
      <w:r w:rsidRPr="0004124E">
        <w:rPr>
          <w:rFonts w:ascii="Times" w:hAnsi="Times" w:cs="Times New Roman"/>
          <w:spacing w:val="1"/>
          <w:kern w:val="1"/>
        </w:rPr>
        <w:t>i</w:t>
      </w:r>
      <w:r w:rsidRPr="0004124E">
        <w:rPr>
          <w:rFonts w:ascii="Times" w:hAnsi="Times" w:cs="Times New Roman"/>
          <w:kern w:val="1"/>
        </w:rPr>
        <w:t>ves</w:t>
      </w:r>
      <w:r w:rsidRPr="0004124E">
        <w:rPr>
          <w:rFonts w:ascii="Times" w:hAnsi="Times" w:cs="Times New Roman"/>
          <w:spacing w:val="2"/>
          <w:kern w:val="1"/>
        </w:rPr>
        <w:t xml:space="preserve"> </w:t>
      </w:r>
      <w:r w:rsidRPr="0004124E">
        <w:rPr>
          <w:rFonts w:ascii="Times" w:hAnsi="Times" w:cs="Times New Roman"/>
          <w:spacing w:val="1"/>
          <w:kern w:val="1"/>
        </w:rPr>
        <w:t>k</w:t>
      </w:r>
      <w:r w:rsidRPr="0004124E">
        <w:rPr>
          <w:rFonts w:ascii="Times" w:hAnsi="Times" w:cs="Times New Roman"/>
          <w:kern w:val="1"/>
        </w:rPr>
        <w:t>ids</w:t>
      </w:r>
      <w:r w:rsidRPr="0004124E">
        <w:rPr>
          <w:rFonts w:ascii="Times" w:hAnsi="Times" w:cs="Times New Roman"/>
          <w:spacing w:val="2"/>
          <w:kern w:val="1"/>
        </w:rPr>
        <w:t xml:space="preserve"> </w:t>
      </w:r>
      <w:r w:rsidRPr="0004124E">
        <w:rPr>
          <w:rFonts w:ascii="Times" w:hAnsi="Times" w:cs="Times New Roman"/>
          <w:kern w:val="1"/>
        </w:rPr>
        <w:t>s</w:t>
      </w:r>
      <w:r w:rsidRPr="0004124E">
        <w:rPr>
          <w:rFonts w:ascii="Times" w:hAnsi="Times" w:cs="Times New Roman"/>
          <w:spacing w:val="1"/>
          <w:kern w:val="1"/>
        </w:rPr>
        <w:t>a</w:t>
      </w:r>
      <w:r w:rsidRPr="0004124E">
        <w:rPr>
          <w:rFonts w:ascii="Times" w:hAnsi="Times" w:cs="Times New Roman"/>
          <w:kern w:val="1"/>
        </w:rPr>
        <w:t>me</w:t>
      </w:r>
      <w:r w:rsidRPr="0004124E">
        <w:rPr>
          <w:rFonts w:ascii="Times" w:hAnsi="Times" w:cs="Times New Roman"/>
          <w:spacing w:val="2"/>
          <w:kern w:val="1"/>
        </w:rPr>
        <w:t xml:space="preserve"> </w:t>
      </w:r>
      <w:r w:rsidRPr="0004124E">
        <w:rPr>
          <w:rFonts w:ascii="Times" w:hAnsi="Times" w:cs="Times New Roman"/>
          <w:kern w:val="1"/>
        </w:rPr>
        <w:t>r</w:t>
      </w:r>
      <w:r w:rsidRPr="0004124E">
        <w:rPr>
          <w:rFonts w:ascii="Times" w:hAnsi="Times" w:cs="Times New Roman"/>
          <w:spacing w:val="1"/>
          <w:kern w:val="1"/>
        </w:rPr>
        <w:t>i</w:t>
      </w:r>
      <w:r w:rsidRPr="0004124E">
        <w:rPr>
          <w:rFonts w:ascii="Times" w:hAnsi="Times" w:cs="Times New Roman"/>
          <w:kern w:val="1"/>
        </w:rPr>
        <w:t>ghts</w:t>
      </w:r>
      <w:r w:rsidRPr="0004124E">
        <w:rPr>
          <w:rFonts w:ascii="Times" w:hAnsi="Times" w:cs="Times New Roman"/>
          <w:spacing w:val="2"/>
          <w:kern w:val="1"/>
        </w:rPr>
        <w:t xml:space="preserve"> </w:t>
      </w:r>
      <w:r w:rsidRPr="0004124E">
        <w:rPr>
          <w:rFonts w:ascii="Times" w:hAnsi="Times" w:cs="Times New Roman"/>
          <w:spacing w:val="1"/>
          <w:kern w:val="1"/>
        </w:rPr>
        <w:t>a</w:t>
      </w:r>
      <w:r w:rsidRPr="0004124E">
        <w:rPr>
          <w:rFonts w:ascii="Times" w:hAnsi="Times" w:cs="Times New Roman"/>
          <w:kern w:val="1"/>
        </w:rPr>
        <w:t>s</w:t>
      </w:r>
      <w:r w:rsidRPr="0004124E">
        <w:rPr>
          <w:rFonts w:ascii="Times" w:hAnsi="Times" w:cs="Times New Roman"/>
          <w:spacing w:val="2"/>
          <w:kern w:val="1"/>
        </w:rPr>
        <w:t xml:space="preserve"> </w:t>
      </w:r>
      <w:r w:rsidRPr="0004124E">
        <w:rPr>
          <w:rFonts w:ascii="Times" w:hAnsi="Times" w:cs="Times New Roman"/>
          <w:kern w:val="1"/>
        </w:rPr>
        <w:t>sp</w:t>
      </w:r>
      <w:r w:rsidRPr="0004124E">
        <w:rPr>
          <w:rFonts w:ascii="Times" w:hAnsi="Times" w:cs="Times New Roman"/>
          <w:spacing w:val="1"/>
          <w:kern w:val="1"/>
        </w:rPr>
        <w:t>o</w:t>
      </w:r>
      <w:r w:rsidRPr="0004124E">
        <w:rPr>
          <w:rFonts w:ascii="Times" w:hAnsi="Times" w:cs="Times New Roman"/>
          <w:kern w:val="1"/>
        </w:rPr>
        <w:t>uses.</w:t>
      </w:r>
    </w:p>
    <w:p w14:paraId="5DC7A59A" w14:textId="3520292C" w:rsidR="0004124E" w:rsidRPr="0004124E" w:rsidRDefault="0004124E" w:rsidP="0004124E">
      <w:pPr>
        <w:pStyle w:val="ListParagraph"/>
        <w:widowControl w:val="0"/>
        <w:numPr>
          <w:ilvl w:val="0"/>
          <w:numId w:val="65"/>
        </w:numPr>
        <w:autoSpaceDE w:val="0"/>
        <w:autoSpaceDN w:val="0"/>
        <w:adjustRightInd w:val="0"/>
        <w:spacing w:after="0" w:line="240" w:lineRule="auto"/>
        <w:rPr>
          <w:rFonts w:ascii="Times" w:hAnsi="Times" w:cs="Times New Roman"/>
          <w:kern w:val="1"/>
        </w:rPr>
      </w:pPr>
      <w:r w:rsidRPr="0004124E">
        <w:rPr>
          <w:rFonts w:ascii="Times" w:hAnsi="Times" w:cs="Times New Roman"/>
          <w:kern w:val="1"/>
          <w:u w:val="single"/>
        </w:rPr>
        <w:t>Wed</w:t>
      </w:r>
      <w:r w:rsidRPr="0004124E">
        <w:rPr>
          <w:rFonts w:ascii="Times" w:hAnsi="Times" w:cs="Times New Roman"/>
          <w:spacing w:val="1"/>
          <w:kern w:val="1"/>
          <w:u w:val="single"/>
        </w:rPr>
        <w:t>d</w:t>
      </w:r>
      <w:r w:rsidRPr="0004124E">
        <w:rPr>
          <w:rFonts w:ascii="Times" w:hAnsi="Times" w:cs="Times New Roman"/>
          <w:kern w:val="1"/>
          <w:u w:val="single"/>
        </w:rPr>
        <w:t>ing</w:t>
      </w:r>
      <w:r w:rsidRPr="0004124E">
        <w:rPr>
          <w:rFonts w:ascii="Times" w:hAnsi="Times" w:cs="Times New Roman"/>
          <w:spacing w:val="2"/>
          <w:kern w:val="1"/>
          <w:u w:val="single"/>
        </w:rPr>
        <w:t xml:space="preserve"> </w:t>
      </w:r>
      <w:r w:rsidRPr="0004124E">
        <w:rPr>
          <w:rFonts w:ascii="Times" w:hAnsi="Times" w:cs="Times New Roman"/>
          <w:kern w:val="1"/>
          <w:u w:val="single"/>
        </w:rPr>
        <w:t>rin</w:t>
      </w:r>
      <w:r w:rsidRPr="0004124E">
        <w:rPr>
          <w:rFonts w:ascii="Times" w:hAnsi="Times" w:cs="Times New Roman"/>
          <w:spacing w:val="1"/>
          <w:kern w:val="1"/>
          <w:u w:val="single"/>
        </w:rPr>
        <w:t>g</w:t>
      </w:r>
      <w:r w:rsidRPr="0004124E">
        <w:rPr>
          <w:rFonts w:ascii="Times" w:hAnsi="Times" w:cs="Times New Roman"/>
          <w:kern w:val="1"/>
          <w:u w:val="single"/>
        </w:rPr>
        <w:t>s</w:t>
      </w:r>
      <w:r>
        <w:rPr>
          <w:rFonts w:ascii="Times" w:hAnsi="Times" w:cs="Times New Roman"/>
          <w:kern w:val="1"/>
        </w:rPr>
        <w:t xml:space="preserve">: </w:t>
      </w:r>
      <w:r w:rsidRPr="0004124E">
        <w:rPr>
          <w:rFonts w:ascii="Times" w:hAnsi="Times" w:cs="Times New Roman"/>
          <w:kern w:val="1"/>
        </w:rPr>
        <w:t>Because</w:t>
      </w:r>
      <w:r w:rsidRPr="0004124E">
        <w:rPr>
          <w:rFonts w:ascii="Times" w:hAnsi="Times" w:cs="Times New Roman"/>
          <w:spacing w:val="3"/>
          <w:kern w:val="1"/>
        </w:rPr>
        <w:t xml:space="preserve"> </w:t>
      </w:r>
      <w:r w:rsidRPr="0004124E">
        <w:rPr>
          <w:rFonts w:ascii="Times" w:hAnsi="Times" w:cs="Times New Roman"/>
          <w:kern w:val="1"/>
        </w:rPr>
        <w:t>we</w:t>
      </w:r>
      <w:r w:rsidRPr="0004124E">
        <w:rPr>
          <w:rFonts w:ascii="Times" w:hAnsi="Times" w:cs="Times New Roman"/>
          <w:spacing w:val="1"/>
          <w:kern w:val="1"/>
        </w:rPr>
        <w:t>d</w:t>
      </w:r>
      <w:r w:rsidRPr="0004124E">
        <w:rPr>
          <w:rFonts w:ascii="Times" w:hAnsi="Times" w:cs="Times New Roman"/>
          <w:kern w:val="1"/>
        </w:rPr>
        <w:t>ding</w:t>
      </w:r>
      <w:r w:rsidRPr="0004124E">
        <w:rPr>
          <w:rFonts w:ascii="Times" w:hAnsi="Times" w:cs="Times New Roman"/>
          <w:spacing w:val="3"/>
          <w:kern w:val="1"/>
        </w:rPr>
        <w:t xml:space="preserve"> </w:t>
      </w:r>
      <w:r w:rsidRPr="0004124E">
        <w:rPr>
          <w:rFonts w:ascii="Times" w:hAnsi="Times" w:cs="Times New Roman"/>
          <w:kern w:val="1"/>
        </w:rPr>
        <w:t>ring</w:t>
      </w:r>
      <w:r w:rsidRPr="0004124E">
        <w:rPr>
          <w:rFonts w:ascii="Times" w:hAnsi="Times" w:cs="Times New Roman"/>
          <w:spacing w:val="2"/>
          <w:kern w:val="1"/>
        </w:rPr>
        <w:t xml:space="preserve"> </w:t>
      </w:r>
      <w:r w:rsidRPr="0004124E">
        <w:rPr>
          <w:rFonts w:ascii="Times" w:hAnsi="Times" w:cs="Times New Roman"/>
          <w:kern w:val="1"/>
        </w:rPr>
        <w:t>is</w:t>
      </w:r>
      <w:r w:rsidRPr="0004124E">
        <w:rPr>
          <w:rFonts w:ascii="Times" w:hAnsi="Times" w:cs="Times New Roman"/>
          <w:spacing w:val="3"/>
          <w:kern w:val="1"/>
        </w:rPr>
        <w:t xml:space="preserve"> </w:t>
      </w:r>
      <w:r w:rsidRPr="0004124E">
        <w:rPr>
          <w:rFonts w:ascii="Times" w:hAnsi="Times" w:cs="Times New Roman"/>
          <w:kern w:val="1"/>
        </w:rPr>
        <w:t>giv</w:t>
      </w:r>
      <w:r w:rsidRPr="0004124E">
        <w:rPr>
          <w:rFonts w:ascii="Times" w:hAnsi="Times" w:cs="Times New Roman"/>
          <w:spacing w:val="1"/>
          <w:kern w:val="1"/>
        </w:rPr>
        <w:t>e</w:t>
      </w:r>
      <w:r w:rsidRPr="0004124E">
        <w:rPr>
          <w:rFonts w:ascii="Times" w:hAnsi="Times" w:cs="Times New Roman"/>
          <w:kern w:val="1"/>
        </w:rPr>
        <w:t>n</w:t>
      </w:r>
      <w:r w:rsidRPr="0004124E">
        <w:rPr>
          <w:rFonts w:ascii="Times" w:hAnsi="Times" w:cs="Times New Roman"/>
          <w:spacing w:val="2"/>
          <w:kern w:val="1"/>
        </w:rPr>
        <w:t xml:space="preserve"> </w:t>
      </w:r>
      <w:r w:rsidRPr="0004124E">
        <w:rPr>
          <w:rFonts w:ascii="Times" w:hAnsi="Times" w:cs="Times New Roman"/>
          <w:kern w:val="1"/>
        </w:rPr>
        <w:t>u</w:t>
      </w:r>
      <w:r w:rsidRPr="0004124E">
        <w:rPr>
          <w:rFonts w:ascii="Times" w:hAnsi="Times" w:cs="Times New Roman"/>
          <w:spacing w:val="1"/>
          <w:kern w:val="1"/>
        </w:rPr>
        <w:t>n</w:t>
      </w:r>
      <w:r w:rsidRPr="0004124E">
        <w:rPr>
          <w:rFonts w:ascii="Times" w:hAnsi="Times" w:cs="Times New Roman"/>
          <w:kern w:val="1"/>
        </w:rPr>
        <w:t>der</w:t>
      </w:r>
      <w:r w:rsidRPr="0004124E">
        <w:rPr>
          <w:rFonts w:ascii="Times" w:hAnsi="Times" w:cs="Times New Roman"/>
          <w:spacing w:val="2"/>
          <w:kern w:val="1"/>
        </w:rPr>
        <w:t xml:space="preserve"> </w:t>
      </w:r>
      <w:r w:rsidRPr="0004124E">
        <w:rPr>
          <w:rFonts w:ascii="Times" w:hAnsi="Times" w:cs="Times New Roman"/>
          <w:kern w:val="1"/>
        </w:rPr>
        <w:t>u</w:t>
      </w:r>
      <w:r w:rsidRPr="0004124E">
        <w:rPr>
          <w:rFonts w:ascii="Times" w:hAnsi="Times" w:cs="Times New Roman"/>
          <w:spacing w:val="1"/>
          <w:kern w:val="1"/>
        </w:rPr>
        <w:t>n</w:t>
      </w:r>
      <w:r w:rsidRPr="0004124E">
        <w:rPr>
          <w:rFonts w:ascii="Times" w:hAnsi="Times" w:cs="Times New Roman"/>
          <w:kern w:val="1"/>
        </w:rPr>
        <w:t>derstan</w:t>
      </w:r>
      <w:r w:rsidRPr="0004124E">
        <w:rPr>
          <w:rFonts w:ascii="Times" w:hAnsi="Times" w:cs="Times New Roman"/>
          <w:spacing w:val="1"/>
          <w:kern w:val="1"/>
        </w:rPr>
        <w:t>d</w:t>
      </w:r>
      <w:r w:rsidRPr="0004124E">
        <w:rPr>
          <w:rFonts w:ascii="Times" w:hAnsi="Times" w:cs="Times New Roman"/>
          <w:kern w:val="1"/>
        </w:rPr>
        <w:t>ing</w:t>
      </w:r>
      <w:r w:rsidRPr="0004124E">
        <w:rPr>
          <w:rFonts w:ascii="Times" w:hAnsi="Times" w:cs="Times New Roman"/>
          <w:spacing w:val="2"/>
          <w:kern w:val="1"/>
        </w:rPr>
        <w:t xml:space="preserve"> </w:t>
      </w:r>
      <w:r w:rsidRPr="0004124E">
        <w:rPr>
          <w:rFonts w:ascii="Times" w:hAnsi="Times" w:cs="Times New Roman"/>
          <w:kern w:val="1"/>
        </w:rPr>
        <w:t>th</w:t>
      </w:r>
      <w:r w:rsidRPr="0004124E">
        <w:rPr>
          <w:rFonts w:ascii="Times" w:hAnsi="Times" w:cs="Times New Roman"/>
          <w:spacing w:val="1"/>
          <w:kern w:val="1"/>
        </w:rPr>
        <w:t>a</w:t>
      </w:r>
      <w:r w:rsidRPr="0004124E">
        <w:rPr>
          <w:rFonts w:ascii="Times" w:hAnsi="Times" w:cs="Times New Roman"/>
          <w:kern w:val="1"/>
        </w:rPr>
        <w:t>t</w:t>
      </w:r>
      <w:r w:rsidRPr="0004124E">
        <w:rPr>
          <w:rFonts w:ascii="Times" w:hAnsi="Times" w:cs="Times New Roman"/>
          <w:spacing w:val="2"/>
          <w:kern w:val="1"/>
        </w:rPr>
        <w:t xml:space="preserve"> </w:t>
      </w:r>
      <w:r w:rsidRPr="0004124E">
        <w:rPr>
          <w:rFonts w:ascii="Times" w:hAnsi="Times" w:cs="Times New Roman"/>
          <w:kern w:val="1"/>
        </w:rPr>
        <w:t>pa</w:t>
      </w:r>
      <w:r w:rsidRPr="0004124E">
        <w:rPr>
          <w:rFonts w:ascii="Times" w:hAnsi="Times" w:cs="Times New Roman"/>
          <w:spacing w:val="1"/>
          <w:kern w:val="1"/>
        </w:rPr>
        <w:t>r</w:t>
      </w:r>
      <w:r w:rsidRPr="0004124E">
        <w:rPr>
          <w:rFonts w:ascii="Times" w:hAnsi="Times" w:cs="Times New Roman"/>
          <w:kern w:val="1"/>
        </w:rPr>
        <w:t>ties</w:t>
      </w:r>
      <w:r w:rsidRPr="0004124E">
        <w:rPr>
          <w:rFonts w:ascii="Times" w:hAnsi="Times" w:cs="Times New Roman"/>
          <w:spacing w:val="2"/>
          <w:kern w:val="1"/>
        </w:rPr>
        <w:t xml:space="preserve"> </w:t>
      </w:r>
      <w:r w:rsidRPr="0004124E">
        <w:rPr>
          <w:rFonts w:ascii="Times" w:hAnsi="Times" w:cs="Times New Roman"/>
          <w:kern w:val="1"/>
        </w:rPr>
        <w:t>w</w:t>
      </w:r>
      <w:r w:rsidRPr="0004124E">
        <w:rPr>
          <w:rFonts w:ascii="Times" w:hAnsi="Times" w:cs="Times New Roman"/>
          <w:spacing w:val="1"/>
          <w:kern w:val="1"/>
        </w:rPr>
        <w:t>o</w:t>
      </w:r>
      <w:r w:rsidRPr="0004124E">
        <w:rPr>
          <w:rFonts w:ascii="Times" w:hAnsi="Times" w:cs="Times New Roman"/>
          <w:kern w:val="1"/>
        </w:rPr>
        <w:t>uld</w:t>
      </w:r>
      <w:r w:rsidRPr="0004124E">
        <w:rPr>
          <w:rFonts w:ascii="Times" w:hAnsi="Times" w:cs="Times New Roman"/>
          <w:spacing w:val="2"/>
          <w:kern w:val="1"/>
        </w:rPr>
        <w:t xml:space="preserve"> </w:t>
      </w:r>
      <w:r w:rsidRPr="0004124E">
        <w:rPr>
          <w:rFonts w:ascii="Times" w:hAnsi="Times" w:cs="Times New Roman"/>
          <w:kern w:val="1"/>
        </w:rPr>
        <w:t>be</w:t>
      </w:r>
      <w:r w:rsidRPr="0004124E">
        <w:rPr>
          <w:rFonts w:ascii="Times" w:hAnsi="Times" w:cs="Times New Roman"/>
          <w:spacing w:val="3"/>
          <w:kern w:val="1"/>
        </w:rPr>
        <w:t xml:space="preserve"> </w:t>
      </w:r>
      <w:r w:rsidRPr="0004124E">
        <w:rPr>
          <w:rFonts w:ascii="Times" w:hAnsi="Times" w:cs="Times New Roman"/>
          <w:kern w:val="1"/>
        </w:rPr>
        <w:t>marrie</w:t>
      </w:r>
      <w:r w:rsidRPr="0004124E">
        <w:rPr>
          <w:rFonts w:ascii="Times" w:hAnsi="Times" w:cs="Times New Roman"/>
          <w:spacing w:val="1"/>
          <w:kern w:val="1"/>
        </w:rPr>
        <w:t>d</w:t>
      </w:r>
      <w:r w:rsidRPr="0004124E">
        <w:rPr>
          <w:rFonts w:ascii="Times" w:hAnsi="Times" w:cs="Times New Roman"/>
          <w:kern w:val="1"/>
        </w:rPr>
        <w:t>, most</w:t>
      </w:r>
      <w:r w:rsidRPr="0004124E">
        <w:rPr>
          <w:rFonts w:ascii="Times" w:hAnsi="Times" w:cs="Times New Roman"/>
          <w:spacing w:val="2"/>
          <w:kern w:val="1"/>
        </w:rPr>
        <w:t xml:space="preserve"> </w:t>
      </w:r>
      <w:r w:rsidRPr="0004124E">
        <w:rPr>
          <w:rFonts w:ascii="Times" w:hAnsi="Times" w:cs="Times New Roman"/>
          <w:kern w:val="1"/>
        </w:rPr>
        <w:t>cts</w:t>
      </w:r>
      <w:r w:rsidRPr="0004124E">
        <w:rPr>
          <w:rFonts w:ascii="Times" w:hAnsi="Times" w:cs="Times New Roman"/>
          <w:spacing w:val="3"/>
          <w:kern w:val="1"/>
        </w:rPr>
        <w:t xml:space="preserve"> </w:t>
      </w:r>
      <w:r w:rsidRPr="0004124E">
        <w:rPr>
          <w:rFonts w:ascii="Times" w:hAnsi="Times" w:cs="Times New Roman"/>
          <w:kern w:val="1"/>
        </w:rPr>
        <w:t>req</w:t>
      </w:r>
      <w:r w:rsidRPr="0004124E">
        <w:rPr>
          <w:rFonts w:ascii="Times" w:hAnsi="Times" w:cs="Times New Roman"/>
          <w:spacing w:val="1"/>
          <w:kern w:val="1"/>
        </w:rPr>
        <w:t>u</w:t>
      </w:r>
      <w:r w:rsidRPr="0004124E">
        <w:rPr>
          <w:rFonts w:ascii="Times" w:hAnsi="Times" w:cs="Times New Roman"/>
          <w:kern w:val="1"/>
        </w:rPr>
        <w:t>ire</w:t>
      </w:r>
      <w:r w:rsidRPr="0004124E">
        <w:rPr>
          <w:rFonts w:ascii="Times" w:hAnsi="Times" w:cs="Times New Roman"/>
          <w:spacing w:val="2"/>
          <w:kern w:val="1"/>
        </w:rPr>
        <w:t xml:space="preserve"> </w:t>
      </w:r>
      <w:r w:rsidRPr="0004124E">
        <w:rPr>
          <w:rFonts w:ascii="Times" w:hAnsi="Times" w:cs="Times New Roman"/>
          <w:kern w:val="1"/>
        </w:rPr>
        <w:t>ring</w:t>
      </w:r>
      <w:r w:rsidRPr="0004124E">
        <w:rPr>
          <w:rFonts w:ascii="Times" w:hAnsi="Times" w:cs="Times New Roman"/>
          <w:spacing w:val="3"/>
          <w:kern w:val="1"/>
        </w:rPr>
        <w:t xml:space="preserve"> </w:t>
      </w:r>
      <w:r w:rsidRPr="0004124E">
        <w:rPr>
          <w:rFonts w:ascii="Times" w:hAnsi="Times" w:cs="Times New Roman"/>
          <w:kern w:val="1"/>
        </w:rPr>
        <w:t>to</w:t>
      </w:r>
      <w:r w:rsidRPr="0004124E">
        <w:rPr>
          <w:rFonts w:ascii="Times" w:hAnsi="Times" w:cs="Times New Roman"/>
          <w:spacing w:val="3"/>
          <w:kern w:val="1"/>
        </w:rPr>
        <w:t xml:space="preserve"> </w:t>
      </w:r>
      <w:r w:rsidRPr="0004124E">
        <w:rPr>
          <w:rFonts w:ascii="Times" w:hAnsi="Times" w:cs="Times New Roman"/>
          <w:kern w:val="1"/>
        </w:rPr>
        <w:t>be</w:t>
      </w:r>
      <w:r w:rsidRPr="0004124E">
        <w:rPr>
          <w:rFonts w:ascii="Times" w:hAnsi="Times" w:cs="Times New Roman"/>
          <w:spacing w:val="3"/>
          <w:kern w:val="1"/>
        </w:rPr>
        <w:t xml:space="preserve"> </w:t>
      </w:r>
      <w:r w:rsidRPr="0004124E">
        <w:rPr>
          <w:rFonts w:ascii="Times" w:hAnsi="Times" w:cs="Times New Roman"/>
          <w:kern w:val="1"/>
        </w:rPr>
        <w:t>returned</w:t>
      </w:r>
      <w:r w:rsidRPr="0004124E">
        <w:rPr>
          <w:rFonts w:ascii="Times" w:hAnsi="Times" w:cs="Times New Roman"/>
          <w:spacing w:val="3"/>
          <w:kern w:val="1"/>
        </w:rPr>
        <w:t xml:space="preserve"> </w:t>
      </w:r>
      <w:r w:rsidRPr="0004124E">
        <w:rPr>
          <w:rFonts w:ascii="Times" w:hAnsi="Times" w:cs="Times New Roman"/>
          <w:kern w:val="1"/>
        </w:rPr>
        <w:t>if</w:t>
      </w:r>
      <w:r w:rsidRPr="0004124E">
        <w:rPr>
          <w:rFonts w:ascii="Times" w:hAnsi="Times" w:cs="Times New Roman"/>
          <w:spacing w:val="2"/>
          <w:kern w:val="1"/>
        </w:rPr>
        <w:t xml:space="preserve"> </w:t>
      </w:r>
      <w:r w:rsidRPr="0004124E">
        <w:rPr>
          <w:rFonts w:ascii="Times" w:hAnsi="Times" w:cs="Times New Roman"/>
          <w:spacing w:val="1"/>
          <w:kern w:val="1"/>
        </w:rPr>
        <w:t>e</w:t>
      </w:r>
      <w:r w:rsidRPr="0004124E">
        <w:rPr>
          <w:rFonts w:ascii="Times" w:hAnsi="Times" w:cs="Times New Roman"/>
          <w:kern w:val="1"/>
        </w:rPr>
        <w:t>ngageme</w:t>
      </w:r>
      <w:r w:rsidRPr="0004124E">
        <w:rPr>
          <w:rFonts w:ascii="Times" w:hAnsi="Times" w:cs="Times New Roman"/>
          <w:spacing w:val="1"/>
          <w:kern w:val="1"/>
        </w:rPr>
        <w:t>n</w:t>
      </w:r>
      <w:r w:rsidRPr="0004124E">
        <w:rPr>
          <w:rFonts w:ascii="Times" w:hAnsi="Times" w:cs="Times New Roman"/>
          <w:kern w:val="1"/>
        </w:rPr>
        <w:t>t</w:t>
      </w:r>
      <w:r w:rsidRPr="0004124E">
        <w:rPr>
          <w:rFonts w:ascii="Times" w:hAnsi="Times" w:cs="Times New Roman"/>
          <w:spacing w:val="2"/>
          <w:kern w:val="1"/>
        </w:rPr>
        <w:t xml:space="preserve"> </w:t>
      </w:r>
      <w:r w:rsidRPr="0004124E">
        <w:rPr>
          <w:rFonts w:ascii="Times" w:hAnsi="Times" w:cs="Times New Roman"/>
          <w:kern w:val="1"/>
        </w:rPr>
        <w:t>is</w:t>
      </w:r>
      <w:r w:rsidRPr="0004124E">
        <w:rPr>
          <w:rFonts w:ascii="Times" w:hAnsi="Times" w:cs="Times New Roman"/>
          <w:spacing w:val="2"/>
          <w:kern w:val="1"/>
        </w:rPr>
        <w:t xml:space="preserve"> </w:t>
      </w:r>
      <w:r w:rsidRPr="0004124E">
        <w:rPr>
          <w:rFonts w:ascii="Times" w:hAnsi="Times" w:cs="Times New Roman"/>
          <w:kern w:val="1"/>
        </w:rPr>
        <w:t>called</w:t>
      </w:r>
      <w:r w:rsidRPr="0004124E">
        <w:rPr>
          <w:rFonts w:ascii="Times" w:hAnsi="Times" w:cs="Times New Roman"/>
          <w:spacing w:val="3"/>
          <w:kern w:val="1"/>
        </w:rPr>
        <w:t xml:space="preserve"> </w:t>
      </w:r>
      <w:r w:rsidRPr="0004124E">
        <w:rPr>
          <w:rFonts w:ascii="Times" w:hAnsi="Times" w:cs="Times New Roman"/>
          <w:kern w:val="1"/>
        </w:rPr>
        <w:t>off.</w:t>
      </w:r>
    </w:p>
    <w:p w14:paraId="4F28F2CA" w14:textId="49343AFB" w:rsidR="0004124E" w:rsidRPr="0004124E" w:rsidRDefault="0004124E" w:rsidP="0004124E">
      <w:pPr>
        <w:pStyle w:val="ListParagraph"/>
        <w:widowControl w:val="0"/>
        <w:numPr>
          <w:ilvl w:val="1"/>
          <w:numId w:val="65"/>
        </w:numPr>
        <w:autoSpaceDE w:val="0"/>
        <w:autoSpaceDN w:val="0"/>
        <w:adjustRightInd w:val="0"/>
        <w:spacing w:after="0" w:line="240" w:lineRule="auto"/>
        <w:rPr>
          <w:rFonts w:ascii="Times" w:hAnsi="Times" w:cs="Times New Roman"/>
          <w:kern w:val="1"/>
        </w:rPr>
      </w:pPr>
      <w:r w:rsidRPr="0004124E">
        <w:rPr>
          <w:rFonts w:ascii="Times" w:hAnsi="Times" w:cs="Times New Roman"/>
          <w:kern w:val="1"/>
        </w:rPr>
        <w:t>Some</w:t>
      </w:r>
      <w:r w:rsidRPr="0004124E">
        <w:rPr>
          <w:rFonts w:ascii="Times" w:hAnsi="Times" w:cs="Times New Roman"/>
          <w:spacing w:val="3"/>
          <w:kern w:val="1"/>
        </w:rPr>
        <w:t xml:space="preserve"> </w:t>
      </w:r>
      <w:r w:rsidRPr="0004124E">
        <w:rPr>
          <w:rFonts w:ascii="Times" w:hAnsi="Times" w:cs="Times New Roman"/>
          <w:kern w:val="1"/>
        </w:rPr>
        <w:t>cts</w:t>
      </w:r>
      <w:r w:rsidRPr="0004124E">
        <w:rPr>
          <w:rFonts w:ascii="Times" w:hAnsi="Times" w:cs="Times New Roman"/>
          <w:spacing w:val="3"/>
          <w:kern w:val="1"/>
        </w:rPr>
        <w:t xml:space="preserve"> </w:t>
      </w:r>
      <w:r w:rsidRPr="0004124E">
        <w:rPr>
          <w:rFonts w:ascii="Times" w:hAnsi="Times" w:cs="Times New Roman"/>
          <w:kern w:val="1"/>
        </w:rPr>
        <w:t>refuse</w:t>
      </w:r>
      <w:r w:rsidRPr="0004124E">
        <w:rPr>
          <w:rFonts w:ascii="Times" w:hAnsi="Times" w:cs="Times New Roman"/>
          <w:spacing w:val="3"/>
          <w:kern w:val="1"/>
        </w:rPr>
        <w:t xml:space="preserve"> </w:t>
      </w:r>
      <w:r w:rsidRPr="0004124E">
        <w:rPr>
          <w:rFonts w:ascii="Times" w:hAnsi="Times" w:cs="Times New Roman"/>
          <w:kern w:val="1"/>
        </w:rPr>
        <w:t>to</w:t>
      </w:r>
      <w:r w:rsidRPr="0004124E">
        <w:rPr>
          <w:rFonts w:ascii="Times" w:hAnsi="Times" w:cs="Times New Roman"/>
          <w:spacing w:val="3"/>
          <w:kern w:val="1"/>
        </w:rPr>
        <w:t xml:space="preserve"> </w:t>
      </w:r>
      <w:r w:rsidRPr="0004124E">
        <w:rPr>
          <w:rFonts w:ascii="Times" w:hAnsi="Times" w:cs="Times New Roman"/>
          <w:kern w:val="1"/>
        </w:rPr>
        <w:t>inquire</w:t>
      </w:r>
      <w:r w:rsidRPr="0004124E">
        <w:rPr>
          <w:rFonts w:ascii="Times" w:hAnsi="Times" w:cs="Times New Roman"/>
          <w:spacing w:val="3"/>
          <w:kern w:val="1"/>
        </w:rPr>
        <w:t xml:space="preserve"> </w:t>
      </w:r>
      <w:r w:rsidRPr="0004124E">
        <w:rPr>
          <w:rFonts w:ascii="Times" w:hAnsi="Times" w:cs="Times New Roman"/>
          <w:kern w:val="1"/>
        </w:rPr>
        <w:t>into</w:t>
      </w:r>
      <w:r w:rsidRPr="0004124E">
        <w:rPr>
          <w:rFonts w:ascii="Times" w:hAnsi="Times" w:cs="Times New Roman"/>
          <w:spacing w:val="3"/>
          <w:kern w:val="1"/>
        </w:rPr>
        <w:t xml:space="preserve"> </w:t>
      </w:r>
      <w:r w:rsidRPr="0004124E">
        <w:rPr>
          <w:rFonts w:ascii="Times" w:hAnsi="Times" w:cs="Times New Roman"/>
          <w:kern w:val="1"/>
        </w:rPr>
        <w:t>whose</w:t>
      </w:r>
      <w:r w:rsidRPr="0004124E">
        <w:rPr>
          <w:rFonts w:ascii="Times" w:hAnsi="Times" w:cs="Times New Roman"/>
          <w:spacing w:val="3"/>
          <w:kern w:val="1"/>
        </w:rPr>
        <w:t xml:space="preserve"> </w:t>
      </w:r>
      <w:r w:rsidRPr="0004124E">
        <w:rPr>
          <w:rFonts w:ascii="Times" w:hAnsi="Times" w:cs="Times New Roman"/>
          <w:kern w:val="1"/>
        </w:rPr>
        <w:t>fault</w:t>
      </w:r>
      <w:r w:rsidRPr="0004124E">
        <w:rPr>
          <w:rFonts w:ascii="Times" w:hAnsi="Times" w:cs="Times New Roman"/>
          <w:spacing w:val="3"/>
          <w:kern w:val="1"/>
        </w:rPr>
        <w:t xml:space="preserve"> </w:t>
      </w:r>
      <w:r w:rsidRPr="0004124E">
        <w:rPr>
          <w:rFonts w:ascii="Times" w:hAnsi="Times" w:cs="Times New Roman"/>
          <w:kern w:val="1"/>
        </w:rPr>
        <w:t>it</w:t>
      </w:r>
      <w:r w:rsidRPr="0004124E">
        <w:rPr>
          <w:rFonts w:ascii="Times" w:hAnsi="Times" w:cs="Times New Roman"/>
          <w:spacing w:val="2"/>
          <w:kern w:val="1"/>
        </w:rPr>
        <w:t xml:space="preserve"> </w:t>
      </w:r>
      <w:r w:rsidRPr="0004124E">
        <w:rPr>
          <w:rFonts w:ascii="Times" w:hAnsi="Times" w:cs="Times New Roman"/>
          <w:kern w:val="1"/>
        </w:rPr>
        <w:t>was</w:t>
      </w:r>
      <w:r w:rsidRPr="0004124E">
        <w:rPr>
          <w:rFonts w:ascii="Times" w:hAnsi="Times" w:cs="Times New Roman"/>
          <w:spacing w:val="3"/>
          <w:kern w:val="1"/>
        </w:rPr>
        <w:t xml:space="preserve"> </w:t>
      </w:r>
      <w:r w:rsidRPr="0004124E">
        <w:rPr>
          <w:rFonts w:ascii="Times" w:hAnsi="Times" w:cs="Times New Roman"/>
          <w:kern w:val="1"/>
        </w:rPr>
        <w:t>that</w:t>
      </w:r>
      <w:r w:rsidRPr="0004124E">
        <w:rPr>
          <w:rFonts w:ascii="Times" w:hAnsi="Times" w:cs="Times New Roman"/>
          <w:spacing w:val="3"/>
          <w:kern w:val="1"/>
        </w:rPr>
        <w:t xml:space="preserve"> </w:t>
      </w:r>
      <w:r w:rsidRPr="0004124E">
        <w:rPr>
          <w:rFonts w:ascii="Times" w:hAnsi="Times" w:cs="Times New Roman"/>
          <w:kern w:val="1"/>
        </w:rPr>
        <w:t>the</w:t>
      </w:r>
      <w:r w:rsidRPr="0004124E">
        <w:rPr>
          <w:rFonts w:ascii="Times" w:hAnsi="Times" w:cs="Times New Roman"/>
          <w:spacing w:val="2"/>
          <w:kern w:val="1"/>
        </w:rPr>
        <w:t xml:space="preserve"> </w:t>
      </w:r>
      <w:r w:rsidRPr="0004124E">
        <w:rPr>
          <w:rFonts w:ascii="Times" w:hAnsi="Times" w:cs="Times New Roman"/>
          <w:kern w:val="1"/>
        </w:rPr>
        <w:t>m</w:t>
      </w:r>
      <w:r w:rsidRPr="0004124E">
        <w:rPr>
          <w:rFonts w:ascii="Times" w:hAnsi="Times" w:cs="Times New Roman"/>
          <w:spacing w:val="1"/>
          <w:kern w:val="1"/>
        </w:rPr>
        <w:t>a</w:t>
      </w:r>
      <w:r w:rsidRPr="0004124E">
        <w:rPr>
          <w:rFonts w:ascii="Times" w:hAnsi="Times" w:cs="Times New Roman"/>
          <w:kern w:val="1"/>
        </w:rPr>
        <w:t>rriage</w:t>
      </w:r>
      <w:r w:rsidRPr="0004124E">
        <w:rPr>
          <w:rFonts w:ascii="Times" w:hAnsi="Times" w:cs="Times New Roman"/>
          <w:spacing w:val="3"/>
          <w:kern w:val="1"/>
        </w:rPr>
        <w:t xml:space="preserve"> </w:t>
      </w:r>
      <w:r w:rsidRPr="0004124E">
        <w:rPr>
          <w:rFonts w:ascii="Times" w:hAnsi="Times" w:cs="Times New Roman"/>
          <w:kern w:val="1"/>
        </w:rPr>
        <w:t>was called</w:t>
      </w:r>
      <w:r w:rsidRPr="0004124E">
        <w:rPr>
          <w:rFonts w:ascii="Times" w:hAnsi="Times" w:cs="Times New Roman"/>
          <w:spacing w:val="2"/>
          <w:kern w:val="1"/>
        </w:rPr>
        <w:t xml:space="preserve"> </w:t>
      </w:r>
      <w:r w:rsidRPr="0004124E">
        <w:rPr>
          <w:rFonts w:ascii="Times" w:hAnsi="Times" w:cs="Times New Roman"/>
          <w:kern w:val="1"/>
        </w:rPr>
        <w:t>o</w:t>
      </w:r>
      <w:r w:rsidRPr="0004124E">
        <w:rPr>
          <w:rFonts w:ascii="Times" w:hAnsi="Times" w:cs="Times New Roman"/>
          <w:spacing w:val="1"/>
          <w:kern w:val="1"/>
        </w:rPr>
        <w:t>f</w:t>
      </w:r>
      <w:r w:rsidRPr="0004124E">
        <w:rPr>
          <w:rFonts w:ascii="Times" w:hAnsi="Times" w:cs="Times New Roman"/>
          <w:kern w:val="1"/>
        </w:rPr>
        <w:t>f.</w:t>
      </w:r>
    </w:p>
    <w:p w14:paraId="6AEC763B" w14:textId="54C6D1B0" w:rsidR="0004124E" w:rsidRPr="0004124E" w:rsidRDefault="0004124E" w:rsidP="0004124E">
      <w:pPr>
        <w:pStyle w:val="ListParagraph"/>
        <w:widowControl w:val="0"/>
        <w:numPr>
          <w:ilvl w:val="1"/>
          <w:numId w:val="65"/>
        </w:numPr>
        <w:autoSpaceDE w:val="0"/>
        <w:autoSpaceDN w:val="0"/>
        <w:adjustRightInd w:val="0"/>
        <w:spacing w:after="0" w:line="240" w:lineRule="auto"/>
        <w:rPr>
          <w:rFonts w:ascii="Times" w:hAnsi="Times" w:cs="Times New Roman"/>
          <w:kern w:val="1"/>
        </w:rPr>
      </w:pPr>
      <w:r w:rsidRPr="0004124E">
        <w:rPr>
          <w:rFonts w:ascii="Times" w:hAnsi="Times" w:cs="Times New Roman"/>
          <w:kern w:val="1"/>
        </w:rPr>
        <w:t>Some</w:t>
      </w:r>
      <w:r w:rsidRPr="0004124E">
        <w:rPr>
          <w:rFonts w:ascii="Times" w:hAnsi="Times" w:cs="Times New Roman"/>
          <w:spacing w:val="3"/>
          <w:kern w:val="1"/>
        </w:rPr>
        <w:t xml:space="preserve"> </w:t>
      </w:r>
      <w:r w:rsidRPr="0004124E">
        <w:rPr>
          <w:rFonts w:ascii="Times" w:hAnsi="Times" w:cs="Times New Roman"/>
          <w:kern w:val="1"/>
        </w:rPr>
        <w:t>cts</w:t>
      </w:r>
      <w:r w:rsidRPr="0004124E">
        <w:rPr>
          <w:rFonts w:ascii="Times" w:hAnsi="Times" w:cs="Times New Roman"/>
          <w:spacing w:val="3"/>
          <w:kern w:val="1"/>
        </w:rPr>
        <w:t xml:space="preserve"> </w:t>
      </w:r>
      <w:r w:rsidRPr="0004124E">
        <w:rPr>
          <w:rFonts w:ascii="Times" w:hAnsi="Times" w:cs="Times New Roman"/>
          <w:kern w:val="1"/>
        </w:rPr>
        <w:t>won’t</w:t>
      </w:r>
      <w:r w:rsidRPr="0004124E">
        <w:rPr>
          <w:rFonts w:ascii="Times" w:hAnsi="Times" w:cs="Times New Roman"/>
          <w:spacing w:val="3"/>
          <w:kern w:val="1"/>
        </w:rPr>
        <w:t xml:space="preserve"> </w:t>
      </w:r>
      <w:r w:rsidRPr="0004124E">
        <w:rPr>
          <w:rFonts w:ascii="Times" w:hAnsi="Times" w:cs="Times New Roman"/>
          <w:kern w:val="1"/>
        </w:rPr>
        <w:t>allow</w:t>
      </w:r>
      <w:r w:rsidRPr="0004124E">
        <w:rPr>
          <w:rFonts w:ascii="Times" w:hAnsi="Times" w:cs="Times New Roman"/>
          <w:spacing w:val="3"/>
          <w:kern w:val="1"/>
        </w:rPr>
        <w:t xml:space="preserve"> </w:t>
      </w:r>
      <w:r w:rsidRPr="0004124E">
        <w:rPr>
          <w:rFonts w:ascii="Times" w:hAnsi="Times" w:cs="Times New Roman"/>
          <w:kern w:val="1"/>
        </w:rPr>
        <w:t>you</w:t>
      </w:r>
      <w:r w:rsidRPr="0004124E">
        <w:rPr>
          <w:rFonts w:ascii="Times" w:hAnsi="Times" w:cs="Times New Roman"/>
          <w:spacing w:val="3"/>
          <w:kern w:val="1"/>
        </w:rPr>
        <w:t xml:space="preserve"> </w:t>
      </w:r>
      <w:r w:rsidRPr="0004124E">
        <w:rPr>
          <w:rFonts w:ascii="Times" w:hAnsi="Times" w:cs="Times New Roman"/>
          <w:kern w:val="1"/>
        </w:rPr>
        <w:t>to</w:t>
      </w:r>
      <w:r w:rsidRPr="0004124E">
        <w:rPr>
          <w:rFonts w:ascii="Times" w:hAnsi="Times" w:cs="Times New Roman"/>
          <w:spacing w:val="2"/>
          <w:kern w:val="1"/>
        </w:rPr>
        <w:t xml:space="preserve"> </w:t>
      </w:r>
      <w:r w:rsidRPr="0004124E">
        <w:rPr>
          <w:rFonts w:ascii="Times" w:hAnsi="Times" w:cs="Times New Roman"/>
          <w:kern w:val="1"/>
        </w:rPr>
        <w:t>re</w:t>
      </w:r>
      <w:r w:rsidRPr="0004124E">
        <w:rPr>
          <w:rFonts w:ascii="Times" w:hAnsi="Times" w:cs="Times New Roman"/>
          <w:spacing w:val="1"/>
          <w:kern w:val="1"/>
        </w:rPr>
        <w:t>c</w:t>
      </w:r>
      <w:r w:rsidRPr="0004124E">
        <w:rPr>
          <w:rFonts w:ascii="Times" w:hAnsi="Times" w:cs="Times New Roman"/>
          <w:kern w:val="1"/>
        </w:rPr>
        <w:t>over</w:t>
      </w:r>
      <w:r w:rsidRPr="0004124E">
        <w:rPr>
          <w:rFonts w:ascii="Times" w:hAnsi="Times" w:cs="Times New Roman"/>
          <w:spacing w:val="2"/>
          <w:kern w:val="1"/>
        </w:rPr>
        <w:t xml:space="preserve"> </w:t>
      </w:r>
      <w:r w:rsidRPr="0004124E">
        <w:rPr>
          <w:rFonts w:ascii="Times" w:hAnsi="Times" w:cs="Times New Roman"/>
          <w:kern w:val="1"/>
        </w:rPr>
        <w:t>a</w:t>
      </w:r>
      <w:r w:rsidRPr="0004124E">
        <w:rPr>
          <w:rFonts w:ascii="Times" w:hAnsi="Times" w:cs="Times New Roman"/>
          <w:spacing w:val="2"/>
          <w:kern w:val="1"/>
        </w:rPr>
        <w:t xml:space="preserve"> </w:t>
      </w:r>
      <w:r w:rsidRPr="0004124E">
        <w:rPr>
          <w:rFonts w:ascii="Times" w:hAnsi="Times" w:cs="Times New Roman"/>
          <w:kern w:val="1"/>
        </w:rPr>
        <w:t>ring</w:t>
      </w:r>
      <w:r w:rsidRPr="0004124E">
        <w:rPr>
          <w:rFonts w:ascii="Times" w:hAnsi="Times" w:cs="Times New Roman"/>
          <w:spacing w:val="3"/>
          <w:kern w:val="1"/>
        </w:rPr>
        <w:t xml:space="preserve"> </w:t>
      </w:r>
      <w:r w:rsidRPr="0004124E">
        <w:rPr>
          <w:rFonts w:ascii="Times" w:hAnsi="Times" w:cs="Times New Roman"/>
          <w:kern w:val="1"/>
        </w:rPr>
        <w:t>if</w:t>
      </w:r>
      <w:r w:rsidRPr="0004124E">
        <w:rPr>
          <w:rFonts w:ascii="Times" w:hAnsi="Times" w:cs="Times New Roman"/>
          <w:spacing w:val="3"/>
          <w:kern w:val="1"/>
        </w:rPr>
        <w:t xml:space="preserve"> </w:t>
      </w:r>
      <w:r w:rsidRPr="0004124E">
        <w:rPr>
          <w:rFonts w:ascii="Times" w:hAnsi="Times" w:cs="Times New Roman"/>
          <w:kern w:val="1"/>
        </w:rPr>
        <w:t>you</w:t>
      </w:r>
      <w:r w:rsidRPr="0004124E">
        <w:rPr>
          <w:rFonts w:ascii="Times" w:hAnsi="Times" w:cs="Times New Roman"/>
          <w:spacing w:val="2"/>
          <w:kern w:val="1"/>
        </w:rPr>
        <w:t xml:space="preserve"> </w:t>
      </w:r>
      <w:r w:rsidRPr="0004124E">
        <w:rPr>
          <w:rFonts w:ascii="Times" w:hAnsi="Times" w:cs="Times New Roman"/>
          <w:kern w:val="1"/>
        </w:rPr>
        <w:t>br</w:t>
      </w:r>
      <w:r w:rsidRPr="0004124E">
        <w:rPr>
          <w:rFonts w:ascii="Times" w:hAnsi="Times" w:cs="Times New Roman"/>
          <w:spacing w:val="1"/>
          <w:kern w:val="1"/>
        </w:rPr>
        <w:t>e</w:t>
      </w:r>
      <w:r w:rsidRPr="0004124E">
        <w:rPr>
          <w:rFonts w:ascii="Times" w:hAnsi="Times" w:cs="Times New Roman"/>
          <w:kern w:val="1"/>
        </w:rPr>
        <w:t>ak</w:t>
      </w:r>
      <w:r w:rsidRPr="0004124E">
        <w:rPr>
          <w:rFonts w:ascii="Times" w:hAnsi="Times" w:cs="Times New Roman"/>
          <w:spacing w:val="2"/>
          <w:kern w:val="1"/>
        </w:rPr>
        <w:t xml:space="preserve"> </w:t>
      </w:r>
      <w:r w:rsidRPr="0004124E">
        <w:rPr>
          <w:rFonts w:ascii="Times" w:hAnsi="Times" w:cs="Times New Roman"/>
          <w:kern w:val="1"/>
        </w:rPr>
        <w:t>off</w:t>
      </w:r>
      <w:r w:rsidRPr="0004124E">
        <w:rPr>
          <w:rFonts w:ascii="Times" w:hAnsi="Times" w:cs="Times New Roman"/>
          <w:spacing w:val="3"/>
          <w:kern w:val="1"/>
        </w:rPr>
        <w:t xml:space="preserve"> </w:t>
      </w:r>
      <w:r w:rsidRPr="0004124E">
        <w:rPr>
          <w:rFonts w:ascii="Times" w:hAnsi="Times" w:cs="Times New Roman"/>
          <w:kern w:val="1"/>
        </w:rPr>
        <w:t>enga</w:t>
      </w:r>
      <w:r w:rsidRPr="0004124E">
        <w:rPr>
          <w:rFonts w:ascii="Times" w:hAnsi="Times" w:cs="Times New Roman"/>
          <w:spacing w:val="1"/>
          <w:kern w:val="1"/>
        </w:rPr>
        <w:t>g</w:t>
      </w:r>
      <w:r w:rsidRPr="0004124E">
        <w:rPr>
          <w:rFonts w:ascii="Times" w:hAnsi="Times" w:cs="Times New Roman"/>
          <w:kern w:val="1"/>
        </w:rPr>
        <w:t>ement w/o</w:t>
      </w:r>
      <w:r w:rsidRPr="0004124E">
        <w:rPr>
          <w:rFonts w:ascii="Times" w:hAnsi="Times" w:cs="Times New Roman"/>
          <w:spacing w:val="2"/>
          <w:kern w:val="1"/>
        </w:rPr>
        <w:t xml:space="preserve"> </w:t>
      </w:r>
      <w:r w:rsidRPr="0004124E">
        <w:rPr>
          <w:rFonts w:ascii="Times" w:hAnsi="Times" w:cs="Times New Roman"/>
          <w:kern w:val="1"/>
        </w:rPr>
        <w:t>j</w:t>
      </w:r>
      <w:r w:rsidRPr="0004124E">
        <w:rPr>
          <w:rFonts w:ascii="Times" w:hAnsi="Times" w:cs="Times New Roman"/>
          <w:spacing w:val="1"/>
          <w:kern w:val="1"/>
        </w:rPr>
        <w:t>u</w:t>
      </w:r>
      <w:r w:rsidRPr="0004124E">
        <w:rPr>
          <w:rFonts w:ascii="Times" w:hAnsi="Times" w:cs="Times New Roman"/>
          <w:kern w:val="1"/>
        </w:rPr>
        <w:t>stification</w:t>
      </w:r>
    </w:p>
    <w:p w14:paraId="580B1A4E" w14:textId="77777777" w:rsidR="00F745A2" w:rsidRPr="0004124E" w:rsidRDefault="00F745A2" w:rsidP="0004124E">
      <w:pPr>
        <w:spacing w:after="0" w:line="240" w:lineRule="auto"/>
        <w:contextualSpacing/>
        <w:rPr>
          <w:rFonts w:ascii="Times" w:eastAsia="Times New Roman" w:hAnsi="Times" w:cs="Times New Roman"/>
        </w:rPr>
      </w:pPr>
    </w:p>
    <w:p w14:paraId="3CFD00DC" w14:textId="5116C3E6" w:rsidR="00F745A2" w:rsidRPr="00E84A69" w:rsidRDefault="00F745A2" w:rsidP="00F745A2">
      <w:pPr>
        <w:spacing w:after="0" w:line="240" w:lineRule="auto"/>
        <w:contextualSpacing/>
        <w:rPr>
          <w:rFonts w:ascii="Times" w:eastAsia="Times New Roman" w:hAnsi="Times" w:cs="Times New Roman"/>
        </w:rPr>
      </w:pPr>
      <w:r w:rsidRPr="00E84A69">
        <w:rPr>
          <w:rFonts w:ascii="Times" w:eastAsia="Times New Roman" w:hAnsi="Times" w:cs="Times New Roman"/>
        </w:rPr>
        <w:t xml:space="preserve">Hypothetical: </w:t>
      </w:r>
    </w:p>
    <w:p w14:paraId="0DC6249A" w14:textId="3DAE5094" w:rsidR="00AF55D3" w:rsidRPr="00E84A69" w:rsidRDefault="001A5FDA" w:rsidP="00787EEA">
      <w:pPr>
        <w:numPr>
          <w:ilvl w:val="0"/>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In </w:t>
      </w:r>
      <w:r w:rsidRPr="00B227BA">
        <w:rPr>
          <w:rFonts w:ascii="Times" w:eastAsia="Times New Roman" w:hAnsi="Times" w:cs="Times New Roman"/>
          <w:b/>
          <w:i/>
        </w:rPr>
        <w:t>Eyerman v. Mercantile Trust Co.</w:t>
      </w:r>
      <w:r w:rsidRPr="00E84A69">
        <w:rPr>
          <w:rFonts w:ascii="Times" w:eastAsia="Times New Roman" w:hAnsi="Times" w:cs="Times New Roman"/>
          <w:i/>
        </w:rPr>
        <w:t xml:space="preserve"> </w:t>
      </w:r>
      <w:r w:rsidRPr="00E84A69">
        <w:rPr>
          <w:rFonts w:ascii="Times" w:eastAsia="Times New Roman" w:hAnsi="Times" w:cs="Times New Roman"/>
        </w:rPr>
        <w:t>(Mo. Ct. App. 1975): Johnson’s w</w:t>
      </w:r>
      <w:r w:rsidR="00AF55D3" w:rsidRPr="00E84A69">
        <w:rPr>
          <w:rFonts w:ascii="Times" w:eastAsia="Times New Roman" w:hAnsi="Times" w:cs="Times New Roman"/>
        </w:rPr>
        <w:t xml:space="preserve">ill directs executor to </w:t>
      </w:r>
      <w:r w:rsidRPr="00E84A69">
        <w:rPr>
          <w:rFonts w:ascii="Times" w:eastAsia="Times New Roman" w:hAnsi="Times" w:cs="Times New Roman"/>
        </w:rPr>
        <w:t>raze her</w:t>
      </w:r>
      <w:r w:rsidR="00AF55D3" w:rsidRPr="00E84A69">
        <w:rPr>
          <w:rFonts w:ascii="Times" w:eastAsia="Times New Roman" w:hAnsi="Times" w:cs="Times New Roman"/>
        </w:rPr>
        <w:t xml:space="preserve"> beautiful house, sell the land, and distribute proceeds to beneficiaries. Neighbors object. </w:t>
      </w:r>
    </w:p>
    <w:p w14:paraId="0870EF53" w14:textId="292A54FC" w:rsidR="00F745A2" w:rsidRPr="00E84A69" w:rsidRDefault="00AF55D3"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Should the pro</w:t>
      </w:r>
      <w:r w:rsidR="00050434" w:rsidRPr="00E84A69">
        <w:rPr>
          <w:rFonts w:ascii="Times" w:eastAsia="Times New Roman" w:hAnsi="Times" w:cs="Times New Roman"/>
        </w:rPr>
        <w:t>vision in the will be enforced? Will it be enforced?</w:t>
      </w:r>
    </w:p>
    <w:p w14:paraId="635620AB" w14:textId="7F80CEA6" w:rsidR="001A5FDA" w:rsidRPr="00E84A69" w:rsidRDefault="001F4807"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Court agreed to injunction finding the will provision ordering the house to be destroyed both to be “eccentric” and to violate public policy. </w:t>
      </w:r>
    </w:p>
    <w:p w14:paraId="6A349D3B" w14:textId="4E114F3E" w:rsidR="001F4807" w:rsidRPr="00E84A69" w:rsidRDefault="00763604"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Destruction of home harms the neighbors, detrimentally affects the community, causes monetary loss in excess of $39,000 to the estate and is without benefit to the dead woman. </w:t>
      </w:r>
    </w:p>
    <w:p w14:paraId="51F5642F" w14:textId="0919D425" w:rsidR="00763604" w:rsidRPr="00E84A69" w:rsidRDefault="00763604" w:rsidP="00787EEA">
      <w:pPr>
        <w:numPr>
          <w:ilvl w:val="1"/>
          <w:numId w:val="65"/>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Judicial taking? </w:t>
      </w:r>
    </w:p>
    <w:p w14:paraId="4B627942" w14:textId="77777777" w:rsidR="00050434" w:rsidRDefault="00050434" w:rsidP="004F3831">
      <w:pPr>
        <w:spacing w:after="0" w:line="240" w:lineRule="auto"/>
        <w:contextualSpacing/>
        <w:rPr>
          <w:rFonts w:ascii="Times" w:eastAsia="Times New Roman" w:hAnsi="Times" w:cs="Times New Roman"/>
        </w:rPr>
      </w:pPr>
    </w:p>
    <w:p w14:paraId="42A8FD79" w14:textId="62336821" w:rsidR="00D613C0" w:rsidRPr="00271AFA" w:rsidRDefault="00271AFA" w:rsidP="00D613C0">
      <w:pPr>
        <w:widowControl w:val="0"/>
        <w:tabs>
          <w:tab w:val="left" w:pos="360"/>
          <w:tab w:val="left" w:pos="1080"/>
        </w:tabs>
        <w:autoSpaceDE w:val="0"/>
        <w:autoSpaceDN w:val="0"/>
        <w:adjustRightInd w:val="0"/>
        <w:spacing w:after="0" w:line="240" w:lineRule="auto"/>
        <w:contextualSpacing/>
        <w:rPr>
          <w:rFonts w:ascii="Times" w:hAnsi="Times" w:cs="Times New Roman"/>
          <w:b/>
          <w:kern w:val="1"/>
          <w:u w:val="single"/>
        </w:rPr>
      </w:pPr>
      <w:r>
        <w:rPr>
          <w:rFonts w:ascii="Times" w:hAnsi="Times" w:cs="Times New Roman"/>
          <w:b/>
          <w:kern w:val="1"/>
          <w:u w:val="single"/>
        </w:rPr>
        <w:t>CHILD SUPPORT</w:t>
      </w:r>
    </w:p>
    <w:p w14:paraId="7B05A617" w14:textId="77777777" w:rsidR="006D28EA" w:rsidRPr="006D28EA" w:rsidRDefault="006D28EA" w:rsidP="00E4089D">
      <w:pPr>
        <w:numPr>
          <w:ilvl w:val="0"/>
          <w:numId w:val="109"/>
        </w:numPr>
        <w:spacing w:after="0" w:line="240" w:lineRule="auto"/>
        <w:contextualSpacing/>
        <w:rPr>
          <w:rFonts w:ascii="Times" w:eastAsia="Times New Roman" w:hAnsi="Times" w:cs="Times New Roman"/>
          <w:b/>
        </w:rPr>
      </w:pPr>
      <w:r w:rsidRPr="00E84A69">
        <w:rPr>
          <w:rFonts w:ascii="Times" w:eastAsia="Times New Roman" w:hAnsi="Times" w:cs="Arial"/>
          <w:color w:val="222222"/>
          <w:shd w:val="clear" w:color="auto" w:fill="FFFFFF"/>
        </w:rPr>
        <w:t xml:space="preserve">Generally, children of divorced children entitled “to be supported at least according to the standard of living to which they had grown accustomed prior to the separation of their parents. </w:t>
      </w:r>
      <w:r w:rsidRPr="006D28EA">
        <w:rPr>
          <w:rFonts w:ascii="Times" w:eastAsia="Times New Roman" w:hAnsi="Times" w:cs="Arial"/>
          <w:b/>
          <w:i/>
          <w:color w:val="222222"/>
          <w:shd w:val="clear" w:color="auto" w:fill="FFFFFF"/>
        </w:rPr>
        <w:t xml:space="preserve">Pascale v. Pascale </w:t>
      </w:r>
      <w:r w:rsidRPr="006D28EA">
        <w:rPr>
          <w:rFonts w:ascii="Times" w:eastAsia="Times New Roman" w:hAnsi="Times" w:cs="Arial"/>
          <w:b/>
          <w:color w:val="222222"/>
          <w:shd w:val="clear" w:color="auto" w:fill="FFFFFF"/>
        </w:rPr>
        <w:t xml:space="preserve">(NJ 1995). </w:t>
      </w:r>
    </w:p>
    <w:p w14:paraId="3BBE8328" w14:textId="77777777" w:rsidR="00271AFA" w:rsidRPr="00271AFA" w:rsidRDefault="00271AFA" w:rsidP="00E4089D">
      <w:pPr>
        <w:pStyle w:val="ListParagraph"/>
        <w:widowControl w:val="0"/>
        <w:numPr>
          <w:ilvl w:val="0"/>
          <w:numId w:val="109"/>
        </w:numPr>
        <w:tabs>
          <w:tab w:val="left" w:pos="360"/>
          <w:tab w:val="left" w:pos="1080"/>
        </w:tabs>
        <w:autoSpaceDE w:val="0"/>
        <w:autoSpaceDN w:val="0"/>
        <w:adjustRightInd w:val="0"/>
        <w:spacing w:after="0" w:line="240" w:lineRule="auto"/>
        <w:rPr>
          <w:rFonts w:ascii="Times" w:hAnsi="Times" w:cs="Times New Roman"/>
          <w:bCs/>
          <w:iCs/>
          <w:kern w:val="1"/>
        </w:rPr>
      </w:pPr>
      <w:r>
        <w:rPr>
          <w:rFonts w:ascii="Times" w:hAnsi="Times" w:cs="Times New Roman"/>
          <w:spacing w:val="1"/>
          <w:kern w:val="1"/>
        </w:rPr>
        <w:t>S</w:t>
      </w:r>
      <w:r w:rsidR="004F3831" w:rsidRPr="00271AFA">
        <w:rPr>
          <w:rFonts w:ascii="Times" w:hAnsi="Times" w:cs="Times New Roman"/>
          <w:kern w:val="1"/>
        </w:rPr>
        <w:t>tates</w:t>
      </w:r>
      <w:r w:rsidR="004F3831" w:rsidRPr="00271AFA">
        <w:rPr>
          <w:rFonts w:ascii="Times" w:hAnsi="Times" w:cs="Times New Roman"/>
          <w:spacing w:val="2"/>
          <w:kern w:val="1"/>
        </w:rPr>
        <w:t xml:space="preserve"> </w:t>
      </w:r>
      <w:r w:rsidR="004F3831" w:rsidRPr="00271AFA">
        <w:rPr>
          <w:rFonts w:ascii="Times" w:hAnsi="Times" w:cs="Times New Roman"/>
          <w:kern w:val="1"/>
        </w:rPr>
        <w:t>evenly</w:t>
      </w:r>
      <w:r w:rsidR="004F3831" w:rsidRPr="00271AFA">
        <w:rPr>
          <w:rFonts w:ascii="Times" w:hAnsi="Times" w:cs="Times New Roman"/>
          <w:spacing w:val="3"/>
          <w:kern w:val="1"/>
        </w:rPr>
        <w:t xml:space="preserve"> </w:t>
      </w:r>
      <w:r w:rsidR="004F3831" w:rsidRPr="00271AFA">
        <w:rPr>
          <w:rFonts w:ascii="Times" w:hAnsi="Times" w:cs="Times New Roman"/>
          <w:kern w:val="1"/>
        </w:rPr>
        <w:t>divided</w:t>
      </w:r>
      <w:r w:rsidR="004F3831" w:rsidRPr="00271AFA">
        <w:rPr>
          <w:rFonts w:ascii="Times" w:hAnsi="Times" w:cs="Times New Roman"/>
          <w:spacing w:val="3"/>
          <w:kern w:val="1"/>
        </w:rPr>
        <w:t xml:space="preserve"> </w:t>
      </w:r>
      <w:r w:rsidR="004F3831" w:rsidRPr="00271AFA">
        <w:rPr>
          <w:rFonts w:ascii="Times" w:hAnsi="Times" w:cs="Times New Roman"/>
          <w:kern w:val="1"/>
        </w:rPr>
        <w:t>on</w:t>
      </w:r>
      <w:r w:rsidR="004F3831" w:rsidRPr="00271AFA">
        <w:rPr>
          <w:rFonts w:ascii="Times" w:hAnsi="Times" w:cs="Times New Roman"/>
          <w:spacing w:val="3"/>
          <w:kern w:val="1"/>
        </w:rPr>
        <w:t xml:space="preserve"> </w:t>
      </w:r>
      <w:r w:rsidR="004F3831" w:rsidRPr="00271AFA">
        <w:rPr>
          <w:rFonts w:ascii="Times" w:hAnsi="Times" w:cs="Times New Roman"/>
          <w:kern w:val="1"/>
        </w:rPr>
        <w:t>question</w:t>
      </w:r>
      <w:r w:rsidR="004F3831" w:rsidRPr="00271AFA">
        <w:rPr>
          <w:rFonts w:ascii="Times" w:hAnsi="Times" w:cs="Times New Roman"/>
          <w:spacing w:val="3"/>
          <w:kern w:val="1"/>
        </w:rPr>
        <w:t xml:space="preserve"> </w:t>
      </w:r>
      <w:r w:rsidR="004F3831" w:rsidRPr="00271AFA">
        <w:rPr>
          <w:rFonts w:ascii="Times" w:hAnsi="Times" w:cs="Times New Roman"/>
          <w:kern w:val="1"/>
        </w:rPr>
        <w:t>of</w:t>
      </w:r>
      <w:r w:rsidR="004F3831" w:rsidRPr="00271AFA">
        <w:rPr>
          <w:rFonts w:ascii="Times" w:hAnsi="Times" w:cs="Times New Roman"/>
          <w:spacing w:val="3"/>
          <w:kern w:val="1"/>
        </w:rPr>
        <w:t xml:space="preserve"> </w:t>
      </w:r>
      <w:r w:rsidR="004F3831" w:rsidRPr="00271AFA">
        <w:rPr>
          <w:rFonts w:ascii="Times" w:hAnsi="Times" w:cs="Times New Roman"/>
          <w:kern w:val="1"/>
        </w:rPr>
        <w:t>requiring</w:t>
      </w:r>
      <w:r w:rsidR="004F3831" w:rsidRPr="00271AFA">
        <w:rPr>
          <w:rFonts w:ascii="Times" w:hAnsi="Times" w:cs="Times New Roman"/>
          <w:spacing w:val="3"/>
          <w:kern w:val="1"/>
        </w:rPr>
        <w:t xml:space="preserve"> </w:t>
      </w:r>
      <w:r w:rsidR="004F3831" w:rsidRPr="00271AFA">
        <w:rPr>
          <w:rFonts w:ascii="Times" w:hAnsi="Times" w:cs="Times New Roman"/>
          <w:kern w:val="1"/>
        </w:rPr>
        <w:t>nonc</w:t>
      </w:r>
      <w:r w:rsidR="004F3831" w:rsidRPr="00271AFA">
        <w:rPr>
          <w:rFonts w:ascii="Times" w:hAnsi="Times" w:cs="Times New Roman"/>
          <w:spacing w:val="1"/>
          <w:kern w:val="1"/>
        </w:rPr>
        <w:t>u</w:t>
      </w:r>
      <w:r w:rsidR="004F3831" w:rsidRPr="00271AFA">
        <w:rPr>
          <w:rFonts w:ascii="Times" w:hAnsi="Times" w:cs="Times New Roman"/>
          <w:kern w:val="1"/>
        </w:rPr>
        <w:t>stodial</w:t>
      </w:r>
      <w:r w:rsidR="004F3831" w:rsidRPr="00271AFA">
        <w:rPr>
          <w:rFonts w:ascii="Times" w:hAnsi="Times" w:cs="Times New Roman"/>
          <w:spacing w:val="3"/>
          <w:kern w:val="1"/>
        </w:rPr>
        <w:t xml:space="preserve"> </w:t>
      </w:r>
      <w:r w:rsidR="004F3831" w:rsidRPr="00271AFA">
        <w:rPr>
          <w:rFonts w:ascii="Times" w:hAnsi="Times" w:cs="Times New Roman"/>
          <w:kern w:val="1"/>
        </w:rPr>
        <w:t>parents</w:t>
      </w:r>
      <w:r w:rsidR="004F3831" w:rsidRPr="00271AFA">
        <w:rPr>
          <w:rFonts w:ascii="Times" w:hAnsi="Times" w:cs="Times New Roman"/>
          <w:spacing w:val="2"/>
          <w:kern w:val="1"/>
        </w:rPr>
        <w:t xml:space="preserve"> </w:t>
      </w:r>
      <w:r w:rsidR="004F3831" w:rsidRPr="00271AFA">
        <w:rPr>
          <w:rFonts w:ascii="Times" w:hAnsi="Times" w:cs="Times New Roman"/>
          <w:kern w:val="1"/>
        </w:rPr>
        <w:t>to pay</w:t>
      </w:r>
      <w:r w:rsidR="004F3831" w:rsidRPr="00271AFA">
        <w:rPr>
          <w:rFonts w:ascii="Times" w:hAnsi="Times" w:cs="Times New Roman"/>
          <w:spacing w:val="2"/>
          <w:kern w:val="1"/>
        </w:rPr>
        <w:t xml:space="preserve"> </w:t>
      </w:r>
      <w:r w:rsidR="004F3831" w:rsidRPr="00271AFA">
        <w:rPr>
          <w:rFonts w:ascii="Times" w:hAnsi="Times" w:cs="Times New Roman"/>
          <w:kern w:val="1"/>
        </w:rPr>
        <w:t>f</w:t>
      </w:r>
      <w:r w:rsidR="004F3831" w:rsidRPr="00271AFA">
        <w:rPr>
          <w:rFonts w:ascii="Times" w:hAnsi="Times" w:cs="Times New Roman"/>
          <w:spacing w:val="1"/>
          <w:kern w:val="1"/>
        </w:rPr>
        <w:t>o</w:t>
      </w:r>
      <w:r w:rsidR="004F3831" w:rsidRPr="00271AFA">
        <w:rPr>
          <w:rFonts w:ascii="Times" w:hAnsi="Times" w:cs="Times New Roman"/>
          <w:kern w:val="1"/>
        </w:rPr>
        <w:t>r</w:t>
      </w:r>
      <w:r w:rsidR="004F3831" w:rsidRPr="00271AFA">
        <w:rPr>
          <w:rFonts w:ascii="Times" w:hAnsi="Times" w:cs="Times New Roman"/>
          <w:spacing w:val="2"/>
          <w:kern w:val="1"/>
        </w:rPr>
        <w:t xml:space="preserve"> </w:t>
      </w:r>
      <w:r w:rsidR="004F3831" w:rsidRPr="00271AFA">
        <w:rPr>
          <w:rFonts w:ascii="Times" w:hAnsi="Times" w:cs="Times New Roman"/>
          <w:kern w:val="1"/>
        </w:rPr>
        <w:t>col</w:t>
      </w:r>
      <w:r w:rsidR="004F3831" w:rsidRPr="00271AFA">
        <w:rPr>
          <w:rFonts w:ascii="Times" w:hAnsi="Times" w:cs="Times New Roman"/>
          <w:spacing w:val="1"/>
          <w:kern w:val="1"/>
        </w:rPr>
        <w:t>l</w:t>
      </w:r>
      <w:r w:rsidR="004F3831" w:rsidRPr="00271AFA">
        <w:rPr>
          <w:rFonts w:ascii="Times" w:hAnsi="Times" w:cs="Times New Roman"/>
          <w:kern w:val="1"/>
        </w:rPr>
        <w:t>ege—19</w:t>
      </w:r>
      <w:r w:rsidR="004F3831" w:rsidRPr="00271AFA">
        <w:rPr>
          <w:rFonts w:ascii="Times" w:hAnsi="Times" w:cs="Times New Roman"/>
          <w:spacing w:val="2"/>
          <w:kern w:val="1"/>
        </w:rPr>
        <w:t xml:space="preserve"> </w:t>
      </w:r>
      <w:r w:rsidR="004F3831" w:rsidRPr="00271AFA">
        <w:rPr>
          <w:rFonts w:ascii="Times" w:hAnsi="Times" w:cs="Times New Roman"/>
          <w:spacing w:val="1"/>
          <w:kern w:val="1"/>
        </w:rPr>
        <w:t>r</w:t>
      </w:r>
      <w:r w:rsidR="004F3831" w:rsidRPr="00271AFA">
        <w:rPr>
          <w:rFonts w:ascii="Times" w:hAnsi="Times" w:cs="Times New Roman"/>
          <w:kern w:val="1"/>
        </w:rPr>
        <w:t>equire</w:t>
      </w:r>
      <w:r w:rsidR="004F3831" w:rsidRPr="00271AFA">
        <w:rPr>
          <w:rFonts w:ascii="Times" w:hAnsi="Times" w:cs="Times New Roman"/>
          <w:spacing w:val="3"/>
          <w:kern w:val="1"/>
        </w:rPr>
        <w:t xml:space="preserve"> </w:t>
      </w:r>
      <w:r w:rsidR="004F3831" w:rsidRPr="00271AFA">
        <w:rPr>
          <w:rFonts w:ascii="Times" w:hAnsi="Times" w:cs="Times New Roman"/>
          <w:kern w:val="1"/>
        </w:rPr>
        <w:t>it.</w:t>
      </w:r>
    </w:p>
    <w:p w14:paraId="65EE2EA3" w14:textId="77777777" w:rsidR="00271AFA" w:rsidRPr="00271AFA" w:rsidRDefault="004F3831" w:rsidP="00E4089D">
      <w:pPr>
        <w:pStyle w:val="ListParagraph"/>
        <w:widowControl w:val="0"/>
        <w:numPr>
          <w:ilvl w:val="1"/>
          <w:numId w:val="109"/>
        </w:numPr>
        <w:tabs>
          <w:tab w:val="left" w:pos="360"/>
          <w:tab w:val="left" w:pos="1080"/>
        </w:tabs>
        <w:autoSpaceDE w:val="0"/>
        <w:autoSpaceDN w:val="0"/>
        <w:adjustRightInd w:val="0"/>
        <w:spacing w:after="0" w:line="240" w:lineRule="auto"/>
        <w:rPr>
          <w:rFonts w:ascii="Times" w:hAnsi="Times" w:cs="Times New Roman"/>
          <w:bCs/>
          <w:iCs/>
          <w:kern w:val="1"/>
        </w:rPr>
      </w:pPr>
      <w:r w:rsidRPr="00271AFA">
        <w:rPr>
          <w:rFonts w:ascii="Times" w:hAnsi="Times" w:cs="Times New Roman"/>
          <w:kern w:val="1"/>
        </w:rPr>
        <w:t>So</w:t>
      </w:r>
      <w:r w:rsidRPr="00271AFA">
        <w:rPr>
          <w:rFonts w:ascii="Times" w:hAnsi="Times" w:cs="Times New Roman"/>
          <w:spacing w:val="1"/>
          <w:kern w:val="1"/>
        </w:rPr>
        <w:t>m</w:t>
      </w:r>
      <w:r w:rsidRPr="00271AFA">
        <w:rPr>
          <w:rFonts w:ascii="Times" w:hAnsi="Times" w:cs="Times New Roman"/>
          <w:kern w:val="1"/>
        </w:rPr>
        <w:t>e</w:t>
      </w:r>
      <w:r w:rsidRPr="00271AFA">
        <w:rPr>
          <w:rFonts w:ascii="Times" w:hAnsi="Times" w:cs="Times New Roman"/>
          <w:spacing w:val="2"/>
          <w:kern w:val="1"/>
        </w:rPr>
        <w:t xml:space="preserve"> </w:t>
      </w:r>
      <w:r w:rsidRPr="00271AFA">
        <w:rPr>
          <w:rFonts w:ascii="Times" w:hAnsi="Times" w:cs="Times New Roman"/>
          <w:kern w:val="1"/>
        </w:rPr>
        <w:t>cts</w:t>
      </w:r>
      <w:r w:rsidRPr="00271AFA">
        <w:rPr>
          <w:rFonts w:ascii="Times" w:hAnsi="Times" w:cs="Times New Roman"/>
          <w:spacing w:val="3"/>
          <w:kern w:val="1"/>
        </w:rPr>
        <w:t xml:space="preserve"> </w:t>
      </w:r>
      <w:r w:rsidRPr="00271AFA">
        <w:rPr>
          <w:rFonts w:ascii="Times" w:hAnsi="Times" w:cs="Times New Roman"/>
          <w:kern w:val="1"/>
        </w:rPr>
        <w:t>interp</w:t>
      </w:r>
      <w:r w:rsidRPr="00271AFA">
        <w:rPr>
          <w:rFonts w:ascii="Times" w:hAnsi="Times" w:cs="Times New Roman"/>
          <w:spacing w:val="1"/>
          <w:kern w:val="1"/>
        </w:rPr>
        <w:t>r</w:t>
      </w:r>
      <w:r w:rsidRPr="00271AFA">
        <w:rPr>
          <w:rFonts w:ascii="Times" w:hAnsi="Times" w:cs="Times New Roman"/>
          <w:kern w:val="1"/>
        </w:rPr>
        <w:t>et</w:t>
      </w:r>
      <w:r w:rsidRPr="00271AFA">
        <w:rPr>
          <w:rFonts w:ascii="Times" w:hAnsi="Times" w:cs="Times New Roman"/>
          <w:spacing w:val="2"/>
          <w:kern w:val="1"/>
        </w:rPr>
        <w:t xml:space="preserve"> </w:t>
      </w:r>
      <w:r w:rsidRPr="00271AFA">
        <w:rPr>
          <w:rFonts w:ascii="Times" w:hAnsi="Times" w:cs="Times New Roman"/>
          <w:kern w:val="1"/>
        </w:rPr>
        <w:t>le</w:t>
      </w:r>
      <w:r w:rsidRPr="00271AFA">
        <w:rPr>
          <w:rFonts w:ascii="Times" w:hAnsi="Times" w:cs="Times New Roman"/>
          <w:spacing w:val="1"/>
          <w:kern w:val="1"/>
        </w:rPr>
        <w:t>g</w:t>
      </w:r>
      <w:r w:rsidRPr="00271AFA">
        <w:rPr>
          <w:rFonts w:ascii="Times" w:hAnsi="Times" w:cs="Times New Roman"/>
          <w:kern w:val="1"/>
        </w:rPr>
        <w:t>islation</w:t>
      </w:r>
      <w:r w:rsidRPr="00271AFA">
        <w:rPr>
          <w:rFonts w:ascii="Times" w:hAnsi="Times" w:cs="Times New Roman"/>
          <w:spacing w:val="2"/>
          <w:kern w:val="1"/>
        </w:rPr>
        <w:t xml:space="preserve"> </w:t>
      </w:r>
      <w:r w:rsidRPr="00271AFA">
        <w:rPr>
          <w:rFonts w:ascii="Times" w:hAnsi="Times" w:cs="Times New Roman"/>
          <w:spacing w:val="1"/>
          <w:kern w:val="1"/>
        </w:rPr>
        <w:t>s</w:t>
      </w:r>
      <w:r w:rsidRPr="00271AFA">
        <w:rPr>
          <w:rFonts w:ascii="Times" w:hAnsi="Times" w:cs="Times New Roman"/>
          <w:kern w:val="1"/>
        </w:rPr>
        <w:t>etting</w:t>
      </w:r>
      <w:r w:rsidRPr="00271AFA">
        <w:rPr>
          <w:rFonts w:ascii="Times" w:hAnsi="Times" w:cs="Times New Roman"/>
          <w:spacing w:val="2"/>
          <w:kern w:val="1"/>
        </w:rPr>
        <w:t xml:space="preserve"> </w:t>
      </w:r>
      <w:r w:rsidRPr="00271AFA">
        <w:rPr>
          <w:rFonts w:ascii="Times" w:hAnsi="Times" w:cs="Times New Roman"/>
          <w:kern w:val="1"/>
        </w:rPr>
        <w:t>age</w:t>
      </w:r>
      <w:r w:rsidRPr="00271AFA">
        <w:rPr>
          <w:rFonts w:ascii="Times" w:hAnsi="Times" w:cs="Times New Roman"/>
          <w:spacing w:val="3"/>
          <w:kern w:val="1"/>
        </w:rPr>
        <w:t xml:space="preserve"> </w:t>
      </w:r>
      <w:r w:rsidRPr="00271AFA">
        <w:rPr>
          <w:rFonts w:ascii="Times" w:hAnsi="Times" w:cs="Times New Roman"/>
          <w:kern w:val="1"/>
        </w:rPr>
        <w:t>of</w:t>
      </w:r>
      <w:r w:rsidRPr="00271AFA">
        <w:rPr>
          <w:rFonts w:ascii="Times" w:hAnsi="Times" w:cs="Times New Roman"/>
          <w:spacing w:val="2"/>
          <w:kern w:val="1"/>
        </w:rPr>
        <w:t xml:space="preserve"> </w:t>
      </w:r>
      <w:r w:rsidRPr="00271AFA">
        <w:rPr>
          <w:rFonts w:ascii="Times" w:hAnsi="Times" w:cs="Times New Roman"/>
          <w:kern w:val="1"/>
        </w:rPr>
        <w:t>m</w:t>
      </w:r>
      <w:r w:rsidRPr="00271AFA">
        <w:rPr>
          <w:rFonts w:ascii="Times" w:hAnsi="Times" w:cs="Times New Roman"/>
          <w:spacing w:val="1"/>
          <w:kern w:val="1"/>
        </w:rPr>
        <w:t>a</w:t>
      </w:r>
      <w:r w:rsidRPr="00271AFA">
        <w:rPr>
          <w:rFonts w:ascii="Times" w:hAnsi="Times" w:cs="Times New Roman"/>
          <w:kern w:val="1"/>
        </w:rPr>
        <w:t>jority</w:t>
      </w:r>
      <w:r w:rsidRPr="00271AFA">
        <w:rPr>
          <w:rFonts w:ascii="Times" w:hAnsi="Times" w:cs="Times New Roman"/>
          <w:spacing w:val="2"/>
          <w:kern w:val="1"/>
        </w:rPr>
        <w:t xml:space="preserve"> </w:t>
      </w:r>
      <w:r w:rsidRPr="00271AFA">
        <w:rPr>
          <w:rFonts w:ascii="Times" w:hAnsi="Times" w:cs="Times New Roman"/>
          <w:kern w:val="1"/>
        </w:rPr>
        <w:t>to</w:t>
      </w:r>
      <w:r w:rsidRPr="00271AFA">
        <w:rPr>
          <w:rFonts w:ascii="Times" w:hAnsi="Times" w:cs="Times New Roman"/>
          <w:spacing w:val="3"/>
          <w:kern w:val="1"/>
        </w:rPr>
        <w:t xml:space="preserve"> </w:t>
      </w:r>
      <w:r w:rsidRPr="00271AFA">
        <w:rPr>
          <w:rFonts w:ascii="Times" w:hAnsi="Times" w:cs="Times New Roman"/>
          <w:kern w:val="1"/>
        </w:rPr>
        <w:t>liberate</w:t>
      </w:r>
      <w:r w:rsidRPr="00271AFA">
        <w:rPr>
          <w:rFonts w:ascii="Times" w:hAnsi="Times" w:cs="Times New Roman"/>
          <w:spacing w:val="3"/>
          <w:kern w:val="1"/>
        </w:rPr>
        <w:t xml:space="preserve"> </w:t>
      </w:r>
      <w:r w:rsidRPr="00271AFA">
        <w:rPr>
          <w:rFonts w:ascii="Times" w:hAnsi="Times" w:cs="Times New Roman"/>
          <w:kern w:val="1"/>
        </w:rPr>
        <w:t>pare</w:t>
      </w:r>
      <w:r w:rsidRPr="00271AFA">
        <w:rPr>
          <w:rFonts w:ascii="Times" w:hAnsi="Times" w:cs="Times New Roman"/>
          <w:spacing w:val="1"/>
          <w:kern w:val="1"/>
        </w:rPr>
        <w:t>n</w:t>
      </w:r>
      <w:r w:rsidRPr="00271AFA">
        <w:rPr>
          <w:rFonts w:ascii="Times" w:hAnsi="Times" w:cs="Times New Roman"/>
          <w:kern w:val="1"/>
        </w:rPr>
        <w:t>ts</w:t>
      </w:r>
      <w:r w:rsidRPr="00271AFA">
        <w:rPr>
          <w:rFonts w:ascii="Times" w:hAnsi="Times" w:cs="Times New Roman"/>
          <w:spacing w:val="2"/>
          <w:kern w:val="1"/>
        </w:rPr>
        <w:t xml:space="preserve"> </w:t>
      </w:r>
      <w:r w:rsidRPr="00271AFA">
        <w:rPr>
          <w:rFonts w:ascii="Times" w:hAnsi="Times" w:cs="Times New Roman"/>
          <w:kern w:val="1"/>
        </w:rPr>
        <w:t>fr</w:t>
      </w:r>
      <w:r w:rsidRPr="00271AFA">
        <w:rPr>
          <w:rFonts w:ascii="Times" w:hAnsi="Times" w:cs="Times New Roman"/>
          <w:spacing w:val="1"/>
          <w:kern w:val="1"/>
        </w:rPr>
        <w:t>o</w:t>
      </w:r>
      <w:r w:rsidRPr="00271AFA">
        <w:rPr>
          <w:rFonts w:ascii="Times" w:hAnsi="Times" w:cs="Times New Roman"/>
          <w:kern w:val="1"/>
        </w:rPr>
        <w:t>m</w:t>
      </w:r>
      <w:r w:rsidRPr="00271AFA">
        <w:rPr>
          <w:rFonts w:ascii="Times" w:hAnsi="Times" w:cs="Times New Roman"/>
          <w:spacing w:val="2"/>
          <w:kern w:val="1"/>
        </w:rPr>
        <w:t xml:space="preserve"> </w:t>
      </w:r>
      <w:r w:rsidRPr="00271AFA">
        <w:rPr>
          <w:rFonts w:ascii="Times" w:hAnsi="Times" w:cs="Times New Roman"/>
          <w:kern w:val="1"/>
        </w:rPr>
        <w:t>duties</w:t>
      </w:r>
      <w:r w:rsidRPr="00271AFA">
        <w:rPr>
          <w:rFonts w:ascii="Times" w:hAnsi="Times" w:cs="Times New Roman"/>
          <w:spacing w:val="3"/>
          <w:kern w:val="1"/>
        </w:rPr>
        <w:t xml:space="preserve"> </w:t>
      </w:r>
      <w:r w:rsidRPr="00271AFA">
        <w:rPr>
          <w:rFonts w:ascii="Times" w:hAnsi="Times" w:cs="Times New Roman"/>
          <w:kern w:val="1"/>
        </w:rPr>
        <w:t>of</w:t>
      </w:r>
      <w:r w:rsidRPr="00271AFA">
        <w:rPr>
          <w:rFonts w:ascii="Times" w:hAnsi="Times" w:cs="Times New Roman"/>
          <w:spacing w:val="3"/>
          <w:kern w:val="1"/>
        </w:rPr>
        <w:t xml:space="preserve"> </w:t>
      </w:r>
      <w:r w:rsidRPr="00271AFA">
        <w:rPr>
          <w:rFonts w:ascii="Times" w:hAnsi="Times" w:cs="Times New Roman"/>
          <w:kern w:val="1"/>
        </w:rPr>
        <w:t>supp</w:t>
      </w:r>
      <w:r w:rsidRPr="00271AFA">
        <w:rPr>
          <w:rFonts w:ascii="Times" w:hAnsi="Times" w:cs="Times New Roman"/>
          <w:spacing w:val="1"/>
          <w:kern w:val="1"/>
        </w:rPr>
        <w:t>o</w:t>
      </w:r>
      <w:r w:rsidRPr="00271AFA">
        <w:rPr>
          <w:rFonts w:ascii="Times" w:hAnsi="Times" w:cs="Times New Roman"/>
          <w:kern w:val="1"/>
        </w:rPr>
        <w:t>rt at</w:t>
      </w:r>
      <w:r w:rsidRPr="00271AFA">
        <w:rPr>
          <w:rFonts w:ascii="Times" w:hAnsi="Times" w:cs="Times New Roman"/>
          <w:spacing w:val="2"/>
          <w:kern w:val="1"/>
        </w:rPr>
        <w:t xml:space="preserve"> </w:t>
      </w:r>
      <w:r w:rsidRPr="00271AFA">
        <w:rPr>
          <w:rFonts w:ascii="Times" w:hAnsi="Times" w:cs="Times New Roman"/>
          <w:kern w:val="1"/>
        </w:rPr>
        <w:t>the</w:t>
      </w:r>
      <w:r w:rsidRPr="00271AFA">
        <w:rPr>
          <w:rFonts w:ascii="Times" w:hAnsi="Times" w:cs="Times New Roman"/>
          <w:spacing w:val="3"/>
          <w:kern w:val="1"/>
        </w:rPr>
        <w:t xml:space="preserve"> </w:t>
      </w:r>
      <w:r w:rsidRPr="00271AFA">
        <w:rPr>
          <w:rFonts w:ascii="Times" w:hAnsi="Times" w:cs="Times New Roman"/>
          <w:kern w:val="1"/>
        </w:rPr>
        <w:t>same</w:t>
      </w:r>
      <w:r w:rsidRPr="00271AFA">
        <w:rPr>
          <w:rFonts w:ascii="Times" w:hAnsi="Times" w:cs="Times New Roman"/>
          <w:spacing w:val="3"/>
          <w:kern w:val="1"/>
        </w:rPr>
        <w:t xml:space="preserve"> </w:t>
      </w:r>
      <w:r w:rsidRPr="00271AFA">
        <w:rPr>
          <w:rFonts w:ascii="Times" w:hAnsi="Times" w:cs="Times New Roman"/>
          <w:kern w:val="1"/>
        </w:rPr>
        <w:t>time</w:t>
      </w:r>
      <w:r w:rsidRPr="00271AFA">
        <w:rPr>
          <w:rFonts w:ascii="Times" w:hAnsi="Times" w:cs="Times New Roman"/>
          <w:spacing w:val="2"/>
          <w:kern w:val="1"/>
        </w:rPr>
        <w:t xml:space="preserve"> </w:t>
      </w:r>
      <w:r w:rsidRPr="00271AFA">
        <w:rPr>
          <w:rFonts w:ascii="Times" w:hAnsi="Times" w:cs="Times New Roman"/>
          <w:kern w:val="1"/>
        </w:rPr>
        <w:t>that</w:t>
      </w:r>
      <w:r w:rsidRPr="00271AFA">
        <w:rPr>
          <w:rFonts w:ascii="Times" w:hAnsi="Times" w:cs="Times New Roman"/>
          <w:spacing w:val="3"/>
          <w:kern w:val="1"/>
        </w:rPr>
        <w:t xml:space="preserve"> </w:t>
      </w:r>
      <w:r w:rsidRPr="00271AFA">
        <w:rPr>
          <w:rFonts w:ascii="Times" w:hAnsi="Times" w:cs="Times New Roman"/>
          <w:kern w:val="1"/>
        </w:rPr>
        <w:t>the</w:t>
      </w:r>
      <w:r w:rsidRPr="00271AFA">
        <w:rPr>
          <w:rFonts w:ascii="Times" w:hAnsi="Times" w:cs="Times New Roman"/>
          <w:spacing w:val="3"/>
          <w:kern w:val="1"/>
        </w:rPr>
        <w:t xml:space="preserve"> </w:t>
      </w:r>
      <w:r w:rsidRPr="00271AFA">
        <w:rPr>
          <w:rFonts w:ascii="Times" w:hAnsi="Times" w:cs="Times New Roman"/>
          <w:kern w:val="1"/>
        </w:rPr>
        <w:t>child</w:t>
      </w:r>
      <w:r w:rsidRPr="00271AFA">
        <w:rPr>
          <w:rFonts w:ascii="Times" w:hAnsi="Times" w:cs="Times New Roman"/>
          <w:spacing w:val="3"/>
          <w:kern w:val="1"/>
        </w:rPr>
        <w:t xml:space="preserve"> </w:t>
      </w:r>
      <w:r w:rsidRPr="00271AFA">
        <w:rPr>
          <w:rFonts w:ascii="Times" w:hAnsi="Times" w:cs="Times New Roman"/>
          <w:kern w:val="1"/>
        </w:rPr>
        <w:t>is</w:t>
      </w:r>
      <w:r w:rsidRPr="00271AFA">
        <w:rPr>
          <w:rFonts w:ascii="Times" w:hAnsi="Times" w:cs="Times New Roman"/>
          <w:spacing w:val="2"/>
          <w:kern w:val="1"/>
        </w:rPr>
        <w:t xml:space="preserve"> </w:t>
      </w:r>
      <w:r w:rsidRPr="00271AFA">
        <w:rPr>
          <w:rFonts w:ascii="Times" w:hAnsi="Times" w:cs="Times New Roman"/>
          <w:kern w:val="1"/>
        </w:rPr>
        <w:t>liber</w:t>
      </w:r>
      <w:r w:rsidRPr="00271AFA">
        <w:rPr>
          <w:rFonts w:ascii="Times" w:hAnsi="Times" w:cs="Times New Roman"/>
          <w:spacing w:val="1"/>
          <w:kern w:val="1"/>
        </w:rPr>
        <w:t>a</w:t>
      </w:r>
      <w:r w:rsidRPr="00271AFA">
        <w:rPr>
          <w:rFonts w:ascii="Times" w:hAnsi="Times" w:cs="Times New Roman"/>
          <w:kern w:val="1"/>
        </w:rPr>
        <w:t>ted</w:t>
      </w:r>
      <w:r w:rsidRPr="00271AFA">
        <w:rPr>
          <w:rFonts w:ascii="Times" w:hAnsi="Times" w:cs="Times New Roman"/>
          <w:spacing w:val="2"/>
          <w:kern w:val="1"/>
        </w:rPr>
        <w:t xml:space="preserve"> </w:t>
      </w:r>
      <w:r w:rsidRPr="00271AFA">
        <w:rPr>
          <w:rFonts w:ascii="Times" w:hAnsi="Times" w:cs="Times New Roman"/>
          <w:spacing w:val="1"/>
          <w:kern w:val="1"/>
        </w:rPr>
        <w:t>f</w:t>
      </w:r>
      <w:r w:rsidRPr="00271AFA">
        <w:rPr>
          <w:rFonts w:ascii="Times" w:hAnsi="Times" w:cs="Times New Roman"/>
          <w:kern w:val="1"/>
        </w:rPr>
        <w:t>rom</w:t>
      </w:r>
      <w:r w:rsidRPr="00271AFA">
        <w:rPr>
          <w:rFonts w:ascii="Times" w:hAnsi="Times" w:cs="Times New Roman"/>
          <w:spacing w:val="2"/>
          <w:kern w:val="1"/>
        </w:rPr>
        <w:t xml:space="preserve"> </w:t>
      </w:r>
      <w:r w:rsidRPr="00271AFA">
        <w:rPr>
          <w:rFonts w:ascii="Times" w:hAnsi="Times" w:cs="Times New Roman"/>
          <w:kern w:val="1"/>
        </w:rPr>
        <w:t>paren</w:t>
      </w:r>
      <w:r w:rsidRPr="00271AFA">
        <w:rPr>
          <w:rFonts w:ascii="Times" w:hAnsi="Times" w:cs="Times New Roman"/>
          <w:spacing w:val="1"/>
          <w:kern w:val="1"/>
        </w:rPr>
        <w:t>t</w:t>
      </w:r>
      <w:r w:rsidRPr="00271AFA">
        <w:rPr>
          <w:rFonts w:ascii="Times" w:hAnsi="Times" w:cs="Times New Roman"/>
          <w:kern w:val="1"/>
        </w:rPr>
        <w:t>al</w:t>
      </w:r>
      <w:r w:rsidRPr="00271AFA">
        <w:rPr>
          <w:rFonts w:ascii="Times" w:hAnsi="Times" w:cs="Times New Roman"/>
          <w:spacing w:val="2"/>
          <w:kern w:val="1"/>
        </w:rPr>
        <w:t xml:space="preserve"> </w:t>
      </w:r>
      <w:r w:rsidRPr="00271AFA">
        <w:rPr>
          <w:rFonts w:ascii="Times" w:hAnsi="Times" w:cs="Times New Roman"/>
          <w:kern w:val="1"/>
        </w:rPr>
        <w:t>contr</w:t>
      </w:r>
      <w:r w:rsidRPr="00271AFA">
        <w:rPr>
          <w:rFonts w:ascii="Times" w:hAnsi="Times" w:cs="Times New Roman"/>
          <w:spacing w:val="1"/>
          <w:kern w:val="1"/>
        </w:rPr>
        <w:t>o</w:t>
      </w:r>
      <w:r w:rsidR="00D613C0" w:rsidRPr="00271AFA">
        <w:rPr>
          <w:rFonts w:ascii="Times" w:hAnsi="Times" w:cs="Times New Roman"/>
          <w:kern w:val="1"/>
        </w:rPr>
        <w:t>l</w:t>
      </w:r>
    </w:p>
    <w:p w14:paraId="52C55078" w14:textId="77777777" w:rsidR="00271AFA" w:rsidRPr="00271AFA" w:rsidRDefault="004F3831" w:rsidP="00E4089D">
      <w:pPr>
        <w:pStyle w:val="ListParagraph"/>
        <w:widowControl w:val="0"/>
        <w:numPr>
          <w:ilvl w:val="1"/>
          <w:numId w:val="109"/>
        </w:numPr>
        <w:tabs>
          <w:tab w:val="left" w:pos="360"/>
          <w:tab w:val="left" w:pos="1080"/>
        </w:tabs>
        <w:autoSpaceDE w:val="0"/>
        <w:autoSpaceDN w:val="0"/>
        <w:adjustRightInd w:val="0"/>
        <w:spacing w:after="0" w:line="240" w:lineRule="auto"/>
        <w:rPr>
          <w:rFonts w:ascii="Times" w:hAnsi="Times" w:cs="Times New Roman"/>
          <w:bCs/>
          <w:iCs/>
          <w:kern w:val="1"/>
        </w:rPr>
      </w:pPr>
      <w:r w:rsidRPr="00271AFA">
        <w:rPr>
          <w:rFonts w:ascii="Times" w:hAnsi="Times" w:cs="Times New Roman"/>
          <w:kern w:val="1"/>
        </w:rPr>
        <w:t>FL:</w:t>
      </w:r>
      <w:r w:rsidRPr="00271AFA">
        <w:rPr>
          <w:rFonts w:ascii="Times" w:hAnsi="Times" w:cs="Times New Roman"/>
          <w:spacing w:val="2"/>
          <w:kern w:val="1"/>
        </w:rPr>
        <w:t xml:space="preserve"> </w:t>
      </w:r>
      <w:r w:rsidRPr="00271AFA">
        <w:rPr>
          <w:rFonts w:ascii="Times" w:hAnsi="Times" w:cs="Times New Roman"/>
          <w:spacing w:val="1"/>
          <w:kern w:val="1"/>
        </w:rPr>
        <w:t>a</w:t>
      </w:r>
      <w:r w:rsidRPr="00271AFA">
        <w:rPr>
          <w:rFonts w:ascii="Times" w:hAnsi="Times" w:cs="Times New Roman"/>
          <w:kern w:val="1"/>
        </w:rPr>
        <w:t>ny</w:t>
      </w:r>
      <w:r w:rsidRPr="00271AFA">
        <w:rPr>
          <w:rFonts w:ascii="Times" w:hAnsi="Times" w:cs="Times New Roman"/>
          <w:spacing w:val="2"/>
          <w:kern w:val="1"/>
        </w:rPr>
        <w:t xml:space="preserve"> </w:t>
      </w:r>
      <w:r w:rsidRPr="00271AFA">
        <w:rPr>
          <w:rFonts w:ascii="Times" w:hAnsi="Times" w:cs="Times New Roman"/>
          <w:spacing w:val="1"/>
          <w:kern w:val="1"/>
        </w:rPr>
        <w:t>d</w:t>
      </w:r>
      <w:r w:rsidRPr="00271AFA">
        <w:rPr>
          <w:rFonts w:ascii="Times" w:hAnsi="Times" w:cs="Times New Roman"/>
          <w:kern w:val="1"/>
        </w:rPr>
        <w:t>uty</w:t>
      </w:r>
      <w:r w:rsidRPr="00271AFA">
        <w:rPr>
          <w:rFonts w:ascii="Times" w:hAnsi="Times" w:cs="Times New Roman"/>
          <w:spacing w:val="2"/>
          <w:kern w:val="1"/>
        </w:rPr>
        <w:t xml:space="preserve"> </w:t>
      </w:r>
      <w:r w:rsidRPr="00271AFA">
        <w:rPr>
          <w:rFonts w:ascii="Times" w:hAnsi="Times" w:cs="Times New Roman"/>
          <w:kern w:val="1"/>
        </w:rPr>
        <w:t>to</w:t>
      </w:r>
      <w:r w:rsidRPr="00271AFA">
        <w:rPr>
          <w:rFonts w:ascii="Times" w:hAnsi="Times" w:cs="Times New Roman"/>
          <w:spacing w:val="3"/>
          <w:kern w:val="1"/>
        </w:rPr>
        <w:t xml:space="preserve"> </w:t>
      </w:r>
      <w:r w:rsidRPr="00271AFA">
        <w:rPr>
          <w:rFonts w:ascii="Times" w:hAnsi="Times" w:cs="Times New Roman"/>
          <w:kern w:val="1"/>
        </w:rPr>
        <w:t>pay</w:t>
      </w:r>
      <w:r w:rsidRPr="00271AFA">
        <w:rPr>
          <w:rFonts w:ascii="Times" w:hAnsi="Times" w:cs="Times New Roman"/>
          <w:spacing w:val="3"/>
          <w:kern w:val="1"/>
        </w:rPr>
        <w:t xml:space="preserve"> </w:t>
      </w:r>
      <w:r w:rsidRPr="00271AFA">
        <w:rPr>
          <w:rFonts w:ascii="Times" w:hAnsi="Times" w:cs="Times New Roman"/>
          <w:kern w:val="1"/>
        </w:rPr>
        <w:t>for</w:t>
      </w:r>
      <w:r w:rsidRPr="00271AFA">
        <w:rPr>
          <w:rFonts w:ascii="Times" w:hAnsi="Times" w:cs="Times New Roman"/>
          <w:spacing w:val="3"/>
          <w:kern w:val="1"/>
        </w:rPr>
        <w:t xml:space="preserve"> </w:t>
      </w:r>
      <w:r w:rsidRPr="00271AFA">
        <w:rPr>
          <w:rFonts w:ascii="Times" w:hAnsi="Times" w:cs="Times New Roman"/>
          <w:kern w:val="1"/>
        </w:rPr>
        <w:t>child’s</w:t>
      </w:r>
      <w:r w:rsidRPr="00271AFA">
        <w:rPr>
          <w:rFonts w:ascii="Times" w:hAnsi="Times" w:cs="Times New Roman"/>
          <w:spacing w:val="3"/>
          <w:kern w:val="1"/>
        </w:rPr>
        <w:t xml:space="preserve"> </w:t>
      </w:r>
      <w:r w:rsidRPr="00271AFA">
        <w:rPr>
          <w:rFonts w:ascii="Times" w:hAnsi="Times" w:cs="Times New Roman"/>
          <w:kern w:val="1"/>
        </w:rPr>
        <w:t>c</w:t>
      </w:r>
      <w:r w:rsidRPr="00271AFA">
        <w:rPr>
          <w:rFonts w:ascii="Times" w:hAnsi="Times" w:cs="Times New Roman"/>
          <w:spacing w:val="1"/>
          <w:kern w:val="1"/>
        </w:rPr>
        <w:t>o</w:t>
      </w:r>
      <w:r w:rsidRPr="00271AFA">
        <w:rPr>
          <w:rFonts w:ascii="Times" w:hAnsi="Times" w:cs="Times New Roman"/>
          <w:kern w:val="1"/>
        </w:rPr>
        <w:t>llege</w:t>
      </w:r>
      <w:r w:rsidRPr="00271AFA">
        <w:rPr>
          <w:rFonts w:ascii="Times" w:hAnsi="Times" w:cs="Times New Roman"/>
          <w:spacing w:val="2"/>
          <w:kern w:val="1"/>
        </w:rPr>
        <w:t xml:space="preserve"> </w:t>
      </w:r>
      <w:r w:rsidRPr="00271AFA">
        <w:rPr>
          <w:rFonts w:ascii="Times" w:hAnsi="Times" w:cs="Times New Roman"/>
          <w:spacing w:val="1"/>
          <w:kern w:val="1"/>
        </w:rPr>
        <w:t>e</w:t>
      </w:r>
      <w:r w:rsidRPr="00271AFA">
        <w:rPr>
          <w:rFonts w:ascii="Times" w:hAnsi="Times" w:cs="Times New Roman"/>
          <w:kern w:val="1"/>
        </w:rPr>
        <w:t>ducation</w:t>
      </w:r>
      <w:r w:rsidRPr="00271AFA">
        <w:rPr>
          <w:rFonts w:ascii="Times" w:hAnsi="Times" w:cs="Times New Roman"/>
          <w:spacing w:val="3"/>
          <w:kern w:val="1"/>
        </w:rPr>
        <w:t xml:space="preserve"> </w:t>
      </w:r>
      <w:r w:rsidRPr="00271AFA">
        <w:rPr>
          <w:rFonts w:ascii="Times" w:hAnsi="Times" w:cs="Times New Roman"/>
          <w:kern w:val="1"/>
        </w:rPr>
        <w:t>is</w:t>
      </w:r>
      <w:r w:rsidRPr="00271AFA">
        <w:rPr>
          <w:rFonts w:ascii="Times" w:hAnsi="Times" w:cs="Times New Roman"/>
          <w:spacing w:val="2"/>
          <w:kern w:val="1"/>
        </w:rPr>
        <w:t xml:space="preserve"> </w:t>
      </w:r>
      <w:r w:rsidRPr="00271AFA">
        <w:rPr>
          <w:rFonts w:ascii="Times" w:hAnsi="Times" w:cs="Times New Roman"/>
          <w:kern w:val="1"/>
        </w:rPr>
        <w:t>a</w:t>
      </w:r>
      <w:r w:rsidRPr="00271AFA">
        <w:rPr>
          <w:rFonts w:ascii="Times" w:hAnsi="Times" w:cs="Times New Roman"/>
          <w:spacing w:val="3"/>
          <w:kern w:val="1"/>
        </w:rPr>
        <w:t xml:space="preserve"> </w:t>
      </w:r>
      <w:r w:rsidRPr="00271AFA">
        <w:rPr>
          <w:rFonts w:ascii="Times" w:hAnsi="Times" w:cs="Times New Roman"/>
          <w:kern w:val="1"/>
        </w:rPr>
        <w:t>moral</w:t>
      </w:r>
      <w:r w:rsidRPr="00271AFA">
        <w:rPr>
          <w:rFonts w:ascii="Times" w:hAnsi="Times" w:cs="Times New Roman"/>
          <w:spacing w:val="3"/>
          <w:kern w:val="1"/>
        </w:rPr>
        <w:t xml:space="preserve"> </w:t>
      </w:r>
      <w:r w:rsidRPr="00271AFA">
        <w:rPr>
          <w:rFonts w:ascii="Times" w:hAnsi="Times" w:cs="Times New Roman"/>
          <w:kern w:val="1"/>
        </w:rPr>
        <w:t>one,</w:t>
      </w:r>
      <w:r w:rsidRPr="00271AFA">
        <w:rPr>
          <w:rFonts w:ascii="Times" w:hAnsi="Times" w:cs="Times New Roman"/>
          <w:spacing w:val="3"/>
          <w:kern w:val="1"/>
        </w:rPr>
        <w:t xml:space="preserve"> </w:t>
      </w:r>
      <w:r w:rsidRPr="00271AFA">
        <w:rPr>
          <w:rFonts w:ascii="Times" w:hAnsi="Times" w:cs="Times New Roman"/>
          <w:kern w:val="1"/>
        </w:rPr>
        <w:t>not</w:t>
      </w:r>
      <w:r w:rsidRPr="00271AFA">
        <w:rPr>
          <w:rFonts w:ascii="Times" w:hAnsi="Times" w:cs="Times New Roman"/>
          <w:spacing w:val="2"/>
          <w:kern w:val="1"/>
        </w:rPr>
        <w:t xml:space="preserve"> </w:t>
      </w:r>
      <w:r w:rsidRPr="00271AFA">
        <w:rPr>
          <w:rFonts w:ascii="Times" w:hAnsi="Times" w:cs="Times New Roman"/>
          <w:kern w:val="1"/>
        </w:rPr>
        <w:t>l</w:t>
      </w:r>
      <w:r w:rsidRPr="00271AFA">
        <w:rPr>
          <w:rFonts w:ascii="Times" w:hAnsi="Times" w:cs="Times New Roman"/>
          <w:spacing w:val="1"/>
          <w:kern w:val="1"/>
        </w:rPr>
        <w:t>e</w:t>
      </w:r>
      <w:r w:rsidRPr="00271AFA">
        <w:rPr>
          <w:rFonts w:ascii="Times" w:hAnsi="Times" w:cs="Times New Roman"/>
          <w:kern w:val="1"/>
        </w:rPr>
        <w:t>gal</w:t>
      </w:r>
      <w:r w:rsidRPr="00271AFA">
        <w:rPr>
          <w:rFonts w:ascii="Times" w:hAnsi="Times" w:cs="Times New Roman"/>
          <w:spacing w:val="2"/>
          <w:kern w:val="1"/>
        </w:rPr>
        <w:t xml:space="preserve"> </w:t>
      </w:r>
      <w:r w:rsidRPr="00271AFA">
        <w:rPr>
          <w:rFonts w:ascii="Times" w:hAnsi="Times" w:cs="Times New Roman"/>
          <w:spacing w:val="1"/>
          <w:kern w:val="1"/>
        </w:rPr>
        <w:t>o</w:t>
      </w:r>
      <w:r w:rsidRPr="00271AFA">
        <w:rPr>
          <w:rFonts w:ascii="Times" w:hAnsi="Times" w:cs="Times New Roman"/>
          <w:kern w:val="1"/>
        </w:rPr>
        <w:t>n</w:t>
      </w:r>
      <w:r w:rsidRPr="00271AFA">
        <w:rPr>
          <w:rFonts w:ascii="Times" w:hAnsi="Times" w:cs="Times New Roman"/>
          <w:spacing w:val="-1"/>
          <w:kern w:val="1"/>
        </w:rPr>
        <w:t>e</w:t>
      </w:r>
      <w:r w:rsidRPr="00271AFA">
        <w:rPr>
          <w:rFonts w:ascii="Times" w:hAnsi="Times" w:cs="Times New Roman"/>
          <w:kern w:val="1"/>
        </w:rPr>
        <w:t>— married</w:t>
      </w:r>
      <w:r w:rsidRPr="00271AFA">
        <w:rPr>
          <w:rFonts w:ascii="Times" w:hAnsi="Times" w:cs="Times New Roman"/>
          <w:spacing w:val="3"/>
          <w:kern w:val="1"/>
        </w:rPr>
        <w:t xml:space="preserve"> </w:t>
      </w:r>
      <w:r w:rsidRPr="00271AFA">
        <w:rPr>
          <w:rFonts w:ascii="Times" w:hAnsi="Times" w:cs="Times New Roman"/>
          <w:kern w:val="1"/>
        </w:rPr>
        <w:t>parents</w:t>
      </w:r>
      <w:r w:rsidRPr="00271AFA">
        <w:rPr>
          <w:rFonts w:ascii="Times" w:hAnsi="Times" w:cs="Times New Roman"/>
          <w:spacing w:val="3"/>
          <w:kern w:val="1"/>
        </w:rPr>
        <w:t xml:space="preserve"> </w:t>
      </w:r>
      <w:r w:rsidRPr="00271AFA">
        <w:rPr>
          <w:rFonts w:ascii="Times" w:hAnsi="Times" w:cs="Times New Roman"/>
          <w:kern w:val="1"/>
        </w:rPr>
        <w:t>have</w:t>
      </w:r>
      <w:r w:rsidRPr="00271AFA">
        <w:rPr>
          <w:rFonts w:ascii="Times" w:hAnsi="Times" w:cs="Times New Roman"/>
          <w:spacing w:val="3"/>
          <w:kern w:val="1"/>
        </w:rPr>
        <w:t xml:space="preserve"> </w:t>
      </w:r>
      <w:r w:rsidRPr="00271AFA">
        <w:rPr>
          <w:rFonts w:ascii="Times" w:hAnsi="Times" w:cs="Times New Roman"/>
          <w:kern w:val="1"/>
        </w:rPr>
        <w:t>no</w:t>
      </w:r>
      <w:r w:rsidRPr="00271AFA">
        <w:rPr>
          <w:rFonts w:ascii="Times" w:hAnsi="Times" w:cs="Times New Roman"/>
          <w:spacing w:val="3"/>
          <w:kern w:val="1"/>
        </w:rPr>
        <w:t xml:space="preserve"> </w:t>
      </w:r>
      <w:r w:rsidRPr="00271AFA">
        <w:rPr>
          <w:rFonts w:ascii="Times" w:hAnsi="Times" w:cs="Times New Roman"/>
          <w:kern w:val="1"/>
        </w:rPr>
        <w:t>duty,</w:t>
      </w:r>
      <w:r w:rsidRPr="00271AFA">
        <w:rPr>
          <w:rFonts w:ascii="Times" w:hAnsi="Times" w:cs="Times New Roman"/>
          <w:spacing w:val="3"/>
          <w:kern w:val="1"/>
        </w:rPr>
        <w:t xml:space="preserve"> </w:t>
      </w:r>
      <w:r w:rsidRPr="00271AFA">
        <w:rPr>
          <w:rFonts w:ascii="Times" w:hAnsi="Times" w:cs="Times New Roman"/>
          <w:kern w:val="1"/>
        </w:rPr>
        <w:t>so</w:t>
      </w:r>
      <w:r w:rsidRPr="00271AFA">
        <w:rPr>
          <w:rFonts w:ascii="Times" w:hAnsi="Times" w:cs="Times New Roman"/>
          <w:spacing w:val="3"/>
          <w:kern w:val="1"/>
        </w:rPr>
        <w:t xml:space="preserve"> </w:t>
      </w:r>
      <w:r w:rsidRPr="00271AFA">
        <w:rPr>
          <w:rFonts w:ascii="Times" w:hAnsi="Times" w:cs="Times New Roman"/>
          <w:kern w:val="1"/>
        </w:rPr>
        <w:t>why</w:t>
      </w:r>
      <w:r w:rsidRPr="00271AFA">
        <w:rPr>
          <w:rFonts w:ascii="Times" w:hAnsi="Times" w:cs="Times New Roman"/>
          <w:spacing w:val="2"/>
          <w:kern w:val="1"/>
        </w:rPr>
        <w:t xml:space="preserve"> </w:t>
      </w:r>
      <w:r w:rsidRPr="00271AFA">
        <w:rPr>
          <w:rFonts w:ascii="Times" w:hAnsi="Times" w:cs="Times New Roman"/>
          <w:kern w:val="1"/>
        </w:rPr>
        <w:t>i</w:t>
      </w:r>
      <w:r w:rsidRPr="00271AFA">
        <w:rPr>
          <w:rFonts w:ascii="Times" w:hAnsi="Times" w:cs="Times New Roman"/>
          <w:spacing w:val="1"/>
          <w:kern w:val="1"/>
        </w:rPr>
        <w:t>m</w:t>
      </w:r>
      <w:r w:rsidRPr="00271AFA">
        <w:rPr>
          <w:rFonts w:ascii="Times" w:hAnsi="Times" w:cs="Times New Roman"/>
          <w:kern w:val="1"/>
        </w:rPr>
        <w:t>pose</w:t>
      </w:r>
      <w:r w:rsidRPr="00271AFA">
        <w:rPr>
          <w:rFonts w:ascii="Times" w:hAnsi="Times" w:cs="Times New Roman"/>
          <w:spacing w:val="3"/>
          <w:kern w:val="1"/>
        </w:rPr>
        <w:t xml:space="preserve"> </w:t>
      </w:r>
      <w:r w:rsidRPr="00271AFA">
        <w:rPr>
          <w:rFonts w:ascii="Times" w:hAnsi="Times" w:cs="Times New Roman"/>
          <w:kern w:val="1"/>
        </w:rPr>
        <w:t>it</w:t>
      </w:r>
      <w:r w:rsidRPr="00271AFA">
        <w:rPr>
          <w:rFonts w:ascii="Times" w:hAnsi="Times" w:cs="Times New Roman"/>
          <w:spacing w:val="2"/>
          <w:kern w:val="1"/>
        </w:rPr>
        <w:t xml:space="preserve"> </w:t>
      </w:r>
      <w:r w:rsidRPr="00271AFA">
        <w:rPr>
          <w:rFonts w:ascii="Times" w:hAnsi="Times" w:cs="Times New Roman"/>
          <w:kern w:val="1"/>
        </w:rPr>
        <w:t>on</w:t>
      </w:r>
      <w:r w:rsidRPr="00271AFA">
        <w:rPr>
          <w:rFonts w:ascii="Times" w:hAnsi="Times" w:cs="Times New Roman"/>
          <w:spacing w:val="3"/>
          <w:kern w:val="1"/>
        </w:rPr>
        <w:t xml:space="preserve"> </w:t>
      </w:r>
      <w:r w:rsidRPr="00271AFA">
        <w:rPr>
          <w:rFonts w:ascii="Times" w:hAnsi="Times" w:cs="Times New Roman"/>
          <w:kern w:val="1"/>
        </w:rPr>
        <w:t>divorced</w:t>
      </w:r>
      <w:r w:rsidRPr="00271AFA">
        <w:rPr>
          <w:rFonts w:ascii="Times" w:hAnsi="Times" w:cs="Times New Roman"/>
          <w:spacing w:val="2"/>
          <w:kern w:val="1"/>
        </w:rPr>
        <w:t xml:space="preserve"> </w:t>
      </w:r>
      <w:r w:rsidRPr="00271AFA">
        <w:rPr>
          <w:rFonts w:ascii="Times" w:hAnsi="Times" w:cs="Times New Roman"/>
          <w:kern w:val="1"/>
        </w:rPr>
        <w:t>ones?</w:t>
      </w:r>
      <w:r w:rsidRPr="00271AFA">
        <w:rPr>
          <w:rFonts w:ascii="Times" w:hAnsi="Times" w:cs="Times New Roman"/>
          <w:spacing w:val="2"/>
          <w:kern w:val="1"/>
        </w:rPr>
        <w:t xml:space="preserve"> </w:t>
      </w:r>
      <w:r w:rsidRPr="00271AFA">
        <w:rPr>
          <w:rFonts w:ascii="Times" w:hAnsi="Times" w:cs="Times New Roman"/>
          <w:spacing w:val="1"/>
          <w:kern w:val="1"/>
        </w:rPr>
        <w:t>D</w:t>
      </w:r>
      <w:r w:rsidRPr="00271AFA">
        <w:rPr>
          <w:rFonts w:ascii="Times" w:hAnsi="Times" w:cs="Times New Roman"/>
          <w:kern w:val="1"/>
        </w:rPr>
        <w:t>enies</w:t>
      </w:r>
      <w:r w:rsidRPr="00271AFA">
        <w:rPr>
          <w:rFonts w:ascii="Times" w:hAnsi="Times" w:cs="Times New Roman"/>
          <w:spacing w:val="3"/>
          <w:kern w:val="1"/>
        </w:rPr>
        <w:t xml:space="preserve"> </w:t>
      </w:r>
      <w:r w:rsidRPr="00271AFA">
        <w:rPr>
          <w:rFonts w:ascii="Times" w:hAnsi="Times" w:cs="Times New Roman"/>
          <w:kern w:val="1"/>
        </w:rPr>
        <w:t>divorced parents</w:t>
      </w:r>
      <w:r w:rsidRPr="00271AFA">
        <w:rPr>
          <w:rFonts w:ascii="Times" w:hAnsi="Times" w:cs="Times New Roman"/>
          <w:spacing w:val="3"/>
          <w:kern w:val="1"/>
        </w:rPr>
        <w:t xml:space="preserve"> </w:t>
      </w:r>
      <w:r w:rsidRPr="00271AFA">
        <w:rPr>
          <w:rFonts w:ascii="Times" w:hAnsi="Times" w:cs="Times New Roman"/>
          <w:kern w:val="1"/>
        </w:rPr>
        <w:t>equal</w:t>
      </w:r>
      <w:r w:rsidRPr="00271AFA">
        <w:rPr>
          <w:rFonts w:ascii="Times" w:hAnsi="Times" w:cs="Times New Roman"/>
          <w:spacing w:val="3"/>
          <w:kern w:val="1"/>
        </w:rPr>
        <w:t xml:space="preserve"> </w:t>
      </w:r>
      <w:r w:rsidRPr="00271AFA">
        <w:rPr>
          <w:rFonts w:ascii="Times" w:hAnsi="Times" w:cs="Times New Roman"/>
          <w:kern w:val="1"/>
        </w:rPr>
        <w:t>treatme</w:t>
      </w:r>
      <w:r w:rsidRPr="00271AFA">
        <w:rPr>
          <w:rFonts w:ascii="Times" w:hAnsi="Times" w:cs="Times New Roman"/>
          <w:spacing w:val="1"/>
          <w:kern w:val="1"/>
        </w:rPr>
        <w:t>n</w:t>
      </w:r>
      <w:r w:rsidRPr="00271AFA">
        <w:rPr>
          <w:rFonts w:ascii="Times" w:hAnsi="Times" w:cs="Times New Roman"/>
          <w:kern w:val="1"/>
        </w:rPr>
        <w:t>t</w:t>
      </w:r>
      <w:r w:rsidRPr="00271AFA">
        <w:rPr>
          <w:rFonts w:ascii="Times" w:hAnsi="Times" w:cs="Times New Roman"/>
          <w:spacing w:val="2"/>
          <w:kern w:val="1"/>
        </w:rPr>
        <w:t xml:space="preserve"> </w:t>
      </w:r>
      <w:r w:rsidRPr="00271AFA">
        <w:rPr>
          <w:rFonts w:ascii="Times" w:hAnsi="Times" w:cs="Times New Roman"/>
          <w:kern w:val="1"/>
        </w:rPr>
        <w:t>un</w:t>
      </w:r>
      <w:r w:rsidRPr="00271AFA">
        <w:rPr>
          <w:rFonts w:ascii="Times" w:hAnsi="Times" w:cs="Times New Roman"/>
          <w:spacing w:val="1"/>
          <w:kern w:val="1"/>
        </w:rPr>
        <w:t>d</w:t>
      </w:r>
      <w:r w:rsidRPr="00271AFA">
        <w:rPr>
          <w:rFonts w:ascii="Times" w:hAnsi="Times" w:cs="Times New Roman"/>
          <w:kern w:val="1"/>
        </w:rPr>
        <w:t>er</w:t>
      </w:r>
      <w:r w:rsidRPr="00271AFA">
        <w:rPr>
          <w:rFonts w:ascii="Times" w:hAnsi="Times" w:cs="Times New Roman"/>
          <w:spacing w:val="2"/>
          <w:kern w:val="1"/>
        </w:rPr>
        <w:t xml:space="preserve"> </w:t>
      </w:r>
      <w:r w:rsidRPr="00271AFA">
        <w:rPr>
          <w:rFonts w:ascii="Times" w:hAnsi="Times" w:cs="Times New Roman"/>
          <w:kern w:val="1"/>
        </w:rPr>
        <w:t>the</w:t>
      </w:r>
      <w:r w:rsidRPr="00271AFA">
        <w:rPr>
          <w:rFonts w:ascii="Times" w:hAnsi="Times" w:cs="Times New Roman"/>
          <w:spacing w:val="3"/>
          <w:kern w:val="1"/>
        </w:rPr>
        <w:t xml:space="preserve"> </w:t>
      </w:r>
      <w:r w:rsidRPr="00271AFA">
        <w:rPr>
          <w:rFonts w:ascii="Times" w:hAnsi="Times" w:cs="Times New Roman"/>
          <w:kern w:val="1"/>
        </w:rPr>
        <w:t>law.</w:t>
      </w:r>
    </w:p>
    <w:p w14:paraId="594C9946" w14:textId="76ACEF8C" w:rsidR="004F3831" w:rsidRPr="00271AFA" w:rsidRDefault="004F3831" w:rsidP="00E4089D">
      <w:pPr>
        <w:pStyle w:val="ListParagraph"/>
        <w:widowControl w:val="0"/>
        <w:numPr>
          <w:ilvl w:val="0"/>
          <w:numId w:val="109"/>
        </w:numPr>
        <w:tabs>
          <w:tab w:val="left" w:pos="360"/>
          <w:tab w:val="left" w:pos="1080"/>
        </w:tabs>
        <w:autoSpaceDE w:val="0"/>
        <w:autoSpaceDN w:val="0"/>
        <w:adjustRightInd w:val="0"/>
        <w:spacing w:after="0" w:line="240" w:lineRule="auto"/>
        <w:rPr>
          <w:rFonts w:ascii="Times" w:hAnsi="Times" w:cs="Times New Roman"/>
          <w:bCs/>
          <w:iCs/>
          <w:kern w:val="1"/>
        </w:rPr>
      </w:pPr>
      <w:r w:rsidRPr="006D28EA">
        <w:rPr>
          <w:rFonts w:ascii="Times" w:hAnsi="Times" w:cs="Times New Roman"/>
          <w:kern w:val="1"/>
          <w:u w:val="single"/>
        </w:rPr>
        <w:t>Lan</w:t>
      </w:r>
      <w:r w:rsidRPr="006D28EA">
        <w:rPr>
          <w:rFonts w:ascii="Times" w:hAnsi="Times" w:cs="Times New Roman"/>
          <w:spacing w:val="1"/>
          <w:kern w:val="1"/>
          <w:u w:val="single"/>
        </w:rPr>
        <w:t>g</w:t>
      </w:r>
      <w:r w:rsidRPr="006D28EA">
        <w:rPr>
          <w:rFonts w:ascii="Times" w:hAnsi="Times" w:cs="Times New Roman"/>
          <w:kern w:val="1"/>
          <w:u w:val="single"/>
        </w:rPr>
        <w:t>bein</w:t>
      </w:r>
      <w:r w:rsidRPr="00271AFA">
        <w:rPr>
          <w:rFonts w:ascii="Times" w:hAnsi="Times" w:cs="Times New Roman"/>
          <w:kern w:val="1"/>
        </w:rPr>
        <w:t>—argues</w:t>
      </w:r>
      <w:r w:rsidRPr="00271AFA">
        <w:rPr>
          <w:rFonts w:ascii="Times" w:hAnsi="Times" w:cs="Times New Roman"/>
          <w:spacing w:val="3"/>
          <w:kern w:val="1"/>
        </w:rPr>
        <w:t xml:space="preserve"> </w:t>
      </w:r>
      <w:r w:rsidRPr="00271AFA">
        <w:rPr>
          <w:rFonts w:ascii="Times" w:hAnsi="Times" w:cs="Times New Roman"/>
          <w:kern w:val="1"/>
        </w:rPr>
        <w:t>that</w:t>
      </w:r>
      <w:r w:rsidRPr="00271AFA">
        <w:rPr>
          <w:rFonts w:ascii="Times" w:hAnsi="Times" w:cs="Times New Roman"/>
          <w:spacing w:val="3"/>
          <w:kern w:val="1"/>
        </w:rPr>
        <w:t xml:space="preserve"> </w:t>
      </w:r>
      <w:r w:rsidRPr="00271AFA">
        <w:rPr>
          <w:rFonts w:ascii="Times" w:hAnsi="Times" w:cs="Times New Roman"/>
          <w:kern w:val="1"/>
        </w:rPr>
        <w:t>giving</w:t>
      </w:r>
      <w:r w:rsidRPr="00271AFA">
        <w:rPr>
          <w:rFonts w:ascii="Times" w:hAnsi="Times" w:cs="Times New Roman"/>
          <w:spacing w:val="2"/>
          <w:kern w:val="1"/>
        </w:rPr>
        <w:t xml:space="preserve"> </w:t>
      </w:r>
      <w:r w:rsidRPr="00271AFA">
        <w:rPr>
          <w:rFonts w:ascii="Times" w:hAnsi="Times" w:cs="Times New Roman"/>
          <w:kern w:val="1"/>
        </w:rPr>
        <w:t>c</w:t>
      </w:r>
      <w:r w:rsidRPr="00271AFA">
        <w:rPr>
          <w:rFonts w:ascii="Times" w:hAnsi="Times" w:cs="Times New Roman"/>
          <w:spacing w:val="1"/>
          <w:kern w:val="1"/>
        </w:rPr>
        <w:t>o</w:t>
      </w:r>
      <w:r w:rsidRPr="00271AFA">
        <w:rPr>
          <w:rFonts w:ascii="Times" w:hAnsi="Times" w:cs="Times New Roman"/>
          <w:kern w:val="1"/>
        </w:rPr>
        <w:t>llege</w:t>
      </w:r>
      <w:r w:rsidRPr="00271AFA">
        <w:rPr>
          <w:rFonts w:ascii="Times" w:hAnsi="Times" w:cs="Times New Roman"/>
          <w:spacing w:val="2"/>
          <w:kern w:val="1"/>
        </w:rPr>
        <w:t xml:space="preserve"> </w:t>
      </w:r>
      <w:r w:rsidRPr="00271AFA">
        <w:rPr>
          <w:rFonts w:ascii="Times" w:hAnsi="Times" w:cs="Times New Roman"/>
          <w:kern w:val="1"/>
        </w:rPr>
        <w:t>ed</w:t>
      </w:r>
      <w:r w:rsidRPr="00271AFA">
        <w:rPr>
          <w:rFonts w:ascii="Times" w:hAnsi="Times" w:cs="Times New Roman"/>
          <w:spacing w:val="1"/>
          <w:kern w:val="1"/>
        </w:rPr>
        <w:t>u</w:t>
      </w:r>
      <w:r w:rsidRPr="00271AFA">
        <w:rPr>
          <w:rFonts w:ascii="Times" w:hAnsi="Times" w:cs="Times New Roman"/>
          <w:kern w:val="1"/>
        </w:rPr>
        <w:t>cation</w:t>
      </w:r>
      <w:r w:rsidRPr="00271AFA">
        <w:rPr>
          <w:rFonts w:ascii="Times" w:hAnsi="Times" w:cs="Times New Roman"/>
          <w:spacing w:val="2"/>
          <w:kern w:val="1"/>
        </w:rPr>
        <w:t xml:space="preserve"> </w:t>
      </w:r>
      <w:r w:rsidRPr="00271AFA">
        <w:rPr>
          <w:rFonts w:ascii="Times" w:hAnsi="Times" w:cs="Times New Roman"/>
          <w:kern w:val="1"/>
        </w:rPr>
        <w:t>is</w:t>
      </w:r>
      <w:r w:rsidRPr="00271AFA">
        <w:rPr>
          <w:rFonts w:ascii="Times" w:hAnsi="Times" w:cs="Times New Roman"/>
          <w:spacing w:val="3"/>
          <w:kern w:val="1"/>
        </w:rPr>
        <w:t xml:space="preserve"> </w:t>
      </w:r>
      <w:r w:rsidRPr="00271AFA">
        <w:rPr>
          <w:rFonts w:ascii="Times" w:hAnsi="Times" w:cs="Times New Roman"/>
          <w:kern w:val="1"/>
        </w:rPr>
        <w:t>major</w:t>
      </w:r>
      <w:r w:rsidRPr="00271AFA">
        <w:rPr>
          <w:rFonts w:ascii="Times" w:hAnsi="Times" w:cs="Times New Roman"/>
          <w:spacing w:val="3"/>
          <w:kern w:val="1"/>
        </w:rPr>
        <w:t xml:space="preserve"> </w:t>
      </w:r>
      <w:r w:rsidRPr="00271AFA">
        <w:rPr>
          <w:rFonts w:ascii="Times" w:hAnsi="Times" w:cs="Times New Roman"/>
          <w:kern w:val="1"/>
        </w:rPr>
        <w:t>mechanism</w:t>
      </w:r>
      <w:r w:rsidRPr="00271AFA">
        <w:rPr>
          <w:rFonts w:ascii="Times" w:hAnsi="Times" w:cs="Times New Roman"/>
          <w:spacing w:val="3"/>
          <w:kern w:val="1"/>
        </w:rPr>
        <w:t xml:space="preserve"> </w:t>
      </w:r>
      <w:r w:rsidRPr="00271AFA">
        <w:rPr>
          <w:rFonts w:ascii="Times" w:hAnsi="Times" w:cs="Times New Roman"/>
          <w:kern w:val="1"/>
        </w:rPr>
        <w:t>(other</w:t>
      </w:r>
      <w:r w:rsidRPr="00271AFA">
        <w:rPr>
          <w:rFonts w:ascii="Times" w:hAnsi="Times" w:cs="Times New Roman"/>
          <w:spacing w:val="3"/>
          <w:kern w:val="1"/>
        </w:rPr>
        <w:t xml:space="preserve"> </w:t>
      </w:r>
      <w:r w:rsidRPr="00271AFA">
        <w:rPr>
          <w:rFonts w:ascii="Times" w:hAnsi="Times" w:cs="Times New Roman"/>
          <w:kern w:val="1"/>
        </w:rPr>
        <w:t>than</w:t>
      </w:r>
      <w:r w:rsidRPr="00271AFA">
        <w:rPr>
          <w:rFonts w:ascii="Times" w:hAnsi="Times" w:cs="Times New Roman"/>
          <w:spacing w:val="3"/>
          <w:kern w:val="1"/>
        </w:rPr>
        <w:t xml:space="preserve"> </w:t>
      </w:r>
      <w:r w:rsidRPr="00271AFA">
        <w:rPr>
          <w:rFonts w:ascii="Times" w:hAnsi="Times" w:cs="Times New Roman"/>
          <w:kern w:val="1"/>
        </w:rPr>
        <w:t>inheriting family</w:t>
      </w:r>
      <w:r w:rsidRPr="00271AFA">
        <w:rPr>
          <w:rFonts w:ascii="Times" w:hAnsi="Times" w:cs="Times New Roman"/>
          <w:spacing w:val="2"/>
          <w:kern w:val="1"/>
        </w:rPr>
        <w:t xml:space="preserve"> </w:t>
      </w:r>
      <w:r w:rsidRPr="00271AFA">
        <w:rPr>
          <w:rFonts w:ascii="Times" w:hAnsi="Times" w:cs="Times New Roman"/>
          <w:kern w:val="1"/>
        </w:rPr>
        <w:t>h</w:t>
      </w:r>
      <w:r w:rsidRPr="00271AFA">
        <w:rPr>
          <w:rFonts w:ascii="Times" w:hAnsi="Times" w:cs="Times New Roman"/>
          <w:spacing w:val="1"/>
          <w:kern w:val="1"/>
        </w:rPr>
        <w:t>o</w:t>
      </w:r>
      <w:r w:rsidRPr="00271AFA">
        <w:rPr>
          <w:rFonts w:ascii="Times" w:hAnsi="Times" w:cs="Times New Roman"/>
          <w:kern w:val="1"/>
        </w:rPr>
        <w:t>me)</w:t>
      </w:r>
      <w:r w:rsidRPr="00271AFA">
        <w:rPr>
          <w:rFonts w:ascii="Times" w:hAnsi="Times" w:cs="Times New Roman"/>
          <w:spacing w:val="2"/>
          <w:kern w:val="1"/>
        </w:rPr>
        <w:t xml:space="preserve"> </w:t>
      </w:r>
      <w:r w:rsidRPr="00271AFA">
        <w:rPr>
          <w:rFonts w:ascii="Times" w:hAnsi="Times" w:cs="Times New Roman"/>
          <w:kern w:val="1"/>
        </w:rPr>
        <w:t>by</w:t>
      </w:r>
      <w:r w:rsidRPr="00271AFA">
        <w:rPr>
          <w:rFonts w:ascii="Times" w:hAnsi="Times" w:cs="Times New Roman"/>
          <w:spacing w:val="3"/>
          <w:kern w:val="1"/>
        </w:rPr>
        <w:t xml:space="preserve"> </w:t>
      </w:r>
      <w:r w:rsidRPr="00271AFA">
        <w:rPr>
          <w:rFonts w:ascii="Times" w:hAnsi="Times" w:cs="Times New Roman"/>
          <w:kern w:val="1"/>
        </w:rPr>
        <w:t>which</w:t>
      </w:r>
      <w:r w:rsidRPr="00271AFA">
        <w:rPr>
          <w:rFonts w:ascii="Times" w:hAnsi="Times" w:cs="Times New Roman"/>
          <w:spacing w:val="3"/>
          <w:kern w:val="1"/>
        </w:rPr>
        <w:t xml:space="preserve"> </w:t>
      </w:r>
      <w:r w:rsidRPr="00271AFA">
        <w:rPr>
          <w:rFonts w:ascii="Times" w:hAnsi="Times" w:cs="Times New Roman"/>
          <w:kern w:val="1"/>
        </w:rPr>
        <w:t>wealth</w:t>
      </w:r>
      <w:r w:rsidRPr="00271AFA">
        <w:rPr>
          <w:rFonts w:ascii="Times" w:hAnsi="Times" w:cs="Times New Roman"/>
          <w:spacing w:val="2"/>
          <w:kern w:val="1"/>
        </w:rPr>
        <w:t xml:space="preserve"> </w:t>
      </w:r>
      <w:r w:rsidRPr="00271AFA">
        <w:rPr>
          <w:rFonts w:ascii="Times" w:hAnsi="Times" w:cs="Times New Roman"/>
          <w:kern w:val="1"/>
        </w:rPr>
        <w:t>is</w:t>
      </w:r>
      <w:r w:rsidRPr="00271AFA">
        <w:rPr>
          <w:rFonts w:ascii="Times" w:hAnsi="Times" w:cs="Times New Roman"/>
          <w:spacing w:val="3"/>
          <w:kern w:val="1"/>
        </w:rPr>
        <w:t xml:space="preserve"> </w:t>
      </w:r>
      <w:r w:rsidRPr="00271AFA">
        <w:rPr>
          <w:rFonts w:ascii="Times" w:hAnsi="Times" w:cs="Times New Roman"/>
          <w:kern w:val="1"/>
        </w:rPr>
        <w:t>transferred</w:t>
      </w:r>
      <w:r w:rsidRPr="00271AFA">
        <w:rPr>
          <w:rFonts w:ascii="Times" w:hAnsi="Times" w:cs="Times New Roman"/>
          <w:spacing w:val="2"/>
          <w:kern w:val="1"/>
        </w:rPr>
        <w:t xml:space="preserve"> </w:t>
      </w:r>
      <w:r w:rsidRPr="00271AFA">
        <w:rPr>
          <w:rFonts w:ascii="Times" w:hAnsi="Times" w:cs="Times New Roman"/>
          <w:spacing w:val="1"/>
          <w:kern w:val="1"/>
        </w:rPr>
        <w:t>b</w:t>
      </w:r>
      <w:r w:rsidRPr="00271AFA">
        <w:rPr>
          <w:rFonts w:ascii="Times" w:hAnsi="Times" w:cs="Times New Roman"/>
          <w:kern w:val="1"/>
        </w:rPr>
        <w:t>twn</w:t>
      </w:r>
      <w:r w:rsidRPr="00271AFA">
        <w:rPr>
          <w:rFonts w:ascii="Times" w:hAnsi="Times" w:cs="Times New Roman"/>
          <w:spacing w:val="2"/>
          <w:kern w:val="1"/>
        </w:rPr>
        <w:t xml:space="preserve"> </w:t>
      </w:r>
      <w:r w:rsidRPr="00271AFA">
        <w:rPr>
          <w:rFonts w:ascii="Times" w:hAnsi="Times" w:cs="Times New Roman"/>
          <w:spacing w:val="1"/>
          <w:kern w:val="1"/>
        </w:rPr>
        <w:t>g</w:t>
      </w:r>
      <w:r w:rsidRPr="00271AFA">
        <w:rPr>
          <w:rFonts w:ascii="Times" w:hAnsi="Times" w:cs="Times New Roman"/>
          <w:kern w:val="1"/>
        </w:rPr>
        <w:t>enerations.</w:t>
      </w:r>
    </w:p>
    <w:p w14:paraId="0F4FF3A9" w14:textId="77777777" w:rsidR="00D613C0" w:rsidRDefault="00D613C0" w:rsidP="00C37D35">
      <w:pPr>
        <w:spacing w:after="0" w:line="240" w:lineRule="auto"/>
        <w:rPr>
          <w:rFonts w:ascii="Times" w:eastAsia="Times New Roman" w:hAnsi="Times" w:cs="Times New Roman"/>
          <w:b/>
          <w:i/>
          <w:u w:val="single"/>
        </w:rPr>
      </w:pPr>
    </w:p>
    <w:p w14:paraId="7A5CFE6A" w14:textId="15C4A54A" w:rsidR="00C37D35" w:rsidRPr="00E84A69" w:rsidRDefault="00E0070C" w:rsidP="00C37D35">
      <w:pPr>
        <w:spacing w:after="0" w:line="240" w:lineRule="auto"/>
        <w:rPr>
          <w:rFonts w:ascii="Times" w:eastAsia="Times New Roman" w:hAnsi="Times" w:cs="Times New Roman"/>
          <w:b/>
          <w:i/>
          <w:u w:val="single"/>
        </w:rPr>
      </w:pPr>
      <w:r w:rsidRPr="00E84A69">
        <w:rPr>
          <w:rFonts w:ascii="Times" w:eastAsia="Times New Roman" w:hAnsi="Times" w:cs="Times New Roman"/>
          <w:b/>
          <w:i/>
          <w:u w:val="single"/>
        </w:rPr>
        <w:t>Bayliss v. Bayliss</w:t>
      </w:r>
      <w:r w:rsidR="00C37D35" w:rsidRPr="00E84A69">
        <w:rPr>
          <w:rFonts w:ascii="Times" w:eastAsia="Times New Roman" w:hAnsi="Times" w:cs="Times New Roman"/>
          <w:b/>
          <w:i/>
          <w:u w:val="single"/>
        </w:rPr>
        <w:t xml:space="preserve"> </w:t>
      </w:r>
      <w:r w:rsidR="00C37D35" w:rsidRPr="00E84A69">
        <w:rPr>
          <w:rFonts w:ascii="Times" w:eastAsia="Times New Roman" w:hAnsi="Times" w:cs="Arial"/>
          <w:b/>
          <w:i/>
          <w:color w:val="222222"/>
          <w:u w:val="single"/>
          <w:shd w:val="clear" w:color="auto" w:fill="FFFFFF"/>
        </w:rPr>
        <w:t xml:space="preserve">(Ala. 1989) </w:t>
      </w:r>
      <w:r w:rsidR="00AB2FAA" w:rsidRPr="00E84A69">
        <w:rPr>
          <w:rFonts w:ascii="Times" w:eastAsia="Times New Roman" w:hAnsi="Times" w:cs="Arial"/>
          <w:b/>
          <w:i/>
          <w:color w:val="222222"/>
          <w:u w:val="single"/>
          <w:shd w:val="clear" w:color="auto" w:fill="FFFFFF"/>
        </w:rPr>
        <w:t xml:space="preserve">– overturned </w:t>
      </w:r>
    </w:p>
    <w:p w14:paraId="0CE74B27" w14:textId="77777777" w:rsidR="00C37D35" w:rsidRPr="00E84A69" w:rsidRDefault="00C37D35" w:rsidP="00787EEA">
      <w:pPr>
        <w:pStyle w:val="ListParagraph"/>
        <w:numPr>
          <w:ilvl w:val="0"/>
          <w:numId w:val="38"/>
        </w:numPr>
        <w:spacing w:after="0" w:line="240" w:lineRule="auto"/>
        <w:rPr>
          <w:rFonts w:ascii="Times" w:eastAsia="Times New Roman" w:hAnsi="Times" w:cs="Times New Roman"/>
        </w:rPr>
      </w:pPr>
      <w:r w:rsidRPr="006D28EA">
        <w:rPr>
          <w:rFonts w:ascii="Times" w:eastAsia="Times New Roman" w:hAnsi="Times" w:cs="Arial"/>
          <w:b/>
          <w:color w:val="222222"/>
          <w:shd w:val="clear" w:color="auto" w:fill="FFFFFF"/>
        </w:rPr>
        <w:t>Synopsis</w:t>
      </w:r>
      <w:r w:rsidRPr="00E84A69">
        <w:rPr>
          <w:rFonts w:ascii="Times" w:eastAsia="Times New Roman" w:hAnsi="Times" w:cs="Arial"/>
          <w:color w:val="222222"/>
          <w:shd w:val="clear" w:color="auto" w:fill="FFFFFF"/>
        </w:rPr>
        <w:t>: Children of divorced parents, who are minors at the time of divorce, are given the same right to a college education before and after they reach the age of majority that they probably would have received if their parents had not divorced.</w:t>
      </w:r>
    </w:p>
    <w:p w14:paraId="050AB70C" w14:textId="77777777" w:rsidR="00C37D35" w:rsidRPr="00E84A69" w:rsidRDefault="00C37D35" w:rsidP="00787EEA">
      <w:pPr>
        <w:pStyle w:val="ListParagraph"/>
        <w:numPr>
          <w:ilvl w:val="0"/>
          <w:numId w:val="38"/>
        </w:numPr>
        <w:spacing w:after="0" w:line="240" w:lineRule="auto"/>
        <w:rPr>
          <w:rFonts w:ascii="Times" w:eastAsia="Times New Roman" w:hAnsi="Times" w:cs="Times New Roman"/>
        </w:rPr>
      </w:pPr>
      <w:r w:rsidRPr="006D28EA">
        <w:rPr>
          <w:rFonts w:ascii="Times" w:eastAsia="Times New Roman" w:hAnsi="Times" w:cs="Arial"/>
          <w:b/>
          <w:color w:val="222222"/>
          <w:shd w:val="clear" w:color="auto" w:fill="FFFFFF"/>
        </w:rPr>
        <w:t>Facts</w:t>
      </w:r>
      <w:r w:rsidRPr="00E84A69">
        <w:rPr>
          <w:rFonts w:ascii="Times" w:eastAsia="Times New Roman" w:hAnsi="Times" w:cs="Arial"/>
          <w:color w:val="222222"/>
          <w:shd w:val="clear" w:color="auto" w:fill="FFFFFF"/>
        </w:rPr>
        <w:t>: Patrick Bayliss son of Cherry Bayliss (P) John Bayliss (D), divorced. When he turned 18, his mother sought to have D help her pay for his college education.</w:t>
      </w:r>
    </w:p>
    <w:p w14:paraId="29975574" w14:textId="77777777" w:rsidR="0080116D" w:rsidRPr="00E84A69" w:rsidRDefault="00C37D35" w:rsidP="00787EEA">
      <w:pPr>
        <w:pStyle w:val="ListParagraph"/>
        <w:numPr>
          <w:ilvl w:val="0"/>
          <w:numId w:val="38"/>
        </w:numPr>
        <w:spacing w:after="0" w:line="240" w:lineRule="auto"/>
        <w:rPr>
          <w:rFonts w:ascii="Times" w:eastAsia="Times New Roman" w:hAnsi="Times" w:cs="Times New Roman"/>
        </w:rPr>
      </w:pPr>
      <w:r w:rsidRPr="006D28EA">
        <w:rPr>
          <w:rFonts w:ascii="Times" w:eastAsia="Times New Roman" w:hAnsi="Times" w:cs="Arial"/>
          <w:b/>
          <w:color w:val="222222"/>
          <w:shd w:val="clear" w:color="auto" w:fill="FFFFFF"/>
        </w:rPr>
        <w:t>Held</w:t>
      </w:r>
      <w:r w:rsidRPr="00E84A69">
        <w:rPr>
          <w:rFonts w:ascii="Times" w:eastAsia="Times New Roman" w:hAnsi="Times" w:cs="Arial"/>
          <w:color w:val="222222"/>
          <w:shd w:val="clear" w:color="auto" w:fill="FFFFFF"/>
        </w:rPr>
        <w:t>: Parents of post-minority support children have to pay for the college education of children if the marriage was terminated by divorce, if the parents would have paid for it had they stayed together. </w:t>
      </w:r>
    </w:p>
    <w:p w14:paraId="3BDC3960" w14:textId="7CCF64C6" w:rsidR="0080116D" w:rsidRPr="00E84A69" w:rsidRDefault="00C37D35" w:rsidP="00787EEA">
      <w:pPr>
        <w:pStyle w:val="ListParagraph"/>
        <w:numPr>
          <w:ilvl w:val="1"/>
          <w:numId w:val="3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Generally, a divorced, noncustodial parent has no duty to contribute to support of child after the child has reached the age of majority. </w:t>
      </w:r>
    </w:p>
    <w:p w14:paraId="69E02ED6" w14:textId="77777777" w:rsidR="004B41C7" w:rsidRPr="00E84A69" w:rsidRDefault="004B41C7" w:rsidP="00787EEA">
      <w:pPr>
        <w:pStyle w:val="ListParagraph"/>
        <w:numPr>
          <w:ilvl w:val="2"/>
          <w:numId w:val="3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Expanding exception to general rule for college education by expanding definition of children beyond just minor children</w:t>
      </w:r>
    </w:p>
    <w:p w14:paraId="004592DA" w14:textId="7342E301" w:rsidR="004B41C7" w:rsidRPr="00E84A69" w:rsidRDefault="00FC1657" w:rsidP="00787EEA">
      <w:pPr>
        <w:pStyle w:val="ListParagraph"/>
        <w:numPr>
          <w:ilvl w:val="2"/>
          <w:numId w:val="38"/>
        </w:numPr>
        <w:spacing w:after="0" w:line="240" w:lineRule="auto"/>
        <w:rPr>
          <w:rFonts w:ascii="Times" w:eastAsia="Times New Roman" w:hAnsi="Times" w:cs="Times New Roman"/>
        </w:rPr>
      </w:pPr>
      <w:r w:rsidRPr="006D28EA">
        <w:rPr>
          <w:rFonts w:ascii="Times" w:eastAsia="Times New Roman" w:hAnsi="Times" w:cs="Arial"/>
          <w:b/>
          <w:color w:val="222222"/>
          <w:shd w:val="clear" w:color="auto" w:fill="FFFFFF"/>
        </w:rPr>
        <w:t>Changing times</w:t>
      </w:r>
      <w:r w:rsidRPr="00E84A69">
        <w:rPr>
          <w:rFonts w:ascii="Times" w:eastAsia="Times New Roman" w:hAnsi="Times" w:cs="Arial"/>
          <w:color w:val="222222"/>
          <w:shd w:val="clear" w:color="auto" w:fill="FFFFFF"/>
        </w:rPr>
        <w:t xml:space="preserve">: </w:t>
      </w:r>
      <w:r w:rsidR="004B41C7" w:rsidRPr="00E84A69">
        <w:rPr>
          <w:rFonts w:ascii="Times" w:eastAsia="Times New Roman" w:hAnsi="Times" w:cs="Arial"/>
          <w:color w:val="222222"/>
          <w:shd w:val="clear" w:color="auto" w:fill="FFFFFF"/>
        </w:rPr>
        <w:t>Co</w:t>
      </w:r>
      <w:r w:rsidRPr="00E84A69">
        <w:rPr>
          <w:rFonts w:ascii="Times" w:eastAsia="Times New Roman" w:hAnsi="Times" w:cs="Arial"/>
          <w:color w:val="222222"/>
          <w:shd w:val="clear" w:color="auto" w:fill="FFFFFF"/>
        </w:rPr>
        <w:t>llege increasingly important to</w:t>
      </w:r>
      <w:r w:rsidR="004B41C7" w:rsidRPr="00E84A69">
        <w:rPr>
          <w:rFonts w:ascii="Times" w:eastAsia="Times New Roman" w:hAnsi="Times" w:cs="Arial"/>
          <w:color w:val="222222"/>
          <w:shd w:val="clear" w:color="auto" w:fill="FFFFFF"/>
        </w:rPr>
        <w:t>day, so</w:t>
      </w:r>
      <w:r w:rsidRPr="00E84A69">
        <w:rPr>
          <w:rFonts w:ascii="Times" w:eastAsia="Times New Roman" w:hAnsi="Times" w:cs="Arial"/>
          <w:color w:val="222222"/>
          <w:shd w:val="clear" w:color="auto" w:fill="FFFFFF"/>
        </w:rPr>
        <w:t xml:space="preserve"> need</w:t>
      </w:r>
      <w:r w:rsidR="004B41C7" w:rsidRPr="00E84A69">
        <w:rPr>
          <w:rFonts w:ascii="Times" w:eastAsia="Times New Roman" w:hAnsi="Times" w:cs="Arial"/>
          <w:color w:val="222222"/>
          <w:shd w:val="clear" w:color="auto" w:fill="FFFFFF"/>
        </w:rPr>
        <w:t xml:space="preserve"> </w:t>
      </w:r>
      <w:r w:rsidRPr="00E84A69">
        <w:rPr>
          <w:rFonts w:ascii="Times" w:eastAsia="Times New Roman" w:hAnsi="Times" w:cs="Arial"/>
          <w:color w:val="222222"/>
          <w:shd w:val="clear" w:color="auto" w:fill="FFFFFF"/>
        </w:rPr>
        <w:t>new</w:t>
      </w:r>
      <w:r w:rsidR="004B41C7" w:rsidRPr="00E84A69">
        <w:rPr>
          <w:rFonts w:ascii="Times" w:eastAsia="Times New Roman" w:hAnsi="Times" w:cs="Arial"/>
          <w:color w:val="222222"/>
          <w:shd w:val="clear" w:color="auto" w:fill="FFFFFF"/>
        </w:rPr>
        <w:t xml:space="preserve"> definition</w:t>
      </w:r>
    </w:p>
    <w:p w14:paraId="3B59EE4D" w14:textId="468A9A03" w:rsidR="004B41C7" w:rsidRPr="00E84A69" w:rsidRDefault="00FC1657" w:rsidP="00787EEA">
      <w:pPr>
        <w:pStyle w:val="ListParagraph"/>
        <w:numPr>
          <w:ilvl w:val="2"/>
          <w:numId w:val="38"/>
        </w:numPr>
        <w:spacing w:after="0" w:line="240" w:lineRule="auto"/>
        <w:rPr>
          <w:rFonts w:ascii="Times" w:eastAsia="Times New Roman" w:hAnsi="Times" w:cs="Times New Roman"/>
        </w:rPr>
      </w:pPr>
      <w:r w:rsidRPr="006D28EA">
        <w:rPr>
          <w:rFonts w:ascii="Times" w:eastAsia="Times New Roman" w:hAnsi="Times" w:cs="Arial"/>
          <w:b/>
          <w:color w:val="222222"/>
          <w:shd w:val="clear" w:color="auto" w:fill="FFFFFF"/>
        </w:rPr>
        <w:t>Precedent</w:t>
      </w:r>
      <w:r w:rsidRPr="00E84A69">
        <w:rPr>
          <w:rFonts w:ascii="Times" w:eastAsia="Times New Roman" w:hAnsi="Times" w:cs="Arial"/>
          <w:color w:val="222222"/>
          <w:shd w:val="clear" w:color="auto" w:fill="FFFFFF"/>
        </w:rPr>
        <w:t xml:space="preserve"> for disabled “children” to include those above age of majority</w:t>
      </w:r>
    </w:p>
    <w:p w14:paraId="2825CF24" w14:textId="77777777" w:rsidR="0080116D" w:rsidRPr="00E84A69" w:rsidRDefault="00C37D35" w:rsidP="00787EEA">
      <w:pPr>
        <w:pStyle w:val="ListParagraph"/>
        <w:numPr>
          <w:ilvl w:val="1"/>
          <w:numId w:val="3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Money may be awarded out of property and income of either or both parents for post-minority education of a child of a dissolved marriage, when application is made before child attains age of majority. </w:t>
      </w:r>
    </w:p>
    <w:p w14:paraId="014B9250" w14:textId="77777777" w:rsidR="0080116D" w:rsidRPr="00E84A69" w:rsidRDefault="0080116D" w:rsidP="00787EEA">
      <w:pPr>
        <w:pStyle w:val="ListParagraph"/>
        <w:numPr>
          <w:ilvl w:val="1"/>
          <w:numId w:val="3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w:t>
      </w:r>
      <w:r w:rsidR="00C37D35" w:rsidRPr="00E84A69">
        <w:rPr>
          <w:rFonts w:ascii="Times" w:eastAsia="Times New Roman" w:hAnsi="Times" w:cs="Arial"/>
          <w:color w:val="222222"/>
          <w:shd w:val="clear" w:color="auto" w:fill="FFFFFF"/>
        </w:rPr>
        <w:t>actors that will be looked at include the financial resources of the parents and the child and the child’s commitment to and aptitude for the requested education. </w:t>
      </w:r>
    </w:p>
    <w:p w14:paraId="26EC0AA3" w14:textId="77777777" w:rsidR="00FC1657" w:rsidRPr="00E84A69" w:rsidRDefault="00FC1657" w:rsidP="00787EEA">
      <w:pPr>
        <w:pStyle w:val="ListParagraph"/>
        <w:numPr>
          <w:ilvl w:val="1"/>
          <w:numId w:val="38"/>
        </w:numPr>
        <w:spacing w:after="0" w:line="240" w:lineRule="auto"/>
        <w:rPr>
          <w:rFonts w:ascii="Times" w:eastAsia="Times New Roman" w:hAnsi="Times" w:cs="Times New Roman"/>
        </w:rPr>
      </w:pPr>
      <w:r w:rsidRPr="006D28EA">
        <w:rPr>
          <w:rFonts w:ascii="Times" w:eastAsia="Times New Roman" w:hAnsi="Times" w:cs="Arial"/>
          <w:b/>
          <w:i/>
          <w:color w:val="222222"/>
          <w:shd w:val="clear" w:color="auto" w:fill="FFFFFF"/>
        </w:rPr>
        <w:t>Fairness rationale</w:t>
      </w:r>
      <w:r w:rsidRPr="006D28EA">
        <w:rPr>
          <w:rFonts w:ascii="Times" w:eastAsia="Times New Roman" w:hAnsi="Times" w:cs="Arial"/>
          <w:b/>
          <w:color w:val="222222"/>
          <w:shd w:val="clear" w:color="auto" w:fill="FFFFFF"/>
        </w:rPr>
        <w:t>:</w:t>
      </w:r>
      <w:r w:rsidRPr="00E84A69">
        <w:rPr>
          <w:rFonts w:ascii="Times" w:eastAsia="Times New Roman" w:hAnsi="Times" w:cs="Arial"/>
          <w:color w:val="222222"/>
          <w:shd w:val="clear" w:color="auto" w:fill="FFFFFF"/>
        </w:rPr>
        <w:t xml:space="preserve"> </w:t>
      </w:r>
      <w:r w:rsidR="00C37D35" w:rsidRPr="00E84A69">
        <w:rPr>
          <w:rFonts w:ascii="Times" w:eastAsia="Times New Roman" w:hAnsi="Times" w:cs="Arial"/>
          <w:color w:val="222222"/>
          <w:shd w:val="clear" w:color="auto" w:fill="FFFFFF"/>
        </w:rPr>
        <w:t>Children of divorced parents, who are minors at the time of divorce, are given the same right to a college education before and after the reach the age of majority that they probably would have received if their parents had not divorced.</w:t>
      </w:r>
    </w:p>
    <w:p w14:paraId="49326B3E" w14:textId="3FD42DEF" w:rsidR="00C37D35" w:rsidRPr="00E84A69" w:rsidRDefault="00FC1657" w:rsidP="00787EEA">
      <w:pPr>
        <w:pStyle w:val="ListParagraph"/>
        <w:numPr>
          <w:ilvl w:val="2"/>
          <w:numId w:val="3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w:t>
      </w:r>
      <w:r w:rsidR="00C37D35" w:rsidRPr="00E84A69">
        <w:rPr>
          <w:rFonts w:ascii="Times" w:eastAsia="Times New Roman" w:hAnsi="Times" w:cs="Arial"/>
          <w:color w:val="222222"/>
          <w:shd w:val="clear" w:color="auto" w:fill="FFFFFF"/>
        </w:rPr>
        <w:t xml:space="preserve">hildren of divorce at a disadvantage as compared to </w:t>
      </w:r>
      <w:r w:rsidRPr="00E84A69">
        <w:rPr>
          <w:rFonts w:ascii="Times" w:eastAsia="Times New Roman" w:hAnsi="Times" w:cs="Arial"/>
          <w:color w:val="222222"/>
          <w:shd w:val="clear" w:color="auto" w:fill="FFFFFF"/>
        </w:rPr>
        <w:t>other children</w:t>
      </w:r>
      <w:r w:rsidR="00C37D35" w:rsidRPr="00E84A69">
        <w:rPr>
          <w:rFonts w:ascii="Times" w:eastAsia="Times New Roman" w:hAnsi="Times" w:cs="Arial"/>
          <w:color w:val="222222"/>
          <w:shd w:val="clear" w:color="auto" w:fill="FFFFFF"/>
        </w:rPr>
        <w:t xml:space="preserve">. </w:t>
      </w:r>
    </w:p>
    <w:p w14:paraId="7D2BAA07" w14:textId="77777777" w:rsidR="000B09D3" w:rsidRPr="00E84A69" w:rsidRDefault="000B09D3" w:rsidP="000B09D3">
      <w:pPr>
        <w:spacing w:after="0" w:line="240" w:lineRule="auto"/>
        <w:rPr>
          <w:rFonts w:ascii="Times" w:eastAsia="Times New Roman" w:hAnsi="Times" w:cs="Times New Roman"/>
        </w:rPr>
      </w:pPr>
    </w:p>
    <w:p w14:paraId="238F712E" w14:textId="7FCDED2D" w:rsidR="0076444A" w:rsidRDefault="0076444A" w:rsidP="0076444A">
      <w:pPr>
        <w:pStyle w:val="ListParagraph"/>
        <w:spacing w:after="0" w:line="240" w:lineRule="auto"/>
        <w:ind w:left="360"/>
        <w:rPr>
          <w:rFonts w:ascii="Times" w:eastAsia="Times New Roman" w:hAnsi="Times" w:cs="Times New Roman"/>
          <w:b/>
          <w:color w:val="000090"/>
        </w:rPr>
      </w:pPr>
    </w:p>
    <w:p w14:paraId="7D4FF744" w14:textId="77777777" w:rsidR="0076444A" w:rsidRDefault="0076444A">
      <w:pPr>
        <w:spacing w:after="0" w:line="240" w:lineRule="auto"/>
        <w:rPr>
          <w:rFonts w:ascii="Times" w:eastAsia="Times New Roman" w:hAnsi="Times" w:cs="Times New Roman"/>
          <w:b/>
          <w:color w:val="000090"/>
        </w:rPr>
      </w:pPr>
      <w:r>
        <w:rPr>
          <w:rFonts w:ascii="Times" w:eastAsia="Times New Roman" w:hAnsi="Times" w:cs="Times New Roman"/>
          <w:b/>
          <w:color w:val="000090"/>
        </w:rPr>
        <w:br w:type="page"/>
      </w:r>
    </w:p>
    <w:p w14:paraId="42D26202" w14:textId="3DCC4A73" w:rsidR="00E0070C" w:rsidRPr="0076444A" w:rsidRDefault="00E0070C" w:rsidP="00E4089D">
      <w:pPr>
        <w:pStyle w:val="ListParagraph"/>
        <w:numPr>
          <w:ilvl w:val="0"/>
          <w:numId w:val="108"/>
        </w:numPr>
        <w:spacing w:after="0" w:line="240" w:lineRule="auto"/>
        <w:rPr>
          <w:rFonts w:ascii="Times" w:eastAsia="Times New Roman" w:hAnsi="Times" w:cs="Times New Roman"/>
          <w:b/>
          <w:color w:val="0000FF"/>
          <w:sz w:val="28"/>
          <w:szCs w:val="28"/>
        </w:rPr>
      </w:pPr>
      <w:r w:rsidRPr="0076444A">
        <w:rPr>
          <w:rFonts w:ascii="Times" w:eastAsia="Times New Roman" w:hAnsi="Times" w:cs="Times New Roman"/>
          <w:b/>
          <w:color w:val="0000FF"/>
          <w:sz w:val="28"/>
          <w:szCs w:val="28"/>
        </w:rPr>
        <w:t>Lab</w:t>
      </w:r>
      <w:r w:rsidR="000B09D3" w:rsidRPr="0076444A">
        <w:rPr>
          <w:rFonts w:ascii="Times" w:eastAsia="Times New Roman" w:hAnsi="Times" w:cs="Times New Roman"/>
          <w:b/>
          <w:color w:val="0000FF"/>
          <w:sz w:val="28"/>
          <w:szCs w:val="28"/>
        </w:rPr>
        <w:t>o</w:t>
      </w:r>
      <w:r w:rsidR="0076444A">
        <w:rPr>
          <w:rFonts w:ascii="Times" w:eastAsia="Times New Roman" w:hAnsi="Times" w:cs="Times New Roman"/>
          <w:b/>
          <w:color w:val="0000FF"/>
          <w:sz w:val="28"/>
          <w:szCs w:val="28"/>
        </w:rPr>
        <w:t>r and Investment: Cells/Organs [</w:t>
      </w:r>
      <w:r w:rsidR="000B09D3" w:rsidRPr="0076444A">
        <w:rPr>
          <w:rFonts w:ascii="Times" w:eastAsia="Times New Roman" w:hAnsi="Times" w:cs="Times New Roman"/>
          <w:b/>
          <w:color w:val="0000FF"/>
          <w:sz w:val="28"/>
          <w:szCs w:val="28"/>
        </w:rPr>
        <w:t>p. 231-41</w:t>
      </w:r>
      <w:r w:rsidR="0076444A">
        <w:rPr>
          <w:rFonts w:ascii="Times" w:eastAsia="Times New Roman" w:hAnsi="Times" w:cs="Times New Roman"/>
          <w:b/>
          <w:color w:val="0000FF"/>
          <w:sz w:val="28"/>
          <w:szCs w:val="28"/>
        </w:rPr>
        <w:t>]</w:t>
      </w:r>
    </w:p>
    <w:p w14:paraId="4DC9EA61" w14:textId="77777777" w:rsidR="000B09D3" w:rsidRPr="00E84A69" w:rsidRDefault="000B09D3" w:rsidP="000B09D3">
      <w:pPr>
        <w:spacing w:after="0" w:line="240" w:lineRule="auto"/>
        <w:rPr>
          <w:rFonts w:ascii="Times" w:eastAsia="Times New Roman" w:hAnsi="Times" w:cs="Times New Roman"/>
          <w:i/>
          <w:iCs/>
        </w:rPr>
      </w:pPr>
    </w:p>
    <w:p w14:paraId="6CD3941B" w14:textId="10B057D3" w:rsidR="00AF55D3" w:rsidRPr="00E84A69" w:rsidRDefault="0066675A" w:rsidP="00787EEA">
      <w:pPr>
        <w:pStyle w:val="ListParagraph"/>
        <w:numPr>
          <w:ilvl w:val="0"/>
          <w:numId w:val="3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Elements of a Patent</w:t>
      </w:r>
    </w:p>
    <w:p w14:paraId="63230C0B" w14:textId="77777777" w:rsidR="005607F8" w:rsidRPr="00E84A69" w:rsidRDefault="005607F8" w:rsidP="00787EEA">
      <w:pPr>
        <w:pStyle w:val="ListParagraph"/>
        <w:numPr>
          <w:ilvl w:val="1"/>
          <w:numId w:val="39"/>
        </w:numPr>
        <w:spacing w:line="240" w:lineRule="auto"/>
        <w:rPr>
          <w:rFonts w:ascii="Times" w:eastAsia="Times New Roman" w:hAnsi="Times" w:cs="Arial"/>
          <w:color w:val="222222"/>
          <w:shd w:val="clear" w:color="auto" w:fill="FFFFFF"/>
        </w:rPr>
      </w:pPr>
      <w:r w:rsidRPr="00E84A69">
        <w:rPr>
          <w:rFonts w:ascii="Times" w:eastAsia="Times New Roman" w:hAnsi="Times" w:cs="Arial"/>
          <w:color w:val="222222"/>
          <w:shd w:val="clear" w:color="auto" w:fill="FFFFFF"/>
        </w:rPr>
        <w:t>(1) Patentable subject matter</w:t>
      </w:r>
    </w:p>
    <w:p w14:paraId="5291EBA5" w14:textId="77777777" w:rsidR="005607F8" w:rsidRPr="00E84A69" w:rsidRDefault="005607F8" w:rsidP="00787EEA">
      <w:pPr>
        <w:pStyle w:val="ListParagraph"/>
        <w:numPr>
          <w:ilvl w:val="2"/>
          <w:numId w:val="39"/>
        </w:numPr>
        <w:spacing w:line="240" w:lineRule="auto"/>
        <w:rPr>
          <w:rFonts w:ascii="Times" w:eastAsia="Times New Roman" w:hAnsi="Times" w:cs="Arial"/>
          <w:color w:val="222222"/>
          <w:shd w:val="clear" w:color="auto" w:fill="FFFFFF"/>
        </w:rPr>
      </w:pPr>
      <w:r w:rsidRPr="00E84A69">
        <w:rPr>
          <w:rFonts w:ascii="Times" w:eastAsia="Times New Roman" w:hAnsi="Times" w:cs="Arial"/>
          <w:color w:val="222222"/>
          <w:shd w:val="clear" w:color="auto" w:fill="FFFFFF"/>
        </w:rPr>
        <w:t>Machine</w:t>
      </w:r>
    </w:p>
    <w:p w14:paraId="4309F720" w14:textId="77777777" w:rsidR="005607F8" w:rsidRPr="00E84A69" w:rsidRDefault="005607F8" w:rsidP="00787EEA">
      <w:pPr>
        <w:pStyle w:val="ListParagraph"/>
        <w:numPr>
          <w:ilvl w:val="2"/>
          <w:numId w:val="39"/>
        </w:numPr>
        <w:spacing w:line="240" w:lineRule="auto"/>
        <w:rPr>
          <w:rFonts w:ascii="Times" w:eastAsia="Times New Roman" w:hAnsi="Times" w:cs="Arial"/>
          <w:color w:val="222222"/>
          <w:shd w:val="clear" w:color="auto" w:fill="FFFFFF"/>
        </w:rPr>
      </w:pPr>
      <w:r w:rsidRPr="00E84A69">
        <w:rPr>
          <w:rFonts w:ascii="Times" w:eastAsia="Times New Roman" w:hAnsi="Times" w:cs="Arial"/>
          <w:color w:val="222222"/>
          <w:shd w:val="clear" w:color="auto" w:fill="FFFFFF"/>
        </w:rPr>
        <w:t>Method of manufacture</w:t>
      </w:r>
    </w:p>
    <w:p w14:paraId="705A6CD3" w14:textId="77777777" w:rsidR="005607F8" w:rsidRPr="00E84A69" w:rsidRDefault="005607F8" w:rsidP="00787EEA">
      <w:pPr>
        <w:pStyle w:val="ListParagraph"/>
        <w:numPr>
          <w:ilvl w:val="2"/>
          <w:numId w:val="39"/>
        </w:numPr>
        <w:spacing w:line="240" w:lineRule="auto"/>
        <w:rPr>
          <w:rFonts w:ascii="Times" w:eastAsia="Times New Roman" w:hAnsi="Times" w:cs="Arial"/>
          <w:color w:val="222222"/>
          <w:shd w:val="clear" w:color="auto" w:fill="FFFFFF"/>
        </w:rPr>
      </w:pPr>
      <w:r w:rsidRPr="00E84A69">
        <w:rPr>
          <w:rFonts w:ascii="Times" w:eastAsia="Times New Roman" w:hAnsi="Times" w:cs="Arial"/>
          <w:color w:val="222222"/>
          <w:shd w:val="clear" w:color="auto" w:fill="FFFFFF"/>
        </w:rPr>
        <w:t>Composition of matter</w:t>
      </w:r>
    </w:p>
    <w:p w14:paraId="580DD190" w14:textId="77777777" w:rsidR="005607F8" w:rsidRPr="00E84A69" w:rsidRDefault="005607F8" w:rsidP="00787EEA">
      <w:pPr>
        <w:pStyle w:val="ListParagraph"/>
        <w:numPr>
          <w:ilvl w:val="2"/>
          <w:numId w:val="39"/>
        </w:numPr>
        <w:spacing w:line="240" w:lineRule="auto"/>
        <w:rPr>
          <w:rFonts w:ascii="Times" w:eastAsia="Times New Roman" w:hAnsi="Times" w:cs="Arial"/>
          <w:color w:val="222222"/>
          <w:shd w:val="clear" w:color="auto" w:fill="FFFFFF"/>
        </w:rPr>
      </w:pPr>
      <w:r w:rsidRPr="00E84A69">
        <w:rPr>
          <w:rFonts w:ascii="Times" w:eastAsia="Times New Roman" w:hAnsi="Times" w:cs="Arial"/>
          <w:color w:val="222222"/>
          <w:shd w:val="clear" w:color="auto" w:fill="FFFFFF"/>
        </w:rPr>
        <w:t>Business method</w:t>
      </w:r>
    </w:p>
    <w:p w14:paraId="252D6558" w14:textId="77777777" w:rsidR="005607F8" w:rsidRPr="00E84A69" w:rsidRDefault="005607F8" w:rsidP="00787EEA">
      <w:pPr>
        <w:pStyle w:val="ListParagraph"/>
        <w:numPr>
          <w:ilvl w:val="2"/>
          <w:numId w:val="39"/>
        </w:numPr>
        <w:spacing w:line="240" w:lineRule="auto"/>
        <w:rPr>
          <w:rFonts w:ascii="Times" w:eastAsia="Times New Roman" w:hAnsi="Times" w:cs="Arial"/>
          <w:color w:val="222222"/>
          <w:shd w:val="clear" w:color="auto" w:fill="FFFFFF"/>
        </w:rPr>
      </w:pPr>
      <w:r w:rsidRPr="00E84A69">
        <w:rPr>
          <w:rFonts w:ascii="Times" w:eastAsia="Times New Roman" w:hAnsi="Times" w:cs="Arial"/>
          <w:color w:val="222222"/>
          <w:shd w:val="clear" w:color="auto" w:fill="FFFFFF"/>
        </w:rPr>
        <w:t>Genetics and cells?</w:t>
      </w:r>
    </w:p>
    <w:p w14:paraId="5995A740" w14:textId="77777777" w:rsidR="005607F8" w:rsidRPr="00E84A69" w:rsidRDefault="005607F8" w:rsidP="00787EEA">
      <w:pPr>
        <w:pStyle w:val="ListParagraph"/>
        <w:numPr>
          <w:ilvl w:val="1"/>
          <w:numId w:val="39"/>
        </w:numPr>
        <w:spacing w:line="240" w:lineRule="auto"/>
        <w:rPr>
          <w:rFonts w:ascii="Times" w:eastAsia="Times New Roman" w:hAnsi="Times" w:cs="Arial"/>
          <w:color w:val="222222"/>
          <w:shd w:val="clear" w:color="auto" w:fill="FFFFFF"/>
        </w:rPr>
      </w:pPr>
      <w:r w:rsidRPr="00E84A69">
        <w:rPr>
          <w:rFonts w:ascii="Times" w:eastAsia="Times New Roman" w:hAnsi="Times" w:cs="Arial"/>
          <w:color w:val="222222"/>
          <w:shd w:val="clear" w:color="auto" w:fill="FFFFFF"/>
        </w:rPr>
        <w:t>(2) Novel</w:t>
      </w:r>
    </w:p>
    <w:p w14:paraId="5D3E2AA0" w14:textId="20F19BDF" w:rsidR="005607F8" w:rsidRPr="00E84A69" w:rsidRDefault="005607F8" w:rsidP="00787EEA">
      <w:pPr>
        <w:pStyle w:val="ListParagraph"/>
        <w:numPr>
          <w:ilvl w:val="1"/>
          <w:numId w:val="39"/>
        </w:numPr>
        <w:spacing w:line="240" w:lineRule="auto"/>
        <w:rPr>
          <w:rFonts w:ascii="Times" w:eastAsia="Times New Roman" w:hAnsi="Times" w:cs="Arial"/>
          <w:color w:val="222222"/>
          <w:shd w:val="clear" w:color="auto" w:fill="FFFFFF"/>
        </w:rPr>
      </w:pPr>
      <w:r w:rsidRPr="00E84A69">
        <w:rPr>
          <w:rFonts w:ascii="Times" w:eastAsia="Times New Roman" w:hAnsi="Times" w:cs="Arial"/>
          <w:color w:val="222222"/>
          <w:shd w:val="clear" w:color="auto" w:fill="FFFFFF"/>
        </w:rPr>
        <w:t>(3) Nonobvious</w:t>
      </w:r>
      <w:r w:rsidR="000C5355" w:rsidRPr="00E84A69">
        <w:rPr>
          <w:rFonts w:ascii="Times" w:eastAsia="Times New Roman" w:hAnsi="Times" w:cs="Arial"/>
          <w:color w:val="222222"/>
          <w:shd w:val="clear" w:color="auto" w:fill="FFFFFF"/>
        </w:rPr>
        <w:t xml:space="preserve"> (more than a minor obvious change)</w:t>
      </w:r>
    </w:p>
    <w:p w14:paraId="34F616F0" w14:textId="7611B8F6" w:rsidR="005607F8" w:rsidRPr="00E84A69" w:rsidRDefault="005607F8" w:rsidP="00787EEA">
      <w:pPr>
        <w:pStyle w:val="ListParagraph"/>
        <w:numPr>
          <w:ilvl w:val="1"/>
          <w:numId w:val="39"/>
        </w:numPr>
        <w:spacing w:line="240" w:lineRule="auto"/>
        <w:rPr>
          <w:rFonts w:ascii="Times" w:eastAsia="Times New Roman" w:hAnsi="Times" w:cs="Arial"/>
          <w:color w:val="222222"/>
          <w:shd w:val="clear" w:color="auto" w:fill="FFFFFF"/>
        </w:rPr>
      </w:pPr>
      <w:r w:rsidRPr="00E84A69">
        <w:rPr>
          <w:rFonts w:ascii="Times" w:eastAsia="Times New Roman" w:hAnsi="Times" w:cs="Arial"/>
          <w:color w:val="222222"/>
          <w:shd w:val="clear" w:color="auto" w:fill="FFFFFF"/>
        </w:rPr>
        <w:t>(4) Useful</w:t>
      </w:r>
      <w:r w:rsidR="000C5355" w:rsidRPr="00E84A69">
        <w:rPr>
          <w:rFonts w:ascii="Times" w:eastAsia="Times New Roman" w:hAnsi="Times" w:cs="Arial"/>
          <w:color w:val="222222"/>
          <w:shd w:val="clear" w:color="auto" w:fill="FFFFFF"/>
        </w:rPr>
        <w:t>/Utility (easy to show it will have some benefit)</w:t>
      </w:r>
    </w:p>
    <w:p w14:paraId="1FB33590" w14:textId="77777777" w:rsidR="00090289" w:rsidRPr="00E84A69" w:rsidRDefault="00090289" w:rsidP="00090289">
      <w:pPr>
        <w:pStyle w:val="ListParagraph"/>
        <w:spacing w:line="240" w:lineRule="auto"/>
        <w:ind w:left="1440"/>
        <w:rPr>
          <w:rFonts w:ascii="Times" w:eastAsia="Times New Roman" w:hAnsi="Times" w:cs="Arial"/>
          <w:color w:val="222222"/>
          <w:shd w:val="clear" w:color="auto" w:fill="FFFFFF"/>
        </w:rPr>
      </w:pPr>
    </w:p>
    <w:p w14:paraId="10C79887" w14:textId="77777777" w:rsidR="000C5355" w:rsidRPr="00E84A69" w:rsidRDefault="000C5355" w:rsidP="00787EEA">
      <w:pPr>
        <w:pStyle w:val="ListParagraph"/>
        <w:numPr>
          <w:ilvl w:val="0"/>
          <w:numId w:val="98"/>
        </w:numPr>
        <w:spacing w:after="0" w:line="240" w:lineRule="auto"/>
        <w:rPr>
          <w:rFonts w:ascii="Times" w:hAnsi="Times"/>
          <w:u w:val="single"/>
        </w:rPr>
      </w:pPr>
      <w:r w:rsidRPr="00E84A69">
        <w:rPr>
          <w:rFonts w:ascii="Times" w:hAnsi="Times"/>
          <w:b/>
        </w:rPr>
        <w:t>Justifications/Rationales</w:t>
      </w:r>
    </w:p>
    <w:p w14:paraId="54332CF7" w14:textId="77777777" w:rsidR="000C5355" w:rsidRPr="00E84A69" w:rsidRDefault="000C5355" w:rsidP="00787EEA">
      <w:pPr>
        <w:pStyle w:val="ListParagraph"/>
        <w:numPr>
          <w:ilvl w:val="1"/>
          <w:numId w:val="98"/>
        </w:numPr>
        <w:spacing w:after="0" w:line="240" w:lineRule="auto"/>
        <w:rPr>
          <w:rFonts w:ascii="Times" w:hAnsi="Times"/>
        </w:rPr>
      </w:pPr>
      <w:r w:rsidRPr="00E84A69">
        <w:rPr>
          <w:rFonts w:ascii="Times" w:hAnsi="Times"/>
        </w:rPr>
        <w:t>Incentive Justification: Allows innovators to exclude</w:t>
      </w:r>
    </w:p>
    <w:p w14:paraId="4A50D086" w14:textId="77777777" w:rsidR="000C5355" w:rsidRPr="00E84A69" w:rsidRDefault="000C5355" w:rsidP="00787EEA">
      <w:pPr>
        <w:pStyle w:val="ListParagraph"/>
        <w:numPr>
          <w:ilvl w:val="2"/>
          <w:numId w:val="98"/>
        </w:numPr>
        <w:spacing w:after="0" w:line="240" w:lineRule="auto"/>
        <w:rPr>
          <w:rFonts w:ascii="Times" w:hAnsi="Times"/>
        </w:rPr>
      </w:pPr>
      <w:r w:rsidRPr="00E84A69">
        <w:rPr>
          <w:rFonts w:ascii="Times" w:hAnsi="Times"/>
        </w:rPr>
        <w:t>But merit depends on the area of patent.</w:t>
      </w:r>
    </w:p>
    <w:p w14:paraId="195C6F50" w14:textId="77777777" w:rsidR="000C5355" w:rsidRPr="00E84A69" w:rsidRDefault="000C5355" w:rsidP="00787EEA">
      <w:pPr>
        <w:pStyle w:val="ListParagraph"/>
        <w:numPr>
          <w:ilvl w:val="1"/>
          <w:numId w:val="98"/>
        </w:numPr>
        <w:spacing w:after="0" w:line="240" w:lineRule="auto"/>
        <w:rPr>
          <w:rFonts w:ascii="Times" w:hAnsi="Times"/>
        </w:rPr>
      </w:pPr>
      <w:r w:rsidRPr="00E84A69">
        <w:rPr>
          <w:rFonts w:ascii="Times" w:hAnsi="Times"/>
        </w:rPr>
        <w:t>Funding: Can’t get (venture-capital) funding without it.</w:t>
      </w:r>
    </w:p>
    <w:p w14:paraId="0A27003F" w14:textId="77777777" w:rsidR="000C5355" w:rsidRPr="00E84A69" w:rsidRDefault="000C5355" w:rsidP="00787EEA">
      <w:pPr>
        <w:pStyle w:val="ListParagraph"/>
        <w:numPr>
          <w:ilvl w:val="2"/>
          <w:numId w:val="98"/>
        </w:numPr>
        <w:spacing w:after="0" w:line="240" w:lineRule="auto"/>
        <w:rPr>
          <w:rFonts w:ascii="Times" w:hAnsi="Times"/>
        </w:rPr>
      </w:pPr>
      <w:r w:rsidRPr="00E84A69">
        <w:rPr>
          <w:rFonts w:ascii="Times" w:hAnsi="Times"/>
        </w:rPr>
        <w:t>A patent is proof/validation of novelty of an idea.</w:t>
      </w:r>
    </w:p>
    <w:p w14:paraId="15411C7F" w14:textId="77777777" w:rsidR="000C5355" w:rsidRPr="00E84A69" w:rsidRDefault="000C5355" w:rsidP="00787EEA">
      <w:pPr>
        <w:pStyle w:val="ListParagraph"/>
        <w:numPr>
          <w:ilvl w:val="2"/>
          <w:numId w:val="98"/>
        </w:numPr>
        <w:spacing w:after="0" w:line="240" w:lineRule="auto"/>
        <w:rPr>
          <w:rFonts w:ascii="Times" w:hAnsi="Times"/>
        </w:rPr>
      </w:pPr>
      <w:r w:rsidRPr="00E84A69">
        <w:rPr>
          <w:rFonts w:ascii="Times" w:hAnsi="Times"/>
        </w:rPr>
        <w:t xml:space="preserve">But the patent office is not perfect </w:t>
      </w:r>
      <w:r w:rsidRPr="00E84A69">
        <w:rPr>
          <w:rFonts w:ascii="Times" w:hAnsi="Times"/>
        </w:rPr>
        <w:sym w:font="Wingdings" w:char="F0E0"/>
      </w:r>
      <w:r w:rsidRPr="00E84A69">
        <w:rPr>
          <w:rFonts w:ascii="Times" w:hAnsi="Times"/>
        </w:rPr>
        <w:t xml:space="preserve"> they do put out false-positives.</w:t>
      </w:r>
    </w:p>
    <w:p w14:paraId="7DEF0308" w14:textId="77777777" w:rsidR="000C5355" w:rsidRPr="00E84A69" w:rsidRDefault="000C5355" w:rsidP="00787EEA">
      <w:pPr>
        <w:pStyle w:val="ListParagraph"/>
        <w:numPr>
          <w:ilvl w:val="2"/>
          <w:numId w:val="98"/>
        </w:numPr>
        <w:spacing w:after="0" w:line="240" w:lineRule="auto"/>
        <w:rPr>
          <w:rFonts w:ascii="Times" w:hAnsi="Times"/>
        </w:rPr>
      </w:pPr>
      <w:r w:rsidRPr="00E84A69">
        <w:rPr>
          <w:rFonts w:ascii="Times" w:hAnsi="Times"/>
        </w:rPr>
        <w:t>Patents provide signals that a company is well-organized and something interesting is going on within the company.</w:t>
      </w:r>
    </w:p>
    <w:p w14:paraId="03A379EE" w14:textId="77777777" w:rsidR="000C5355" w:rsidRPr="00E84A69" w:rsidRDefault="000C5355" w:rsidP="00787EEA">
      <w:pPr>
        <w:pStyle w:val="ListParagraph"/>
        <w:numPr>
          <w:ilvl w:val="1"/>
          <w:numId w:val="98"/>
        </w:numPr>
        <w:spacing w:after="0" w:line="240" w:lineRule="auto"/>
        <w:rPr>
          <w:rFonts w:ascii="Times" w:hAnsi="Times"/>
        </w:rPr>
      </w:pPr>
      <w:r w:rsidRPr="00E84A69">
        <w:rPr>
          <w:rFonts w:ascii="Times" w:hAnsi="Times"/>
        </w:rPr>
        <w:t>Markets for Technology</w:t>
      </w:r>
    </w:p>
    <w:p w14:paraId="3189551C" w14:textId="77777777" w:rsidR="000C5355" w:rsidRPr="00E84A69" w:rsidRDefault="000C5355" w:rsidP="00787EEA">
      <w:pPr>
        <w:pStyle w:val="ListParagraph"/>
        <w:numPr>
          <w:ilvl w:val="2"/>
          <w:numId w:val="98"/>
        </w:numPr>
        <w:spacing w:after="0" w:line="240" w:lineRule="auto"/>
        <w:rPr>
          <w:rFonts w:ascii="Times" w:hAnsi="Times"/>
        </w:rPr>
      </w:pPr>
      <w:r w:rsidRPr="00E84A69">
        <w:rPr>
          <w:rFonts w:ascii="Times" w:hAnsi="Times"/>
        </w:rPr>
        <w:t>If not for patents everyone would keep things as trade secrets and the market would be injured.</w:t>
      </w:r>
    </w:p>
    <w:p w14:paraId="71A86542" w14:textId="77777777" w:rsidR="000C5355" w:rsidRPr="00E84A69" w:rsidRDefault="000C5355" w:rsidP="00787EEA">
      <w:pPr>
        <w:pStyle w:val="ListParagraph"/>
        <w:numPr>
          <w:ilvl w:val="1"/>
          <w:numId w:val="98"/>
        </w:numPr>
        <w:spacing w:after="0" w:line="240" w:lineRule="auto"/>
        <w:rPr>
          <w:rFonts w:ascii="Times" w:hAnsi="Times"/>
        </w:rPr>
      </w:pPr>
      <w:r w:rsidRPr="00E84A69">
        <w:rPr>
          <w:rFonts w:ascii="Times" w:hAnsi="Times"/>
        </w:rPr>
        <w:t>Patent Races</w:t>
      </w:r>
    </w:p>
    <w:p w14:paraId="64418691" w14:textId="77777777" w:rsidR="000C5355" w:rsidRPr="00E84A69" w:rsidRDefault="000C5355" w:rsidP="00787EEA">
      <w:pPr>
        <w:pStyle w:val="ListParagraph"/>
        <w:numPr>
          <w:ilvl w:val="2"/>
          <w:numId w:val="98"/>
        </w:numPr>
        <w:spacing w:after="0" w:line="240" w:lineRule="auto"/>
        <w:rPr>
          <w:rFonts w:ascii="Times" w:hAnsi="Times"/>
        </w:rPr>
      </w:pPr>
      <w:r w:rsidRPr="00E84A69">
        <w:rPr>
          <w:rFonts w:ascii="Times" w:hAnsi="Times"/>
        </w:rPr>
        <w:t>Tech rises more quickly but maybe duplicative research occurs.</w:t>
      </w:r>
    </w:p>
    <w:p w14:paraId="2C24FB50" w14:textId="0A2B5EF5" w:rsidR="000C5355" w:rsidRPr="00E84A69" w:rsidRDefault="000C5355" w:rsidP="00787EEA">
      <w:pPr>
        <w:pStyle w:val="ListParagraph"/>
        <w:numPr>
          <w:ilvl w:val="0"/>
          <w:numId w:val="98"/>
        </w:numPr>
        <w:spacing w:after="0" w:line="240" w:lineRule="auto"/>
        <w:rPr>
          <w:rFonts w:ascii="Times" w:hAnsi="Times"/>
        </w:rPr>
      </w:pPr>
      <w:r w:rsidRPr="00E84A69">
        <w:rPr>
          <w:rFonts w:ascii="Times" w:hAnsi="Times"/>
        </w:rPr>
        <w:t>Common Law exceptions patentable subject matter:</w:t>
      </w:r>
      <w:r w:rsidR="00F4383E" w:rsidRPr="00E84A69">
        <w:rPr>
          <w:rFonts w:ascii="Times" w:hAnsi="Times"/>
        </w:rPr>
        <w:t xml:space="preserve"> abstract ideas, laws of nature, products of nature</w:t>
      </w:r>
    </w:p>
    <w:p w14:paraId="75D6591D" w14:textId="77777777" w:rsidR="00090289" w:rsidRPr="00E84A69" w:rsidRDefault="00090289" w:rsidP="00787EEA">
      <w:pPr>
        <w:pStyle w:val="ListParagraph"/>
        <w:numPr>
          <w:ilvl w:val="0"/>
          <w:numId w:val="98"/>
        </w:numPr>
        <w:spacing w:after="0" w:line="240" w:lineRule="auto"/>
        <w:rPr>
          <w:rFonts w:ascii="Times" w:hAnsi="Times"/>
        </w:rPr>
      </w:pPr>
      <w:r w:rsidRPr="00E84A69">
        <w:rPr>
          <w:rFonts w:ascii="Times" w:hAnsi="Times"/>
          <w:b/>
        </w:rPr>
        <w:t xml:space="preserve">Philosophical Bases of IP: </w:t>
      </w:r>
    </w:p>
    <w:p w14:paraId="3B25B54E" w14:textId="77777777" w:rsidR="00090289" w:rsidRPr="00E84A69" w:rsidRDefault="00090289" w:rsidP="00787EEA">
      <w:pPr>
        <w:pStyle w:val="ListParagraph"/>
        <w:numPr>
          <w:ilvl w:val="1"/>
          <w:numId w:val="98"/>
        </w:numPr>
        <w:spacing w:after="0" w:line="240" w:lineRule="auto"/>
        <w:rPr>
          <w:rFonts w:ascii="Times" w:hAnsi="Times"/>
        </w:rPr>
      </w:pPr>
      <w:r w:rsidRPr="00E84A69">
        <w:rPr>
          <w:rFonts w:ascii="Times" w:hAnsi="Times"/>
          <w:b/>
        </w:rPr>
        <w:t>Utilitarian</w:t>
      </w:r>
    </w:p>
    <w:p w14:paraId="30A95045" w14:textId="77777777"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Encourages investment (oyster beds) but does not over-restrict ideas.</w:t>
      </w:r>
    </w:p>
    <w:p w14:paraId="6A794639" w14:textId="77777777"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You can protect your own work but exclusive rights also raise costs.</w:t>
      </w:r>
    </w:p>
    <w:p w14:paraId="4987ECC5" w14:textId="77777777"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Cumulative invention problem.</w:t>
      </w:r>
    </w:p>
    <w:p w14:paraId="7E932943" w14:textId="77777777"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But would ideas even come about?</w:t>
      </w:r>
    </w:p>
    <w:p w14:paraId="6EA2FE86" w14:textId="77777777" w:rsidR="00090289" w:rsidRPr="00E84A69" w:rsidRDefault="00090289" w:rsidP="00787EEA">
      <w:pPr>
        <w:pStyle w:val="ListParagraph"/>
        <w:numPr>
          <w:ilvl w:val="1"/>
          <w:numId w:val="98"/>
        </w:numPr>
        <w:spacing w:after="0" w:line="240" w:lineRule="auto"/>
        <w:rPr>
          <w:rFonts w:ascii="Times" w:hAnsi="Times"/>
          <w:b/>
        </w:rPr>
      </w:pPr>
      <w:r w:rsidRPr="00E84A69">
        <w:rPr>
          <w:rFonts w:ascii="Times" w:hAnsi="Times"/>
          <w:b/>
        </w:rPr>
        <w:t>Labor Theory</w:t>
      </w:r>
    </w:p>
    <w:p w14:paraId="7E0B5F60" w14:textId="77777777"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You reap what you sew.</w:t>
      </w:r>
    </w:p>
    <w:p w14:paraId="1556DA17" w14:textId="77777777" w:rsidR="00090289" w:rsidRPr="00E84A69" w:rsidRDefault="00090289" w:rsidP="00787EEA">
      <w:pPr>
        <w:pStyle w:val="ListParagraph"/>
        <w:numPr>
          <w:ilvl w:val="1"/>
          <w:numId w:val="98"/>
        </w:numPr>
        <w:spacing w:after="0" w:line="240" w:lineRule="auto"/>
        <w:rPr>
          <w:rFonts w:ascii="Times" w:hAnsi="Times"/>
          <w:b/>
        </w:rPr>
      </w:pPr>
      <w:r w:rsidRPr="00E84A69">
        <w:rPr>
          <w:rFonts w:ascii="Times" w:hAnsi="Times"/>
          <w:b/>
        </w:rPr>
        <w:t>Personhood Theory</w:t>
      </w:r>
    </w:p>
    <w:p w14:paraId="3FF973B4" w14:textId="77777777"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A lot of things that we create are personal and possessive.</w:t>
      </w:r>
    </w:p>
    <w:p w14:paraId="5FD8A7F1" w14:textId="77777777"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Patents don’t fall in this well — it’s about protecting person’s idea (their property).</w:t>
      </w:r>
    </w:p>
    <w:p w14:paraId="15AFA371" w14:textId="77777777" w:rsidR="00090289" w:rsidRPr="00E84A69" w:rsidRDefault="00090289" w:rsidP="00787EEA">
      <w:pPr>
        <w:pStyle w:val="ListParagraph"/>
        <w:numPr>
          <w:ilvl w:val="1"/>
          <w:numId w:val="98"/>
        </w:numPr>
        <w:spacing w:after="0" w:line="240" w:lineRule="auto"/>
        <w:rPr>
          <w:rFonts w:ascii="Times" w:hAnsi="Times"/>
        </w:rPr>
      </w:pPr>
      <w:r w:rsidRPr="00E84A69">
        <w:rPr>
          <w:rFonts w:ascii="Times" w:hAnsi="Times"/>
          <w:b/>
        </w:rPr>
        <w:t>Distributive Justice (Equity)</w:t>
      </w:r>
    </w:p>
    <w:p w14:paraId="0E1DE631" w14:textId="77777777"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Common Heritage of Mankind falls into this.</w:t>
      </w:r>
    </w:p>
    <w:p w14:paraId="2C14ABDC" w14:textId="77777777"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Like natural resources/biodiversity/pharmaceutical drugs.</w:t>
      </w:r>
    </w:p>
    <w:p w14:paraId="1085BDFD" w14:textId="6BE9A890" w:rsidR="00090289" w:rsidRPr="00E84A69" w:rsidRDefault="00090289" w:rsidP="00787EEA">
      <w:pPr>
        <w:pStyle w:val="ListParagraph"/>
        <w:numPr>
          <w:ilvl w:val="2"/>
          <w:numId w:val="98"/>
        </w:numPr>
        <w:spacing w:after="0" w:line="240" w:lineRule="auto"/>
        <w:rPr>
          <w:rFonts w:ascii="Times" w:hAnsi="Times"/>
        </w:rPr>
      </w:pPr>
      <w:r w:rsidRPr="00E84A69">
        <w:rPr>
          <w:rFonts w:ascii="Times" w:hAnsi="Times"/>
        </w:rPr>
        <w:t>There are communal property rights that the law should protect.</w:t>
      </w:r>
    </w:p>
    <w:p w14:paraId="69E0ECFF" w14:textId="77777777" w:rsidR="00F4383E" w:rsidRPr="00E84A69" w:rsidRDefault="00F4383E" w:rsidP="00F4383E">
      <w:pPr>
        <w:spacing w:after="0" w:line="240" w:lineRule="auto"/>
        <w:rPr>
          <w:rFonts w:ascii="Times" w:hAnsi="Times"/>
        </w:rPr>
      </w:pPr>
    </w:p>
    <w:p w14:paraId="2B235266" w14:textId="28FD4F3F" w:rsidR="00F7380A" w:rsidRPr="00E84A69" w:rsidRDefault="00E0070C" w:rsidP="00F7380A">
      <w:pPr>
        <w:spacing w:after="0" w:line="240" w:lineRule="auto"/>
        <w:rPr>
          <w:rFonts w:ascii="Times" w:eastAsia="Times New Roman" w:hAnsi="Times" w:cs="Times New Roman"/>
          <w:b/>
          <w:u w:val="single"/>
        </w:rPr>
      </w:pPr>
      <w:r w:rsidRPr="00E84A69">
        <w:rPr>
          <w:rFonts w:ascii="Times" w:eastAsia="Times New Roman" w:hAnsi="Times" w:cs="Times New Roman"/>
          <w:b/>
          <w:iCs/>
          <w:u w:val="single"/>
        </w:rPr>
        <w:t>Mo</w:t>
      </w:r>
      <w:r w:rsidR="00244211">
        <w:rPr>
          <w:rFonts w:ascii="Times" w:eastAsia="Times New Roman" w:hAnsi="Times" w:cs="Times New Roman"/>
          <w:b/>
          <w:iCs/>
          <w:u w:val="single"/>
        </w:rPr>
        <w:t>ore v. Regents Univ.</w:t>
      </w:r>
      <w:r w:rsidRPr="00E84A69">
        <w:rPr>
          <w:rFonts w:ascii="Times" w:eastAsia="Times New Roman" w:hAnsi="Times" w:cs="Times New Roman"/>
          <w:b/>
          <w:iCs/>
          <w:u w:val="single"/>
        </w:rPr>
        <w:t xml:space="preserve"> of</w:t>
      </w:r>
      <w:r w:rsidR="00244211">
        <w:rPr>
          <w:rFonts w:ascii="Times" w:eastAsia="Times New Roman" w:hAnsi="Times" w:cs="Times New Roman"/>
          <w:b/>
          <w:iCs/>
          <w:u w:val="single"/>
        </w:rPr>
        <w:t xml:space="preserve"> CA</w:t>
      </w:r>
      <w:r w:rsidR="00F7380A" w:rsidRPr="00E84A69">
        <w:rPr>
          <w:rFonts w:ascii="Times" w:eastAsia="Times New Roman" w:hAnsi="Times" w:cs="Arial"/>
          <w:b/>
          <w:color w:val="222222"/>
          <w:u w:val="single"/>
          <w:shd w:val="clear" w:color="auto" w:fill="FFFFFF"/>
        </w:rPr>
        <w:t xml:space="preserve"> (Cal. 1990)</w:t>
      </w:r>
      <w:r w:rsidR="00244211">
        <w:rPr>
          <w:rFonts w:ascii="Times" w:eastAsia="Times New Roman" w:hAnsi="Times" w:cs="Arial"/>
          <w:b/>
          <w:color w:val="222222"/>
          <w:u w:val="single"/>
          <w:shd w:val="clear" w:color="auto" w:fill="FFFFFF"/>
        </w:rPr>
        <w:t xml:space="preserve"> ** Blocher doesn’t think this is a well-reasoned opinion! </w:t>
      </w:r>
    </w:p>
    <w:p w14:paraId="4BAFC64A" w14:textId="77777777" w:rsidR="00452F79" w:rsidRPr="00E84A69" w:rsidRDefault="00F7380A" w:rsidP="00787EEA">
      <w:pPr>
        <w:pStyle w:val="ListParagraph"/>
        <w:numPr>
          <w:ilvl w:val="0"/>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Synopsis: Moore underwent treatment for hairy cell leukemia at UCLA Medical Center under supervision of Dr. Golde. Moore's cancer was later developed into a cell line that was commercialized. Held Moore had no right to any share of the profits from commercialization of anything developed from his discarded body parts.</w:t>
      </w:r>
    </w:p>
    <w:p w14:paraId="36D7CBE5" w14:textId="77777777" w:rsidR="005B7592" w:rsidRPr="00E84A69" w:rsidRDefault="00F7380A" w:rsidP="00787EEA">
      <w:pPr>
        <w:pStyle w:val="ListParagraph"/>
        <w:numPr>
          <w:ilvl w:val="0"/>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Facts: </w:t>
      </w:r>
    </w:p>
    <w:p w14:paraId="4F53586D" w14:textId="77777777" w:rsidR="005B7592"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Moore visited UCLA Medical Center after learning had hairy-cell leukemia. Golde confirmed, recommended spleen removed. Golde informed Moore that he had reason to fear for his life, and that the proposed splenectomy operation was necessary to slow down the progress of his disease. </w:t>
      </w:r>
    </w:p>
    <w:p w14:paraId="12F36D53" w14:textId="77777777" w:rsidR="005B7592"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Based on Golde's representations, Moore </w:t>
      </w:r>
      <w:r w:rsidRPr="00E84A69">
        <w:rPr>
          <w:rFonts w:ascii="Times" w:eastAsia="Times New Roman" w:hAnsi="Times" w:cs="Arial"/>
          <w:b/>
          <w:color w:val="222222"/>
          <w:shd w:val="clear" w:color="auto" w:fill="FFFFFF"/>
        </w:rPr>
        <w:t>signed consent authorizing</w:t>
      </w:r>
      <w:r w:rsidRPr="00E84A69">
        <w:rPr>
          <w:rFonts w:ascii="Times" w:eastAsia="Times New Roman" w:hAnsi="Times" w:cs="Arial"/>
          <w:color w:val="222222"/>
          <w:shd w:val="clear" w:color="auto" w:fill="FFFFFF"/>
        </w:rPr>
        <w:t xml:space="preserve"> splenectomy, hospital "dispose of any severed tissue or member by cremation." Moore returned at Golde's direction and based on representations visits necessary and required. </w:t>
      </w:r>
    </w:p>
    <w:p w14:paraId="4105D1C6" w14:textId="1FB5CDB7" w:rsidR="005B7592"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Golde withdrew blood, serum, skin, bone marrow aspirate, and sperm. Moore traveled from Seattle. </w:t>
      </w:r>
    </w:p>
    <w:p w14:paraId="1CA1A0AD" w14:textId="77777777" w:rsidR="005B7592"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Different consent said: "I (do, do not) voluntarily grant to the University of California all rights I, or my heirs, may have in any cell line or any other potential product which might be developed from the blood and/or bone marrow obtained from me", refused to sign, turned over to attorney, who discovered patent. </w:t>
      </w:r>
    </w:p>
    <w:p w14:paraId="15CE2653" w14:textId="7F9DD35A" w:rsidR="00452F79"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D conducting research on Moore's cells. Golde established cell line, negotiated agreements for commercial development and products derived from it, $330,000 over three years, including a pro-rata share of Golde's salary and fringe benefits.</w:t>
      </w:r>
    </w:p>
    <w:p w14:paraId="64C220F9" w14:textId="77777777" w:rsidR="005B7592" w:rsidRPr="00E84A69" w:rsidRDefault="00F7380A" w:rsidP="00787EEA">
      <w:pPr>
        <w:pStyle w:val="ListParagraph"/>
        <w:numPr>
          <w:ilvl w:val="0"/>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PH: </w:t>
      </w:r>
    </w:p>
    <w:p w14:paraId="40A368B9" w14:textId="77777777" w:rsidR="005B7592"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Moore sued Golde, Regents of UC, Quan, researcher, Genetics Institute, and Sandoz Pharmaceuticals Corporation. </w:t>
      </w:r>
    </w:p>
    <w:p w14:paraId="6E4823C1" w14:textId="4EB5DF67" w:rsidR="00837C32"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Court found Moore had no property rights to discarded cells or profits made from them. </w:t>
      </w:r>
    </w:p>
    <w:p w14:paraId="44116013" w14:textId="6090A137" w:rsidR="00452F79"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Court concluded research physician did have obligation to reveal his financial interest in the materials harvested from Moore, and that Moore would be allowed to bring a claim for any injury that he sustained as a result of the physician's failure to disclose those circumstances.</w:t>
      </w:r>
    </w:p>
    <w:p w14:paraId="2D15B9B2" w14:textId="77777777" w:rsidR="00452F79" w:rsidRPr="00E84A69" w:rsidRDefault="00F7380A" w:rsidP="00787EEA">
      <w:pPr>
        <w:pStyle w:val="ListParagraph"/>
        <w:numPr>
          <w:ilvl w:val="0"/>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Held: (Panelli, 4-7)- </w:t>
      </w:r>
    </w:p>
    <w:p w14:paraId="20360BE2" w14:textId="77777777" w:rsidR="00452F79" w:rsidRPr="00E84A69" w:rsidRDefault="00452F79"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On conversion issue, Moore argues that he continued to own his cells following their removal from his body, at least for the purpose of directing their use.</w:t>
      </w:r>
    </w:p>
    <w:p w14:paraId="723974BA" w14:textId="77777777" w:rsidR="00452F79" w:rsidRPr="00E84A69" w:rsidRDefault="00452F79"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To establish conversion, P must establish actual interference with ownership or right of possession.</w:t>
      </w:r>
    </w:p>
    <w:p w14:paraId="3AEDE489" w14:textId="41A77495" w:rsidR="008843E9" w:rsidRPr="00E84A69" w:rsidRDefault="008843E9" w:rsidP="00787EEA">
      <w:pPr>
        <w:pStyle w:val="ListParagraph"/>
        <w:numPr>
          <w:ilvl w:val="3"/>
          <w:numId w:val="74"/>
        </w:numPr>
        <w:spacing w:after="0" w:line="240" w:lineRule="auto"/>
        <w:rPr>
          <w:rFonts w:ascii="Times" w:eastAsia="Times New Roman" w:hAnsi="Times" w:cs="Times New Roman"/>
        </w:rPr>
      </w:pPr>
      <w:r w:rsidRPr="00E84A69">
        <w:rPr>
          <w:rFonts w:ascii="Times" w:eastAsia="Times New Roman" w:hAnsi="Times" w:cs="Arial"/>
          <w:color w:val="222222"/>
        </w:rPr>
        <w:t>No court has ever upheld conversion liability for this</w:t>
      </w:r>
    </w:p>
    <w:p w14:paraId="0DEA87E6" w14:textId="77777777" w:rsidR="00452F79" w:rsidRPr="00E84A69" w:rsidRDefault="00452F79"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Moore did not expect to retain possession of his cells following conversion, so he must have an ownership interest in them.</w:t>
      </w:r>
    </w:p>
    <w:p w14:paraId="4EEDC847" w14:textId="77777777" w:rsidR="00B9063A" w:rsidRPr="00E84A69" w:rsidRDefault="00452F79"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Subject matter of the patent, the cell line, cannot be M</w:t>
      </w:r>
    </w:p>
    <w:p w14:paraId="2BCF3273" w14:textId="24BFC5B7" w:rsidR="00B9063A" w:rsidRPr="00E84A69" w:rsidRDefault="00B9063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Moore relies on privacy rights and unwanted publicity. This is not property law, and a conversion claim must be based on property law. </w:t>
      </w:r>
      <w:r w:rsidRPr="00E84A69">
        <w:rPr>
          <w:rFonts w:ascii="Times" w:eastAsia="Times New Roman" w:hAnsi="Times" w:cs="Arial"/>
          <w:color w:val="222222"/>
          <w:shd w:val="clear" w:color="auto" w:fill="FFFFFF"/>
        </w:rPr>
        <w:t xml:space="preserve"> </w:t>
      </w:r>
    </w:p>
    <w:p w14:paraId="46CF289D" w14:textId="77777777" w:rsidR="00B9063A" w:rsidRPr="00E84A69" w:rsidRDefault="00B9063A"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Lymphokines have the same molecular structure and function in every human being. It is not like a name or a face, since they are not unique to Moore.</w:t>
      </w:r>
    </w:p>
    <w:p w14:paraId="10BEAAFF" w14:textId="7DB2B147" w:rsidR="00B9063A" w:rsidRPr="00E84A69" w:rsidRDefault="00B9063A"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These interests already protected by informed consent.</w:t>
      </w:r>
    </w:p>
    <w:p w14:paraId="1455E9C7" w14:textId="77777777" w:rsidR="00B9063A" w:rsidRPr="00E84A69" w:rsidRDefault="00B9063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CA statutory law drastically limits a patient's control over excised cells for public health reasons. Can be used for research, but if not used for research they must be discarded.</w:t>
      </w:r>
    </w:p>
    <w:p w14:paraId="3EF6297F" w14:textId="77777777" w:rsidR="00B9063A" w:rsidRPr="00E84A69" w:rsidRDefault="00B9063A"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Court noted laws that required the destruction of human organs as some indication that the legislature had intended to prevent patients from possessing their extracted organs.</w:t>
      </w:r>
    </w:p>
    <w:p w14:paraId="04A2BB71" w14:textId="77777777" w:rsidR="00B9063A" w:rsidRPr="00E84A69" w:rsidRDefault="00B9063A"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Legislature should make this decision.</w:t>
      </w:r>
    </w:p>
    <w:p w14:paraId="09A8B73A" w14:textId="422F6B2A" w:rsidR="00452F79" w:rsidRPr="00E84A69" w:rsidRDefault="002E0DB4"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w:t>
      </w:r>
      <w:r w:rsidR="00F7380A" w:rsidRPr="00E84A69">
        <w:rPr>
          <w:rFonts w:ascii="Times" w:eastAsia="Times New Roman" w:hAnsi="Times" w:cs="Arial"/>
          <w:color w:val="222222"/>
          <w:shd w:val="clear" w:color="auto" w:fill="FFFFFF"/>
        </w:rPr>
        <w:t xml:space="preserve">ourt feared extending property rights to organs lead to chilling effect on research. </w:t>
      </w:r>
    </w:p>
    <w:p w14:paraId="155E87F0" w14:textId="77777777" w:rsidR="00452F79" w:rsidRPr="00E84A69" w:rsidRDefault="00F7380A"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Laboratories doing research receive a large volume of medical samples and could not be expected to know or discover whether somewhere down the line their samples were illegally converted.</w:t>
      </w:r>
    </w:p>
    <w:p w14:paraId="45B9B602" w14:textId="60B87467" w:rsidR="00E72272" w:rsidRPr="00E84A69" w:rsidRDefault="00E72272"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We don't want to threaten civil liability for medical research for those researchers who have no reason to believe that use of a particular cell sample is against a donor's wishes</w:t>
      </w:r>
    </w:p>
    <w:p w14:paraId="7D54D22D" w14:textId="77777777" w:rsidR="00B9063A" w:rsidRPr="00E84A69" w:rsidRDefault="00B9063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Property at issue not Moore's cells but cell line created from Moore's cells. </w:t>
      </w:r>
    </w:p>
    <w:p w14:paraId="17FC1667" w14:textId="64CF3F79" w:rsidR="002E0DB4" w:rsidRPr="00E84A69" w:rsidRDefault="002E0DB4"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 xml:space="preserve">Patented line factually and legally distinct from cells. Patent rewards inventive effort (labor theory), not just discovery of naturally occurring raw material. </w:t>
      </w:r>
    </w:p>
    <w:p w14:paraId="302F0C6A" w14:textId="5F4C85D4" w:rsidR="002E0DB4" w:rsidRPr="00E84A69" w:rsidRDefault="002E0DB4"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"[The cells are] no more unique to Moore than the number of vertebrae in the spine or the chemical formula of hemoglobin." </w:t>
      </w:r>
    </w:p>
    <w:p w14:paraId="7816015E" w14:textId="77777777" w:rsidR="00452F79"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Court discusses disclosure issue- says doctor was required to disclose research interests.</w:t>
      </w:r>
    </w:p>
    <w:p w14:paraId="4AB79F32" w14:textId="5204478D" w:rsidR="007C0D94" w:rsidRPr="00E84A69" w:rsidRDefault="00F7380A"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Moore's complaint states a cause of action for breach of fiduciary duty or lack of inform</w:t>
      </w:r>
      <w:r w:rsidR="00452F79" w:rsidRPr="00E84A69">
        <w:rPr>
          <w:rFonts w:ascii="Times" w:eastAsia="Times New Roman" w:hAnsi="Times" w:cs="Arial"/>
          <w:color w:val="222222"/>
        </w:rPr>
        <w:t>ed consent, not conversion.</w:t>
      </w:r>
    </w:p>
    <w:p w14:paraId="51BCF0AC" w14:textId="3C41223D" w:rsidR="009B2432" w:rsidRPr="00E84A69" w:rsidRDefault="009B2432" w:rsidP="00787EEA">
      <w:pPr>
        <w:pStyle w:val="ListParagraph"/>
        <w:numPr>
          <w:ilvl w:val="0"/>
          <w:numId w:val="74"/>
        </w:numPr>
        <w:spacing w:after="0" w:line="240" w:lineRule="auto"/>
        <w:rPr>
          <w:rFonts w:ascii="Times" w:eastAsia="Times New Roman" w:hAnsi="Times" w:cs="Times New Roman"/>
        </w:rPr>
      </w:pPr>
      <w:r w:rsidRPr="00E84A69">
        <w:rPr>
          <w:rFonts w:ascii="Times" w:eastAsia="Times New Roman" w:hAnsi="Times" w:cs="Arial"/>
          <w:color w:val="222222"/>
        </w:rPr>
        <w:t xml:space="preserve">Concurrence (Arabian): </w:t>
      </w:r>
      <w:r w:rsidR="009F362E" w:rsidRPr="00E84A69">
        <w:rPr>
          <w:rFonts w:ascii="Times" w:eastAsia="Times New Roman" w:hAnsi="Times" w:cs="Arial"/>
          <w:color w:val="222222"/>
        </w:rPr>
        <w:t>S</w:t>
      </w:r>
      <w:r w:rsidR="00831874" w:rsidRPr="00E84A69">
        <w:rPr>
          <w:rFonts w:ascii="Times" w:eastAsia="Times New Roman" w:hAnsi="Times" w:cs="Arial"/>
          <w:color w:val="222222"/>
        </w:rPr>
        <w:t xml:space="preserve">trange hahahahaha. </w:t>
      </w:r>
    </w:p>
    <w:p w14:paraId="107B3816" w14:textId="2108570C" w:rsidR="009B2432" w:rsidRPr="00E84A69" w:rsidRDefault="009B2432"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Times New Roman"/>
        </w:rPr>
        <w:t xml:space="preserve">P wants us to recognize and enforce a right to sell one’s own body tissue for profit. He entreats us to regard the human vessel- the single most venerated and protected subject in any civilized society – as equal with the basest commercial commodity. He urges us to commingle the sacred with the profane. </w:t>
      </w:r>
    </w:p>
    <w:p w14:paraId="4887A2A5" w14:textId="3D97275B" w:rsidR="00FF1A62" w:rsidRPr="00E84A69" w:rsidRDefault="00FF1A62"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Times New Roman"/>
        </w:rPr>
        <w:t xml:space="preserve">Does it uplift or degrade the “unique human person” to treat human tissue as a fungible article of commerce? Would it advance or impede the human condition, spiritually or scientifically by delivering the majestic force of the law behind plaintiff’s claim? </w:t>
      </w:r>
    </w:p>
    <w:p w14:paraId="5ED8C8AB" w14:textId="50CC0262" w:rsidR="00FF1A62" w:rsidRPr="00E84A69" w:rsidRDefault="00FF1A62"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Times New Roman"/>
        </w:rPr>
        <w:t xml:space="preserve">To treat them simply as issues of ‘tort’ law, susceptible of judicial resolution. </w:t>
      </w:r>
    </w:p>
    <w:p w14:paraId="1802C01D" w14:textId="77777777" w:rsidR="00D82D0B" w:rsidRPr="00E84A69" w:rsidRDefault="009F362E" w:rsidP="00787EEA">
      <w:pPr>
        <w:pStyle w:val="ListParagraph"/>
        <w:numPr>
          <w:ilvl w:val="0"/>
          <w:numId w:val="74"/>
        </w:numPr>
        <w:spacing w:after="0" w:line="240" w:lineRule="auto"/>
        <w:rPr>
          <w:rFonts w:ascii="Times" w:eastAsia="Times New Roman" w:hAnsi="Times" w:cs="Times New Roman"/>
        </w:rPr>
      </w:pPr>
      <w:r w:rsidRPr="00E84A69">
        <w:rPr>
          <w:rFonts w:ascii="Times" w:eastAsia="Times New Roman" w:hAnsi="Times" w:cs="Arial"/>
          <w:color w:val="222222"/>
        </w:rPr>
        <w:t>Concur/</w:t>
      </w:r>
      <w:r w:rsidR="00D82D0B" w:rsidRPr="00E84A69">
        <w:rPr>
          <w:rFonts w:ascii="Times" w:eastAsia="Times New Roman" w:hAnsi="Times" w:cs="Arial"/>
          <w:color w:val="222222"/>
        </w:rPr>
        <w:t>Dissent (Broussard):</w:t>
      </w:r>
    </w:p>
    <w:p w14:paraId="5CD31D6C" w14:textId="77777777" w:rsidR="00D82D0B" w:rsidRPr="00E84A69" w:rsidRDefault="00D82D0B"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Cl</w:t>
      </w:r>
      <w:r w:rsidR="00F7380A" w:rsidRPr="00E84A69">
        <w:rPr>
          <w:rFonts w:ascii="Times" w:eastAsia="Times New Roman" w:hAnsi="Times" w:cs="Arial"/>
          <w:color w:val="222222"/>
        </w:rPr>
        <w:t>ear under CA la</w:t>
      </w:r>
      <w:r w:rsidR="009F362E" w:rsidRPr="00E84A69">
        <w:rPr>
          <w:rFonts w:ascii="Times" w:eastAsia="Times New Roman" w:hAnsi="Times" w:cs="Arial"/>
          <w:color w:val="222222"/>
        </w:rPr>
        <w:t>w</w:t>
      </w:r>
      <w:r w:rsidR="00F7380A" w:rsidRPr="00E84A69">
        <w:rPr>
          <w:rFonts w:ascii="Times" w:eastAsia="Times New Roman" w:hAnsi="Times" w:cs="Arial"/>
          <w:color w:val="222222"/>
        </w:rPr>
        <w:t xml:space="preserve"> that before body part is removed it is patient, rather than his doctor or hospital, who possesses right to determine use to which body part will be put after removal. </w:t>
      </w:r>
    </w:p>
    <w:p w14:paraId="1FC61854" w14:textId="2A1CA6AE" w:rsidR="006A4B48"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If, as alleged in this case, P's doctor improperly interfered with P's right to control the use of a body part by wrongfully withholding material information from him before its removal, P may</w:t>
      </w:r>
      <w:r w:rsidR="006A4B48" w:rsidRPr="00E84A69">
        <w:rPr>
          <w:rFonts w:ascii="Times" w:eastAsia="Times New Roman" w:hAnsi="Times" w:cs="Arial"/>
          <w:color w:val="222222"/>
        </w:rPr>
        <w:t xml:space="preserve"> maintain a conversion action.</w:t>
      </w:r>
    </w:p>
    <w:p w14:paraId="531C6988" w14:textId="77777777" w:rsidR="006A4B48" w:rsidRPr="00E84A69" w:rsidRDefault="00F7380A" w:rsidP="00787EEA">
      <w:pPr>
        <w:pStyle w:val="ListParagraph"/>
        <w:numPr>
          <w:ilvl w:val="0"/>
          <w:numId w:val="74"/>
        </w:numPr>
        <w:spacing w:after="0" w:line="240" w:lineRule="auto"/>
        <w:rPr>
          <w:rFonts w:ascii="Times" w:eastAsia="Times New Roman" w:hAnsi="Times" w:cs="Times New Roman"/>
        </w:rPr>
      </w:pPr>
      <w:r w:rsidRPr="00E84A69">
        <w:rPr>
          <w:rFonts w:ascii="Times" w:eastAsia="Times New Roman" w:hAnsi="Times" w:cs="Arial"/>
          <w:color w:val="222222"/>
        </w:rPr>
        <w:t>Dissent (Mosk): </w:t>
      </w:r>
    </w:p>
    <w:p w14:paraId="21924584" w14:textId="77777777" w:rsidR="006A4B48"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Argument that this is a decision for the legislature is crap; the whole point of having common law is that it can morph to changing needs. </w:t>
      </w:r>
    </w:p>
    <w:p w14:paraId="5270FE0B" w14:textId="55B2C7D1" w:rsidR="006A4B48" w:rsidRPr="00E84A69" w:rsidRDefault="006A4B48"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C</w:t>
      </w:r>
      <w:r w:rsidR="00F7380A" w:rsidRPr="00E84A69">
        <w:rPr>
          <w:rFonts w:ascii="Times" w:eastAsia="Times New Roman" w:hAnsi="Times" w:cs="Arial"/>
          <w:color w:val="222222"/>
        </w:rPr>
        <w:t>ommercial exploitation is not scientific use, so shouldn't be covered by statute permitting scientific use. </w:t>
      </w:r>
    </w:p>
    <w:p w14:paraId="1DB62B8B" w14:textId="77777777" w:rsidR="0065440B" w:rsidRPr="0065440B"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Even if it did include commercial use, it does not follow that P does not have a property right for purposes of conversion. </w:t>
      </w:r>
    </w:p>
    <w:p w14:paraId="5955F76D" w14:textId="77777777" w:rsidR="0065440B" w:rsidRPr="0065440B" w:rsidRDefault="007D3314"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 xml:space="preserve">Many cases where </w:t>
      </w:r>
      <w:r w:rsidR="00F7380A" w:rsidRPr="00E84A69">
        <w:rPr>
          <w:rFonts w:ascii="Times" w:eastAsia="Times New Roman" w:hAnsi="Times" w:cs="Arial"/>
          <w:color w:val="222222"/>
        </w:rPr>
        <w:t>law forbids exercise of certain rights over certain forms of property. </w:t>
      </w:r>
    </w:p>
    <w:p w14:paraId="31433D10" w14:textId="77777777" w:rsidR="0065440B" w:rsidRPr="0065440B"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 xml:space="preserve">Patentability has significantly reduced the free access of researchers to new cell lines and their products. </w:t>
      </w:r>
    </w:p>
    <w:p w14:paraId="3FB08718" w14:textId="7B8A6859" w:rsidR="006A4B48" w:rsidRPr="00E84A69" w:rsidRDefault="007D3314"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A</w:t>
      </w:r>
      <w:r w:rsidR="00F7380A" w:rsidRPr="00E84A69">
        <w:rPr>
          <w:rFonts w:ascii="Times" w:eastAsia="Times New Roman" w:hAnsi="Times" w:cs="Arial"/>
          <w:color w:val="222222"/>
        </w:rPr>
        <w:t>pplication of the law of conversion in this case will not hinder research by restricted access. </w:t>
      </w:r>
    </w:p>
    <w:p w14:paraId="3BAE0F6E" w14:textId="77777777" w:rsidR="006A4B48"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It is inequitable and immoral that P should not be compensated when without Moore's cells the profitable cell line would have never been created. </w:t>
      </w:r>
    </w:p>
    <w:p w14:paraId="5432B1E2" w14:textId="77777777" w:rsidR="007D3314"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 xml:space="preserve">Moore could have been denied some property rights and given others. </w:t>
      </w:r>
    </w:p>
    <w:p w14:paraId="4F2AD84A" w14:textId="77777777" w:rsidR="007D3314" w:rsidRPr="00E84A69" w:rsidRDefault="00F7380A"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 xml:space="preserve">At least Moore had "right to do with his own tissue what </w:t>
      </w:r>
      <w:r w:rsidR="007D3314" w:rsidRPr="00E84A69">
        <w:rPr>
          <w:rFonts w:ascii="Times" w:eastAsia="Times New Roman" w:hAnsi="Times" w:cs="Arial"/>
          <w:color w:val="222222"/>
        </w:rPr>
        <w:t>Ds</w:t>
      </w:r>
      <w:r w:rsidRPr="00E84A69">
        <w:rPr>
          <w:rFonts w:ascii="Times" w:eastAsia="Times New Roman" w:hAnsi="Times" w:cs="Arial"/>
          <w:color w:val="222222"/>
        </w:rPr>
        <w:t xml:space="preserve"> did with it." </w:t>
      </w:r>
    </w:p>
    <w:p w14:paraId="5ED4BF22" w14:textId="39B86760" w:rsidR="006A4B48" w:rsidRPr="00E84A69" w:rsidRDefault="00F7380A" w:rsidP="00787EEA">
      <w:pPr>
        <w:pStyle w:val="ListParagraph"/>
        <w:numPr>
          <w:ilvl w:val="2"/>
          <w:numId w:val="74"/>
        </w:numPr>
        <w:spacing w:after="0" w:line="240" w:lineRule="auto"/>
        <w:rPr>
          <w:rFonts w:ascii="Times" w:eastAsia="Times New Roman" w:hAnsi="Times" w:cs="Times New Roman"/>
        </w:rPr>
      </w:pPr>
      <w:r w:rsidRPr="00E84A69">
        <w:rPr>
          <w:rFonts w:ascii="Times" w:eastAsia="Times New Roman" w:hAnsi="Times" w:cs="Arial"/>
          <w:color w:val="222222"/>
        </w:rPr>
        <w:t xml:space="preserve">That is, as soon as the tissue was removed Moore at least had the right to choose to sell it to a laboratory or have it destroyed- so no need to hold labs strictly liable for conversion when property rights can be broken up to allow Moore to extract a significant portion of the economic value created by his tissue. </w:t>
      </w:r>
    </w:p>
    <w:p w14:paraId="7C70644D" w14:textId="77777777" w:rsidR="006A4B48"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In order to prove damages from informed consent Moore must prove both that he would not have consented to the procedure had he been properly informed and that a</w:t>
      </w:r>
      <w:r w:rsidR="006A4B48" w:rsidRPr="00E84A69">
        <w:rPr>
          <w:rFonts w:ascii="Times" w:eastAsia="Times New Roman" w:hAnsi="Times" w:cs="Arial"/>
          <w:color w:val="222222"/>
        </w:rPr>
        <w:t xml:space="preserve"> </w:t>
      </w:r>
      <w:r w:rsidRPr="00E84A69">
        <w:rPr>
          <w:rFonts w:ascii="Times" w:eastAsia="Times New Roman" w:hAnsi="Times" w:cs="Arial"/>
          <w:color w:val="222222"/>
        </w:rPr>
        <w:t xml:space="preserve">reasonable person would not have consented to the procedure if they had been properly informed. Thus Moore's chances of proving damages through informed consent are slim. </w:t>
      </w:r>
    </w:p>
    <w:p w14:paraId="65CB7CED" w14:textId="5FBA8B0B" w:rsidR="00F7380A" w:rsidRPr="00E84A69" w:rsidRDefault="00F7380A" w:rsidP="00787EEA">
      <w:pPr>
        <w:pStyle w:val="ListParagraph"/>
        <w:numPr>
          <w:ilvl w:val="1"/>
          <w:numId w:val="74"/>
        </w:numPr>
        <w:spacing w:after="0" w:line="240" w:lineRule="auto"/>
        <w:rPr>
          <w:rFonts w:ascii="Times" w:eastAsia="Times New Roman" w:hAnsi="Times" w:cs="Times New Roman"/>
        </w:rPr>
      </w:pPr>
      <w:r w:rsidRPr="00E84A69">
        <w:rPr>
          <w:rFonts w:ascii="Times" w:eastAsia="Times New Roman" w:hAnsi="Times" w:cs="Arial"/>
          <w:color w:val="222222"/>
        </w:rPr>
        <w:t>Finally, Moore can only sue his doctor and nobody else for failing to adequately inform him. Thus Moore is unlikely to win, could not extract the economic value of his tissue even if he refused consent and could not sue the parties that might be culpable for exploiting him.</w:t>
      </w:r>
    </w:p>
    <w:p w14:paraId="01EBF7E6" w14:textId="77777777" w:rsidR="00DC21D1" w:rsidRPr="00E84A69" w:rsidRDefault="00DC21D1" w:rsidP="00787EEA">
      <w:pPr>
        <w:pStyle w:val="ListParagraph"/>
        <w:numPr>
          <w:ilvl w:val="0"/>
          <w:numId w:val="74"/>
        </w:numPr>
        <w:spacing w:after="0" w:line="240" w:lineRule="auto"/>
        <w:rPr>
          <w:rFonts w:ascii="Times" w:eastAsia="Times New Roman" w:hAnsi="Times" w:cs="Times New Roman"/>
          <w:highlight w:val="yellow"/>
        </w:rPr>
      </w:pPr>
      <w:r w:rsidRPr="00E84A69">
        <w:rPr>
          <w:rFonts w:ascii="Times" w:eastAsia="Times New Roman" w:hAnsi="Times" w:cs="Arial"/>
          <w:color w:val="222222"/>
          <w:highlight w:val="yellow"/>
          <w:shd w:val="clear" w:color="auto" w:fill="FFFFFF"/>
        </w:rPr>
        <w:t>Calabresi/Melamed lens. Why should it be a property rule? Is it more efficient as a liability rule? What might get in the way of the market efficiently pricing people's cell lines? If the cell line gets a liability rule, should the resulting "invention" be patent-eligible (i.e., allowed a property rule)?</w:t>
      </w:r>
    </w:p>
    <w:p w14:paraId="56317D21" w14:textId="77777777" w:rsidR="000B09D3" w:rsidRPr="00E84A69" w:rsidRDefault="000B09D3" w:rsidP="00E0070C">
      <w:pPr>
        <w:spacing w:after="0" w:line="240" w:lineRule="auto"/>
        <w:rPr>
          <w:rFonts w:ascii="Times" w:eastAsia="Times New Roman" w:hAnsi="Times" w:cs="Times New Roman"/>
          <w:color w:val="000090"/>
        </w:rPr>
      </w:pPr>
    </w:p>
    <w:p w14:paraId="268433F4" w14:textId="359B14DB" w:rsidR="003B52CC" w:rsidRPr="00E84A69" w:rsidRDefault="003B52CC" w:rsidP="00E0070C">
      <w:pPr>
        <w:spacing w:after="0" w:line="240" w:lineRule="auto"/>
        <w:rPr>
          <w:rFonts w:ascii="Times" w:eastAsia="Times New Roman" w:hAnsi="Times" w:cs="Times New Roman"/>
        </w:rPr>
      </w:pPr>
      <w:r w:rsidRPr="00E84A69">
        <w:rPr>
          <w:rFonts w:ascii="Times" w:eastAsia="Times New Roman" w:hAnsi="Times" w:cs="Times New Roman"/>
        </w:rPr>
        <w:t>Questions!</w:t>
      </w:r>
    </w:p>
    <w:p w14:paraId="06D459B3" w14:textId="77777777" w:rsidR="005607F8" w:rsidRPr="00E84A69" w:rsidRDefault="005607F8" w:rsidP="00787EEA">
      <w:pPr>
        <w:numPr>
          <w:ilvl w:val="0"/>
          <w:numId w:val="66"/>
        </w:numPr>
        <w:spacing w:after="0" w:line="240" w:lineRule="auto"/>
        <w:rPr>
          <w:rFonts w:ascii="Times" w:eastAsia="Times New Roman" w:hAnsi="Times" w:cs="Times New Roman"/>
        </w:rPr>
      </w:pPr>
      <w:r w:rsidRPr="00E84A69">
        <w:rPr>
          <w:rFonts w:ascii="Times" w:eastAsia="Times New Roman" w:hAnsi="Times" w:cs="Times New Roman"/>
        </w:rPr>
        <w:t xml:space="preserve">Should it be lawful for people to sell their blood to blood banks?  </w:t>
      </w:r>
    </w:p>
    <w:p w14:paraId="1B81DAFB" w14:textId="77777777" w:rsidR="005607F8" w:rsidRPr="00E84A69" w:rsidRDefault="005607F8" w:rsidP="00787EEA">
      <w:pPr>
        <w:numPr>
          <w:ilvl w:val="0"/>
          <w:numId w:val="66"/>
        </w:numPr>
        <w:spacing w:after="0" w:line="240" w:lineRule="auto"/>
        <w:rPr>
          <w:rFonts w:ascii="Times" w:eastAsia="Times New Roman" w:hAnsi="Times" w:cs="Times New Roman"/>
        </w:rPr>
      </w:pPr>
      <w:r w:rsidRPr="00E84A69">
        <w:rPr>
          <w:rFonts w:ascii="Times" w:eastAsia="Times New Roman" w:hAnsi="Times" w:cs="Times New Roman"/>
        </w:rPr>
        <w:t>Should blood banks be able to offer money to induce people to donate blood?</w:t>
      </w:r>
    </w:p>
    <w:p w14:paraId="254A019C" w14:textId="77777777" w:rsidR="005607F8" w:rsidRPr="00E84A69" w:rsidRDefault="005607F8" w:rsidP="00787EEA">
      <w:pPr>
        <w:numPr>
          <w:ilvl w:val="0"/>
          <w:numId w:val="66"/>
        </w:numPr>
        <w:spacing w:after="0" w:line="240" w:lineRule="auto"/>
        <w:rPr>
          <w:rFonts w:ascii="Times" w:eastAsia="Times New Roman" w:hAnsi="Times" w:cs="Times New Roman"/>
        </w:rPr>
      </w:pPr>
      <w:r w:rsidRPr="00E84A69">
        <w:rPr>
          <w:rFonts w:ascii="Times" w:eastAsia="Times New Roman" w:hAnsi="Times" w:cs="Times New Roman"/>
        </w:rPr>
        <w:t>Coroner removes deceased man’s corneas for us as anatomical gifts without consent of wife. Sixth Circuit finds that wife had property right. Would California reach the same result?</w:t>
      </w:r>
    </w:p>
    <w:p w14:paraId="1DDC465E" w14:textId="77777777" w:rsidR="003B52CC" w:rsidRPr="00E84A69" w:rsidRDefault="003B52CC" w:rsidP="00E0070C">
      <w:pPr>
        <w:spacing w:after="0" w:line="240" w:lineRule="auto"/>
        <w:rPr>
          <w:rFonts w:ascii="Times" w:eastAsia="Times New Roman" w:hAnsi="Times" w:cs="Times New Roman"/>
          <w:b/>
          <w:u w:val="single"/>
        </w:rPr>
      </w:pPr>
    </w:p>
    <w:p w14:paraId="2DA2EFDB" w14:textId="77777777" w:rsidR="00244211" w:rsidRDefault="00244211">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69A97262" w14:textId="4282C3EB" w:rsidR="00E0070C" w:rsidRPr="00244211" w:rsidRDefault="00E0070C" w:rsidP="00E0070C">
      <w:pPr>
        <w:spacing w:after="0" w:line="240" w:lineRule="auto"/>
        <w:rPr>
          <w:rFonts w:ascii="Times" w:eastAsia="Times New Roman" w:hAnsi="Times" w:cs="Times New Roman"/>
          <w:b/>
          <w:color w:val="0000FF"/>
          <w:sz w:val="28"/>
          <w:szCs w:val="28"/>
          <w:u w:val="single"/>
        </w:rPr>
      </w:pPr>
      <w:r w:rsidRPr="00244211">
        <w:rPr>
          <w:rFonts w:ascii="Times" w:eastAsia="Times New Roman" w:hAnsi="Times" w:cs="Times New Roman"/>
          <w:b/>
          <w:color w:val="0000FF"/>
          <w:sz w:val="28"/>
          <w:szCs w:val="28"/>
          <w:u w:val="single"/>
        </w:rPr>
        <w:t>III.  PROPERTY AND SOCIAL ORDERING</w:t>
      </w:r>
    </w:p>
    <w:p w14:paraId="42F34341" w14:textId="77777777" w:rsidR="00FF2ADE" w:rsidRPr="00244211" w:rsidRDefault="00FF2ADE" w:rsidP="00E0070C">
      <w:pPr>
        <w:spacing w:after="0" w:line="240" w:lineRule="auto"/>
        <w:rPr>
          <w:rFonts w:ascii="Times" w:eastAsia="Times New Roman" w:hAnsi="Times" w:cs="Times New Roman"/>
          <w:b/>
          <w:color w:val="0000FF"/>
          <w:sz w:val="28"/>
          <w:szCs w:val="28"/>
          <w:u w:val="single"/>
        </w:rPr>
      </w:pPr>
    </w:p>
    <w:p w14:paraId="24961A2E" w14:textId="1D001746" w:rsidR="00E0070C" w:rsidRPr="00244211" w:rsidRDefault="00E0070C"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sidRPr="00244211">
        <w:rPr>
          <w:rFonts w:ascii="Times" w:eastAsia="Times New Roman" w:hAnsi="Times" w:cs="Times New Roman"/>
          <w:b/>
          <w:color w:val="0000FF"/>
          <w:sz w:val="28"/>
          <w:szCs w:val="28"/>
          <w:u w:val="single"/>
        </w:rPr>
        <w:t xml:space="preserve"> From Trespass to Adverse Possession</w:t>
      </w:r>
      <w:r w:rsidR="00784EC8" w:rsidRPr="00244211">
        <w:rPr>
          <w:rFonts w:ascii="Times" w:eastAsia="Times New Roman" w:hAnsi="Times" w:cs="Times New Roman"/>
          <w:b/>
          <w:color w:val="0000FF"/>
          <w:sz w:val="28"/>
          <w:szCs w:val="28"/>
          <w:u w:val="single"/>
        </w:rPr>
        <w:t>, P. 281-311</w:t>
      </w:r>
    </w:p>
    <w:p w14:paraId="2789895C" w14:textId="77777777" w:rsidR="00784EC8" w:rsidRPr="00244211" w:rsidRDefault="00784EC8" w:rsidP="00837C32">
      <w:pPr>
        <w:spacing w:after="0" w:line="240" w:lineRule="auto"/>
        <w:rPr>
          <w:rFonts w:ascii="Times" w:hAnsi="Times" w:cs="Times New Roman"/>
          <w:color w:val="0000FF"/>
          <w:sz w:val="28"/>
          <w:szCs w:val="28"/>
        </w:rPr>
      </w:pPr>
    </w:p>
    <w:p w14:paraId="4FAE3481" w14:textId="75E300B0" w:rsidR="00BB55A4" w:rsidRDefault="00BB55A4" w:rsidP="00BB55A4">
      <w:pPr>
        <w:pStyle w:val="ListParagraph"/>
        <w:widowControl w:val="0"/>
        <w:numPr>
          <w:ilvl w:val="0"/>
          <w:numId w:val="44"/>
        </w:numPr>
        <w:autoSpaceDE w:val="0"/>
        <w:autoSpaceDN w:val="0"/>
        <w:adjustRightInd w:val="0"/>
        <w:spacing w:line="252" w:lineRule="auto"/>
        <w:rPr>
          <w:rFonts w:ascii="Times" w:hAnsi="Times" w:cs="Times New Roman"/>
          <w:kern w:val="1"/>
        </w:rPr>
      </w:pPr>
      <w:r w:rsidRPr="00BB55A4">
        <w:rPr>
          <w:rFonts w:ascii="Times" w:hAnsi="Times" w:cs="Times New Roman"/>
          <w:kern w:val="1"/>
          <w:u w:val="single"/>
        </w:rPr>
        <w:t>Ad</w:t>
      </w:r>
      <w:r w:rsidRPr="00BB55A4">
        <w:rPr>
          <w:rFonts w:ascii="Times" w:hAnsi="Times" w:cs="Times New Roman"/>
          <w:spacing w:val="1"/>
          <w:kern w:val="1"/>
          <w:u w:val="single"/>
        </w:rPr>
        <w:t>v</w:t>
      </w:r>
      <w:r w:rsidRPr="00BB55A4">
        <w:rPr>
          <w:rFonts w:ascii="Times" w:hAnsi="Times" w:cs="Times New Roman"/>
          <w:kern w:val="1"/>
          <w:u w:val="single"/>
        </w:rPr>
        <w:t>erse</w:t>
      </w:r>
      <w:r w:rsidRPr="00BB55A4">
        <w:rPr>
          <w:rFonts w:ascii="Times" w:hAnsi="Times" w:cs="Times New Roman"/>
          <w:spacing w:val="2"/>
          <w:kern w:val="1"/>
          <w:u w:val="single"/>
        </w:rPr>
        <w:t xml:space="preserve"> </w:t>
      </w:r>
      <w:r w:rsidRPr="00BB55A4">
        <w:rPr>
          <w:rFonts w:ascii="Times" w:hAnsi="Times" w:cs="Times New Roman"/>
          <w:kern w:val="1"/>
          <w:u w:val="single"/>
        </w:rPr>
        <w:t>p</w:t>
      </w:r>
      <w:r w:rsidRPr="00BB55A4">
        <w:rPr>
          <w:rFonts w:ascii="Times" w:hAnsi="Times" w:cs="Times New Roman"/>
          <w:spacing w:val="1"/>
          <w:kern w:val="1"/>
          <w:u w:val="single"/>
        </w:rPr>
        <w:t>o</w:t>
      </w:r>
      <w:r w:rsidRPr="00BB55A4">
        <w:rPr>
          <w:rFonts w:ascii="Times" w:hAnsi="Times" w:cs="Times New Roman"/>
          <w:kern w:val="1"/>
          <w:u w:val="single"/>
        </w:rPr>
        <w:t>ssession</w:t>
      </w:r>
      <w:r w:rsidRPr="00BB55A4">
        <w:rPr>
          <w:rFonts w:ascii="Times" w:hAnsi="Times" w:cs="Times New Roman"/>
          <w:kern w:val="1"/>
        </w:rPr>
        <w:t>:</w:t>
      </w:r>
      <w:r w:rsidRPr="00BB55A4">
        <w:rPr>
          <w:rFonts w:ascii="Times" w:hAnsi="Times" w:cs="Times New Roman"/>
          <w:spacing w:val="3"/>
          <w:kern w:val="1"/>
        </w:rPr>
        <w:t xml:space="preserve"> </w:t>
      </w:r>
      <w:r w:rsidR="00C832AB" w:rsidRPr="00C832AB">
        <w:rPr>
          <w:rFonts w:ascii="Times" w:hAnsi="Times" w:cs="Times New Roman"/>
          <w:b/>
          <w:spacing w:val="3"/>
          <w:kern w:val="1"/>
        </w:rPr>
        <w:t xml:space="preserve">actual </w:t>
      </w:r>
      <w:r w:rsidRPr="00C832AB">
        <w:rPr>
          <w:rFonts w:ascii="Times" w:hAnsi="Times" w:cs="Times New Roman"/>
          <w:b/>
          <w:kern w:val="1"/>
        </w:rPr>
        <w:t>possession</w:t>
      </w:r>
      <w:r w:rsidRPr="00BB55A4">
        <w:rPr>
          <w:rFonts w:ascii="Times" w:hAnsi="Times" w:cs="Times New Roman"/>
          <w:spacing w:val="2"/>
          <w:kern w:val="1"/>
        </w:rPr>
        <w:t xml:space="preserve"> </w:t>
      </w:r>
      <w:r w:rsidRPr="00BB55A4">
        <w:rPr>
          <w:rFonts w:ascii="Times" w:hAnsi="Times" w:cs="Times New Roman"/>
          <w:kern w:val="1"/>
        </w:rPr>
        <w:t>of</w:t>
      </w:r>
      <w:r w:rsidRPr="00BB55A4">
        <w:rPr>
          <w:rFonts w:ascii="Times" w:hAnsi="Times" w:cs="Times New Roman"/>
          <w:spacing w:val="3"/>
          <w:kern w:val="1"/>
        </w:rPr>
        <w:t xml:space="preserve"> </w:t>
      </w:r>
      <w:r w:rsidRPr="00BB55A4">
        <w:rPr>
          <w:rFonts w:ascii="Times" w:hAnsi="Times" w:cs="Times New Roman"/>
          <w:kern w:val="1"/>
        </w:rPr>
        <w:t>another’s</w:t>
      </w:r>
      <w:r w:rsidRPr="00BB55A4">
        <w:rPr>
          <w:rFonts w:ascii="Times" w:hAnsi="Times" w:cs="Times New Roman"/>
          <w:spacing w:val="3"/>
          <w:kern w:val="1"/>
        </w:rPr>
        <w:t xml:space="preserve"> </w:t>
      </w:r>
      <w:r w:rsidRPr="00BB55A4">
        <w:rPr>
          <w:rFonts w:ascii="Times" w:hAnsi="Times" w:cs="Times New Roman"/>
          <w:kern w:val="1"/>
        </w:rPr>
        <w:t>property</w:t>
      </w:r>
      <w:r w:rsidRPr="00BB55A4">
        <w:rPr>
          <w:rFonts w:ascii="Times" w:hAnsi="Times" w:cs="Times New Roman"/>
          <w:spacing w:val="3"/>
          <w:kern w:val="1"/>
        </w:rPr>
        <w:t xml:space="preserve"> </w:t>
      </w:r>
      <w:r w:rsidRPr="00BB55A4">
        <w:rPr>
          <w:rFonts w:ascii="Times" w:hAnsi="Times" w:cs="Times New Roman"/>
          <w:kern w:val="1"/>
        </w:rPr>
        <w:t>in</w:t>
      </w:r>
      <w:r w:rsidRPr="00BB55A4">
        <w:rPr>
          <w:rFonts w:ascii="Times" w:hAnsi="Times" w:cs="Times New Roman"/>
          <w:spacing w:val="2"/>
          <w:kern w:val="1"/>
        </w:rPr>
        <w:t xml:space="preserve"> </w:t>
      </w:r>
      <w:r w:rsidRPr="00BB55A4">
        <w:rPr>
          <w:rFonts w:ascii="Times" w:hAnsi="Times" w:cs="Times New Roman"/>
          <w:kern w:val="1"/>
        </w:rPr>
        <w:t>a</w:t>
      </w:r>
      <w:r w:rsidRPr="00BB55A4">
        <w:rPr>
          <w:rFonts w:ascii="Times" w:hAnsi="Times" w:cs="Times New Roman"/>
          <w:spacing w:val="3"/>
          <w:kern w:val="1"/>
        </w:rPr>
        <w:t xml:space="preserve"> </w:t>
      </w:r>
      <w:r w:rsidRPr="00BB55A4">
        <w:rPr>
          <w:rFonts w:ascii="Times" w:hAnsi="Times" w:cs="Times New Roman"/>
          <w:kern w:val="1"/>
        </w:rPr>
        <w:t>manner</w:t>
      </w:r>
      <w:r w:rsidRPr="00BB55A4">
        <w:rPr>
          <w:rFonts w:ascii="Times" w:hAnsi="Times" w:cs="Times New Roman"/>
          <w:spacing w:val="2"/>
          <w:kern w:val="1"/>
        </w:rPr>
        <w:t xml:space="preserve"> </w:t>
      </w:r>
      <w:r w:rsidRPr="00BB55A4">
        <w:rPr>
          <w:rFonts w:ascii="Times" w:hAnsi="Times" w:cs="Times New Roman"/>
          <w:kern w:val="1"/>
        </w:rPr>
        <w:t>that</w:t>
      </w:r>
      <w:r w:rsidRPr="00BB55A4">
        <w:rPr>
          <w:rFonts w:ascii="Times" w:hAnsi="Times" w:cs="Times New Roman"/>
          <w:spacing w:val="3"/>
          <w:kern w:val="1"/>
        </w:rPr>
        <w:t xml:space="preserve"> </w:t>
      </w:r>
      <w:r w:rsidRPr="00BB55A4">
        <w:rPr>
          <w:rFonts w:ascii="Times" w:hAnsi="Times" w:cs="Times New Roman"/>
          <w:kern w:val="1"/>
        </w:rPr>
        <w:t>is</w:t>
      </w:r>
      <w:r w:rsidRPr="00BB55A4">
        <w:rPr>
          <w:rFonts w:ascii="Times" w:hAnsi="Times" w:cs="Times New Roman"/>
          <w:spacing w:val="3"/>
          <w:kern w:val="1"/>
        </w:rPr>
        <w:t xml:space="preserve"> </w:t>
      </w:r>
      <w:r w:rsidRPr="00C832AB">
        <w:rPr>
          <w:rFonts w:ascii="Times" w:hAnsi="Times" w:cs="Times New Roman"/>
          <w:b/>
          <w:kern w:val="1"/>
        </w:rPr>
        <w:t>exclusive</w:t>
      </w:r>
      <w:r w:rsidRPr="00BB55A4">
        <w:rPr>
          <w:rFonts w:ascii="Times" w:hAnsi="Times" w:cs="Times New Roman"/>
          <w:kern w:val="1"/>
        </w:rPr>
        <w:t>,</w:t>
      </w:r>
      <w:r w:rsidRPr="00BB55A4">
        <w:rPr>
          <w:rFonts w:ascii="Times" w:hAnsi="Times" w:cs="Times New Roman"/>
          <w:spacing w:val="2"/>
          <w:kern w:val="1"/>
        </w:rPr>
        <w:t xml:space="preserve"> </w:t>
      </w:r>
      <w:r w:rsidRPr="00C832AB">
        <w:rPr>
          <w:rFonts w:ascii="Times" w:hAnsi="Times" w:cs="Times New Roman"/>
          <w:b/>
          <w:kern w:val="1"/>
        </w:rPr>
        <w:t>vis</w:t>
      </w:r>
      <w:r w:rsidRPr="00C832AB">
        <w:rPr>
          <w:rFonts w:ascii="Times" w:hAnsi="Times" w:cs="Times New Roman"/>
          <w:b/>
          <w:spacing w:val="1"/>
          <w:kern w:val="1"/>
        </w:rPr>
        <w:t>i</w:t>
      </w:r>
      <w:r w:rsidRPr="00C832AB">
        <w:rPr>
          <w:rFonts w:ascii="Times" w:hAnsi="Times" w:cs="Times New Roman"/>
          <w:b/>
          <w:kern w:val="1"/>
        </w:rPr>
        <w:t>ble</w:t>
      </w:r>
      <w:r w:rsidRPr="00BB55A4">
        <w:rPr>
          <w:rFonts w:ascii="Times" w:hAnsi="Times" w:cs="Times New Roman"/>
          <w:kern w:val="1"/>
        </w:rPr>
        <w:t xml:space="preserve"> (open</w:t>
      </w:r>
      <w:r w:rsidRPr="00BB55A4">
        <w:rPr>
          <w:rFonts w:ascii="Times" w:hAnsi="Times" w:cs="Times New Roman"/>
          <w:spacing w:val="2"/>
          <w:kern w:val="1"/>
        </w:rPr>
        <w:t xml:space="preserve"> </w:t>
      </w:r>
      <w:r w:rsidRPr="00BB55A4">
        <w:rPr>
          <w:rFonts w:ascii="Times" w:hAnsi="Times" w:cs="Times New Roman"/>
          <w:kern w:val="1"/>
        </w:rPr>
        <w:t>and</w:t>
      </w:r>
      <w:r w:rsidRPr="00BB55A4">
        <w:rPr>
          <w:rFonts w:ascii="Times" w:hAnsi="Times" w:cs="Times New Roman"/>
          <w:spacing w:val="3"/>
          <w:kern w:val="1"/>
        </w:rPr>
        <w:t xml:space="preserve"> </w:t>
      </w:r>
      <w:r w:rsidRPr="00BB55A4">
        <w:rPr>
          <w:rFonts w:ascii="Times" w:hAnsi="Times" w:cs="Times New Roman"/>
          <w:kern w:val="1"/>
        </w:rPr>
        <w:t>notoriou</w:t>
      </w:r>
      <w:r w:rsidRPr="00BB55A4">
        <w:rPr>
          <w:rFonts w:ascii="Times" w:hAnsi="Times" w:cs="Times New Roman"/>
          <w:spacing w:val="1"/>
          <w:kern w:val="1"/>
        </w:rPr>
        <w:t>s</w:t>
      </w:r>
      <w:r w:rsidRPr="00BB55A4">
        <w:rPr>
          <w:rFonts w:ascii="Times" w:hAnsi="Times" w:cs="Times New Roman"/>
          <w:kern w:val="1"/>
        </w:rPr>
        <w:t>),</w:t>
      </w:r>
      <w:r w:rsidRPr="00BB55A4">
        <w:rPr>
          <w:rFonts w:ascii="Times" w:hAnsi="Times" w:cs="Times New Roman"/>
          <w:spacing w:val="2"/>
          <w:kern w:val="1"/>
        </w:rPr>
        <w:t xml:space="preserve"> </w:t>
      </w:r>
      <w:r w:rsidRPr="00C832AB">
        <w:rPr>
          <w:rFonts w:ascii="Times" w:hAnsi="Times" w:cs="Times New Roman"/>
          <w:b/>
          <w:kern w:val="1"/>
        </w:rPr>
        <w:t>conti</w:t>
      </w:r>
      <w:r w:rsidRPr="00C832AB">
        <w:rPr>
          <w:rFonts w:ascii="Times" w:hAnsi="Times" w:cs="Times New Roman"/>
          <w:b/>
          <w:spacing w:val="1"/>
          <w:kern w:val="1"/>
        </w:rPr>
        <w:t>n</w:t>
      </w:r>
      <w:r w:rsidRPr="00C832AB">
        <w:rPr>
          <w:rFonts w:ascii="Times" w:hAnsi="Times" w:cs="Times New Roman"/>
          <w:b/>
          <w:kern w:val="1"/>
        </w:rPr>
        <w:t>uous</w:t>
      </w:r>
      <w:r w:rsidRPr="00BB55A4">
        <w:rPr>
          <w:rFonts w:ascii="Times" w:hAnsi="Times" w:cs="Times New Roman"/>
          <w:kern w:val="1"/>
        </w:rPr>
        <w:t>,</w:t>
      </w:r>
      <w:r w:rsidRPr="00BB55A4">
        <w:rPr>
          <w:rFonts w:ascii="Times" w:hAnsi="Times" w:cs="Times New Roman"/>
          <w:spacing w:val="2"/>
          <w:kern w:val="1"/>
        </w:rPr>
        <w:t xml:space="preserve"> </w:t>
      </w:r>
      <w:r w:rsidRPr="00BB55A4">
        <w:rPr>
          <w:rFonts w:ascii="Times" w:hAnsi="Times" w:cs="Times New Roman"/>
          <w:kern w:val="1"/>
        </w:rPr>
        <w:t>and</w:t>
      </w:r>
      <w:r w:rsidRPr="00BB55A4">
        <w:rPr>
          <w:rFonts w:ascii="Times" w:hAnsi="Times" w:cs="Times New Roman"/>
          <w:spacing w:val="3"/>
          <w:kern w:val="1"/>
        </w:rPr>
        <w:t xml:space="preserve"> </w:t>
      </w:r>
      <w:r w:rsidRPr="00C832AB">
        <w:rPr>
          <w:rFonts w:ascii="Times" w:hAnsi="Times" w:cs="Times New Roman"/>
          <w:b/>
          <w:kern w:val="1"/>
        </w:rPr>
        <w:t>with</w:t>
      </w:r>
      <w:r w:rsidRPr="00C832AB">
        <w:rPr>
          <w:rFonts w:ascii="Times" w:hAnsi="Times" w:cs="Times New Roman"/>
          <w:b/>
          <w:spacing w:val="1"/>
          <w:kern w:val="1"/>
        </w:rPr>
        <w:t>o</w:t>
      </w:r>
      <w:r w:rsidRPr="00C832AB">
        <w:rPr>
          <w:rFonts w:ascii="Times" w:hAnsi="Times" w:cs="Times New Roman"/>
          <w:b/>
          <w:kern w:val="1"/>
        </w:rPr>
        <w:t>ut</w:t>
      </w:r>
      <w:r w:rsidRPr="00BB55A4">
        <w:rPr>
          <w:rFonts w:ascii="Times" w:hAnsi="Times" w:cs="Times New Roman"/>
          <w:spacing w:val="2"/>
          <w:kern w:val="1"/>
        </w:rPr>
        <w:t xml:space="preserve"> </w:t>
      </w:r>
      <w:r w:rsidRPr="00BB55A4">
        <w:rPr>
          <w:rFonts w:ascii="Times" w:hAnsi="Times" w:cs="Times New Roman"/>
          <w:kern w:val="1"/>
        </w:rPr>
        <w:t>the</w:t>
      </w:r>
      <w:r w:rsidRPr="00BB55A4">
        <w:rPr>
          <w:rFonts w:ascii="Times" w:hAnsi="Times" w:cs="Times New Roman"/>
          <w:spacing w:val="3"/>
          <w:kern w:val="1"/>
        </w:rPr>
        <w:t xml:space="preserve"> </w:t>
      </w:r>
      <w:r w:rsidRPr="00BB55A4">
        <w:rPr>
          <w:rFonts w:ascii="Times" w:hAnsi="Times" w:cs="Times New Roman"/>
          <w:kern w:val="1"/>
        </w:rPr>
        <w:t>owner’s</w:t>
      </w:r>
      <w:r w:rsidRPr="00BB55A4">
        <w:rPr>
          <w:rFonts w:ascii="Times" w:hAnsi="Times" w:cs="Times New Roman"/>
          <w:spacing w:val="3"/>
          <w:kern w:val="1"/>
        </w:rPr>
        <w:t xml:space="preserve"> </w:t>
      </w:r>
      <w:r w:rsidRPr="00C832AB">
        <w:rPr>
          <w:rFonts w:ascii="Times" w:hAnsi="Times" w:cs="Times New Roman"/>
          <w:b/>
          <w:kern w:val="1"/>
        </w:rPr>
        <w:t>permissi</w:t>
      </w:r>
      <w:r w:rsidRPr="00C832AB">
        <w:rPr>
          <w:rFonts w:ascii="Times" w:hAnsi="Times" w:cs="Times New Roman"/>
          <w:b/>
          <w:spacing w:val="1"/>
          <w:kern w:val="1"/>
        </w:rPr>
        <w:t>o</w:t>
      </w:r>
      <w:r w:rsidRPr="00C832AB">
        <w:rPr>
          <w:rFonts w:ascii="Times" w:hAnsi="Times" w:cs="Times New Roman"/>
          <w:b/>
          <w:kern w:val="1"/>
        </w:rPr>
        <w:t>n</w:t>
      </w:r>
      <w:r w:rsidRPr="00BB55A4">
        <w:rPr>
          <w:rFonts w:ascii="Times" w:hAnsi="Times" w:cs="Times New Roman"/>
          <w:spacing w:val="2"/>
          <w:kern w:val="1"/>
        </w:rPr>
        <w:t xml:space="preserve"> </w:t>
      </w:r>
      <w:r w:rsidRPr="00BB55A4">
        <w:rPr>
          <w:rFonts w:ascii="Times" w:hAnsi="Times" w:cs="Times New Roman"/>
          <w:kern w:val="1"/>
        </w:rPr>
        <w:t>(a</w:t>
      </w:r>
      <w:r w:rsidRPr="00BB55A4">
        <w:rPr>
          <w:rFonts w:ascii="Times" w:hAnsi="Times" w:cs="Times New Roman"/>
          <w:spacing w:val="1"/>
          <w:kern w:val="1"/>
        </w:rPr>
        <w:t>d</w:t>
      </w:r>
      <w:r w:rsidRPr="00BB55A4">
        <w:rPr>
          <w:rFonts w:ascii="Times" w:hAnsi="Times" w:cs="Times New Roman"/>
          <w:kern w:val="1"/>
        </w:rPr>
        <w:t>verse</w:t>
      </w:r>
      <w:r w:rsidRPr="00BB55A4">
        <w:rPr>
          <w:rFonts w:ascii="Times" w:hAnsi="Times" w:cs="Times New Roman"/>
          <w:spacing w:val="3"/>
          <w:kern w:val="1"/>
        </w:rPr>
        <w:t xml:space="preserve"> </w:t>
      </w:r>
      <w:r w:rsidRPr="00BB55A4">
        <w:rPr>
          <w:rFonts w:ascii="Times" w:hAnsi="Times" w:cs="Times New Roman"/>
          <w:kern w:val="1"/>
        </w:rPr>
        <w:t>or</w:t>
      </w:r>
      <w:r w:rsidRPr="00BB55A4">
        <w:rPr>
          <w:rFonts w:ascii="Times" w:hAnsi="Times" w:cs="Times New Roman"/>
          <w:spacing w:val="3"/>
          <w:kern w:val="1"/>
        </w:rPr>
        <w:t xml:space="preserve"> </w:t>
      </w:r>
      <w:r w:rsidRPr="00BB55A4">
        <w:rPr>
          <w:rFonts w:ascii="Times" w:hAnsi="Times" w:cs="Times New Roman"/>
          <w:kern w:val="1"/>
        </w:rPr>
        <w:t>hostil</w:t>
      </w:r>
      <w:r w:rsidRPr="00BB55A4">
        <w:rPr>
          <w:rFonts w:ascii="Times" w:hAnsi="Times" w:cs="Times New Roman"/>
          <w:spacing w:val="1"/>
          <w:kern w:val="1"/>
        </w:rPr>
        <w:t>e</w:t>
      </w:r>
      <w:r w:rsidRPr="00BB55A4">
        <w:rPr>
          <w:rFonts w:ascii="Times" w:hAnsi="Times" w:cs="Times New Roman"/>
          <w:kern w:val="1"/>
        </w:rPr>
        <w:t>)</w:t>
      </w:r>
      <w:r w:rsidRPr="00BB55A4">
        <w:rPr>
          <w:rFonts w:ascii="Times" w:hAnsi="Times" w:cs="Times New Roman"/>
          <w:spacing w:val="2"/>
          <w:kern w:val="1"/>
        </w:rPr>
        <w:t xml:space="preserve"> </w:t>
      </w:r>
      <w:r w:rsidRPr="00BB55A4">
        <w:rPr>
          <w:rFonts w:ascii="Times" w:hAnsi="Times" w:cs="Times New Roman"/>
          <w:kern w:val="1"/>
        </w:rPr>
        <w:t>for a</w:t>
      </w:r>
      <w:r w:rsidRPr="00BB55A4">
        <w:rPr>
          <w:rFonts w:ascii="Times" w:hAnsi="Times" w:cs="Times New Roman"/>
          <w:spacing w:val="2"/>
          <w:kern w:val="1"/>
        </w:rPr>
        <w:t xml:space="preserve"> </w:t>
      </w:r>
      <w:r w:rsidRPr="00C832AB">
        <w:rPr>
          <w:rFonts w:ascii="Times" w:hAnsi="Times" w:cs="Times New Roman"/>
          <w:b/>
          <w:kern w:val="1"/>
        </w:rPr>
        <w:t>period</w:t>
      </w:r>
      <w:r w:rsidRPr="00BB55A4">
        <w:rPr>
          <w:rFonts w:ascii="Times" w:hAnsi="Times" w:cs="Times New Roman"/>
          <w:spacing w:val="3"/>
          <w:kern w:val="1"/>
        </w:rPr>
        <w:t xml:space="preserve"> </w:t>
      </w:r>
      <w:r w:rsidRPr="00BB55A4">
        <w:rPr>
          <w:rFonts w:ascii="Times" w:hAnsi="Times" w:cs="Times New Roman"/>
          <w:kern w:val="1"/>
        </w:rPr>
        <w:t>defined</w:t>
      </w:r>
      <w:r w:rsidRPr="00BB55A4">
        <w:rPr>
          <w:rFonts w:ascii="Times" w:hAnsi="Times" w:cs="Times New Roman"/>
          <w:spacing w:val="3"/>
          <w:kern w:val="1"/>
        </w:rPr>
        <w:t xml:space="preserve"> </w:t>
      </w:r>
      <w:r w:rsidRPr="00BB55A4">
        <w:rPr>
          <w:rFonts w:ascii="Times" w:hAnsi="Times" w:cs="Times New Roman"/>
          <w:kern w:val="1"/>
        </w:rPr>
        <w:t>by</w:t>
      </w:r>
      <w:r w:rsidRPr="00BB55A4">
        <w:rPr>
          <w:rFonts w:ascii="Times" w:hAnsi="Times" w:cs="Times New Roman"/>
          <w:spacing w:val="3"/>
          <w:kern w:val="1"/>
        </w:rPr>
        <w:t xml:space="preserve"> </w:t>
      </w:r>
      <w:r w:rsidRPr="00BB55A4">
        <w:rPr>
          <w:rFonts w:ascii="Times" w:hAnsi="Times" w:cs="Times New Roman"/>
          <w:kern w:val="1"/>
        </w:rPr>
        <w:t>state</w:t>
      </w:r>
      <w:r w:rsidRPr="00BB55A4">
        <w:rPr>
          <w:rFonts w:ascii="Times" w:hAnsi="Times" w:cs="Times New Roman"/>
          <w:spacing w:val="3"/>
          <w:kern w:val="1"/>
        </w:rPr>
        <w:t xml:space="preserve"> </w:t>
      </w:r>
      <w:r w:rsidRPr="00BB55A4">
        <w:rPr>
          <w:rFonts w:ascii="Times" w:hAnsi="Times" w:cs="Times New Roman"/>
          <w:kern w:val="1"/>
        </w:rPr>
        <w:t>statute</w:t>
      </w:r>
      <w:r w:rsidR="00E90E3D">
        <w:rPr>
          <w:rFonts w:ascii="Times" w:hAnsi="Times" w:cs="Times New Roman"/>
          <w:spacing w:val="2"/>
          <w:kern w:val="1"/>
        </w:rPr>
        <w:t xml:space="preserve"> by non-owner that transfers title from true owner (formal title holder) </w:t>
      </w:r>
      <w:r w:rsidRPr="00BB55A4">
        <w:rPr>
          <w:rFonts w:ascii="Times" w:hAnsi="Times" w:cs="Times New Roman"/>
          <w:kern w:val="1"/>
        </w:rPr>
        <w:t>to adverse</w:t>
      </w:r>
      <w:r w:rsidRPr="00BB55A4">
        <w:rPr>
          <w:rFonts w:ascii="Times" w:hAnsi="Times" w:cs="Times New Roman"/>
          <w:spacing w:val="2"/>
          <w:kern w:val="1"/>
        </w:rPr>
        <w:t xml:space="preserve"> </w:t>
      </w:r>
      <w:r w:rsidRPr="00BB55A4">
        <w:rPr>
          <w:rFonts w:ascii="Times" w:hAnsi="Times" w:cs="Times New Roman"/>
          <w:kern w:val="1"/>
        </w:rPr>
        <w:t>p</w:t>
      </w:r>
      <w:r w:rsidRPr="00BB55A4">
        <w:rPr>
          <w:rFonts w:ascii="Times" w:hAnsi="Times" w:cs="Times New Roman"/>
          <w:spacing w:val="1"/>
          <w:kern w:val="1"/>
        </w:rPr>
        <w:t>o</w:t>
      </w:r>
      <w:r w:rsidRPr="00BB55A4">
        <w:rPr>
          <w:rFonts w:ascii="Times" w:hAnsi="Times" w:cs="Times New Roman"/>
          <w:kern w:val="1"/>
        </w:rPr>
        <w:t>ssessor.</w:t>
      </w:r>
    </w:p>
    <w:p w14:paraId="69210F54" w14:textId="5328D5EE" w:rsidR="00BB55A4" w:rsidRPr="00BB55A4" w:rsidRDefault="00BB55A4" w:rsidP="00BB55A4">
      <w:pPr>
        <w:pStyle w:val="ListParagraph"/>
        <w:widowControl w:val="0"/>
        <w:numPr>
          <w:ilvl w:val="1"/>
          <w:numId w:val="44"/>
        </w:numPr>
        <w:autoSpaceDE w:val="0"/>
        <w:autoSpaceDN w:val="0"/>
        <w:adjustRightInd w:val="0"/>
        <w:spacing w:line="252" w:lineRule="auto"/>
        <w:rPr>
          <w:rFonts w:ascii="Times" w:hAnsi="Times" w:cs="Times New Roman"/>
          <w:kern w:val="1"/>
        </w:rPr>
      </w:pPr>
      <w:r w:rsidRPr="00BB55A4">
        <w:rPr>
          <w:rFonts w:ascii="Times" w:hAnsi="Times" w:cs="Times New Roman"/>
          <w:kern w:val="1"/>
        </w:rPr>
        <w:t>If</w:t>
      </w:r>
      <w:r w:rsidRPr="00BB55A4">
        <w:rPr>
          <w:rFonts w:ascii="Times" w:hAnsi="Times" w:cs="Times New Roman"/>
          <w:spacing w:val="3"/>
          <w:kern w:val="1"/>
        </w:rPr>
        <w:t xml:space="preserve"> </w:t>
      </w:r>
      <w:r w:rsidRPr="00BB55A4">
        <w:rPr>
          <w:rFonts w:ascii="Times" w:hAnsi="Times" w:cs="Times New Roman"/>
          <w:kern w:val="1"/>
        </w:rPr>
        <w:t>possession</w:t>
      </w:r>
      <w:r w:rsidRPr="00BB55A4">
        <w:rPr>
          <w:rFonts w:ascii="Times" w:hAnsi="Times" w:cs="Times New Roman"/>
          <w:spacing w:val="3"/>
          <w:kern w:val="1"/>
        </w:rPr>
        <w:t xml:space="preserve"> </w:t>
      </w:r>
      <w:r w:rsidRPr="00BB55A4">
        <w:rPr>
          <w:rFonts w:ascii="Times" w:hAnsi="Times" w:cs="Times New Roman"/>
          <w:kern w:val="1"/>
        </w:rPr>
        <w:t>lasts</w:t>
      </w:r>
      <w:r w:rsidRPr="00BB55A4">
        <w:rPr>
          <w:rFonts w:ascii="Times" w:hAnsi="Times" w:cs="Times New Roman"/>
          <w:spacing w:val="3"/>
          <w:kern w:val="1"/>
        </w:rPr>
        <w:t xml:space="preserve"> </w:t>
      </w:r>
      <w:r w:rsidRPr="00BB55A4">
        <w:rPr>
          <w:rFonts w:ascii="Times" w:hAnsi="Times" w:cs="Times New Roman"/>
          <w:kern w:val="1"/>
        </w:rPr>
        <w:t>for</w:t>
      </w:r>
      <w:r w:rsidRPr="00BB55A4">
        <w:rPr>
          <w:rFonts w:ascii="Times" w:hAnsi="Times" w:cs="Times New Roman"/>
          <w:spacing w:val="3"/>
          <w:kern w:val="1"/>
        </w:rPr>
        <w:t xml:space="preserve"> </w:t>
      </w:r>
      <w:r w:rsidRPr="00BB55A4">
        <w:rPr>
          <w:rFonts w:ascii="Times" w:hAnsi="Times" w:cs="Times New Roman"/>
          <w:kern w:val="1"/>
        </w:rPr>
        <w:t>more</w:t>
      </w:r>
      <w:r w:rsidRPr="00BB55A4">
        <w:rPr>
          <w:rFonts w:ascii="Times" w:hAnsi="Times" w:cs="Times New Roman"/>
          <w:spacing w:val="2"/>
          <w:kern w:val="1"/>
        </w:rPr>
        <w:t xml:space="preserve"> </w:t>
      </w:r>
      <w:r w:rsidRPr="00BB55A4">
        <w:rPr>
          <w:rFonts w:ascii="Times" w:hAnsi="Times" w:cs="Times New Roman"/>
          <w:spacing w:val="1"/>
          <w:kern w:val="1"/>
        </w:rPr>
        <w:t>t</w:t>
      </w:r>
      <w:r w:rsidRPr="00BB55A4">
        <w:rPr>
          <w:rFonts w:ascii="Times" w:hAnsi="Times" w:cs="Times New Roman"/>
          <w:kern w:val="1"/>
        </w:rPr>
        <w:t>han</w:t>
      </w:r>
      <w:r w:rsidRPr="00BB55A4">
        <w:rPr>
          <w:rFonts w:ascii="Times" w:hAnsi="Times" w:cs="Times New Roman"/>
          <w:spacing w:val="2"/>
          <w:kern w:val="1"/>
        </w:rPr>
        <w:t xml:space="preserve"> </w:t>
      </w:r>
      <w:r w:rsidRPr="00BB55A4">
        <w:rPr>
          <w:rFonts w:ascii="Times" w:hAnsi="Times" w:cs="Times New Roman"/>
          <w:kern w:val="1"/>
        </w:rPr>
        <w:t>peri</w:t>
      </w:r>
      <w:r w:rsidRPr="00BB55A4">
        <w:rPr>
          <w:rFonts w:ascii="Times" w:hAnsi="Times" w:cs="Times New Roman"/>
          <w:spacing w:val="1"/>
          <w:kern w:val="1"/>
        </w:rPr>
        <w:t>o</w:t>
      </w:r>
      <w:r w:rsidRPr="00BB55A4">
        <w:rPr>
          <w:rFonts w:ascii="Times" w:hAnsi="Times" w:cs="Times New Roman"/>
          <w:kern w:val="1"/>
        </w:rPr>
        <w:t>d</w:t>
      </w:r>
      <w:r w:rsidRPr="00BB55A4">
        <w:rPr>
          <w:rFonts w:ascii="Times" w:hAnsi="Times" w:cs="Times New Roman"/>
          <w:spacing w:val="2"/>
          <w:kern w:val="1"/>
        </w:rPr>
        <w:t xml:space="preserve"> </w:t>
      </w:r>
      <w:r w:rsidRPr="00BB55A4">
        <w:rPr>
          <w:rFonts w:ascii="Times" w:hAnsi="Times" w:cs="Times New Roman"/>
          <w:kern w:val="1"/>
        </w:rPr>
        <w:t>def</w:t>
      </w:r>
      <w:r w:rsidRPr="00BB55A4">
        <w:rPr>
          <w:rFonts w:ascii="Times" w:hAnsi="Times" w:cs="Times New Roman"/>
          <w:spacing w:val="1"/>
          <w:kern w:val="1"/>
        </w:rPr>
        <w:t>i</w:t>
      </w:r>
      <w:r w:rsidRPr="00BB55A4">
        <w:rPr>
          <w:rFonts w:ascii="Times" w:hAnsi="Times" w:cs="Times New Roman"/>
          <w:kern w:val="1"/>
        </w:rPr>
        <w:t>ned</w:t>
      </w:r>
      <w:r w:rsidRPr="00BB55A4">
        <w:rPr>
          <w:rFonts w:ascii="Times" w:hAnsi="Times" w:cs="Times New Roman"/>
          <w:spacing w:val="2"/>
          <w:kern w:val="1"/>
        </w:rPr>
        <w:t xml:space="preserve"> </w:t>
      </w:r>
      <w:r w:rsidRPr="00BB55A4">
        <w:rPr>
          <w:rFonts w:ascii="Times" w:hAnsi="Times" w:cs="Times New Roman"/>
          <w:kern w:val="1"/>
        </w:rPr>
        <w:t>in</w:t>
      </w:r>
      <w:r w:rsidRPr="00BB55A4">
        <w:rPr>
          <w:rFonts w:ascii="Times" w:hAnsi="Times" w:cs="Times New Roman"/>
          <w:spacing w:val="3"/>
          <w:kern w:val="1"/>
        </w:rPr>
        <w:t xml:space="preserve"> </w:t>
      </w:r>
      <w:r w:rsidRPr="00BB55A4">
        <w:rPr>
          <w:rFonts w:ascii="Times" w:hAnsi="Times" w:cs="Times New Roman"/>
          <w:kern w:val="1"/>
        </w:rPr>
        <w:t>relevant</w:t>
      </w:r>
      <w:r w:rsidRPr="00BB55A4">
        <w:rPr>
          <w:rFonts w:ascii="Times" w:hAnsi="Times" w:cs="Times New Roman"/>
          <w:spacing w:val="3"/>
          <w:kern w:val="1"/>
        </w:rPr>
        <w:t xml:space="preserve"> </w:t>
      </w:r>
      <w:r w:rsidRPr="00BB55A4">
        <w:rPr>
          <w:rFonts w:ascii="Times" w:hAnsi="Times" w:cs="Times New Roman"/>
          <w:kern w:val="1"/>
        </w:rPr>
        <w:t>SoL,</w:t>
      </w:r>
      <w:r w:rsidRPr="00BB55A4">
        <w:rPr>
          <w:rFonts w:ascii="Times" w:hAnsi="Times" w:cs="Times New Roman"/>
          <w:spacing w:val="3"/>
          <w:kern w:val="1"/>
        </w:rPr>
        <w:t xml:space="preserve"> </w:t>
      </w:r>
      <w:r w:rsidRPr="00BB55A4">
        <w:rPr>
          <w:rFonts w:ascii="Times" w:hAnsi="Times" w:cs="Times New Roman"/>
          <w:kern w:val="1"/>
        </w:rPr>
        <w:t>owner</w:t>
      </w:r>
      <w:r w:rsidRPr="00BB55A4">
        <w:rPr>
          <w:rFonts w:ascii="Times" w:hAnsi="Times" w:cs="Times New Roman"/>
          <w:spacing w:val="3"/>
          <w:kern w:val="1"/>
        </w:rPr>
        <w:t xml:space="preserve"> </w:t>
      </w:r>
      <w:r w:rsidRPr="00BB55A4">
        <w:rPr>
          <w:rFonts w:ascii="Times" w:hAnsi="Times" w:cs="Times New Roman"/>
          <w:kern w:val="1"/>
        </w:rPr>
        <w:t>is</w:t>
      </w:r>
      <w:r w:rsidRPr="00BB55A4">
        <w:rPr>
          <w:rFonts w:ascii="Times" w:hAnsi="Times" w:cs="Times New Roman"/>
          <w:spacing w:val="2"/>
          <w:kern w:val="1"/>
        </w:rPr>
        <w:t xml:space="preserve"> </w:t>
      </w:r>
      <w:r w:rsidRPr="00BB55A4">
        <w:rPr>
          <w:rFonts w:ascii="Times" w:hAnsi="Times" w:cs="Times New Roman"/>
          <w:kern w:val="1"/>
        </w:rPr>
        <w:t>barre</w:t>
      </w:r>
      <w:r>
        <w:rPr>
          <w:rFonts w:ascii="Times" w:hAnsi="Times" w:cs="Times New Roman"/>
          <w:kern w:val="1"/>
        </w:rPr>
        <w:t>d</w:t>
      </w:r>
      <w:r w:rsidRPr="00BB55A4">
        <w:rPr>
          <w:rFonts w:ascii="Times" w:hAnsi="Times" w:cs="Times New Roman"/>
          <w:spacing w:val="3"/>
          <w:kern w:val="1"/>
        </w:rPr>
        <w:t xml:space="preserve"> </w:t>
      </w:r>
      <w:r w:rsidRPr="00BB55A4">
        <w:rPr>
          <w:rFonts w:ascii="Times" w:hAnsi="Times" w:cs="Times New Roman"/>
          <w:kern w:val="1"/>
        </w:rPr>
        <w:t>from</w:t>
      </w:r>
      <w:r w:rsidRPr="00BB55A4">
        <w:rPr>
          <w:rFonts w:ascii="Times" w:hAnsi="Times" w:cs="Times New Roman"/>
          <w:spacing w:val="3"/>
          <w:kern w:val="1"/>
        </w:rPr>
        <w:t xml:space="preserve"> </w:t>
      </w:r>
      <w:r w:rsidRPr="00BB55A4">
        <w:rPr>
          <w:rFonts w:ascii="Times" w:hAnsi="Times" w:cs="Times New Roman"/>
          <w:kern w:val="1"/>
        </w:rPr>
        <w:t>bringing action</w:t>
      </w:r>
      <w:r w:rsidRPr="00BB55A4">
        <w:rPr>
          <w:rFonts w:ascii="Times" w:hAnsi="Times" w:cs="Times New Roman"/>
          <w:spacing w:val="2"/>
          <w:kern w:val="1"/>
        </w:rPr>
        <w:t xml:space="preserve"> </w:t>
      </w:r>
      <w:r w:rsidRPr="00BB55A4">
        <w:rPr>
          <w:rFonts w:ascii="Times" w:hAnsi="Times" w:cs="Times New Roman"/>
          <w:kern w:val="1"/>
        </w:rPr>
        <w:t>in</w:t>
      </w:r>
      <w:r w:rsidRPr="00BB55A4">
        <w:rPr>
          <w:rFonts w:ascii="Times" w:hAnsi="Times" w:cs="Times New Roman"/>
          <w:spacing w:val="3"/>
          <w:kern w:val="1"/>
        </w:rPr>
        <w:t xml:space="preserve"> </w:t>
      </w:r>
      <w:r w:rsidRPr="00BB55A4">
        <w:rPr>
          <w:rFonts w:ascii="Times" w:hAnsi="Times" w:cs="Times New Roman"/>
          <w:kern w:val="1"/>
        </w:rPr>
        <w:t>ejectment</w:t>
      </w:r>
      <w:r w:rsidRPr="00BB55A4">
        <w:rPr>
          <w:rFonts w:ascii="Times" w:hAnsi="Times" w:cs="Times New Roman"/>
          <w:spacing w:val="3"/>
          <w:kern w:val="1"/>
        </w:rPr>
        <w:t xml:space="preserve"> </w:t>
      </w:r>
      <w:r w:rsidRPr="00BB55A4">
        <w:rPr>
          <w:rFonts w:ascii="Times" w:hAnsi="Times" w:cs="Times New Roman"/>
          <w:kern w:val="1"/>
        </w:rPr>
        <w:t>against</w:t>
      </w:r>
      <w:r w:rsidRPr="00BB55A4">
        <w:rPr>
          <w:rFonts w:ascii="Times" w:hAnsi="Times" w:cs="Times New Roman"/>
          <w:spacing w:val="3"/>
          <w:kern w:val="1"/>
        </w:rPr>
        <w:t xml:space="preserve"> </w:t>
      </w:r>
      <w:r w:rsidRPr="00BB55A4">
        <w:rPr>
          <w:rFonts w:ascii="Times" w:hAnsi="Times" w:cs="Times New Roman"/>
          <w:kern w:val="1"/>
        </w:rPr>
        <w:t>possess</w:t>
      </w:r>
      <w:r w:rsidRPr="00BB55A4">
        <w:rPr>
          <w:rFonts w:ascii="Times" w:hAnsi="Times" w:cs="Times New Roman"/>
          <w:spacing w:val="1"/>
          <w:kern w:val="1"/>
        </w:rPr>
        <w:t>o</w:t>
      </w:r>
      <w:r w:rsidRPr="00BB55A4">
        <w:rPr>
          <w:rFonts w:ascii="Times" w:hAnsi="Times" w:cs="Times New Roman"/>
          <w:kern w:val="1"/>
        </w:rPr>
        <w:t>r.</w:t>
      </w:r>
    </w:p>
    <w:p w14:paraId="6B5AFC43" w14:textId="7F475A1A" w:rsidR="00FF2ADE" w:rsidRPr="00E84A69" w:rsidRDefault="00FF2ADE" w:rsidP="00787EEA">
      <w:pPr>
        <w:pStyle w:val="ListParagraph"/>
        <w:numPr>
          <w:ilvl w:val="0"/>
          <w:numId w:val="4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Elements of Adverse Possession: </w:t>
      </w:r>
    </w:p>
    <w:p w14:paraId="535B2FFE" w14:textId="77777777" w:rsidR="005607F8" w:rsidRPr="00E84A69" w:rsidRDefault="005607F8" w:rsidP="00787EEA">
      <w:pPr>
        <w:pStyle w:val="ListParagraph"/>
        <w:numPr>
          <w:ilvl w:val="1"/>
          <w:numId w:val="44"/>
        </w:numPr>
        <w:spacing w:line="240" w:lineRule="auto"/>
        <w:rPr>
          <w:rFonts w:ascii="Times" w:eastAsia="Times New Roman" w:hAnsi="Times" w:cs="Times New Roman"/>
        </w:rPr>
      </w:pPr>
      <w:r w:rsidRPr="00E84A69">
        <w:rPr>
          <w:rFonts w:ascii="Times" w:eastAsia="Times New Roman" w:hAnsi="Times" w:cs="Times New Roman"/>
        </w:rPr>
        <w:t xml:space="preserve">For the statutory </w:t>
      </w:r>
      <w:r w:rsidRPr="009E76BD">
        <w:rPr>
          <w:rFonts w:ascii="Times" w:eastAsia="Times New Roman" w:hAnsi="Times" w:cs="Times New Roman"/>
          <w:b/>
        </w:rPr>
        <w:t>period</w:t>
      </w:r>
      <w:r w:rsidRPr="00E84A69">
        <w:rPr>
          <w:rFonts w:ascii="Times" w:eastAsia="Times New Roman" w:hAnsi="Times" w:cs="Times New Roman"/>
        </w:rPr>
        <w:t>:</w:t>
      </w:r>
    </w:p>
    <w:p w14:paraId="6C4D0CFF" w14:textId="77777777" w:rsidR="005607F8" w:rsidRPr="00E84A69" w:rsidRDefault="005607F8" w:rsidP="00787EEA">
      <w:pPr>
        <w:pStyle w:val="ListParagraph"/>
        <w:numPr>
          <w:ilvl w:val="2"/>
          <w:numId w:val="44"/>
        </w:numPr>
        <w:spacing w:line="240" w:lineRule="auto"/>
        <w:rPr>
          <w:rFonts w:ascii="Times" w:eastAsia="Times New Roman" w:hAnsi="Times" w:cs="Times New Roman"/>
        </w:rPr>
      </w:pPr>
      <w:r w:rsidRPr="00E84A69">
        <w:rPr>
          <w:rFonts w:ascii="Times" w:eastAsia="Times New Roman" w:hAnsi="Times" w:cs="Times New Roman"/>
        </w:rPr>
        <w:t xml:space="preserve">Actual </w:t>
      </w:r>
      <w:r w:rsidRPr="009E76BD">
        <w:rPr>
          <w:rFonts w:ascii="Times" w:eastAsia="Times New Roman" w:hAnsi="Times" w:cs="Times New Roman"/>
          <w:b/>
        </w:rPr>
        <w:t>possession</w:t>
      </w:r>
    </w:p>
    <w:p w14:paraId="041D40A7" w14:textId="77777777" w:rsidR="00C832AB" w:rsidRPr="00C832AB" w:rsidRDefault="00C832AB" w:rsidP="00E90E3D">
      <w:pPr>
        <w:pStyle w:val="ListParagraph"/>
        <w:numPr>
          <w:ilvl w:val="3"/>
          <w:numId w:val="44"/>
        </w:numPr>
        <w:spacing w:after="0" w:line="240" w:lineRule="auto"/>
        <w:rPr>
          <w:rFonts w:ascii="Times" w:hAnsi="Times"/>
        </w:rPr>
      </w:pPr>
      <w:r>
        <w:rPr>
          <w:rFonts w:ascii="Times" w:hAnsi="Times" w:cs="Times New Roman"/>
          <w:kern w:val="1"/>
        </w:rPr>
        <w:t xml:space="preserve">Physical control </w:t>
      </w:r>
    </w:p>
    <w:p w14:paraId="3AB8E3AA" w14:textId="7145ECE1" w:rsidR="00E90E3D" w:rsidRPr="00E90E3D" w:rsidRDefault="00E90E3D" w:rsidP="00C832AB">
      <w:pPr>
        <w:pStyle w:val="ListParagraph"/>
        <w:numPr>
          <w:ilvl w:val="4"/>
          <w:numId w:val="44"/>
        </w:numPr>
        <w:spacing w:after="0" w:line="240" w:lineRule="auto"/>
        <w:rPr>
          <w:rFonts w:ascii="Times" w:hAnsi="Times"/>
        </w:rPr>
      </w:pPr>
      <w:r w:rsidRPr="00E90E3D">
        <w:rPr>
          <w:rFonts w:ascii="Times" w:hAnsi="Times" w:cs="Times New Roman"/>
          <w:kern w:val="1"/>
        </w:rPr>
        <w:t>Some</w:t>
      </w:r>
      <w:r w:rsidRPr="00E90E3D">
        <w:rPr>
          <w:rFonts w:ascii="Times" w:hAnsi="Times" w:cs="Times New Roman"/>
          <w:spacing w:val="3"/>
          <w:kern w:val="1"/>
        </w:rPr>
        <w:t xml:space="preserve"> </w:t>
      </w:r>
      <w:r w:rsidRPr="00E90E3D">
        <w:rPr>
          <w:rFonts w:ascii="Times" w:hAnsi="Times" w:cs="Times New Roman"/>
          <w:kern w:val="1"/>
        </w:rPr>
        <w:t>stat</w:t>
      </w:r>
      <w:r w:rsidRPr="00E90E3D">
        <w:rPr>
          <w:rFonts w:ascii="Times" w:hAnsi="Times" w:cs="Times New Roman"/>
          <w:spacing w:val="1"/>
          <w:kern w:val="1"/>
        </w:rPr>
        <w:t>e</w:t>
      </w:r>
      <w:r w:rsidR="00C832AB">
        <w:rPr>
          <w:rFonts w:ascii="Times" w:hAnsi="Times" w:cs="Times New Roman"/>
          <w:kern w:val="1"/>
        </w:rPr>
        <w:t xml:space="preserve"> </w:t>
      </w:r>
      <w:r w:rsidRPr="00E90E3D">
        <w:rPr>
          <w:rFonts w:ascii="Times" w:hAnsi="Times" w:cs="Times New Roman"/>
          <w:spacing w:val="1"/>
          <w:kern w:val="1"/>
        </w:rPr>
        <w:t>s</w:t>
      </w:r>
      <w:r w:rsidRPr="00E90E3D">
        <w:rPr>
          <w:rFonts w:ascii="Times" w:hAnsi="Times" w:cs="Times New Roman"/>
          <w:kern w:val="1"/>
        </w:rPr>
        <w:t>tatutes</w:t>
      </w:r>
      <w:r w:rsidRPr="00E90E3D">
        <w:rPr>
          <w:rFonts w:ascii="Times" w:hAnsi="Times" w:cs="Times New Roman"/>
          <w:spacing w:val="3"/>
          <w:kern w:val="1"/>
        </w:rPr>
        <w:t xml:space="preserve"> </w:t>
      </w:r>
      <w:r w:rsidRPr="00E90E3D">
        <w:rPr>
          <w:rFonts w:ascii="Times" w:hAnsi="Times" w:cs="Times New Roman"/>
          <w:kern w:val="1"/>
        </w:rPr>
        <w:t>d</w:t>
      </w:r>
      <w:r w:rsidRPr="00E90E3D">
        <w:rPr>
          <w:rFonts w:ascii="Times" w:hAnsi="Times" w:cs="Times New Roman"/>
          <w:spacing w:val="1"/>
          <w:kern w:val="1"/>
        </w:rPr>
        <w:t>e</w:t>
      </w:r>
      <w:r w:rsidRPr="00E90E3D">
        <w:rPr>
          <w:rFonts w:ascii="Times" w:hAnsi="Times" w:cs="Times New Roman"/>
          <w:kern w:val="1"/>
        </w:rPr>
        <w:t>fine</w:t>
      </w:r>
      <w:r w:rsidRPr="00E90E3D">
        <w:rPr>
          <w:rFonts w:ascii="Times" w:hAnsi="Times" w:cs="Times New Roman"/>
          <w:spacing w:val="2"/>
          <w:kern w:val="1"/>
        </w:rPr>
        <w:t xml:space="preserve"> </w:t>
      </w:r>
      <w:r w:rsidRPr="00E90E3D">
        <w:rPr>
          <w:rFonts w:ascii="Times" w:hAnsi="Times" w:cs="Times New Roman"/>
          <w:spacing w:val="1"/>
          <w:kern w:val="1"/>
        </w:rPr>
        <w:t>w</w:t>
      </w:r>
      <w:r w:rsidRPr="00E90E3D">
        <w:rPr>
          <w:rFonts w:ascii="Times" w:hAnsi="Times" w:cs="Times New Roman"/>
          <w:kern w:val="1"/>
        </w:rPr>
        <w:t>hat</w:t>
      </w:r>
      <w:r w:rsidRPr="00E90E3D">
        <w:rPr>
          <w:rFonts w:ascii="Times" w:hAnsi="Times" w:cs="Times New Roman"/>
          <w:spacing w:val="2"/>
          <w:kern w:val="1"/>
        </w:rPr>
        <w:t xml:space="preserve"> </w:t>
      </w:r>
      <w:r w:rsidRPr="00E90E3D">
        <w:rPr>
          <w:rFonts w:ascii="Times" w:hAnsi="Times" w:cs="Times New Roman"/>
          <w:kern w:val="1"/>
        </w:rPr>
        <w:t>typ</w:t>
      </w:r>
      <w:r w:rsidRPr="00E90E3D">
        <w:rPr>
          <w:rFonts w:ascii="Times" w:hAnsi="Times" w:cs="Times New Roman"/>
          <w:spacing w:val="1"/>
          <w:kern w:val="1"/>
        </w:rPr>
        <w:t>e</w:t>
      </w:r>
      <w:r w:rsidRPr="00E90E3D">
        <w:rPr>
          <w:rFonts w:ascii="Times" w:hAnsi="Times" w:cs="Times New Roman"/>
          <w:kern w:val="1"/>
        </w:rPr>
        <w:t>s</w:t>
      </w:r>
      <w:r w:rsidRPr="00E90E3D">
        <w:rPr>
          <w:rFonts w:ascii="Times" w:hAnsi="Times" w:cs="Times New Roman"/>
          <w:spacing w:val="2"/>
          <w:kern w:val="1"/>
        </w:rPr>
        <w:t xml:space="preserve"> </w:t>
      </w:r>
      <w:r w:rsidRPr="00E90E3D">
        <w:rPr>
          <w:rFonts w:ascii="Times" w:hAnsi="Times" w:cs="Times New Roman"/>
          <w:kern w:val="1"/>
        </w:rPr>
        <w:t>e</w:t>
      </w:r>
      <w:r w:rsidRPr="00E90E3D">
        <w:rPr>
          <w:rFonts w:ascii="Times" w:hAnsi="Times" w:cs="Times New Roman"/>
          <w:spacing w:val="1"/>
          <w:kern w:val="1"/>
        </w:rPr>
        <w:t>s</w:t>
      </w:r>
      <w:r w:rsidRPr="00E90E3D">
        <w:rPr>
          <w:rFonts w:ascii="Times" w:hAnsi="Times" w:cs="Times New Roman"/>
          <w:kern w:val="1"/>
        </w:rPr>
        <w:t>tablish</w:t>
      </w:r>
      <w:r w:rsidRPr="00E90E3D">
        <w:rPr>
          <w:rFonts w:ascii="Times" w:hAnsi="Times" w:cs="Times New Roman"/>
          <w:spacing w:val="3"/>
          <w:kern w:val="1"/>
        </w:rPr>
        <w:t xml:space="preserve"> </w:t>
      </w:r>
      <w:r w:rsidRPr="00E90E3D">
        <w:rPr>
          <w:rFonts w:ascii="Times" w:hAnsi="Times" w:cs="Times New Roman"/>
          <w:kern w:val="1"/>
        </w:rPr>
        <w:t>“actual” possession.</w:t>
      </w:r>
    </w:p>
    <w:p w14:paraId="11EE0601" w14:textId="77777777" w:rsidR="00E90E3D" w:rsidRDefault="00E90E3D" w:rsidP="00C832AB">
      <w:pPr>
        <w:pStyle w:val="ListParagraph"/>
        <w:numPr>
          <w:ilvl w:val="4"/>
          <w:numId w:val="44"/>
        </w:numPr>
        <w:spacing w:after="0" w:line="240" w:lineRule="auto"/>
        <w:rPr>
          <w:rFonts w:ascii="Times" w:hAnsi="Times"/>
        </w:rPr>
      </w:pPr>
      <w:r w:rsidRPr="00E90E3D">
        <w:rPr>
          <w:rFonts w:ascii="Times" w:hAnsi="Times" w:cs="Times New Roman"/>
          <w:kern w:val="1"/>
        </w:rPr>
        <w:t>In</w:t>
      </w:r>
      <w:r w:rsidRPr="00E90E3D">
        <w:rPr>
          <w:rFonts w:ascii="Times" w:hAnsi="Times" w:cs="Times New Roman"/>
          <w:spacing w:val="3"/>
          <w:kern w:val="1"/>
        </w:rPr>
        <w:t xml:space="preserve"> </w:t>
      </w:r>
      <w:r w:rsidRPr="00E90E3D">
        <w:rPr>
          <w:rFonts w:ascii="Times" w:hAnsi="Times" w:cs="Times New Roman"/>
          <w:kern w:val="1"/>
        </w:rPr>
        <w:t>absence</w:t>
      </w:r>
      <w:r w:rsidRPr="00E90E3D">
        <w:rPr>
          <w:rFonts w:ascii="Times" w:hAnsi="Times" w:cs="Times New Roman"/>
          <w:spacing w:val="3"/>
          <w:kern w:val="1"/>
        </w:rPr>
        <w:t xml:space="preserve"> </w:t>
      </w:r>
      <w:r w:rsidRPr="00E90E3D">
        <w:rPr>
          <w:rFonts w:ascii="Times" w:hAnsi="Times" w:cs="Times New Roman"/>
          <w:kern w:val="1"/>
        </w:rPr>
        <w:t>of</w:t>
      </w:r>
      <w:r w:rsidRPr="00E90E3D">
        <w:rPr>
          <w:rFonts w:ascii="Times" w:hAnsi="Times" w:cs="Times New Roman"/>
          <w:spacing w:val="2"/>
          <w:kern w:val="1"/>
        </w:rPr>
        <w:t xml:space="preserve"> </w:t>
      </w:r>
      <w:r w:rsidRPr="00E90E3D">
        <w:rPr>
          <w:rFonts w:ascii="Times" w:hAnsi="Times" w:cs="Times New Roman"/>
          <w:spacing w:val="1"/>
          <w:kern w:val="1"/>
        </w:rPr>
        <w:t>s</w:t>
      </w:r>
      <w:r w:rsidRPr="00E90E3D">
        <w:rPr>
          <w:rFonts w:ascii="Times" w:hAnsi="Times" w:cs="Times New Roman"/>
          <w:kern w:val="1"/>
        </w:rPr>
        <w:t>tatute:</w:t>
      </w:r>
      <w:r w:rsidRPr="00E90E3D">
        <w:rPr>
          <w:rFonts w:ascii="Times" w:hAnsi="Times" w:cs="Times New Roman"/>
          <w:spacing w:val="2"/>
          <w:kern w:val="1"/>
        </w:rPr>
        <w:t xml:space="preserve"> </w:t>
      </w:r>
      <w:r w:rsidRPr="00E90E3D">
        <w:rPr>
          <w:rFonts w:ascii="Times" w:hAnsi="Times" w:cs="Times New Roman"/>
          <w:spacing w:val="1"/>
          <w:kern w:val="1"/>
        </w:rPr>
        <w:t>“</w:t>
      </w:r>
      <w:r w:rsidRPr="00E90E3D">
        <w:rPr>
          <w:rFonts w:ascii="Times" w:hAnsi="Times" w:cs="Times New Roman"/>
          <w:kern w:val="1"/>
        </w:rPr>
        <w:t>ordinary</w:t>
      </w:r>
      <w:r w:rsidRPr="00E90E3D">
        <w:rPr>
          <w:rFonts w:ascii="Times" w:hAnsi="Times" w:cs="Times New Roman"/>
          <w:spacing w:val="3"/>
          <w:kern w:val="1"/>
        </w:rPr>
        <w:t xml:space="preserve"> </w:t>
      </w:r>
      <w:r w:rsidRPr="00E90E3D">
        <w:rPr>
          <w:rFonts w:ascii="Times" w:hAnsi="Times" w:cs="Times New Roman"/>
          <w:kern w:val="1"/>
        </w:rPr>
        <w:t>use</w:t>
      </w:r>
      <w:r w:rsidRPr="00E90E3D">
        <w:rPr>
          <w:rFonts w:ascii="Times" w:hAnsi="Times" w:cs="Times New Roman"/>
          <w:spacing w:val="2"/>
          <w:kern w:val="1"/>
        </w:rPr>
        <w:t xml:space="preserve"> </w:t>
      </w:r>
      <w:r w:rsidRPr="00E90E3D">
        <w:rPr>
          <w:rFonts w:ascii="Times" w:hAnsi="Times" w:cs="Times New Roman"/>
          <w:kern w:val="1"/>
        </w:rPr>
        <w:t>to</w:t>
      </w:r>
      <w:r w:rsidRPr="00E90E3D">
        <w:rPr>
          <w:rFonts w:ascii="Times" w:hAnsi="Times" w:cs="Times New Roman"/>
          <w:spacing w:val="3"/>
          <w:kern w:val="1"/>
        </w:rPr>
        <w:t xml:space="preserve"> </w:t>
      </w:r>
      <w:r w:rsidRPr="00E90E3D">
        <w:rPr>
          <w:rFonts w:ascii="Times" w:hAnsi="Times" w:cs="Times New Roman"/>
          <w:kern w:val="1"/>
        </w:rPr>
        <w:t>which</w:t>
      </w:r>
      <w:r w:rsidRPr="00E90E3D">
        <w:rPr>
          <w:rFonts w:ascii="Times" w:hAnsi="Times" w:cs="Times New Roman"/>
          <w:spacing w:val="3"/>
          <w:kern w:val="1"/>
        </w:rPr>
        <w:t xml:space="preserve"> </w:t>
      </w:r>
      <w:r w:rsidRPr="00E90E3D">
        <w:rPr>
          <w:rFonts w:ascii="Times" w:hAnsi="Times" w:cs="Times New Roman"/>
          <w:kern w:val="1"/>
        </w:rPr>
        <w:t>land</w:t>
      </w:r>
      <w:r w:rsidRPr="00E90E3D">
        <w:rPr>
          <w:rFonts w:ascii="Times" w:hAnsi="Times" w:cs="Times New Roman"/>
          <w:spacing w:val="3"/>
          <w:kern w:val="1"/>
        </w:rPr>
        <w:t xml:space="preserve"> </w:t>
      </w:r>
      <w:r w:rsidRPr="00E90E3D">
        <w:rPr>
          <w:rFonts w:ascii="Times" w:hAnsi="Times" w:cs="Times New Roman"/>
          <w:kern w:val="1"/>
        </w:rPr>
        <w:t>is</w:t>
      </w:r>
      <w:r w:rsidRPr="00E90E3D">
        <w:rPr>
          <w:rFonts w:ascii="Times" w:hAnsi="Times" w:cs="Times New Roman"/>
          <w:spacing w:val="2"/>
          <w:kern w:val="1"/>
        </w:rPr>
        <w:t xml:space="preserve"> </w:t>
      </w:r>
      <w:r w:rsidRPr="00E90E3D">
        <w:rPr>
          <w:rFonts w:ascii="Times" w:hAnsi="Times" w:cs="Times New Roman"/>
          <w:kern w:val="1"/>
        </w:rPr>
        <w:t>c</w:t>
      </w:r>
      <w:r w:rsidRPr="00E90E3D">
        <w:rPr>
          <w:rFonts w:ascii="Times" w:hAnsi="Times" w:cs="Times New Roman"/>
          <w:spacing w:val="1"/>
          <w:kern w:val="1"/>
        </w:rPr>
        <w:t>a</w:t>
      </w:r>
      <w:r w:rsidRPr="00E90E3D">
        <w:rPr>
          <w:rFonts w:ascii="Times" w:hAnsi="Times" w:cs="Times New Roman"/>
          <w:kern w:val="1"/>
        </w:rPr>
        <w:t>pable</w:t>
      </w:r>
      <w:r w:rsidRPr="00E90E3D">
        <w:rPr>
          <w:rFonts w:ascii="Times" w:hAnsi="Times" w:cs="Times New Roman"/>
          <w:spacing w:val="2"/>
          <w:kern w:val="1"/>
        </w:rPr>
        <w:t xml:space="preserve"> </w:t>
      </w:r>
      <w:r w:rsidRPr="00E90E3D">
        <w:rPr>
          <w:rFonts w:ascii="Times" w:hAnsi="Times" w:cs="Times New Roman"/>
          <w:spacing w:val="1"/>
          <w:kern w:val="1"/>
        </w:rPr>
        <w:t>a</w:t>
      </w:r>
      <w:r w:rsidRPr="00E90E3D">
        <w:rPr>
          <w:rFonts w:ascii="Times" w:hAnsi="Times" w:cs="Times New Roman"/>
          <w:kern w:val="1"/>
        </w:rPr>
        <w:t>nd such</w:t>
      </w:r>
      <w:r w:rsidRPr="00E90E3D">
        <w:rPr>
          <w:rFonts w:ascii="Times" w:hAnsi="Times" w:cs="Times New Roman"/>
          <w:spacing w:val="2"/>
          <w:kern w:val="1"/>
        </w:rPr>
        <w:t xml:space="preserve"> </w:t>
      </w:r>
      <w:r w:rsidRPr="00E90E3D">
        <w:rPr>
          <w:rFonts w:ascii="Times" w:hAnsi="Times" w:cs="Times New Roman"/>
          <w:spacing w:val="1"/>
          <w:kern w:val="1"/>
        </w:rPr>
        <w:t>a</w:t>
      </w:r>
      <w:r w:rsidRPr="00E90E3D">
        <w:rPr>
          <w:rFonts w:ascii="Times" w:hAnsi="Times" w:cs="Times New Roman"/>
          <w:kern w:val="1"/>
        </w:rPr>
        <w:t>s</w:t>
      </w:r>
      <w:r w:rsidRPr="00E90E3D">
        <w:rPr>
          <w:rFonts w:ascii="Times" w:hAnsi="Times" w:cs="Times New Roman"/>
          <w:spacing w:val="2"/>
          <w:kern w:val="1"/>
        </w:rPr>
        <w:t xml:space="preserve"> </w:t>
      </w:r>
      <w:r w:rsidRPr="00E90E3D">
        <w:rPr>
          <w:rFonts w:ascii="Times" w:hAnsi="Times" w:cs="Times New Roman"/>
          <w:kern w:val="1"/>
        </w:rPr>
        <w:t>an</w:t>
      </w:r>
      <w:r w:rsidRPr="00E90E3D">
        <w:rPr>
          <w:rFonts w:ascii="Times" w:hAnsi="Times" w:cs="Times New Roman"/>
          <w:spacing w:val="3"/>
          <w:kern w:val="1"/>
        </w:rPr>
        <w:t xml:space="preserve"> </w:t>
      </w:r>
      <w:r w:rsidRPr="00E90E3D">
        <w:rPr>
          <w:rFonts w:ascii="Times" w:hAnsi="Times" w:cs="Times New Roman"/>
          <w:kern w:val="1"/>
        </w:rPr>
        <w:t>owner</w:t>
      </w:r>
      <w:r w:rsidRPr="00E90E3D">
        <w:rPr>
          <w:rFonts w:ascii="Times" w:hAnsi="Times" w:cs="Times New Roman"/>
          <w:spacing w:val="3"/>
          <w:kern w:val="1"/>
        </w:rPr>
        <w:t xml:space="preserve"> </w:t>
      </w:r>
      <w:r w:rsidRPr="00E90E3D">
        <w:rPr>
          <w:rFonts w:ascii="Times" w:hAnsi="Times" w:cs="Times New Roman"/>
          <w:kern w:val="1"/>
        </w:rPr>
        <w:t>would</w:t>
      </w:r>
      <w:r w:rsidRPr="00E90E3D">
        <w:rPr>
          <w:rFonts w:ascii="Times" w:hAnsi="Times" w:cs="Times New Roman"/>
          <w:spacing w:val="3"/>
          <w:kern w:val="1"/>
        </w:rPr>
        <w:t xml:space="preserve"> </w:t>
      </w:r>
      <w:r w:rsidRPr="00E90E3D">
        <w:rPr>
          <w:rFonts w:ascii="Times" w:hAnsi="Times" w:cs="Times New Roman"/>
          <w:kern w:val="1"/>
        </w:rPr>
        <w:t>make</w:t>
      </w:r>
      <w:r w:rsidRPr="00E90E3D">
        <w:rPr>
          <w:rFonts w:ascii="Times" w:hAnsi="Times" w:cs="Times New Roman"/>
          <w:spacing w:val="3"/>
          <w:kern w:val="1"/>
        </w:rPr>
        <w:t xml:space="preserve"> </w:t>
      </w:r>
      <w:r w:rsidRPr="00E90E3D">
        <w:rPr>
          <w:rFonts w:ascii="Times" w:hAnsi="Times" w:cs="Times New Roman"/>
          <w:kern w:val="1"/>
        </w:rPr>
        <w:t>of</w:t>
      </w:r>
      <w:r w:rsidRPr="00E90E3D">
        <w:rPr>
          <w:rFonts w:ascii="Times" w:hAnsi="Times" w:cs="Times New Roman"/>
          <w:spacing w:val="3"/>
          <w:kern w:val="1"/>
        </w:rPr>
        <w:t xml:space="preserve"> </w:t>
      </w:r>
      <w:r w:rsidRPr="00E90E3D">
        <w:rPr>
          <w:rFonts w:ascii="Times" w:hAnsi="Times" w:cs="Times New Roman"/>
          <w:kern w:val="1"/>
        </w:rPr>
        <w:t>it.”</w:t>
      </w:r>
    </w:p>
    <w:p w14:paraId="5AE13FC7" w14:textId="573E17A0" w:rsidR="00C832AB" w:rsidRDefault="00E90E3D" w:rsidP="00C832AB">
      <w:pPr>
        <w:pStyle w:val="ListParagraph"/>
        <w:numPr>
          <w:ilvl w:val="4"/>
          <w:numId w:val="44"/>
        </w:numPr>
        <w:spacing w:after="0" w:line="240" w:lineRule="auto"/>
        <w:rPr>
          <w:rFonts w:ascii="Times" w:hAnsi="Times"/>
        </w:rPr>
      </w:pPr>
      <w:r w:rsidRPr="00E90E3D">
        <w:rPr>
          <w:rFonts w:ascii="Times" w:hAnsi="Times"/>
        </w:rPr>
        <w:t xml:space="preserve">Purpose </w:t>
      </w:r>
      <w:r w:rsidRPr="00E84A69">
        <w:rPr>
          <w:rFonts w:ascii="Times" w:hAnsi="Times"/>
        </w:rPr>
        <w:sym w:font="Wingdings" w:char="F0E0"/>
      </w:r>
      <w:r w:rsidRPr="00E90E3D">
        <w:rPr>
          <w:rFonts w:ascii="Times" w:hAnsi="Times"/>
        </w:rPr>
        <w:t xml:space="preserve"> </w:t>
      </w:r>
      <w:r w:rsidR="00C832AB">
        <w:rPr>
          <w:rFonts w:ascii="Times" w:hAnsi="Times"/>
        </w:rPr>
        <w:t>productivity</w:t>
      </w:r>
    </w:p>
    <w:p w14:paraId="56C0A290" w14:textId="77777777" w:rsidR="00C832AB" w:rsidRPr="00C832AB" w:rsidRDefault="00C832AB" w:rsidP="00C832AB">
      <w:pPr>
        <w:pStyle w:val="ListParagraph"/>
        <w:numPr>
          <w:ilvl w:val="3"/>
          <w:numId w:val="44"/>
        </w:numPr>
        <w:spacing w:after="0" w:line="240" w:lineRule="auto"/>
        <w:rPr>
          <w:rFonts w:ascii="Times" w:hAnsi="Times"/>
        </w:rPr>
      </w:pPr>
      <w:r w:rsidRPr="00C832AB">
        <w:rPr>
          <w:rFonts w:ascii="Times" w:hAnsi="Times" w:cs="Times New Roman"/>
          <w:kern w:val="1"/>
        </w:rPr>
        <w:t>Color</w:t>
      </w:r>
      <w:r w:rsidRPr="00C832AB">
        <w:rPr>
          <w:rFonts w:ascii="Times" w:hAnsi="Times" w:cs="Times New Roman"/>
          <w:spacing w:val="3"/>
          <w:kern w:val="1"/>
        </w:rPr>
        <w:t xml:space="preserve"> </w:t>
      </w:r>
      <w:r w:rsidRPr="00C832AB">
        <w:rPr>
          <w:rFonts w:ascii="Times" w:hAnsi="Times" w:cs="Times New Roman"/>
          <w:kern w:val="1"/>
        </w:rPr>
        <w:t>of</w:t>
      </w:r>
      <w:r w:rsidRPr="00C832AB">
        <w:rPr>
          <w:rFonts w:ascii="Times" w:hAnsi="Times" w:cs="Times New Roman"/>
          <w:spacing w:val="2"/>
          <w:kern w:val="1"/>
        </w:rPr>
        <w:t xml:space="preserve"> </w:t>
      </w:r>
      <w:r w:rsidRPr="00C832AB">
        <w:rPr>
          <w:rFonts w:ascii="Times" w:hAnsi="Times" w:cs="Times New Roman"/>
          <w:kern w:val="1"/>
        </w:rPr>
        <w:t>title</w:t>
      </w:r>
      <w:r w:rsidRPr="00C832AB">
        <w:rPr>
          <w:rFonts w:ascii="Times" w:hAnsi="Times" w:cs="Times New Roman"/>
          <w:spacing w:val="3"/>
          <w:kern w:val="1"/>
        </w:rPr>
        <w:t xml:space="preserve"> </w:t>
      </w:r>
      <w:r w:rsidRPr="00C832AB">
        <w:rPr>
          <w:rFonts w:ascii="Times" w:hAnsi="Times" w:cs="Times New Roman"/>
          <w:kern w:val="1"/>
        </w:rPr>
        <w:t>(deed</w:t>
      </w:r>
      <w:r w:rsidRPr="00C832AB">
        <w:rPr>
          <w:rFonts w:ascii="Times" w:hAnsi="Times" w:cs="Times New Roman"/>
          <w:spacing w:val="3"/>
          <w:kern w:val="1"/>
        </w:rPr>
        <w:t xml:space="preserve"> </w:t>
      </w:r>
      <w:r w:rsidRPr="00C832AB">
        <w:rPr>
          <w:rFonts w:ascii="Times" w:hAnsi="Times" w:cs="Times New Roman"/>
          <w:kern w:val="1"/>
        </w:rPr>
        <w:t>is</w:t>
      </w:r>
      <w:r w:rsidRPr="00C832AB">
        <w:rPr>
          <w:rFonts w:ascii="Times" w:hAnsi="Times" w:cs="Times New Roman"/>
          <w:spacing w:val="2"/>
          <w:kern w:val="1"/>
        </w:rPr>
        <w:t xml:space="preserve"> </w:t>
      </w:r>
      <w:r w:rsidRPr="00C832AB">
        <w:rPr>
          <w:rFonts w:ascii="Times" w:hAnsi="Times" w:cs="Times New Roman"/>
          <w:kern w:val="1"/>
        </w:rPr>
        <w:t>de</w:t>
      </w:r>
      <w:r w:rsidRPr="00C832AB">
        <w:rPr>
          <w:rFonts w:ascii="Times" w:hAnsi="Times" w:cs="Times New Roman"/>
          <w:spacing w:val="1"/>
          <w:kern w:val="1"/>
        </w:rPr>
        <w:t>f</w:t>
      </w:r>
      <w:r w:rsidRPr="00C832AB">
        <w:rPr>
          <w:rFonts w:ascii="Times" w:hAnsi="Times" w:cs="Times New Roman"/>
          <w:kern w:val="1"/>
        </w:rPr>
        <w:t>ective</w:t>
      </w:r>
      <w:r w:rsidRPr="00C832AB">
        <w:rPr>
          <w:rFonts w:ascii="Times" w:hAnsi="Times" w:cs="Times New Roman"/>
          <w:spacing w:val="3"/>
          <w:kern w:val="1"/>
        </w:rPr>
        <w:t xml:space="preserve"> </w:t>
      </w:r>
      <w:r w:rsidRPr="00C832AB">
        <w:rPr>
          <w:rFonts w:ascii="Times" w:hAnsi="Times" w:cs="Times New Roman"/>
          <w:kern w:val="1"/>
        </w:rPr>
        <w:t>bc</w:t>
      </w:r>
      <w:r w:rsidRPr="00C832AB">
        <w:rPr>
          <w:rFonts w:ascii="Times" w:hAnsi="Times" w:cs="Times New Roman"/>
          <w:spacing w:val="2"/>
          <w:kern w:val="1"/>
        </w:rPr>
        <w:t xml:space="preserve"> </w:t>
      </w:r>
      <w:r w:rsidRPr="00C832AB">
        <w:rPr>
          <w:rFonts w:ascii="Times" w:hAnsi="Times" w:cs="Times New Roman"/>
          <w:kern w:val="1"/>
        </w:rPr>
        <w:t>fo</w:t>
      </w:r>
      <w:r w:rsidRPr="00C832AB">
        <w:rPr>
          <w:rFonts w:ascii="Times" w:hAnsi="Times" w:cs="Times New Roman"/>
          <w:spacing w:val="1"/>
          <w:kern w:val="1"/>
        </w:rPr>
        <w:t>r</w:t>
      </w:r>
      <w:r w:rsidRPr="00C832AB">
        <w:rPr>
          <w:rFonts w:ascii="Times" w:hAnsi="Times" w:cs="Times New Roman"/>
          <w:kern w:val="1"/>
        </w:rPr>
        <w:t>mality</w:t>
      </w:r>
      <w:r w:rsidRPr="00C832AB">
        <w:rPr>
          <w:rFonts w:ascii="Times" w:hAnsi="Times" w:cs="Times New Roman"/>
          <w:spacing w:val="2"/>
          <w:kern w:val="1"/>
        </w:rPr>
        <w:t xml:space="preserve"> </w:t>
      </w:r>
      <w:r w:rsidRPr="00C832AB">
        <w:rPr>
          <w:rFonts w:ascii="Times" w:hAnsi="Times" w:cs="Times New Roman"/>
          <w:kern w:val="1"/>
        </w:rPr>
        <w:t>n</w:t>
      </w:r>
      <w:r w:rsidRPr="00C832AB">
        <w:rPr>
          <w:rFonts w:ascii="Times" w:hAnsi="Times" w:cs="Times New Roman"/>
          <w:spacing w:val="1"/>
          <w:kern w:val="1"/>
        </w:rPr>
        <w:t>o</w:t>
      </w:r>
      <w:r w:rsidRPr="00C832AB">
        <w:rPr>
          <w:rFonts w:ascii="Times" w:hAnsi="Times" w:cs="Times New Roman"/>
          <w:kern w:val="1"/>
        </w:rPr>
        <w:t>t</w:t>
      </w:r>
      <w:r w:rsidRPr="00C832AB">
        <w:rPr>
          <w:rFonts w:ascii="Times" w:hAnsi="Times" w:cs="Times New Roman"/>
          <w:spacing w:val="2"/>
          <w:kern w:val="1"/>
        </w:rPr>
        <w:t xml:space="preserve"> </w:t>
      </w:r>
      <w:r w:rsidRPr="00C832AB">
        <w:rPr>
          <w:rFonts w:ascii="Times" w:hAnsi="Times" w:cs="Times New Roman"/>
          <w:kern w:val="1"/>
        </w:rPr>
        <w:t>compli</w:t>
      </w:r>
      <w:r w:rsidRPr="00C832AB">
        <w:rPr>
          <w:rFonts w:ascii="Times" w:hAnsi="Times" w:cs="Times New Roman"/>
          <w:spacing w:val="1"/>
          <w:kern w:val="1"/>
        </w:rPr>
        <w:t>e</w:t>
      </w:r>
      <w:r w:rsidRPr="00C832AB">
        <w:rPr>
          <w:rFonts w:ascii="Times" w:hAnsi="Times" w:cs="Times New Roman"/>
          <w:kern w:val="1"/>
        </w:rPr>
        <w:t>d</w:t>
      </w:r>
      <w:r w:rsidRPr="00C832AB">
        <w:rPr>
          <w:rFonts w:ascii="Times" w:hAnsi="Times" w:cs="Times New Roman"/>
          <w:spacing w:val="2"/>
          <w:kern w:val="1"/>
        </w:rPr>
        <w:t xml:space="preserve"> </w:t>
      </w:r>
      <w:r w:rsidRPr="00C832AB">
        <w:rPr>
          <w:rFonts w:ascii="Times" w:hAnsi="Times" w:cs="Times New Roman"/>
          <w:kern w:val="1"/>
        </w:rPr>
        <w:t>wit</w:t>
      </w:r>
      <w:r w:rsidRPr="00C832AB">
        <w:rPr>
          <w:rFonts w:ascii="Times" w:hAnsi="Times" w:cs="Times New Roman"/>
          <w:spacing w:val="1"/>
          <w:kern w:val="1"/>
        </w:rPr>
        <w:t>h</w:t>
      </w:r>
      <w:r w:rsidRPr="00C832AB">
        <w:rPr>
          <w:rFonts w:ascii="Times" w:hAnsi="Times" w:cs="Times New Roman"/>
          <w:kern w:val="1"/>
        </w:rPr>
        <w:t>).</w:t>
      </w:r>
    </w:p>
    <w:p w14:paraId="15DF3114" w14:textId="77777777" w:rsidR="00C832AB" w:rsidRPr="00C832AB" w:rsidRDefault="00C832AB" w:rsidP="00C832AB">
      <w:pPr>
        <w:pStyle w:val="ListParagraph"/>
        <w:numPr>
          <w:ilvl w:val="4"/>
          <w:numId w:val="44"/>
        </w:numPr>
        <w:spacing w:after="0" w:line="240" w:lineRule="auto"/>
        <w:rPr>
          <w:rFonts w:ascii="Times" w:hAnsi="Times"/>
        </w:rPr>
      </w:pPr>
      <w:r w:rsidRPr="00C832AB">
        <w:rPr>
          <w:rFonts w:ascii="Times" w:hAnsi="Times" w:cs="Times New Roman"/>
          <w:kern w:val="1"/>
        </w:rPr>
        <w:t>Arises</w:t>
      </w:r>
      <w:r w:rsidRPr="00C832AB">
        <w:rPr>
          <w:rFonts w:ascii="Times" w:hAnsi="Times" w:cs="Times New Roman"/>
          <w:spacing w:val="3"/>
          <w:kern w:val="1"/>
        </w:rPr>
        <w:t xml:space="preserve"> </w:t>
      </w:r>
      <w:r w:rsidRPr="00C832AB">
        <w:rPr>
          <w:rFonts w:ascii="Times" w:hAnsi="Times" w:cs="Times New Roman"/>
          <w:kern w:val="1"/>
        </w:rPr>
        <w:t>when</w:t>
      </w:r>
      <w:r w:rsidRPr="00C832AB">
        <w:rPr>
          <w:rFonts w:ascii="Times" w:hAnsi="Times" w:cs="Times New Roman"/>
          <w:spacing w:val="3"/>
          <w:kern w:val="1"/>
        </w:rPr>
        <w:t xml:space="preserve"> </w:t>
      </w:r>
      <w:r w:rsidRPr="00C832AB">
        <w:rPr>
          <w:rFonts w:ascii="Times" w:hAnsi="Times" w:cs="Times New Roman"/>
          <w:kern w:val="1"/>
        </w:rPr>
        <w:t>APor</w:t>
      </w:r>
      <w:r w:rsidRPr="00C832AB">
        <w:rPr>
          <w:rFonts w:ascii="Times" w:hAnsi="Times" w:cs="Times New Roman"/>
          <w:spacing w:val="3"/>
          <w:kern w:val="1"/>
        </w:rPr>
        <w:t xml:space="preserve"> </w:t>
      </w:r>
      <w:r w:rsidRPr="00C832AB">
        <w:rPr>
          <w:rFonts w:ascii="Times" w:hAnsi="Times" w:cs="Times New Roman"/>
          <w:kern w:val="1"/>
        </w:rPr>
        <w:t>who</w:t>
      </w:r>
      <w:r w:rsidRPr="00C832AB">
        <w:rPr>
          <w:rFonts w:ascii="Times" w:hAnsi="Times" w:cs="Times New Roman"/>
          <w:spacing w:val="3"/>
          <w:kern w:val="1"/>
        </w:rPr>
        <w:t xml:space="preserve"> </w:t>
      </w:r>
      <w:r w:rsidRPr="00C832AB">
        <w:rPr>
          <w:rFonts w:ascii="Times" w:hAnsi="Times" w:cs="Times New Roman"/>
          <w:kern w:val="1"/>
        </w:rPr>
        <w:t>has</w:t>
      </w:r>
      <w:r w:rsidRPr="00C832AB">
        <w:rPr>
          <w:rFonts w:ascii="Times" w:hAnsi="Times" w:cs="Times New Roman"/>
          <w:spacing w:val="3"/>
          <w:kern w:val="1"/>
        </w:rPr>
        <w:t xml:space="preserve"> </w:t>
      </w:r>
      <w:r w:rsidRPr="00C832AB">
        <w:rPr>
          <w:rFonts w:ascii="Times" w:hAnsi="Times" w:cs="Times New Roman"/>
          <w:kern w:val="1"/>
        </w:rPr>
        <w:t>deed</w:t>
      </w:r>
      <w:r w:rsidRPr="00C832AB">
        <w:rPr>
          <w:rFonts w:ascii="Times" w:hAnsi="Times" w:cs="Times New Roman"/>
          <w:spacing w:val="2"/>
          <w:kern w:val="1"/>
        </w:rPr>
        <w:t xml:space="preserve"> </w:t>
      </w:r>
      <w:r w:rsidRPr="00C832AB">
        <w:rPr>
          <w:rFonts w:ascii="Times" w:hAnsi="Times" w:cs="Times New Roman"/>
          <w:kern w:val="1"/>
        </w:rPr>
        <w:t>purp</w:t>
      </w:r>
      <w:r w:rsidRPr="00C832AB">
        <w:rPr>
          <w:rFonts w:ascii="Times" w:hAnsi="Times" w:cs="Times New Roman"/>
          <w:spacing w:val="1"/>
          <w:kern w:val="1"/>
        </w:rPr>
        <w:t>o</w:t>
      </w:r>
      <w:r w:rsidRPr="00C832AB">
        <w:rPr>
          <w:rFonts w:ascii="Times" w:hAnsi="Times" w:cs="Times New Roman"/>
          <w:kern w:val="1"/>
        </w:rPr>
        <w:t>rts</w:t>
      </w:r>
      <w:r w:rsidRPr="00C832AB">
        <w:rPr>
          <w:rFonts w:ascii="Times" w:hAnsi="Times" w:cs="Times New Roman"/>
          <w:spacing w:val="2"/>
          <w:kern w:val="1"/>
        </w:rPr>
        <w:t xml:space="preserve"> </w:t>
      </w:r>
      <w:r w:rsidRPr="00C832AB">
        <w:rPr>
          <w:rFonts w:ascii="Times" w:hAnsi="Times" w:cs="Times New Roman"/>
          <w:kern w:val="1"/>
        </w:rPr>
        <w:t>to</w:t>
      </w:r>
      <w:r w:rsidRPr="00C832AB">
        <w:rPr>
          <w:rFonts w:ascii="Times" w:hAnsi="Times" w:cs="Times New Roman"/>
          <w:spacing w:val="3"/>
          <w:kern w:val="1"/>
        </w:rPr>
        <w:t xml:space="preserve"> </w:t>
      </w:r>
      <w:r w:rsidRPr="00C832AB">
        <w:rPr>
          <w:rFonts w:ascii="Times" w:hAnsi="Times" w:cs="Times New Roman"/>
          <w:kern w:val="1"/>
        </w:rPr>
        <w:t>transfer</w:t>
      </w:r>
      <w:r w:rsidRPr="00C832AB">
        <w:rPr>
          <w:rFonts w:ascii="Times" w:hAnsi="Times" w:cs="Times New Roman"/>
          <w:spacing w:val="3"/>
          <w:kern w:val="1"/>
        </w:rPr>
        <w:t xml:space="preserve"> </w:t>
      </w:r>
      <w:r w:rsidRPr="00C832AB">
        <w:rPr>
          <w:rFonts w:ascii="Times" w:hAnsi="Times" w:cs="Times New Roman"/>
          <w:kern w:val="1"/>
        </w:rPr>
        <w:t>land</w:t>
      </w:r>
      <w:r w:rsidRPr="00C832AB">
        <w:rPr>
          <w:rFonts w:ascii="Times" w:hAnsi="Times" w:cs="Times New Roman"/>
          <w:spacing w:val="2"/>
          <w:kern w:val="1"/>
        </w:rPr>
        <w:t xml:space="preserve"> </w:t>
      </w:r>
      <w:r w:rsidRPr="00C832AB">
        <w:rPr>
          <w:rFonts w:ascii="Times" w:hAnsi="Times" w:cs="Times New Roman"/>
          <w:kern w:val="1"/>
        </w:rPr>
        <w:t>in question</w:t>
      </w:r>
      <w:r w:rsidRPr="00C832AB">
        <w:rPr>
          <w:rFonts w:ascii="Times" w:hAnsi="Times" w:cs="Times New Roman"/>
          <w:spacing w:val="3"/>
          <w:kern w:val="1"/>
        </w:rPr>
        <w:t xml:space="preserve"> </w:t>
      </w:r>
      <w:r w:rsidRPr="00C832AB">
        <w:rPr>
          <w:rFonts w:ascii="Times" w:hAnsi="Times" w:cs="Times New Roman"/>
          <w:kern w:val="1"/>
        </w:rPr>
        <w:t>but</w:t>
      </w:r>
      <w:r w:rsidRPr="00C832AB">
        <w:rPr>
          <w:rFonts w:ascii="Times" w:hAnsi="Times" w:cs="Times New Roman"/>
          <w:spacing w:val="3"/>
          <w:kern w:val="1"/>
        </w:rPr>
        <w:t xml:space="preserve"> </w:t>
      </w:r>
      <w:r w:rsidRPr="00C832AB">
        <w:rPr>
          <w:rFonts w:ascii="Times" w:hAnsi="Times" w:cs="Times New Roman"/>
          <w:kern w:val="1"/>
        </w:rPr>
        <w:t>is</w:t>
      </w:r>
      <w:r w:rsidRPr="00C832AB">
        <w:rPr>
          <w:rFonts w:ascii="Times" w:hAnsi="Times" w:cs="Times New Roman"/>
          <w:spacing w:val="2"/>
          <w:kern w:val="1"/>
        </w:rPr>
        <w:t xml:space="preserve"> </w:t>
      </w:r>
      <w:r w:rsidRPr="00C832AB">
        <w:rPr>
          <w:rFonts w:ascii="Times" w:hAnsi="Times" w:cs="Times New Roman"/>
          <w:spacing w:val="1"/>
          <w:kern w:val="1"/>
        </w:rPr>
        <w:t>i</w:t>
      </w:r>
      <w:r w:rsidRPr="00C832AB">
        <w:rPr>
          <w:rFonts w:ascii="Times" w:hAnsi="Times" w:cs="Times New Roman"/>
          <w:kern w:val="1"/>
        </w:rPr>
        <w:t>neffective</w:t>
      </w:r>
      <w:r w:rsidRPr="00C832AB">
        <w:rPr>
          <w:rFonts w:ascii="Times" w:hAnsi="Times" w:cs="Times New Roman"/>
          <w:spacing w:val="2"/>
          <w:kern w:val="1"/>
        </w:rPr>
        <w:t xml:space="preserve"> </w:t>
      </w:r>
      <w:r w:rsidRPr="00C832AB">
        <w:rPr>
          <w:rFonts w:ascii="Times" w:hAnsi="Times" w:cs="Times New Roman"/>
          <w:kern w:val="1"/>
        </w:rPr>
        <w:t>to</w:t>
      </w:r>
      <w:r w:rsidRPr="00C832AB">
        <w:rPr>
          <w:rFonts w:ascii="Times" w:hAnsi="Times" w:cs="Times New Roman"/>
          <w:spacing w:val="3"/>
          <w:kern w:val="1"/>
        </w:rPr>
        <w:t xml:space="preserve"> </w:t>
      </w:r>
      <w:r w:rsidRPr="00C832AB">
        <w:rPr>
          <w:rFonts w:ascii="Times" w:hAnsi="Times" w:cs="Times New Roman"/>
          <w:kern w:val="1"/>
        </w:rPr>
        <w:t>trans</w:t>
      </w:r>
      <w:r w:rsidRPr="00C832AB">
        <w:rPr>
          <w:rFonts w:ascii="Times" w:hAnsi="Times" w:cs="Times New Roman"/>
          <w:spacing w:val="1"/>
          <w:kern w:val="1"/>
        </w:rPr>
        <w:t>f</w:t>
      </w:r>
      <w:r w:rsidRPr="00C832AB">
        <w:rPr>
          <w:rFonts w:ascii="Times" w:hAnsi="Times" w:cs="Times New Roman"/>
          <w:kern w:val="1"/>
        </w:rPr>
        <w:t>er</w:t>
      </w:r>
      <w:r w:rsidRPr="00C832AB">
        <w:rPr>
          <w:rFonts w:ascii="Times" w:hAnsi="Times" w:cs="Times New Roman"/>
          <w:spacing w:val="2"/>
          <w:kern w:val="1"/>
        </w:rPr>
        <w:t xml:space="preserve"> </w:t>
      </w:r>
      <w:r w:rsidRPr="00C832AB">
        <w:rPr>
          <w:rFonts w:ascii="Times" w:hAnsi="Times" w:cs="Times New Roman"/>
          <w:kern w:val="1"/>
        </w:rPr>
        <w:t>title</w:t>
      </w:r>
      <w:r w:rsidRPr="00C832AB">
        <w:rPr>
          <w:rFonts w:ascii="Times" w:hAnsi="Times" w:cs="Times New Roman"/>
          <w:spacing w:val="3"/>
          <w:kern w:val="1"/>
        </w:rPr>
        <w:t xml:space="preserve"> </w:t>
      </w:r>
      <w:r w:rsidRPr="00C832AB">
        <w:rPr>
          <w:rFonts w:ascii="Times" w:hAnsi="Times" w:cs="Times New Roman"/>
          <w:kern w:val="1"/>
        </w:rPr>
        <w:t>bc</w:t>
      </w:r>
      <w:r w:rsidRPr="00C832AB">
        <w:rPr>
          <w:rFonts w:ascii="Times" w:hAnsi="Times" w:cs="Times New Roman"/>
          <w:spacing w:val="3"/>
          <w:kern w:val="1"/>
        </w:rPr>
        <w:t xml:space="preserve"> </w:t>
      </w:r>
      <w:r w:rsidRPr="00C832AB">
        <w:rPr>
          <w:rFonts w:ascii="Times" w:hAnsi="Times" w:cs="Times New Roman"/>
          <w:kern w:val="1"/>
        </w:rPr>
        <w:t>of</w:t>
      </w:r>
      <w:r w:rsidRPr="00C832AB">
        <w:rPr>
          <w:rFonts w:ascii="Times" w:hAnsi="Times" w:cs="Times New Roman"/>
          <w:spacing w:val="2"/>
          <w:kern w:val="1"/>
        </w:rPr>
        <w:t xml:space="preserve"> </w:t>
      </w:r>
      <w:r w:rsidRPr="00C832AB">
        <w:rPr>
          <w:rFonts w:ascii="Times" w:hAnsi="Times" w:cs="Times New Roman"/>
          <w:kern w:val="1"/>
        </w:rPr>
        <w:t>d</w:t>
      </w:r>
      <w:r w:rsidRPr="00C832AB">
        <w:rPr>
          <w:rFonts w:ascii="Times" w:hAnsi="Times" w:cs="Times New Roman"/>
          <w:spacing w:val="1"/>
          <w:kern w:val="1"/>
        </w:rPr>
        <w:t>e</w:t>
      </w:r>
      <w:r w:rsidRPr="00C832AB">
        <w:rPr>
          <w:rFonts w:ascii="Times" w:hAnsi="Times" w:cs="Times New Roman"/>
          <w:kern w:val="1"/>
        </w:rPr>
        <w:t>fect</w:t>
      </w:r>
      <w:r w:rsidRPr="00C832AB">
        <w:rPr>
          <w:rFonts w:ascii="Times" w:hAnsi="Times" w:cs="Times New Roman"/>
          <w:spacing w:val="2"/>
          <w:kern w:val="1"/>
        </w:rPr>
        <w:t xml:space="preserve"> </w:t>
      </w:r>
      <w:r w:rsidRPr="00C832AB">
        <w:rPr>
          <w:rFonts w:ascii="Times" w:hAnsi="Times" w:cs="Times New Roman"/>
          <w:kern w:val="1"/>
        </w:rPr>
        <w:t>in</w:t>
      </w:r>
      <w:r w:rsidRPr="00C832AB">
        <w:rPr>
          <w:rFonts w:ascii="Times" w:hAnsi="Times" w:cs="Times New Roman"/>
          <w:spacing w:val="3"/>
          <w:kern w:val="1"/>
        </w:rPr>
        <w:t xml:space="preserve"> </w:t>
      </w:r>
      <w:r w:rsidRPr="00C832AB">
        <w:rPr>
          <w:rFonts w:ascii="Times" w:hAnsi="Times" w:cs="Times New Roman"/>
          <w:kern w:val="1"/>
        </w:rPr>
        <w:t>deed</w:t>
      </w:r>
      <w:r w:rsidRPr="00C832AB">
        <w:rPr>
          <w:rFonts w:ascii="Times" w:hAnsi="Times" w:cs="Times New Roman"/>
          <w:spacing w:val="2"/>
          <w:kern w:val="1"/>
        </w:rPr>
        <w:t xml:space="preserve"> </w:t>
      </w:r>
      <w:r w:rsidRPr="00C832AB">
        <w:rPr>
          <w:rFonts w:ascii="Times" w:hAnsi="Times" w:cs="Times New Roman"/>
          <w:spacing w:val="1"/>
          <w:kern w:val="1"/>
        </w:rPr>
        <w:t>o</w:t>
      </w:r>
      <w:r w:rsidRPr="00C832AB">
        <w:rPr>
          <w:rFonts w:ascii="Times" w:hAnsi="Times" w:cs="Times New Roman"/>
          <w:kern w:val="1"/>
        </w:rPr>
        <w:t>r</w:t>
      </w:r>
      <w:r w:rsidRPr="00C832AB">
        <w:rPr>
          <w:rFonts w:ascii="Times" w:hAnsi="Times" w:cs="Times New Roman"/>
          <w:spacing w:val="2"/>
          <w:kern w:val="1"/>
        </w:rPr>
        <w:t xml:space="preserve"> </w:t>
      </w:r>
      <w:r w:rsidRPr="00C832AB">
        <w:rPr>
          <w:rFonts w:ascii="Times" w:hAnsi="Times" w:cs="Times New Roman"/>
          <w:kern w:val="1"/>
        </w:rPr>
        <w:t>in process</w:t>
      </w:r>
      <w:r w:rsidRPr="00C832AB">
        <w:rPr>
          <w:rFonts w:ascii="Times" w:hAnsi="Times" w:cs="Times New Roman"/>
          <w:spacing w:val="3"/>
          <w:kern w:val="1"/>
        </w:rPr>
        <w:t xml:space="preserve"> </w:t>
      </w:r>
      <w:r w:rsidRPr="00C832AB">
        <w:rPr>
          <w:rFonts w:ascii="Times" w:hAnsi="Times" w:cs="Times New Roman"/>
          <w:kern w:val="1"/>
        </w:rPr>
        <w:t>in</w:t>
      </w:r>
      <w:r w:rsidRPr="00C832AB">
        <w:rPr>
          <w:rFonts w:ascii="Times" w:hAnsi="Times" w:cs="Times New Roman"/>
          <w:spacing w:val="2"/>
          <w:kern w:val="1"/>
        </w:rPr>
        <w:t xml:space="preserve"> </w:t>
      </w:r>
      <w:r w:rsidRPr="00C832AB">
        <w:rPr>
          <w:rFonts w:ascii="Times" w:hAnsi="Times" w:cs="Times New Roman"/>
          <w:spacing w:val="1"/>
          <w:kern w:val="1"/>
        </w:rPr>
        <w:t>t</w:t>
      </w:r>
      <w:r w:rsidRPr="00C832AB">
        <w:rPr>
          <w:rFonts w:ascii="Times" w:hAnsi="Times" w:cs="Times New Roman"/>
          <w:kern w:val="1"/>
        </w:rPr>
        <w:t>ransferr</w:t>
      </w:r>
      <w:r w:rsidRPr="00C832AB">
        <w:rPr>
          <w:rFonts w:ascii="Times" w:hAnsi="Times" w:cs="Times New Roman"/>
          <w:spacing w:val="1"/>
          <w:kern w:val="1"/>
        </w:rPr>
        <w:t>i</w:t>
      </w:r>
      <w:r w:rsidRPr="00C832AB">
        <w:rPr>
          <w:rFonts w:ascii="Times" w:hAnsi="Times" w:cs="Times New Roman"/>
          <w:kern w:val="1"/>
        </w:rPr>
        <w:t>ng</w:t>
      </w:r>
      <w:r w:rsidRPr="00C832AB">
        <w:rPr>
          <w:rFonts w:ascii="Times" w:hAnsi="Times" w:cs="Times New Roman"/>
          <w:spacing w:val="2"/>
          <w:kern w:val="1"/>
        </w:rPr>
        <w:t xml:space="preserve"> </w:t>
      </w:r>
      <w:r w:rsidRPr="00C832AB">
        <w:rPr>
          <w:rFonts w:ascii="Times" w:hAnsi="Times" w:cs="Times New Roman"/>
          <w:kern w:val="1"/>
        </w:rPr>
        <w:t>it.</w:t>
      </w:r>
    </w:p>
    <w:p w14:paraId="537C9E8C" w14:textId="77777777" w:rsidR="00C832AB" w:rsidRPr="00C832AB" w:rsidRDefault="00C832AB" w:rsidP="00C832AB">
      <w:pPr>
        <w:pStyle w:val="ListParagraph"/>
        <w:numPr>
          <w:ilvl w:val="4"/>
          <w:numId w:val="44"/>
        </w:numPr>
        <w:spacing w:after="0" w:line="240" w:lineRule="auto"/>
        <w:rPr>
          <w:rFonts w:ascii="Times" w:hAnsi="Times"/>
        </w:rPr>
      </w:pPr>
      <w:r w:rsidRPr="00C832AB">
        <w:rPr>
          <w:rFonts w:ascii="Times" w:hAnsi="Times" w:cs="Times New Roman"/>
          <w:kern w:val="1"/>
        </w:rPr>
        <w:t>Can</w:t>
      </w:r>
      <w:r w:rsidRPr="00C832AB">
        <w:rPr>
          <w:rFonts w:ascii="Times" w:hAnsi="Times" w:cs="Times New Roman"/>
          <w:spacing w:val="3"/>
          <w:kern w:val="1"/>
        </w:rPr>
        <w:t xml:space="preserve"> </w:t>
      </w:r>
      <w:r w:rsidRPr="00C832AB">
        <w:rPr>
          <w:rFonts w:ascii="Times" w:hAnsi="Times" w:cs="Times New Roman"/>
          <w:kern w:val="1"/>
        </w:rPr>
        <w:t>get</w:t>
      </w:r>
      <w:r w:rsidRPr="00C832AB">
        <w:rPr>
          <w:rFonts w:ascii="Times" w:hAnsi="Times" w:cs="Times New Roman"/>
          <w:spacing w:val="3"/>
          <w:kern w:val="1"/>
        </w:rPr>
        <w:t xml:space="preserve"> </w:t>
      </w:r>
      <w:r w:rsidRPr="00C832AB">
        <w:rPr>
          <w:rFonts w:ascii="Times" w:hAnsi="Times" w:cs="Times New Roman"/>
          <w:kern w:val="1"/>
        </w:rPr>
        <w:t>entire</w:t>
      </w:r>
      <w:r w:rsidRPr="00C832AB">
        <w:rPr>
          <w:rFonts w:ascii="Times" w:hAnsi="Times" w:cs="Times New Roman"/>
          <w:spacing w:val="3"/>
          <w:kern w:val="1"/>
        </w:rPr>
        <w:t xml:space="preserve"> </w:t>
      </w:r>
      <w:r w:rsidRPr="00C832AB">
        <w:rPr>
          <w:rFonts w:ascii="Times" w:hAnsi="Times" w:cs="Times New Roman"/>
          <w:kern w:val="1"/>
        </w:rPr>
        <w:t>par</w:t>
      </w:r>
      <w:r w:rsidRPr="00C832AB">
        <w:rPr>
          <w:rFonts w:ascii="Times" w:hAnsi="Times" w:cs="Times New Roman"/>
          <w:spacing w:val="1"/>
          <w:kern w:val="1"/>
        </w:rPr>
        <w:t>c</w:t>
      </w:r>
      <w:r w:rsidRPr="00C832AB">
        <w:rPr>
          <w:rFonts w:ascii="Times" w:hAnsi="Times" w:cs="Times New Roman"/>
          <w:kern w:val="1"/>
        </w:rPr>
        <w:t>el,</w:t>
      </w:r>
      <w:r w:rsidRPr="00C832AB">
        <w:rPr>
          <w:rFonts w:ascii="Times" w:hAnsi="Times" w:cs="Times New Roman"/>
          <w:spacing w:val="2"/>
          <w:kern w:val="1"/>
        </w:rPr>
        <w:t xml:space="preserve"> </w:t>
      </w:r>
      <w:r w:rsidRPr="00C832AB">
        <w:rPr>
          <w:rFonts w:ascii="Times" w:hAnsi="Times" w:cs="Times New Roman"/>
          <w:kern w:val="1"/>
        </w:rPr>
        <w:t>b</w:t>
      </w:r>
      <w:r w:rsidRPr="00C832AB">
        <w:rPr>
          <w:rFonts w:ascii="Times" w:hAnsi="Times" w:cs="Times New Roman"/>
          <w:spacing w:val="1"/>
          <w:kern w:val="1"/>
        </w:rPr>
        <w:t>u</w:t>
      </w:r>
      <w:r w:rsidRPr="00C832AB">
        <w:rPr>
          <w:rFonts w:ascii="Times" w:hAnsi="Times" w:cs="Times New Roman"/>
          <w:kern w:val="1"/>
        </w:rPr>
        <w:t>t</w:t>
      </w:r>
      <w:r w:rsidRPr="00C832AB">
        <w:rPr>
          <w:rFonts w:ascii="Times" w:hAnsi="Times" w:cs="Times New Roman"/>
          <w:spacing w:val="2"/>
          <w:kern w:val="1"/>
        </w:rPr>
        <w:t xml:space="preserve"> </w:t>
      </w:r>
      <w:r w:rsidRPr="00C832AB">
        <w:rPr>
          <w:rFonts w:ascii="Times" w:hAnsi="Times" w:cs="Times New Roman"/>
          <w:kern w:val="1"/>
        </w:rPr>
        <w:t>you</w:t>
      </w:r>
      <w:r w:rsidRPr="00C832AB">
        <w:rPr>
          <w:rFonts w:ascii="Times" w:hAnsi="Times" w:cs="Times New Roman"/>
          <w:spacing w:val="3"/>
          <w:kern w:val="1"/>
        </w:rPr>
        <w:t xml:space="preserve"> </w:t>
      </w:r>
      <w:r w:rsidRPr="00C832AB">
        <w:rPr>
          <w:rFonts w:ascii="Times" w:hAnsi="Times" w:cs="Times New Roman"/>
          <w:kern w:val="1"/>
        </w:rPr>
        <w:t>ne</w:t>
      </w:r>
      <w:r w:rsidRPr="00C832AB">
        <w:rPr>
          <w:rFonts w:ascii="Times" w:hAnsi="Times" w:cs="Times New Roman"/>
          <w:spacing w:val="1"/>
          <w:kern w:val="1"/>
        </w:rPr>
        <w:t>e</w:t>
      </w:r>
      <w:r w:rsidRPr="00C832AB">
        <w:rPr>
          <w:rFonts w:ascii="Times" w:hAnsi="Times" w:cs="Times New Roman"/>
          <w:kern w:val="1"/>
        </w:rPr>
        <w:t>d</w:t>
      </w:r>
      <w:r w:rsidRPr="00C832AB">
        <w:rPr>
          <w:rFonts w:ascii="Times" w:hAnsi="Times" w:cs="Times New Roman"/>
          <w:spacing w:val="2"/>
          <w:kern w:val="1"/>
        </w:rPr>
        <w:t xml:space="preserve"> </w:t>
      </w:r>
      <w:r w:rsidRPr="00C832AB">
        <w:rPr>
          <w:rFonts w:ascii="Times" w:hAnsi="Times" w:cs="Times New Roman"/>
          <w:kern w:val="1"/>
        </w:rPr>
        <w:t>the</w:t>
      </w:r>
      <w:r w:rsidRPr="00C832AB">
        <w:rPr>
          <w:rFonts w:ascii="Times" w:hAnsi="Times" w:cs="Times New Roman"/>
          <w:spacing w:val="3"/>
          <w:kern w:val="1"/>
        </w:rPr>
        <w:t xml:space="preserve"> </w:t>
      </w:r>
      <w:r w:rsidRPr="00C832AB">
        <w:rPr>
          <w:rFonts w:ascii="Times" w:hAnsi="Times" w:cs="Times New Roman"/>
          <w:kern w:val="1"/>
        </w:rPr>
        <w:t>deed</w:t>
      </w:r>
      <w:r w:rsidRPr="00C832AB">
        <w:rPr>
          <w:rFonts w:ascii="Times" w:hAnsi="Times" w:cs="Times New Roman"/>
          <w:spacing w:val="1"/>
          <w:kern w:val="1"/>
        </w:rPr>
        <w:t xml:space="preserve"> </w:t>
      </w:r>
      <w:r w:rsidRPr="00C832AB">
        <w:rPr>
          <w:rFonts w:ascii="Times" w:hAnsi="Times" w:cs="Times New Roman"/>
          <w:kern w:val="1"/>
        </w:rPr>
        <w:t>(land</w:t>
      </w:r>
      <w:r w:rsidRPr="00C832AB">
        <w:rPr>
          <w:rFonts w:ascii="Times" w:hAnsi="Times" w:cs="Times New Roman"/>
          <w:spacing w:val="3"/>
          <w:kern w:val="1"/>
        </w:rPr>
        <w:t xml:space="preserve"> </w:t>
      </w:r>
      <w:r w:rsidRPr="00C832AB">
        <w:rPr>
          <w:rFonts w:ascii="Times" w:hAnsi="Times" w:cs="Times New Roman"/>
          <w:kern w:val="1"/>
        </w:rPr>
        <w:t>area</w:t>
      </w:r>
      <w:r w:rsidRPr="00C832AB">
        <w:rPr>
          <w:rFonts w:ascii="Times" w:hAnsi="Times" w:cs="Times New Roman"/>
          <w:spacing w:val="3"/>
          <w:kern w:val="1"/>
        </w:rPr>
        <w:t xml:space="preserve"> </w:t>
      </w:r>
      <w:r w:rsidRPr="00C832AB">
        <w:rPr>
          <w:rFonts w:ascii="Times" w:hAnsi="Times" w:cs="Times New Roman"/>
          <w:kern w:val="1"/>
        </w:rPr>
        <w:t>described</w:t>
      </w:r>
      <w:r w:rsidRPr="00C832AB">
        <w:rPr>
          <w:rFonts w:ascii="Times" w:hAnsi="Times" w:cs="Times New Roman"/>
          <w:spacing w:val="3"/>
          <w:kern w:val="1"/>
        </w:rPr>
        <w:t xml:space="preserve"> </w:t>
      </w:r>
      <w:r w:rsidRPr="00C832AB">
        <w:rPr>
          <w:rFonts w:ascii="Times" w:hAnsi="Times" w:cs="Times New Roman"/>
          <w:kern w:val="1"/>
        </w:rPr>
        <w:t>in title</w:t>
      </w:r>
      <w:r w:rsidRPr="00C832AB">
        <w:rPr>
          <w:rFonts w:ascii="Times" w:hAnsi="Times" w:cs="Times New Roman"/>
          <w:spacing w:val="2"/>
          <w:kern w:val="1"/>
        </w:rPr>
        <w:t xml:space="preserve"> </w:t>
      </w:r>
      <w:r w:rsidRPr="00C832AB">
        <w:rPr>
          <w:rFonts w:ascii="Times" w:hAnsi="Times" w:cs="Times New Roman"/>
          <w:kern w:val="1"/>
        </w:rPr>
        <w:t>used</w:t>
      </w:r>
      <w:r w:rsidRPr="00C832AB">
        <w:rPr>
          <w:rFonts w:ascii="Times" w:hAnsi="Times" w:cs="Times New Roman"/>
          <w:spacing w:val="3"/>
          <w:kern w:val="1"/>
        </w:rPr>
        <w:t xml:space="preserve"> </w:t>
      </w:r>
      <w:r w:rsidRPr="00C832AB">
        <w:rPr>
          <w:rFonts w:ascii="Times" w:hAnsi="Times" w:cs="Times New Roman"/>
          <w:kern w:val="1"/>
        </w:rPr>
        <w:t>as</w:t>
      </w:r>
      <w:r w:rsidRPr="00C832AB">
        <w:rPr>
          <w:rFonts w:ascii="Times" w:hAnsi="Times" w:cs="Times New Roman"/>
          <w:spacing w:val="2"/>
          <w:kern w:val="1"/>
        </w:rPr>
        <w:t xml:space="preserve"> </w:t>
      </w:r>
      <w:r w:rsidRPr="00C832AB">
        <w:rPr>
          <w:rFonts w:ascii="Times" w:hAnsi="Times" w:cs="Times New Roman"/>
          <w:kern w:val="1"/>
        </w:rPr>
        <w:t>conclusive</w:t>
      </w:r>
      <w:r w:rsidRPr="00C832AB">
        <w:rPr>
          <w:rFonts w:ascii="Times" w:hAnsi="Times" w:cs="Times New Roman"/>
          <w:spacing w:val="3"/>
          <w:kern w:val="1"/>
        </w:rPr>
        <w:t xml:space="preserve"> </w:t>
      </w:r>
      <w:r w:rsidRPr="00C832AB">
        <w:rPr>
          <w:rFonts w:ascii="Times" w:hAnsi="Times" w:cs="Times New Roman"/>
          <w:kern w:val="1"/>
        </w:rPr>
        <w:t>evidence</w:t>
      </w:r>
      <w:r w:rsidRPr="00C832AB">
        <w:rPr>
          <w:rFonts w:ascii="Times" w:hAnsi="Times" w:cs="Times New Roman"/>
          <w:spacing w:val="2"/>
          <w:kern w:val="1"/>
        </w:rPr>
        <w:t xml:space="preserve"> </w:t>
      </w:r>
      <w:r w:rsidRPr="00C832AB">
        <w:rPr>
          <w:rFonts w:ascii="Times" w:hAnsi="Times" w:cs="Times New Roman"/>
          <w:kern w:val="1"/>
        </w:rPr>
        <w:t>of</w:t>
      </w:r>
      <w:r w:rsidRPr="00C832AB">
        <w:rPr>
          <w:rFonts w:ascii="Times" w:hAnsi="Times" w:cs="Times New Roman"/>
          <w:spacing w:val="3"/>
          <w:kern w:val="1"/>
        </w:rPr>
        <w:t xml:space="preserve"> </w:t>
      </w:r>
      <w:r w:rsidRPr="00C832AB">
        <w:rPr>
          <w:rFonts w:ascii="Times" w:hAnsi="Times" w:cs="Times New Roman"/>
          <w:kern w:val="1"/>
        </w:rPr>
        <w:t>property</w:t>
      </w:r>
      <w:r w:rsidRPr="00C832AB">
        <w:rPr>
          <w:rFonts w:ascii="Times" w:hAnsi="Times" w:cs="Times New Roman"/>
          <w:spacing w:val="3"/>
          <w:kern w:val="1"/>
        </w:rPr>
        <w:t xml:space="preserve"> </w:t>
      </w:r>
      <w:r w:rsidRPr="00C832AB">
        <w:rPr>
          <w:rFonts w:ascii="Times" w:hAnsi="Times" w:cs="Times New Roman"/>
          <w:kern w:val="1"/>
        </w:rPr>
        <w:t>that</w:t>
      </w:r>
      <w:r w:rsidRPr="00C832AB">
        <w:rPr>
          <w:rFonts w:ascii="Times" w:hAnsi="Times" w:cs="Times New Roman"/>
          <w:spacing w:val="2"/>
          <w:kern w:val="1"/>
        </w:rPr>
        <w:t xml:space="preserve"> </w:t>
      </w:r>
      <w:r w:rsidRPr="00C832AB">
        <w:rPr>
          <w:rFonts w:ascii="Times" w:hAnsi="Times" w:cs="Times New Roman"/>
          <w:kern w:val="1"/>
        </w:rPr>
        <w:t>is</w:t>
      </w:r>
      <w:r w:rsidRPr="00C832AB">
        <w:rPr>
          <w:rFonts w:ascii="Times" w:hAnsi="Times" w:cs="Times New Roman"/>
          <w:spacing w:val="3"/>
          <w:kern w:val="1"/>
        </w:rPr>
        <w:t xml:space="preserve"> </w:t>
      </w:r>
      <w:r w:rsidRPr="00C832AB">
        <w:rPr>
          <w:rFonts w:ascii="Times" w:hAnsi="Times" w:cs="Times New Roman"/>
          <w:kern w:val="1"/>
        </w:rPr>
        <w:t>being</w:t>
      </w:r>
      <w:r w:rsidRPr="00C832AB">
        <w:rPr>
          <w:rFonts w:ascii="Times" w:hAnsi="Times" w:cs="Times New Roman"/>
          <w:spacing w:val="3"/>
          <w:kern w:val="1"/>
        </w:rPr>
        <w:t xml:space="preserve"> </w:t>
      </w:r>
      <w:r w:rsidRPr="00C832AB">
        <w:rPr>
          <w:rFonts w:ascii="Times" w:hAnsi="Times" w:cs="Times New Roman"/>
          <w:kern w:val="1"/>
        </w:rPr>
        <w:t>adversely possessed</w:t>
      </w:r>
      <w:r w:rsidRPr="00C832AB">
        <w:rPr>
          <w:rFonts w:ascii="Times" w:hAnsi="Times" w:cs="Times New Roman"/>
          <w:spacing w:val="1"/>
          <w:kern w:val="1"/>
        </w:rPr>
        <w:t>)</w:t>
      </w:r>
      <w:r w:rsidRPr="00C832AB">
        <w:rPr>
          <w:rFonts w:ascii="Times" w:hAnsi="Times" w:cs="Times New Roman"/>
          <w:kern w:val="1"/>
        </w:rPr>
        <w:t>.</w:t>
      </w:r>
    </w:p>
    <w:p w14:paraId="26D1704A" w14:textId="6EDB3154" w:rsidR="00C832AB" w:rsidRPr="00C832AB" w:rsidRDefault="00C832AB" w:rsidP="00C832AB">
      <w:pPr>
        <w:pStyle w:val="ListParagraph"/>
        <w:numPr>
          <w:ilvl w:val="4"/>
          <w:numId w:val="44"/>
        </w:numPr>
        <w:spacing w:after="0" w:line="240" w:lineRule="auto"/>
        <w:rPr>
          <w:rFonts w:ascii="Times" w:hAnsi="Times"/>
        </w:rPr>
      </w:pPr>
      <w:r w:rsidRPr="00C832AB">
        <w:rPr>
          <w:rFonts w:ascii="Times" w:hAnsi="Times" w:cs="Times New Roman"/>
          <w:b/>
          <w:bCs/>
          <w:i/>
          <w:iCs/>
          <w:kern w:val="1"/>
        </w:rPr>
        <w:t>Romero</w:t>
      </w:r>
      <w:r w:rsidRPr="00C832AB">
        <w:rPr>
          <w:rFonts w:ascii="Times" w:hAnsi="Times" w:cs="Times New Roman"/>
          <w:spacing w:val="3"/>
          <w:kern w:val="1"/>
        </w:rPr>
        <w:t xml:space="preserve"> </w:t>
      </w:r>
      <w:r w:rsidRPr="00C832AB">
        <w:rPr>
          <w:rFonts w:ascii="Times" w:hAnsi="Times" w:cs="Times New Roman"/>
          <w:b/>
          <w:bCs/>
          <w:i/>
          <w:iCs/>
          <w:kern w:val="1"/>
        </w:rPr>
        <w:t>v.</w:t>
      </w:r>
      <w:r w:rsidRPr="00C832AB">
        <w:rPr>
          <w:rFonts w:ascii="Times" w:hAnsi="Times" w:cs="Times New Roman"/>
          <w:spacing w:val="3"/>
          <w:kern w:val="1"/>
        </w:rPr>
        <w:t xml:space="preserve"> </w:t>
      </w:r>
      <w:r w:rsidRPr="00C832AB">
        <w:rPr>
          <w:rFonts w:ascii="Times" w:hAnsi="Times" w:cs="Times New Roman"/>
          <w:b/>
          <w:bCs/>
          <w:i/>
          <w:iCs/>
          <w:kern w:val="1"/>
        </w:rPr>
        <w:t>Ga</w:t>
      </w:r>
      <w:r w:rsidRPr="00C832AB">
        <w:rPr>
          <w:rFonts w:ascii="Times" w:hAnsi="Times" w:cs="Times New Roman"/>
          <w:b/>
          <w:bCs/>
          <w:i/>
          <w:iCs/>
          <w:spacing w:val="1"/>
          <w:kern w:val="1"/>
        </w:rPr>
        <w:t>r</w:t>
      </w:r>
      <w:r w:rsidRPr="00C832AB">
        <w:rPr>
          <w:rFonts w:ascii="Times" w:hAnsi="Times" w:cs="Times New Roman"/>
          <w:b/>
          <w:bCs/>
          <w:i/>
          <w:iCs/>
          <w:kern w:val="1"/>
        </w:rPr>
        <w:t>cia</w:t>
      </w:r>
      <w:r w:rsidRPr="00C832AB">
        <w:rPr>
          <w:rFonts w:ascii="Times" w:hAnsi="Times" w:cs="Times New Roman"/>
          <w:spacing w:val="2"/>
          <w:kern w:val="1"/>
        </w:rPr>
        <w:t xml:space="preserve"> </w:t>
      </w:r>
      <w:r w:rsidRPr="00C832AB">
        <w:rPr>
          <w:rFonts w:ascii="Times" w:hAnsi="Times" w:cs="Times New Roman"/>
          <w:kern w:val="1"/>
        </w:rPr>
        <w:t>(deed</w:t>
      </w:r>
      <w:r w:rsidRPr="00C832AB">
        <w:rPr>
          <w:rFonts w:ascii="Times" w:hAnsi="Times" w:cs="Times New Roman"/>
          <w:spacing w:val="2"/>
          <w:kern w:val="1"/>
        </w:rPr>
        <w:t xml:space="preserve"> </w:t>
      </w:r>
      <w:r w:rsidRPr="00C832AB">
        <w:rPr>
          <w:rFonts w:ascii="Times" w:hAnsi="Times" w:cs="Times New Roman"/>
          <w:spacing w:val="1"/>
          <w:kern w:val="1"/>
        </w:rPr>
        <w:t>w</w:t>
      </w:r>
      <w:r w:rsidRPr="00C832AB">
        <w:rPr>
          <w:rFonts w:ascii="Times" w:hAnsi="Times" w:cs="Times New Roman"/>
          <w:kern w:val="1"/>
        </w:rPr>
        <w:t>as</w:t>
      </w:r>
      <w:r w:rsidRPr="00C832AB">
        <w:rPr>
          <w:rFonts w:ascii="Times" w:hAnsi="Times" w:cs="Times New Roman"/>
          <w:spacing w:val="2"/>
          <w:kern w:val="1"/>
        </w:rPr>
        <w:t xml:space="preserve"> </w:t>
      </w:r>
      <w:r w:rsidRPr="00C832AB">
        <w:rPr>
          <w:rFonts w:ascii="Times" w:hAnsi="Times" w:cs="Times New Roman"/>
          <w:kern w:val="1"/>
        </w:rPr>
        <w:t>de</w:t>
      </w:r>
      <w:r w:rsidRPr="00C832AB">
        <w:rPr>
          <w:rFonts w:ascii="Times" w:hAnsi="Times" w:cs="Times New Roman"/>
          <w:spacing w:val="1"/>
          <w:kern w:val="1"/>
        </w:rPr>
        <w:t>f</w:t>
      </w:r>
      <w:r w:rsidRPr="00C832AB">
        <w:rPr>
          <w:rFonts w:ascii="Times" w:hAnsi="Times" w:cs="Times New Roman"/>
          <w:kern w:val="1"/>
        </w:rPr>
        <w:t>ective</w:t>
      </w:r>
      <w:r w:rsidRPr="00C832AB">
        <w:rPr>
          <w:rFonts w:ascii="Times" w:hAnsi="Times" w:cs="Times New Roman"/>
          <w:spacing w:val="3"/>
          <w:kern w:val="1"/>
        </w:rPr>
        <w:t xml:space="preserve"> </w:t>
      </w:r>
      <w:r w:rsidRPr="00C832AB">
        <w:rPr>
          <w:rFonts w:ascii="Times" w:hAnsi="Times" w:cs="Times New Roman"/>
          <w:kern w:val="1"/>
        </w:rPr>
        <w:t>but</w:t>
      </w:r>
      <w:r w:rsidRPr="00C832AB">
        <w:rPr>
          <w:rFonts w:ascii="Times" w:hAnsi="Times" w:cs="Times New Roman"/>
          <w:spacing w:val="2"/>
          <w:kern w:val="1"/>
        </w:rPr>
        <w:t xml:space="preserve"> </w:t>
      </w:r>
      <w:r w:rsidRPr="00C832AB">
        <w:rPr>
          <w:rFonts w:ascii="Times" w:hAnsi="Times" w:cs="Times New Roman"/>
          <w:kern w:val="1"/>
        </w:rPr>
        <w:t>Ps</w:t>
      </w:r>
      <w:r w:rsidRPr="00C832AB">
        <w:rPr>
          <w:rFonts w:ascii="Times" w:hAnsi="Times" w:cs="Times New Roman"/>
          <w:spacing w:val="3"/>
          <w:kern w:val="1"/>
        </w:rPr>
        <w:t xml:space="preserve"> </w:t>
      </w:r>
      <w:r w:rsidRPr="00C832AB">
        <w:rPr>
          <w:rFonts w:ascii="Times" w:hAnsi="Times" w:cs="Times New Roman"/>
          <w:kern w:val="1"/>
        </w:rPr>
        <w:t>sued</w:t>
      </w:r>
      <w:r w:rsidRPr="00C832AB">
        <w:rPr>
          <w:rFonts w:ascii="Times" w:hAnsi="Times" w:cs="Times New Roman"/>
          <w:spacing w:val="3"/>
          <w:kern w:val="1"/>
        </w:rPr>
        <w:t xml:space="preserve"> </w:t>
      </w:r>
      <w:r w:rsidRPr="00C832AB">
        <w:rPr>
          <w:rFonts w:ascii="Times" w:hAnsi="Times" w:cs="Times New Roman"/>
          <w:kern w:val="1"/>
        </w:rPr>
        <w:t>based on</w:t>
      </w:r>
      <w:r w:rsidRPr="00C832AB">
        <w:rPr>
          <w:rFonts w:ascii="Times" w:hAnsi="Times" w:cs="Times New Roman"/>
          <w:spacing w:val="2"/>
          <w:kern w:val="1"/>
        </w:rPr>
        <w:t xml:space="preserve"> </w:t>
      </w:r>
      <w:r w:rsidRPr="00C832AB">
        <w:rPr>
          <w:rFonts w:ascii="Times" w:hAnsi="Times" w:cs="Times New Roman"/>
          <w:kern w:val="1"/>
        </w:rPr>
        <w:t>AP</w:t>
      </w:r>
      <w:r w:rsidRPr="00C832AB">
        <w:rPr>
          <w:rFonts w:ascii="Times" w:hAnsi="Times" w:cs="Times New Roman"/>
          <w:spacing w:val="3"/>
          <w:kern w:val="1"/>
        </w:rPr>
        <w:t xml:space="preserve"> </w:t>
      </w:r>
      <w:r w:rsidRPr="00C832AB">
        <w:rPr>
          <w:rFonts w:ascii="Times" w:hAnsi="Times" w:cs="Times New Roman"/>
          <w:kern w:val="1"/>
        </w:rPr>
        <w:t>for</w:t>
      </w:r>
      <w:r w:rsidRPr="00C832AB">
        <w:rPr>
          <w:rFonts w:ascii="Times" w:hAnsi="Times" w:cs="Times New Roman"/>
          <w:spacing w:val="3"/>
          <w:kern w:val="1"/>
        </w:rPr>
        <w:t xml:space="preserve"> </w:t>
      </w:r>
      <w:r w:rsidRPr="00C832AB">
        <w:rPr>
          <w:rFonts w:ascii="Times" w:hAnsi="Times" w:cs="Times New Roman"/>
          <w:kern w:val="1"/>
        </w:rPr>
        <w:t>more</w:t>
      </w:r>
      <w:r w:rsidRPr="00C832AB">
        <w:rPr>
          <w:rFonts w:ascii="Times" w:hAnsi="Times" w:cs="Times New Roman"/>
          <w:spacing w:val="3"/>
          <w:kern w:val="1"/>
        </w:rPr>
        <w:t xml:space="preserve"> </w:t>
      </w:r>
      <w:r w:rsidRPr="00C832AB">
        <w:rPr>
          <w:rFonts w:ascii="Times" w:hAnsi="Times" w:cs="Times New Roman"/>
          <w:kern w:val="1"/>
        </w:rPr>
        <w:t>than</w:t>
      </w:r>
      <w:r w:rsidRPr="00C832AB">
        <w:rPr>
          <w:rFonts w:ascii="Times" w:hAnsi="Times" w:cs="Times New Roman"/>
          <w:spacing w:val="3"/>
          <w:kern w:val="1"/>
        </w:rPr>
        <w:t xml:space="preserve"> </w:t>
      </w:r>
      <w:r w:rsidRPr="00C832AB">
        <w:rPr>
          <w:rFonts w:ascii="Times" w:hAnsi="Times" w:cs="Times New Roman"/>
          <w:kern w:val="1"/>
        </w:rPr>
        <w:t>statuto</w:t>
      </w:r>
      <w:r w:rsidRPr="00C832AB">
        <w:rPr>
          <w:rFonts w:ascii="Times" w:hAnsi="Times" w:cs="Times New Roman"/>
          <w:spacing w:val="1"/>
          <w:kern w:val="1"/>
        </w:rPr>
        <w:t>r</w:t>
      </w:r>
      <w:r w:rsidRPr="00C832AB">
        <w:rPr>
          <w:rFonts w:ascii="Times" w:hAnsi="Times" w:cs="Times New Roman"/>
          <w:kern w:val="1"/>
        </w:rPr>
        <w:t>y</w:t>
      </w:r>
      <w:r w:rsidRPr="00C832AB">
        <w:rPr>
          <w:rFonts w:ascii="Times" w:hAnsi="Times" w:cs="Times New Roman"/>
          <w:spacing w:val="2"/>
          <w:kern w:val="1"/>
        </w:rPr>
        <w:t xml:space="preserve"> </w:t>
      </w:r>
      <w:r w:rsidRPr="00C832AB">
        <w:rPr>
          <w:rFonts w:ascii="Times" w:hAnsi="Times" w:cs="Times New Roman"/>
          <w:kern w:val="1"/>
        </w:rPr>
        <w:t>req</w:t>
      </w:r>
      <w:r w:rsidRPr="00C832AB">
        <w:rPr>
          <w:rFonts w:ascii="Times" w:hAnsi="Times" w:cs="Times New Roman"/>
          <w:spacing w:val="1"/>
          <w:kern w:val="1"/>
        </w:rPr>
        <w:t>u</w:t>
      </w:r>
      <w:r w:rsidRPr="00C832AB">
        <w:rPr>
          <w:rFonts w:ascii="Times" w:hAnsi="Times" w:cs="Times New Roman"/>
          <w:kern w:val="1"/>
        </w:rPr>
        <w:t>irement</w:t>
      </w:r>
      <w:r w:rsidRPr="00C832AB">
        <w:rPr>
          <w:rFonts w:ascii="Times" w:hAnsi="Times" w:cs="Times New Roman"/>
          <w:spacing w:val="3"/>
          <w:kern w:val="1"/>
        </w:rPr>
        <w:t xml:space="preserve"> </w:t>
      </w:r>
      <w:r w:rsidRPr="00C832AB">
        <w:rPr>
          <w:rFonts w:ascii="Times" w:hAnsi="Times" w:cs="Times New Roman"/>
          <w:kern w:val="1"/>
        </w:rPr>
        <w:t>under</w:t>
      </w:r>
      <w:r w:rsidRPr="00C832AB">
        <w:rPr>
          <w:rFonts w:ascii="Times" w:hAnsi="Times" w:cs="Times New Roman"/>
          <w:spacing w:val="3"/>
          <w:kern w:val="1"/>
        </w:rPr>
        <w:t xml:space="preserve"> </w:t>
      </w:r>
      <w:r w:rsidRPr="00C832AB">
        <w:rPr>
          <w:rFonts w:ascii="Times" w:hAnsi="Times" w:cs="Times New Roman"/>
          <w:kern w:val="1"/>
        </w:rPr>
        <w:t>color</w:t>
      </w:r>
      <w:r w:rsidRPr="00C832AB">
        <w:rPr>
          <w:rFonts w:ascii="Times" w:hAnsi="Times" w:cs="Times New Roman"/>
          <w:spacing w:val="3"/>
          <w:kern w:val="1"/>
        </w:rPr>
        <w:t xml:space="preserve"> </w:t>
      </w:r>
      <w:r w:rsidRPr="00C832AB">
        <w:rPr>
          <w:rFonts w:ascii="Times" w:hAnsi="Times" w:cs="Times New Roman"/>
          <w:kern w:val="1"/>
        </w:rPr>
        <w:t>of</w:t>
      </w:r>
      <w:r w:rsidRPr="00C832AB">
        <w:rPr>
          <w:rFonts w:ascii="Times" w:hAnsi="Times" w:cs="Times New Roman"/>
          <w:spacing w:val="3"/>
          <w:kern w:val="1"/>
        </w:rPr>
        <w:t xml:space="preserve"> </w:t>
      </w:r>
      <w:r w:rsidRPr="00C832AB">
        <w:rPr>
          <w:rFonts w:ascii="Times" w:hAnsi="Times" w:cs="Times New Roman"/>
          <w:kern w:val="1"/>
        </w:rPr>
        <w:t>title</w:t>
      </w:r>
      <w:r w:rsidRPr="00C832AB">
        <w:rPr>
          <w:rFonts w:ascii="Times" w:hAnsi="Times" w:cs="Times New Roman"/>
          <w:spacing w:val="3"/>
          <w:kern w:val="1"/>
        </w:rPr>
        <w:t xml:space="preserve"> </w:t>
      </w:r>
      <w:r w:rsidRPr="00C832AB">
        <w:rPr>
          <w:rFonts w:ascii="Times" w:hAnsi="Times" w:cs="Times New Roman"/>
          <w:kern w:val="1"/>
        </w:rPr>
        <w:t>and payment</w:t>
      </w:r>
      <w:r w:rsidRPr="00C832AB">
        <w:rPr>
          <w:rFonts w:ascii="Times" w:hAnsi="Times" w:cs="Times New Roman"/>
          <w:spacing w:val="3"/>
          <w:kern w:val="1"/>
        </w:rPr>
        <w:t xml:space="preserve"> </w:t>
      </w:r>
      <w:r w:rsidRPr="00C832AB">
        <w:rPr>
          <w:rFonts w:ascii="Times" w:hAnsi="Times" w:cs="Times New Roman"/>
          <w:kern w:val="1"/>
        </w:rPr>
        <w:t>of</w:t>
      </w:r>
      <w:r w:rsidRPr="00C832AB">
        <w:rPr>
          <w:rFonts w:ascii="Times" w:hAnsi="Times" w:cs="Times New Roman"/>
          <w:spacing w:val="2"/>
          <w:kern w:val="1"/>
        </w:rPr>
        <w:t xml:space="preserve"> </w:t>
      </w:r>
      <w:r w:rsidRPr="00C832AB">
        <w:rPr>
          <w:rFonts w:ascii="Times" w:hAnsi="Times" w:cs="Times New Roman"/>
          <w:spacing w:val="1"/>
          <w:kern w:val="1"/>
        </w:rPr>
        <w:t>t</w:t>
      </w:r>
      <w:r w:rsidRPr="00C832AB">
        <w:rPr>
          <w:rFonts w:ascii="Times" w:hAnsi="Times" w:cs="Times New Roman"/>
          <w:kern w:val="1"/>
        </w:rPr>
        <w:t>axes;</w:t>
      </w:r>
      <w:r w:rsidRPr="00C832AB">
        <w:rPr>
          <w:rFonts w:ascii="Times" w:hAnsi="Times" w:cs="Times New Roman"/>
          <w:spacing w:val="3"/>
          <w:kern w:val="1"/>
        </w:rPr>
        <w:t xml:space="preserve"> </w:t>
      </w:r>
      <w:r w:rsidRPr="00C832AB">
        <w:rPr>
          <w:rFonts w:ascii="Times" w:hAnsi="Times" w:cs="Times New Roman"/>
          <w:kern w:val="1"/>
        </w:rPr>
        <w:t>deed</w:t>
      </w:r>
      <w:r w:rsidRPr="00C832AB">
        <w:rPr>
          <w:rFonts w:ascii="Times" w:hAnsi="Times" w:cs="Times New Roman"/>
          <w:spacing w:val="3"/>
          <w:kern w:val="1"/>
        </w:rPr>
        <w:t xml:space="preserve"> </w:t>
      </w:r>
      <w:r w:rsidRPr="00C832AB">
        <w:rPr>
          <w:rFonts w:ascii="Times" w:hAnsi="Times" w:cs="Times New Roman"/>
          <w:kern w:val="1"/>
        </w:rPr>
        <w:t>wasn’t</w:t>
      </w:r>
      <w:r w:rsidRPr="00C832AB">
        <w:rPr>
          <w:rFonts w:ascii="Times" w:hAnsi="Times" w:cs="Times New Roman"/>
          <w:spacing w:val="3"/>
          <w:kern w:val="1"/>
        </w:rPr>
        <w:t xml:space="preserve"> </w:t>
      </w:r>
      <w:r w:rsidRPr="00C832AB">
        <w:rPr>
          <w:rFonts w:ascii="Times" w:hAnsi="Times" w:cs="Times New Roman"/>
          <w:kern w:val="1"/>
        </w:rPr>
        <w:t>void</w:t>
      </w:r>
      <w:r w:rsidRPr="00C832AB">
        <w:rPr>
          <w:rFonts w:ascii="Times" w:hAnsi="Times" w:cs="Times New Roman"/>
          <w:spacing w:val="3"/>
          <w:kern w:val="1"/>
        </w:rPr>
        <w:t xml:space="preserve"> </w:t>
      </w:r>
      <w:r w:rsidRPr="00C832AB">
        <w:rPr>
          <w:rFonts w:ascii="Times" w:hAnsi="Times" w:cs="Times New Roman"/>
          <w:kern w:val="1"/>
        </w:rPr>
        <w:t>for</w:t>
      </w:r>
      <w:r w:rsidRPr="00C832AB">
        <w:rPr>
          <w:rFonts w:ascii="Times" w:hAnsi="Times" w:cs="Times New Roman"/>
          <w:spacing w:val="3"/>
          <w:kern w:val="1"/>
        </w:rPr>
        <w:t xml:space="preserve"> </w:t>
      </w:r>
      <w:r w:rsidRPr="00C832AB">
        <w:rPr>
          <w:rFonts w:ascii="Times" w:hAnsi="Times" w:cs="Times New Roman"/>
          <w:kern w:val="1"/>
        </w:rPr>
        <w:t>want</w:t>
      </w:r>
      <w:r w:rsidRPr="00C832AB">
        <w:rPr>
          <w:rFonts w:ascii="Times" w:hAnsi="Times" w:cs="Times New Roman"/>
          <w:spacing w:val="3"/>
          <w:kern w:val="1"/>
        </w:rPr>
        <w:t xml:space="preserve"> </w:t>
      </w:r>
      <w:r w:rsidRPr="00C832AB">
        <w:rPr>
          <w:rFonts w:ascii="Times" w:hAnsi="Times" w:cs="Times New Roman"/>
          <w:kern w:val="1"/>
        </w:rPr>
        <w:t>of</w:t>
      </w:r>
      <w:r w:rsidRPr="00C832AB">
        <w:rPr>
          <w:rFonts w:ascii="Times" w:hAnsi="Times" w:cs="Times New Roman"/>
          <w:spacing w:val="2"/>
          <w:kern w:val="1"/>
        </w:rPr>
        <w:t xml:space="preserve"> </w:t>
      </w:r>
      <w:r w:rsidRPr="00C832AB">
        <w:rPr>
          <w:rFonts w:ascii="Times" w:hAnsi="Times" w:cs="Times New Roman"/>
          <w:kern w:val="1"/>
        </w:rPr>
        <w:t>pr</w:t>
      </w:r>
      <w:r w:rsidRPr="00C832AB">
        <w:rPr>
          <w:rFonts w:ascii="Times" w:hAnsi="Times" w:cs="Times New Roman"/>
          <w:spacing w:val="1"/>
          <w:kern w:val="1"/>
        </w:rPr>
        <w:t>o</w:t>
      </w:r>
      <w:r w:rsidRPr="00C832AB">
        <w:rPr>
          <w:rFonts w:ascii="Times" w:hAnsi="Times" w:cs="Times New Roman"/>
          <w:kern w:val="1"/>
        </w:rPr>
        <w:t>per</w:t>
      </w:r>
      <w:r w:rsidRPr="00C832AB">
        <w:rPr>
          <w:rFonts w:ascii="Times" w:hAnsi="Times" w:cs="Times New Roman"/>
          <w:spacing w:val="2"/>
          <w:kern w:val="1"/>
        </w:rPr>
        <w:t xml:space="preserve"> </w:t>
      </w:r>
      <w:r w:rsidRPr="00C832AB">
        <w:rPr>
          <w:rFonts w:ascii="Times" w:hAnsi="Times" w:cs="Times New Roman"/>
          <w:spacing w:val="1"/>
          <w:kern w:val="1"/>
        </w:rPr>
        <w:t>d</w:t>
      </w:r>
      <w:r w:rsidRPr="00C832AB">
        <w:rPr>
          <w:rFonts w:ascii="Times" w:hAnsi="Times" w:cs="Times New Roman"/>
          <w:kern w:val="1"/>
        </w:rPr>
        <w:t>escriptio</w:t>
      </w:r>
      <w:r w:rsidRPr="00C832AB">
        <w:rPr>
          <w:rFonts w:ascii="Times" w:hAnsi="Times" w:cs="Times New Roman"/>
          <w:spacing w:val="1"/>
          <w:kern w:val="1"/>
        </w:rPr>
        <w:t>n</w:t>
      </w:r>
      <w:r w:rsidRPr="00C832AB">
        <w:rPr>
          <w:rFonts w:ascii="Times" w:hAnsi="Times" w:cs="Times New Roman"/>
          <w:kern w:val="1"/>
        </w:rPr>
        <w:t>, if</w:t>
      </w:r>
      <w:r w:rsidRPr="00C832AB">
        <w:rPr>
          <w:rFonts w:ascii="Times" w:hAnsi="Times" w:cs="Times New Roman"/>
          <w:spacing w:val="2"/>
          <w:kern w:val="1"/>
        </w:rPr>
        <w:t xml:space="preserve"> </w:t>
      </w:r>
      <w:r w:rsidRPr="00C832AB">
        <w:rPr>
          <w:rFonts w:ascii="Times" w:hAnsi="Times" w:cs="Times New Roman"/>
          <w:kern w:val="1"/>
        </w:rPr>
        <w:t>surveyor</w:t>
      </w:r>
      <w:r w:rsidRPr="00C832AB">
        <w:rPr>
          <w:rFonts w:ascii="Times" w:hAnsi="Times" w:cs="Times New Roman"/>
          <w:spacing w:val="3"/>
          <w:kern w:val="1"/>
        </w:rPr>
        <w:t xml:space="preserve"> </w:t>
      </w:r>
      <w:r w:rsidRPr="00C832AB">
        <w:rPr>
          <w:rFonts w:ascii="Times" w:hAnsi="Times" w:cs="Times New Roman"/>
          <w:kern w:val="1"/>
        </w:rPr>
        <w:t>can</w:t>
      </w:r>
      <w:r w:rsidRPr="00C832AB">
        <w:rPr>
          <w:rFonts w:ascii="Times" w:hAnsi="Times" w:cs="Times New Roman"/>
          <w:spacing w:val="2"/>
          <w:kern w:val="1"/>
        </w:rPr>
        <w:t xml:space="preserve"> </w:t>
      </w:r>
      <w:r w:rsidRPr="00C832AB">
        <w:rPr>
          <w:rFonts w:ascii="Times" w:hAnsi="Times" w:cs="Times New Roman"/>
          <w:kern w:val="1"/>
        </w:rPr>
        <w:t>ascert</w:t>
      </w:r>
      <w:r w:rsidRPr="00C832AB">
        <w:rPr>
          <w:rFonts w:ascii="Times" w:hAnsi="Times" w:cs="Times New Roman"/>
          <w:spacing w:val="1"/>
          <w:kern w:val="1"/>
        </w:rPr>
        <w:t>a</w:t>
      </w:r>
      <w:r w:rsidRPr="00C832AB">
        <w:rPr>
          <w:rFonts w:ascii="Times" w:hAnsi="Times" w:cs="Times New Roman"/>
          <w:kern w:val="1"/>
        </w:rPr>
        <w:t>in</w:t>
      </w:r>
      <w:r w:rsidRPr="00C832AB">
        <w:rPr>
          <w:rFonts w:ascii="Times" w:hAnsi="Times" w:cs="Times New Roman"/>
          <w:spacing w:val="2"/>
          <w:kern w:val="1"/>
        </w:rPr>
        <w:t xml:space="preserve"> </w:t>
      </w:r>
      <w:r w:rsidRPr="00C832AB">
        <w:rPr>
          <w:rFonts w:ascii="Times" w:hAnsi="Times" w:cs="Times New Roman"/>
          <w:kern w:val="1"/>
        </w:rPr>
        <w:t>boundaries</w:t>
      </w:r>
      <w:r w:rsidRPr="00C832AB">
        <w:rPr>
          <w:rFonts w:ascii="Times" w:hAnsi="Times" w:cs="Times New Roman"/>
          <w:spacing w:val="4"/>
          <w:kern w:val="1"/>
        </w:rPr>
        <w:t xml:space="preserve"> </w:t>
      </w:r>
      <w:r w:rsidRPr="00C832AB">
        <w:rPr>
          <w:rFonts w:ascii="Times" w:hAnsi="Times" w:cs="Times New Roman"/>
          <w:spacing w:val="1"/>
          <w:kern w:val="1"/>
        </w:rPr>
        <w:t>w</w:t>
      </w:r>
      <w:r w:rsidRPr="00C832AB">
        <w:rPr>
          <w:rFonts w:ascii="Times" w:hAnsi="Times" w:cs="Times New Roman"/>
          <w:kern w:val="1"/>
        </w:rPr>
        <w:t>/</w:t>
      </w:r>
      <w:r w:rsidRPr="00C832AB">
        <w:rPr>
          <w:rFonts w:ascii="Times" w:hAnsi="Times" w:cs="Times New Roman"/>
          <w:spacing w:val="2"/>
          <w:kern w:val="1"/>
        </w:rPr>
        <w:t xml:space="preserve"> </w:t>
      </w:r>
      <w:r w:rsidRPr="00C832AB">
        <w:rPr>
          <w:rFonts w:ascii="Times" w:hAnsi="Times" w:cs="Times New Roman"/>
          <w:kern w:val="1"/>
        </w:rPr>
        <w:t>de</w:t>
      </w:r>
      <w:r w:rsidRPr="00C832AB">
        <w:rPr>
          <w:rFonts w:ascii="Times" w:hAnsi="Times" w:cs="Times New Roman"/>
          <w:spacing w:val="1"/>
          <w:kern w:val="1"/>
        </w:rPr>
        <w:t>e</w:t>
      </w:r>
      <w:r w:rsidRPr="00C832AB">
        <w:rPr>
          <w:rFonts w:ascii="Times" w:hAnsi="Times" w:cs="Times New Roman"/>
          <w:kern w:val="1"/>
        </w:rPr>
        <w:t>d</w:t>
      </w:r>
      <w:r w:rsidRPr="00C832AB">
        <w:rPr>
          <w:rFonts w:ascii="Times" w:hAnsi="Times" w:cs="Times New Roman"/>
          <w:spacing w:val="2"/>
          <w:kern w:val="1"/>
        </w:rPr>
        <w:t xml:space="preserve"> </w:t>
      </w:r>
      <w:r w:rsidRPr="00C832AB">
        <w:rPr>
          <w:rFonts w:ascii="Times" w:hAnsi="Times" w:cs="Times New Roman"/>
          <w:kern w:val="1"/>
        </w:rPr>
        <w:t>and</w:t>
      </w:r>
      <w:r w:rsidRPr="00C832AB">
        <w:rPr>
          <w:rFonts w:ascii="Times" w:hAnsi="Times" w:cs="Times New Roman"/>
          <w:spacing w:val="3"/>
          <w:kern w:val="1"/>
        </w:rPr>
        <w:t xml:space="preserve"> </w:t>
      </w:r>
      <w:r w:rsidRPr="00C832AB">
        <w:rPr>
          <w:rFonts w:ascii="Times" w:hAnsi="Times" w:cs="Times New Roman"/>
          <w:kern w:val="1"/>
        </w:rPr>
        <w:t>extrinsic</w:t>
      </w:r>
      <w:r w:rsidRPr="00C832AB">
        <w:rPr>
          <w:rFonts w:ascii="Times" w:hAnsi="Times" w:cs="Times New Roman"/>
          <w:spacing w:val="49"/>
          <w:kern w:val="1"/>
        </w:rPr>
        <w:t xml:space="preserve"> </w:t>
      </w:r>
      <w:r w:rsidRPr="00C832AB">
        <w:rPr>
          <w:rFonts w:ascii="Times" w:hAnsi="Times" w:cs="Times New Roman"/>
          <w:kern w:val="1"/>
        </w:rPr>
        <w:t>evidence</w:t>
      </w:r>
      <w:r w:rsidRPr="00C832AB">
        <w:rPr>
          <w:rFonts w:ascii="Times" w:hAnsi="Times" w:cs="Times New Roman"/>
          <w:spacing w:val="2"/>
          <w:kern w:val="1"/>
        </w:rPr>
        <w:t xml:space="preserve"> </w:t>
      </w:r>
      <w:r w:rsidRPr="00C832AB">
        <w:rPr>
          <w:rFonts w:ascii="Times" w:hAnsi="Times" w:cs="Times New Roman"/>
          <w:spacing w:val="1"/>
          <w:kern w:val="1"/>
        </w:rPr>
        <w:t>o</w:t>
      </w:r>
      <w:r w:rsidRPr="00C832AB">
        <w:rPr>
          <w:rFonts w:ascii="Times" w:hAnsi="Times" w:cs="Times New Roman"/>
          <w:kern w:val="1"/>
        </w:rPr>
        <w:t>n</w:t>
      </w:r>
      <w:r w:rsidRPr="00C832AB">
        <w:rPr>
          <w:rFonts w:ascii="Times" w:hAnsi="Times" w:cs="Times New Roman"/>
          <w:spacing w:val="2"/>
          <w:kern w:val="1"/>
        </w:rPr>
        <w:t xml:space="preserve"> </w:t>
      </w:r>
      <w:r w:rsidRPr="00C832AB">
        <w:rPr>
          <w:rFonts w:ascii="Times" w:hAnsi="Times" w:cs="Times New Roman"/>
          <w:kern w:val="1"/>
        </w:rPr>
        <w:t>the</w:t>
      </w:r>
      <w:r w:rsidRPr="00C832AB">
        <w:rPr>
          <w:rFonts w:ascii="Times" w:hAnsi="Times" w:cs="Times New Roman"/>
          <w:spacing w:val="3"/>
          <w:kern w:val="1"/>
        </w:rPr>
        <w:t xml:space="preserve"> </w:t>
      </w:r>
      <w:r w:rsidRPr="00C832AB">
        <w:rPr>
          <w:rFonts w:ascii="Times" w:hAnsi="Times" w:cs="Times New Roman"/>
          <w:kern w:val="1"/>
        </w:rPr>
        <w:t>ground).</w:t>
      </w:r>
    </w:p>
    <w:p w14:paraId="6F99EF9E" w14:textId="77777777" w:rsidR="00C832AB" w:rsidRDefault="00C832AB" w:rsidP="00C832AB">
      <w:pPr>
        <w:pStyle w:val="ListParagraph"/>
        <w:widowControl w:val="0"/>
        <w:numPr>
          <w:ilvl w:val="3"/>
          <w:numId w:val="44"/>
        </w:numPr>
        <w:tabs>
          <w:tab w:val="left" w:pos="3240"/>
        </w:tabs>
        <w:autoSpaceDE w:val="0"/>
        <w:autoSpaceDN w:val="0"/>
        <w:adjustRightInd w:val="0"/>
        <w:spacing w:line="252" w:lineRule="auto"/>
        <w:rPr>
          <w:rFonts w:ascii="Times" w:hAnsi="Times" w:cs="Times New Roman"/>
          <w:kern w:val="1"/>
        </w:rPr>
      </w:pPr>
      <w:r w:rsidRPr="00C832AB">
        <w:rPr>
          <w:rFonts w:ascii="Times" w:hAnsi="Times" w:cs="Times New Roman"/>
          <w:kern w:val="1"/>
        </w:rPr>
        <w:t>Claim</w:t>
      </w:r>
      <w:r w:rsidRPr="00C832AB">
        <w:rPr>
          <w:rFonts w:ascii="Times" w:hAnsi="Times" w:cs="Times New Roman"/>
          <w:spacing w:val="2"/>
          <w:kern w:val="1"/>
        </w:rPr>
        <w:t xml:space="preserve"> </w:t>
      </w:r>
      <w:r w:rsidRPr="00C832AB">
        <w:rPr>
          <w:rFonts w:ascii="Times" w:hAnsi="Times" w:cs="Times New Roman"/>
          <w:spacing w:val="1"/>
          <w:kern w:val="1"/>
        </w:rPr>
        <w:t>o</w:t>
      </w:r>
      <w:r w:rsidRPr="00C832AB">
        <w:rPr>
          <w:rFonts w:ascii="Times" w:hAnsi="Times" w:cs="Times New Roman"/>
          <w:kern w:val="1"/>
        </w:rPr>
        <w:t>f</w:t>
      </w:r>
      <w:r w:rsidRPr="00C832AB">
        <w:rPr>
          <w:rFonts w:ascii="Times" w:hAnsi="Times" w:cs="Times New Roman"/>
          <w:spacing w:val="2"/>
          <w:kern w:val="1"/>
        </w:rPr>
        <w:t xml:space="preserve"> </w:t>
      </w:r>
      <w:r w:rsidRPr="00C832AB">
        <w:rPr>
          <w:rFonts w:ascii="Times" w:hAnsi="Times" w:cs="Times New Roman"/>
          <w:kern w:val="1"/>
        </w:rPr>
        <w:t>title</w:t>
      </w:r>
      <w:r w:rsidRPr="00C832AB">
        <w:rPr>
          <w:rFonts w:ascii="Times" w:hAnsi="Times" w:cs="Times New Roman"/>
          <w:spacing w:val="3"/>
          <w:kern w:val="1"/>
        </w:rPr>
        <w:t xml:space="preserve"> </w:t>
      </w:r>
      <w:r w:rsidRPr="00C832AB">
        <w:rPr>
          <w:rFonts w:ascii="Times" w:hAnsi="Times" w:cs="Times New Roman"/>
          <w:kern w:val="1"/>
        </w:rPr>
        <w:t>(claiming</w:t>
      </w:r>
      <w:r w:rsidRPr="00C832AB">
        <w:rPr>
          <w:rFonts w:ascii="Times" w:hAnsi="Times" w:cs="Times New Roman"/>
          <w:spacing w:val="3"/>
          <w:kern w:val="1"/>
        </w:rPr>
        <w:t xml:space="preserve"> </w:t>
      </w:r>
      <w:r w:rsidRPr="00C832AB">
        <w:rPr>
          <w:rFonts w:ascii="Times" w:hAnsi="Times" w:cs="Times New Roman"/>
          <w:kern w:val="1"/>
        </w:rPr>
        <w:t>pro</w:t>
      </w:r>
      <w:r w:rsidRPr="00C832AB">
        <w:rPr>
          <w:rFonts w:ascii="Times" w:hAnsi="Times" w:cs="Times New Roman"/>
          <w:spacing w:val="1"/>
          <w:kern w:val="1"/>
        </w:rPr>
        <w:t>p</w:t>
      </w:r>
      <w:r w:rsidRPr="00C832AB">
        <w:rPr>
          <w:rFonts w:ascii="Times" w:hAnsi="Times" w:cs="Times New Roman"/>
          <w:kern w:val="1"/>
        </w:rPr>
        <w:t>erty</w:t>
      </w:r>
      <w:r w:rsidRPr="00C832AB">
        <w:rPr>
          <w:rFonts w:ascii="Times" w:hAnsi="Times" w:cs="Times New Roman"/>
          <w:spacing w:val="2"/>
          <w:kern w:val="1"/>
        </w:rPr>
        <w:t xml:space="preserve"> </w:t>
      </w:r>
      <w:r w:rsidRPr="00C832AB">
        <w:rPr>
          <w:rFonts w:ascii="Times" w:hAnsi="Times" w:cs="Times New Roman"/>
          <w:kern w:val="1"/>
        </w:rPr>
        <w:t>o</w:t>
      </w:r>
      <w:r w:rsidRPr="00C832AB">
        <w:rPr>
          <w:rFonts w:ascii="Times" w:hAnsi="Times" w:cs="Times New Roman"/>
          <w:spacing w:val="1"/>
          <w:kern w:val="1"/>
        </w:rPr>
        <w:t>u</w:t>
      </w:r>
      <w:r w:rsidRPr="00C832AB">
        <w:rPr>
          <w:rFonts w:ascii="Times" w:hAnsi="Times" w:cs="Times New Roman"/>
          <w:kern w:val="1"/>
        </w:rPr>
        <w:t>tside</w:t>
      </w:r>
      <w:r w:rsidRPr="00C832AB">
        <w:rPr>
          <w:rFonts w:ascii="Times" w:hAnsi="Times" w:cs="Times New Roman"/>
          <w:spacing w:val="2"/>
          <w:kern w:val="1"/>
        </w:rPr>
        <w:t xml:space="preserve"> </w:t>
      </w:r>
      <w:r w:rsidRPr="00C832AB">
        <w:rPr>
          <w:rFonts w:ascii="Times" w:hAnsi="Times" w:cs="Times New Roman"/>
          <w:spacing w:val="1"/>
          <w:kern w:val="1"/>
        </w:rPr>
        <w:t>o</w:t>
      </w:r>
      <w:r w:rsidRPr="00C832AB">
        <w:rPr>
          <w:rFonts w:ascii="Times" w:hAnsi="Times" w:cs="Times New Roman"/>
          <w:kern w:val="1"/>
        </w:rPr>
        <w:t>f</w:t>
      </w:r>
      <w:r w:rsidRPr="00C832AB">
        <w:rPr>
          <w:rFonts w:ascii="Times" w:hAnsi="Times" w:cs="Times New Roman"/>
          <w:spacing w:val="2"/>
          <w:kern w:val="1"/>
        </w:rPr>
        <w:t xml:space="preserve"> </w:t>
      </w:r>
      <w:r w:rsidRPr="00C832AB">
        <w:rPr>
          <w:rFonts w:ascii="Times" w:hAnsi="Times" w:cs="Times New Roman"/>
          <w:kern w:val="1"/>
        </w:rPr>
        <w:t>a</w:t>
      </w:r>
      <w:r w:rsidRPr="00C832AB">
        <w:rPr>
          <w:rFonts w:ascii="Times" w:hAnsi="Times" w:cs="Times New Roman"/>
          <w:spacing w:val="3"/>
          <w:kern w:val="1"/>
        </w:rPr>
        <w:t xml:space="preserve"> </w:t>
      </w:r>
      <w:r w:rsidRPr="00C832AB">
        <w:rPr>
          <w:rFonts w:ascii="Times" w:hAnsi="Times" w:cs="Times New Roman"/>
          <w:kern w:val="1"/>
        </w:rPr>
        <w:t>form</w:t>
      </w:r>
      <w:r w:rsidRPr="00C832AB">
        <w:rPr>
          <w:rFonts w:ascii="Times" w:hAnsi="Times" w:cs="Times New Roman"/>
          <w:spacing w:val="1"/>
          <w:kern w:val="1"/>
        </w:rPr>
        <w:t>a</w:t>
      </w:r>
      <w:r w:rsidRPr="00C832AB">
        <w:rPr>
          <w:rFonts w:ascii="Times" w:hAnsi="Times" w:cs="Times New Roman"/>
          <w:kern w:val="1"/>
        </w:rPr>
        <w:t>l</w:t>
      </w:r>
      <w:r w:rsidRPr="00C832AB">
        <w:rPr>
          <w:rFonts w:ascii="Times" w:hAnsi="Times" w:cs="Times New Roman"/>
          <w:spacing w:val="2"/>
          <w:kern w:val="1"/>
        </w:rPr>
        <w:t xml:space="preserve"> </w:t>
      </w:r>
      <w:r w:rsidRPr="00C832AB">
        <w:rPr>
          <w:rFonts w:ascii="Times" w:hAnsi="Times" w:cs="Times New Roman"/>
          <w:kern w:val="1"/>
        </w:rPr>
        <w:t>de</w:t>
      </w:r>
      <w:r w:rsidRPr="00C832AB">
        <w:rPr>
          <w:rFonts w:ascii="Times" w:hAnsi="Times" w:cs="Times New Roman"/>
          <w:spacing w:val="1"/>
          <w:kern w:val="1"/>
        </w:rPr>
        <w:t>e</w:t>
      </w:r>
      <w:r w:rsidRPr="00C832AB">
        <w:rPr>
          <w:rFonts w:ascii="Times" w:hAnsi="Times" w:cs="Times New Roman"/>
          <w:kern w:val="1"/>
        </w:rPr>
        <w:t>d)</w:t>
      </w:r>
    </w:p>
    <w:p w14:paraId="4BCDA0A6" w14:textId="7F8A8099" w:rsidR="00C832AB" w:rsidRPr="00C832AB" w:rsidRDefault="00C832AB" w:rsidP="00C832AB">
      <w:pPr>
        <w:pStyle w:val="ListParagraph"/>
        <w:widowControl w:val="0"/>
        <w:numPr>
          <w:ilvl w:val="4"/>
          <w:numId w:val="44"/>
        </w:numPr>
        <w:tabs>
          <w:tab w:val="left" w:pos="3240"/>
        </w:tabs>
        <w:autoSpaceDE w:val="0"/>
        <w:autoSpaceDN w:val="0"/>
        <w:adjustRightInd w:val="0"/>
        <w:spacing w:line="252" w:lineRule="auto"/>
        <w:rPr>
          <w:rFonts w:ascii="Times" w:hAnsi="Times" w:cs="Times New Roman"/>
          <w:kern w:val="1"/>
        </w:rPr>
      </w:pPr>
      <w:r w:rsidRPr="00C832AB">
        <w:rPr>
          <w:rFonts w:ascii="Times" w:hAnsi="Times" w:cs="Times New Roman"/>
          <w:kern w:val="1"/>
        </w:rPr>
        <w:t>AP</w:t>
      </w:r>
      <w:r w:rsidRPr="00C832AB">
        <w:rPr>
          <w:rFonts w:ascii="Times" w:hAnsi="Times" w:cs="Times New Roman"/>
          <w:spacing w:val="1"/>
          <w:kern w:val="1"/>
        </w:rPr>
        <w:t>o</w:t>
      </w:r>
      <w:r w:rsidRPr="00C832AB">
        <w:rPr>
          <w:rFonts w:ascii="Times" w:hAnsi="Times" w:cs="Times New Roman"/>
          <w:kern w:val="1"/>
        </w:rPr>
        <w:t>r</w:t>
      </w:r>
      <w:r w:rsidRPr="00C832AB">
        <w:rPr>
          <w:rFonts w:ascii="Times" w:hAnsi="Times" w:cs="Times New Roman"/>
          <w:spacing w:val="2"/>
          <w:kern w:val="1"/>
        </w:rPr>
        <w:t xml:space="preserve"> </w:t>
      </w:r>
      <w:r w:rsidRPr="00C832AB">
        <w:rPr>
          <w:rFonts w:ascii="Times" w:hAnsi="Times" w:cs="Times New Roman"/>
          <w:kern w:val="1"/>
        </w:rPr>
        <w:t>only</w:t>
      </w:r>
      <w:r w:rsidRPr="00C832AB">
        <w:rPr>
          <w:rFonts w:ascii="Times" w:hAnsi="Times" w:cs="Times New Roman"/>
          <w:spacing w:val="3"/>
          <w:kern w:val="1"/>
        </w:rPr>
        <w:t xml:space="preserve"> </w:t>
      </w:r>
      <w:r w:rsidRPr="00C832AB">
        <w:rPr>
          <w:rFonts w:ascii="Times" w:hAnsi="Times" w:cs="Times New Roman"/>
          <w:kern w:val="1"/>
        </w:rPr>
        <w:t>gets</w:t>
      </w:r>
      <w:r w:rsidRPr="00C832AB">
        <w:rPr>
          <w:rFonts w:ascii="Times" w:hAnsi="Times" w:cs="Times New Roman"/>
          <w:spacing w:val="3"/>
          <w:kern w:val="1"/>
        </w:rPr>
        <w:t xml:space="preserve"> </w:t>
      </w:r>
      <w:r w:rsidRPr="00C832AB">
        <w:rPr>
          <w:rFonts w:ascii="Times" w:hAnsi="Times" w:cs="Times New Roman"/>
          <w:kern w:val="1"/>
        </w:rPr>
        <w:t>portion</w:t>
      </w:r>
      <w:r w:rsidRPr="00C832AB">
        <w:rPr>
          <w:rFonts w:ascii="Times" w:hAnsi="Times" w:cs="Times New Roman"/>
          <w:spacing w:val="3"/>
          <w:kern w:val="1"/>
        </w:rPr>
        <w:t xml:space="preserve"> </w:t>
      </w:r>
      <w:r w:rsidRPr="00C832AB">
        <w:rPr>
          <w:rFonts w:ascii="Times" w:hAnsi="Times" w:cs="Times New Roman"/>
          <w:kern w:val="1"/>
        </w:rPr>
        <w:t>he’s</w:t>
      </w:r>
      <w:r w:rsidRPr="00C832AB">
        <w:rPr>
          <w:rFonts w:ascii="Times" w:hAnsi="Times" w:cs="Times New Roman"/>
          <w:spacing w:val="3"/>
          <w:kern w:val="1"/>
        </w:rPr>
        <w:t xml:space="preserve"> </w:t>
      </w:r>
      <w:r w:rsidRPr="00C832AB">
        <w:rPr>
          <w:rFonts w:ascii="Times" w:hAnsi="Times" w:cs="Times New Roman"/>
          <w:kern w:val="1"/>
        </w:rPr>
        <w:t>claiming.</w:t>
      </w:r>
    </w:p>
    <w:p w14:paraId="518E00FA" w14:textId="3B4F8D0D" w:rsidR="00C832AB" w:rsidRPr="00C832AB" w:rsidRDefault="00C832AB" w:rsidP="00C832AB">
      <w:pPr>
        <w:pStyle w:val="ListParagraph"/>
        <w:widowControl w:val="0"/>
        <w:numPr>
          <w:ilvl w:val="4"/>
          <w:numId w:val="44"/>
        </w:numPr>
        <w:autoSpaceDE w:val="0"/>
        <w:autoSpaceDN w:val="0"/>
        <w:adjustRightInd w:val="0"/>
        <w:spacing w:line="252" w:lineRule="auto"/>
        <w:rPr>
          <w:rFonts w:ascii="Times" w:hAnsi="Times" w:cs="Times New Roman"/>
          <w:kern w:val="1"/>
        </w:rPr>
      </w:pPr>
      <w:r w:rsidRPr="00C832AB">
        <w:rPr>
          <w:rFonts w:ascii="Times" w:hAnsi="Times" w:cs="Times New Roman"/>
          <w:b/>
          <w:bCs/>
          <w:i/>
          <w:iCs/>
          <w:kern w:val="1"/>
        </w:rPr>
        <w:t>Brown</w:t>
      </w:r>
      <w:r w:rsidRPr="00C832AB">
        <w:rPr>
          <w:rFonts w:ascii="Times" w:hAnsi="Times" w:cs="Times New Roman"/>
          <w:spacing w:val="3"/>
          <w:kern w:val="1"/>
        </w:rPr>
        <w:t xml:space="preserve"> </w:t>
      </w:r>
      <w:r w:rsidRPr="00C832AB">
        <w:rPr>
          <w:rFonts w:ascii="Times" w:hAnsi="Times" w:cs="Times New Roman"/>
          <w:b/>
          <w:bCs/>
          <w:i/>
          <w:iCs/>
          <w:kern w:val="1"/>
        </w:rPr>
        <w:t>v.</w:t>
      </w:r>
      <w:r w:rsidRPr="00C832AB">
        <w:rPr>
          <w:rFonts w:ascii="Times" w:hAnsi="Times" w:cs="Times New Roman"/>
          <w:spacing w:val="3"/>
          <w:kern w:val="1"/>
        </w:rPr>
        <w:t xml:space="preserve"> </w:t>
      </w:r>
      <w:r w:rsidRPr="00C832AB">
        <w:rPr>
          <w:rFonts w:ascii="Times" w:hAnsi="Times" w:cs="Times New Roman"/>
          <w:b/>
          <w:bCs/>
          <w:i/>
          <w:iCs/>
          <w:kern w:val="1"/>
        </w:rPr>
        <w:t>Gobble</w:t>
      </w:r>
      <w:r w:rsidRPr="00C832AB">
        <w:rPr>
          <w:rFonts w:ascii="Times" w:hAnsi="Times" w:cs="Times New Roman"/>
          <w:spacing w:val="3"/>
          <w:kern w:val="1"/>
        </w:rPr>
        <w:t xml:space="preserve"> </w:t>
      </w:r>
      <w:r w:rsidRPr="00C832AB">
        <w:rPr>
          <w:rFonts w:ascii="Times" w:hAnsi="Times" w:cs="Times New Roman"/>
          <w:kern w:val="1"/>
        </w:rPr>
        <w:t>(Ds</w:t>
      </w:r>
      <w:r w:rsidRPr="00C832AB">
        <w:rPr>
          <w:rFonts w:ascii="Times" w:hAnsi="Times" w:cs="Times New Roman"/>
          <w:spacing w:val="2"/>
          <w:kern w:val="1"/>
        </w:rPr>
        <w:t xml:space="preserve"> </w:t>
      </w:r>
      <w:r w:rsidRPr="00C832AB">
        <w:rPr>
          <w:rFonts w:ascii="Times" w:hAnsi="Times" w:cs="Times New Roman"/>
          <w:kern w:val="1"/>
        </w:rPr>
        <w:t>m</w:t>
      </w:r>
      <w:r w:rsidRPr="00C832AB">
        <w:rPr>
          <w:rFonts w:ascii="Times" w:hAnsi="Times" w:cs="Times New Roman"/>
          <w:spacing w:val="1"/>
          <w:kern w:val="1"/>
        </w:rPr>
        <w:t>a</w:t>
      </w:r>
      <w:r w:rsidRPr="00C832AB">
        <w:rPr>
          <w:rFonts w:ascii="Times" w:hAnsi="Times" w:cs="Times New Roman"/>
          <w:kern w:val="1"/>
        </w:rPr>
        <w:t>y</w:t>
      </w:r>
      <w:r w:rsidRPr="00C832AB">
        <w:rPr>
          <w:rFonts w:ascii="Times" w:hAnsi="Times" w:cs="Times New Roman"/>
          <w:spacing w:val="2"/>
          <w:kern w:val="1"/>
        </w:rPr>
        <w:t xml:space="preserve"> </w:t>
      </w:r>
      <w:r w:rsidRPr="00C832AB">
        <w:rPr>
          <w:rFonts w:ascii="Times" w:hAnsi="Times" w:cs="Times New Roman"/>
          <w:kern w:val="1"/>
        </w:rPr>
        <w:t>h</w:t>
      </w:r>
      <w:r w:rsidRPr="00C832AB">
        <w:rPr>
          <w:rFonts w:ascii="Times" w:hAnsi="Times" w:cs="Times New Roman"/>
          <w:spacing w:val="1"/>
          <w:kern w:val="1"/>
        </w:rPr>
        <w:t>a</w:t>
      </w:r>
      <w:r w:rsidRPr="00C832AB">
        <w:rPr>
          <w:rFonts w:ascii="Times" w:hAnsi="Times" w:cs="Times New Roman"/>
          <w:kern w:val="1"/>
        </w:rPr>
        <w:t>ve</w:t>
      </w:r>
      <w:r w:rsidRPr="00C832AB">
        <w:rPr>
          <w:rFonts w:ascii="Times" w:hAnsi="Times" w:cs="Times New Roman"/>
          <w:spacing w:val="2"/>
          <w:kern w:val="1"/>
        </w:rPr>
        <w:t xml:space="preserve"> </w:t>
      </w:r>
      <w:r w:rsidRPr="00C832AB">
        <w:rPr>
          <w:rFonts w:ascii="Times" w:hAnsi="Times" w:cs="Times New Roman"/>
          <w:kern w:val="1"/>
        </w:rPr>
        <w:t>had</w:t>
      </w:r>
      <w:r w:rsidRPr="00C832AB">
        <w:rPr>
          <w:rFonts w:ascii="Times" w:hAnsi="Times" w:cs="Times New Roman"/>
          <w:spacing w:val="3"/>
          <w:kern w:val="1"/>
        </w:rPr>
        <w:t xml:space="preserve"> </w:t>
      </w:r>
      <w:r w:rsidRPr="00C832AB">
        <w:rPr>
          <w:rFonts w:ascii="Times" w:hAnsi="Times" w:cs="Times New Roman"/>
          <w:kern w:val="1"/>
        </w:rPr>
        <w:t>ownersh</w:t>
      </w:r>
      <w:r w:rsidRPr="00C832AB">
        <w:rPr>
          <w:rFonts w:ascii="Times" w:hAnsi="Times" w:cs="Times New Roman"/>
          <w:spacing w:val="1"/>
          <w:kern w:val="1"/>
        </w:rPr>
        <w:t>i</w:t>
      </w:r>
      <w:r w:rsidRPr="00C832AB">
        <w:rPr>
          <w:rFonts w:ascii="Times" w:hAnsi="Times" w:cs="Times New Roman"/>
          <w:kern w:val="1"/>
        </w:rPr>
        <w:t>p</w:t>
      </w:r>
      <w:r w:rsidRPr="00C832AB">
        <w:rPr>
          <w:rFonts w:ascii="Times" w:hAnsi="Times" w:cs="Times New Roman"/>
          <w:spacing w:val="2"/>
          <w:kern w:val="1"/>
        </w:rPr>
        <w:t xml:space="preserve"> </w:t>
      </w:r>
      <w:r w:rsidRPr="00C832AB">
        <w:rPr>
          <w:rFonts w:ascii="Times" w:hAnsi="Times" w:cs="Times New Roman"/>
          <w:kern w:val="1"/>
        </w:rPr>
        <w:t>of</w:t>
      </w:r>
      <w:r w:rsidRPr="00C832AB">
        <w:rPr>
          <w:rFonts w:ascii="Times" w:hAnsi="Times" w:cs="Times New Roman"/>
          <w:spacing w:val="3"/>
          <w:kern w:val="1"/>
        </w:rPr>
        <w:t xml:space="preserve"> </w:t>
      </w:r>
      <w:r w:rsidRPr="00C832AB">
        <w:rPr>
          <w:rFonts w:ascii="Times" w:hAnsi="Times" w:cs="Times New Roman"/>
          <w:kern w:val="1"/>
        </w:rPr>
        <w:t>the tract</w:t>
      </w:r>
      <w:r w:rsidRPr="00C832AB">
        <w:rPr>
          <w:rFonts w:ascii="Times" w:hAnsi="Times" w:cs="Times New Roman"/>
          <w:spacing w:val="2"/>
          <w:kern w:val="1"/>
        </w:rPr>
        <w:t xml:space="preserve"> </w:t>
      </w:r>
      <w:r w:rsidRPr="00C832AB">
        <w:rPr>
          <w:rFonts w:ascii="Times" w:hAnsi="Times" w:cs="Times New Roman"/>
          <w:kern w:val="1"/>
        </w:rPr>
        <w:t>of</w:t>
      </w:r>
      <w:r w:rsidRPr="00C832AB">
        <w:rPr>
          <w:rFonts w:ascii="Times" w:hAnsi="Times" w:cs="Times New Roman"/>
          <w:spacing w:val="3"/>
          <w:kern w:val="1"/>
        </w:rPr>
        <w:t xml:space="preserve"> </w:t>
      </w:r>
      <w:r w:rsidRPr="00C832AB">
        <w:rPr>
          <w:rFonts w:ascii="Times" w:hAnsi="Times" w:cs="Times New Roman"/>
          <w:kern w:val="1"/>
        </w:rPr>
        <w:t>land</w:t>
      </w:r>
      <w:r w:rsidRPr="00C832AB">
        <w:rPr>
          <w:rFonts w:ascii="Times" w:hAnsi="Times" w:cs="Times New Roman"/>
          <w:spacing w:val="2"/>
          <w:kern w:val="1"/>
        </w:rPr>
        <w:t xml:space="preserve"> </w:t>
      </w:r>
      <w:r w:rsidRPr="00C832AB">
        <w:rPr>
          <w:rFonts w:ascii="Times" w:hAnsi="Times" w:cs="Times New Roman"/>
          <w:kern w:val="1"/>
        </w:rPr>
        <w:t>via</w:t>
      </w:r>
      <w:r w:rsidRPr="00C832AB">
        <w:rPr>
          <w:rFonts w:ascii="Times" w:hAnsi="Times" w:cs="Times New Roman"/>
          <w:spacing w:val="3"/>
          <w:kern w:val="1"/>
        </w:rPr>
        <w:t xml:space="preserve"> </w:t>
      </w:r>
      <w:r w:rsidRPr="00C832AB">
        <w:rPr>
          <w:rFonts w:ascii="Times" w:hAnsi="Times" w:cs="Times New Roman"/>
          <w:kern w:val="1"/>
        </w:rPr>
        <w:t>the</w:t>
      </w:r>
      <w:r w:rsidRPr="00C832AB">
        <w:rPr>
          <w:rFonts w:ascii="Times" w:hAnsi="Times" w:cs="Times New Roman"/>
          <w:spacing w:val="2"/>
          <w:kern w:val="1"/>
        </w:rPr>
        <w:t xml:space="preserve"> </w:t>
      </w:r>
      <w:r w:rsidRPr="00C832AB">
        <w:rPr>
          <w:rFonts w:ascii="Times" w:hAnsi="Times" w:cs="Times New Roman"/>
          <w:spacing w:val="1"/>
          <w:kern w:val="1"/>
        </w:rPr>
        <w:t>A</w:t>
      </w:r>
      <w:r w:rsidRPr="00C832AB">
        <w:rPr>
          <w:rFonts w:ascii="Times" w:hAnsi="Times" w:cs="Times New Roman"/>
          <w:kern w:val="1"/>
        </w:rPr>
        <w:t>P</w:t>
      </w:r>
      <w:r w:rsidRPr="00C832AB">
        <w:rPr>
          <w:rFonts w:ascii="Times" w:hAnsi="Times" w:cs="Times New Roman"/>
          <w:spacing w:val="2"/>
          <w:kern w:val="1"/>
        </w:rPr>
        <w:t xml:space="preserve"> </w:t>
      </w:r>
      <w:r w:rsidRPr="00C832AB">
        <w:rPr>
          <w:rFonts w:ascii="Times" w:hAnsi="Times" w:cs="Times New Roman"/>
          <w:kern w:val="1"/>
        </w:rPr>
        <w:t>of</w:t>
      </w:r>
      <w:r w:rsidRPr="00C832AB">
        <w:rPr>
          <w:rFonts w:ascii="Times" w:hAnsi="Times" w:cs="Times New Roman"/>
          <w:spacing w:val="3"/>
          <w:kern w:val="1"/>
        </w:rPr>
        <w:t xml:space="preserve"> </w:t>
      </w:r>
      <w:r w:rsidRPr="00C832AB">
        <w:rPr>
          <w:rFonts w:ascii="Times" w:hAnsi="Times" w:cs="Times New Roman"/>
          <w:kern w:val="1"/>
        </w:rPr>
        <w:t>their</w:t>
      </w:r>
      <w:r w:rsidRPr="00C832AB">
        <w:rPr>
          <w:rFonts w:ascii="Times" w:hAnsi="Times" w:cs="Times New Roman"/>
          <w:spacing w:val="3"/>
          <w:kern w:val="1"/>
        </w:rPr>
        <w:t xml:space="preserve"> </w:t>
      </w:r>
      <w:r w:rsidRPr="00C832AB">
        <w:rPr>
          <w:rFonts w:ascii="Times" w:hAnsi="Times" w:cs="Times New Roman"/>
          <w:kern w:val="1"/>
        </w:rPr>
        <w:t>predecessors,</w:t>
      </w:r>
      <w:r w:rsidRPr="00C832AB">
        <w:rPr>
          <w:rFonts w:ascii="Times" w:hAnsi="Times" w:cs="Times New Roman"/>
          <w:spacing w:val="4"/>
          <w:kern w:val="1"/>
        </w:rPr>
        <w:t xml:space="preserve"> </w:t>
      </w:r>
      <w:r w:rsidRPr="00C832AB">
        <w:rPr>
          <w:rFonts w:ascii="Times" w:hAnsi="Times" w:cs="Times New Roman"/>
          <w:kern w:val="1"/>
        </w:rPr>
        <w:t>through</w:t>
      </w:r>
      <w:r w:rsidRPr="00C832AB">
        <w:rPr>
          <w:rFonts w:ascii="Times" w:hAnsi="Times" w:cs="Times New Roman"/>
          <w:spacing w:val="3"/>
          <w:kern w:val="1"/>
        </w:rPr>
        <w:t xml:space="preserve"> </w:t>
      </w:r>
      <w:r w:rsidRPr="00C832AB">
        <w:rPr>
          <w:rFonts w:ascii="Times" w:hAnsi="Times" w:cs="Times New Roman"/>
          <w:kern w:val="1"/>
        </w:rPr>
        <w:t>tacking theory,</w:t>
      </w:r>
      <w:r w:rsidRPr="00C832AB">
        <w:rPr>
          <w:rFonts w:ascii="Times" w:hAnsi="Times" w:cs="Times New Roman"/>
          <w:spacing w:val="3"/>
          <w:kern w:val="1"/>
        </w:rPr>
        <w:t xml:space="preserve"> </w:t>
      </w:r>
      <w:r w:rsidRPr="00C832AB">
        <w:rPr>
          <w:rFonts w:ascii="Times" w:hAnsi="Times" w:cs="Times New Roman"/>
          <w:kern w:val="1"/>
        </w:rPr>
        <w:t>even</w:t>
      </w:r>
      <w:r w:rsidRPr="00C832AB">
        <w:rPr>
          <w:rFonts w:ascii="Times" w:hAnsi="Times" w:cs="Times New Roman"/>
          <w:spacing w:val="2"/>
          <w:kern w:val="1"/>
        </w:rPr>
        <w:t xml:space="preserve"> </w:t>
      </w:r>
      <w:r w:rsidRPr="00C832AB">
        <w:rPr>
          <w:rFonts w:ascii="Times" w:hAnsi="Times" w:cs="Times New Roman"/>
          <w:kern w:val="1"/>
        </w:rPr>
        <w:t>tho</w:t>
      </w:r>
      <w:r w:rsidRPr="00C832AB">
        <w:rPr>
          <w:rFonts w:ascii="Times" w:hAnsi="Times" w:cs="Times New Roman"/>
          <w:spacing w:val="1"/>
          <w:kern w:val="1"/>
        </w:rPr>
        <w:t>u</w:t>
      </w:r>
      <w:r w:rsidRPr="00C832AB">
        <w:rPr>
          <w:rFonts w:ascii="Times" w:hAnsi="Times" w:cs="Times New Roman"/>
          <w:kern w:val="1"/>
        </w:rPr>
        <w:t>gh</w:t>
      </w:r>
      <w:r w:rsidRPr="00C832AB">
        <w:rPr>
          <w:rFonts w:ascii="Times" w:hAnsi="Times" w:cs="Times New Roman"/>
          <w:spacing w:val="2"/>
          <w:kern w:val="1"/>
        </w:rPr>
        <w:t xml:space="preserve"> </w:t>
      </w:r>
      <w:r w:rsidRPr="00C832AB">
        <w:rPr>
          <w:rFonts w:ascii="Times" w:hAnsi="Times" w:cs="Times New Roman"/>
          <w:kern w:val="1"/>
        </w:rPr>
        <w:t>a</w:t>
      </w:r>
      <w:r w:rsidRPr="00C832AB">
        <w:rPr>
          <w:rFonts w:ascii="Times" w:hAnsi="Times" w:cs="Times New Roman"/>
          <w:spacing w:val="3"/>
          <w:kern w:val="1"/>
        </w:rPr>
        <w:t xml:space="preserve"> </w:t>
      </w:r>
      <w:r w:rsidRPr="00C832AB">
        <w:rPr>
          <w:rFonts w:ascii="Times" w:hAnsi="Times" w:cs="Times New Roman"/>
          <w:kern w:val="1"/>
        </w:rPr>
        <w:t>survey</w:t>
      </w:r>
      <w:r w:rsidRPr="00C832AB">
        <w:rPr>
          <w:rFonts w:ascii="Times" w:hAnsi="Times" w:cs="Times New Roman"/>
          <w:spacing w:val="3"/>
          <w:kern w:val="1"/>
        </w:rPr>
        <w:t xml:space="preserve"> </w:t>
      </w:r>
      <w:r w:rsidRPr="00C832AB">
        <w:rPr>
          <w:rFonts w:ascii="Times" w:hAnsi="Times" w:cs="Times New Roman"/>
          <w:kern w:val="1"/>
        </w:rPr>
        <w:t>revealed</w:t>
      </w:r>
      <w:r w:rsidRPr="00C832AB">
        <w:rPr>
          <w:rFonts w:ascii="Times" w:hAnsi="Times" w:cs="Times New Roman"/>
          <w:spacing w:val="3"/>
          <w:kern w:val="1"/>
        </w:rPr>
        <w:t xml:space="preserve"> </w:t>
      </w:r>
      <w:r w:rsidRPr="00C832AB">
        <w:rPr>
          <w:rFonts w:ascii="Times" w:hAnsi="Times" w:cs="Times New Roman"/>
          <w:kern w:val="1"/>
        </w:rPr>
        <w:t>that</w:t>
      </w:r>
      <w:r w:rsidRPr="00C832AB">
        <w:rPr>
          <w:rFonts w:ascii="Times" w:hAnsi="Times" w:cs="Times New Roman"/>
          <w:spacing w:val="2"/>
          <w:kern w:val="1"/>
        </w:rPr>
        <w:t xml:space="preserve"> </w:t>
      </w:r>
      <w:r w:rsidRPr="00C832AB">
        <w:rPr>
          <w:rFonts w:ascii="Times" w:hAnsi="Times" w:cs="Times New Roman"/>
          <w:kern w:val="1"/>
        </w:rPr>
        <w:t>tr</w:t>
      </w:r>
      <w:r w:rsidRPr="00C832AB">
        <w:rPr>
          <w:rFonts w:ascii="Times" w:hAnsi="Times" w:cs="Times New Roman"/>
          <w:spacing w:val="1"/>
          <w:kern w:val="1"/>
        </w:rPr>
        <w:t>a</w:t>
      </w:r>
      <w:r w:rsidRPr="00C832AB">
        <w:rPr>
          <w:rFonts w:ascii="Times" w:hAnsi="Times" w:cs="Times New Roman"/>
          <w:kern w:val="1"/>
        </w:rPr>
        <w:t>ct</w:t>
      </w:r>
      <w:r w:rsidRPr="00C832AB">
        <w:rPr>
          <w:rFonts w:ascii="Times" w:hAnsi="Times" w:cs="Times New Roman"/>
          <w:spacing w:val="2"/>
          <w:kern w:val="1"/>
        </w:rPr>
        <w:t xml:space="preserve"> </w:t>
      </w:r>
      <w:r w:rsidRPr="00C832AB">
        <w:rPr>
          <w:rFonts w:ascii="Times" w:hAnsi="Times" w:cs="Times New Roman"/>
          <w:kern w:val="1"/>
        </w:rPr>
        <w:t>was</w:t>
      </w:r>
      <w:r w:rsidRPr="00C832AB">
        <w:rPr>
          <w:rFonts w:ascii="Times" w:hAnsi="Times" w:cs="Times New Roman"/>
          <w:spacing w:val="3"/>
          <w:kern w:val="1"/>
        </w:rPr>
        <w:t xml:space="preserve"> </w:t>
      </w:r>
      <w:r w:rsidRPr="00C832AB">
        <w:rPr>
          <w:rFonts w:ascii="Times" w:hAnsi="Times" w:cs="Times New Roman"/>
          <w:kern w:val="1"/>
        </w:rPr>
        <w:t>part</w:t>
      </w:r>
      <w:r w:rsidRPr="00C832AB">
        <w:rPr>
          <w:rFonts w:ascii="Times" w:hAnsi="Times" w:cs="Times New Roman"/>
          <w:spacing w:val="3"/>
          <w:kern w:val="1"/>
        </w:rPr>
        <w:t xml:space="preserve"> </w:t>
      </w:r>
      <w:r w:rsidRPr="00C832AB">
        <w:rPr>
          <w:rFonts w:ascii="Times" w:hAnsi="Times" w:cs="Times New Roman"/>
          <w:kern w:val="1"/>
        </w:rPr>
        <w:t>of</w:t>
      </w:r>
      <w:r w:rsidRPr="00C832AB">
        <w:rPr>
          <w:rFonts w:ascii="Times" w:hAnsi="Times" w:cs="Times New Roman"/>
          <w:spacing w:val="3"/>
          <w:kern w:val="1"/>
        </w:rPr>
        <w:t xml:space="preserve"> </w:t>
      </w:r>
      <w:r w:rsidRPr="00C832AB">
        <w:rPr>
          <w:rFonts w:ascii="Times" w:hAnsi="Times" w:cs="Times New Roman"/>
          <w:kern w:val="1"/>
        </w:rPr>
        <w:t>Ps’ property)</w:t>
      </w:r>
    </w:p>
    <w:p w14:paraId="62F877CA" w14:textId="77777777" w:rsidR="005607F8" w:rsidRPr="009E76BD" w:rsidRDefault="005607F8" w:rsidP="00787EEA">
      <w:pPr>
        <w:pStyle w:val="ListParagraph"/>
        <w:numPr>
          <w:ilvl w:val="2"/>
          <w:numId w:val="44"/>
        </w:numPr>
        <w:spacing w:line="240" w:lineRule="auto"/>
        <w:rPr>
          <w:rFonts w:ascii="Times" w:eastAsia="Times New Roman" w:hAnsi="Times" w:cs="Times New Roman"/>
          <w:b/>
        </w:rPr>
      </w:pPr>
      <w:r w:rsidRPr="009E76BD">
        <w:rPr>
          <w:rFonts w:ascii="Times" w:eastAsia="Times New Roman" w:hAnsi="Times" w:cs="Times New Roman"/>
          <w:b/>
        </w:rPr>
        <w:t>Exclusive</w:t>
      </w:r>
    </w:p>
    <w:p w14:paraId="15092212" w14:textId="52B39A7E" w:rsidR="00E42E61" w:rsidRDefault="00E42E61" w:rsidP="00787EEA">
      <w:pPr>
        <w:pStyle w:val="ListParagraph"/>
        <w:numPr>
          <w:ilvl w:val="3"/>
          <w:numId w:val="44"/>
        </w:numPr>
        <w:spacing w:after="0" w:line="240" w:lineRule="auto"/>
        <w:rPr>
          <w:rFonts w:ascii="Times" w:hAnsi="Times"/>
        </w:rPr>
      </w:pPr>
      <w:r w:rsidRPr="00E84A69">
        <w:rPr>
          <w:rFonts w:ascii="Times" w:hAnsi="Times"/>
        </w:rPr>
        <w:t xml:space="preserve">One of the “sticks” </w:t>
      </w:r>
      <w:r w:rsidRPr="00E84A69">
        <w:rPr>
          <w:rFonts w:ascii="Times" w:hAnsi="Times"/>
        </w:rPr>
        <w:sym w:font="Wingdings" w:char="F0E0"/>
      </w:r>
      <w:r w:rsidRPr="00E84A69">
        <w:rPr>
          <w:rFonts w:ascii="Times" w:hAnsi="Times"/>
        </w:rPr>
        <w:t xml:space="preserve"> true owner would exclude and so should the adverse owner (act like you own it)</w:t>
      </w:r>
    </w:p>
    <w:p w14:paraId="26738719" w14:textId="33356778" w:rsidR="003E4589" w:rsidRPr="003E4589" w:rsidRDefault="003E4589" w:rsidP="003E4589">
      <w:pPr>
        <w:pStyle w:val="ListParagraph"/>
        <w:widowControl w:val="0"/>
        <w:numPr>
          <w:ilvl w:val="3"/>
          <w:numId w:val="44"/>
        </w:numPr>
        <w:autoSpaceDE w:val="0"/>
        <w:autoSpaceDN w:val="0"/>
        <w:adjustRightInd w:val="0"/>
        <w:spacing w:line="252" w:lineRule="auto"/>
        <w:rPr>
          <w:rFonts w:ascii="Times" w:hAnsi="Times" w:cs="Times New Roman"/>
          <w:kern w:val="1"/>
        </w:rPr>
      </w:pPr>
      <w:r w:rsidRPr="003E4589">
        <w:rPr>
          <w:rFonts w:ascii="Times" w:hAnsi="Times" w:cs="Times New Roman"/>
          <w:kern w:val="1"/>
        </w:rPr>
        <w:t>Use</w:t>
      </w:r>
      <w:r w:rsidRPr="003E4589">
        <w:rPr>
          <w:rFonts w:ascii="Times" w:hAnsi="Times" w:cs="Times New Roman"/>
          <w:spacing w:val="2"/>
          <w:kern w:val="1"/>
        </w:rPr>
        <w:t xml:space="preserve"> </w:t>
      </w:r>
      <w:r w:rsidRPr="003E4589">
        <w:rPr>
          <w:rFonts w:ascii="Times" w:hAnsi="Times" w:cs="Times New Roman"/>
          <w:kern w:val="1"/>
        </w:rPr>
        <w:t>is</w:t>
      </w:r>
      <w:r w:rsidRPr="003E4589">
        <w:rPr>
          <w:rFonts w:ascii="Times" w:hAnsi="Times" w:cs="Times New Roman"/>
          <w:spacing w:val="3"/>
          <w:kern w:val="1"/>
        </w:rPr>
        <w:t xml:space="preserve"> </w:t>
      </w:r>
      <w:r w:rsidRPr="003E4589">
        <w:rPr>
          <w:rFonts w:ascii="Times" w:hAnsi="Times" w:cs="Times New Roman"/>
          <w:kern w:val="1"/>
        </w:rPr>
        <w:t>of</w:t>
      </w:r>
      <w:r w:rsidRPr="003E4589">
        <w:rPr>
          <w:rFonts w:ascii="Times" w:hAnsi="Times" w:cs="Times New Roman"/>
          <w:spacing w:val="3"/>
          <w:kern w:val="1"/>
        </w:rPr>
        <w:t xml:space="preserve"> </w:t>
      </w:r>
      <w:r w:rsidRPr="003E4589">
        <w:rPr>
          <w:rFonts w:ascii="Times" w:hAnsi="Times" w:cs="Times New Roman"/>
          <w:kern w:val="1"/>
        </w:rPr>
        <w:t>a</w:t>
      </w:r>
      <w:r w:rsidRPr="003E4589">
        <w:rPr>
          <w:rFonts w:ascii="Times" w:hAnsi="Times" w:cs="Times New Roman"/>
          <w:spacing w:val="2"/>
          <w:kern w:val="1"/>
        </w:rPr>
        <w:t xml:space="preserve"> </w:t>
      </w:r>
      <w:r w:rsidRPr="003E4589">
        <w:rPr>
          <w:rFonts w:ascii="Times" w:hAnsi="Times" w:cs="Times New Roman"/>
          <w:kern w:val="1"/>
        </w:rPr>
        <w:t>type</w:t>
      </w:r>
      <w:r w:rsidRPr="003E4589">
        <w:rPr>
          <w:rFonts w:ascii="Times" w:hAnsi="Times" w:cs="Times New Roman"/>
          <w:spacing w:val="3"/>
          <w:kern w:val="1"/>
        </w:rPr>
        <w:t xml:space="preserve"> </w:t>
      </w:r>
      <w:r w:rsidRPr="003E4589">
        <w:rPr>
          <w:rFonts w:ascii="Times" w:hAnsi="Times" w:cs="Times New Roman"/>
          <w:kern w:val="1"/>
        </w:rPr>
        <w:t>that</w:t>
      </w:r>
      <w:r w:rsidRPr="003E4589">
        <w:rPr>
          <w:rFonts w:ascii="Times" w:hAnsi="Times" w:cs="Times New Roman"/>
          <w:spacing w:val="2"/>
          <w:kern w:val="1"/>
        </w:rPr>
        <w:t xml:space="preserve"> </w:t>
      </w:r>
      <w:r w:rsidRPr="003E4589">
        <w:rPr>
          <w:rFonts w:ascii="Times" w:hAnsi="Times" w:cs="Times New Roman"/>
          <w:spacing w:val="1"/>
          <w:kern w:val="1"/>
        </w:rPr>
        <w:t>w</w:t>
      </w:r>
      <w:r w:rsidRPr="003E4589">
        <w:rPr>
          <w:rFonts w:ascii="Times" w:hAnsi="Times" w:cs="Times New Roman"/>
          <w:kern w:val="1"/>
        </w:rPr>
        <w:t>ould</w:t>
      </w:r>
      <w:r w:rsidRPr="003E4589">
        <w:rPr>
          <w:rFonts w:ascii="Times" w:hAnsi="Times" w:cs="Times New Roman"/>
          <w:spacing w:val="3"/>
          <w:kern w:val="1"/>
        </w:rPr>
        <w:t xml:space="preserve"> </w:t>
      </w:r>
      <w:r w:rsidRPr="003E4589">
        <w:rPr>
          <w:rFonts w:ascii="Times" w:hAnsi="Times" w:cs="Times New Roman"/>
          <w:kern w:val="1"/>
        </w:rPr>
        <w:t>be</w:t>
      </w:r>
      <w:r w:rsidRPr="003E4589">
        <w:rPr>
          <w:rFonts w:ascii="Times" w:hAnsi="Times" w:cs="Times New Roman"/>
          <w:spacing w:val="2"/>
          <w:kern w:val="1"/>
        </w:rPr>
        <w:t xml:space="preserve"> </w:t>
      </w:r>
      <w:r w:rsidRPr="003E4589">
        <w:rPr>
          <w:rFonts w:ascii="Times" w:hAnsi="Times" w:cs="Times New Roman"/>
          <w:kern w:val="1"/>
        </w:rPr>
        <w:t>expected</w:t>
      </w:r>
      <w:r w:rsidRPr="003E4589">
        <w:rPr>
          <w:rFonts w:ascii="Times" w:hAnsi="Times" w:cs="Times New Roman"/>
          <w:spacing w:val="3"/>
          <w:kern w:val="1"/>
        </w:rPr>
        <w:t xml:space="preserve"> </w:t>
      </w:r>
      <w:r w:rsidRPr="003E4589">
        <w:rPr>
          <w:rFonts w:ascii="Times" w:hAnsi="Times" w:cs="Times New Roman"/>
          <w:kern w:val="1"/>
        </w:rPr>
        <w:t>of</w:t>
      </w:r>
      <w:r w:rsidRPr="003E4589">
        <w:rPr>
          <w:rFonts w:ascii="Times" w:hAnsi="Times" w:cs="Times New Roman"/>
          <w:spacing w:val="3"/>
          <w:kern w:val="1"/>
        </w:rPr>
        <w:t xml:space="preserve"> </w:t>
      </w:r>
      <w:r w:rsidRPr="003E4589">
        <w:rPr>
          <w:rFonts w:ascii="Times" w:hAnsi="Times" w:cs="Times New Roman"/>
          <w:kern w:val="1"/>
        </w:rPr>
        <w:t>true</w:t>
      </w:r>
      <w:r w:rsidRPr="003E4589">
        <w:rPr>
          <w:rFonts w:ascii="Times" w:hAnsi="Times" w:cs="Times New Roman"/>
          <w:spacing w:val="3"/>
          <w:kern w:val="1"/>
        </w:rPr>
        <w:t xml:space="preserve"> </w:t>
      </w:r>
      <w:r w:rsidRPr="003E4589">
        <w:rPr>
          <w:rFonts w:ascii="Times" w:hAnsi="Times" w:cs="Times New Roman"/>
          <w:kern w:val="1"/>
        </w:rPr>
        <w:t>owner</w:t>
      </w:r>
      <w:r w:rsidRPr="003E4589">
        <w:rPr>
          <w:rFonts w:ascii="Times" w:hAnsi="Times" w:cs="Times New Roman"/>
          <w:spacing w:val="3"/>
          <w:kern w:val="1"/>
        </w:rPr>
        <w:t xml:space="preserve"> </w:t>
      </w:r>
      <w:r w:rsidRPr="003E4589">
        <w:rPr>
          <w:rFonts w:ascii="Times" w:hAnsi="Times" w:cs="Times New Roman"/>
          <w:kern w:val="1"/>
        </w:rPr>
        <w:t>of</w:t>
      </w:r>
      <w:r w:rsidRPr="003E4589">
        <w:rPr>
          <w:rFonts w:ascii="Times" w:hAnsi="Times" w:cs="Times New Roman"/>
          <w:spacing w:val="2"/>
          <w:kern w:val="1"/>
        </w:rPr>
        <w:t xml:space="preserve"> </w:t>
      </w:r>
      <w:r w:rsidRPr="003E4589">
        <w:rPr>
          <w:rFonts w:ascii="Times" w:hAnsi="Times" w:cs="Times New Roman"/>
          <w:kern w:val="1"/>
        </w:rPr>
        <w:t>land</w:t>
      </w:r>
      <w:r w:rsidRPr="003E4589">
        <w:rPr>
          <w:rFonts w:ascii="Times" w:hAnsi="Times" w:cs="Times New Roman"/>
          <w:spacing w:val="3"/>
          <w:kern w:val="1"/>
        </w:rPr>
        <w:t xml:space="preserve"> </w:t>
      </w:r>
      <w:r w:rsidRPr="003E4589">
        <w:rPr>
          <w:rFonts w:ascii="Times" w:hAnsi="Times" w:cs="Times New Roman"/>
          <w:kern w:val="1"/>
        </w:rPr>
        <w:t>in question</w:t>
      </w:r>
      <w:r w:rsidRPr="003E4589">
        <w:rPr>
          <w:rFonts w:ascii="Times" w:hAnsi="Times" w:cs="Times New Roman"/>
          <w:spacing w:val="3"/>
          <w:kern w:val="1"/>
        </w:rPr>
        <w:t xml:space="preserve"> </w:t>
      </w:r>
      <w:r w:rsidRPr="003E4589">
        <w:rPr>
          <w:rFonts w:ascii="Times" w:hAnsi="Times" w:cs="Times New Roman"/>
          <w:kern w:val="1"/>
        </w:rPr>
        <w:t>and</w:t>
      </w:r>
      <w:r w:rsidRPr="003E4589">
        <w:rPr>
          <w:rFonts w:ascii="Times" w:hAnsi="Times" w:cs="Times New Roman"/>
          <w:spacing w:val="3"/>
          <w:kern w:val="1"/>
        </w:rPr>
        <w:t xml:space="preserve"> </w:t>
      </w:r>
      <w:r w:rsidRPr="003E4589">
        <w:rPr>
          <w:rFonts w:ascii="Times" w:hAnsi="Times" w:cs="Times New Roman"/>
          <w:kern w:val="1"/>
        </w:rPr>
        <w:t>that</w:t>
      </w:r>
      <w:r w:rsidRPr="003E4589">
        <w:rPr>
          <w:rFonts w:ascii="Times" w:hAnsi="Times" w:cs="Times New Roman"/>
          <w:spacing w:val="3"/>
          <w:kern w:val="1"/>
        </w:rPr>
        <w:t xml:space="preserve"> </w:t>
      </w:r>
      <w:r w:rsidRPr="003E4589">
        <w:rPr>
          <w:rFonts w:ascii="Times" w:hAnsi="Times" w:cs="Times New Roman"/>
          <w:kern w:val="1"/>
        </w:rPr>
        <w:t>“adverse</w:t>
      </w:r>
      <w:r w:rsidRPr="003E4589">
        <w:rPr>
          <w:rFonts w:ascii="Times" w:hAnsi="Times" w:cs="Times New Roman"/>
          <w:spacing w:val="3"/>
          <w:kern w:val="1"/>
        </w:rPr>
        <w:t xml:space="preserve"> </w:t>
      </w:r>
      <w:r w:rsidRPr="003E4589">
        <w:rPr>
          <w:rFonts w:ascii="Times" w:hAnsi="Times" w:cs="Times New Roman"/>
          <w:kern w:val="1"/>
        </w:rPr>
        <w:t>clai</w:t>
      </w:r>
      <w:r w:rsidRPr="003E4589">
        <w:rPr>
          <w:rFonts w:ascii="Times" w:hAnsi="Times" w:cs="Times New Roman"/>
          <w:spacing w:val="1"/>
          <w:kern w:val="1"/>
        </w:rPr>
        <w:t>m</w:t>
      </w:r>
      <w:r w:rsidRPr="003E4589">
        <w:rPr>
          <w:rFonts w:ascii="Times" w:hAnsi="Times" w:cs="Times New Roman"/>
          <w:kern w:val="1"/>
        </w:rPr>
        <w:t>ant’s</w:t>
      </w:r>
      <w:r w:rsidRPr="003E4589">
        <w:rPr>
          <w:rFonts w:ascii="Times" w:hAnsi="Times" w:cs="Times New Roman"/>
          <w:spacing w:val="3"/>
          <w:kern w:val="1"/>
        </w:rPr>
        <w:t xml:space="preserve"> </w:t>
      </w:r>
      <w:r w:rsidRPr="003E4589">
        <w:rPr>
          <w:rFonts w:ascii="Times" w:hAnsi="Times" w:cs="Times New Roman"/>
          <w:kern w:val="1"/>
        </w:rPr>
        <w:t>possession</w:t>
      </w:r>
      <w:r w:rsidRPr="003E4589">
        <w:rPr>
          <w:rFonts w:ascii="Times" w:hAnsi="Times" w:cs="Times New Roman"/>
          <w:spacing w:val="3"/>
          <w:kern w:val="1"/>
        </w:rPr>
        <w:t xml:space="preserve"> </w:t>
      </w:r>
      <w:r w:rsidRPr="003E4589">
        <w:rPr>
          <w:rFonts w:ascii="Times" w:hAnsi="Times" w:cs="Times New Roman"/>
          <w:kern w:val="1"/>
        </w:rPr>
        <w:t>can</w:t>
      </w:r>
      <w:r w:rsidRPr="003E4589">
        <w:rPr>
          <w:rFonts w:ascii="Times" w:hAnsi="Times" w:cs="Times New Roman"/>
          <w:spacing w:val="1"/>
          <w:kern w:val="1"/>
        </w:rPr>
        <w:t>’</w:t>
      </w:r>
      <w:r w:rsidRPr="003E4589">
        <w:rPr>
          <w:rFonts w:ascii="Times" w:hAnsi="Times" w:cs="Times New Roman"/>
          <w:kern w:val="1"/>
        </w:rPr>
        <w:t>t</w:t>
      </w:r>
      <w:r w:rsidRPr="003E4589">
        <w:rPr>
          <w:rFonts w:ascii="Times" w:hAnsi="Times" w:cs="Times New Roman"/>
          <w:spacing w:val="2"/>
          <w:kern w:val="1"/>
        </w:rPr>
        <w:t xml:space="preserve"> </w:t>
      </w:r>
      <w:r w:rsidRPr="003E4589">
        <w:rPr>
          <w:rFonts w:ascii="Times" w:hAnsi="Times" w:cs="Times New Roman"/>
          <w:kern w:val="1"/>
        </w:rPr>
        <w:t>be</w:t>
      </w:r>
      <w:r w:rsidRPr="003E4589">
        <w:rPr>
          <w:rFonts w:ascii="Times" w:hAnsi="Times" w:cs="Times New Roman"/>
          <w:spacing w:val="3"/>
          <w:kern w:val="1"/>
        </w:rPr>
        <w:t xml:space="preserve"> </w:t>
      </w:r>
      <w:r w:rsidRPr="003E4589">
        <w:rPr>
          <w:rFonts w:ascii="Times" w:hAnsi="Times" w:cs="Times New Roman"/>
          <w:kern w:val="1"/>
        </w:rPr>
        <w:t>shared</w:t>
      </w:r>
      <w:r w:rsidRPr="003E4589">
        <w:rPr>
          <w:rFonts w:ascii="Times" w:hAnsi="Times" w:cs="Times New Roman"/>
          <w:spacing w:val="3"/>
          <w:kern w:val="1"/>
        </w:rPr>
        <w:t xml:space="preserve"> </w:t>
      </w:r>
      <w:r w:rsidRPr="003E4589">
        <w:rPr>
          <w:rFonts w:ascii="Times" w:hAnsi="Times" w:cs="Times New Roman"/>
          <w:kern w:val="1"/>
        </w:rPr>
        <w:t>w/</w:t>
      </w:r>
      <w:r w:rsidRPr="003E4589">
        <w:rPr>
          <w:rFonts w:ascii="Times" w:hAnsi="Times" w:cs="Times New Roman"/>
          <w:spacing w:val="3"/>
          <w:kern w:val="1"/>
        </w:rPr>
        <w:t xml:space="preserve"> </w:t>
      </w:r>
      <w:r w:rsidRPr="003E4589">
        <w:rPr>
          <w:rFonts w:ascii="Times" w:hAnsi="Times" w:cs="Times New Roman"/>
          <w:kern w:val="1"/>
        </w:rPr>
        <w:t>true owner.”</w:t>
      </w:r>
    </w:p>
    <w:p w14:paraId="4C319D7C" w14:textId="78AE67C8" w:rsidR="003E4589" w:rsidRPr="003E4589" w:rsidRDefault="003E4589" w:rsidP="003E4589">
      <w:pPr>
        <w:pStyle w:val="ListParagraph"/>
        <w:widowControl w:val="0"/>
        <w:numPr>
          <w:ilvl w:val="3"/>
          <w:numId w:val="44"/>
        </w:numPr>
        <w:autoSpaceDE w:val="0"/>
        <w:autoSpaceDN w:val="0"/>
        <w:adjustRightInd w:val="0"/>
        <w:spacing w:line="252" w:lineRule="auto"/>
        <w:rPr>
          <w:rFonts w:ascii="Times" w:hAnsi="Times" w:cs="Times New Roman"/>
          <w:kern w:val="1"/>
        </w:rPr>
      </w:pPr>
      <w:r w:rsidRPr="003E4589">
        <w:rPr>
          <w:rFonts w:ascii="Times" w:hAnsi="Times" w:cs="Times New Roman"/>
          <w:spacing w:val="2"/>
          <w:kern w:val="1"/>
        </w:rPr>
        <w:t xml:space="preserve"> </w:t>
      </w:r>
      <w:r w:rsidRPr="003E4589">
        <w:rPr>
          <w:rFonts w:ascii="Times" w:hAnsi="Times" w:cs="Times New Roman"/>
          <w:spacing w:val="1"/>
          <w:kern w:val="1"/>
        </w:rPr>
        <w:t>A</w:t>
      </w:r>
      <w:r w:rsidRPr="003E4589">
        <w:rPr>
          <w:rFonts w:ascii="Times" w:hAnsi="Times" w:cs="Times New Roman"/>
          <w:kern w:val="1"/>
        </w:rPr>
        <w:t>Pors</w:t>
      </w:r>
      <w:r w:rsidRPr="003E4589">
        <w:rPr>
          <w:rFonts w:ascii="Times" w:hAnsi="Times" w:cs="Times New Roman"/>
          <w:spacing w:val="3"/>
          <w:kern w:val="1"/>
        </w:rPr>
        <w:t xml:space="preserve"> </w:t>
      </w:r>
      <w:r w:rsidRPr="003E4589">
        <w:rPr>
          <w:rFonts w:ascii="Times" w:hAnsi="Times" w:cs="Times New Roman"/>
          <w:kern w:val="1"/>
        </w:rPr>
        <w:t>possess</w:t>
      </w:r>
      <w:r w:rsidRPr="003E4589">
        <w:rPr>
          <w:rFonts w:ascii="Times" w:hAnsi="Times" w:cs="Times New Roman"/>
          <w:spacing w:val="3"/>
          <w:kern w:val="1"/>
        </w:rPr>
        <w:t xml:space="preserve"> </w:t>
      </w:r>
      <w:r w:rsidRPr="003E4589">
        <w:rPr>
          <w:rFonts w:ascii="Times" w:hAnsi="Times" w:cs="Times New Roman"/>
          <w:kern w:val="1"/>
        </w:rPr>
        <w:t>joi</w:t>
      </w:r>
      <w:r w:rsidRPr="003E4589">
        <w:rPr>
          <w:rFonts w:ascii="Times" w:hAnsi="Times" w:cs="Times New Roman"/>
          <w:spacing w:val="1"/>
          <w:kern w:val="1"/>
        </w:rPr>
        <w:t>n</w:t>
      </w:r>
      <w:r w:rsidRPr="003E4589">
        <w:rPr>
          <w:rFonts w:ascii="Times" w:hAnsi="Times" w:cs="Times New Roman"/>
          <w:kern w:val="1"/>
        </w:rPr>
        <w:t>tly</w:t>
      </w:r>
      <w:r w:rsidRPr="003E4589">
        <w:rPr>
          <w:rFonts w:ascii="Times" w:hAnsi="Times" w:cs="Times New Roman"/>
          <w:spacing w:val="2"/>
          <w:kern w:val="1"/>
        </w:rPr>
        <w:t xml:space="preserve"> </w:t>
      </w:r>
      <w:r w:rsidRPr="003E4589">
        <w:rPr>
          <w:rFonts w:ascii="Times" w:hAnsi="Times" w:cs="Times New Roman"/>
          <w:kern w:val="1"/>
        </w:rPr>
        <w:t>may</w:t>
      </w:r>
      <w:r w:rsidRPr="003E4589">
        <w:rPr>
          <w:rFonts w:ascii="Times" w:hAnsi="Times" w:cs="Times New Roman"/>
          <w:spacing w:val="3"/>
          <w:kern w:val="1"/>
        </w:rPr>
        <w:t xml:space="preserve"> </w:t>
      </w:r>
      <w:r w:rsidRPr="003E4589">
        <w:rPr>
          <w:rFonts w:ascii="Times" w:hAnsi="Times" w:cs="Times New Roman"/>
          <w:kern w:val="1"/>
        </w:rPr>
        <w:t>acquire</w:t>
      </w:r>
      <w:r w:rsidRPr="003E4589">
        <w:rPr>
          <w:rFonts w:ascii="Times" w:hAnsi="Times" w:cs="Times New Roman"/>
          <w:spacing w:val="3"/>
          <w:kern w:val="1"/>
        </w:rPr>
        <w:t xml:space="preserve"> </w:t>
      </w:r>
      <w:r w:rsidRPr="003E4589">
        <w:rPr>
          <w:rFonts w:ascii="Times" w:hAnsi="Times" w:cs="Times New Roman"/>
          <w:kern w:val="1"/>
        </w:rPr>
        <w:t>joint ownership</w:t>
      </w:r>
      <w:r w:rsidRPr="003E4589">
        <w:rPr>
          <w:rFonts w:ascii="Times" w:hAnsi="Times" w:cs="Times New Roman"/>
          <w:spacing w:val="3"/>
          <w:kern w:val="1"/>
        </w:rPr>
        <w:t xml:space="preserve"> </w:t>
      </w:r>
      <w:r w:rsidRPr="003E4589">
        <w:rPr>
          <w:rFonts w:ascii="Times" w:hAnsi="Times" w:cs="Times New Roman"/>
          <w:kern w:val="1"/>
        </w:rPr>
        <w:t>as</w:t>
      </w:r>
      <w:r w:rsidRPr="003E4589">
        <w:rPr>
          <w:rFonts w:ascii="Times" w:hAnsi="Times" w:cs="Times New Roman"/>
          <w:spacing w:val="3"/>
          <w:kern w:val="1"/>
        </w:rPr>
        <w:t xml:space="preserve"> </w:t>
      </w:r>
      <w:r w:rsidRPr="003E4589">
        <w:rPr>
          <w:rFonts w:ascii="Times" w:hAnsi="Times" w:cs="Times New Roman"/>
          <w:kern w:val="1"/>
        </w:rPr>
        <w:t>co-owners</w:t>
      </w:r>
    </w:p>
    <w:p w14:paraId="7118629C" w14:textId="77777777" w:rsidR="005607F8" w:rsidRPr="00E84A69" w:rsidRDefault="005607F8" w:rsidP="00787EEA">
      <w:pPr>
        <w:pStyle w:val="ListParagraph"/>
        <w:numPr>
          <w:ilvl w:val="2"/>
          <w:numId w:val="44"/>
        </w:numPr>
        <w:spacing w:line="240" w:lineRule="auto"/>
        <w:rPr>
          <w:rFonts w:ascii="Times" w:eastAsia="Times New Roman" w:hAnsi="Times" w:cs="Times New Roman"/>
        </w:rPr>
      </w:pPr>
      <w:r w:rsidRPr="009E76BD">
        <w:rPr>
          <w:rFonts w:ascii="Times" w:eastAsia="Times New Roman" w:hAnsi="Times" w:cs="Times New Roman"/>
          <w:b/>
        </w:rPr>
        <w:t>Visible</w:t>
      </w:r>
      <w:r w:rsidRPr="00E84A69">
        <w:rPr>
          <w:rFonts w:ascii="Times" w:eastAsia="Times New Roman" w:hAnsi="Times" w:cs="Times New Roman"/>
        </w:rPr>
        <w:t xml:space="preserve"> (open &amp; notorious)</w:t>
      </w:r>
    </w:p>
    <w:p w14:paraId="30DD274D" w14:textId="77777777" w:rsidR="00E42E61" w:rsidRDefault="00E42E61" w:rsidP="00787EEA">
      <w:pPr>
        <w:pStyle w:val="ListParagraph"/>
        <w:numPr>
          <w:ilvl w:val="3"/>
          <w:numId w:val="44"/>
        </w:numPr>
        <w:spacing w:after="0" w:line="240" w:lineRule="auto"/>
        <w:rPr>
          <w:rFonts w:ascii="Times" w:hAnsi="Times"/>
        </w:rPr>
      </w:pPr>
      <w:r w:rsidRPr="00E84A69">
        <w:rPr>
          <w:rFonts w:ascii="Times" w:hAnsi="Times"/>
        </w:rPr>
        <w:t xml:space="preserve">No secret use of land </w:t>
      </w:r>
      <w:r w:rsidRPr="00E84A69">
        <w:rPr>
          <w:rFonts w:ascii="Times" w:hAnsi="Times"/>
        </w:rPr>
        <w:sym w:font="Wingdings" w:char="F0E0"/>
      </w:r>
      <w:r w:rsidRPr="00E84A69">
        <w:rPr>
          <w:rFonts w:ascii="Times" w:hAnsi="Times"/>
        </w:rPr>
        <w:t xml:space="preserve"> must be conspicuous.</w:t>
      </w:r>
    </w:p>
    <w:p w14:paraId="634729E3" w14:textId="2A6F2F12" w:rsidR="00F242EF" w:rsidRPr="00E84A69" w:rsidRDefault="00F242EF" w:rsidP="00787EEA">
      <w:pPr>
        <w:pStyle w:val="ListParagraph"/>
        <w:numPr>
          <w:ilvl w:val="3"/>
          <w:numId w:val="44"/>
        </w:numPr>
        <w:spacing w:after="0" w:line="240" w:lineRule="auto"/>
        <w:rPr>
          <w:rFonts w:ascii="Times" w:hAnsi="Times"/>
        </w:rPr>
      </w:pPr>
      <w:r>
        <w:rPr>
          <w:rFonts w:ascii="Times" w:hAnsi="Times"/>
        </w:rPr>
        <w:t xml:space="preserve">What a reasonable inspection </w:t>
      </w:r>
      <w:r w:rsidR="00673722">
        <w:rPr>
          <w:rFonts w:ascii="Times" w:hAnsi="Times"/>
        </w:rPr>
        <w:t>would disclose (objective test, average use)</w:t>
      </w:r>
    </w:p>
    <w:p w14:paraId="291F4D17" w14:textId="7A84076F" w:rsidR="00E42E61" w:rsidRPr="00E84A69" w:rsidRDefault="00E42E61" w:rsidP="00787EEA">
      <w:pPr>
        <w:pStyle w:val="ListParagraph"/>
        <w:numPr>
          <w:ilvl w:val="3"/>
          <w:numId w:val="44"/>
        </w:numPr>
        <w:spacing w:after="0" w:line="240" w:lineRule="auto"/>
        <w:rPr>
          <w:rFonts w:ascii="Times" w:hAnsi="Times"/>
        </w:rPr>
      </w:pPr>
      <w:r w:rsidRPr="00E84A69">
        <w:rPr>
          <w:rFonts w:ascii="Times" w:hAnsi="Times"/>
        </w:rPr>
        <w:t>Purpose: Helps provide notice.</w:t>
      </w:r>
    </w:p>
    <w:p w14:paraId="4F8BFFE5" w14:textId="77777777" w:rsidR="005607F8" w:rsidRPr="009E76BD" w:rsidRDefault="005607F8" w:rsidP="00787EEA">
      <w:pPr>
        <w:pStyle w:val="ListParagraph"/>
        <w:numPr>
          <w:ilvl w:val="2"/>
          <w:numId w:val="44"/>
        </w:numPr>
        <w:spacing w:line="240" w:lineRule="auto"/>
        <w:rPr>
          <w:rFonts w:ascii="Times" w:eastAsia="Times New Roman" w:hAnsi="Times" w:cs="Times New Roman"/>
          <w:b/>
        </w:rPr>
      </w:pPr>
      <w:r w:rsidRPr="009E76BD">
        <w:rPr>
          <w:rFonts w:ascii="Times" w:eastAsia="Times New Roman" w:hAnsi="Times" w:cs="Times New Roman"/>
          <w:b/>
        </w:rPr>
        <w:t>Continuous</w:t>
      </w:r>
    </w:p>
    <w:p w14:paraId="314DAD4C" w14:textId="28F1418E" w:rsidR="00E42E61" w:rsidRDefault="00E42E61" w:rsidP="00787EEA">
      <w:pPr>
        <w:pStyle w:val="ListParagraph"/>
        <w:numPr>
          <w:ilvl w:val="3"/>
          <w:numId w:val="44"/>
        </w:numPr>
        <w:spacing w:after="0" w:line="240" w:lineRule="auto"/>
        <w:rPr>
          <w:rFonts w:ascii="Times" w:hAnsi="Times"/>
        </w:rPr>
      </w:pPr>
      <w:r w:rsidRPr="00E84A69">
        <w:rPr>
          <w:rFonts w:ascii="Times" w:hAnsi="Times"/>
        </w:rPr>
        <w:t>Occupy</w:t>
      </w:r>
      <w:r w:rsidR="002732BF">
        <w:rPr>
          <w:rFonts w:ascii="Times" w:hAnsi="Times"/>
        </w:rPr>
        <w:t xml:space="preserve"> land for entire statutory period of time. </w:t>
      </w:r>
    </w:p>
    <w:p w14:paraId="38713ADE" w14:textId="5D779810" w:rsidR="002732BF" w:rsidRPr="002732BF" w:rsidRDefault="002732BF" w:rsidP="002732BF">
      <w:pPr>
        <w:pStyle w:val="ListParagraph"/>
        <w:widowControl w:val="0"/>
        <w:numPr>
          <w:ilvl w:val="3"/>
          <w:numId w:val="44"/>
        </w:numPr>
        <w:autoSpaceDE w:val="0"/>
        <w:autoSpaceDN w:val="0"/>
        <w:adjustRightInd w:val="0"/>
        <w:spacing w:line="252" w:lineRule="auto"/>
        <w:rPr>
          <w:rFonts w:ascii="Times" w:hAnsi="Times" w:cs="Times New Roman"/>
          <w:kern w:val="1"/>
        </w:rPr>
      </w:pPr>
      <w:r w:rsidRPr="002732BF">
        <w:rPr>
          <w:rFonts w:ascii="Times" w:hAnsi="Times" w:cs="Times New Roman"/>
          <w:kern w:val="1"/>
        </w:rPr>
        <w:t>Depending</w:t>
      </w:r>
      <w:r w:rsidRPr="002732BF">
        <w:rPr>
          <w:rFonts w:ascii="Times" w:hAnsi="Times" w:cs="Times New Roman"/>
          <w:spacing w:val="3"/>
          <w:kern w:val="1"/>
        </w:rPr>
        <w:t xml:space="preserve"> </w:t>
      </w:r>
      <w:r w:rsidRPr="002732BF">
        <w:rPr>
          <w:rFonts w:ascii="Times" w:hAnsi="Times" w:cs="Times New Roman"/>
          <w:kern w:val="1"/>
        </w:rPr>
        <w:t>on</w:t>
      </w:r>
      <w:r w:rsidRPr="002732BF">
        <w:rPr>
          <w:rFonts w:ascii="Times" w:hAnsi="Times" w:cs="Times New Roman"/>
          <w:spacing w:val="3"/>
          <w:kern w:val="1"/>
        </w:rPr>
        <w:t xml:space="preserve"> </w:t>
      </w:r>
      <w:r w:rsidRPr="002732BF">
        <w:rPr>
          <w:rFonts w:ascii="Times" w:hAnsi="Times" w:cs="Times New Roman"/>
          <w:kern w:val="1"/>
        </w:rPr>
        <w:t>type</w:t>
      </w:r>
      <w:r w:rsidRPr="002732BF">
        <w:rPr>
          <w:rFonts w:ascii="Times" w:hAnsi="Times" w:cs="Times New Roman"/>
          <w:spacing w:val="3"/>
          <w:kern w:val="1"/>
        </w:rPr>
        <w:t xml:space="preserve"> </w:t>
      </w:r>
      <w:r w:rsidRPr="002732BF">
        <w:rPr>
          <w:rFonts w:ascii="Times" w:hAnsi="Times" w:cs="Times New Roman"/>
          <w:kern w:val="1"/>
        </w:rPr>
        <w:t>of</w:t>
      </w:r>
      <w:r w:rsidRPr="002732BF">
        <w:rPr>
          <w:rFonts w:ascii="Times" w:hAnsi="Times" w:cs="Times New Roman"/>
          <w:spacing w:val="2"/>
          <w:kern w:val="1"/>
        </w:rPr>
        <w:t xml:space="preserve"> </w:t>
      </w:r>
      <w:r w:rsidRPr="002732BF">
        <w:rPr>
          <w:rFonts w:ascii="Times" w:hAnsi="Times" w:cs="Times New Roman"/>
          <w:spacing w:val="1"/>
          <w:kern w:val="1"/>
        </w:rPr>
        <w:t>p</w:t>
      </w:r>
      <w:r w:rsidRPr="002732BF">
        <w:rPr>
          <w:rFonts w:ascii="Times" w:hAnsi="Times" w:cs="Times New Roman"/>
          <w:kern w:val="1"/>
        </w:rPr>
        <w:t>ropert</w:t>
      </w:r>
      <w:r>
        <w:rPr>
          <w:rFonts w:ascii="Times" w:hAnsi="Times" w:cs="Times New Roman"/>
          <w:kern w:val="1"/>
        </w:rPr>
        <w:t>y</w:t>
      </w:r>
      <w:r w:rsidRPr="002732BF">
        <w:rPr>
          <w:rFonts w:ascii="Times" w:hAnsi="Times" w:cs="Times New Roman"/>
          <w:kern w:val="1"/>
        </w:rPr>
        <w:t>,</w:t>
      </w:r>
      <w:r w:rsidRPr="002732BF">
        <w:rPr>
          <w:rFonts w:ascii="Times" w:hAnsi="Times" w:cs="Times New Roman"/>
          <w:spacing w:val="2"/>
          <w:kern w:val="1"/>
        </w:rPr>
        <w:t xml:space="preserve"> </w:t>
      </w:r>
      <w:r w:rsidRPr="002732BF">
        <w:rPr>
          <w:rFonts w:ascii="Times" w:hAnsi="Times" w:cs="Times New Roman"/>
          <w:kern w:val="1"/>
        </w:rPr>
        <w:t>exte</w:t>
      </w:r>
      <w:r w:rsidRPr="002732BF">
        <w:rPr>
          <w:rFonts w:ascii="Times" w:hAnsi="Times" w:cs="Times New Roman"/>
          <w:spacing w:val="1"/>
          <w:kern w:val="1"/>
        </w:rPr>
        <w:t>n</w:t>
      </w:r>
      <w:r w:rsidRPr="002732BF">
        <w:rPr>
          <w:rFonts w:ascii="Times" w:hAnsi="Times" w:cs="Times New Roman"/>
          <w:kern w:val="1"/>
        </w:rPr>
        <w:t>ded</w:t>
      </w:r>
      <w:r w:rsidRPr="002732BF">
        <w:rPr>
          <w:rFonts w:ascii="Times" w:hAnsi="Times" w:cs="Times New Roman"/>
          <w:spacing w:val="2"/>
          <w:kern w:val="1"/>
        </w:rPr>
        <w:t xml:space="preserve"> </w:t>
      </w:r>
      <w:r w:rsidRPr="002732BF">
        <w:rPr>
          <w:rFonts w:ascii="Times" w:hAnsi="Times" w:cs="Times New Roman"/>
          <w:kern w:val="1"/>
        </w:rPr>
        <w:t>ab</w:t>
      </w:r>
      <w:r w:rsidRPr="002732BF">
        <w:rPr>
          <w:rFonts w:ascii="Times" w:hAnsi="Times" w:cs="Times New Roman"/>
          <w:spacing w:val="1"/>
          <w:kern w:val="1"/>
        </w:rPr>
        <w:t>s</w:t>
      </w:r>
      <w:r w:rsidRPr="002732BF">
        <w:rPr>
          <w:rFonts w:ascii="Times" w:hAnsi="Times" w:cs="Times New Roman"/>
          <w:kern w:val="1"/>
        </w:rPr>
        <w:t>ences</w:t>
      </w:r>
      <w:r w:rsidRPr="002732BF">
        <w:rPr>
          <w:rFonts w:ascii="Times" w:hAnsi="Times" w:cs="Times New Roman"/>
          <w:spacing w:val="2"/>
          <w:kern w:val="1"/>
        </w:rPr>
        <w:t xml:space="preserve"> </w:t>
      </w:r>
      <w:r w:rsidRPr="002732BF">
        <w:rPr>
          <w:rFonts w:ascii="Times" w:hAnsi="Times" w:cs="Times New Roman"/>
          <w:spacing w:val="1"/>
          <w:kern w:val="1"/>
        </w:rPr>
        <w:t>m</w:t>
      </w:r>
      <w:r w:rsidRPr="002732BF">
        <w:rPr>
          <w:rFonts w:ascii="Times" w:hAnsi="Times" w:cs="Times New Roman"/>
          <w:kern w:val="1"/>
        </w:rPr>
        <w:t>ay</w:t>
      </w:r>
      <w:r w:rsidRPr="002732BF">
        <w:rPr>
          <w:rFonts w:ascii="Times" w:hAnsi="Times" w:cs="Times New Roman"/>
          <w:spacing w:val="2"/>
          <w:kern w:val="1"/>
        </w:rPr>
        <w:t xml:space="preserve"> </w:t>
      </w:r>
      <w:r w:rsidRPr="002732BF">
        <w:rPr>
          <w:rFonts w:ascii="Times" w:hAnsi="Times" w:cs="Times New Roman"/>
          <w:kern w:val="1"/>
        </w:rPr>
        <w:t>n</w:t>
      </w:r>
      <w:r w:rsidRPr="002732BF">
        <w:rPr>
          <w:rFonts w:ascii="Times" w:hAnsi="Times" w:cs="Times New Roman"/>
          <w:spacing w:val="1"/>
          <w:kern w:val="1"/>
        </w:rPr>
        <w:t>o</w:t>
      </w:r>
      <w:r w:rsidRPr="002732BF">
        <w:rPr>
          <w:rFonts w:ascii="Times" w:hAnsi="Times" w:cs="Times New Roman"/>
          <w:kern w:val="1"/>
        </w:rPr>
        <w:t>t defeat</w:t>
      </w:r>
      <w:r w:rsidRPr="002732BF">
        <w:rPr>
          <w:rFonts w:ascii="Times" w:hAnsi="Times" w:cs="Times New Roman"/>
          <w:spacing w:val="3"/>
          <w:kern w:val="1"/>
        </w:rPr>
        <w:t xml:space="preserve"> </w:t>
      </w:r>
      <w:r w:rsidRPr="002732BF">
        <w:rPr>
          <w:rFonts w:ascii="Times" w:hAnsi="Times" w:cs="Times New Roman"/>
          <w:kern w:val="1"/>
        </w:rPr>
        <w:t>claim.</w:t>
      </w:r>
    </w:p>
    <w:p w14:paraId="0101A91D" w14:textId="281AEAD7" w:rsidR="002732BF" w:rsidRPr="002732BF" w:rsidRDefault="002732BF" w:rsidP="002732BF">
      <w:pPr>
        <w:pStyle w:val="ListParagraph"/>
        <w:widowControl w:val="0"/>
        <w:numPr>
          <w:ilvl w:val="4"/>
          <w:numId w:val="44"/>
        </w:numPr>
        <w:autoSpaceDE w:val="0"/>
        <w:autoSpaceDN w:val="0"/>
        <w:adjustRightInd w:val="0"/>
        <w:spacing w:line="252" w:lineRule="auto"/>
        <w:rPr>
          <w:rFonts w:ascii="Times" w:hAnsi="Times" w:cs="Times New Roman"/>
          <w:kern w:val="1"/>
        </w:rPr>
      </w:pPr>
      <w:r w:rsidRPr="002732BF">
        <w:rPr>
          <w:rFonts w:ascii="Times" w:hAnsi="Times" w:cs="Times New Roman"/>
          <w:kern w:val="1"/>
        </w:rPr>
        <w:t>seaso</w:t>
      </w:r>
      <w:r w:rsidRPr="002732BF">
        <w:rPr>
          <w:rFonts w:ascii="Times" w:hAnsi="Times" w:cs="Times New Roman"/>
          <w:spacing w:val="1"/>
          <w:kern w:val="1"/>
        </w:rPr>
        <w:t>n</w:t>
      </w:r>
      <w:r w:rsidRPr="002732BF">
        <w:rPr>
          <w:rFonts w:ascii="Times" w:hAnsi="Times" w:cs="Times New Roman"/>
          <w:kern w:val="1"/>
        </w:rPr>
        <w:t>al</w:t>
      </w:r>
      <w:r w:rsidRPr="002732BF">
        <w:rPr>
          <w:rFonts w:ascii="Times" w:hAnsi="Times" w:cs="Times New Roman"/>
          <w:spacing w:val="2"/>
          <w:kern w:val="1"/>
        </w:rPr>
        <w:t xml:space="preserve"> </w:t>
      </w:r>
      <w:r w:rsidRPr="002732BF">
        <w:rPr>
          <w:rFonts w:ascii="Times" w:hAnsi="Times" w:cs="Times New Roman"/>
          <w:kern w:val="1"/>
        </w:rPr>
        <w:t>use</w:t>
      </w:r>
      <w:r w:rsidRPr="002732BF">
        <w:rPr>
          <w:rFonts w:ascii="Times" w:hAnsi="Times" w:cs="Times New Roman"/>
          <w:spacing w:val="3"/>
          <w:kern w:val="1"/>
        </w:rPr>
        <w:t xml:space="preserve"> </w:t>
      </w:r>
      <w:r w:rsidRPr="002732BF">
        <w:rPr>
          <w:rFonts w:ascii="Times" w:hAnsi="Times" w:cs="Times New Roman"/>
          <w:kern w:val="1"/>
        </w:rPr>
        <w:t>of</w:t>
      </w:r>
      <w:r w:rsidRPr="002732BF">
        <w:rPr>
          <w:rFonts w:ascii="Times" w:hAnsi="Times" w:cs="Times New Roman"/>
          <w:spacing w:val="3"/>
          <w:kern w:val="1"/>
        </w:rPr>
        <w:t xml:space="preserve"> </w:t>
      </w:r>
      <w:r w:rsidRPr="002732BF">
        <w:rPr>
          <w:rFonts w:ascii="Times" w:hAnsi="Times" w:cs="Times New Roman"/>
          <w:kern w:val="1"/>
        </w:rPr>
        <w:t>summer</w:t>
      </w:r>
      <w:r w:rsidRPr="002732BF">
        <w:rPr>
          <w:rFonts w:ascii="Times" w:hAnsi="Times" w:cs="Times New Roman"/>
          <w:spacing w:val="3"/>
          <w:kern w:val="1"/>
        </w:rPr>
        <w:t xml:space="preserve"> </w:t>
      </w:r>
      <w:r w:rsidRPr="002732BF">
        <w:rPr>
          <w:rFonts w:ascii="Times" w:hAnsi="Times" w:cs="Times New Roman"/>
          <w:kern w:val="1"/>
        </w:rPr>
        <w:t>cabin—relied</w:t>
      </w:r>
      <w:r w:rsidRPr="002732BF">
        <w:rPr>
          <w:rFonts w:ascii="Times" w:hAnsi="Times" w:cs="Times New Roman"/>
          <w:spacing w:val="3"/>
          <w:kern w:val="1"/>
        </w:rPr>
        <w:t xml:space="preserve"> </w:t>
      </w:r>
      <w:r w:rsidRPr="002732BF">
        <w:rPr>
          <w:rFonts w:ascii="Times" w:hAnsi="Times" w:cs="Times New Roman"/>
          <w:kern w:val="1"/>
        </w:rPr>
        <w:t>on</w:t>
      </w:r>
      <w:r w:rsidRPr="002732BF">
        <w:rPr>
          <w:rFonts w:ascii="Times" w:hAnsi="Times" w:cs="Times New Roman"/>
          <w:spacing w:val="3"/>
          <w:kern w:val="1"/>
        </w:rPr>
        <w:t xml:space="preserve"> </w:t>
      </w:r>
      <w:r w:rsidRPr="002732BF">
        <w:rPr>
          <w:rFonts w:ascii="Times" w:hAnsi="Times" w:cs="Times New Roman"/>
          <w:kern w:val="1"/>
        </w:rPr>
        <w:t>customary</w:t>
      </w:r>
      <w:r w:rsidRPr="002732BF">
        <w:rPr>
          <w:rFonts w:ascii="Times" w:hAnsi="Times" w:cs="Times New Roman"/>
          <w:spacing w:val="3"/>
          <w:kern w:val="1"/>
        </w:rPr>
        <w:t xml:space="preserve"> </w:t>
      </w:r>
      <w:r w:rsidRPr="002732BF">
        <w:rPr>
          <w:rFonts w:ascii="Times" w:hAnsi="Times" w:cs="Times New Roman"/>
          <w:kern w:val="1"/>
        </w:rPr>
        <w:t>use,</w:t>
      </w:r>
      <w:r w:rsidRPr="002732BF">
        <w:rPr>
          <w:rFonts w:ascii="Times" w:hAnsi="Times" w:cs="Times New Roman"/>
          <w:spacing w:val="3"/>
          <w:kern w:val="1"/>
        </w:rPr>
        <w:t xml:space="preserve"> </w:t>
      </w:r>
      <w:r w:rsidRPr="002732BF">
        <w:rPr>
          <w:rFonts w:ascii="Times" w:hAnsi="Times" w:cs="Times New Roman"/>
          <w:kern w:val="1"/>
        </w:rPr>
        <w:t>how reasonable</w:t>
      </w:r>
      <w:r w:rsidRPr="002732BF">
        <w:rPr>
          <w:rFonts w:ascii="Times" w:hAnsi="Times" w:cs="Times New Roman"/>
          <w:spacing w:val="3"/>
          <w:kern w:val="1"/>
        </w:rPr>
        <w:t xml:space="preserve"> </w:t>
      </w:r>
      <w:r w:rsidRPr="002732BF">
        <w:rPr>
          <w:rFonts w:ascii="Times" w:hAnsi="Times" w:cs="Times New Roman"/>
          <w:kern w:val="1"/>
        </w:rPr>
        <w:t>owner</w:t>
      </w:r>
      <w:r w:rsidRPr="002732BF">
        <w:rPr>
          <w:rFonts w:ascii="Times" w:hAnsi="Times" w:cs="Times New Roman"/>
          <w:spacing w:val="3"/>
          <w:kern w:val="1"/>
        </w:rPr>
        <w:t xml:space="preserve"> </w:t>
      </w:r>
      <w:r w:rsidRPr="002732BF">
        <w:rPr>
          <w:rFonts w:ascii="Times" w:hAnsi="Times" w:cs="Times New Roman"/>
          <w:kern w:val="1"/>
        </w:rPr>
        <w:t>would</w:t>
      </w:r>
      <w:r w:rsidRPr="002732BF">
        <w:rPr>
          <w:rFonts w:ascii="Times" w:hAnsi="Times" w:cs="Times New Roman"/>
          <w:spacing w:val="3"/>
          <w:kern w:val="1"/>
        </w:rPr>
        <w:t xml:space="preserve"> </w:t>
      </w:r>
      <w:r w:rsidRPr="002732BF">
        <w:rPr>
          <w:rFonts w:ascii="Times" w:hAnsi="Times" w:cs="Times New Roman"/>
          <w:kern w:val="1"/>
        </w:rPr>
        <w:t>use</w:t>
      </w:r>
      <w:r w:rsidRPr="002732BF">
        <w:rPr>
          <w:rFonts w:ascii="Times" w:hAnsi="Times" w:cs="Times New Roman"/>
          <w:spacing w:val="2"/>
          <w:kern w:val="1"/>
        </w:rPr>
        <w:t xml:space="preserve"> </w:t>
      </w:r>
      <w:r w:rsidRPr="002732BF">
        <w:rPr>
          <w:rFonts w:ascii="Times" w:hAnsi="Times" w:cs="Times New Roman"/>
          <w:kern w:val="1"/>
        </w:rPr>
        <w:t>su</w:t>
      </w:r>
      <w:r w:rsidRPr="002732BF">
        <w:rPr>
          <w:rFonts w:ascii="Times" w:hAnsi="Times" w:cs="Times New Roman"/>
          <w:spacing w:val="1"/>
          <w:kern w:val="1"/>
        </w:rPr>
        <w:t>m</w:t>
      </w:r>
      <w:r w:rsidRPr="002732BF">
        <w:rPr>
          <w:rFonts w:ascii="Times" w:hAnsi="Times" w:cs="Times New Roman"/>
          <w:kern w:val="1"/>
        </w:rPr>
        <w:t>mer</w:t>
      </w:r>
      <w:r w:rsidRPr="002732BF">
        <w:rPr>
          <w:rFonts w:ascii="Times" w:hAnsi="Times" w:cs="Times New Roman"/>
          <w:spacing w:val="2"/>
          <w:kern w:val="1"/>
        </w:rPr>
        <w:t xml:space="preserve"> </w:t>
      </w:r>
      <w:r w:rsidRPr="002732BF">
        <w:rPr>
          <w:rFonts w:ascii="Times" w:hAnsi="Times" w:cs="Times New Roman"/>
          <w:kern w:val="1"/>
        </w:rPr>
        <w:t>cabin</w:t>
      </w:r>
      <w:r>
        <w:rPr>
          <w:rFonts w:ascii="Times" w:hAnsi="Times" w:cs="Times New Roman"/>
          <w:kern w:val="1"/>
        </w:rPr>
        <w:t xml:space="preserve"> - </w:t>
      </w:r>
      <w:r w:rsidRPr="002732BF">
        <w:rPr>
          <w:rFonts w:ascii="Times" w:hAnsi="Times" w:cs="Times New Roman"/>
          <w:b/>
          <w:bCs/>
          <w:i/>
          <w:iCs/>
          <w:kern w:val="1"/>
        </w:rPr>
        <w:t>Nome</w:t>
      </w:r>
      <w:r w:rsidRPr="002732BF">
        <w:rPr>
          <w:rFonts w:ascii="Times" w:hAnsi="Times" w:cs="Times New Roman"/>
          <w:spacing w:val="3"/>
          <w:kern w:val="1"/>
        </w:rPr>
        <w:t xml:space="preserve"> </w:t>
      </w:r>
      <w:r w:rsidRPr="002732BF">
        <w:rPr>
          <w:rFonts w:ascii="Times" w:hAnsi="Times" w:cs="Times New Roman"/>
          <w:b/>
          <w:bCs/>
          <w:i/>
          <w:iCs/>
          <w:kern w:val="1"/>
        </w:rPr>
        <w:t>2000</w:t>
      </w:r>
      <w:r w:rsidRPr="002732BF">
        <w:rPr>
          <w:rFonts w:ascii="Times" w:hAnsi="Times" w:cs="Times New Roman"/>
          <w:spacing w:val="3"/>
          <w:kern w:val="1"/>
        </w:rPr>
        <w:t xml:space="preserve"> </w:t>
      </w:r>
      <w:r w:rsidRPr="002732BF">
        <w:rPr>
          <w:rFonts w:ascii="Times" w:hAnsi="Times" w:cs="Times New Roman"/>
          <w:b/>
          <w:bCs/>
          <w:i/>
          <w:iCs/>
          <w:kern w:val="1"/>
        </w:rPr>
        <w:t>v.</w:t>
      </w:r>
      <w:r w:rsidRPr="002732BF">
        <w:rPr>
          <w:rFonts w:ascii="Times" w:hAnsi="Times" w:cs="Times New Roman"/>
          <w:spacing w:val="2"/>
          <w:kern w:val="1"/>
        </w:rPr>
        <w:t xml:space="preserve"> </w:t>
      </w:r>
      <w:r w:rsidRPr="002732BF">
        <w:rPr>
          <w:rFonts w:ascii="Times" w:hAnsi="Times" w:cs="Times New Roman"/>
          <w:b/>
          <w:bCs/>
          <w:i/>
          <w:iCs/>
          <w:kern w:val="1"/>
        </w:rPr>
        <w:t>F</w:t>
      </w:r>
      <w:r w:rsidRPr="002732BF">
        <w:rPr>
          <w:rFonts w:ascii="Times" w:hAnsi="Times" w:cs="Times New Roman"/>
          <w:b/>
          <w:bCs/>
          <w:i/>
          <w:iCs/>
          <w:spacing w:val="1"/>
          <w:kern w:val="1"/>
        </w:rPr>
        <w:t>a</w:t>
      </w:r>
      <w:r w:rsidRPr="002732BF">
        <w:rPr>
          <w:rFonts w:ascii="Times" w:hAnsi="Times" w:cs="Times New Roman"/>
          <w:b/>
          <w:bCs/>
          <w:i/>
          <w:iCs/>
          <w:kern w:val="1"/>
        </w:rPr>
        <w:t>gerstrom</w:t>
      </w:r>
    </w:p>
    <w:p w14:paraId="37C17043" w14:textId="2BB0106D" w:rsidR="002732BF" w:rsidRPr="002732BF" w:rsidRDefault="002732BF" w:rsidP="002732BF">
      <w:pPr>
        <w:pStyle w:val="ListParagraph"/>
        <w:widowControl w:val="0"/>
        <w:numPr>
          <w:ilvl w:val="3"/>
          <w:numId w:val="44"/>
        </w:numPr>
        <w:autoSpaceDE w:val="0"/>
        <w:autoSpaceDN w:val="0"/>
        <w:adjustRightInd w:val="0"/>
        <w:spacing w:line="252" w:lineRule="auto"/>
        <w:rPr>
          <w:rFonts w:ascii="Times" w:hAnsi="Times" w:cs="Times New Roman"/>
          <w:kern w:val="1"/>
        </w:rPr>
      </w:pPr>
      <w:r w:rsidRPr="002732BF">
        <w:rPr>
          <w:rFonts w:ascii="Times" w:hAnsi="Times" w:cs="Times New Roman"/>
          <w:b/>
          <w:kern w:val="1"/>
        </w:rPr>
        <w:t>Tacking</w:t>
      </w:r>
      <w:r w:rsidRPr="002732BF">
        <w:rPr>
          <w:rFonts w:ascii="Times" w:hAnsi="Times" w:cs="Times New Roman"/>
          <w:kern w:val="1"/>
        </w:rPr>
        <w:t>:</w:t>
      </w:r>
      <w:r w:rsidRPr="002732BF">
        <w:rPr>
          <w:rFonts w:ascii="Times" w:hAnsi="Times" w:cs="Times New Roman"/>
          <w:spacing w:val="3"/>
          <w:kern w:val="1"/>
        </w:rPr>
        <w:t xml:space="preserve"> </w:t>
      </w:r>
      <w:r w:rsidRPr="002732BF">
        <w:rPr>
          <w:rFonts w:ascii="Times" w:hAnsi="Times" w:cs="Times New Roman"/>
          <w:kern w:val="1"/>
        </w:rPr>
        <w:t>succe</w:t>
      </w:r>
      <w:r w:rsidRPr="002732BF">
        <w:rPr>
          <w:rFonts w:ascii="Times" w:hAnsi="Times" w:cs="Times New Roman"/>
          <w:spacing w:val="1"/>
          <w:kern w:val="1"/>
        </w:rPr>
        <w:t>e</w:t>
      </w:r>
      <w:r w:rsidRPr="002732BF">
        <w:rPr>
          <w:rFonts w:ascii="Times" w:hAnsi="Times" w:cs="Times New Roman"/>
          <w:kern w:val="1"/>
        </w:rPr>
        <w:t>ding</w:t>
      </w:r>
      <w:r w:rsidRPr="002732BF">
        <w:rPr>
          <w:rFonts w:ascii="Times" w:hAnsi="Times" w:cs="Times New Roman"/>
          <w:spacing w:val="2"/>
          <w:kern w:val="1"/>
        </w:rPr>
        <w:t xml:space="preserve"> </w:t>
      </w:r>
      <w:r w:rsidRPr="002732BF">
        <w:rPr>
          <w:rFonts w:ascii="Times" w:hAnsi="Times" w:cs="Times New Roman"/>
          <w:spacing w:val="1"/>
          <w:kern w:val="1"/>
        </w:rPr>
        <w:t>p</w:t>
      </w:r>
      <w:r w:rsidRPr="002732BF">
        <w:rPr>
          <w:rFonts w:ascii="Times" w:hAnsi="Times" w:cs="Times New Roman"/>
          <w:kern w:val="1"/>
        </w:rPr>
        <w:t>eriods</w:t>
      </w:r>
      <w:r w:rsidRPr="002732BF">
        <w:rPr>
          <w:rFonts w:ascii="Times" w:hAnsi="Times" w:cs="Times New Roman"/>
          <w:spacing w:val="2"/>
          <w:kern w:val="1"/>
        </w:rPr>
        <w:t xml:space="preserve"> </w:t>
      </w:r>
      <w:r w:rsidRPr="002732BF">
        <w:rPr>
          <w:rFonts w:ascii="Times" w:hAnsi="Times" w:cs="Times New Roman"/>
          <w:kern w:val="1"/>
        </w:rPr>
        <w:t>of</w:t>
      </w:r>
      <w:r w:rsidRPr="002732BF">
        <w:rPr>
          <w:rFonts w:ascii="Times" w:hAnsi="Times" w:cs="Times New Roman"/>
          <w:spacing w:val="3"/>
          <w:kern w:val="1"/>
        </w:rPr>
        <w:t xml:space="preserve"> </w:t>
      </w:r>
      <w:r w:rsidRPr="002732BF">
        <w:rPr>
          <w:rFonts w:ascii="Times" w:hAnsi="Times" w:cs="Times New Roman"/>
          <w:kern w:val="1"/>
        </w:rPr>
        <w:t>possess</w:t>
      </w:r>
      <w:r w:rsidRPr="002732BF">
        <w:rPr>
          <w:rFonts w:ascii="Times" w:hAnsi="Times" w:cs="Times New Roman"/>
          <w:spacing w:val="1"/>
          <w:kern w:val="1"/>
        </w:rPr>
        <w:t>i</w:t>
      </w:r>
      <w:r w:rsidRPr="002732BF">
        <w:rPr>
          <w:rFonts w:ascii="Times" w:hAnsi="Times" w:cs="Times New Roman"/>
          <w:kern w:val="1"/>
        </w:rPr>
        <w:t>on</w:t>
      </w:r>
      <w:r w:rsidRPr="002732BF">
        <w:rPr>
          <w:rFonts w:ascii="Times" w:hAnsi="Times" w:cs="Times New Roman"/>
          <w:spacing w:val="2"/>
          <w:kern w:val="1"/>
        </w:rPr>
        <w:t xml:space="preserve"> </w:t>
      </w:r>
      <w:r w:rsidRPr="002732BF">
        <w:rPr>
          <w:rFonts w:ascii="Times" w:hAnsi="Times" w:cs="Times New Roman"/>
          <w:kern w:val="1"/>
        </w:rPr>
        <w:t>by</w:t>
      </w:r>
      <w:r w:rsidRPr="002732BF">
        <w:rPr>
          <w:rFonts w:ascii="Times" w:hAnsi="Times" w:cs="Times New Roman"/>
          <w:spacing w:val="3"/>
          <w:kern w:val="1"/>
        </w:rPr>
        <w:t xml:space="preserve"> </w:t>
      </w:r>
      <w:r w:rsidRPr="002732BF">
        <w:rPr>
          <w:rFonts w:ascii="Times" w:hAnsi="Times" w:cs="Times New Roman"/>
          <w:kern w:val="1"/>
        </w:rPr>
        <w:t>diff</w:t>
      </w:r>
      <w:r w:rsidRPr="002732BF">
        <w:rPr>
          <w:rFonts w:ascii="Times" w:hAnsi="Times" w:cs="Times New Roman"/>
          <w:spacing w:val="1"/>
          <w:kern w:val="1"/>
        </w:rPr>
        <w:t>e</w:t>
      </w:r>
      <w:r w:rsidRPr="002732BF">
        <w:rPr>
          <w:rFonts w:ascii="Times" w:hAnsi="Times" w:cs="Times New Roman"/>
          <w:kern w:val="1"/>
        </w:rPr>
        <w:t>rent</w:t>
      </w:r>
      <w:r w:rsidRPr="002732BF">
        <w:rPr>
          <w:rFonts w:ascii="Times" w:hAnsi="Times" w:cs="Times New Roman"/>
          <w:spacing w:val="3"/>
          <w:kern w:val="1"/>
        </w:rPr>
        <w:t xml:space="preserve"> </w:t>
      </w:r>
      <w:r w:rsidRPr="002732BF">
        <w:rPr>
          <w:rFonts w:ascii="Times" w:hAnsi="Times" w:cs="Times New Roman"/>
          <w:kern w:val="1"/>
        </w:rPr>
        <w:t>people</w:t>
      </w:r>
      <w:r w:rsidRPr="002732BF">
        <w:rPr>
          <w:rFonts w:ascii="Times" w:hAnsi="Times" w:cs="Times New Roman"/>
          <w:spacing w:val="3"/>
          <w:kern w:val="1"/>
        </w:rPr>
        <w:t xml:space="preserve"> </w:t>
      </w:r>
      <w:r w:rsidRPr="002732BF">
        <w:rPr>
          <w:rFonts w:ascii="Times" w:hAnsi="Times" w:cs="Times New Roman"/>
          <w:kern w:val="1"/>
        </w:rPr>
        <w:t>can</w:t>
      </w:r>
      <w:r w:rsidRPr="002732BF">
        <w:rPr>
          <w:rFonts w:ascii="Times" w:hAnsi="Times" w:cs="Times New Roman"/>
          <w:spacing w:val="3"/>
          <w:kern w:val="1"/>
        </w:rPr>
        <w:t xml:space="preserve"> </w:t>
      </w:r>
      <w:r w:rsidRPr="002732BF">
        <w:rPr>
          <w:rFonts w:ascii="Times" w:hAnsi="Times" w:cs="Times New Roman"/>
          <w:kern w:val="1"/>
        </w:rPr>
        <w:t>be</w:t>
      </w:r>
      <w:r w:rsidRPr="002732BF">
        <w:rPr>
          <w:rFonts w:ascii="Times" w:hAnsi="Times" w:cs="Times New Roman"/>
          <w:spacing w:val="2"/>
          <w:kern w:val="1"/>
        </w:rPr>
        <w:t xml:space="preserve"> </w:t>
      </w:r>
      <w:r w:rsidRPr="002732BF">
        <w:rPr>
          <w:rFonts w:ascii="Times" w:hAnsi="Times" w:cs="Times New Roman"/>
          <w:kern w:val="1"/>
        </w:rPr>
        <w:t>ad</w:t>
      </w:r>
      <w:r w:rsidRPr="002732BF">
        <w:rPr>
          <w:rFonts w:ascii="Times" w:hAnsi="Times" w:cs="Times New Roman"/>
          <w:spacing w:val="1"/>
          <w:kern w:val="1"/>
        </w:rPr>
        <w:t>d</w:t>
      </w:r>
      <w:r w:rsidRPr="002732BF">
        <w:rPr>
          <w:rFonts w:ascii="Times" w:hAnsi="Times" w:cs="Times New Roman"/>
          <w:kern w:val="1"/>
        </w:rPr>
        <w:t>ed together</w:t>
      </w:r>
      <w:r w:rsidRPr="002732BF">
        <w:rPr>
          <w:rFonts w:ascii="Times" w:hAnsi="Times" w:cs="Times New Roman"/>
          <w:spacing w:val="2"/>
          <w:kern w:val="1"/>
        </w:rPr>
        <w:t xml:space="preserve"> </w:t>
      </w:r>
      <w:r w:rsidRPr="002732BF">
        <w:rPr>
          <w:rFonts w:ascii="Times" w:hAnsi="Times" w:cs="Times New Roman"/>
          <w:kern w:val="1"/>
        </w:rPr>
        <w:t>to</w:t>
      </w:r>
      <w:r w:rsidRPr="002732BF">
        <w:rPr>
          <w:rFonts w:ascii="Times" w:hAnsi="Times" w:cs="Times New Roman"/>
          <w:spacing w:val="3"/>
          <w:kern w:val="1"/>
        </w:rPr>
        <w:t xml:space="preserve"> </w:t>
      </w:r>
      <w:r w:rsidRPr="002732BF">
        <w:rPr>
          <w:rFonts w:ascii="Times" w:hAnsi="Times" w:cs="Times New Roman"/>
          <w:kern w:val="1"/>
        </w:rPr>
        <w:t>establish</w:t>
      </w:r>
      <w:r w:rsidRPr="002732BF">
        <w:rPr>
          <w:rFonts w:ascii="Times" w:hAnsi="Times" w:cs="Times New Roman"/>
          <w:spacing w:val="2"/>
          <w:kern w:val="1"/>
        </w:rPr>
        <w:t xml:space="preserve"> </w:t>
      </w:r>
      <w:r w:rsidRPr="002732BF">
        <w:rPr>
          <w:rFonts w:ascii="Times" w:hAnsi="Times" w:cs="Times New Roman"/>
          <w:kern w:val="1"/>
        </w:rPr>
        <w:t>continuity.</w:t>
      </w:r>
    </w:p>
    <w:p w14:paraId="12FC930F" w14:textId="1C72E2AB" w:rsidR="002732BF" w:rsidRPr="002732BF" w:rsidRDefault="002732BF" w:rsidP="002732BF">
      <w:pPr>
        <w:pStyle w:val="ListParagraph"/>
        <w:widowControl w:val="0"/>
        <w:numPr>
          <w:ilvl w:val="4"/>
          <w:numId w:val="44"/>
        </w:numPr>
        <w:autoSpaceDE w:val="0"/>
        <w:autoSpaceDN w:val="0"/>
        <w:adjustRightInd w:val="0"/>
        <w:spacing w:line="252" w:lineRule="auto"/>
        <w:rPr>
          <w:rFonts w:ascii="Times" w:hAnsi="Times" w:cs="Times New Roman"/>
          <w:kern w:val="1"/>
        </w:rPr>
      </w:pPr>
      <w:r w:rsidRPr="002732BF">
        <w:rPr>
          <w:rFonts w:ascii="Times" w:hAnsi="Times" w:cs="Times New Roman"/>
          <w:kern w:val="1"/>
        </w:rPr>
        <w:t>Suc</w:t>
      </w:r>
      <w:r w:rsidRPr="002732BF">
        <w:rPr>
          <w:rFonts w:ascii="Times" w:hAnsi="Times" w:cs="Times New Roman"/>
          <w:spacing w:val="1"/>
          <w:kern w:val="1"/>
        </w:rPr>
        <w:t>c</w:t>
      </w:r>
      <w:r w:rsidRPr="002732BF">
        <w:rPr>
          <w:rFonts w:ascii="Times" w:hAnsi="Times" w:cs="Times New Roman"/>
          <w:kern w:val="1"/>
        </w:rPr>
        <w:t>essors</w:t>
      </w:r>
      <w:r w:rsidRPr="002732BF">
        <w:rPr>
          <w:rFonts w:ascii="Times" w:hAnsi="Times" w:cs="Times New Roman"/>
          <w:spacing w:val="3"/>
          <w:kern w:val="1"/>
        </w:rPr>
        <w:t xml:space="preserve"> </w:t>
      </w:r>
      <w:r w:rsidRPr="002732BF">
        <w:rPr>
          <w:rFonts w:ascii="Times" w:hAnsi="Times" w:cs="Times New Roman"/>
          <w:kern w:val="1"/>
        </w:rPr>
        <w:t>can</w:t>
      </w:r>
      <w:r w:rsidRPr="002732BF">
        <w:rPr>
          <w:rFonts w:ascii="Times" w:hAnsi="Times" w:cs="Times New Roman"/>
          <w:spacing w:val="3"/>
          <w:kern w:val="1"/>
        </w:rPr>
        <w:t xml:space="preserve"> </w:t>
      </w:r>
      <w:r w:rsidRPr="002732BF">
        <w:rPr>
          <w:rFonts w:ascii="Times" w:hAnsi="Times" w:cs="Times New Roman"/>
          <w:kern w:val="1"/>
        </w:rPr>
        <w:t>add</w:t>
      </w:r>
      <w:r w:rsidRPr="002732BF">
        <w:rPr>
          <w:rFonts w:ascii="Times" w:hAnsi="Times" w:cs="Times New Roman"/>
          <w:spacing w:val="3"/>
          <w:kern w:val="1"/>
        </w:rPr>
        <w:t xml:space="preserve"> </w:t>
      </w:r>
      <w:r w:rsidRPr="002732BF">
        <w:rPr>
          <w:rFonts w:ascii="Times" w:hAnsi="Times" w:cs="Times New Roman"/>
          <w:kern w:val="1"/>
        </w:rPr>
        <w:t>origi</w:t>
      </w:r>
      <w:r w:rsidRPr="002732BF">
        <w:rPr>
          <w:rFonts w:ascii="Times" w:hAnsi="Times" w:cs="Times New Roman"/>
          <w:spacing w:val="1"/>
          <w:kern w:val="1"/>
        </w:rPr>
        <w:t>n</w:t>
      </w:r>
      <w:r w:rsidRPr="002732BF">
        <w:rPr>
          <w:rFonts w:ascii="Times" w:hAnsi="Times" w:cs="Times New Roman"/>
          <w:kern w:val="1"/>
        </w:rPr>
        <w:t>al</w:t>
      </w:r>
      <w:r w:rsidRPr="002732BF">
        <w:rPr>
          <w:rFonts w:ascii="Times" w:hAnsi="Times" w:cs="Times New Roman"/>
          <w:spacing w:val="2"/>
          <w:kern w:val="1"/>
        </w:rPr>
        <w:t xml:space="preserve"> </w:t>
      </w:r>
      <w:r w:rsidRPr="002732BF">
        <w:rPr>
          <w:rFonts w:ascii="Times" w:hAnsi="Times" w:cs="Times New Roman"/>
          <w:kern w:val="1"/>
        </w:rPr>
        <w:t>ad</w:t>
      </w:r>
      <w:r w:rsidRPr="002732BF">
        <w:rPr>
          <w:rFonts w:ascii="Times" w:hAnsi="Times" w:cs="Times New Roman"/>
          <w:spacing w:val="1"/>
          <w:kern w:val="1"/>
        </w:rPr>
        <w:t>v</w:t>
      </w:r>
      <w:r w:rsidRPr="002732BF">
        <w:rPr>
          <w:rFonts w:ascii="Times" w:hAnsi="Times" w:cs="Times New Roman"/>
          <w:kern w:val="1"/>
        </w:rPr>
        <w:t>erse</w:t>
      </w:r>
      <w:r w:rsidRPr="002732BF">
        <w:rPr>
          <w:rFonts w:ascii="Times" w:hAnsi="Times" w:cs="Times New Roman"/>
          <w:spacing w:val="3"/>
          <w:kern w:val="1"/>
        </w:rPr>
        <w:t xml:space="preserve"> </w:t>
      </w:r>
      <w:r w:rsidRPr="002732BF">
        <w:rPr>
          <w:rFonts w:ascii="Times" w:hAnsi="Times" w:cs="Times New Roman"/>
          <w:kern w:val="1"/>
        </w:rPr>
        <w:t>posse</w:t>
      </w:r>
      <w:r w:rsidRPr="002732BF">
        <w:rPr>
          <w:rFonts w:ascii="Times" w:hAnsi="Times" w:cs="Times New Roman"/>
          <w:spacing w:val="1"/>
          <w:kern w:val="1"/>
        </w:rPr>
        <w:t>s</w:t>
      </w:r>
      <w:r w:rsidRPr="002732BF">
        <w:rPr>
          <w:rFonts w:ascii="Times" w:hAnsi="Times" w:cs="Times New Roman"/>
          <w:kern w:val="1"/>
        </w:rPr>
        <w:t>sor’s</w:t>
      </w:r>
      <w:r w:rsidRPr="002732BF">
        <w:rPr>
          <w:rFonts w:ascii="Times" w:hAnsi="Times" w:cs="Times New Roman"/>
          <w:spacing w:val="3"/>
          <w:kern w:val="1"/>
        </w:rPr>
        <w:t xml:space="preserve"> </w:t>
      </w:r>
      <w:r w:rsidRPr="002732BF">
        <w:rPr>
          <w:rFonts w:ascii="Times" w:hAnsi="Times" w:cs="Times New Roman"/>
          <w:kern w:val="1"/>
        </w:rPr>
        <w:t>holding</w:t>
      </w:r>
      <w:r w:rsidRPr="002732BF">
        <w:rPr>
          <w:rFonts w:ascii="Times" w:hAnsi="Times" w:cs="Times New Roman"/>
          <w:spacing w:val="3"/>
          <w:kern w:val="1"/>
        </w:rPr>
        <w:t xml:space="preserve"> </w:t>
      </w:r>
      <w:r w:rsidRPr="002732BF">
        <w:rPr>
          <w:rFonts w:ascii="Times" w:hAnsi="Times" w:cs="Times New Roman"/>
          <w:kern w:val="1"/>
        </w:rPr>
        <w:t>period only</w:t>
      </w:r>
      <w:r w:rsidRPr="002732BF">
        <w:rPr>
          <w:rFonts w:ascii="Times" w:hAnsi="Times" w:cs="Times New Roman"/>
          <w:spacing w:val="2"/>
          <w:kern w:val="1"/>
        </w:rPr>
        <w:t xml:space="preserve"> </w:t>
      </w:r>
      <w:r w:rsidRPr="002732BF">
        <w:rPr>
          <w:rFonts w:ascii="Times" w:hAnsi="Times" w:cs="Times New Roman"/>
          <w:spacing w:val="1"/>
          <w:kern w:val="1"/>
        </w:rPr>
        <w:t>i</w:t>
      </w:r>
      <w:r w:rsidRPr="002732BF">
        <w:rPr>
          <w:rFonts w:ascii="Times" w:hAnsi="Times" w:cs="Times New Roman"/>
          <w:kern w:val="1"/>
        </w:rPr>
        <w:t>f</w:t>
      </w:r>
      <w:r w:rsidRPr="002732BF">
        <w:rPr>
          <w:rFonts w:ascii="Times" w:hAnsi="Times" w:cs="Times New Roman"/>
          <w:spacing w:val="2"/>
          <w:kern w:val="1"/>
        </w:rPr>
        <w:t xml:space="preserve"> </w:t>
      </w:r>
      <w:r w:rsidRPr="002732BF">
        <w:rPr>
          <w:rFonts w:ascii="Times" w:hAnsi="Times" w:cs="Times New Roman"/>
          <w:kern w:val="1"/>
        </w:rPr>
        <w:t>they</w:t>
      </w:r>
      <w:r w:rsidRPr="002732BF">
        <w:rPr>
          <w:rFonts w:ascii="Times" w:hAnsi="Times" w:cs="Times New Roman"/>
          <w:spacing w:val="3"/>
          <w:kern w:val="1"/>
        </w:rPr>
        <w:t xml:space="preserve"> </w:t>
      </w:r>
      <w:r w:rsidRPr="002732BF">
        <w:rPr>
          <w:rFonts w:ascii="Times" w:hAnsi="Times" w:cs="Times New Roman"/>
          <w:kern w:val="1"/>
        </w:rPr>
        <w:t>are</w:t>
      </w:r>
      <w:r w:rsidRPr="002732BF">
        <w:rPr>
          <w:rFonts w:ascii="Times" w:hAnsi="Times" w:cs="Times New Roman"/>
          <w:spacing w:val="3"/>
          <w:kern w:val="1"/>
        </w:rPr>
        <w:t xml:space="preserve"> </w:t>
      </w:r>
      <w:r w:rsidRPr="002732BF">
        <w:rPr>
          <w:rFonts w:ascii="Times" w:hAnsi="Times" w:cs="Times New Roman"/>
          <w:kern w:val="1"/>
        </w:rPr>
        <w:t>in</w:t>
      </w:r>
      <w:r w:rsidRPr="002732BF">
        <w:rPr>
          <w:rFonts w:ascii="Times" w:hAnsi="Times" w:cs="Times New Roman"/>
          <w:spacing w:val="3"/>
          <w:kern w:val="1"/>
        </w:rPr>
        <w:t xml:space="preserve"> </w:t>
      </w:r>
      <w:r w:rsidRPr="002732BF">
        <w:rPr>
          <w:rFonts w:ascii="Times" w:hAnsi="Times" w:cs="Times New Roman"/>
          <w:kern w:val="1"/>
        </w:rPr>
        <w:t>privity</w:t>
      </w:r>
      <w:r w:rsidRPr="002732BF">
        <w:rPr>
          <w:rFonts w:ascii="Times" w:hAnsi="Times" w:cs="Times New Roman"/>
          <w:spacing w:val="3"/>
          <w:kern w:val="1"/>
        </w:rPr>
        <w:t xml:space="preserve"> </w:t>
      </w:r>
      <w:r w:rsidRPr="002732BF">
        <w:rPr>
          <w:rFonts w:ascii="Times" w:hAnsi="Times" w:cs="Times New Roman"/>
          <w:kern w:val="1"/>
        </w:rPr>
        <w:t>w/</w:t>
      </w:r>
      <w:r w:rsidRPr="002732BF">
        <w:rPr>
          <w:rFonts w:ascii="Times" w:hAnsi="Times" w:cs="Times New Roman"/>
          <w:spacing w:val="3"/>
          <w:kern w:val="1"/>
        </w:rPr>
        <w:t xml:space="preserve"> </w:t>
      </w:r>
      <w:r w:rsidRPr="002732BF">
        <w:rPr>
          <w:rFonts w:ascii="Times" w:hAnsi="Times" w:cs="Times New Roman"/>
          <w:kern w:val="1"/>
        </w:rPr>
        <w:t>one</w:t>
      </w:r>
      <w:r w:rsidRPr="002732BF">
        <w:rPr>
          <w:rFonts w:ascii="Times" w:hAnsi="Times" w:cs="Times New Roman"/>
          <w:spacing w:val="3"/>
          <w:kern w:val="1"/>
        </w:rPr>
        <w:t xml:space="preserve"> </w:t>
      </w:r>
      <w:r w:rsidRPr="002732BF">
        <w:rPr>
          <w:rFonts w:ascii="Times" w:hAnsi="Times" w:cs="Times New Roman"/>
          <w:kern w:val="1"/>
        </w:rPr>
        <w:t>another—original</w:t>
      </w:r>
      <w:r w:rsidRPr="002732BF">
        <w:rPr>
          <w:rFonts w:ascii="Times" w:hAnsi="Times" w:cs="Times New Roman"/>
          <w:spacing w:val="3"/>
          <w:kern w:val="1"/>
        </w:rPr>
        <w:t xml:space="preserve"> </w:t>
      </w:r>
      <w:r w:rsidRPr="002732BF">
        <w:rPr>
          <w:rFonts w:ascii="Times" w:hAnsi="Times" w:cs="Times New Roman"/>
          <w:kern w:val="1"/>
        </w:rPr>
        <w:t>adverse possessor</w:t>
      </w:r>
      <w:r w:rsidRPr="002732BF">
        <w:rPr>
          <w:rFonts w:ascii="Times" w:hAnsi="Times" w:cs="Times New Roman"/>
          <w:spacing w:val="3"/>
          <w:kern w:val="1"/>
        </w:rPr>
        <w:t xml:space="preserve"> </w:t>
      </w:r>
      <w:r w:rsidRPr="002732BF">
        <w:rPr>
          <w:rFonts w:ascii="Times" w:hAnsi="Times" w:cs="Times New Roman"/>
          <w:kern w:val="1"/>
        </w:rPr>
        <w:t>forma</w:t>
      </w:r>
      <w:r w:rsidRPr="002732BF">
        <w:rPr>
          <w:rFonts w:ascii="Times" w:hAnsi="Times" w:cs="Times New Roman"/>
          <w:spacing w:val="1"/>
          <w:kern w:val="1"/>
        </w:rPr>
        <w:t>l</w:t>
      </w:r>
      <w:r w:rsidRPr="002732BF">
        <w:rPr>
          <w:rFonts w:ascii="Times" w:hAnsi="Times" w:cs="Times New Roman"/>
          <w:kern w:val="1"/>
        </w:rPr>
        <w:t>ly</w:t>
      </w:r>
      <w:r w:rsidRPr="002732BF">
        <w:rPr>
          <w:rFonts w:ascii="Times" w:hAnsi="Times" w:cs="Times New Roman"/>
          <w:spacing w:val="2"/>
          <w:kern w:val="1"/>
        </w:rPr>
        <w:t xml:space="preserve"> </w:t>
      </w:r>
      <w:r w:rsidRPr="002732BF">
        <w:rPr>
          <w:rFonts w:ascii="Times" w:hAnsi="Times" w:cs="Times New Roman"/>
          <w:kern w:val="1"/>
        </w:rPr>
        <w:t>tr</w:t>
      </w:r>
      <w:r w:rsidRPr="002732BF">
        <w:rPr>
          <w:rFonts w:ascii="Times" w:hAnsi="Times" w:cs="Times New Roman"/>
          <w:spacing w:val="1"/>
          <w:kern w:val="1"/>
        </w:rPr>
        <w:t>a</w:t>
      </w:r>
      <w:r w:rsidRPr="002732BF">
        <w:rPr>
          <w:rFonts w:ascii="Times" w:hAnsi="Times" w:cs="Times New Roman"/>
          <w:kern w:val="1"/>
        </w:rPr>
        <w:t>nsfers</w:t>
      </w:r>
      <w:r w:rsidRPr="002732BF">
        <w:rPr>
          <w:rFonts w:ascii="Times" w:hAnsi="Times" w:cs="Times New Roman"/>
          <w:spacing w:val="3"/>
          <w:kern w:val="1"/>
        </w:rPr>
        <w:t xml:space="preserve"> </w:t>
      </w:r>
      <w:r w:rsidRPr="002732BF">
        <w:rPr>
          <w:rFonts w:ascii="Times" w:hAnsi="Times" w:cs="Times New Roman"/>
          <w:kern w:val="1"/>
        </w:rPr>
        <w:t>title</w:t>
      </w:r>
      <w:r w:rsidRPr="002732BF">
        <w:rPr>
          <w:rFonts w:ascii="Times" w:hAnsi="Times" w:cs="Times New Roman"/>
          <w:spacing w:val="3"/>
          <w:kern w:val="1"/>
        </w:rPr>
        <w:t xml:space="preserve"> </w:t>
      </w:r>
      <w:r w:rsidRPr="002732BF">
        <w:rPr>
          <w:rFonts w:ascii="Times" w:hAnsi="Times" w:cs="Times New Roman"/>
          <w:kern w:val="1"/>
        </w:rPr>
        <w:t>to</w:t>
      </w:r>
      <w:r w:rsidRPr="002732BF">
        <w:rPr>
          <w:rFonts w:ascii="Times" w:hAnsi="Times" w:cs="Times New Roman"/>
          <w:spacing w:val="3"/>
          <w:kern w:val="1"/>
        </w:rPr>
        <w:t xml:space="preserve"> </w:t>
      </w:r>
      <w:r w:rsidRPr="002732BF">
        <w:rPr>
          <w:rFonts w:ascii="Times" w:hAnsi="Times" w:cs="Times New Roman"/>
          <w:kern w:val="1"/>
        </w:rPr>
        <w:t>the</w:t>
      </w:r>
      <w:r w:rsidRPr="002732BF">
        <w:rPr>
          <w:rFonts w:ascii="Times" w:hAnsi="Times" w:cs="Times New Roman"/>
          <w:spacing w:val="2"/>
          <w:kern w:val="1"/>
        </w:rPr>
        <w:t xml:space="preserve"> </w:t>
      </w:r>
      <w:r w:rsidRPr="002732BF">
        <w:rPr>
          <w:rFonts w:ascii="Times" w:hAnsi="Times" w:cs="Times New Roman"/>
          <w:kern w:val="1"/>
        </w:rPr>
        <w:t>p</w:t>
      </w:r>
      <w:r w:rsidRPr="002732BF">
        <w:rPr>
          <w:rFonts w:ascii="Times" w:hAnsi="Times" w:cs="Times New Roman"/>
          <w:spacing w:val="1"/>
          <w:kern w:val="1"/>
        </w:rPr>
        <w:t>r</w:t>
      </w:r>
      <w:r w:rsidRPr="002732BF">
        <w:rPr>
          <w:rFonts w:ascii="Times" w:hAnsi="Times" w:cs="Times New Roman"/>
          <w:kern w:val="1"/>
        </w:rPr>
        <w:t>operty</w:t>
      </w:r>
      <w:r w:rsidRPr="002732BF">
        <w:rPr>
          <w:rFonts w:ascii="Times" w:hAnsi="Times" w:cs="Times New Roman"/>
          <w:spacing w:val="1"/>
          <w:kern w:val="1"/>
        </w:rPr>
        <w:t xml:space="preserve"> t</w:t>
      </w:r>
      <w:r w:rsidRPr="002732BF">
        <w:rPr>
          <w:rFonts w:ascii="Times" w:hAnsi="Times" w:cs="Times New Roman"/>
          <w:kern w:val="1"/>
        </w:rPr>
        <w:t>o</w:t>
      </w:r>
      <w:r w:rsidRPr="002732BF">
        <w:rPr>
          <w:rFonts w:ascii="Times" w:hAnsi="Times" w:cs="Times New Roman"/>
          <w:spacing w:val="2"/>
          <w:kern w:val="1"/>
        </w:rPr>
        <w:t xml:space="preserve"> </w:t>
      </w:r>
      <w:r w:rsidRPr="002732BF">
        <w:rPr>
          <w:rFonts w:ascii="Times" w:hAnsi="Times" w:cs="Times New Roman"/>
          <w:kern w:val="1"/>
        </w:rPr>
        <w:t>the</w:t>
      </w:r>
      <w:r w:rsidRPr="002732BF">
        <w:rPr>
          <w:rFonts w:ascii="Times" w:hAnsi="Times" w:cs="Times New Roman"/>
          <w:spacing w:val="3"/>
          <w:kern w:val="1"/>
        </w:rPr>
        <w:t xml:space="preserve"> </w:t>
      </w:r>
      <w:r w:rsidRPr="002732BF">
        <w:rPr>
          <w:rFonts w:ascii="Times" w:hAnsi="Times" w:cs="Times New Roman"/>
          <w:kern w:val="1"/>
        </w:rPr>
        <w:t>succ</w:t>
      </w:r>
      <w:r w:rsidRPr="002732BF">
        <w:rPr>
          <w:rFonts w:ascii="Times" w:hAnsi="Times" w:cs="Times New Roman"/>
          <w:spacing w:val="1"/>
          <w:kern w:val="1"/>
        </w:rPr>
        <w:t>e</w:t>
      </w:r>
      <w:r w:rsidRPr="002732BF">
        <w:rPr>
          <w:rFonts w:ascii="Times" w:hAnsi="Times" w:cs="Times New Roman"/>
          <w:kern w:val="1"/>
        </w:rPr>
        <w:t>ssor w/o</w:t>
      </w:r>
      <w:r w:rsidRPr="002732BF">
        <w:rPr>
          <w:rFonts w:ascii="Times" w:hAnsi="Times" w:cs="Times New Roman"/>
          <w:spacing w:val="2"/>
          <w:kern w:val="1"/>
        </w:rPr>
        <w:t xml:space="preserve"> </w:t>
      </w:r>
      <w:r w:rsidRPr="002732BF">
        <w:rPr>
          <w:rFonts w:ascii="Times" w:hAnsi="Times" w:cs="Times New Roman"/>
          <w:kern w:val="1"/>
        </w:rPr>
        <w:t>interr</w:t>
      </w:r>
      <w:r w:rsidRPr="002732BF">
        <w:rPr>
          <w:rFonts w:ascii="Times" w:hAnsi="Times" w:cs="Times New Roman"/>
          <w:spacing w:val="1"/>
          <w:kern w:val="1"/>
        </w:rPr>
        <w:t>u</w:t>
      </w:r>
      <w:r w:rsidRPr="002732BF">
        <w:rPr>
          <w:rFonts w:ascii="Times" w:hAnsi="Times" w:cs="Times New Roman"/>
          <w:kern w:val="1"/>
        </w:rPr>
        <w:t>ption</w:t>
      </w:r>
      <w:r w:rsidRPr="002732BF">
        <w:rPr>
          <w:rFonts w:ascii="Times" w:hAnsi="Times" w:cs="Times New Roman"/>
          <w:spacing w:val="2"/>
          <w:kern w:val="1"/>
        </w:rPr>
        <w:t xml:space="preserve"> </w:t>
      </w:r>
      <w:r w:rsidRPr="002732BF">
        <w:rPr>
          <w:rFonts w:ascii="Times" w:hAnsi="Times" w:cs="Times New Roman"/>
          <w:kern w:val="1"/>
        </w:rPr>
        <w:t>in</w:t>
      </w:r>
      <w:r w:rsidRPr="002732BF">
        <w:rPr>
          <w:rFonts w:ascii="Times" w:hAnsi="Times" w:cs="Times New Roman"/>
          <w:spacing w:val="3"/>
          <w:kern w:val="1"/>
        </w:rPr>
        <w:t xml:space="preserve"> </w:t>
      </w:r>
      <w:r w:rsidRPr="002732BF">
        <w:rPr>
          <w:rFonts w:ascii="Times" w:hAnsi="Times" w:cs="Times New Roman"/>
          <w:kern w:val="1"/>
        </w:rPr>
        <w:t>the</w:t>
      </w:r>
      <w:r w:rsidRPr="002732BF">
        <w:rPr>
          <w:rFonts w:ascii="Times" w:hAnsi="Times" w:cs="Times New Roman"/>
          <w:spacing w:val="3"/>
          <w:kern w:val="1"/>
        </w:rPr>
        <w:t xml:space="preserve"> </w:t>
      </w:r>
      <w:r w:rsidRPr="002732BF">
        <w:rPr>
          <w:rFonts w:ascii="Times" w:hAnsi="Times" w:cs="Times New Roman"/>
          <w:kern w:val="1"/>
        </w:rPr>
        <w:t>chain</w:t>
      </w:r>
      <w:r w:rsidRPr="002732BF">
        <w:rPr>
          <w:rFonts w:ascii="Times" w:hAnsi="Times" w:cs="Times New Roman"/>
          <w:spacing w:val="2"/>
          <w:kern w:val="1"/>
        </w:rPr>
        <w:t xml:space="preserve"> </w:t>
      </w:r>
      <w:r w:rsidRPr="002732BF">
        <w:rPr>
          <w:rFonts w:ascii="Times" w:hAnsi="Times" w:cs="Times New Roman"/>
          <w:spacing w:val="1"/>
          <w:kern w:val="1"/>
        </w:rPr>
        <w:t>o</w:t>
      </w:r>
      <w:r w:rsidRPr="002732BF">
        <w:rPr>
          <w:rFonts w:ascii="Times" w:hAnsi="Times" w:cs="Times New Roman"/>
          <w:kern w:val="1"/>
        </w:rPr>
        <w:t>f</w:t>
      </w:r>
      <w:r w:rsidRPr="002732BF">
        <w:rPr>
          <w:rFonts w:ascii="Times" w:hAnsi="Times" w:cs="Times New Roman"/>
          <w:spacing w:val="2"/>
          <w:kern w:val="1"/>
        </w:rPr>
        <w:t xml:space="preserve"> </w:t>
      </w:r>
      <w:r w:rsidRPr="002732BF">
        <w:rPr>
          <w:rFonts w:ascii="Times" w:hAnsi="Times" w:cs="Times New Roman"/>
          <w:kern w:val="1"/>
        </w:rPr>
        <w:t>title.</w:t>
      </w:r>
    </w:p>
    <w:p w14:paraId="480AA76E" w14:textId="77777777" w:rsidR="002732BF" w:rsidRPr="00BE52AC" w:rsidRDefault="002732BF" w:rsidP="002732BF">
      <w:pPr>
        <w:pStyle w:val="ListParagraph"/>
        <w:numPr>
          <w:ilvl w:val="4"/>
          <w:numId w:val="44"/>
        </w:numPr>
        <w:spacing w:after="0" w:line="240" w:lineRule="auto"/>
        <w:rPr>
          <w:rFonts w:ascii="Times" w:hAnsi="Times"/>
        </w:rPr>
      </w:pPr>
      <w:r w:rsidRPr="00BE52AC">
        <w:rPr>
          <w:rFonts w:ascii="Times" w:eastAsia="Times New Roman" w:hAnsi="Times" w:cs="Times New Roman"/>
        </w:rPr>
        <w:t>Successive adverse possessors can count the prior occupiers time towards the statutory peri</w:t>
      </w:r>
      <w:r>
        <w:rPr>
          <w:rFonts w:ascii="Times" w:eastAsia="Times New Roman" w:hAnsi="Times" w:cs="Times New Roman"/>
        </w:rPr>
        <w:t>od, as long as there is privity</w:t>
      </w:r>
    </w:p>
    <w:p w14:paraId="5BC5F0C4" w14:textId="77777777" w:rsidR="002732BF" w:rsidRPr="00E84A69" w:rsidRDefault="002732BF" w:rsidP="002732BF">
      <w:pPr>
        <w:pStyle w:val="ListParagraph"/>
        <w:numPr>
          <w:ilvl w:val="4"/>
          <w:numId w:val="44"/>
        </w:numPr>
        <w:spacing w:line="240" w:lineRule="auto"/>
        <w:rPr>
          <w:rFonts w:ascii="Times" w:hAnsi="Times"/>
        </w:rPr>
      </w:pPr>
      <w:r w:rsidRPr="00E84A69">
        <w:rPr>
          <w:rFonts w:ascii="Times" w:eastAsia="Times New Roman" w:hAnsi="Times" w:cs="Times New Roman"/>
        </w:rPr>
        <w:t>Privity</w:t>
      </w:r>
      <w:r>
        <w:rPr>
          <w:rFonts w:ascii="Times" w:eastAsia="Times New Roman" w:hAnsi="Times" w:cs="Times New Roman"/>
        </w:rPr>
        <w:t xml:space="preserve"> e</w:t>
      </w:r>
      <w:r w:rsidRPr="00E84A69">
        <w:rPr>
          <w:rFonts w:ascii="Times" w:eastAsia="Times New Roman" w:hAnsi="Times" w:cs="Times New Roman"/>
        </w:rPr>
        <w:t>xists when there is a transfer of property under colo</w:t>
      </w:r>
      <w:r>
        <w:rPr>
          <w:rFonts w:ascii="Times" w:eastAsia="Times New Roman" w:hAnsi="Times" w:cs="Times New Roman"/>
        </w:rPr>
        <w:t xml:space="preserve">r of title, but if no color of title, privity req is stricter. </w:t>
      </w:r>
    </w:p>
    <w:p w14:paraId="7EA267C8" w14:textId="6DA5F5CB" w:rsidR="002732BF" w:rsidRPr="002732BF" w:rsidRDefault="002732BF" w:rsidP="002732BF">
      <w:pPr>
        <w:pStyle w:val="ListParagraph"/>
        <w:widowControl w:val="0"/>
        <w:numPr>
          <w:ilvl w:val="4"/>
          <w:numId w:val="44"/>
        </w:numPr>
        <w:autoSpaceDE w:val="0"/>
        <w:autoSpaceDN w:val="0"/>
        <w:adjustRightInd w:val="0"/>
        <w:spacing w:line="252" w:lineRule="auto"/>
        <w:rPr>
          <w:rFonts w:ascii="Times" w:hAnsi="Times" w:cs="Times New Roman"/>
          <w:kern w:val="1"/>
        </w:rPr>
      </w:pPr>
      <w:r>
        <w:rPr>
          <w:rFonts w:ascii="Times" w:hAnsi="Times" w:cs="Times New Roman"/>
          <w:kern w:val="1"/>
        </w:rPr>
        <w:t>P</w:t>
      </w:r>
      <w:r w:rsidRPr="002732BF">
        <w:rPr>
          <w:rFonts w:ascii="Times" w:hAnsi="Times" w:cs="Times New Roman"/>
          <w:kern w:val="1"/>
        </w:rPr>
        <w:t>rivity</w:t>
      </w:r>
      <w:r w:rsidRPr="002732BF">
        <w:rPr>
          <w:rFonts w:ascii="Times" w:hAnsi="Times" w:cs="Times New Roman"/>
          <w:spacing w:val="2"/>
          <w:kern w:val="1"/>
        </w:rPr>
        <w:t xml:space="preserve"> </w:t>
      </w:r>
      <w:r w:rsidRPr="002732BF">
        <w:rPr>
          <w:rFonts w:ascii="Times" w:hAnsi="Times" w:cs="Times New Roman"/>
          <w:kern w:val="1"/>
        </w:rPr>
        <w:t>req</w:t>
      </w:r>
      <w:r w:rsidRPr="002732BF">
        <w:rPr>
          <w:rFonts w:ascii="Times" w:hAnsi="Times" w:cs="Times New Roman"/>
          <w:spacing w:val="1"/>
          <w:kern w:val="1"/>
        </w:rPr>
        <w:t>u</w:t>
      </w:r>
      <w:r w:rsidRPr="002732BF">
        <w:rPr>
          <w:rFonts w:ascii="Times" w:hAnsi="Times" w:cs="Times New Roman"/>
          <w:kern w:val="1"/>
        </w:rPr>
        <w:t>ires</w:t>
      </w:r>
      <w:r w:rsidRPr="002732BF">
        <w:rPr>
          <w:rFonts w:ascii="Times" w:hAnsi="Times" w:cs="Times New Roman"/>
          <w:spacing w:val="2"/>
          <w:kern w:val="1"/>
        </w:rPr>
        <w:t xml:space="preserve"> </w:t>
      </w:r>
      <w:r w:rsidRPr="002732BF">
        <w:rPr>
          <w:rFonts w:ascii="Times" w:hAnsi="Times" w:cs="Times New Roman"/>
          <w:kern w:val="1"/>
        </w:rPr>
        <w:t>ju</w:t>
      </w:r>
      <w:r w:rsidRPr="002732BF">
        <w:rPr>
          <w:rFonts w:ascii="Times" w:hAnsi="Times" w:cs="Times New Roman"/>
          <w:spacing w:val="1"/>
          <w:kern w:val="1"/>
        </w:rPr>
        <w:t>d</w:t>
      </w:r>
      <w:r w:rsidRPr="002732BF">
        <w:rPr>
          <w:rFonts w:ascii="Times" w:hAnsi="Times" w:cs="Times New Roman"/>
          <w:kern w:val="1"/>
        </w:rPr>
        <w:t>ge</w:t>
      </w:r>
      <w:r w:rsidRPr="002732BF">
        <w:rPr>
          <w:rFonts w:ascii="Times" w:hAnsi="Times" w:cs="Times New Roman"/>
          <w:spacing w:val="2"/>
          <w:kern w:val="1"/>
        </w:rPr>
        <w:t xml:space="preserve"> </w:t>
      </w:r>
      <w:r w:rsidRPr="002732BF">
        <w:rPr>
          <w:rFonts w:ascii="Times" w:hAnsi="Times" w:cs="Times New Roman"/>
          <w:kern w:val="1"/>
        </w:rPr>
        <w:t>to</w:t>
      </w:r>
      <w:r w:rsidRPr="002732BF">
        <w:rPr>
          <w:rFonts w:ascii="Times" w:hAnsi="Times" w:cs="Times New Roman"/>
          <w:spacing w:val="3"/>
          <w:kern w:val="1"/>
        </w:rPr>
        <w:t xml:space="preserve"> </w:t>
      </w:r>
      <w:r w:rsidRPr="002732BF">
        <w:rPr>
          <w:rFonts w:ascii="Times" w:hAnsi="Times" w:cs="Times New Roman"/>
          <w:kern w:val="1"/>
        </w:rPr>
        <w:t>determine</w:t>
      </w:r>
      <w:r w:rsidRPr="002732BF">
        <w:rPr>
          <w:rFonts w:ascii="Times" w:hAnsi="Times" w:cs="Times New Roman"/>
          <w:spacing w:val="3"/>
          <w:kern w:val="1"/>
        </w:rPr>
        <w:t xml:space="preserve"> </w:t>
      </w:r>
      <w:r w:rsidRPr="002732BF">
        <w:rPr>
          <w:rFonts w:ascii="Times" w:hAnsi="Times" w:cs="Times New Roman"/>
          <w:kern w:val="1"/>
        </w:rPr>
        <w:t>that</w:t>
      </w:r>
      <w:r w:rsidRPr="002732BF">
        <w:rPr>
          <w:rFonts w:ascii="Times" w:hAnsi="Times" w:cs="Times New Roman"/>
          <w:spacing w:val="2"/>
          <w:kern w:val="1"/>
        </w:rPr>
        <w:t xml:space="preserve"> </w:t>
      </w:r>
      <w:r w:rsidRPr="002732BF">
        <w:rPr>
          <w:rFonts w:ascii="Times" w:hAnsi="Times" w:cs="Times New Roman"/>
          <w:kern w:val="1"/>
        </w:rPr>
        <w:t>deed</w:t>
      </w:r>
      <w:r w:rsidRPr="002732BF">
        <w:rPr>
          <w:rFonts w:ascii="Times" w:hAnsi="Times" w:cs="Times New Roman"/>
          <w:spacing w:val="3"/>
          <w:kern w:val="1"/>
        </w:rPr>
        <w:t xml:space="preserve"> </w:t>
      </w:r>
      <w:r w:rsidRPr="002732BF">
        <w:rPr>
          <w:rFonts w:ascii="Times" w:hAnsi="Times" w:cs="Times New Roman"/>
          <w:kern w:val="1"/>
        </w:rPr>
        <w:t>for</w:t>
      </w:r>
      <w:r w:rsidRPr="002732BF">
        <w:rPr>
          <w:rFonts w:ascii="Times" w:hAnsi="Times" w:cs="Times New Roman"/>
          <w:spacing w:val="1"/>
          <w:kern w:val="1"/>
        </w:rPr>
        <w:t>m</w:t>
      </w:r>
      <w:r w:rsidRPr="002732BF">
        <w:rPr>
          <w:rFonts w:ascii="Times" w:hAnsi="Times" w:cs="Times New Roman"/>
          <w:kern w:val="1"/>
        </w:rPr>
        <w:t>ally transferred</w:t>
      </w:r>
      <w:r w:rsidRPr="002732BF">
        <w:rPr>
          <w:rFonts w:ascii="Times" w:hAnsi="Times" w:cs="Times New Roman"/>
          <w:spacing w:val="2"/>
          <w:kern w:val="1"/>
        </w:rPr>
        <w:t xml:space="preserve"> </w:t>
      </w:r>
      <w:r w:rsidRPr="002732BF">
        <w:rPr>
          <w:rFonts w:ascii="Times" w:hAnsi="Times" w:cs="Times New Roman"/>
          <w:kern w:val="1"/>
        </w:rPr>
        <w:t>title,</w:t>
      </w:r>
      <w:r w:rsidRPr="002732BF">
        <w:rPr>
          <w:rFonts w:ascii="Times" w:hAnsi="Times" w:cs="Times New Roman"/>
          <w:spacing w:val="3"/>
          <w:kern w:val="1"/>
        </w:rPr>
        <w:t xml:space="preserve"> </w:t>
      </w:r>
      <w:r w:rsidRPr="002732BF">
        <w:rPr>
          <w:rFonts w:ascii="Times" w:hAnsi="Times" w:cs="Times New Roman"/>
          <w:kern w:val="1"/>
        </w:rPr>
        <w:t>whether</w:t>
      </w:r>
      <w:r w:rsidRPr="002732BF">
        <w:rPr>
          <w:rFonts w:ascii="Times" w:hAnsi="Times" w:cs="Times New Roman"/>
          <w:spacing w:val="3"/>
          <w:kern w:val="1"/>
        </w:rPr>
        <w:t xml:space="preserve"> </w:t>
      </w:r>
      <w:r w:rsidRPr="002732BF">
        <w:rPr>
          <w:rFonts w:ascii="Times" w:hAnsi="Times" w:cs="Times New Roman"/>
          <w:kern w:val="1"/>
        </w:rPr>
        <w:t>or</w:t>
      </w:r>
      <w:r w:rsidRPr="002732BF">
        <w:rPr>
          <w:rFonts w:ascii="Times" w:hAnsi="Times" w:cs="Times New Roman"/>
          <w:spacing w:val="2"/>
          <w:kern w:val="1"/>
        </w:rPr>
        <w:t xml:space="preserve"> </w:t>
      </w:r>
      <w:r w:rsidRPr="002732BF">
        <w:rPr>
          <w:rFonts w:ascii="Times" w:hAnsi="Times" w:cs="Times New Roman"/>
          <w:kern w:val="1"/>
        </w:rPr>
        <w:t>not</w:t>
      </w:r>
      <w:r w:rsidRPr="002732BF">
        <w:rPr>
          <w:rFonts w:ascii="Times" w:hAnsi="Times" w:cs="Times New Roman"/>
          <w:spacing w:val="3"/>
          <w:kern w:val="1"/>
        </w:rPr>
        <w:t xml:space="preserve"> </w:t>
      </w:r>
      <w:r w:rsidRPr="002732BF">
        <w:rPr>
          <w:rFonts w:ascii="Times" w:hAnsi="Times" w:cs="Times New Roman"/>
          <w:kern w:val="1"/>
        </w:rPr>
        <w:t>deed</w:t>
      </w:r>
      <w:r w:rsidRPr="002732BF">
        <w:rPr>
          <w:rFonts w:ascii="Times" w:hAnsi="Times" w:cs="Times New Roman"/>
          <w:spacing w:val="2"/>
          <w:kern w:val="1"/>
        </w:rPr>
        <w:t xml:space="preserve"> </w:t>
      </w:r>
      <w:r w:rsidRPr="002732BF">
        <w:rPr>
          <w:rFonts w:ascii="Times" w:hAnsi="Times" w:cs="Times New Roman"/>
          <w:spacing w:val="1"/>
          <w:kern w:val="1"/>
        </w:rPr>
        <w:t>w</w:t>
      </w:r>
      <w:r w:rsidRPr="002732BF">
        <w:rPr>
          <w:rFonts w:ascii="Times" w:hAnsi="Times" w:cs="Times New Roman"/>
          <w:kern w:val="1"/>
        </w:rPr>
        <w:t>as</w:t>
      </w:r>
      <w:r w:rsidRPr="002732BF">
        <w:rPr>
          <w:rFonts w:ascii="Times" w:hAnsi="Times" w:cs="Times New Roman"/>
          <w:spacing w:val="2"/>
          <w:kern w:val="1"/>
        </w:rPr>
        <w:t xml:space="preserve"> </w:t>
      </w:r>
      <w:r w:rsidRPr="002732BF">
        <w:rPr>
          <w:rFonts w:ascii="Times" w:hAnsi="Times" w:cs="Times New Roman"/>
          <w:kern w:val="1"/>
        </w:rPr>
        <w:t>i</w:t>
      </w:r>
      <w:r w:rsidRPr="002732BF">
        <w:rPr>
          <w:rFonts w:ascii="Times" w:hAnsi="Times" w:cs="Times New Roman"/>
          <w:spacing w:val="1"/>
          <w:kern w:val="1"/>
        </w:rPr>
        <w:t>m</w:t>
      </w:r>
      <w:r w:rsidRPr="002732BF">
        <w:rPr>
          <w:rFonts w:ascii="Times" w:hAnsi="Times" w:cs="Times New Roman"/>
          <w:kern w:val="1"/>
        </w:rPr>
        <w:t>perfect</w:t>
      </w:r>
      <w:r w:rsidRPr="002732BF">
        <w:rPr>
          <w:rFonts w:ascii="Times" w:hAnsi="Times" w:cs="Times New Roman"/>
          <w:spacing w:val="2"/>
          <w:kern w:val="1"/>
        </w:rPr>
        <w:t xml:space="preserve"> </w:t>
      </w:r>
      <w:r w:rsidRPr="002732BF">
        <w:rPr>
          <w:rFonts w:ascii="Times" w:hAnsi="Times" w:cs="Times New Roman"/>
          <w:kern w:val="1"/>
        </w:rPr>
        <w:t>or</w:t>
      </w:r>
      <w:r w:rsidRPr="002732BF">
        <w:rPr>
          <w:rFonts w:ascii="Times" w:hAnsi="Times" w:cs="Times New Roman"/>
          <w:spacing w:val="3"/>
          <w:kern w:val="1"/>
        </w:rPr>
        <w:t xml:space="preserve"> </w:t>
      </w:r>
      <w:r w:rsidRPr="002732BF">
        <w:rPr>
          <w:rFonts w:ascii="Times" w:hAnsi="Times" w:cs="Times New Roman"/>
          <w:kern w:val="1"/>
        </w:rPr>
        <w:t>if process</w:t>
      </w:r>
      <w:r w:rsidRPr="002732BF">
        <w:rPr>
          <w:rFonts w:ascii="Times" w:hAnsi="Times" w:cs="Times New Roman"/>
          <w:spacing w:val="3"/>
          <w:kern w:val="1"/>
        </w:rPr>
        <w:t xml:space="preserve"> </w:t>
      </w:r>
      <w:r w:rsidRPr="002732BF">
        <w:rPr>
          <w:rFonts w:ascii="Times" w:hAnsi="Times" w:cs="Times New Roman"/>
          <w:kern w:val="1"/>
        </w:rPr>
        <w:t>was</w:t>
      </w:r>
      <w:r w:rsidRPr="002732BF">
        <w:rPr>
          <w:rFonts w:ascii="Times" w:hAnsi="Times" w:cs="Times New Roman"/>
          <w:spacing w:val="3"/>
          <w:kern w:val="1"/>
        </w:rPr>
        <w:t xml:space="preserve"> </w:t>
      </w:r>
      <w:r w:rsidRPr="002732BF">
        <w:rPr>
          <w:rFonts w:ascii="Times" w:hAnsi="Times" w:cs="Times New Roman"/>
          <w:kern w:val="1"/>
        </w:rPr>
        <w:t>imperfec</w:t>
      </w:r>
      <w:r w:rsidRPr="002732BF">
        <w:rPr>
          <w:rFonts w:ascii="Times" w:hAnsi="Times" w:cs="Times New Roman"/>
          <w:spacing w:val="1"/>
          <w:kern w:val="1"/>
        </w:rPr>
        <w:t>t</w:t>
      </w:r>
      <w:r w:rsidRPr="002732BF">
        <w:rPr>
          <w:rFonts w:ascii="Times" w:hAnsi="Times" w:cs="Times New Roman"/>
          <w:kern w:val="1"/>
        </w:rPr>
        <w:t>.</w:t>
      </w:r>
    </w:p>
    <w:p w14:paraId="48E4CC88" w14:textId="77777777" w:rsidR="005607F8" w:rsidRPr="00E84A69" w:rsidRDefault="005607F8" w:rsidP="00787EEA">
      <w:pPr>
        <w:pStyle w:val="ListParagraph"/>
        <w:numPr>
          <w:ilvl w:val="2"/>
          <w:numId w:val="44"/>
        </w:numPr>
        <w:spacing w:line="240" w:lineRule="auto"/>
        <w:rPr>
          <w:rFonts w:ascii="Times" w:eastAsia="Times New Roman" w:hAnsi="Times" w:cs="Times New Roman"/>
        </w:rPr>
      </w:pPr>
      <w:r w:rsidRPr="009E76BD">
        <w:rPr>
          <w:rFonts w:ascii="Times" w:eastAsia="Times New Roman" w:hAnsi="Times" w:cs="Times New Roman"/>
          <w:b/>
        </w:rPr>
        <w:t>Without</w:t>
      </w:r>
      <w:r w:rsidRPr="00E84A69">
        <w:rPr>
          <w:rFonts w:ascii="Times" w:eastAsia="Times New Roman" w:hAnsi="Times" w:cs="Times New Roman"/>
        </w:rPr>
        <w:t xml:space="preserve"> owner’s </w:t>
      </w:r>
      <w:r w:rsidRPr="009E76BD">
        <w:rPr>
          <w:rFonts w:ascii="Times" w:eastAsia="Times New Roman" w:hAnsi="Times" w:cs="Times New Roman"/>
          <w:b/>
        </w:rPr>
        <w:t>permission</w:t>
      </w:r>
      <w:r w:rsidRPr="00E84A69">
        <w:rPr>
          <w:rFonts w:ascii="Times" w:eastAsia="Times New Roman" w:hAnsi="Times" w:cs="Times New Roman"/>
        </w:rPr>
        <w:t xml:space="preserve"> (adverse or hostile)</w:t>
      </w:r>
    </w:p>
    <w:p w14:paraId="6D662D66" w14:textId="48F3FD07" w:rsidR="00E42E61" w:rsidRPr="00AC6B7C" w:rsidRDefault="00AC6B7C" w:rsidP="00AC6B7C">
      <w:pPr>
        <w:pStyle w:val="ListParagraph"/>
        <w:widowControl w:val="0"/>
        <w:numPr>
          <w:ilvl w:val="3"/>
          <w:numId w:val="44"/>
        </w:numPr>
        <w:autoSpaceDE w:val="0"/>
        <w:autoSpaceDN w:val="0"/>
        <w:adjustRightInd w:val="0"/>
        <w:rPr>
          <w:rFonts w:ascii="Times" w:hAnsi="Times" w:cs="Times New Roman"/>
          <w:kern w:val="1"/>
        </w:rPr>
      </w:pPr>
      <w:r w:rsidRPr="00D664F8">
        <w:rPr>
          <w:rFonts w:ascii="Times" w:hAnsi="Times" w:cs="Times New Roman"/>
          <w:i/>
          <w:iCs/>
          <w:kern w:val="1"/>
        </w:rPr>
        <w:t>True</w:t>
      </w:r>
      <w:r w:rsidRPr="00D664F8">
        <w:rPr>
          <w:rFonts w:ascii="Times" w:hAnsi="Times" w:cs="Times New Roman"/>
          <w:spacing w:val="3"/>
          <w:kern w:val="1"/>
        </w:rPr>
        <w:t xml:space="preserve"> </w:t>
      </w:r>
      <w:r w:rsidRPr="00D664F8">
        <w:rPr>
          <w:rFonts w:ascii="Times" w:hAnsi="Times" w:cs="Times New Roman"/>
          <w:i/>
          <w:iCs/>
          <w:kern w:val="1"/>
        </w:rPr>
        <w:t>O</w:t>
      </w:r>
      <w:r w:rsidRPr="00D664F8">
        <w:rPr>
          <w:rFonts w:ascii="Times" w:hAnsi="Times" w:cs="Times New Roman"/>
          <w:i/>
          <w:iCs/>
          <w:spacing w:val="1"/>
          <w:kern w:val="1"/>
        </w:rPr>
        <w:t>w</w:t>
      </w:r>
      <w:r w:rsidRPr="00D664F8">
        <w:rPr>
          <w:rFonts w:ascii="Times" w:hAnsi="Times" w:cs="Times New Roman"/>
          <w:i/>
          <w:iCs/>
          <w:kern w:val="1"/>
        </w:rPr>
        <w:t>ner’s</w:t>
      </w:r>
      <w:r w:rsidRPr="00D664F8">
        <w:rPr>
          <w:rFonts w:ascii="Times" w:hAnsi="Times" w:cs="Times New Roman"/>
          <w:spacing w:val="3"/>
          <w:kern w:val="1"/>
        </w:rPr>
        <w:t xml:space="preserve"> </w:t>
      </w:r>
      <w:r w:rsidRPr="00D664F8">
        <w:rPr>
          <w:rFonts w:ascii="Times" w:hAnsi="Times" w:cs="Times New Roman"/>
          <w:i/>
          <w:iCs/>
          <w:kern w:val="1"/>
        </w:rPr>
        <w:t>State</w:t>
      </w:r>
      <w:r w:rsidRPr="00D664F8">
        <w:rPr>
          <w:rFonts w:ascii="Times" w:hAnsi="Times" w:cs="Times New Roman"/>
          <w:spacing w:val="3"/>
          <w:kern w:val="1"/>
        </w:rPr>
        <w:t xml:space="preserve"> </w:t>
      </w:r>
      <w:r w:rsidRPr="00D664F8">
        <w:rPr>
          <w:rFonts w:ascii="Times" w:hAnsi="Times" w:cs="Times New Roman"/>
          <w:i/>
          <w:iCs/>
          <w:kern w:val="1"/>
        </w:rPr>
        <w:t>of</w:t>
      </w:r>
      <w:r w:rsidRPr="00D664F8">
        <w:rPr>
          <w:rFonts w:ascii="Times" w:hAnsi="Times" w:cs="Times New Roman"/>
          <w:spacing w:val="2"/>
          <w:kern w:val="1"/>
        </w:rPr>
        <w:t xml:space="preserve"> </w:t>
      </w:r>
      <w:r w:rsidRPr="00D664F8">
        <w:rPr>
          <w:rFonts w:ascii="Times" w:hAnsi="Times" w:cs="Times New Roman"/>
          <w:i/>
          <w:iCs/>
          <w:kern w:val="1"/>
        </w:rPr>
        <w:t>Mi</w:t>
      </w:r>
      <w:r w:rsidRPr="00D664F8">
        <w:rPr>
          <w:rFonts w:ascii="Times" w:hAnsi="Times" w:cs="Times New Roman"/>
          <w:i/>
          <w:iCs/>
          <w:spacing w:val="1"/>
          <w:kern w:val="1"/>
        </w:rPr>
        <w:t>n</w:t>
      </w:r>
      <w:r>
        <w:rPr>
          <w:rFonts w:ascii="Times" w:hAnsi="Times" w:cs="Times New Roman"/>
          <w:i/>
          <w:iCs/>
          <w:kern w:val="1"/>
        </w:rPr>
        <w:t xml:space="preserve">d </w:t>
      </w:r>
      <w:r>
        <w:rPr>
          <w:rFonts w:ascii="Times" w:hAnsi="Times"/>
        </w:rPr>
        <w:t xml:space="preserve">– </w:t>
      </w:r>
      <w:r w:rsidR="00E42E61" w:rsidRPr="00AC6B7C">
        <w:rPr>
          <w:rFonts w:ascii="Times" w:hAnsi="Times"/>
        </w:rPr>
        <w:t>must not have given consent.</w:t>
      </w:r>
    </w:p>
    <w:p w14:paraId="34470C7A" w14:textId="77777777" w:rsidR="00AC6B7C" w:rsidRPr="00AD14B3" w:rsidRDefault="00AC6B7C" w:rsidP="00AC6B7C">
      <w:pPr>
        <w:pStyle w:val="ListParagraph"/>
        <w:widowControl w:val="0"/>
        <w:numPr>
          <w:ilvl w:val="4"/>
          <w:numId w:val="44"/>
        </w:numPr>
        <w:autoSpaceDE w:val="0"/>
        <w:autoSpaceDN w:val="0"/>
        <w:adjustRightInd w:val="0"/>
        <w:spacing w:after="0" w:line="240" w:lineRule="auto"/>
        <w:rPr>
          <w:rFonts w:ascii="Times" w:hAnsi="Times"/>
        </w:rPr>
      </w:pPr>
      <w:r w:rsidRPr="00AC6B7C">
        <w:rPr>
          <w:rFonts w:ascii="Times" w:hAnsi="Times" w:cs="Times New Roman"/>
          <w:kern w:val="1"/>
        </w:rPr>
        <w:t>Cts</w:t>
      </w:r>
      <w:r w:rsidRPr="00AC6B7C">
        <w:rPr>
          <w:rFonts w:ascii="Times" w:hAnsi="Times" w:cs="Times New Roman"/>
          <w:spacing w:val="2"/>
          <w:kern w:val="1"/>
        </w:rPr>
        <w:t xml:space="preserve"> </w:t>
      </w:r>
      <w:r w:rsidRPr="00AC6B7C">
        <w:rPr>
          <w:rFonts w:ascii="Times" w:hAnsi="Times" w:cs="Times New Roman"/>
          <w:spacing w:val="1"/>
          <w:kern w:val="1"/>
        </w:rPr>
        <w:t>a</w:t>
      </w:r>
      <w:r w:rsidRPr="00AC6B7C">
        <w:rPr>
          <w:rFonts w:ascii="Times" w:hAnsi="Times" w:cs="Times New Roman"/>
          <w:kern w:val="1"/>
        </w:rPr>
        <w:t>t</w:t>
      </w:r>
      <w:r w:rsidRPr="00AC6B7C">
        <w:rPr>
          <w:rFonts w:ascii="Times" w:hAnsi="Times" w:cs="Times New Roman"/>
          <w:spacing w:val="2"/>
          <w:kern w:val="1"/>
        </w:rPr>
        <w:t xml:space="preserve"> </w:t>
      </w:r>
      <w:r w:rsidRPr="00AC6B7C">
        <w:rPr>
          <w:rFonts w:ascii="Times" w:hAnsi="Times" w:cs="Times New Roman"/>
          <w:kern w:val="1"/>
        </w:rPr>
        <w:t>least</w:t>
      </w:r>
      <w:r w:rsidRPr="00AC6B7C">
        <w:rPr>
          <w:rFonts w:ascii="Times" w:hAnsi="Times" w:cs="Times New Roman"/>
          <w:spacing w:val="3"/>
          <w:kern w:val="1"/>
        </w:rPr>
        <w:t xml:space="preserve"> </w:t>
      </w:r>
      <w:r w:rsidRPr="00AC6B7C">
        <w:rPr>
          <w:rFonts w:ascii="Times" w:hAnsi="Times" w:cs="Times New Roman"/>
          <w:kern w:val="1"/>
        </w:rPr>
        <w:t>agr</w:t>
      </w:r>
      <w:r w:rsidRPr="00AC6B7C">
        <w:rPr>
          <w:rFonts w:ascii="Times" w:hAnsi="Times" w:cs="Times New Roman"/>
          <w:spacing w:val="1"/>
          <w:kern w:val="1"/>
        </w:rPr>
        <w:t>e</w:t>
      </w:r>
      <w:r w:rsidRPr="00AC6B7C">
        <w:rPr>
          <w:rFonts w:ascii="Times" w:hAnsi="Times" w:cs="Times New Roman"/>
          <w:kern w:val="1"/>
        </w:rPr>
        <w:t xml:space="preserve">e AP must prove </w:t>
      </w:r>
      <w:r w:rsidRPr="00AC6B7C">
        <w:rPr>
          <w:rFonts w:ascii="Times" w:hAnsi="Times" w:cs="Times New Roman"/>
          <w:spacing w:val="1"/>
          <w:kern w:val="1"/>
        </w:rPr>
        <w:t>u</w:t>
      </w:r>
      <w:r w:rsidRPr="00AC6B7C">
        <w:rPr>
          <w:rFonts w:ascii="Times" w:hAnsi="Times" w:cs="Times New Roman"/>
          <w:kern w:val="1"/>
        </w:rPr>
        <w:t>se</w:t>
      </w:r>
      <w:r w:rsidRPr="00AC6B7C">
        <w:rPr>
          <w:rFonts w:ascii="Times" w:hAnsi="Times" w:cs="Times New Roman"/>
          <w:spacing w:val="2"/>
          <w:kern w:val="1"/>
        </w:rPr>
        <w:t xml:space="preserve"> </w:t>
      </w:r>
      <w:r w:rsidRPr="00AC6B7C">
        <w:rPr>
          <w:rFonts w:ascii="Times" w:hAnsi="Times" w:cs="Times New Roman"/>
          <w:kern w:val="1"/>
        </w:rPr>
        <w:t>was non</w:t>
      </w:r>
      <w:r w:rsidRPr="00AC6B7C">
        <w:rPr>
          <w:rFonts w:ascii="Times" w:hAnsi="Times" w:cs="Times New Roman"/>
          <w:spacing w:val="1"/>
          <w:kern w:val="1"/>
        </w:rPr>
        <w:t>p</w:t>
      </w:r>
      <w:r w:rsidRPr="00AC6B7C">
        <w:rPr>
          <w:rFonts w:ascii="Times" w:hAnsi="Times" w:cs="Times New Roman"/>
          <w:kern w:val="1"/>
        </w:rPr>
        <w:t>ermissive</w:t>
      </w:r>
    </w:p>
    <w:p w14:paraId="3A31A55A" w14:textId="316F563B" w:rsidR="00AD14B3" w:rsidRPr="00AD14B3" w:rsidRDefault="00AD14B3" w:rsidP="00AC6B7C">
      <w:pPr>
        <w:pStyle w:val="ListParagraph"/>
        <w:widowControl w:val="0"/>
        <w:numPr>
          <w:ilvl w:val="4"/>
          <w:numId w:val="44"/>
        </w:numPr>
        <w:autoSpaceDE w:val="0"/>
        <w:autoSpaceDN w:val="0"/>
        <w:adjustRightInd w:val="0"/>
        <w:spacing w:after="0" w:line="240" w:lineRule="auto"/>
        <w:rPr>
          <w:rFonts w:ascii="Times" w:hAnsi="Times"/>
        </w:rPr>
      </w:pPr>
      <w:r>
        <w:rPr>
          <w:rFonts w:ascii="Times" w:hAnsi="Times" w:cs="Times New Roman"/>
          <w:kern w:val="1"/>
        </w:rPr>
        <w:t xml:space="preserve">Cts generally hold presumption that possession of another’s property is non-permissive if owner hasn’t said anything </w:t>
      </w:r>
    </w:p>
    <w:p w14:paraId="5B847559" w14:textId="77777777" w:rsidR="004E2B3A" w:rsidRPr="004E2B3A" w:rsidRDefault="00AD14B3" w:rsidP="004E2B3A">
      <w:pPr>
        <w:pStyle w:val="ListParagraph"/>
        <w:widowControl w:val="0"/>
        <w:numPr>
          <w:ilvl w:val="4"/>
          <w:numId w:val="44"/>
        </w:numPr>
        <w:autoSpaceDE w:val="0"/>
        <w:autoSpaceDN w:val="0"/>
        <w:adjustRightInd w:val="0"/>
        <w:spacing w:after="0" w:line="240" w:lineRule="auto"/>
        <w:rPr>
          <w:rFonts w:ascii="Times" w:hAnsi="Times"/>
        </w:rPr>
      </w:pPr>
      <w:r>
        <w:rPr>
          <w:rFonts w:ascii="Times" w:hAnsi="Times" w:cs="Times New Roman"/>
          <w:kern w:val="1"/>
        </w:rPr>
        <w:t xml:space="preserve">If co-owners, need statement of intent to take possession and send to co-owner (ouster) </w:t>
      </w:r>
    </w:p>
    <w:p w14:paraId="7046AFE7" w14:textId="0396CF12" w:rsidR="004E2B3A" w:rsidRPr="004E2B3A" w:rsidRDefault="004E2B3A" w:rsidP="004E2B3A">
      <w:pPr>
        <w:pStyle w:val="ListParagraph"/>
        <w:widowControl w:val="0"/>
        <w:numPr>
          <w:ilvl w:val="4"/>
          <w:numId w:val="44"/>
        </w:numPr>
        <w:autoSpaceDE w:val="0"/>
        <w:autoSpaceDN w:val="0"/>
        <w:adjustRightInd w:val="0"/>
        <w:spacing w:after="0" w:line="240" w:lineRule="auto"/>
        <w:rPr>
          <w:rFonts w:ascii="Times" w:hAnsi="Times"/>
        </w:rPr>
      </w:pPr>
      <w:r w:rsidRPr="004E2B3A">
        <w:rPr>
          <w:rFonts w:ascii="Times" w:eastAsia="Times New Roman" w:hAnsi="Times" w:cs="Arial"/>
          <w:b/>
          <w:i/>
          <w:color w:val="222222"/>
          <w:u w:val="single"/>
          <w:shd w:val="clear" w:color="auto" w:fill="FFFFFF"/>
        </w:rPr>
        <w:t>Presumption of permission (pros/cons)</w:t>
      </w:r>
    </w:p>
    <w:p w14:paraId="62D734A4" w14:textId="77777777" w:rsidR="004E2B3A" w:rsidRPr="00E84A69" w:rsidRDefault="004E2B3A" w:rsidP="004E2B3A">
      <w:pPr>
        <w:pStyle w:val="ListParagraph"/>
        <w:numPr>
          <w:ilvl w:val="5"/>
          <w:numId w:val="4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Tort liability – if trespasser, less liability </w:t>
      </w:r>
    </w:p>
    <w:p w14:paraId="750B5E01" w14:textId="77777777" w:rsidR="004E2B3A" w:rsidRPr="00E84A69" w:rsidRDefault="004E2B3A" w:rsidP="004E2B3A">
      <w:pPr>
        <w:pStyle w:val="ListParagraph"/>
        <w:numPr>
          <w:ilvl w:val="5"/>
          <w:numId w:val="4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Will get rid of a lot of adverse possession claims </w:t>
      </w:r>
    </w:p>
    <w:p w14:paraId="502231D1" w14:textId="77777777" w:rsidR="004E2B3A" w:rsidRPr="00E84A69" w:rsidRDefault="004E2B3A" w:rsidP="004E2B3A">
      <w:pPr>
        <w:pStyle w:val="ListParagraph"/>
        <w:numPr>
          <w:ilvl w:val="5"/>
          <w:numId w:val="4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Burden on record owner </w:t>
      </w:r>
    </w:p>
    <w:p w14:paraId="4ADDF6AB" w14:textId="77777777" w:rsidR="004E2B3A" w:rsidRPr="00E84A69" w:rsidRDefault="004E2B3A" w:rsidP="004E2B3A">
      <w:pPr>
        <w:pStyle w:val="ListParagraph"/>
        <w:numPr>
          <w:ilvl w:val="5"/>
          <w:numId w:val="4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Fits with intent to exclude (background presumption) </w:t>
      </w:r>
    </w:p>
    <w:p w14:paraId="13A65CE6" w14:textId="4D688F3A" w:rsidR="004E2B3A" w:rsidRPr="004E2B3A" w:rsidRDefault="004E2B3A" w:rsidP="004E2B3A">
      <w:pPr>
        <w:pStyle w:val="ListParagraph"/>
        <w:numPr>
          <w:ilvl w:val="5"/>
          <w:numId w:val="44"/>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B</w:t>
      </w:r>
      <w:r>
        <w:rPr>
          <w:rFonts w:ascii="Times" w:eastAsia="Times New Roman" w:hAnsi="Times" w:cs="Arial"/>
          <w:color w:val="222222"/>
          <w:shd w:val="clear" w:color="auto" w:fill="FFFFFF"/>
        </w:rPr>
        <w:t>urden on person to not trespass</w:t>
      </w:r>
    </w:p>
    <w:p w14:paraId="26255066" w14:textId="2FA8293A" w:rsidR="00D664F8" w:rsidRPr="00D664F8" w:rsidRDefault="00D664F8" w:rsidP="00AC6B7C">
      <w:pPr>
        <w:pStyle w:val="ListParagraph"/>
        <w:widowControl w:val="0"/>
        <w:numPr>
          <w:ilvl w:val="3"/>
          <w:numId w:val="44"/>
        </w:numPr>
        <w:autoSpaceDE w:val="0"/>
        <w:autoSpaceDN w:val="0"/>
        <w:adjustRightInd w:val="0"/>
        <w:spacing w:line="240" w:lineRule="auto"/>
        <w:rPr>
          <w:rFonts w:ascii="Times" w:hAnsi="Times" w:cs="Times New Roman"/>
          <w:kern w:val="1"/>
        </w:rPr>
      </w:pPr>
      <w:r w:rsidRPr="00D664F8">
        <w:rPr>
          <w:rFonts w:ascii="Times" w:hAnsi="Times" w:cs="Times New Roman"/>
          <w:i/>
          <w:iCs/>
          <w:kern w:val="1"/>
        </w:rPr>
        <w:t>Esto</w:t>
      </w:r>
      <w:r w:rsidRPr="00D664F8">
        <w:rPr>
          <w:rFonts w:ascii="Times" w:hAnsi="Times" w:cs="Times New Roman"/>
          <w:i/>
          <w:iCs/>
          <w:spacing w:val="1"/>
          <w:kern w:val="1"/>
        </w:rPr>
        <w:t>p</w:t>
      </w:r>
      <w:r w:rsidRPr="00D664F8">
        <w:rPr>
          <w:rFonts w:ascii="Times" w:hAnsi="Times" w:cs="Times New Roman"/>
          <w:i/>
          <w:iCs/>
          <w:kern w:val="1"/>
        </w:rPr>
        <w:t>pel</w:t>
      </w:r>
      <w:r w:rsidRPr="00D664F8">
        <w:rPr>
          <w:rFonts w:ascii="Times" w:hAnsi="Times" w:cs="Times New Roman"/>
          <w:spacing w:val="2"/>
          <w:kern w:val="1"/>
        </w:rPr>
        <w:t xml:space="preserve"> </w:t>
      </w:r>
      <w:r w:rsidRPr="00D664F8">
        <w:rPr>
          <w:rFonts w:ascii="Times" w:hAnsi="Times" w:cs="Times New Roman"/>
          <w:i/>
          <w:iCs/>
          <w:spacing w:val="1"/>
          <w:kern w:val="1"/>
        </w:rPr>
        <w:t>i</w:t>
      </w:r>
      <w:r w:rsidRPr="00D664F8">
        <w:rPr>
          <w:rFonts w:ascii="Times" w:hAnsi="Times" w:cs="Times New Roman"/>
          <w:i/>
          <w:iCs/>
          <w:kern w:val="1"/>
        </w:rPr>
        <w:t>n</w:t>
      </w:r>
      <w:r w:rsidRPr="00D664F8">
        <w:rPr>
          <w:rFonts w:ascii="Times" w:hAnsi="Times" w:cs="Times New Roman"/>
          <w:spacing w:val="2"/>
          <w:kern w:val="1"/>
        </w:rPr>
        <w:t xml:space="preserve"> </w:t>
      </w:r>
      <w:r w:rsidRPr="00D664F8">
        <w:rPr>
          <w:rFonts w:ascii="Times" w:hAnsi="Times" w:cs="Times New Roman"/>
          <w:i/>
          <w:iCs/>
          <w:kern w:val="1"/>
        </w:rPr>
        <w:t>pro</w:t>
      </w:r>
      <w:r w:rsidRPr="00D664F8">
        <w:rPr>
          <w:rFonts w:ascii="Times" w:hAnsi="Times" w:cs="Times New Roman"/>
          <w:i/>
          <w:iCs/>
          <w:spacing w:val="1"/>
          <w:kern w:val="1"/>
        </w:rPr>
        <w:t>p</w:t>
      </w:r>
      <w:r w:rsidRPr="00D664F8">
        <w:rPr>
          <w:rFonts w:ascii="Times" w:hAnsi="Times" w:cs="Times New Roman"/>
          <w:i/>
          <w:iCs/>
          <w:kern w:val="1"/>
        </w:rPr>
        <w:t>erty</w:t>
      </w:r>
    </w:p>
    <w:p w14:paraId="4F1780A6" w14:textId="669B4534" w:rsidR="00D664F8" w:rsidRPr="00D664F8" w:rsidRDefault="00D664F8" w:rsidP="00441C7F">
      <w:pPr>
        <w:pStyle w:val="ListParagraph"/>
        <w:widowControl w:val="0"/>
        <w:numPr>
          <w:ilvl w:val="4"/>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If</w:t>
      </w:r>
      <w:r w:rsidRPr="00D664F8">
        <w:rPr>
          <w:rFonts w:ascii="Times" w:hAnsi="Times" w:cs="Times New Roman"/>
          <w:spacing w:val="2"/>
          <w:kern w:val="1"/>
        </w:rPr>
        <w:t xml:space="preserve"> </w:t>
      </w:r>
      <w:r w:rsidRPr="00D664F8">
        <w:rPr>
          <w:rFonts w:ascii="Times" w:hAnsi="Times" w:cs="Times New Roman"/>
          <w:kern w:val="1"/>
        </w:rPr>
        <w:t>o</w:t>
      </w:r>
      <w:r w:rsidRPr="00D664F8">
        <w:rPr>
          <w:rFonts w:ascii="Times" w:hAnsi="Times" w:cs="Times New Roman"/>
          <w:spacing w:val="1"/>
          <w:kern w:val="1"/>
        </w:rPr>
        <w:t>w</w:t>
      </w:r>
      <w:r w:rsidRPr="00D664F8">
        <w:rPr>
          <w:rFonts w:ascii="Times" w:hAnsi="Times" w:cs="Times New Roman"/>
          <w:kern w:val="1"/>
        </w:rPr>
        <w:t>ner</w:t>
      </w:r>
      <w:r w:rsidRPr="00D664F8">
        <w:rPr>
          <w:rFonts w:ascii="Times" w:hAnsi="Times" w:cs="Times New Roman"/>
          <w:spacing w:val="2"/>
          <w:kern w:val="1"/>
        </w:rPr>
        <w:t xml:space="preserve"> </w:t>
      </w:r>
      <w:r w:rsidRPr="00D664F8">
        <w:rPr>
          <w:rFonts w:ascii="Times" w:hAnsi="Times" w:cs="Times New Roman"/>
          <w:spacing w:val="1"/>
          <w:kern w:val="1"/>
        </w:rPr>
        <w:t>a</w:t>
      </w:r>
      <w:r w:rsidRPr="00D664F8">
        <w:rPr>
          <w:rFonts w:ascii="Times" w:hAnsi="Times" w:cs="Times New Roman"/>
          <w:kern w:val="1"/>
        </w:rPr>
        <w:t>llows</w:t>
      </w:r>
      <w:r w:rsidRPr="00D664F8">
        <w:rPr>
          <w:rFonts w:ascii="Times" w:hAnsi="Times" w:cs="Times New Roman"/>
          <w:spacing w:val="3"/>
          <w:kern w:val="1"/>
        </w:rPr>
        <w:t xml:space="preserve"> </w:t>
      </w:r>
      <w:r w:rsidRPr="00D664F8">
        <w:rPr>
          <w:rFonts w:ascii="Times" w:hAnsi="Times" w:cs="Times New Roman"/>
          <w:kern w:val="1"/>
        </w:rPr>
        <w:t>another</w:t>
      </w:r>
      <w:r w:rsidRPr="00D664F8">
        <w:rPr>
          <w:rFonts w:ascii="Times" w:hAnsi="Times" w:cs="Times New Roman"/>
          <w:spacing w:val="2"/>
          <w:kern w:val="1"/>
        </w:rPr>
        <w:t xml:space="preserve"> </w:t>
      </w:r>
      <w:r w:rsidRPr="00D664F8">
        <w:rPr>
          <w:rFonts w:ascii="Times" w:hAnsi="Times" w:cs="Times New Roman"/>
          <w:spacing w:val="1"/>
          <w:kern w:val="1"/>
        </w:rPr>
        <w:t>t</w:t>
      </w:r>
      <w:r w:rsidRPr="00D664F8">
        <w:rPr>
          <w:rFonts w:ascii="Times" w:hAnsi="Times" w:cs="Times New Roman"/>
          <w:kern w:val="1"/>
        </w:rPr>
        <w:t>o</w:t>
      </w:r>
      <w:r w:rsidRPr="00D664F8">
        <w:rPr>
          <w:rFonts w:ascii="Times" w:hAnsi="Times" w:cs="Times New Roman"/>
          <w:spacing w:val="2"/>
          <w:kern w:val="1"/>
        </w:rPr>
        <w:t xml:space="preserve"> </w:t>
      </w:r>
      <w:r w:rsidRPr="00D664F8">
        <w:rPr>
          <w:rFonts w:ascii="Times" w:hAnsi="Times" w:cs="Times New Roman"/>
          <w:kern w:val="1"/>
        </w:rPr>
        <w:t>possess</w:t>
      </w:r>
      <w:r w:rsidRPr="00D664F8">
        <w:rPr>
          <w:rFonts w:ascii="Times" w:hAnsi="Times" w:cs="Times New Roman"/>
          <w:spacing w:val="3"/>
          <w:kern w:val="1"/>
        </w:rPr>
        <w:t xml:space="preserve"> </w:t>
      </w:r>
      <w:r w:rsidRPr="00D664F8">
        <w:rPr>
          <w:rFonts w:ascii="Times" w:hAnsi="Times" w:cs="Times New Roman"/>
          <w:kern w:val="1"/>
        </w:rPr>
        <w:t>property</w:t>
      </w:r>
      <w:r w:rsidRPr="00D664F8">
        <w:rPr>
          <w:rFonts w:ascii="Times" w:hAnsi="Times" w:cs="Times New Roman"/>
          <w:spacing w:val="3"/>
          <w:kern w:val="1"/>
        </w:rPr>
        <w:t xml:space="preserve"> </w:t>
      </w:r>
      <w:r w:rsidRPr="00D664F8">
        <w:rPr>
          <w:rFonts w:ascii="Times" w:hAnsi="Times" w:cs="Times New Roman"/>
          <w:kern w:val="1"/>
        </w:rPr>
        <w:t>for</w:t>
      </w:r>
      <w:r w:rsidRPr="00D664F8">
        <w:rPr>
          <w:rFonts w:ascii="Times" w:hAnsi="Times" w:cs="Times New Roman"/>
          <w:spacing w:val="3"/>
          <w:kern w:val="1"/>
        </w:rPr>
        <w:t xml:space="preserve"> </w:t>
      </w:r>
      <w:r w:rsidRPr="00D664F8">
        <w:rPr>
          <w:rFonts w:ascii="Times" w:hAnsi="Times" w:cs="Times New Roman"/>
          <w:kern w:val="1"/>
        </w:rPr>
        <w:t>long</w:t>
      </w:r>
      <w:r w:rsidRPr="00D664F8">
        <w:rPr>
          <w:rFonts w:ascii="Times" w:hAnsi="Times" w:cs="Times New Roman"/>
          <w:spacing w:val="3"/>
          <w:kern w:val="1"/>
        </w:rPr>
        <w:t xml:space="preserve"> </w:t>
      </w:r>
      <w:r w:rsidRPr="00D664F8">
        <w:rPr>
          <w:rFonts w:ascii="Times" w:hAnsi="Times" w:cs="Times New Roman"/>
          <w:kern w:val="1"/>
        </w:rPr>
        <w:t>time, possessor</w:t>
      </w:r>
      <w:r w:rsidRPr="00D664F8">
        <w:rPr>
          <w:rFonts w:ascii="Times" w:hAnsi="Times" w:cs="Times New Roman"/>
          <w:spacing w:val="3"/>
          <w:kern w:val="1"/>
        </w:rPr>
        <w:t xml:space="preserve"> </w:t>
      </w:r>
      <w:r w:rsidRPr="00D664F8">
        <w:rPr>
          <w:rFonts w:ascii="Times" w:hAnsi="Times" w:cs="Times New Roman"/>
          <w:kern w:val="1"/>
        </w:rPr>
        <w:t>reaso</w:t>
      </w:r>
      <w:r w:rsidRPr="00D664F8">
        <w:rPr>
          <w:rFonts w:ascii="Times" w:hAnsi="Times" w:cs="Times New Roman"/>
          <w:spacing w:val="1"/>
          <w:kern w:val="1"/>
        </w:rPr>
        <w:t>n</w:t>
      </w:r>
      <w:r w:rsidRPr="00D664F8">
        <w:rPr>
          <w:rFonts w:ascii="Times" w:hAnsi="Times" w:cs="Times New Roman"/>
          <w:kern w:val="1"/>
        </w:rPr>
        <w:t>ably</w:t>
      </w:r>
      <w:r w:rsidRPr="00D664F8">
        <w:rPr>
          <w:rFonts w:ascii="Times" w:hAnsi="Times" w:cs="Times New Roman"/>
          <w:spacing w:val="3"/>
          <w:kern w:val="1"/>
        </w:rPr>
        <w:t xml:space="preserve"> </w:t>
      </w:r>
      <w:r w:rsidRPr="00D664F8">
        <w:rPr>
          <w:rFonts w:ascii="Times" w:hAnsi="Times" w:cs="Times New Roman"/>
          <w:kern w:val="1"/>
        </w:rPr>
        <w:t>relies</w:t>
      </w:r>
      <w:r w:rsidRPr="00D664F8">
        <w:rPr>
          <w:rFonts w:ascii="Times" w:hAnsi="Times" w:cs="Times New Roman"/>
          <w:spacing w:val="3"/>
          <w:kern w:val="1"/>
        </w:rPr>
        <w:t xml:space="preserve"> </w:t>
      </w:r>
      <w:r w:rsidRPr="00D664F8">
        <w:rPr>
          <w:rFonts w:ascii="Times" w:hAnsi="Times" w:cs="Times New Roman"/>
          <w:kern w:val="1"/>
        </w:rPr>
        <w:t>on</w:t>
      </w:r>
      <w:r w:rsidRPr="00D664F8">
        <w:rPr>
          <w:rFonts w:ascii="Times" w:hAnsi="Times" w:cs="Times New Roman"/>
          <w:spacing w:val="2"/>
          <w:kern w:val="1"/>
        </w:rPr>
        <w:t xml:space="preserve"> </w:t>
      </w:r>
      <w:r w:rsidRPr="00D664F8">
        <w:rPr>
          <w:rFonts w:ascii="Times" w:hAnsi="Times" w:cs="Times New Roman"/>
          <w:kern w:val="1"/>
        </w:rPr>
        <w:t>p</w:t>
      </w:r>
      <w:r w:rsidRPr="00D664F8">
        <w:rPr>
          <w:rFonts w:ascii="Times" w:hAnsi="Times" w:cs="Times New Roman"/>
          <w:spacing w:val="1"/>
          <w:kern w:val="1"/>
        </w:rPr>
        <w:t>e</w:t>
      </w:r>
      <w:r w:rsidRPr="00D664F8">
        <w:rPr>
          <w:rFonts w:ascii="Times" w:hAnsi="Times" w:cs="Times New Roman"/>
          <w:kern w:val="1"/>
        </w:rPr>
        <w:t>rmission</w:t>
      </w:r>
      <w:r w:rsidRPr="00D664F8">
        <w:rPr>
          <w:rFonts w:ascii="Times" w:hAnsi="Times" w:cs="Times New Roman"/>
          <w:spacing w:val="3"/>
          <w:kern w:val="1"/>
        </w:rPr>
        <w:t xml:space="preserve"> </w:t>
      </w:r>
      <w:r w:rsidRPr="00D664F8">
        <w:rPr>
          <w:rFonts w:ascii="Times" w:hAnsi="Times" w:cs="Times New Roman"/>
          <w:kern w:val="1"/>
        </w:rPr>
        <w:t>to</w:t>
      </w:r>
      <w:r w:rsidRPr="00D664F8">
        <w:rPr>
          <w:rFonts w:ascii="Times" w:hAnsi="Times" w:cs="Times New Roman"/>
          <w:spacing w:val="3"/>
          <w:kern w:val="1"/>
        </w:rPr>
        <w:t xml:space="preserve"> </w:t>
      </w:r>
      <w:r w:rsidRPr="00D664F8">
        <w:rPr>
          <w:rFonts w:ascii="Times" w:hAnsi="Times" w:cs="Times New Roman"/>
          <w:kern w:val="1"/>
        </w:rPr>
        <w:t>invest</w:t>
      </w:r>
      <w:r w:rsidRPr="00D664F8">
        <w:rPr>
          <w:rFonts w:ascii="Times" w:hAnsi="Times" w:cs="Times New Roman"/>
          <w:spacing w:val="3"/>
          <w:kern w:val="1"/>
        </w:rPr>
        <w:t xml:space="preserve"> </w:t>
      </w:r>
      <w:r w:rsidRPr="00D664F8">
        <w:rPr>
          <w:rFonts w:ascii="Times" w:hAnsi="Times" w:cs="Times New Roman"/>
          <w:kern w:val="1"/>
        </w:rPr>
        <w:t>in</w:t>
      </w:r>
      <w:r w:rsidRPr="00D664F8">
        <w:rPr>
          <w:rFonts w:ascii="Times" w:hAnsi="Times" w:cs="Times New Roman"/>
          <w:spacing w:val="14"/>
          <w:kern w:val="1"/>
        </w:rPr>
        <w:t xml:space="preserve"> </w:t>
      </w:r>
      <w:r w:rsidRPr="00D664F8">
        <w:rPr>
          <w:rFonts w:ascii="Times" w:hAnsi="Times" w:cs="Times New Roman"/>
          <w:kern w:val="1"/>
        </w:rPr>
        <w:t>land,</w:t>
      </w:r>
      <w:r w:rsidRPr="00D664F8">
        <w:rPr>
          <w:rFonts w:ascii="Times" w:hAnsi="Times" w:cs="Times New Roman"/>
          <w:spacing w:val="2"/>
          <w:kern w:val="1"/>
        </w:rPr>
        <w:t xml:space="preserve"> </w:t>
      </w:r>
      <w:r w:rsidRPr="00D664F8">
        <w:rPr>
          <w:rFonts w:ascii="Times" w:hAnsi="Times" w:cs="Times New Roman"/>
          <w:kern w:val="1"/>
        </w:rPr>
        <w:t>may</w:t>
      </w:r>
      <w:r w:rsidRPr="00D664F8">
        <w:rPr>
          <w:rFonts w:ascii="Times" w:hAnsi="Times" w:cs="Times New Roman"/>
          <w:spacing w:val="3"/>
          <w:kern w:val="1"/>
        </w:rPr>
        <w:t xml:space="preserve"> </w:t>
      </w:r>
      <w:r w:rsidRPr="00D664F8">
        <w:rPr>
          <w:rFonts w:ascii="Times" w:hAnsi="Times" w:cs="Times New Roman"/>
          <w:kern w:val="1"/>
        </w:rPr>
        <w:t>be</w:t>
      </w:r>
      <w:r w:rsidRPr="00D664F8">
        <w:rPr>
          <w:rFonts w:ascii="Times" w:hAnsi="Times" w:cs="Times New Roman"/>
          <w:spacing w:val="2"/>
          <w:kern w:val="1"/>
        </w:rPr>
        <w:t xml:space="preserve"> </w:t>
      </w:r>
      <w:r w:rsidRPr="00D664F8">
        <w:rPr>
          <w:rFonts w:ascii="Times" w:hAnsi="Times" w:cs="Times New Roman"/>
          <w:kern w:val="1"/>
        </w:rPr>
        <w:t>granted</w:t>
      </w:r>
      <w:r w:rsidRPr="00D664F8">
        <w:rPr>
          <w:rFonts w:ascii="Times" w:hAnsi="Times" w:cs="Times New Roman"/>
          <w:spacing w:val="3"/>
          <w:kern w:val="1"/>
        </w:rPr>
        <w:t xml:space="preserve"> </w:t>
      </w:r>
      <w:r w:rsidRPr="00D664F8">
        <w:rPr>
          <w:rFonts w:ascii="Times" w:hAnsi="Times" w:cs="Times New Roman"/>
          <w:kern w:val="1"/>
        </w:rPr>
        <w:t>possessory</w:t>
      </w:r>
      <w:r w:rsidRPr="00D664F8">
        <w:rPr>
          <w:rFonts w:ascii="Times" w:hAnsi="Times" w:cs="Times New Roman"/>
          <w:spacing w:val="3"/>
          <w:kern w:val="1"/>
        </w:rPr>
        <w:t xml:space="preserve"> </w:t>
      </w:r>
      <w:r w:rsidRPr="00D664F8">
        <w:rPr>
          <w:rFonts w:ascii="Times" w:hAnsi="Times" w:cs="Times New Roman"/>
          <w:kern w:val="1"/>
        </w:rPr>
        <w:t>rights</w:t>
      </w:r>
      <w:r w:rsidRPr="00D664F8">
        <w:rPr>
          <w:rFonts w:ascii="Times" w:hAnsi="Times" w:cs="Times New Roman"/>
          <w:spacing w:val="2"/>
          <w:kern w:val="1"/>
        </w:rPr>
        <w:t xml:space="preserve"> </w:t>
      </w:r>
      <w:r w:rsidRPr="00D664F8">
        <w:rPr>
          <w:rFonts w:ascii="Times" w:hAnsi="Times" w:cs="Times New Roman"/>
          <w:kern w:val="1"/>
        </w:rPr>
        <w:t>bc</w:t>
      </w:r>
      <w:r w:rsidRPr="00D664F8">
        <w:rPr>
          <w:rFonts w:ascii="Times" w:hAnsi="Times" w:cs="Times New Roman"/>
          <w:spacing w:val="3"/>
          <w:kern w:val="1"/>
        </w:rPr>
        <w:t xml:space="preserve"> </w:t>
      </w:r>
      <w:r w:rsidRPr="00D664F8">
        <w:rPr>
          <w:rFonts w:ascii="Times" w:hAnsi="Times" w:cs="Times New Roman"/>
          <w:kern w:val="1"/>
        </w:rPr>
        <w:t>owner</w:t>
      </w:r>
      <w:r w:rsidRPr="00D664F8">
        <w:rPr>
          <w:rFonts w:ascii="Times" w:hAnsi="Times" w:cs="Times New Roman"/>
          <w:spacing w:val="3"/>
          <w:kern w:val="1"/>
        </w:rPr>
        <w:t xml:space="preserve"> </w:t>
      </w:r>
      <w:r w:rsidRPr="00D664F8">
        <w:rPr>
          <w:rFonts w:ascii="Times" w:hAnsi="Times" w:cs="Times New Roman"/>
          <w:kern w:val="1"/>
        </w:rPr>
        <w:t>is estopped</w:t>
      </w:r>
      <w:r w:rsidRPr="00D664F8">
        <w:rPr>
          <w:rFonts w:ascii="Times" w:hAnsi="Times" w:cs="Times New Roman"/>
          <w:spacing w:val="2"/>
          <w:kern w:val="1"/>
        </w:rPr>
        <w:t xml:space="preserve"> </w:t>
      </w:r>
      <w:r w:rsidRPr="00D664F8">
        <w:rPr>
          <w:rFonts w:ascii="Times" w:hAnsi="Times" w:cs="Times New Roman"/>
          <w:spacing w:val="1"/>
          <w:kern w:val="1"/>
        </w:rPr>
        <w:t>f</w:t>
      </w:r>
      <w:r w:rsidRPr="00D664F8">
        <w:rPr>
          <w:rFonts w:ascii="Times" w:hAnsi="Times" w:cs="Times New Roman"/>
          <w:kern w:val="1"/>
        </w:rPr>
        <w:t>rom</w:t>
      </w:r>
      <w:r w:rsidRPr="00D664F8">
        <w:rPr>
          <w:rFonts w:ascii="Times" w:hAnsi="Times" w:cs="Times New Roman"/>
          <w:spacing w:val="2"/>
          <w:kern w:val="1"/>
        </w:rPr>
        <w:t xml:space="preserve"> </w:t>
      </w:r>
      <w:r w:rsidRPr="00D664F8">
        <w:rPr>
          <w:rFonts w:ascii="Times" w:hAnsi="Times" w:cs="Times New Roman"/>
          <w:spacing w:val="1"/>
          <w:kern w:val="1"/>
        </w:rPr>
        <w:t>d</w:t>
      </w:r>
      <w:r w:rsidRPr="00D664F8">
        <w:rPr>
          <w:rFonts w:ascii="Times" w:hAnsi="Times" w:cs="Times New Roman"/>
          <w:kern w:val="1"/>
        </w:rPr>
        <w:t>enying</w:t>
      </w:r>
      <w:r w:rsidRPr="00D664F8">
        <w:rPr>
          <w:rFonts w:ascii="Times" w:hAnsi="Times" w:cs="Times New Roman"/>
          <w:spacing w:val="2"/>
          <w:kern w:val="1"/>
        </w:rPr>
        <w:t xml:space="preserve"> </w:t>
      </w:r>
      <w:r w:rsidRPr="00D664F8">
        <w:rPr>
          <w:rFonts w:ascii="Times" w:hAnsi="Times" w:cs="Times New Roman"/>
          <w:kern w:val="1"/>
        </w:rPr>
        <w:t>co</w:t>
      </w:r>
      <w:r w:rsidRPr="00D664F8">
        <w:rPr>
          <w:rFonts w:ascii="Times" w:hAnsi="Times" w:cs="Times New Roman"/>
          <w:spacing w:val="1"/>
          <w:kern w:val="1"/>
        </w:rPr>
        <w:t>n</w:t>
      </w:r>
      <w:r w:rsidRPr="00D664F8">
        <w:rPr>
          <w:rFonts w:ascii="Times" w:hAnsi="Times" w:cs="Times New Roman"/>
          <w:kern w:val="1"/>
        </w:rPr>
        <w:t>tinued</w:t>
      </w:r>
      <w:r w:rsidRPr="00D664F8">
        <w:rPr>
          <w:rFonts w:ascii="Times" w:hAnsi="Times" w:cs="Times New Roman"/>
          <w:spacing w:val="2"/>
          <w:kern w:val="1"/>
        </w:rPr>
        <w:t xml:space="preserve"> </w:t>
      </w:r>
      <w:r w:rsidRPr="00D664F8">
        <w:rPr>
          <w:rFonts w:ascii="Times" w:hAnsi="Times" w:cs="Times New Roman"/>
          <w:kern w:val="1"/>
        </w:rPr>
        <w:t>p</w:t>
      </w:r>
      <w:r w:rsidRPr="00D664F8">
        <w:rPr>
          <w:rFonts w:ascii="Times" w:hAnsi="Times" w:cs="Times New Roman"/>
          <w:spacing w:val="1"/>
          <w:kern w:val="1"/>
        </w:rPr>
        <w:t>e</w:t>
      </w:r>
      <w:r w:rsidRPr="00D664F8">
        <w:rPr>
          <w:rFonts w:ascii="Times" w:hAnsi="Times" w:cs="Times New Roman"/>
          <w:kern w:val="1"/>
        </w:rPr>
        <w:t>rmission.</w:t>
      </w:r>
    </w:p>
    <w:p w14:paraId="53AF4A67" w14:textId="6DBACDEE" w:rsidR="00D664F8" w:rsidRPr="00D664F8" w:rsidRDefault="00D664F8" w:rsidP="005C54A7">
      <w:pPr>
        <w:pStyle w:val="ListParagraph"/>
        <w:widowControl w:val="0"/>
        <w:numPr>
          <w:ilvl w:val="3"/>
          <w:numId w:val="44"/>
        </w:numPr>
        <w:autoSpaceDE w:val="0"/>
        <w:autoSpaceDN w:val="0"/>
        <w:adjustRightInd w:val="0"/>
        <w:spacing w:line="240" w:lineRule="auto"/>
        <w:rPr>
          <w:rFonts w:ascii="Times" w:hAnsi="Times" w:cs="Times New Roman"/>
          <w:kern w:val="1"/>
        </w:rPr>
      </w:pPr>
      <w:r w:rsidRPr="00D664F8">
        <w:rPr>
          <w:rFonts w:ascii="Times" w:hAnsi="Times" w:cs="Times New Roman"/>
          <w:i/>
          <w:iCs/>
          <w:kern w:val="1"/>
        </w:rPr>
        <w:t>Adv</w:t>
      </w:r>
      <w:r w:rsidRPr="00D664F8">
        <w:rPr>
          <w:rFonts w:ascii="Times" w:hAnsi="Times" w:cs="Times New Roman"/>
          <w:i/>
          <w:iCs/>
          <w:spacing w:val="1"/>
          <w:kern w:val="1"/>
        </w:rPr>
        <w:t>e</w:t>
      </w:r>
      <w:r w:rsidRPr="00D664F8">
        <w:rPr>
          <w:rFonts w:ascii="Times" w:hAnsi="Times" w:cs="Times New Roman"/>
          <w:i/>
          <w:iCs/>
          <w:kern w:val="1"/>
        </w:rPr>
        <w:t>rse</w:t>
      </w:r>
      <w:r w:rsidRPr="00D664F8">
        <w:rPr>
          <w:rFonts w:ascii="Times" w:hAnsi="Times" w:cs="Times New Roman"/>
          <w:spacing w:val="2"/>
          <w:kern w:val="1"/>
        </w:rPr>
        <w:t xml:space="preserve"> </w:t>
      </w:r>
      <w:r w:rsidRPr="00D664F8">
        <w:rPr>
          <w:rFonts w:ascii="Times" w:hAnsi="Times" w:cs="Times New Roman"/>
          <w:i/>
          <w:iCs/>
          <w:kern w:val="1"/>
        </w:rPr>
        <w:t>p</w:t>
      </w:r>
      <w:r w:rsidRPr="00D664F8">
        <w:rPr>
          <w:rFonts w:ascii="Times" w:hAnsi="Times" w:cs="Times New Roman"/>
          <w:i/>
          <w:iCs/>
          <w:spacing w:val="1"/>
          <w:kern w:val="1"/>
        </w:rPr>
        <w:t>o</w:t>
      </w:r>
      <w:r w:rsidRPr="00D664F8">
        <w:rPr>
          <w:rFonts w:ascii="Times" w:hAnsi="Times" w:cs="Times New Roman"/>
          <w:i/>
          <w:iCs/>
          <w:kern w:val="1"/>
        </w:rPr>
        <w:t>ssessor’s</w:t>
      </w:r>
      <w:r w:rsidRPr="00D664F8">
        <w:rPr>
          <w:rFonts w:ascii="Times" w:hAnsi="Times" w:cs="Times New Roman"/>
          <w:spacing w:val="3"/>
          <w:kern w:val="1"/>
        </w:rPr>
        <w:t xml:space="preserve"> </w:t>
      </w:r>
      <w:r w:rsidRPr="00D664F8">
        <w:rPr>
          <w:rFonts w:ascii="Times" w:hAnsi="Times" w:cs="Times New Roman"/>
          <w:i/>
          <w:iCs/>
          <w:kern w:val="1"/>
        </w:rPr>
        <w:t>state</w:t>
      </w:r>
      <w:r w:rsidRPr="00D664F8">
        <w:rPr>
          <w:rFonts w:ascii="Times" w:hAnsi="Times" w:cs="Times New Roman"/>
          <w:spacing w:val="3"/>
          <w:kern w:val="1"/>
        </w:rPr>
        <w:t xml:space="preserve"> </w:t>
      </w:r>
      <w:r w:rsidRPr="00D664F8">
        <w:rPr>
          <w:rFonts w:ascii="Times" w:hAnsi="Times" w:cs="Times New Roman"/>
          <w:i/>
          <w:iCs/>
          <w:kern w:val="1"/>
        </w:rPr>
        <w:t>of</w:t>
      </w:r>
      <w:r w:rsidRPr="00D664F8">
        <w:rPr>
          <w:rFonts w:ascii="Times" w:hAnsi="Times" w:cs="Times New Roman"/>
          <w:spacing w:val="3"/>
          <w:kern w:val="1"/>
        </w:rPr>
        <w:t xml:space="preserve"> </w:t>
      </w:r>
      <w:r w:rsidRPr="00D664F8">
        <w:rPr>
          <w:rFonts w:ascii="Times" w:hAnsi="Times" w:cs="Times New Roman"/>
          <w:i/>
          <w:iCs/>
          <w:kern w:val="1"/>
        </w:rPr>
        <w:t>mind</w:t>
      </w:r>
      <w:r w:rsidRPr="00D664F8">
        <w:rPr>
          <w:rFonts w:ascii="Times" w:hAnsi="Times" w:cs="Times New Roman"/>
          <w:spacing w:val="2"/>
          <w:kern w:val="1"/>
        </w:rPr>
        <w:t xml:space="preserve"> </w:t>
      </w:r>
      <w:r w:rsidRPr="00D664F8">
        <w:rPr>
          <w:rFonts w:ascii="Times" w:hAnsi="Times" w:cs="Times New Roman"/>
          <w:i/>
          <w:iCs/>
          <w:kern w:val="1"/>
        </w:rPr>
        <w:t>–</w:t>
      </w:r>
      <w:r w:rsidRPr="00D664F8">
        <w:rPr>
          <w:rFonts w:ascii="Times" w:hAnsi="Times" w:cs="Times New Roman"/>
          <w:spacing w:val="3"/>
          <w:kern w:val="1"/>
        </w:rPr>
        <w:t xml:space="preserve"> </w:t>
      </w:r>
      <w:r w:rsidRPr="00D664F8">
        <w:rPr>
          <w:rFonts w:ascii="Times" w:hAnsi="Times" w:cs="Times New Roman"/>
          <w:i/>
          <w:iCs/>
          <w:kern w:val="1"/>
        </w:rPr>
        <w:t>4</w:t>
      </w:r>
      <w:r w:rsidRPr="00D664F8">
        <w:rPr>
          <w:rFonts w:ascii="Times" w:hAnsi="Times" w:cs="Times New Roman"/>
          <w:spacing w:val="2"/>
          <w:kern w:val="1"/>
        </w:rPr>
        <w:t xml:space="preserve"> </w:t>
      </w:r>
      <w:r w:rsidRPr="00D664F8">
        <w:rPr>
          <w:rFonts w:ascii="Times" w:hAnsi="Times" w:cs="Times New Roman"/>
          <w:i/>
          <w:iCs/>
          <w:kern w:val="1"/>
        </w:rPr>
        <w:t>app</w:t>
      </w:r>
      <w:r w:rsidRPr="00D664F8">
        <w:rPr>
          <w:rFonts w:ascii="Times" w:hAnsi="Times" w:cs="Times New Roman"/>
          <w:i/>
          <w:iCs/>
          <w:spacing w:val="1"/>
          <w:kern w:val="1"/>
        </w:rPr>
        <w:t>r</w:t>
      </w:r>
      <w:r w:rsidRPr="00D664F8">
        <w:rPr>
          <w:rFonts w:ascii="Times" w:hAnsi="Times" w:cs="Times New Roman"/>
          <w:i/>
          <w:iCs/>
          <w:kern w:val="1"/>
        </w:rPr>
        <w:t>oaches</w:t>
      </w:r>
    </w:p>
    <w:p w14:paraId="7E591368" w14:textId="327B0ED6" w:rsidR="00D664F8" w:rsidRPr="00D664F8" w:rsidRDefault="00D664F8" w:rsidP="005C54A7">
      <w:pPr>
        <w:pStyle w:val="ListParagraph"/>
        <w:widowControl w:val="0"/>
        <w:numPr>
          <w:ilvl w:val="4"/>
          <w:numId w:val="44"/>
        </w:numPr>
        <w:autoSpaceDE w:val="0"/>
        <w:autoSpaceDN w:val="0"/>
        <w:adjustRightInd w:val="0"/>
        <w:spacing w:line="240" w:lineRule="auto"/>
        <w:rPr>
          <w:rFonts w:ascii="Times" w:hAnsi="Times" w:cs="Times New Roman"/>
          <w:kern w:val="1"/>
        </w:rPr>
      </w:pPr>
      <w:r w:rsidRPr="00D664F8">
        <w:rPr>
          <w:rFonts w:ascii="Times" w:hAnsi="Times" w:cs="Times New Roman"/>
          <w:b/>
          <w:bCs/>
          <w:kern w:val="1"/>
        </w:rPr>
        <w:t>Objective</w:t>
      </w:r>
      <w:r w:rsidRPr="00D664F8">
        <w:rPr>
          <w:rFonts w:ascii="Times" w:hAnsi="Times" w:cs="Times New Roman"/>
          <w:spacing w:val="3"/>
          <w:kern w:val="1"/>
        </w:rPr>
        <w:t xml:space="preserve"> </w:t>
      </w:r>
      <w:r w:rsidRPr="00D664F8">
        <w:rPr>
          <w:rFonts w:ascii="Times" w:hAnsi="Times" w:cs="Times New Roman"/>
          <w:b/>
          <w:bCs/>
          <w:kern w:val="1"/>
        </w:rPr>
        <w:t>test</w:t>
      </w:r>
      <w:r w:rsidRPr="00D664F8">
        <w:rPr>
          <w:rFonts w:ascii="Times" w:hAnsi="Times" w:cs="Times New Roman"/>
          <w:spacing w:val="3"/>
          <w:kern w:val="1"/>
        </w:rPr>
        <w:t xml:space="preserve"> </w:t>
      </w:r>
      <w:r w:rsidRPr="00D664F8">
        <w:rPr>
          <w:rFonts w:ascii="Times" w:hAnsi="Times" w:cs="Times New Roman"/>
          <w:b/>
          <w:bCs/>
          <w:kern w:val="1"/>
        </w:rPr>
        <w:t>of</w:t>
      </w:r>
      <w:r w:rsidRPr="00D664F8">
        <w:rPr>
          <w:rFonts w:ascii="Times" w:hAnsi="Times" w:cs="Times New Roman"/>
          <w:spacing w:val="3"/>
          <w:kern w:val="1"/>
        </w:rPr>
        <w:t xml:space="preserve"> </w:t>
      </w:r>
      <w:r w:rsidRPr="00D664F8">
        <w:rPr>
          <w:rFonts w:ascii="Times" w:hAnsi="Times" w:cs="Times New Roman"/>
          <w:b/>
          <w:bCs/>
          <w:kern w:val="1"/>
        </w:rPr>
        <w:t>lack</w:t>
      </w:r>
      <w:r w:rsidRPr="00D664F8">
        <w:rPr>
          <w:rFonts w:ascii="Times" w:hAnsi="Times" w:cs="Times New Roman"/>
          <w:spacing w:val="2"/>
          <w:kern w:val="1"/>
        </w:rPr>
        <w:t xml:space="preserve"> </w:t>
      </w:r>
      <w:r w:rsidRPr="00D664F8">
        <w:rPr>
          <w:rFonts w:ascii="Times" w:hAnsi="Times" w:cs="Times New Roman"/>
          <w:b/>
          <w:bCs/>
          <w:kern w:val="1"/>
        </w:rPr>
        <w:t>of</w:t>
      </w:r>
      <w:r w:rsidRPr="00D664F8">
        <w:rPr>
          <w:rFonts w:ascii="Times" w:hAnsi="Times" w:cs="Times New Roman"/>
          <w:spacing w:val="3"/>
          <w:kern w:val="1"/>
        </w:rPr>
        <w:t xml:space="preserve"> </w:t>
      </w:r>
      <w:r w:rsidRPr="00D664F8">
        <w:rPr>
          <w:rFonts w:ascii="Times" w:hAnsi="Times" w:cs="Times New Roman"/>
          <w:b/>
          <w:bCs/>
          <w:kern w:val="1"/>
        </w:rPr>
        <w:t>permis</w:t>
      </w:r>
      <w:r w:rsidRPr="00D664F8">
        <w:rPr>
          <w:rFonts w:ascii="Times" w:hAnsi="Times" w:cs="Times New Roman"/>
          <w:b/>
          <w:bCs/>
          <w:spacing w:val="1"/>
          <w:kern w:val="1"/>
        </w:rPr>
        <w:t>s</w:t>
      </w:r>
      <w:r w:rsidRPr="00D664F8">
        <w:rPr>
          <w:rFonts w:ascii="Times" w:hAnsi="Times" w:cs="Times New Roman"/>
          <w:b/>
          <w:bCs/>
          <w:kern w:val="1"/>
        </w:rPr>
        <w:t>ion—over</w:t>
      </w:r>
      <w:r w:rsidRPr="00D664F8">
        <w:rPr>
          <w:rFonts w:ascii="Times" w:hAnsi="Times" w:cs="Times New Roman"/>
          <w:b/>
          <w:bCs/>
          <w:spacing w:val="1"/>
          <w:kern w:val="1"/>
        </w:rPr>
        <w:t>w</w:t>
      </w:r>
      <w:r w:rsidRPr="00D664F8">
        <w:rPr>
          <w:rFonts w:ascii="Times" w:hAnsi="Times" w:cs="Times New Roman"/>
          <w:b/>
          <w:bCs/>
          <w:kern w:val="1"/>
        </w:rPr>
        <w:t>helming</w:t>
      </w:r>
      <w:r w:rsidRPr="00D664F8">
        <w:rPr>
          <w:rFonts w:ascii="Times" w:hAnsi="Times" w:cs="Times New Roman"/>
          <w:kern w:val="1"/>
        </w:rPr>
        <w:t xml:space="preserve"> </w:t>
      </w:r>
      <w:r w:rsidRPr="00D664F8">
        <w:rPr>
          <w:rFonts w:ascii="Times" w:hAnsi="Times" w:cs="Times New Roman"/>
          <w:b/>
          <w:bCs/>
          <w:kern w:val="1"/>
        </w:rPr>
        <w:t>majority</w:t>
      </w:r>
      <w:r w:rsidRPr="00D664F8">
        <w:rPr>
          <w:rFonts w:ascii="Times" w:hAnsi="Times" w:cs="Times New Roman"/>
          <w:spacing w:val="2"/>
          <w:kern w:val="1"/>
        </w:rPr>
        <w:t xml:space="preserve"> </w:t>
      </w:r>
      <w:r w:rsidRPr="00D664F8">
        <w:rPr>
          <w:rFonts w:ascii="Times" w:hAnsi="Times" w:cs="Times New Roman"/>
          <w:b/>
          <w:bCs/>
          <w:spacing w:val="1"/>
          <w:kern w:val="1"/>
        </w:rPr>
        <w:t>o</w:t>
      </w:r>
      <w:r w:rsidRPr="00D664F8">
        <w:rPr>
          <w:rFonts w:ascii="Times" w:hAnsi="Times" w:cs="Times New Roman"/>
          <w:b/>
          <w:bCs/>
          <w:kern w:val="1"/>
        </w:rPr>
        <w:t>f</w:t>
      </w:r>
      <w:r w:rsidRPr="00D664F8">
        <w:rPr>
          <w:rFonts w:ascii="Times" w:hAnsi="Times" w:cs="Times New Roman"/>
          <w:spacing w:val="2"/>
          <w:kern w:val="1"/>
        </w:rPr>
        <w:t xml:space="preserve"> </w:t>
      </w:r>
      <w:r w:rsidRPr="00D664F8">
        <w:rPr>
          <w:rFonts w:ascii="Times" w:hAnsi="Times" w:cs="Times New Roman"/>
          <w:b/>
          <w:bCs/>
          <w:kern w:val="1"/>
        </w:rPr>
        <w:t>jurisdiction</w:t>
      </w:r>
      <w:r w:rsidRPr="00D664F8">
        <w:rPr>
          <w:rFonts w:ascii="Times" w:hAnsi="Times" w:cs="Times New Roman"/>
          <w:b/>
          <w:bCs/>
          <w:spacing w:val="1"/>
          <w:kern w:val="1"/>
        </w:rPr>
        <w:t>s</w:t>
      </w:r>
      <w:r w:rsidRPr="00D664F8">
        <w:rPr>
          <w:rFonts w:ascii="Times" w:hAnsi="Times" w:cs="Times New Roman"/>
          <w:b/>
          <w:bCs/>
          <w:kern w:val="1"/>
        </w:rPr>
        <w:t>.</w:t>
      </w:r>
    </w:p>
    <w:p w14:paraId="3A4A8B98" w14:textId="35F4E675" w:rsidR="00D664F8" w:rsidRPr="00D664F8" w:rsidRDefault="00D664F8" w:rsidP="005C54A7">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APor’s</w:t>
      </w:r>
      <w:r w:rsidRPr="00D664F8">
        <w:rPr>
          <w:rFonts w:ascii="Times" w:hAnsi="Times" w:cs="Times New Roman"/>
          <w:spacing w:val="3"/>
          <w:kern w:val="1"/>
        </w:rPr>
        <w:t xml:space="preserve"> </w:t>
      </w:r>
      <w:r w:rsidRPr="00D664F8">
        <w:rPr>
          <w:rFonts w:ascii="Times" w:hAnsi="Times" w:cs="Times New Roman"/>
          <w:kern w:val="1"/>
        </w:rPr>
        <w:t>state</w:t>
      </w:r>
      <w:r w:rsidRPr="00D664F8">
        <w:rPr>
          <w:rFonts w:ascii="Times" w:hAnsi="Times" w:cs="Times New Roman"/>
          <w:spacing w:val="2"/>
          <w:kern w:val="1"/>
        </w:rPr>
        <w:t xml:space="preserve"> </w:t>
      </w:r>
      <w:r w:rsidRPr="00D664F8">
        <w:rPr>
          <w:rFonts w:ascii="Times" w:hAnsi="Times" w:cs="Times New Roman"/>
          <w:kern w:val="1"/>
        </w:rPr>
        <w:t>of</w:t>
      </w:r>
      <w:r w:rsidRPr="00D664F8">
        <w:rPr>
          <w:rFonts w:ascii="Times" w:hAnsi="Times" w:cs="Times New Roman"/>
          <w:spacing w:val="3"/>
          <w:kern w:val="1"/>
        </w:rPr>
        <w:t xml:space="preserve"> </w:t>
      </w:r>
      <w:r w:rsidRPr="00D664F8">
        <w:rPr>
          <w:rFonts w:ascii="Times" w:hAnsi="Times" w:cs="Times New Roman"/>
          <w:kern w:val="1"/>
        </w:rPr>
        <w:t>mind</w:t>
      </w:r>
      <w:r w:rsidRPr="00D664F8">
        <w:rPr>
          <w:rFonts w:ascii="Times" w:hAnsi="Times" w:cs="Times New Roman"/>
          <w:spacing w:val="3"/>
          <w:kern w:val="1"/>
        </w:rPr>
        <w:t xml:space="preserve"> </w:t>
      </w:r>
      <w:r w:rsidRPr="00D664F8">
        <w:rPr>
          <w:rFonts w:ascii="Times" w:hAnsi="Times" w:cs="Times New Roman"/>
          <w:kern w:val="1"/>
        </w:rPr>
        <w:t>is</w:t>
      </w:r>
      <w:r w:rsidRPr="00D664F8">
        <w:rPr>
          <w:rFonts w:ascii="Times" w:hAnsi="Times" w:cs="Times New Roman"/>
          <w:spacing w:val="3"/>
          <w:kern w:val="1"/>
        </w:rPr>
        <w:t xml:space="preserve"> </w:t>
      </w:r>
      <w:r w:rsidRPr="00D664F8">
        <w:rPr>
          <w:rFonts w:ascii="Times" w:hAnsi="Times" w:cs="Times New Roman"/>
          <w:kern w:val="1"/>
        </w:rPr>
        <w:t>irrelevant,</w:t>
      </w:r>
      <w:r w:rsidRPr="00D664F8">
        <w:rPr>
          <w:rFonts w:ascii="Times" w:hAnsi="Times" w:cs="Times New Roman"/>
          <w:spacing w:val="2"/>
          <w:kern w:val="1"/>
        </w:rPr>
        <w:t xml:space="preserve"> </w:t>
      </w:r>
      <w:r w:rsidRPr="00D664F8">
        <w:rPr>
          <w:rFonts w:ascii="Times" w:hAnsi="Times" w:cs="Times New Roman"/>
          <w:kern w:val="1"/>
        </w:rPr>
        <w:t>o</w:t>
      </w:r>
      <w:r w:rsidRPr="00D664F8">
        <w:rPr>
          <w:rFonts w:ascii="Times" w:hAnsi="Times" w:cs="Times New Roman"/>
          <w:spacing w:val="1"/>
          <w:kern w:val="1"/>
        </w:rPr>
        <w:t>n</w:t>
      </w:r>
      <w:r w:rsidRPr="00D664F8">
        <w:rPr>
          <w:rFonts w:ascii="Times" w:hAnsi="Times" w:cs="Times New Roman"/>
          <w:kern w:val="1"/>
        </w:rPr>
        <w:t>ly</w:t>
      </w:r>
      <w:r w:rsidRPr="00D664F8">
        <w:rPr>
          <w:rFonts w:ascii="Times" w:hAnsi="Times" w:cs="Times New Roman"/>
          <w:spacing w:val="2"/>
          <w:kern w:val="1"/>
        </w:rPr>
        <w:t xml:space="preserve"> </w:t>
      </w:r>
      <w:r w:rsidRPr="00D664F8">
        <w:rPr>
          <w:rFonts w:ascii="Times" w:hAnsi="Times" w:cs="Times New Roman"/>
          <w:kern w:val="1"/>
        </w:rPr>
        <w:t>thing</w:t>
      </w:r>
      <w:r w:rsidRPr="00D664F8">
        <w:rPr>
          <w:rFonts w:ascii="Times" w:hAnsi="Times" w:cs="Times New Roman"/>
          <w:spacing w:val="3"/>
          <w:kern w:val="1"/>
        </w:rPr>
        <w:t xml:space="preserve"> </w:t>
      </w:r>
      <w:r w:rsidRPr="00D664F8">
        <w:rPr>
          <w:rFonts w:ascii="Times" w:hAnsi="Times" w:cs="Times New Roman"/>
          <w:kern w:val="1"/>
        </w:rPr>
        <w:t>that matters</w:t>
      </w:r>
      <w:r w:rsidRPr="00D664F8">
        <w:rPr>
          <w:rFonts w:ascii="Times" w:hAnsi="Times" w:cs="Times New Roman"/>
          <w:spacing w:val="3"/>
          <w:kern w:val="1"/>
        </w:rPr>
        <w:t xml:space="preserve"> </w:t>
      </w:r>
      <w:r w:rsidRPr="00D664F8">
        <w:rPr>
          <w:rFonts w:ascii="Times" w:hAnsi="Times" w:cs="Times New Roman"/>
          <w:kern w:val="1"/>
        </w:rPr>
        <w:t>is</w:t>
      </w:r>
      <w:r w:rsidRPr="00D664F8">
        <w:rPr>
          <w:rFonts w:ascii="Times" w:hAnsi="Times" w:cs="Times New Roman"/>
          <w:spacing w:val="2"/>
          <w:kern w:val="1"/>
        </w:rPr>
        <w:t xml:space="preserve"> </w:t>
      </w:r>
      <w:r w:rsidRPr="00D664F8">
        <w:rPr>
          <w:rFonts w:ascii="Times" w:hAnsi="Times" w:cs="Times New Roman"/>
          <w:kern w:val="1"/>
        </w:rPr>
        <w:t>that</w:t>
      </w:r>
      <w:r w:rsidRPr="00D664F8">
        <w:rPr>
          <w:rFonts w:ascii="Times" w:hAnsi="Times" w:cs="Times New Roman"/>
          <w:spacing w:val="3"/>
          <w:kern w:val="1"/>
        </w:rPr>
        <w:t xml:space="preserve"> </w:t>
      </w:r>
      <w:r w:rsidRPr="00D664F8">
        <w:rPr>
          <w:rFonts w:ascii="Times" w:hAnsi="Times" w:cs="Times New Roman"/>
          <w:kern w:val="1"/>
        </w:rPr>
        <w:t>APor</w:t>
      </w:r>
      <w:r w:rsidRPr="00D664F8">
        <w:rPr>
          <w:rFonts w:ascii="Times" w:hAnsi="Times" w:cs="Times New Roman"/>
          <w:spacing w:val="3"/>
          <w:kern w:val="1"/>
        </w:rPr>
        <w:t xml:space="preserve"> </w:t>
      </w:r>
      <w:r w:rsidRPr="00D664F8">
        <w:rPr>
          <w:rFonts w:ascii="Times" w:hAnsi="Times" w:cs="Times New Roman"/>
          <w:kern w:val="1"/>
        </w:rPr>
        <w:t>lacked</w:t>
      </w:r>
      <w:r w:rsidRPr="00D664F8">
        <w:rPr>
          <w:rFonts w:ascii="Times" w:hAnsi="Times" w:cs="Times New Roman"/>
          <w:spacing w:val="3"/>
          <w:kern w:val="1"/>
        </w:rPr>
        <w:t xml:space="preserve"> </w:t>
      </w:r>
      <w:r w:rsidRPr="00D664F8">
        <w:rPr>
          <w:rFonts w:ascii="Times" w:hAnsi="Times" w:cs="Times New Roman"/>
          <w:kern w:val="1"/>
        </w:rPr>
        <w:t>permis</w:t>
      </w:r>
      <w:r w:rsidRPr="00D664F8">
        <w:rPr>
          <w:rFonts w:ascii="Times" w:hAnsi="Times" w:cs="Times New Roman"/>
          <w:spacing w:val="1"/>
          <w:kern w:val="1"/>
        </w:rPr>
        <w:t>s</w:t>
      </w:r>
      <w:r w:rsidRPr="00D664F8">
        <w:rPr>
          <w:rFonts w:ascii="Times" w:hAnsi="Times" w:cs="Times New Roman"/>
          <w:kern w:val="1"/>
        </w:rPr>
        <w:t>ion</w:t>
      </w:r>
      <w:r w:rsidRPr="00D664F8">
        <w:rPr>
          <w:rFonts w:ascii="Times" w:hAnsi="Times" w:cs="Times New Roman"/>
          <w:spacing w:val="2"/>
          <w:kern w:val="1"/>
        </w:rPr>
        <w:t xml:space="preserve"> </w:t>
      </w:r>
      <w:r w:rsidRPr="00D664F8">
        <w:rPr>
          <w:rFonts w:ascii="Times" w:hAnsi="Times" w:cs="Times New Roman"/>
          <w:kern w:val="1"/>
        </w:rPr>
        <w:t>f</w:t>
      </w:r>
      <w:r w:rsidRPr="00D664F8">
        <w:rPr>
          <w:rFonts w:ascii="Times" w:hAnsi="Times" w:cs="Times New Roman"/>
          <w:spacing w:val="1"/>
          <w:kern w:val="1"/>
        </w:rPr>
        <w:t>r</w:t>
      </w:r>
      <w:r w:rsidRPr="00D664F8">
        <w:rPr>
          <w:rFonts w:ascii="Times" w:hAnsi="Times" w:cs="Times New Roman"/>
          <w:kern w:val="1"/>
        </w:rPr>
        <w:t>om</w:t>
      </w:r>
      <w:r w:rsidRPr="00D664F8">
        <w:rPr>
          <w:rFonts w:ascii="Times" w:hAnsi="Times" w:cs="Times New Roman"/>
          <w:spacing w:val="2"/>
          <w:kern w:val="1"/>
        </w:rPr>
        <w:t xml:space="preserve"> </w:t>
      </w:r>
      <w:r w:rsidRPr="00D664F8">
        <w:rPr>
          <w:rFonts w:ascii="Times" w:hAnsi="Times" w:cs="Times New Roman"/>
          <w:kern w:val="1"/>
        </w:rPr>
        <w:t>true owner.</w:t>
      </w:r>
    </w:p>
    <w:p w14:paraId="58DA2826" w14:textId="47190EC8" w:rsidR="00D664F8" w:rsidRPr="00D664F8" w:rsidRDefault="00D664F8" w:rsidP="005C54A7">
      <w:pPr>
        <w:pStyle w:val="ListParagraph"/>
        <w:widowControl w:val="0"/>
        <w:numPr>
          <w:ilvl w:val="4"/>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Claim</w:t>
      </w:r>
      <w:r w:rsidRPr="00D664F8">
        <w:rPr>
          <w:rFonts w:ascii="Times" w:hAnsi="Times" w:cs="Times New Roman"/>
          <w:spacing w:val="2"/>
          <w:kern w:val="1"/>
        </w:rPr>
        <w:t xml:space="preserve"> </w:t>
      </w:r>
      <w:r w:rsidRPr="00D664F8">
        <w:rPr>
          <w:rFonts w:ascii="Times" w:hAnsi="Times" w:cs="Times New Roman"/>
          <w:kern w:val="1"/>
        </w:rPr>
        <w:t>of</w:t>
      </w:r>
      <w:r w:rsidRPr="00D664F8">
        <w:rPr>
          <w:rFonts w:ascii="Times" w:hAnsi="Times" w:cs="Times New Roman"/>
          <w:spacing w:val="3"/>
          <w:kern w:val="1"/>
        </w:rPr>
        <w:t xml:space="preserve"> </w:t>
      </w:r>
      <w:r w:rsidRPr="00D664F8">
        <w:rPr>
          <w:rFonts w:ascii="Times" w:hAnsi="Times" w:cs="Times New Roman"/>
          <w:kern w:val="1"/>
        </w:rPr>
        <w:t>right—m</w:t>
      </w:r>
      <w:r w:rsidRPr="00D664F8">
        <w:rPr>
          <w:rFonts w:ascii="Times" w:hAnsi="Times" w:cs="Times New Roman"/>
          <w:spacing w:val="1"/>
          <w:kern w:val="1"/>
        </w:rPr>
        <w:t>u</w:t>
      </w:r>
      <w:r w:rsidRPr="00D664F8">
        <w:rPr>
          <w:rFonts w:ascii="Times" w:hAnsi="Times" w:cs="Times New Roman"/>
          <w:kern w:val="1"/>
        </w:rPr>
        <w:t>st</w:t>
      </w:r>
      <w:r w:rsidRPr="00D664F8">
        <w:rPr>
          <w:rFonts w:ascii="Times" w:hAnsi="Times" w:cs="Times New Roman"/>
          <w:spacing w:val="2"/>
          <w:kern w:val="1"/>
        </w:rPr>
        <w:t xml:space="preserve"> </w:t>
      </w:r>
      <w:r w:rsidRPr="00D664F8">
        <w:rPr>
          <w:rFonts w:ascii="Times" w:hAnsi="Times" w:cs="Times New Roman"/>
          <w:kern w:val="1"/>
        </w:rPr>
        <w:t>have</w:t>
      </w:r>
      <w:r w:rsidRPr="00D664F8">
        <w:rPr>
          <w:rFonts w:ascii="Times" w:hAnsi="Times" w:cs="Times New Roman"/>
          <w:spacing w:val="3"/>
          <w:kern w:val="1"/>
        </w:rPr>
        <w:t xml:space="preserve"> </w:t>
      </w:r>
      <w:r w:rsidRPr="00D664F8">
        <w:rPr>
          <w:rFonts w:ascii="Times" w:hAnsi="Times" w:cs="Times New Roman"/>
          <w:kern w:val="1"/>
        </w:rPr>
        <w:t>intent</w:t>
      </w:r>
      <w:r w:rsidRPr="00D664F8">
        <w:rPr>
          <w:rFonts w:ascii="Times" w:hAnsi="Times" w:cs="Times New Roman"/>
          <w:spacing w:val="3"/>
          <w:kern w:val="1"/>
        </w:rPr>
        <w:t xml:space="preserve"> </w:t>
      </w:r>
      <w:r w:rsidRPr="00D664F8">
        <w:rPr>
          <w:rFonts w:ascii="Times" w:hAnsi="Times" w:cs="Times New Roman"/>
          <w:kern w:val="1"/>
        </w:rPr>
        <w:t>to</w:t>
      </w:r>
      <w:r w:rsidRPr="00D664F8">
        <w:rPr>
          <w:rFonts w:ascii="Times" w:hAnsi="Times" w:cs="Times New Roman"/>
          <w:spacing w:val="2"/>
          <w:kern w:val="1"/>
        </w:rPr>
        <w:t xml:space="preserve"> </w:t>
      </w:r>
      <w:r w:rsidRPr="00D664F8">
        <w:rPr>
          <w:rFonts w:ascii="Times" w:hAnsi="Times" w:cs="Times New Roman"/>
          <w:spacing w:val="1"/>
          <w:kern w:val="1"/>
        </w:rPr>
        <w:t>a</w:t>
      </w:r>
      <w:r w:rsidRPr="00D664F8">
        <w:rPr>
          <w:rFonts w:ascii="Times" w:hAnsi="Times" w:cs="Times New Roman"/>
          <w:kern w:val="1"/>
        </w:rPr>
        <w:t>ppropriate</w:t>
      </w:r>
      <w:r w:rsidRPr="00D664F8">
        <w:rPr>
          <w:rFonts w:ascii="Times" w:hAnsi="Times" w:cs="Times New Roman"/>
          <w:spacing w:val="3"/>
          <w:kern w:val="1"/>
        </w:rPr>
        <w:t xml:space="preserve"> </w:t>
      </w:r>
      <w:r w:rsidRPr="00D664F8">
        <w:rPr>
          <w:rFonts w:ascii="Times" w:hAnsi="Times" w:cs="Times New Roman"/>
          <w:kern w:val="1"/>
        </w:rPr>
        <w:t>and</w:t>
      </w:r>
      <w:r w:rsidRPr="00D664F8">
        <w:rPr>
          <w:rFonts w:ascii="Times" w:hAnsi="Times" w:cs="Times New Roman"/>
          <w:spacing w:val="3"/>
          <w:kern w:val="1"/>
        </w:rPr>
        <w:t xml:space="preserve"> </w:t>
      </w:r>
      <w:r w:rsidRPr="00D664F8">
        <w:rPr>
          <w:rFonts w:ascii="Times" w:hAnsi="Times" w:cs="Times New Roman"/>
          <w:kern w:val="1"/>
        </w:rPr>
        <w:t>use land</w:t>
      </w:r>
      <w:r w:rsidRPr="00D664F8">
        <w:rPr>
          <w:rFonts w:ascii="Times" w:hAnsi="Times" w:cs="Times New Roman"/>
          <w:spacing w:val="2"/>
          <w:kern w:val="1"/>
        </w:rPr>
        <w:t xml:space="preserve"> </w:t>
      </w:r>
      <w:r w:rsidRPr="00D664F8">
        <w:rPr>
          <w:rFonts w:ascii="Times" w:hAnsi="Times" w:cs="Times New Roman"/>
          <w:kern w:val="1"/>
        </w:rPr>
        <w:t>a</w:t>
      </w:r>
      <w:r w:rsidR="005C54A7">
        <w:rPr>
          <w:rFonts w:ascii="Times" w:hAnsi="Times" w:cs="Times New Roman"/>
          <w:kern w:val="1"/>
        </w:rPr>
        <w:t xml:space="preserve">s </w:t>
      </w:r>
      <w:r w:rsidRPr="00D664F8">
        <w:rPr>
          <w:rFonts w:ascii="Times" w:hAnsi="Times" w:cs="Times New Roman"/>
          <w:kern w:val="1"/>
        </w:rPr>
        <w:t>his</w:t>
      </w:r>
      <w:r w:rsidRPr="00D664F8">
        <w:rPr>
          <w:rFonts w:ascii="Times" w:hAnsi="Times" w:cs="Times New Roman"/>
          <w:spacing w:val="2"/>
          <w:kern w:val="1"/>
        </w:rPr>
        <w:t xml:space="preserve"> </w:t>
      </w:r>
      <w:r w:rsidRPr="00D664F8">
        <w:rPr>
          <w:rFonts w:ascii="Times" w:hAnsi="Times" w:cs="Times New Roman"/>
          <w:kern w:val="1"/>
        </w:rPr>
        <w:t>own</w:t>
      </w:r>
      <w:r w:rsidRPr="00D664F8">
        <w:rPr>
          <w:rFonts w:ascii="Times" w:hAnsi="Times" w:cs="Times New Roman"/>
          <w:spacing w:val="3"/>
          <w:kern w:val="1"/>
        </w:rPr>
        <w:t xml:space="preserve"> </w:t>
      </w:r>
      <w:r w:rsidRPr="00D664F8">
        <w:rPr>
          <w:rFonts w:ascii="Times" w:hAnsi="Times" w:cs="Times New Roman"/>
          <w:kern w:val="1"/>
        </w:rPr>
        <w:t>to</w:t>
      </w:r>
      <w:r w:rsidRPr="00D664F8">
        <w:rPr>
          <w:rFonts w:ascii="Times" w:hAnsi="Times" w:cs="Times New Roman"/>
          <w:spacing w:val="2"/>
          <w:kern w:val="1"/>
        </w:rPr>
        <w:t xml:space="preserve"> </w:t>
      </w:r>
      <w:r w:rsidRPr="00D664F8">
        <w:rPr>
          <w:rFonts w:ascii="Times" w:hAnsi="Times" w:cs="Times New Roman"/>
          <w:kern w:val="1"/>
        </w:rPr>
        <w:t>the</w:t>
      </w:r>
      <w:r w:rsidRPr="00D664F8">
        <w:rPr>
          <w:rFonts w:ascii="Times" w:hAnsi="Times" w:cs="Times New Roman"/>
          <w:spacing w:val="3"/>
          <w:kern w:val="1"/>
        </w:rPr>
        <w:t xml:space="preserve"> </w:t>
      </w:r>
      <w:r w:rsidRPr="00D664F8">
        <w:rPr>
          <w:rFonts w:ascii="Times" w:hAnsi="Times" w:cs="Times New Roman"/>
          <w:kern w:val="1"/>
        </w:rPr>
        <w:t>exclusion</w:t>
      </w:r>
      <w:r w:rsidRPr="00D664F8">
        <w:rPr>
          <w:rFonts w:ascii="Times" w:hAnsi="Times" w:cs="Times New Roman"/>
          <w:spacing w:val="3"/>
          <w:kern w:val="1"/>
        </w:rPr>
        <w:t xml:space="preserve"> </w:t>
      </w:r>
      <w:r w:rsidRPr="00D664F8">
        <w:rPr>
          <w:rFonts w:ascii="Times" w:hAnsi="Times" w:cs="Times New Roman"/>
          <w:kern w:val="1"/>
        </w:rPr>
        <w:t>of</w:t>
      </w:r>
      <w:r w:rsidRPr="00D664F8">
        <w:rPr>
          <w:rFonts w:ascii="Times" w:hAnsi="Times" w:cs="Times New Roman"/>
          <w:spacing w:val="4"/>
          <w:kern w:val="1"/>
        </w:rPr>
        <w:t xml:space="preserve"> </w:t>
      </w:r>
      <w:r w:rsidRPr="00D664F8">
        <w:rPr>
          <w:rFonts w:ascii="Times" w:hAnsi="Times" w:cs="Times New Roman"/>
          <w:kern w:val="1"/>
        </w:rPr>
        <w:t>all</w:t>
      </w:r>
      <w:r w:rsidRPr="00D664F8">
        <w:rPr>
          <w:rFonts w:ascii="Times" w:hAnsi="Times" w:cs="Times New Roman"/>
          <w:spacing w:val="3"/>
          <w:kern w:val="1"/>
        </w:rPr>
        <w:t xml:space="preserve"> </w:t>
      </w:r>
      <w:r w:rsidRPr="00D664F8">
        <w:rPr>
          <w:rFonts w:ascii="Times" w:hAnsi="Times" w:cs="Times New Roman"/>
          <w:kern w:val="1"/>
        </w:rPr>
        <w:t>others.</w:t>
      </w:r>
    </w:p>
    <w:p w14:paraId="44432327" w14:textId="3CF70F71" w:rsidR="00D664F8" w:rsidRPr="00D664F8" w:rsidRDefault="00D664F8" w:rsidP="005C54A7">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Most</w:t>
      </w:r>
      <w:r w:rsidRPr="00D664F8">
        <w:rPr>
          <w:rFonts w:ascii="Times" w:hAnsi="Times" w:cs="Times New Roman"/>
          <w:spacing w:val="2"/>
          <w:kern w:val="1"/>
        </w:rPr>
        <w:t xml:space="preserve"> </w:t>
      </w:r>
      <w:r w:rsidRPr="00D664F8">
        <w:rPr>
          <w:rFonts w:ascii="Times" w:hAnsi="Times" w:cs="Times New Roman"/>
          <w:kern w:val="1"/>
        </w:rPr>
        <w:t>state</w:t>
      </w:r>
      <w:r w:rsidRPr="00D664F8">
        <w:rPr>
          <w:rFonts w:ascii="Times" w:hAnsi="Times" w:cs="Times New Roman"/>
          <w:spacing w:val="1"/>
          <w:kern w:val="1"/>
        </w:rPr>
        <w:t>s</w:t>
      </w:r>
      <w:r w:rsidRPr="00D664F8">
        <w:rPr>
          <w:rFonts w:ascii="Times" w:hAnsi="Times" w:cs="Times New Roman"/>
          <w:kern w:val="1"/>
        </w:rPr>
        <w:t>:</w:t>
      </w:r>
      <w:r w:rsidRPr="00D664F8">
        <w:rPr>
          <w:rFonts w:ascii="Times" w:hAnsi="Times" w:cs="Times New Roman"/>
          <w:spacing w:val="2"/>
          <w:kern w:val="1"/>
        </w:rPr>
        <w:t xml:space="preserve"> </w:t>
      </w:r>
      <w:r w:rsidRPr="00D664F8">
        <w:rPr>
          <w:rFonts w:ascii="Times" w:hAnsi="Times" w:cs="Times New Roman"/>
          <w:spacing w:val="1"/>
          <w:kern w:val="1"/>
        </w:rPr>
        <w:t>A</w:t>
      </w:r>
      <w:r w:rsidRPr="00D664F8">
        <w:rPr>
          <w:rFonts w:ascii="Times" w:hAnsi="Times" w:cs="Times New Roman"/>
          <w:kern w:val="1"/>
        </w:rPr>
        <w:t>Por</w:t>
      </w:r>
      <w:r w:rsidRPr="00D664F8">
        <w:rPr>
          <w:rFonts w:ascii="Times" w:hAnsi="Times" w:cs="Times New Roman"/>
          <w:spacing w:val="2"/>
          <w:kern w:val="1"/>
        </w:rPr>
        <w:t xml:space="preserve"> </w:t>
      </w:r>
      <w:r w:rsidRPr="00D664F8">
        <w:rPr>
          <w:rFonts w:ascii="Times" w:hAnsi="Times" w:cs="Times New Roman"/>
          <w:kern w:val="1"/>
        </w:rPr>
        <w:t>acts</w:t>
      </w:r>
      <w:r w:rsidRPr="00D664F8">
        <w:rPr>
          <w:rFonts w:ascii="Times" w:hAnsi="Times" w:cs="Times New Roman"/>
          <w:spacing w:val="3"/>
          <w:kern w:val="1"/>
        </w:rPr>
        <w:t xml:space="preserve"> </w:t>
      </w:r>
      <w:r w:rsidRPr="00D664F8">
        <w:rPr>
          <w:rFonts w:ascii="Times" w:hAnsi="Times" w:cs="Times New Roman"/>
          <w:kern w:val="1"/>
        </w:rPr>
        <w:t>toward</w:t>
      </w:r>
      <w:r w:rsidRPr="00D664F8">
        <w:rPr>
          <w:rFonts w:ascii="Times" w:hAnsi="Times" w:cs="Times New Roman"/>
          <w:spacing w:val="3"/>
          <w:kern w:val="1"/>
        </w:rPr>
        <w:t xml:space="preserve"> </w:t>
      </w:r>
      <w:r w:rsidRPr="00D664F8">
        <w:rPr>
          <w:rFonts w:ascii="Times" w:hAnsi="Times" w:cs="Times New Roman"/>
          <w:kern w:val="1"/>
        </w:rPr>
        <w:t>the</w:t>
      </w:r>
      <w:r w:rsidRPr="00D664F8">
        <w:rPr>
          <w:rFonts w:ascii="Times" w:hAnsi="Times" w:cs="Times New Roman"/>
          <w:spacing w:val="2"/>
          <w:kern w:val="1"/>
        </w:rPr>
        <w:t xml:space="preserve"> </w:t>
      </w:r>
      <w:r w:rsidRPr="00D664F8">
        <w:rPr>
          <w:rFonts w:ascii="Times" w:hAnsi="Times" w:cs="Times New Roman"/>
          <w:kern w:val="1"/>
        </w:rPr>
        <w:t>land</w:t>
      </w:r>
      <w:r w:rsidRPr="00D664F8">
        <w:rPr>
          <w:rFonts w:ascii="Times" w:hAnsi="Times" w:cs="Times New Roman"/>
          <w:spacing w:val="3"/>
          <w:kern w:val="1"/>
        </w:rPr>
        <w:t xml:space="preserve"> </w:t>
      </w:r>
      <w:r w:rsidRPr="00D664F8">
        <w:rPr>
          <w:rFonts w:ascii="Times" w:hAnsi="Times" w:cs="Times New Roman"/>
          <w:kern w:val="1"/>
        </w:rPr>
        <w:t>as</w:t>
      </w:r>
      <w:r w:rsidRPr="00D664F8">
        <w:rPr>
          <w:rFonts w:ascii="Times" w:hAnsi="Times" w:cs="Times New Roman"/>
          <w:spacing w:val="2"/>
          <w:kern w:val="1"/>
        </w:rPr>
        <w:t xml:space="preserve"> </w:t>
      </w:r>
      <w:r w:rsidRPr="00D664F8">
        <w:rPr>
          <w:rFonts w:ascii="Times" w:hAnsi="Times" w:cs="Times New Roman"/>
          <w:kern w:val="1"/>
        </w:rPr>
        <w:t>an average</w:t>
      </w:r>
      <w:r w:rsidRPr="00D664F8">
        <w:rPr>
          <w:rFonts w:ascii="Times" w:hAnsi="Times" w:cs="Times New Roman"/>
          <w:spacing w:val="2"/>
          <w:kern w:val="1"/>
        </w:rPr>
        <w:t xml:space="preserve"> </w:t>
      </w:r>
      <w:r w:rsidRPr="00D664F8">
        <w:rPr>
          <w:rFonts w:ascii="Times" w:hAnsi="Times" w:cs="Times New Roman"/>
          <w:kern w:val="1"/>
        </w:rPr>
        <w:t>o</w:t>
      </w:r>
      <w:r w:rsidRPr="00D664F8">
        <w:rPr>
          <w:rFonts w:ascii="Times" w:hAnsi="Times" w:cs="Times New Roman"/>
          <w:spacing w:val="1"/>
          <w:kern w:val="1"/>
        </w:rPr>
        <w:t>w</w:t>
      </w:r>
      <w:r w:rsidRPr="00D664F8">
        <w:rPr>
          <w:rFonts w:ascii="Times" w:hAnsi="Times" w:cs="Times New Roman"/>
          <w:kern w:val="1"/>
        </w:rPr>
        <w:t>ner</w:t>
      </w:r>
      <w:r w:rsidRPr="00D664F8">
        <w:rPr>
          <w:rFonts w:ascii="Times" w:hAnsi="Times" w:cs="Times New Roman"/>
          <w:spacing w:val="2"/>
          <w:kern w:val="1"/>
        </w:rPr>
        <w:t xml:space="preserve"> </w:t>
      </w:r>
      <w:r w:rsidRPr="00D664F8">
        <w:rPr>
          <w:rFonts w:ascii="Times" w:hAnsi="Times" w:cs="Times New Roman"/>
          <w:spacing w:val="1"/>
          <w:kern w:val="1"/>
        </w:rPr>
        <w:t>w</w:t>
      </w:r>
      <w:r w:rsidRPr="00D664F8">
        <w:rPr>
          <w:rFonts w:ascii="Times" w:hAnsi="Times" w:cs="Times New Roman"/>
          <w:kern w:val="1"/>
        </w:rPr>
        <w:t>ould</w:t>
      </w:r>
      <w:r w:rsidRPr="00D664F8">
        <w:rPr>
          <w:rFonts w:ascii="Times" w:hAnsi="Times" w:cs="Times New Roman"/>
          <w:spacing w:val="2"/>
          <w:kern w:val="1"/>
        </w:rPr>
        <w:t xml:space="preserve"> </w:t>
      </w:r>
      <w:r w:rsidRPr="00D664F8">
        <w:rPr>
          <w:rFonts w:ascii="Times" w:hAnsi="Times" w:cs="Times New Roman"/>
          <w:spacing w:val="1"/>
          <w:kern w:val="1"/>
        </w:rPr>
        <w:t>a</w:t>
      </w:r>
      <w:r w:rsidRPr="00D664F8">
        <w:rPr>
          <w:rFonts w:ascii="Times" w:hAnsi="Times" w:cs="Times New Roman"/>
          <w:kern w:val="1"/>
        </w:rPr>
        <w:t>ct,</w:t>
      </w:r>
      <w:r w:rsidRPr="00D664F8">
        <w:rPr>
          <w:rFonts w:ascii="Times" w:hAnsi="Times" w:cs="Times New Roman"/>
          <w:spacing w:val="2"/>
          <w:kern w:val="1"/>
        </w:rPr>
        <w:t xml:space="preserve"> </w:t>
      </w:r>
      <w:r w:rsidRPr="00D664F8">
        <w:rPr>
          <w:rFonts w:ascii="Times" w:hAnsi="Times" w:cs="Times New Roman"/>
          <w:kern w:val="1"/>
        </w:rPr>
        <w:t>need</w:t>
      </w:r>
      <w:r w:rsidRPr="00D664F8">
        <w:rPr>
          <w:rFonts w:ascii="Times" w:hAnsi="Times" w:cs="Times New Roman"/>
          <w:spacing w:val="3"/>
          <w:kern w:val="1"/>
        </w:rPr>
        <w:t xml:space="preserve"> </w:t>
      </w:r>
      <w:r w:rsidRPr="00D664F8">
        <w:rPr>
          <w:rFonts w:ascii="Times" w:hAnsi="Times" w:cs="Times New Roman"/>
          <w:kern w:val="1"/>
        </w:rPr>
        <w:t>not</w:t>
      </w:r>
      <w:r w:rsidRPr="00D664F8">
        <w:rPr>
          <w:rFonts w:ascii="Times" w:hAnsi="Times" w:cs="Times New Roman"/>
          <w:spacing w:val="3"/>
          <w:kern w:val="1"/>
        </w:rPr>
        <w:t xml:space="preserve"> </w:t>
      </w:r>
      <w:r w:rsidRPr="00D664F8">
        <w:rPr>
          <w:rFonts w:ascii="Times" w:hAnsi="Times" w:cs="Times New Roman"/>
          <w:kern w:val="1"/>
        </w:rPr>
        <w:t>be</w:t>
      </w:r>
      <w:r w:rsidRPr="00D664F8">
        <w:rPr>
          <w:rFonts w:ascii="Times" w:hAnsi="Times" w:cs="Times New Roman"/>
          <w:spacing w:val="2"/>
          <w:kern w:val="1"/>
        </w:rPr>
        <w:t xml:space="preserve"> </w:t>
      </w:r>
      <w:r w:rsidRPr="00D664F8">
        <w:rPr>
          <w:rFonts w:ascii="Times" w:hAnsi="Times" w:cs="Times New Roman"/>
          <w:kern w:val="1"/>
        </w:rPr>
        <w:t>ex</w:t>
      </w:r>
      <w:r w:rsidRPr="00D664F8">
        <w:rPr>
          <w:rFonts w:ascii="Times" w:hAnsi="Times" w:cs="Times New Roman"/>
          <w:spacing w:val="1"/>
          <w:kern w:val="1"/>
        </w:rPr>
        <w:t>p</w:t>
      </w:r>
      <w:r w:rsidRPr="00D664F8">
        <w:rPr>
          <w:rFonts w:ascii="Times" w:hAnsi="Times" w:cs="Times New Roman"/>
          <w:kern w:val="1"/>
        </w:rPr>
        <w:t>ress but</w:t>
      </w:r>
      <w:r w:rsidRPr="00D664F8">
        <w:rPr>
          <w:rFonts w:ascii="Times" w:hAnsi="Times" w:cs="Times New Roman"/>
          <w:spacing w:val="2"/>
          <w:kern w:val="1"/>
        </w:rPr>
        <w:t xml:space="preserve"> </w:t>
      </w:r>
      <w:r w:rsidRPr="00D664F8">
        <w:rPr>
          <w:rFonts w:ascii="Times" w:hAnsi="Times" w:cs="Times New Roman"/>
          <w:kern w:val="1"/>
        </w:rPr>
        <w:t>c</w:t>
      </w:r>
      <w:r w:rsidRPr="00D664F8">
        <w:rPr>
          <w:rFonts w:ascii="Times" w:hAnsi="Times" w:cs="Times New Roman"/>
          <w:spacing w:val="1"/>
          <w:kern w:val="1"/>
        </w:rPr>
        <w:t>a</w:t>
      </w:r>
      <w:r w:rsidRPr="00D664F8">
        <w:rPr>
          <w:rFonts w:ascii="Times" w:hAnsi="Times" w:cs="Times New Roman"/>
          <w:kern w:val="1"/>
        </w:rPr>
        <w:t>n</w:t>
      </w:r>
      <w:r w:rsidRPr="00D664F8">
        <w:rPr>
          <w:rFonts w:ascii="Times" w:hAnsi="Times" w:cs="Times New Roman"/>
          <w:spacing w:val="2"/>
          <w:kern w:val="1"/>
        </w:rPr>
        <w:t xml:space="preserve"> </w:t>
      </w:r>
      <w:r w:rsidRPr="00D664F8">
        <w:rPr>
          <w:rFonts w:ascii="Times" w:hAnsi="Times" w:cs="Times New Roman"/>
          <w:kern w:val="1"/>
        </w:rPr>
        <w:t>be</w:t>
      </w:r>
      <w:r w:rsidRPr="00D664F8">
        <w:rPr>
          <w:rFonts w:ascii="Times" w:hAnsi="Times" w:cs="Times New Roman"/>
          <w:spacing w:val="3"/>
          <w:kern w:val="1"/>
        </w:rPr>
        <w:t xml:space="preserve"> </w:t>
      </w:r>
      <w:r w:rsidRPr="00D664F8">
        <w:rPr>
          <w:rFonts w:ascii="Times" w:hAnsi="Times" w:cs="Times New Roman"/>
          <w:kern w:val="1"/>
        </w:rPr>
        <w:t>implied</w:t>
      </w:r>
      <w:r w:rsidRPr="00D664F8">
        <w:rPr>
          <w:rFonts w:ascii="Times" w:hAnsi="Times" w:cs="Times New Roman"/>
          <w:spacing w:val="3"/>
          <w:kern w:val="1"/>
        </w:rPr>
        <w:t xml:space="preserve"> </w:t>
      </w:r>
      <w:r w:rsidRPr="00D664F8">
        <w:rPr>
          <w:rFonts w:ascii="Times" w:hAnsi="Times" w:cs="Times New Roman"/>
          <w:kern w:val="1"/>
        </w:rPr>
        <w:t>by</w:t>
      </w:r>
      <w:r w:rsidRPr="00D664F8">
        <w:rPr>
          <w:rFonts w:ascii="Times" w:hAnsi="Times" w:cs="Times New Roman"/>
          <w:spacing w:val="2"/>
          <w:kern w:val="1"/>
        </w:rPr>
        <w:t xml:space="preserve"> </w:t>
      </w:r>
      <w:r w:rsidRPr="00D664F8">
        <w:rPr>
          <w:rFonts w:ascii="Times" w:hAnsi="Times" w:cs="Times New Roman"/>
          <w:kern w:val="1"/>
        </w:rPr>
        <w:t>claim</w:t>
      </w:r>
      <w:r w:rsidRPr="00D664F8">
        <w:rPr>
          <w:rFonts w:ascii="Times" w:hAnsi="Times" w:cs="Times New Roman"/>
          <w:spacing w:val="1"/>
          <w:kern w:val="1"/>
        </w:rPr>
        <w:t>a</w:t>
      </w:r>
      <w:r w:rsidRPr="00D664F8">
        <w:rPr>
          <w:rFonts w:ascii="Times" w:hAnsi="Times" w:cs="Times New Roman"/>
          <w:kern w:val="1"/>
        </w:rPr>
        <w:t>nt’s</w:t>
      </w:r>
      <w:r w:rsidRPr="00D664F8">
        <w:rPr>
          <w:rFonts w:ascii="Times" w:hAnsi="Times" w:cs="Times New Roman"/>
          <w:spacing w:val="2"/>
          <w:kern w:val="1"/>
        </w:rPr>
        <w:t xml:space="preserve"> </w:t>
      </w:r>
      <w:r w:rsidRPr="00D664F8">
        <w:rPr>
          <w:rFonts w:ascii="Times" w:hAnsi="Times" w:cs="Times New Roman"/>
          <w:kern w:val="1"/>
        </w:rPr>
        <w:t>cond</w:t>
      </w:r>
      <w:r w:rsidRPr="00D664F8">
        <w:rPr>
          <w:rFonts w:ascii="Times" w:hAnsi="Times" w:cs="Times New Roman"/>
          <w:spacing w:val="1"/>
          <w:kern w:val="1"/>
        </w:rPr>
        <w:t>u</w:t>
      </w:r>
      <w:r w:rsidRPr="00D664F8">
        <w:rPr>
          <w:rFonts w:ascii="Times" w:hAnsi="Times" w:cs="Times New Roman"/>
          <w:kern w:val="1"/>
        </w:rPr>
        <w:t>ct (essentially</w:t>
      </w:r>
      <w:r w:rsidRPr="00D664F8">
        <w:rPr>
          <w:rFonts w:ascii="Times" w:hAnsi="Times" w:cs="Times New Roman"/>
          <w:spacing w:val="3"/>
          <w:kern w:val="1"/>
        </w:rPr>
        <w:t xml:space="preserve"> </w:t>
      </w:r>
      <w:r w:rsidRPr="00D664F8">
        <w:rPr>
          <w:rFonts w:ascii="Times" w:hAnsi="Times" w:cs="Times New Roman"/>
          <w:kern w:val="1"/>
        </w:rPr>
        <w:t>the</w:t>
      </w:r>
      <w:r w:rsidRPr="00D664F8">
        <w:rPr>
          <w:rFonts w:ascii="Times" w:hAnsi="Times" w:cs="Times New Roman"/>
          <w:spacing w:val="2"/>
          <w:kern w:val="1"/>
        </w:rPr>
        <w:t xml:space="preserve"> </w:t>
      </w:r>
      <w:r w:rsidRPr="00D664F8">
        <w:rPr>
          <w:rFonts w:ascii="Times" w:hAnsi="Times" w:cs="Times New Roman"/>
          <w:kern w:val="1"/>
        </w:rPr>
        <w:t>o</w:t>
      </w:r>
      <w:r w:rsidRPr="00D664F8">
        <w:rPr>
          <w:rFonts w:ascii="Times" w:hAnsi="Times" w:cs="Times New Roman"/>
          <w:spacing w:val="1"/>
          <w:kern w:val="1"/>
        </w:rPr>
        <w:t>b</w:t>
      </w:r>
      <w:r w:rsidRPr="00D664F8">
        <w:rPr>
          <w:rFonts w:ascii="Times" w:hAnsi="Times" w:cs="Times New Roman"/>
          <w:kern w:val="1"/>
        </w:rPr>
        <w:t>jective</w:t>
      </w:r>
      <w:r w:rsidRPr="00D664F8">
        <w:rPr>
          <w:rFonts w:ascii="Times" w:hAnsi="Times" w:cs="Times New Roman"/>
          <w:spacing w:val="2"/>
          <w:kern w:val="1"/>
        </w:rPr>
        <w:t xml:space="preserve"> </w:t>
      </w:r>
      <w:r w:rsidRPr="00D664F8">
        <w:rPr>
          <w:rFonts w:ascii="Times" w:hAnsi="Times" w:cs="Times New Roman"/>
          <w:spacing w:val="1"/>
          <w:kern w:val="1"/>
        </w:rPr>
        <w:t>t</w:t>
      </w:r>
      <w:r w:rsidRPr="00D664F8">
        <w:rPr>
          <w:rFonts w:ascii="Times" w:hAnsi="Times" w:cs="Times New Roman"/>
          <w:kern w:val="1"/>
        </w:rPr>
        <w:t>est).</w:t>
      </w:r>
    </w:p>
    <w:p w14:paraId="5EA877D7" w14:textId="6D18421B" w:rsidR="00D664F8" w:rsidRPr="00D664F8" w:rsidRDefault="00D664F8" w:rsidP="00493337">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Subjective</w:t>
      </w:r>
      <w:r w:rsidRPr="00D664F8">
        <w:rPr>
          <w:rFonts w:ascii="Times" w:hAnsi="Times" w:cs="Times New Roman"/>
          <w:spacing w:val="3"/>
          <w:kern w:val="1"/>
        </w:rPr>
        <w:t xml:space="preserve"> </w:t>
      </w:r>
      <w:r w:rsidRPr="00D664F8">
        <w:rPr>
          <w:rFonts w:ascii="Times" w:hAnsi="Times" w:cs="Times New Roman"/>
          <w:kern w:val="1"/>
        </w:rPr>
        <w:t>test:</w:t>
      </w:r>
      <w:r w:rsidRPr="00D664F8">
        <w:rPr>
          <w:rFonts w:ascii="Times" w:hAnsi="Times" w:cs="Times New Roman"/>
          <w:spacing w:val="3"/>
          <w:kern w:val="1"/>
        </w:rPr>
        <w:t xml:space="preserve"> </w:t>
      </w:r>
      <w:r w:rsidRPr="00D664F8">
        <w:rPr>
          <w:rFonts w:ascii="Times" w:hAnsi="Times" w:cs="Times New Roman"/>
          <w:kern w:val="1"/>
        </w:rPr>
        <w:t>APor</w:t>
      </w:r>
      <w:r w:rsidRPr="00D664F8">
        <w:rPr>
          <w:rFonts w:ascii="Times" w:hAnsi="Times" w:cs="Times New Roman"/>
          <w:spacing w:val="1"/>
          <w:kern w:val="1"/>
        </w:rPr>
        <w:t>’</w:t>
      </w:r>
      <w:r w:rsidRPr="00D664F8">
        <w:rPr>
          <w:rFonts w:ascii="Times" w:hAnsi="Times" w:cs="Times New Roman"/>
          <w:kern w:val="1"/>
        </w:rPr>
        <w:t>s</w:t>
      </w:r>
      <w:r w:rsidRPr="00D664F8">
        <w:rPr>
          <w:rFonts w:ascii="Times" w:hAnsi="Times" w:cs="Times New Roman"/>
          <w:spacing w:val="2"/>
          <w:kern w:val="1"/>
        </w:rPr>
        <w:t xml:space="preserve"> </w:t>
      </w:r>
      <w:r w:rsidRPr="00D664F8">
        <w:rPr>
          <w:rFonts w:ascii="Times" w:hAnsi="Times" w:cs="Times New Roman"/>
          <w:kern w:val="1"/>
        </w:rPr>
        <w:t>inte</w:t>
      </w:r>
      <w:r w:rsidRPr="00D664F8">
        <w:rPr>
          <w:rFonts w:ascii="Times" w:hAnsi="Times" w:cs="Times New Roman"/>
          <w:spacing w:val="1"/>
          <w:kern w:val="1"/>
        </w:rPr>
        <w:t>n</w:t>
      </w:r>
      <w:r w:rsidRPr="00D664F8">
        <w:rPr>
          <w:rFonts w:ascii="Times" w:hAnsi="Times" w:cs="Times New Roman"/>
          <w:kern w:val="1"/>
        </w:rPr>
        <w:t>tion</w:t>
      </w:r>
      <w:r w:rsidRPr="00D664F8">
        <w:rPr>
          <w:rFonts w:ascii="Times" w:hAnsi="Times" w:cs="Times New Roman"/>
          <w:spacing w:val="2"/>
          <w:kern w:val="1"/>
        </w:rPr>
        <w:t xml:space="preserve"> </w:t>
      </w:r>
      <w:r w:rsidRPr="00D664F8">
        <w:rPr>
          <w:rFonts w:ascii="Times" w:hAnsi="Times" w:cs="Times New Roman"/>
          <w:kern w:val="1"/>
        </w:rPr>
        <w:t>to</w:t>
      </w:r>
      <w:r w:rsidRPr="00D664F8">
        <w:rPr>
          <w:rFonts w:ascii="Times" w:hAnsi="Times" w:cs="Times New Roman"/>
          <w:spacing w:val="3"/>
          <w:kern w:val="1"/>
        </w:rPr>
        <w:t xml:space="preserve"> </w:t>
      </w:r>
      <w:r w:rsidRPr="00D664F8">
        <w:rPr>
          <w:rFonts w:ascii="Times" w:hAnsi="Times" w:cs="Times New Roman"/>
          <w:kern w:val="1"/>
        </w:rPr>
        <w:t>appr</w:t>
      </w:r>
      <w:r w:rsidRPr="00D664F8">
        <w:rPr>
          <w:rFonts w:ascii="Times" w:hAnsi="Times" w:cs="Times New Roman"/>
          <w:spacing w:val="1"/>
          <w:kern w:val="1"/>
        </w:rPr>
        <w:t>o</w:t>
      </w:r>
      <w:r w:rsidRPr="00D664F8">
        <w:rPr>
          <w:rFonts w:ascii="Times" w:hAnsi="Times" w:cs="Times New Roman"/>
          <w:kern w:val="1"/>
        </w:rPr>
        <w:t>priate and</w:t>
      </w:r>
      <w:r w:rsidRPr="00D664F8">
        <w:rPr>
          <w:rFonts w:ascii="Times" w:hAnsi="Times" w:cs="Times New Roman"/>
          <w:spacing w:val="2"/>
          <w:kern w:val="1"/>
        </w:rPr>
        <w:t xml:space="preserve"> </w:t>
      </w:r>
      <w:r w:rsidRPr="00D664F8">
        <w:rPr>
          <w:rFonts w:ascii="Times" w:hAnsi="Times" w:cs="Times New Roman"/>
          <w:kern w:val="1"/>
        </w:rPr>
        <w:t>use</w:t>
      </w:r>
      <w:r w:rsidRPr="00D664F8">
        <w:rPr>
          <w:rFonts w:ascii="Times" w:hAnsi="Times" w:cs="Times New Roman"/>
          <w:spacing w:val="3"/>
          <w:kern w:val="1"/>
        </w:rPr>
        <w:t xml:space="preserve"> </w:t>
      </w:r>
      <w:r w:rsidRPr="00D664F8">
        <w:rPr>
          <w:rFonts w:ascii="Times" w:hAnsi="Times" w:cs="Times New Roman"/>
          <w:kern w:val="1"/>
        </w:rPr>
        <w:t>the</w:t>
      </w:r>
      <w:r w:rsidRPr="00D664F8">
        <w:rPr>
          <w:rFonts w:ascii="Times" w:hAnsi="Times" w:cs="Times New Roman"/>
          <w:spacing w:val="3"/>
          <w:kern w:val="1"/>
        </w:rPr>
        <w:t xml:space="preserve"> </w:t>
      </w:r>
      <w:r w:rsidRPr="00D664F8">
        <w:rPr>
          <w:rFonts w:ascii="Times" w:hAnsi="Times" w:cs="Times New Roman"/>
          <w:kern w:val="1"/>
        </w:rPr>
        <w:t>land</w:t>
      </w:r>
      <w:r w:rsidRPr="00D664F8">
        <w:rPr>
          <w:rFonts w:ascii="Times" w:hAnsi="Times" w:cs="Times New Roman"/>
          <w:spacing w:val="2"/>
          <w:kern w:val="1"/>
        </w:rPr>
        <w:t xml:space="preserve"> </w:t>
      </w:r>
      <w:r w:rsidRPr="00D664F8">
        <w:rPr>
          <w:rFonts w:ascii="Times" w:hAnsi="Times" w:cs="Times New Roman"/>
          <w:kern w:val="1"/>
        </w:rPr>
        <w:t>as</w:t>
      </w:r>
      <w:r w:rsidRPr="00D664F8">
        <w:rPr>
          <w:rFonts w:ascii="Times" w:hAnsi="Times" w:cs="Times New Roman"/>
          <w:spacing w:val="3"/>
          <w:kern w:val="1"/>
        </w:rPr>
        <w:t xml:space="preserve"> </w:t>
      </w:r>
      <w:r w:rsidRPr="00D664F8">
        <w:rPr>
          <w:rFonts w:ascii="Times" w:hAnsi="Times" w:cs="Times New Roman"/>
          <w:kern w:val="1"/>
        </w:rPr>
        <w:t>his</w:t>
      </w:r>
      <w:r w:rsidRPr="00D664F8">
        <w:rPr>
          <w:rFonts w:ascii="Times" w:hAnsi="Times" w:cs="Times New Roman"/>
          <w:spacing w:val="3"/>
          <w:kern w:val="1"/>
        </w:rPr>
        <w:t xml:space="preserve"> </w:t>
      </w:r>
      <w:r w:rsidRPr="00D664F8">
        <w:rPr>
          <w:rFonts w:ascii="Times" w:hAnsi="Times" w:cs="Times New Roman"/>
          <w:kern w:val="1"/>
        </w:rPr>
        <w:t>own</w:t>
      </w:r>
      <w:r w:rsidRPr="00D664F8">
        <w:rPr>
          <w:rFonts w:ascii="Times" w:hAnsi="Times" w:cs="Times New Roman"/>
          <w:spacing w:val="3"/>
          <w:kern w:val="1"/>
        </w:rPr>
        <w:t xml:space="preserve"> </w:t>
      </w:r>
      <w:r w:rsidRPr="00D664F8">
        <w:rPr>
          <w:rFonts w:ascii="Times" w:hAnsi="Times" w:cs="Times New Roman"/>
          <w:kern w:val="1"/>
        </w:rPr>
        <w:t>to</w:t>
      </w:r>
      <w:r w:rsidRPr="00D664F8">
        <w:rPr>
          <w:rFonts w:ascii="Times" w:hAnsi="Times" w:cs="Times New Roman"/>
          <w:spacing w:val="2"/>
          <w:kern w:val="1"/>
        </w:rPr>
        <w:t xml:space="preserve"> </w:t>
      </w:r>
      <w:r w:rsidRPr="00D664F8">
        <w:rPr>
          <w:rFonts w:ascii="Times" w:hAnsi="Times" w:cs="Times New Roman"/>
          <w:spacing w:val="1"/>
          <w:kern w:val="1"/>
        </w:rPr>
        <w:t>t</w:t>
      </w:r>
      <w:r w:rsidRPr="00D664F8">
        <w:rPr>
          <w:rFonts w:ascii="Times" w:hAnsi="Times" w:cs="Times New Roman"/>
          <w:kern w:val="1"/>
        </w:rPr>
        <w:t>he</w:t>
      </w:r>
      <w:r w:rsidRPr="00D664F8">
        <w:rPr>
          <w:rFonts w:ascii="Times" w:hAnsi="Times" w:cs="Times New Roman"/>
          <w:spacing w:val="2"/>
          <w:kern w:val="1"/>
        </w:rPr>
        <w:t xml:space="preserve"> </w:t>
      </w:r>
      <w:r w:rsidRPr="00D664F8">
        <w:rPr>
          <w:rFonts w:ascii="Times" w:hAnsi="Times" w:cs="Times New Roman"/>
          <w:kern w:val="1"/>
        </w:rPr>
        <w:t>ex</w:t>
      </w:r>
      <w:r w:rsidRPr="00D664F8">
        <w:rPr>
          <w:rFonts w:ascii="Times" w:hAnsi="Times" w:cs="Times New Roman"/>
          <w:spacing w:val="1"/>
          <w:kern w:val="1"/>
        </w:rPr>
        <w:t>c</w:t>
      </w:r>
      <w:r w:rsidRPr="00D664F8">
        <w:rPr>
          <w:rFonts w:ascii="Times" w:hAnsi="Times" w:cs="Times New Roman"/>
          <w:kern w:val="1"/>
        </w:rPr>
        <w:t>lusion</w:t>
      </w:r>
      <w:r w:rsidRPr="00D664F8">
        <w:rPr>
          <w:rFonts w:ascii="Times" w:hAnsi="Times" w:cs="Times New Roman"/>
          <w:spacing w:val="3"/>
          <w:kern w:val="1"/>
        </w:rPr>
        <w:t xml:space="preserve"> </w:t>
      </w:r>
      <w:r w:rsidRPr="00D664F8">
        <w:rPr>
          <w:rFonts w:ascii="Times" w:hAnsi="Times" w:cs="Times New Roman"/>
          <w:kern w:val="1"/>
        </w:rPr>
        <w:t>of all</w:t>
      </w:r>
      <w:r w:rsidRPr="00D664F8">
        <w:rPr>
          <w:rFonts w:ascii="Times" w:hAnsi="Times" w:cs="Times New Roman"/>
          <w:spacing w:val="2"/>
          <w:kern w:val="1"/>
        </w:rPr>
        <w:t xml:space="preserve"> </w:t>
      </w:r>
      <w:r w:rsidRPr="00D664F8">
        <w:rPr>
          <w:rFonts w:ascii="Times" w:hAnsi="Times" w:cs="Times New Roman"/>
          <w:kern w:val="1"/>
        </w:rPr>
        <w:t>others</w:t>
      </w:r>
      <w:r w:rsidRPr="00D664F8">
        <w:rPr>
          <w:rFonts w:ascii="Times" w:hAnsi="Times" w:cs="Times New Roman"/>
          <w:spacing w:val="3"/>
          <w:kern w:val="1"/>
        </w:rPr>
        <w:t xml:space="preserve"> </w:t>
      </w:r>
      <w:r w:rsidRPr="00D664F8">
        <w:rPr>
          <w:rFonts w:ascii="Times" w:hAnsi="Times" w:cs="Times New Roman"/>
          <w:kern w:val="1"/>
        </w:rPr>
        <w:t>(essent</w:t>
      </w:r>
      <w:r w:rsidRPr="00D664F8">
        <w:rPr>
          <w:rFonts w:ascii="Times" w:hAnsi="Times" w:cs="Times New Roman"/>
          <w:spacing w:val="1"/>
          <w:kern w:val="1"/>
        </w:rPr>
        <w:t>i</w:t>
      </w:r>
      <w:r w:rsidRPr="00D664F8">
        <w:rPr>
          <w:rFonts w:ascii="Times" w:hAnsi="Times" w:cs="Times New Roman"/>
          <w:kern w:val="1"/>
        </w:rPr>
        <w:t>ally</w:t>
      </w:r>
      <w:r w:rsidRPr="00D664F8">
        <w:rPr>
          <w:rFonts w:ascii="Times" w:hAnsi="Times" w:cs="Times New Roman"/>
          <w:spacing w:val="2"/>
          <w:kern w:val="1"/>
        </w:rPr>
        <w:t xml:space="preserve"> </w:t>
      </w:r>
      <w:r w:rsidRPr="00D664F8">
        <w:rPr>
          <w:rFonts w:ascii="Times" w:hAnsi="Times" w:cs="Times New Roman"/>
          <w:kern w:val="1"/>
        </w:rPr>
        <w:t>the</w:t>
      </w:r>
      <w:r w:rsidRPr="00D664F8">
        <w:rPr>
          <w:rFonts w:ascii="Times" w:hAnsi="Times" w:cs="Times New Roman"/>
          <w:spacing w:val="3"/>
          <w:kern w:val="1"/>
        </w:rPr>
        <w:t xml:space="preserve"> </w:t>
      </w:r>
      <w:r w:rsidRPr="00D664F8">
        <w:rPr>
          <w:rFonts w:ascii="Times" w:hAnsi="Times" w:cs="Times New Roman"/>
          <w:kern w:val="1"/>
        </w:rPr>
        <w:t>intentio</w:t>
      </w:r>
      <w:r w:rsidRPr="00D664F8">
        <w:rPr>
          <w:rFonts w:ascii="Times" w:hAnsi="Times" w:cs="Times New Roman"/>
          <w:spacing w:val="1"/>
          <w:kern w:val="1"/>
        </w:rPr>
        <w:t>n</w:t>
      </w:r>
      <w:r w:rsidRPr="00D664F8">
        <w:rPr>
          <w:rFonts w:ascii="Times" w:hAnsi="Times" w:cs="Times New Roman"/>
          <w:kern w:val="1"/>
        </w:rPr>
        <w:t>al dispossess</w:t>
      </w:r>
      <w:r w:rsidRPr="00D664F8">
        <w:rPr>
          <w:rFonts w:ascii="Times" w:hAnsi="Times" w:cs="Times New Roman"/>
          <w:spacing w:val="1"/>
          <w:kern w:val="1"/>
        </w:rPr>
        <w:t>i</w:t>
      </w:r>
      <w:r w:rsidRPr="00D664F8">
        <w:rPr>
          <w:rFonts w:ascii="Times" w:hAnsi="Times" w:cs="Times New Roman"/>
          <w:kern w:val="1"/>
        </w:rPr>
        <w:t>on</w:t>
      </w:r>
      <w:r w:rsidRPr="00D664F8">
        <w:rPr>
          <w:rFonts w:ascii="Times" w:hAnsi="Times" w:cs="Times New Roman"/>
          <w:spacing w:val="2"/>
          <w:kern w:val="1"/>
        </w:rPr>
        <w:t xml:space="preserve"> </w:t>
      </w:r>
      <w:r w:rsidRPr="00D664F8">
        <w:rPr>
          <w:rFonts w:ascii="Times" w:hAnsi="Times" w:cs="Times New Roman"/>
          <w:kern w:val="1"/>
        </w:rPr>
        <w:t>t</w:t>
      </w:r>
      <w:r w:rsidRPr="00D664F8">
        <w:rPr>
          <w:rFonts w:ascii="Times" w:hAnsi="Times" w:cs="Times New Roman"/>
          <w:spacing w:val="1"/>
          <w:kern w:val="1"/>
        </w:rPr>
        <w:t>e</w:t>
      </w:r>
      <w:r w:rsidRPr="00D664F8">
        <w:rPr>
          <w:rFonts w:ascii="Times" w:hAnsi="Times" w:cs="Times New Roman"/>
          <w:kern w:val="1"/>
        </w:rPr>
        <w:t>st).</w:t>
      </w:r>
    </w:p>
    <w:p w14:paraId="000A69CC" w14:textId="56AD00C4" w:rsidR="00D664F8" w:rsidRPr="00D664F8" w:rsidRDefault="00D664F8" w:rsidP="00441C7F">
      <w:pPr>
        <w:pStyle w:val="ListParagraph"/>
        <w:widowControl w:val="0"/>
        <w:numPr>
          <w:ilvl w:val="4"/>
          <w:numId w:val="44"/>
        </w:numPr>
        <w:tabs>
          <w:tab w:val="left" w:pos="4418"/>
        </w:tabs>
        <w:autoSpaceDE w:val="0"/>
        <w:autoSpaceDN w:val="0"/>
        <w:adjustRightInd w:val="0"/>
        <w:spacing w:line="240" w:lineRule="auto"/>
        <w:rPr>
          <w:rFonts w:ascii="Times" w:hAnsi="Times" w:cs="Times New Roman"/>
          <w:kern w:val="1"/>
        </w:rPr>
      </w:pPr>
      <w:r w:rsidRPr="00D664F8">
        <w:rPr>
          <w:rFonts w:ascii="Times" w:hAnsi="Times" w:cs="Times New Roman"/>
          <w:kern w:val="1"/>
        </w:rPr>
        <w:t>Intentional</w:t>
      </w:r>
      <w:r w:rsidRPr="00D664F8">
        <w:rPr>
          <w:rFonts w:ascii="Times" w:hAnsi="Times" w:cs="Times New Roman"/>
          <w:spacing w:val="3"/>
          <w:kern w:val="1"/>
        </w:rPr>
        <w:t xml:space="preserve"> </w:t>
      </w:r>
      <w:r w:rsidRPr="00D664F8">
        <w:rPr>
          <w:rFonts w:ascii="Times" w:hAnsi="Times" w:cs="Times New Roman"/>
          <w:kern w:val="1"/>
        </w:rPr>
        <w:t>dispossession</w:t>
      </w:r>
      <w:r w:rsidRPr="00D664F8">
        <w:rPr>
          <w:rFonts w:ascii="Times" w:hAnsi="Times" w:cs="Times New Roman"/>
          <w:spacing w:val="1"/>
          <w:kern w:val="1"/>
        </w:rPr>
        <w:t>*</w:t>
      </w:r>
      <w:r w:rsidRPr="00D664F8">
        <w:rPr>
          <w:rFonts w:ascii="Times" w:hAnsi="Times" w:cs="Times New Roman"/>
          <w:kern w:val="1"/>
        </w:rPr>
        <w:t>**</w:t>
      </w:r>
    </w:p>
    <w:p w14:paraId="732CE0C9" w14:textId="0CF823E9" w:rsidR="00D664F8" w:rsidRPr="00D664F8" w:rsidRDefault="00D664F8" w:rsidP="00441C7F">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APor</w:t>
      </w:r>
      <w:r w:rsidRPr="00D664F8">
        <w:rPr>
          <w:rFonts w:ascii="Times" w:hAnsi="Times" w:cs="Times New Roman"/>
          <w:spacing w:val="3"/>
          <w:kern w:val="1"/>
        </w:rPr>
        <w:t xml:space="preserve"> </w:t>
      </w:r>
      <w:r w:rsidRPr="00D664F8">
        <w:rPr>
          <w:rFonts w:ascii="Times" w:hAnsi="Times" w:cs="Times New Roman"/>
          <w:kern w:val="1"/>
        </w:rPr>
        <w:t>must</w:t>
      </w:r>
      <w:r w:rsidRPr="00D664F8">
        <w:rPr>
          <w:rFonts w:ascii="Times" w:hAnsi="Times" w:cs="Times New Roman"/>
          <w:spacing w:val="2"/>
          <w:kern w:val="1"/>
        </w:rPr>
        <w:t xml:space="preserve"> </w:t>
      </w:r>
      <w:r w:rsidRPr="00D664F8">
        <w:rPr>
          <w:rFonts w:ascii="Times" w:hAnsi="Times" w:cs="Times New Roman"/>
          <w:spacing w:val="1"/>
          <w:kern w:val="1"/>
        </w:rPr>
        <w:t>b</w:t>
      </w:r>
      <w:r w:rsidRPr="00D664F8">
        <w:rPr>
          <w:rFonts w:ascii="Times" w:hAnsi="Times" w:cs="Times New Roman"/>
          <w:kern w:val="1"/>
        </w:rPr>
        <w:t>e</w:t>
      </w:r>
      <w:r w:rsidRPr="00D664F8">
        <w:rPr>
          <w:rFonts w:ascii="Times" w:hAnsi="Times" w:cs="Times New Roman"/>
          <w:spacing w:val="2"/>
          <w:kern w:val="1"/>
        </w:rPr>
        <w:t xml:space="preserve"> </w:t>
      </w:r>
      <w:r w:rsidRPr="00D664F8">
        <w:rPr>
          <w:rFonts w:ascii="Times" w:hAnsi="Times" w:cs="Times New Roman"/>
          <w:kern w:val="1"/>
        </w:rPr>
        <w:t>aware</w:t>
      </w:r>
      <w:r w:rsidRPr="00D664F8">
        <w:rPr>
          <w:rFonts w:ascii="Times" w:hAnsi="Times" w:cs="Times New Roman"/>
          <w:spacing w:val="3"/>
          <w:kern w:val="1"/>
        </w:rPr>
        <w:t xml:space="preserve"> </w:t>
      </w:r>
      <w:r w:rsidRPr="00D664F8">
        <w:rPr>
          <w:rFonts w:ascii="Times" w:hAnsi="Times" w:cs="Times New Roman"/>
          <w:kern w:val="1"/>
        </w:rPr>
        <w:t>he</w:t>
      </w:r>
      <w:r w:rsidRPr="00D664F8">
        <w:rPr>
          <w:rFonts w:ascii="Times" w:hAnsi="Times" w:cs="Times New Roman"/>
          <w:spacing w:val="2"/>
          <w:kern w:val="1"/>
        </w:rPr>
        <w:t xml:space="preserve"> </w:t>
      </w:r>
      <w:r w:rsidRPr="00D664F8">
        <w:rPr>
          <w:rFonts w:ascii="Times" w:hAnsi="Times" w:cs="Times New Roman"/>
          <w:kern w:val="1"/>
        </w:rPr>
        <w:t>is</w:t>
      </w:r>
      <w:r w:rsidRPr="00D664F8">
        <w:rPr>
          <w:rFonts w:ascii="Times" w:hAnsi="Times" w:cs="Times New Roman"/>
          <w:spacing w:val="3"/>
          <w:kern w:val="1"/>
        </w:rPr>
        <w:t xml:space="preserve"> </w:t>
      </w:r>
      <w:r w:rsidRPr="00D664F8">
        <w:rPr>
          <w:rFonts w:ascii="Times" w:hAnsi="Times" w:cs="Times New Roman"/>
          <w:kern w:val="1"/>
        </w:rPr>
        <w:t>occupyi</w:t>
      </w:r>
      <w:r w:rsidRPr="00D664F8">
        <w:rPr>
          <w:rFonts w:ascii="Times" w:hAnsi="Times" w:cs="Times New Roman"/>
          <w:spacing w:val="1"/>
          <w:kern w:val="1"/>
        </w:rPr>
        <w:t>n</w:t>
      </w:r>
      <w:r w:rsidRPr="00D664F8">
        <w:rPr>
          <w:rFonts w:ascii="Times" w:hAnsi="Times" w:cs="Times New Roman"/>
          <w:kern w:val="1"/>
        </w:rPr>
        <w:t>g</w:t>
      </w:r>
      <w:r w:rsidRPr="00D664F8">
        <w:rPr>
          <w:rFonts w:ascii="Times" w:hAnsi="Times" w:cs="Times New Roman"/>
          <w:spacing w:val="2"/>
          <w:kern w:val="1"/>
        </w:rPr>
        <w:t xml:space="preserve"> </w:t>
      </w:r>
      <w:r w:rsidRPr="00D664F8">
        <w:rPr>
          <w:rFonts w:ascii="Times" w:hAnsi="Times" w:cs="Times New Roman"/>
          <w:kern w:val="1"/>
        </w:rPr>
        <w:t>pr</w:t>
      </w:r>
      <w:r w:rsidRPr="00D664F8">
        <w:rPr>
          <w:rFonts w:ascii="Times" w:hAnsi="Times" w:cs="Times New Roman"/>
          <w:spacing w:val="1"/>
          <w:kern w:val="1"/>
        </w:rPr>
        <w:t>o</w:t>
      </w:r>
      <w:r w:rsidRPr="00D664F8">
        <w:rPr>
          <w:rFonts w:ascii="Times" w:hAnsi="Times" w:cs="Times New Roman"/>
          <w:kern w:val="1"/>
        </w:rPr>
        <w:t>perty owned</w:t>
      </w:r>
      <w:r w:rsidRPr="00D664F8">
        <w:rPr>
          <w:rFonts w:ascii="Times" w:hAnsi="Times" w:cs="Times New Roman"/>
          <w:spacing w:val="3"/>
          <w:kern w:val="1"/>
        </w:rPr>
        <w:t xml:space="preserve"> </w:t>
      </w:r>
      <w:r w:rsidRPr="00D664F8">
        <w:rPr>
          <w:rFonts w:ascii="Times" w:hAnsi="Times" w:cs="Times New Roman"/>
          <w:kern w:val="1"/>
        </w:rPr>
        <w:t>by</w:t>
      </w:r>
      <w:r w:rsidRPr="00D664F8">
        <w:rPr>
          <w:rFonts w:ascii="Times" w:hAnsi="Times" w:cs="Times New Roman"/>
          <w:spacing w:val="2"/>
          <w:kern w:val="1"/>
        </w:rPr>
        <w:t xml:space="preserve"> </w:t>
      </w:r>
      <w:r w:rsidRPr="00D664F8">
        <w:rPr>
          <w:rFonts w:ascii="Times" w:hAnsi="Times" w:cs="Times New Roman"/>
          <w:kern w:val="1"/>
        </w:rPr>
        <w:t>so</w:t>
      </w:r>
      <w:r w:rsidRPr="00D664F8">
        <w:rPr>
          <w:rFonts w:ascii="Times" w:hAnsi="Times" w:cs="Times New Roman"/>
          <w:spacing w:val="1"/>
          <w:kern w:val="1"/>
        </w:rPr>
        <w:t>m</w:t>
      </w:r>
      <w:r w:rsidRPr="00D664F8">
        <w:rPr>
          <w:rFonts w:ascii="Times" w:hAnsi="Times" w:cs="Times New Roman"/>
          <w:kern w:val="1"/>
        </w:rPr>
        <w:t>eone</w:t>
      </w:r>
      <w:r w:rsidRPr="00D664F8">
        <w:rPr>
          <w:rFonts w:ascii="Times" w:hAnsi="Times" w:cs="Times New Roman"/>
          <w:spacing w:val="3"/>
          <w:kern w:val="1"/>
        </w:rPr>
        <w:t xml:space="preserve"> </w:t>
      </w:r>
      <w:r w:rsidRPr="00D664F8">
        <w:rPr>
          <w:rFonts w:ascii="Times" w:hAnsi="Times" w:cs="Times New Roman"/>
          <w:kern w:val="1"/>
        </w:rPr>
        <w:t>else,</w:t>
      </w:r>
      <w:r w:rsidRPr="00D664F8">
        <w:rPr>
          <w:rFonts w:ascii="Times" w:hAnsi="Times" w:cs="Times New Roman"/>
          <w:spacing w:val="3"/>
          <w:kern w:val="1"/>
        </w:rPr>
        <w:t xml:space="preserve"> </w:t>
      </w:r>
      <w:r w:rsidRPr="00D664F8">
        <w:rPr>
          <w:rFonts w:ascii="Times" w:hAnsi="Times" w:cs="Times New Roman"/>
          <w:kern w:val="1"/>
        </w:rPr>
        <w:t>must</w:t>
      </w:r>
      <w:r w:rsidRPr="00D664F8">
        <w:rPr>
          <w:rFonts w:ascii="Times" w:hAnsi="Times" w:cs="Times New Roman"/>
          <w:spacing w:val="3"/>
          <w:kern w:val="1"/>
        </w:rPr>
        <w:t xml:space="preserve"> </w:t>
      </w:r>
      <w:r w:rsidRPr="00D664F8">
        <w:rPr>
          <w:rFonts w:ascii="Times" w:hAnsi="Times" w:cs="Times New Roman"/>
          <w:kern w:val="1"/>
        </w:rPr>
        <w:t>intend</w:t>
      </w:r>
      <w:r w:rsidRPr="00D664F8">
        <w:rPr>
          <w:rFonts w:ascii="Times" w:hAnsi="Times" w:cs="Times New Roman"/>
          <w:spacing w:val="3"/>
          <w:kern w:val="1"/>
        </w:rPr>
        <w:t xml:space="preserve"> </w:t>
      </w:r>
      <w:r w:rsidRPr="00D664F8">
        <w:rPr>
          <w:rFonts w:ascii="Times" w:hAnsi="Times" w:cs="Times New Roman"/>
          <w:kern w:val="1"/>
        </w:rPr>
        <w:t>to</w:t>
      </w:r>
      <w:r w:rsidRPr="00D664F8">
        <w:rPr>
          <w:rFonts w:ascii="Times" w:hAnsi="Times" w:cs="Times New Roman"/>
          <w:spacing w:val="2"/>
          <w:kern w:val="1"/>
        </w:rPr>
        <w:t xml:space="preserve"> </w:t>
      </w:r>
      <w:r w:rsidRPr="00D664F8">
        <w:rPr>
          <w:rFonts w:ascii="Times" w:hAnsi="Times" w:cs="Times New Roman"/>
          <w:spacing w:val="1"/>
          <w:kern w:val="1"/>
        </w:rPr>
        <w:t>o</w:t>
      </w:r>
      <w:r w:rsidRPr="00D664F8">
        <w:rPr>
          <w:rFonts w:ascii="Times" w:hAnsi="Times" w:cs="Times New Roman"/>
          <w:kern w:val="1"/>
        </w:rPr>
        <w:t>ust</w:t>
      </w:r>
      <w:r w:rsidR="00AB246E">
        <w:rPr>
          <w:rFonts w:ascii="Times" w:hAnsi="Times" w:cs="Times New Roman"/>
          <w:spacing w:val="1"/>
          <w:kern w:val="1"/>
        </w:rPr>
        <w:t>/</w:t>
      </w:r>
      <w:r w:rsidRPr="00D664F8">
        <w:rPr>
          <w:rFonts w:ascii="Times" w:hAnsi="Times" w:cs="Times New Roman"/>
          <w:kern w:val="1"/>
        </w:rPr>
        <w:t>dispossess</w:t>
      </w:r>
      <w:r w:rsidRPr="00D664F8">
        <w:rPr>
          <w:rFonts w:ascii="Times" w:hAnsi="Times" w:cs="Times New Roman"/>
          <w:spacing w:val="3"/>
          <w:kern w:val="1"/>
        </w:rPr>
        <w:t xml:space="preserve"> </w:t>
      </w:r>
      <w:r w:rsidRPr="00D664F8">
        <w:rPr>
          <w:rFonts w:ascii="Times" w:hAnsi="Times" w:cs="Times New Roman"/>
          <w:kern w:val="1"/>
        </w:rPr>
        <w:t>true</w:t>
      </w:r>
      <w:r w:rsidRPr="00D664F8">
        <w:rPr>
          <w:rFonts w:ascii="Times" w:hAnsi="Times" w:cs="Times New Roman"/>
          <w:spacing w:val="3"/>
          <w:kern w:val="1"/>
        </w:rPr>
        <w:t xml:space="preserve"> </w:t>
      </w:r>
      <w:r w:rsidRPr="00D664F8">
        <w:rPr>
          <w:rFonts w:ascii="Times" w:hAnsi="Times" w:cs="Times New Roman"/>
          <w:kern w:val="1"/>
        </w:rPr>
        <w:t>owne</w:t>
      </w:r>
      <w:r w:rsidRPr="00D664F8">
        <w:rPr>
          <w:rFonts w:ascii="Times" w:hAnsi="Times" w:cs="Times New Roman"/>
          <w:spacing w:val="1"/>
          <w:kern w:val="1"/>
        </w:rPr>
        <w:t>r</w:t>
      </w:r>
      <w:r w:rsidRPr="00D664F8">
        <w:rPr>
          <w:rFonts w:ascii="Times" w:hAnsi="Times" w:cs="Times New Roman"/>
          <w:kern w:val="1"/>
        </w:rPr>
        <w:t>.</w:t>
      </w:r>
    </w:p>
    <w:p w14:paraId="1BB87808" w14:textId="051D67C2" w:rsidR="00D664F8" w:rsidRPr="00D664F8" w:rsidRDefault="00D664F8" w:rsidP="00441C7F">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Mistaken</w:t>
      </w:r>
      <w:r w:rsidRPr="00D664F8">
        <w:rPr>
          <w:rFonts w:ascii="Times" w:hAnsi="Times" w:cs="Times New Roman"/>
          <w:spacing w:val="2"/>
          <w:kern w:val="1"/>
        </w:rPr>
        <w:t xml:space="preserve"> </w:t>
      </w:r>
      <w:r w:rsidRPr="00D664F8">
        <w:rPr>
          <w:rFonts w:ascii="Times" w:hAnsi="Times" w:cs="Times New Roman"/>
          <w:kern w:val="1"/>
        </w:rPr>
        <w:t>occ</w:t>
      </w:r>
      <w:r w:rsidRPr="00D664F8">
        <w:rPr>
          <w:rFonts w:ascii="Times" w:hAnsi="Times" w:cs="Times New Roman"/>
          <w:spacing w:val="1"/>
          <w:kern w:val="1"/>
        </w:rPr>
        <w:t>u</w:t>
      </w:r>
      <w:r w:rsidRPr="00D664F8">
        <w:rPr>
          <w:rFonts w:ascii="Times" w:hAnsi="Times" w:cs="Times New Roman"/>
          <w:kern w:val="1"/>
        </w:rPr>
        <w:t>pation</w:t>
      </w:r>
      <w:r w:rsidRPr="00D664F8">
        <w:rPr>
          <w:rFonts w:ascii="Times" w:hAnsi="Times" w:cs="Times New Roman"/>
          <w:spacing w:val="2"/>
          <w:kern w:val="1"/>
        </w:rPr>
        <w:t xml:space="preserve"> </w:t>
      </w:r>
      <w:r w:rsidRPr="00D664F8">
        <w:rPr>
          <w:rFonts w:ascii="Times" w:hAnsi="Times" w:cs="Times New Roman"/>
          <w:kern w:val="1"/>
        </w:rPr>
        <w:t>can’t</w:t>
      </w:r>
      <w:r w:rsidRPr="00D664F8">
        <w:rPr>
          <w:rFonts w:ascii="Times" w:hAnsi="Times" w:cs="Times New Roman"/>
          <w:spacing w:val="3"/>
          <w:kern w:val="1"/>
        </w:rPr>
        <w:t xml:space="preserve"> </w:t>
      </w:r>
      <w:r w:rsidRPr="00D664F8">
        <w:rPr>
          <w:rFonts w:ascii="Times" w:hAnsi="Times" w:cs="Times New Roman"/>
          <w:kern w:val="1"/>
        </w:rPr>
        <w:t>give</w:t>
      </w:r>
      <w:r w:rsidRPr="00D664F8">
        <w:rPr>
          <w:rFonts w:ascii="Times" w:hAnsi="Times" w:cs="Times New Roman"/>
          <w:spacing w:val="2"/>
          <w:kern w:val="1"/>
        </w:rPr>
        <w:t xml:space="preserve"> </w:t>
      </w:r>
      <w:r w:rsidRPr="00D664F8">
        <w:rPr>
          <w:rFonts w:ascii="Times" w:hAnsi="Times" w:cs="Times New Roman"/>
          <w:kern w:val="1"/>
        </w:rPr>
        <w:t>ri</w:t>
      </w:r>
      <w:r w:rsidRPr="00D664F8">
        <w:rPr>
          <w:rFonts w:ascii="Times" w:hAnsi="Times" w:cs="Times New Roman"/>
          <w:spacing w:val="2"/>
          <w:kern w:val="1"/>
        </w:rPr>
        <w:t>s</w:t>
      </w:r>
      <w:r w:rsidRPr="00D664F8">
        <w:rPr>
          <w:rFonts w:ascii="Times" w:hAnsi="Times" w:cs="Times New Roman"/>
          <w:kern w:val="1"/>
        </w:rPr>
        <w:t>e</w:t>
      </w:r>
      <w:r w:rsidRPr="00D664F8">
        <w:rPr>
          <w:rFonts w:ascii="Times" w:hAnsi="Times" w:cs="Times New Roman"/>
          <w:spacing w:val="2"/>
          <w:kern w:val="1"/>
        </w:rPr>
        <w:t xml:space="preserve"> </w:t>
      </w:r>
      <w:r w:rsidRPr="00D664F8">
        <w:rPr>
          <w:rFonts w:ascii="Times" w:hAnsi="Times" w:cs="Times New Roman"/>
          <w:kern w:val="1"/>
        </w:rPr>
        <w:t>to</w:t>
      </w:r>
      <w:r w:rsidRPr="00D664F8">
        <w:rPr>
          <w:rFonts w:ascii="Times" w:hAnsi="Times" w:cs="Times New Roman"/>
          <w:spacing w:val="3"/>
          <w:kern w:val="1"/>
        </w:rPr>
        <w:t xml:space="preserve"> </w:t>
      </w:r>
      <w:r w:rsidRPr="00D664F8">
        <w:rPr>
          <w:rFonts w:ascii="Times" w:hAnsi="Times" w:cs="Times New Roman"/>
          <w:kern w:val="1"/>
        </w:rPr>
        <w:t>AP</w:t>
      </w:r>
      <w:r w:rsidRPr="00D664F8">
        <w:rPr>
          <w:rFonts w:ascii="Times" w:hAnsi="Times" w:cs="Times New Roman"/>
          <w:spacing w:val="3"/>
          <w:kern w:val="1"/>
        </w:rPr>
        <w:t xml:space="preserve"> </w:t>
      </w:r>
      <w:r w:rsidRPr="00D664F8">
        <w:rPr>
          <w:rFonts w:ascii="Times" w:hAnsi="Times" w:cs="Times New Roman"/>
          <w:kern w:val="1"/>
        </w:rPr>
        <w:t>if APor</w:t>
      </w:r>
      <w:r w:rsidRPr="00D664F8">
        <w:rPr>
          <w:rFonts w:ascii="Times" w:hAnsi="Times" w:cs="Times New Roman"/>
          <w:spacing w:val="2"/>
          <w:kern w:val="1"/>
        </w:rPr>
        <w:t xml:space="preserve"> </w:t>
      </w:r>
      <w:r w:rsidRPr="00D664F8">
        <w:rPr>
          <w:rFonts w:ascii="Times" w:hAnsi="Times" w:cs="Times New Roman"/>
          <w:spacing w:val="1"/>
          <w:kern w:val="1"/>
        </w:rPr>
        <w:t>h</w:t>
      </w:r>
      <w:r w:rsidRPr="00D664F8">
        <w:rPr>
          <w:rFonts w:ascii="Times" w:hAnsi="Times" w:cs="Times New Roman"/>
          <w:kern w:val="1"/>
        </w:rPr>
        <w:t>as</w:t>
      </w:r>
      <w:r w:rsidRPr="00D664F8">
        <w:rPr>
          <w:rFonts w:ascii="Times" w:hAnsi="Times" w:cs="Times New Roman"/>
          <w:spacing w:val="2"/>
          <w:kern w:val="1"/>
        </w:rPr>
        <w:t xml:space="preserve"> </w:t>
      </w:r>
      <w:r w:rsidRPr="00D664F8">
        <w:rPr>
          <w:rFonts w:ascii="Times" w:hAnsi="Times" w:cs="Times New Roman"/>
          <w:kern w:val="1"/>
        </w:rPr>
        <w:t>no</w:t>
      </w:r>
      <w:r w:rsidRPr="00D664F8">
        <w:rPr>
          <w:rFonts w:ascii="Times" w:hAnsi="Times" w:cs="Times New Roman"/>
          <w:spacing w:val="3"/>
          <w:kern w:val="1"/>
        </w:rPr>
        <w:t xml:space="preserve"> </w:t>
      </w:r>
      <w:r w:rsidRPr="00D664F8">
        <w:rPr>
          <w:rFonts w:ascii="Times" w:hAnsi="Times" w:cs="Times New Roman"/>
          <w:kern w:val="1"/>
        </w:rPr>
        <w:t>intention</w:t>
      </w:r>
      <w:r w:rsidRPr="00D664F8">
        <w:rPr>
          <w:rFonts w:ascii="Times" w:hAnsi="Times" w:cs="Times New Roman"/>
          <w:spacing w:val="3"/>
          <w:kern w:val="1"/>
        </w:rPr>
        <w:t xml:space="preserve"> </w:t>
      </w:r>
      <w:r w:rsidRPr="00D664F8">
        <w:rPr>
          <w:rFonts w:ascii="Times" w:hAnsi="Times" w:cs="Times New Roman"/>
          <w:kern w:val="1"/>
        </w:rPr>
        <w:t>of</w:t>
      </w:r>
      <w:r w:rsidRPr="00D664F8">
        <w:rPr>
          <w:rFonts w:ascii="Times" w:hAnsi="Times" w:cs="Times New Roman"/>
          <w:spacing w:val="3"/>
          <w:kern w:val="1"/>
        </w:rPr>
        <w:t xml:space="preserve"> </w:t>
      </w:r>
      <w:r w:rsidRPr="00D664F8">
        <w:rPr>
          <w:rFonts w:ascii="Times" w:hAnsi="Times" w:cs="Times New Roman"/>
          <w:kern w:val="1"/>
        </w:rPr>
        <w:t>taking</w:t>
      </w:r>
      <w:r w:rsidRPr="00D664F8">
        <w:rPr>
          <w:rFonts w:ascii="Times" w:hAnsi="Times" w:cs="Times New Roman"/>
          <w:spacing w:val="3"/>
          <w:kern w:val="1"/>
        </w:rPr>
        <w:t xml:space="preserve"> </w:t>
      </w:r>
      <w:r w:rsidRPr="00D664F8">
        <w:rPr>
          <w:rFonts w:ascii="Times" w:hAnsi="Times" w:cs="Times New Roman"/>
          <w:kern w:val="1"/>
        </w:rPr>
        <w:t>over</w:t>
      </w:r>
      <w:r w:rsidRPr="00D664F8">
        <w:rPr>
          <w:rFonts w:ascii="Times" w:hAnsi="Times" w:cs="Times New Roman"/>
          <w:spacing w:val="3"/>
          <w:kern w:val="1"/>
        </w:rPr>
        <w:t xml:space="preserve"> </w:t>
      </w:r>
      <w:r w:rsidRPr="00D664F8">
        <w:rPr>
          <w:rFonts w:ascii="Times" w:hAnsi="Times" w:cs="Times New Roman"/>
          <w:kern w:val="1"/>
        </w:rPr>
        <w:t>property she</w:t>
      </w:r>
      <w:r w:rsidRPr="00D664F8">
        <w:rPr>
          <w:rFonts w:ascii="Times" w:hAnsi="Times" w:cs="Times New Roman"/>
          <w:spacing w:val="2"/>
          <w:kern w:val="1"/>
        </w:rPr>
        <w:t xml:space="preserve"> </w:t>
      </w:r>
      <w:r w:rsidRPr="00D664F8">
        <w:rPr>
          <w:rFonts w:ascii="Times" w:hAnsi="Times" w:cs="Times New Roman"/>
          <w:kern w:val="1"/>
        </w:rPr>
        <w:t>d</w:t>
      </w:r>
      <w:r w:rsidRPr="00D664F8">
        <w:rPr>
          <w:rFonts w:ascii="Times" w:hAnsi="Times" w:cs="Times New Roman"/>
          <w:spacing w:val="1"/>
          <w:kern w:val="1"/>
        </w:rPr>
        <w:t>o</w:t>
      </w:r>
      <w:r w:rsidRPr="00D664F8">
        <w:rPr>
          <w:rFonts w:ascii="Times" w:hAnsi="Times" w:cs="Times New Roman"/>
          <w:kern w:val="1"/>
        </w:rPr>
        <w:t>esn’t</w:t>
      </w:r>
      <w:r w:rsidRPr="00D664F8">
        <w:rPr>
          <w:rFonts w:ascii="Times" w:hAnsi="Times" w:cs="Times New Roman"/>
          <w:spacing w:val="3"/>
          <w:kern w:val="1"/>
        </w:rPr>
        <w:t xml:space="preserve"> </w:t>
      </w:r>
      <w:r w:rsidRPr="00D664F8">
        <w:rPr>
          <w:rFonts w:ascii="Times" w:hAnsi="Times" w:cs="Times New Roman"/>
          <w:kern w:val="1"/>
        </w:rPr>
        <w:t>own.</w:t>
      </w:r>
    </w:p>
    <w:p w14:paraId="3FA945B3" w14:textId="77777777" w:rsidR="00441C7F" w:rsidRDefault="00D664F8" w:rsidP="00441C7F">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Nor</w:t>
      </w:r>
      <w:r w:rsidRPr="00D664F8">
        <w:rPr>
          <w:rFonts w:ascii="Times" w:hAnsi="Times" w:cs="Times New Roman"/>
          <w:spacing w:val="1"/>
          <w:kern w:val="1"/>
        </w:rPr>
        <w:t>m</w:t>
      </w:r>
      <w:r w:rsidRPr="00D664F8">
        <w:rPr>
          <w:rFonts w:ascii="Times" w:hAnsi="Times" w:cs="Times New Roman"/>
          <w:kern w:val="1"/>
        </w:rPr>
        <w:t>ally</w:t>
      </w:r>
      <w:r w:rsidRPr="00D664F8">
        <w:rPr>
          <w:rFonts w:ascii="Times" w:hAnsi="Times" w:cs="Times New Roman"/>
          <w:spacing w:val="2"/>
          <w:kern w:val="1"/>
        </w:rPr>
        <w:t xml:space="preserve"> </w:t>
      </w:r>
      <w:r w:rsidRPr="00D664F8">
        <w:rPr>
          <w:rFonts w:ascii="Times" w:hAnsi="Times" w:cs="Times New Roman"/>
          <w:kern w:val="1"/>
        </w:rPr>
        <w:t>limited</w:t>
      </w:r>
      <w:r w:rsidRPr="00D664F8">
        <w:rPr>
          <w:rFonts w:ascii="Times" w:hAnsi="Times" w:cs="Times New Roman"/>
          <w:spacing w:val="3"/>
          <w:kern w:val="1"/>
        </w:rPr>
        <w:t xml:space="preserve"> </w:t>
      </w:r>
      <w:r w:rsidRPr="00D664F8">
        <w:rPr>
          <w:rFonts w:ascii="Times" w:hAnsi="Times" w:cs="Times New Roman"/>
          <w:kern w:val="1"/>
        </w:rPr>
        <w:t>to</w:t>
      </w:r>
      <w:r w:rsidRPr="00D664F8">
        <w:rPr>
          <w:rFonts w:ascii="Times" w:hAnsi="Times" w:cs="Times New Roman"/>
          <w:spacing w:val="2"/>
          <w:kern w:val="1"/>
        </w:rPr>
        <w:t xml:space="preserve"> </w:t>
      </w:r>
      <w:r w:rsidRPr="00D664F8">
        <w:rPr>
          <w:rFonts w:ascii="Times" w:hAnsi="Times" w:cs="Times New Roman"/>
          <w:spacing w:val="1"/>
          <w:kern w:val="1"/>
        </w:rPr>
        <w:t>b</w:t>
      </w:r>
      <w:r w:rsidRPr="00D664F8">
        <w:rPr>
          <w:rFonts w:ascii="Times" w:hAnsi="Times" w:cs="Times New Roman"/>
          <w:kern w:val="1"/>
        </w:rPr>
        <w:t>oundary</w:t>
      </w:r>
      <w:r w:rsidRPr="00D664F8">
        <w:rPr>
          <w:rFonts w:ascii="Times" w:hAnsi="Times" w:cs="Times New Roman"/>
          <w:spacing w:val="3"/>
          <w:kern w:val="1"/>
        </w:rPr>
        <w:t xml:space="preserve"> </w:t>
      </w:r>
      <w:r w:rsidRPr="00D664F8">
        <w:rPr>
          <w:rFonts w:ascii="Times" w:hAnsi="Times" w:cs="Times New Roman"/>
          <w:kern w:val="1"/>
        </w:rPr>
        <w:t>disp</w:t>
      </w:r>
      <w:r w:rsidRPr="00D664F8">
        <w:rPr>
          <w:rFonts w:ascii="Times" w:hAnsi="Times" w:cs="Times New Roman"/>
          <w:spacing w:val="1"/>
          <w:kern w:val="1"/>
        </w:rPr>
        <w:t>u</w:t>
      </w:r>
      <w:r w:rsidRPr="00D664F8">
        <w:rPr>
          <w:rFonts w:ascii="Times" w:hAnsi="Times" w:cs="Times New Roman"/>
          <w:kern w:val="1"/>
        </w:rPr>
        <w:t>tes</w:t>
      </w:r>
    </w:p>
    <w:p w14:paraId="7DBFAFFE" w14:textId="665F87D9" w:rsidR="00D664F8" w:rsidRPr="00441C7F" w:rsidRDefault="00D664F8" w:rsidP="00441C7F">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Re</w:t>
      </w:r>
      <w:r w:rsidRPr="00D664F8">
        <w:rPr>
          <w:rFonts w:ascii="Times" w:hAnsi="Times" w:cs="Times New Roman"/>
          <w:spacing w:val="1"/>
          <w:kern w:val="1"/>
        </w:rPr>
        <w:t>j</w:t>
      </w:r>
      <w:r w:rsidRPr="00D664F8">
        <w:rPr>
          <w:rFonts w:ascii="Times" w:hAnsi="Times" w:cs="Times New Roman"/>
          <w:kern w:val="1"/>
        </w:rPr>
        <w:t>ected</w:t>
      </w:r>
      <w:r w:rsidRPr="00D664F8">
        <w:rPr>
          <w:rFonts w:ascii="Times" w:hAnsi="Times" w:cs="Times New Roman"/>
          <w:spacing w:val="3"/>
          <w:kern w:val="1"/>
        </w:rPr>
        <w:t xml:space="preserve"> </w:t>
      </w:r>
      <w:r w:rsidRPr="00D664F8">
        <w:rPr>
          <w:rFonts w:ascii="Times" w:hAnsi="Times" w:cs="Times New Roman"/>
          <w:kern w:val="1"/>
        </w:rPr>
        <w:t>by</w:t>
      </w:r>
      <w:r w:rsidRPr="00D664F8">
        <w:rPr>
          <w:rFonts w:ascii="Times" w:hAnsi="Times" w:cs="Times New Roman"/>
          <w:spacing w:val="2"/>
          <w:kern w:val="1"/>
        </w:rPr>
        <w:t xml:space="preserve"> </w:t>
      </w:r>
      <w:r w:rsidRPr="00D664F8">
        <w:rPr>
          <w:rFonts w:ascii="Times" w:hAnsi="Times" w:cs="Times New Roman"/>
          <w:spacing w:val="1"/>
          <w:kern w:val="1"/>
        </w:rPr>
        <w:t>v</w:t>
      </w:r>
      <w:r w:rsidRPr="00D664F8">
        <w:rPr>
          <w:rFonts w:ascii="Times" w:hAnsi="Times" w:cs="Times New Roman"/>
          <w:kern w:val="1"/>
        </w:rPr>
        <w:t>ast</w:t>
      </w:r>
      <w:r w:rsidRPr="00D664F8">
        <w:rPr>
          <w:rFonts w:ascii="Times" w:hAnsi="Times" w:cs="Times New Roman"/>
          <w:spacing w:val="2"/>
          <w:kern w:val="1"/>
        </w:rPr>
        <w:t xml:space="preserve"> </w:t>
      </w:r>
      <w:r w:rsidRPr="00D664F8">
        <w:rPr>
          <w:rFonts w:ascii="Times" w:hAnsi="Times" w:cs="Times New Roman"/>
          <w:spacing w:val="1"/>
          <w:kern w:val="1"/>
        </w:rPr>
        <w:t>m</w:t>
      </w:r>
      <w:r w:rsidRPr="00D664F8">
        <w:rPr>
          <w:rFonts w:ascii="Times" w:hAnsi="Times" w:cs="Times New Roman"/>
          <w:kern w:val="1"/>
        </w:rPr>
        <w:t>ajority</w:t>
      </w:r>
      <w:r w:rsidRPr="00D664F8">
        <w:rPr>
          <w:rFonts w:ascii="Times" w:hAnsi="Times" w:cs="Times New Roman"/>
          <w:spacing w:val="3"/>
          <w:kern w:val="1"/>
        </w:rPr>
        <w:t xml:space="preserve"> </w:t>
      </w:r>
      <w:r w:rsidRPr="00D664F8">
        <w:rPr>
          <w:rFonts w:ascii="Times" w:hAnsi="Times" w:cs="Times New Roman"/>
          <w:kern w:val="1"/>
        </w:rPr>
        <w:t>of</w:t>
      </w:r>
      <w:r w:rsidRPr="00D664F8">
        <w:rPr>
          <w:rFonts w:ascii="Times" w:hAnsi="Times" w:cs="Times New Roman"/>
          <w:spacing w:val="3"/>
          <w:kern w:val="1"/>
        </w:rPr>
        <w:t xml:space="preserve"> </w:t>
      </w:r>
      <w:r w:rsidRPr="00D664F8">
        <w:rPr>
          <w:rFonts w:ascii="Times" w:hAnsi="Times" w:cs="Times New Roman"/>
          <w:kern w:val="1"/>
        </w:rPr>
        <w:t>cts</w:t>
      </w:r>
      <w:r w:rsidRPr="00D664F8">
        <w:rPr>
          <w:rFonts w:ascii="Times" w:hAnsi="Times" w:cs="Times New Roman"/>
          <w:spacing w:val="2"/>
          <w:kern w:val="1"/>
        </w:rPr>
        <w:t xml:space="preserve"> </w:t>
      </w:r>
      <w:r w:rsidRPr="00D664F8">
        <w:rPr>
          <w:rFonts w:ascii="Times" w:hAnsi="Times" w:cs="Times New Roman"/>
          <w:kern w:val="1"/>
        </w:rPr>
        <w:t>and</w:t>
      </w:r>
      <w:r w:rsidR="00441C7F">
        <w:rPr>
          <w:rFonts w:ascii="Times" w:hAnsi="Times" w:cs="Times New Roman"/>
          <w:kern w:val="1"/>
        </w:rPr>
        <w:t xml:space="preserve"> </w:t>
      </w:r>
      <w:r w:rsidRPr="00441C7F">
        <w:rPr>
          <w:rFonts w:ascii="Times" w:hAnsi="Times" w:cs="Times New Roman"/>
          <w:kern w:val="1"/>
        </w:rPr>
        <w:t>scholars</w:t>
      </w:r>
      <w:r w:rsidRPr="00441C7F">
        <w:rPr>
          <w:rFonts w:ascii="Times" w:hAnsi="Times" w:cs="Times New Roman"/>
          <w:spacing w:val="3"/>
          <w:kern w:val="1"/>
        </w:rPr>
        <w:t xml:space="preserve"> </w:t>
      </w:r>
      <w:r w:rsidRPr="00441C7F">
        <w:rPr>
          <w:rFonts w:ascii="Times" w:hAnsi="Times" w:cs="Times New Roman"/>
          <w:kern w:val="1"/>
        </w:rPr>
        <w:t>bc</w:t>
      </w:r>
      <w:r w:rsidRPr="00441C7F">
        <w:rPr>
          <w:rFonts w:ascii="Times" w:hAnsi="Times" w:cs="Times New Roman"/>
          <w:spacing w:val="3"/>
          <w:kern w:val="1"/>
        </w:rPr>
        <w:t xml:space="preserve"> </w:t>
      </w:r>
      <w:r w:rsidRPr="00441C7F">
        <w:rPr>
          <w:rFonts w:ascii="Times" w:hAnsi="Times" w:cs="Times New Roman"/>
          <w:kern w:val="1"/>
        </w:rPr>
        <w:t>it</w:t>
      </w:r>
      <w:r w:rsidRPr="00441C7F">
        <w:rPr>
          <w:rFonts w:ascii="Times" w:hAnsi="Times" w:cs="Times New Roman"/>
          <w:spacing w:val="2"/>
          <w:kern w:val="1"/>
        </w:rPr>
        <w:t xml:space="preserve"> </w:t>
      </w:r>
      <w:r w:rsidRPr="00441C7F">
        <w:rPr>
          <w:rFonts w:ascii="Times" w:hAnsi="Times" w:cs="Times New Roman"/>
          <w:kern w:val="1"/>
        </w:rPr>
        <w:t>r</w:t>
      </w:r>
      <w:r w:rsidRPr="00441C7F">
        <w:rPr>
          <w:rFonts w:ascii="Times" w:hAnsi="Times" w:cs="Times New Roman"/>
          <w:spacing w:val="1"/>
          <w:kern w:val="1"/>
        </w:rPr>
        <w:t>e</w:t>
      </w:r>
      <w:r w:rsidRPr="00441C7F">
        <w:rPr>
          <w:rFonts w:ascii="Times" w:hAnsi="Times" w:cs="Times New Roman"/>
          <w:kern w:val="1"/>
        </w:rPr>
        <w:t>wards</w:t>
      </w:r>
      <w:r w:rsidRPr="00441C7F">
        <w:rPr>
          <w:rFonts w:ascii="Times" w:hAnsi="Times" w:cs="Times New Roman"/>
          <w:spacing w:val="3"/>
          <w:kern w:val="1"/>
        </w:rPr>
        <w:t xml:space="preserve"> </w:t>
      </w:r>
      <w:r w:rsidRPr="00441C7F">
        <w:rPr>
          <w:rFonts w:ascii="Times" w:hAnsi="Times" w:cs="Times New Roman"/>
          <w:kern w:val="1"/>
        </w:rPr>
        <w:t>wrongdoe</w:t>
      </w:r>
      <w:r w:rsidRPr="00441C7F">
        <w:rPr>
          <w:rFonts w:ascii="Times" w:hAnsi="Times" w:cs="Times New Roman"/>
          <w:spacing w:val="1"/>
          <w:kern w:val="1"/>
        </w:rPr>
        <w:t>r</w:t>
      </w:r>
      <w:r w:rsidRPr="00441C7F">
        <w:rPr>
          <w:rFonts w:ascii="Times" w:hAnsi="Times" w:cs="Times New Roman"/>
          <w:kern w:val="1"/>
        </w:rPr>
        <w:t>s</w:t>
      </w:r>
      <w:r w:rsidRPr="00441C7F">
        <w:rPr>
          <w:rFonts w:ascii="Times" w:hAnsi="Times" w:cs="Times New Roman"/>
          <w:spacing w:val="2"/>
          <w:kern w:val="1"/>
        </w:rPr>
        <w:t xml:space="preserve"> </w:t>
      </w:r>
      <w:r w:rsidRPr="00441C7F">
        <w:rPr>
          <w:rFonts w:ascii="Times" w:hAnsi="Times" w:cs="Times New Roman"/>
          <w:kern w:val="1"/>
        </w:rPr>
        <w:t>and fails</w:t>
      </w:r>
      <w:r w:rsidRPr="00441C7F">
        <w:rPr>
          <w:rFonts w:ascii="Times" w:hAnsi="Times" w:cs="Times New Roman"/>
          <w:spacing w:val="2"/>
          <w:kern w:val="1"/>
        </w:rPr>
        <w:t xml:space="preserve"> </w:t>
      </w:r>
      <w:r w:rsidRPr="00441C7F">
        <w:rPr>
          <w:rFonts w:ascii="Times" w:hAnsi="Times" w:cs="Times New Roman"/>
          <w:kern w:val="1"/>
        </w:rPr>
        <w:t>to</w:t>
      </w:r>
      <w:r w:rsidRPr="00441C7F">
        <w:rPr>
          <w:rFonts w:ascii="Times" w:hAnsi="Times" w:cs="Times New Roman"/>
          <w:spacing w:val="3"/>
          <w:kern w:val="1"/>
        </w:rPr>
        <w:t xml:space="preserve"> </w:t>
      </w:r>
      <w:r w:rsidRPr="00441C7F">
        <w:rPr>
          <w:rFonts w:ascii="Times" w:hAnsi="Times" w:cs="Times New Roman"/>
          <w:kern w:val="1"/>
        </w:rPr>
        <w:t>protect</w:t>
      </w:r>
      <w:r w:rsidRPr="00441C7F">
        <w:rPr>
          <w:rFonts w:ascii="Times" w:hAnsi="Times" w:cs="Times New Roman"/>
          <w:spacing w:val="2"/>
          <w:kern w:val="1"/>
        </w:rPr>
        <w:t xml:space="preserve"> </w:t>
      </w:r>
      <w:r w:rsidRPr="00441C7F">
        <w:rPr>
          <w:rFonts w:ascii="Times" w:hAnsi="Times" w:cs="Times New Roman"/>
          <w:kern w:val="1"/>
        </w:rPr>
        <w:t>inn</w:t>
      </w:r>
      <w:r w:rsidRPr="00441C7F">
        <w:rPr>
          <w:rFonts w:ascii="Times" w:hAnsi="Times" w:cs="Times New Roman"/>
          <w:spacing w:val="1"/>
          <w:kern w:val="1"/>
        </w:rPr>
        <w:t>o</w:t>
      </w:r>
      <w:r w:rsidRPr="00441C7F">
        <w:rPr>
          <w:rFonts w:ascii="Times" w:hAnsi="Times" w:cs="Times New Roman"/>
          <w:kern w:val="1"/>
        </w:rPr>
        <w:t>cents</w:t>
      </w:r>
      <w:r w:rsidRPr="00441C7F">
        <w:rPr>
          <w:rFonts w:ascii="Times" w:hAnsi="Times" w:cs="Times New Roman"/>
          <w:spacing w:val="2"/>
          <w:kern w:val="1"/>
        </w:rPr>
        <w:t xml:space="preserve"> </w:t>
      </w:r>
      <w:r w:rsidRPr="00441C7F">
        <w:rPr>
          <w:rFonts w:ascii="Times" w:hAnsi="Times" w:cs="Times New Roman"/>
          <w:kern w:val="1"/>
        </w:rPr>
        <w:t>w</w:t>
      </w:r>
      <w:r w:rsidRPr="00441C7F">
        <w:rPr>
          <w:rFonts w:ascii="Times" w:hAnsi="Times" w:cs="Times New Roman"/>
          <w:spacing w:val="1"/>
          <w:kern w:val="1"/>
        </w:rPr>
        <w:t>h</w:t>
      </w:r>
      <w:r w:rsidRPr="00441C7F">
        <w:rPr>
          <w:rFonts w:ascii="Times" w:hAnsi="Times" w:cs="Times New Roman"/>
          <w:kern w:val="1"/>
        </w:rPr>
        <w:t>o</w:t>
      </w:r>
      <w:r w:rsidRPr="00441C7F">
        <w:rPr>
          <w:rFonts w:ascii="Times" w:hAnsi="Times" w:cs="Times New Roman"/>
          <w:spacing w:val="2"/>
          <w:kern w:val="1"/>
        </w:rPr>
        <w:t xml:space="preserve"> </w:t>
      </w:r>
      <w:r w:rsidRPr="00441C7F">
        <w:rPr>
          <w:rFonts w:ascii="Times" w:hAnsi="Times" w:cs="Times New Roman"/>
          <w:kern w:val="1"/>
        </w:rPr>
        <w:t>have mistakenly</w:t>
      </w:r>
      <w:r w:rsidRPr="00441C7F">
        <w:rPr>
          <w:rFonts w:ascii="Times" w:hAnsi="Times" w:cs="Times New Roman"/>
          <w:spacing w:val="3"/>
          <w:kern w:val="1"/>
        </w:rPr>
        <w:t xml:space="preserve"> </w:t>
      </w:r>
      <w:r w:rsidRPr="00441C7F">
        <w:rPr>
          <w:rFonts w:ascii="Times" w:hAnsi="Times" w:cs="Times New Roman"/>
          <w:kern w:val="1"/>
        </w:rPr>
        <w:t>occupied</w:t>
      </w:r>
      <w:r w:rsidRPr="00441C7F">
        <w:rPr>
          <w:rFonts w:ascii="Times" w:hAnsi="Times" w:cs="Times New Roman"/>
          <w:spacing w:val="3"/>
          <w:kern w:val="1"/>
        </w:rPr>
        <w:t xml:space="preserve"> </w:t>
      </w:r>
      <w:r w:rsidRPr="00441C7F">
        <w:rPr>
          <w:rFonts w:ascii="Times" w:hAnsi="Times" w:cs="Times New Roman"/>
          <w:kern w:val="1"/>
        </w:rPr>
        <w:t>land.</w:t>
      </w:r>
    </w:p>
    <w:p w14:paraId="3DCF9624" w14:textId="79EB8A90" w:rsidR="00D664F8" w:rsidRPr="00D664F8" w:rsidRDefault="00D664F8" w:rsidP="00441C7F">
      <w:pPr>
        <w:pStyle w:val="ListParagraph"/>
        <w:widowControl w:val="0"/>
        <w:numPr>
          <w:ilvl w:val="4"/>
          <w:numId w:val="44"/>
        </w:numPr>
        <w:tabs>
          <w:tab w:val="left" w:pos="4418"/>
        </w:tabs>
        <w:autoSpaceDE w:val="0"/>
        <w:autoSpaceDN w:val="0"/>
        <w:adjustRightInd w:val="0"/>
        <w:spacing w:line="240" w:lineRule="auto"/>
        <w:rPr>
          <w:rFonts w:ascii="Times" w:hAnsi="Times" w:cs="Times New Roman"/>
          <w:kern w:val="1"/>
        </w:rPr>
      </w:pPr>
      <w:r w:rsidRPr="00D664F8">
        <w:rPr>
          <w:rFonts w:ascii="Times" w:hAnsi="Times" w:cs="Times New Roman"/>
          <w:kern w:val="1"/>
        </w:rPr>
        <w:t>Good</w:t>
      </w:r>
      <w:r w:rsidRPr="00D664F8">
        <w:rPr>
          <w:rFonts w:ascii="Times" w:hAnsi="Times" w:cs="Times New Roman"/>
          <w:spacing w:val="3"/>
          <w:kern w:val="1"/>
        </w:rPr>
        <w:t xml:space="preserve"> </w:t>
      </w:r>
      <w:r w:rsidRPr="00D664F8">
        <w:rPr>
          <w:rFonts w:ascii="Times" w:hAnsi="Times" w:cs="Times New Roman"/>
          <w:kern w:val="1"/>
        </w:rPr>
        <w:t>faith***</w:t>
      </w:r>
    </w:p>
    <w:p w14:paraId="56A038FF" w14:textId="72F914D8" w:rsidR="00D664F8" w:rsidRPr="00D664F8" w:rsidRDefault="00D664F8" w:rsidP="00441C7F">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Only</w:t>
      </w:r>
      <w:r w:rsidRPr="00D664F8">
        <w:rPr>
          <w:rFonts w:ascii="Times" w:hAnsi="Times" w:cs="Times New Roman"/>
          <w:spacing w:val="3"/>
          <w:kern w:val="1"/>
        </w:rPr>
        <w:t xml:space="preserve"> </w:t>
      </w:r>
      <w:r w:rsidRPr="00D664F8">
        <w:rPr>
          <w:rFonts w:ascii="Times" w:hAnsi="Times" w:cs="Times New Roman"/>
          <w:kern w:val="1"/>
        </w:rPr>
        <w:t>innocent</w:t>
      </w:r>
      <w:r w:rsidRPr="00D664F8">
        <w:rPr>
          <w:rFonts w:ascii="Times" w:hAnsi="Times" w:cs="Times New Roman"/>
          <w:spacing w:val="3"/>
          <w:kern w:val="1"/>
        </w:rPr>
        <w:t xml:space="preserve"> </w:t>
      </w:r>
      <w:r w:rsidRPr="00D664F8">
        <w:rPr>
          <w:rFonts w:ascii="Times" w:hAnsi="Times" w:cs="Times New Roman"/>
          <w:kern w:val="1"/>
        </w:rPr>
        <w:t>APors</w:t>
      </w:r>
      <w:r w:rsidRPr="00D664F8">
        <w:rPr>
          <w:rFonts w:ascii="Times" w:hAnsi="Times" w:cs="Times New Roman"/>
          <w:spacing w:val="3"/>
          <w:kern w:val="1"/>
        </w:rPr>
        <w:t xml:space="preserve"> </w:t>
      </w:r>
      <w:r w:rsidRPr="00D664F8">
        <w:rPr>
          <w:rFonts w:ascii="Times" w:hAnsi="Times" w:cs="Times New Roman"/>
          <w:kern w:val="1"/>
        </w:rPr>
        <w:t>can</w:t>
      </w:r>
      <w:r w:rsidRPr="00D664F8">
        <w:rPr>
          <w:rFonts w:ascii="Times" w:hAnsi="Times" w:cs="Times New Roman"/>
          <w:spacing w:val="2"/>
          <w:kern w:val="1"/>
        </w:rPr>
        <w:t xml:space="preserve"> </w:t>
      </w:r>
      <w:r w:rsidRPr="00D664F8">
        <w:rPr>
          <w:rFonts w:ascii="Times" w:hAnsi="Times" w:cs="Times New Roman"/>
          <w:kern w:val="1"/>
        </w:rPr>
        <w:t>acq</w:t>
      </w:r>
      <w:r w:rsidRPr="00D664F8">
        <w:rPr>
          <w:rFonts w:ascii="Times" w:hAnsi="Times" w:cs="Times New Roman"/>
          <w:spacing w:val="1"/>
          <w:kern w:val="1"/>
        </w:rPr>
        <w:t>u</w:t>
      </w:r>
      <w:r w:rsidRPr="00D664F8">
        <w:rPr>
          <w:rFonts w:ascii="Times" w:hAnsi="Times" w:cs="Times New Roman"/>
          <w:kern w:val="1"/>
        </w:rPr>
        <w:t>ire</w:t>
      </w:r>
      <w:r w:rsidRPr="00D664F8">
        <w:rPr>
          <w:rFonts w:ascii="Times" w:hAnsi="Times" w:cs="Times New Roman"/>
          <w:spacing w:val="2"/>
          <w:kern w:val="1"/>
        </w:rPr>
        <w:t xml:space="preserve"> </w:t>
      </w:r>
      <w:r w:rsidRPr="00D664F8">
        <w:rPr>
          <w:rFonts w:ascii="Times" w:hAnsi="Times" w:cs="Times New Roman"/>
          <w:kern w:val="1"/>
        </w:rPr>
        <w:t>ow</w:t>
      </w:r>
      <w:r w:rsidRPr="00D664F8">
        <w:rPr>
          <w:rFonts w:ascii="Times" w:hAnsi="Times" w:cs="Times New Roman"/>
          <w:spacing w:val="1"/>
          <w:kern w:val="1"/>
        </w:rPr>
        <w:t>n</w:t>
      </w:r>
      <w:r w:rsidRPr="00D664F8">
        <w:rPr>
          <w:rFonts w:ascii="Times" w:hAnsi="Times" w:cs="Times New Roman"/>
          <w:kern w:val="1"/>
        </w:rPr>
        <w:t>ership</w:t>
      </w:r>
      <w:r w:rsidRPr="00D664F8">
        <w:rPr>
          <w:rFonts w:ascii="Times" w:hAnsi="Times" w:cs="Times New Roman"/>
          <w:spacing w:val="2"/>
          <w:kern w:val="1"/>
        </w:rPr>
        <w:t xml:space="preserve"> </w:t>
      </w:r>
      <w:r w:rsidRPr="00D664F8">
        <w:rPr>
          <w:rFonts w:ascii="Times" w:hAnsi="Times" w:cs="Times New Roman"/>
          <w:spacing w:val="1"/>
          <w:kern w:val="1"/>
        </w:rPr>
        <w:t>b</w:t>
      </w:r>
      <w:r w:rsidRPr="00D664F8">
        <w:rPr>
          <w:rFonts w:ascii="Times" w:hAnsi="Times" w:cs="Times New Roman"/>
          <w:kern w:val="1"/>
        </w:rPr>
        <w:t>y AP.</w:t>
      </w:r>
    </w:p>
    <w:p w14:paraId="5BB762C8" w14:textId="112A14F9" w:rsidR="00D664F8" w:rsidRPr="00D664F8" w:rsidRDefault="00D664F8" w:rsidP="00441C7F">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Some</w:t>
      </w:r>
      <w:r w:rsidRPr="00D664F8">
        <w:rPr>
          <w:rFonts w:ascii="Times" w:hAnsi="Times" w:cs="Times New Roman"/>
          <w:spacing w:val="3"/>
          <w:kern w:val="1"/>
        </w:rPr>
        <w:t xml:space="preserve"> </w:t>
      </w:r>
      <w:r w:rsidRPr="00D664F8">
        <w:rPr>
          <w:rFonts w:ascii="Times" w:hAnsi="Times" w:cs="Times New Roman"/>
          <w:kern w:val="1"/>
        </w:rPr>
        <w:t>states</w:t>
      </w:r>
      <w:r w:rsidRPr="00D664F8">
        <w:rPr>
          <w:rFonts w:ascii="Times" w:hAnsi="Times" w:cs="Times New Roman"/>
          <w:spacing w:val="3"/>
          <w:kern w:val="1"/>
        </w:rPr>
        <w:t xml:space="preserve"> </w:t>
      </w:r>
      <w:r w:rsidRPr="00D664F8">
        <w:rPr>
          <w:rFonts w:ascii="Times" w:hAnsi="Times" w:cs="Times New Roman"/>
          <w:kern w:val="1"/>
        </w:rPr>
        <w:t>have</w:t>
      </w:r>
      <w:r w:rsidRPr="00D664F8">
        <w:rPr>
          <w:rFonts w:ascii="Times" w:hAnsi="Times" w:cs="Times New Roman"/>
          <w:spacing w:val="3"/>
          <w:kern w:val="1"/>
        </w:rPr>
        <w:t xml:space="preserve"> </w:t>
      </w:r>
      <w:r w:rsidRPr="00D664F8">
        <w:rPr>
          <w:rFonts w:ascii="Times" w:hAnsi="Times" w:cs="Times New Roman"/>
          <w:kern w:val="1"/>
        </w:rPr>
        <w:t>short</w:t>
      </w:r>
      <w:r w:rsidR="00AB246E">
        <w:rPr>
          <w:rFonts w:ascii="Times" w:hAnsi="Times" w:cs="Times New Roman"/>
          <w:spacing w:val="1"/>
          <w:kern w:val="1"/>
        </w:rPr>
        <w:t xml:space="preserve"> </w:t>
      </w:r>
      <w:r w:rsidRPr="00D664F8">
        <w:rPr>
          <w:rFonts w:ascii="Times" w:hAnsi="Times" w:cs="Times New Roman"/>
          <w:kern w:val="1"/>
        </w:rPr>
        <w:t>S</w:t>
      </w:r>
      <w:r w:rsidRPr="00D664F8">
        <w:rPr>
          <w:rFonts w:ascii="Times" w:hAnsi="Times" w:cs="Times New Roman"/>
          <w:spacing w:val="1"/>
          <w:kern w:val="1"/>
        </w:rPr>
        <w:t>o</w:t>
      </w:r>
      <w:r w:rsidRPr="00D664F8">
        <w:rPr>
          <w:rFonts w:ascii="Times" w:hAnsi="Times" w:cs="Times New Roman"/>
          <w:kern w:val="1"/>
        </w:rPr>
        <w:t>L</w:t>
      </w:r>
      <w:r w:rsidRPr="00D664F8">
        <w:rPr>
          <w:rFonts w:ascii="Times" w:hAnsi="Times" w:cs="Times New Roman"/>
          <w:spacing w:val="2"/>
          <w:kern w:val="1"/>
        </w:rPr>
        <w:t xml:space="preserve"> </w:t>
      </w:r>
      <w:r w:rsidRPr="00D664F8">
        <w:rPr>
          <w:rFonts w:ascii="Times" w:hAnsi="Times" w:cs="Times New Roman"/>
          <w:kern w:val="1"/>
        </w:rPr>
        <w:t>if</w:t>
      </w:r>
      <w:r w:rsidRPr="00D664F8">
        <w:rPr>
          <w:rFonts w:ascii="Times" w:hAnsi="Times" w:cs="Times New Roman"/>
          <w:spacing w:val="3"/>
          <w:kern w:val="1"/>
        </w:rPr>
        <w:t xml:space="preserve"> </w:t>
      </w:r>
      <w:r w:rsidR="00AB246E">
        <w:rPr>
          <w:rFonts w:ascii="Times" w:hAnsi="Times" w:cs="Times New Roman"/>
          <w:kern w:val="1"/>
        </w:rPr>
        <w:t>not</w:t>
      </w:r>
      <w:r w:rsidRPr="00D664F8">
        <w:rPr>
          <w:rFonts w:ascii="Times" w:hAnsi="Times" w:cs="Times New Roman"/>
          <w:spacing w:val="2"/>
          <w:kern w:val="1"/>
        </w:rPr>
        <w:t xml:space="preserve"> </w:t>
      </w:r>
      <w:r w:rsidRPr="00D664F8">
        <w:rPr>
          <w:rFonts w:ascii="Times" w:hAnsi="Times" w:cs="Times New Roman"/>
          <w:kern w:val="1"/>
        </w:rPr>
        <w:t>in</w:t>
      </w:r>
      <w:r w:rsidRPr="00D664F8">
        <w:rPr>
          <w:rFonts w:ascii="Times" w:hAnsi="Times" w:cs="Times New Roman"/>
          <w:spacing w:val="3"/>
          <w:kern w:val="1"/>
        </w:rPr>
        <w:t xml:space="preserve"> </w:t>
      </w:r>
      <w:r w:rsidRPr="00D664F8">
        <w:rPr>
          <w:rFonts w:ascii="Times" w:hAnsi="Times" w:cs="Times New Roman"/>
          <w:kern w:val="1"/>
        </w:rPr>
        <w:t>go</w:t>
      </w:r>
      <w:r w:rsidRPr="00D664F8">
        <w:rPr>
          <w:rFonts w:ascii="Times" w:hAnsi="Times" w:cs="Times New Roman"/>
          <w:spacing w:val="1"/>
          <w:kern w:val="1"/>
        </w:rPr>
        <w:t>o</w:t>
      </w:r>
      <w:r w:rsidRPr="00D664F8">
        <w:rPr>
          <w:rFonts w:ascii="Times" w:hAnsi="Times" w:cs="Times New Roman"/>
          <w:kern w:val="1"/>
        </w:rPr>
        <w:t>d</w:t>
      </w:r>
      <w:r w:rsidRPr="00D664F8">
        <w:rPr>
          <w:rFonts w:ascii="Times" w:hAnsi="Times" w:cs="Times New Roman"/>
          <w:spacing w:val="2"/>
          <w:kern w:val="1"/>
        </w:rPr>
        <w:t xml:space="preserve"> </w:t>
      </w:r>
      <w:r w:rsidRPr="00D664F8">
        <w:rPr>
          <w:rFonts w:ascii="Times" w:hAnsi="Times" w:cs="Times New Roman"/>
          <w:kern w:val="1"/>
        </w:rPr>
        <w:t>faith.</w:t>
      </w:r>
    </w:p>
    <w:p w14:paraId="25556BD3" w14:textId="47782572" w:rsidR="00D664F8" w:rsidRPr="00D664F8" w:rsidRDefault="00D664F8" w:rsidP="00441C7F">
      <w:pPr>
        <w:pStyle w:val="ListParagraph"/>
        <w:widowControl w:val="0"/>
        <w:numPr>
          <w:ilvl w:val="5"/>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Argument</w:t>
      </w:r>
      <w:r w:rsidRPr="00D664F8">
        <w:rPr>
          <w:rFonts w:ascii="Times" w:hAnsi="Times" w:cs="Times New Roman"/>
          <w:spacing w:val="3"/>
          <w:kern w:val="1"/>
        </w:rPr>
        <w:t xml:space="preserve"> </w:t>
      </w:r>
      <w:r w:rsidRPr="00D664F8">
        <w:rPr>
          <w:rFonts w:ascii="Times" w:hAnsi="Times" w:cs="Times New Roman"/>
          <w:kern w:val="1"/>
        </w:rPr>
        <w:t>that</w:t>
      </w:r>
      <w:r w:rsidRPr="00D664F8">
        <w:rPr>
          <w:rFonts w:ascii="Times" w:hAnsi="Times" w:cs="Times New Roman"/>
          <w:spacing w:val="2"/>
          <w:kern w:val="1"/>
        </w:rPr>
        <w:t xml:space="preserve"> </w:t>
      </w:r>
      <w:r w:rsidRPr="00D664F8">
        <w:rPr>
          <w:rFonts w:ascii="Times" w:hAnsi="Times" w:cs="Times New Roman"/>
          <w:kern w:val="1"/>
        </w:rPr>
        <w:t>e</w:t>
      </w:r>
      <w:r w:rsidRPr="00D664F8">
        <w:rPr>
          <w:rFonts w:ascii="Times" w:hAnsi="Times" w:cs="Times New Roman"/>
          <w:spacing w:val="1"/>
          <w:kern w:val="1"/>
        </w:rPr>
        <w:t>v</w:t>
      </w:r>
      <w:r w:rsidRPr="00D664F8">
        <w:rPr>
          <w:rFonts w:ascii="Times" w:hAnsi="Times" w:cs="Times New Roman"/>
          <w:kern w:val="1"/>
        </w:rPr>
        <w:t>en</w:t>
      </w:r>
      <w:r w:rsidRPr="00D664F8">
        <w:rPr>
          <w:rFonts w:ascii="Times" w:hAnsi="Times" w:cs="Times New Roman"/>
          <w:spacing w:val="2"/>
          <w:kern w:val="1"/>
        </w:rPr>
        <w:t xml:space="preserve"> </w:t>
      </w:r>
      <w:r w:rsidRPr="00D664F8">
        <w:rPr>
          <w:rFonts w:ascii="Times" w:hAnsi="Times" w:cs="Times New Roman"/>
          <w:kern w:val="1"/>
        </w:rPr>
        <w:t>tho</w:t>
      </w:r>
      <w:r w:rsidRPr="00D664F8">
        <w:rPr>
          <w:rFonts w:ascii="Times" w:hAnsi="Times" w:cs="Times New Roman"/>
          <w:spacing w:val="1"/>
          <w:kern w:val="1"/>
        </w:rPr>
        <w:t>u</w:t>
      </w:r>
      <w:r w:rsidRPr="00D664F8">
        <w:rPr>
          <w:rFonts w:ascii="Times" w:hAnsi="Times" w:cs="Times New Roman"/>
          <w:kern w:val="1"/>
        </w:rPr>
        <w:t>gh</w:t>
      </w:r>
      <w:r w:rsidRPr="00D664F8">
        <w:rPr>
          <w:rFonts w:ascii="Times" w:hAnsi="Times" w:cs="Times New Roman"/>
          <w:spacing w:val="2"/>
          <w:kern w:val="1"/>
        </w:rPr>
        <w:t xml:space="preserve"> </w:t>
      </w:r>
      <w:r w:rsidRPr="00D664F8">
        <w:rPr>
          <w:rFonts w:ascii="Times" w:hAnsi="Times" w:cs="Times New Roman"/>
          <w:spacing w:val="1"/>
          <w:kern w:val="1"/>
        </w:rPr>
        <w:t>m</w:t>
      </w:r>
      <w:r w:rsidRPr="00D664F8">
        <w:rPr>
          <w:rFonts w:ascii="Times" w:hAnsi="Times" w:cs="Times New Roman"/>
          <w:kern w:val="1"/>
        </w:rPr>
        <w:t>ost</w:t>
      </w:r>
      <w:r w:rsidRPr="00D664F8">
        <w:rPr>
          <w:rFonts w:ascii="Times" w:hAnsi="Times" w:cs="Times New Roman"/>
          <w:spacing w:val="2"/>
          <w:kern w:val="1"/>
        </w:rPr>
        <w:t xml:space="preserve"> </w:t>
      </w:r>
      <w:r w:rsidRPr="00D664F8">
        <w:rPr>
          <w:rFonts w:ascii="Times" w:hAnsi="Times" w:cs="Times New Roman"/>
          <w:spacing w:val="1"/>
          <w:kern w:val="1"/>
        </w:rPr>
        <w:t>s</w:t>
      </w:r>
      <w:r w:rsidRPr="00D664F8">
        <w:rPr>
          <w:rFonts w:ascii="Times" w:hAnsi="Times" w:cs="Times New Roman"/>
          <w:kern w:val="1"/>
        </w:rPr>
        <w:t>tates</w:t>
      </w:r>
      <w:r w:rsidRPr="00D664F8">
        <w:rPr>
          <w:rFonts w:ascii="Times" w:hAnsi="Times" w:cs="Times New Roman"/>
          <w:spacing w:val="2"/>
          <w:kern w:val="1"/>
        </w:rPr>
        <w:t xml:space="preserve"> </w:t>
      </w:r>
      <w:r w:rsidRPr="00D664F8">
        <w:rPr>
          <w:rFonts w:ascii="Times" w:hAnsi="Times" w:cs="Times New Roman"/>
          <w:kern w:val="1"/>
        </w:rPr>
        <w:t>reject good</w:t>
      </w:r>
      <w:r w:rsidRPr="00D664F8">
        <w:rPr>
          <w:rFonts w:ascii="Times" w:hAnsi="Times" w:cs="Times New Roman"/>
          <w:spacing w:val="2"/>
          <w:kern w:val="1"/>
        </w:rPr>
        <w:t xml:space="preserve"> </w:t>
      </w:r>
      <w:r w:rsidRPr="00D664F8">
        <w:rPr>
          <w:rFonts w:ascii="Times" w:hAnsi="Times" w:cs="Times New Roman"/>
          <w:spacing w:val="1"/>
          <w:kern w:val="1"/>
        </w:rPr>
        <w:t>f</w:t>
      </w:r>
      <w:r w:rsidRPr="00D664F8">
        <w:rPr>
          <w:rFonts w:ascii="Times" w:hAnsi="Times" w:cs="Times New Roman"/>
          <w:kern w:val="1"/>
        </w:rPr>
        <w:t>aith</w:t>
      </w:r>
      <w:r w:rsidRPr="00D664F8">
        <w:rPr>
          <w:rFonts w:ascii="Times" w:hAnsi="Times" w:cs="Times New Roman"/>
          <w:spacing w:val="2"/>
          <w:kern w:val="1"/>
        </w:rPr>
        <w:t xml:space="preserve"> </w:t>
      </w:r>
      <w:r w:rsidRPr="00D664F8">
        <w:rPr>
          <w:rFonts w:ascii="Times" w:hAnsi="Times" w:cs="Times New Roman"/>
          <w:spacing w:val="1"/>
          <w:kern w:val="1"/>
        </w:rPr>
        <w:t>t</w:t>
      </w:r>
      <w:r w:rsidRPr="00D664F8">
        <w:rPr>
          <w:rFonts w:ascii="Times" w:hAnsi="Times" w:cs="Times New Roman"/>
          <w:kern w:val="1"/>
        </w:rPr>
        <w:t>est,</w:t>
      </w:r>
      <w:r w:rsidRPr="00D664F8">
        <w:rPr>
          <w:rFonts w:ascii="Times" w:hAnsi="Times" w:cs="Times New Roman"/>
          <w:spacing w:val="3"/>
          <w:kern w:val="1"/>
        </w:rPr>
        <w:t xml:space="preserve"> </w:t>
      </w:r>
      <w:r w:rsidRPr="00D664F8">
        <w:rPr>
          <w:rFonts w:ascii="Times" w:hAnsi="Times" w:cs="Times New Roman"/>
          <w:kern w:val="1"/>
        </w:rPr>
        <w:t>in</w:t>
      </w:r>
      <w:r w:rsidRPr="00D664F8">
        <w:rPr>
          <w:rFonts w:ascii="Times" w:hAnsi="Times" w:cs="Times New Roman"/>
          <w:spacing w:val="2"/>
          <w:kern w:val="1"/>
        </w:rPr>
        <w:t xml:space="preserve"> </w:t>
      </w:r>
      <w:r w:rsidRPr="00D664F8">
        <w:rPr>
          <w:rFonts w:ascii="Times" w:hAnsi="Times" w:cs="Times New Roman"/>
          <w:kern w:val="1"/>
        </w:rPr>
        <w:t>pr</w:t>
      </w:r>
      <w:r w:rsidRPr="00D664F8">
        <w:rPr>
          <w:rFonts w:ascii="Times" w:hAnsi="Times" w:cs="Times New Roman"/>
          <w:spacing w:val="1"/>
          <w:kern w:val="1"/>
        </w:rPr>
        <w:t>a</w:t>
      </w:r>
      <w:r w:rsidRPr="00D664F8">
        <w:rPr>
          <w:rFonts w:ascii="Times" w:hAnsi="Times" w:cs="Times New Roman"/>
          <w:kern w:val="1"/>
        </w:rPr>
        <w:t>ctice</w:t>
      </w:r>
      <w:r w:rsidRPr="00D664F8">
        <w:rPr>
          <w:rFonts w:ascii="Times" w:hAnsi="Times" w:cs="Times New Roman"/>
          <w:spacing w:val="3"/>
          <w:kern w:val="1"/>
        </w:rPr>
        <w:t xml:space="preserve"> </w:t>
      </w:r>
      <w:r w:rsidRPr="00D664F8">
        <w:rPr>
          <w:rFonts w:ascii="Times" w:hAnsi="Times" w:cs="Times New Roman"/>
          <w:kern w:val="1"/>
        </w:rPr>
        <w:t>they</w:t>
      </w:r>
      <w:r w:rsidRPr="00D664F8">
        <w:rPr>
          <w:rFonts w:ascii="Times" w:hAnsi="Times" w:cs="Times New Roman"/>
          <w:spacing w:val="3"/>
          <w:kern w:val="1"/>
        </w:rPr>
        <w:t xml:space="preserve"> </w:t>
      </w:r>
      <w:r w:rsidRPr="00D664F8">
        <w:rPr>
          <w:rFonts w:ascii="Times" w:hAnsi="Times" w:cs="Times New Roman"/>
          <w:kern w:val="1"/>
        </w:rPr>
        <w:t>grant</w:t>
      </w:r>
      <w:r w:rsidRPr="00D664F8">
        <w:rPr>
          <w:rFonts w:ascii="Times" w:hAnsi="Times" w:cs="Times New Roman"/>
          <w:spacing w:val="3"/>
          <w:kern w:val="1"/>
        </w:rPr>
        <w:t xml:space="preserve"> </w:t>
      </w:r>
      <w:r w:rsidRPr="00D664F8">
        <w:rPr>
          <w:rFonts w:ascii="Times" w:hAnsi="Times" w:cs="Times New Roman"/>
          <w:kern w:val="1"/>
        </w:rPr>
        <w:t>AP</w:t>
      </w:r>
      <w:r w:rsidRPr="00D664F8">
        <w:rPr>
          <w:rFonts w:ascii="Times" w:hAnsi="Times" w:cs="Times New Roman"/>
          <w:spacing w:val="2"/>
          <w:kern w:val="1"/>
        </w:rPr>
        <w:t xml:space="preserve"> </w:t>
      </w:r>
      <w:r w:rsidRPr="00D664F8">
        <w:rPr>
          <w:rFonts w:ascii="Times" w:hAnsi="Times" w:cs="Times New Roman"/>
          <w:kern w:val="1"/>
        </w:rPr>
        <w:t>o</w:t>
      </w:r>
      <w:r w:rsidRPr="00D664F8">
        <w:rPr>
          <w:rFonts w:ascii="Times" w:hAnsi="Times" w:cs="Times New Roman"/>
          <w:spacing w:val="1"/>
          <w:kern w:val="1"/>
        </w:rPr>
        <w:t>n</w:t>
      </w:r>
      <w:r w:rsidRPr="00D664F8">
        <w:rPr>
          <w:rFonts w:ascii="Times" w:hAnsi="Times" w:cs="Times New Roman"/>
          <w:kern w:val="1"/>
        </w:rPr>
        <w:t>ly</w:t>
      </w:r>
      <w:r w:rsidRPr="00D664F8">
        <w:rPr>
          <w:rFonts w:ascii="Times" w:hAnsi="Times" w:cs="Times New Roman"/>
          <w:spacing w:val="2"/>
          <w:kern w:val="1"/>
        </w:rPr>
        <w:t xml:space="preserve"> </w:t>
      </w:r>
      <w:r w:rsidRPr="00D664F8">
        <w:rPr>
          <w:rFonts w:ascii="Times" w:hAnsi="Times" w:cs="Times New Roman"/>
          <w:kern w:val="1"/>
        </w:rPr>
        <w:t>to good</w:t>
      </w:r>
      <w:r w:rsidRPr="00D664F8">
        <w:rPr>
          <w:rFonts w:ascii="Times" w:hAnsi="Times" w:cs="Times New Roman"/>
          <w:spacing w:val="2"/>
          <w:kern w:val="1"/>
        </w:rPr>
        <w:t xml:space="preserve"> </w:t>
      </w:r>
      <w:r w:rsidRPr="00D664F8">
        <w:rPr>
          <w:rFonts w:ascii="Times" w:hAnsi="Times" w:cs="Times New Roman"/>
          <w:spacing w:val="1"/>
          <w:kern w:val="1"/>
        </w:rPr>
        <w:t>f</w:t>
      </w:r>
      <w:r w:rsidRPr="00D664F8">
        <w:rPr>
          <w:rFonts w:ascii="Times" w:hAnsi="Times" w:cs="Times New Roman"/>
          <w:kern w:val="1"/>
        </w:rPr>
        <w:t>aith</w:t>
      </w:r>
      <w:r w:rsidRPr="00D664F8">
        <w:rPr>
          <w:rFonts w:ascii="Times" w:hAnsi="Times" w:cs="Times New Roman"/>
          <w:spacing w:val="2"/>
          <w:kern w:val="1"/>
        </w:rPr>
        <w:t xml:space="preserve"> </w:t>
      </w:r>
      <w:r w:rsidRPr="00D664F8">
        <w:rPr>
          <w:rFonts w:ascii="Times" w:hAnsi="Times" w:cs="Times New Roman"/>
          <w:spacing w:val="1"/>
          <w:kern w:val="1"/>
        </w:rPr>
        <w:t>A</w:t>
      </w:r>
      <w:r w:rsidRPr="00D664F8">
        <w:rPr>
          <w:rFonts w:ascii="Times" w:hAnsi="Times" w:cs="Times New Roman"/>
          <w:kern w:val="1"/>
        </w:rPr>
        <w:t>Pors</w:t>
      </w:r>
      <w:r w:rsidRPr="00D664F8">
        <w:rPr>
          <w:rFonts w:ascii="Times" w:hAnsi="Times" w:cs="Times New Roman"/>
          <w:spacing w:val="3"/>
          <w:kern w:val="1"/>
        </w:rPr>
        <w:t xml:space="preserve"> </w:t>
      </w:r>
      <w:r w:rsidRPr="00D664F8">
        <w:rPr>
          <w:rFonts w:ascii="Times" w:hAnsi="Times" w:cs="Times New Roman"/>
          <w:kern w:val="1"/>
        </w:rPr>
        <w:t>by</w:t>
      </w:r>
      <w:r w:rsidRPr="00D664F8">
        <w:rPr>
          <w:rFonts w:ascii="Times" w:hAnsi="Times" w:cs="Times New Roman"/>
          <w:spacing w:val="2"/>
          <w:kern w:val="1"/>
        </w:rPr>
        <w:t xml:space="preserve"> </w:t>
      </w:r>
      <w:r w:rsidRPr="00D664F8">
        <w:rPr>
          <w:rFonts w:ascii="Times" w:hAnsi="Times" w:cs="Times New Roman"/>
          <w:kern w:val="1"/>
        </w:rPr>
        <w:t>ma</w:t>
      </w:r>
      <w:r w:rsidRPr="00D664F8">
        <w:rPr>
          <w:rFonts w:ascii="Times" w:hAnsi="Times" w:cs="Times New Roman"/>
          <w:spacing w:val="1"/>
          <w:kern w:val="1"/>
        </w:rPr>
        <w:t>n</w:t>
      </w:r>
      <w:r w:rsidRPr="00D664F8">
        <w:rPr>
          <w:rFonts w:ascii="Times" w:hAnsi="Times" w:cs="Times New Roman"/>
          <w:kern w:val="1"/>
        </w:rPr>
        <w:t>ipulating</w:t>
      </w:r>
      <w:r w:rsidRPr="00D664F8">
        <w:rPr>
          <w:rFonts w:ascii="Times" w:hAnsi="Times" w:cs="Times New Roman"/>
          <w:spacing w:val="3"/>
          <w:kern w:val="1"/>
        </w:rPr>
        <w:t xml:space="preserve"> </w:t>
      </w:r>
      <w:r w:rsidRPr="00D664F8">
        <w:rPr>
          <w:rFonts w:ascii="Times" w:hAnsi="Times" w:cs="Times New Roman"/>
          <w:kern w:val="1"/>
        </w:rPr>
        <w:t>elements.</w:t>
      </w:r>
    </w:p>
    <w:p w14:paraId="591636F9" w14:textId="67415516" w:rsidR="00D664F8" w:rsidRPr="00D664F8" w:rsidRDefault="00D664F8" w:rsidP="00441C7F">
      <w:pPr>
        <w:pStyle w:val="ListParagraph"/>
        <w:widowControl w:val="0"/>
        <w:numPr>
          <w:ilvl w:val="4"/>
          <w:numId w:val="44"/>
        </w:numPr>
        <w:autoSpaceDE w:val="0"/>
        <w:autoSpaceDN w:val="0"/>
        <w:adjustRightInd w:val="0"/>
        <w:spacing w:line="240" w:lineRule="auto"/>
        <w:rPr>
          <w:rFonts w:ascii="Times" w:hAnsi="Times" w:cs="Times New Roman"/>
          <w:kern w:val="1"/>
        </w:rPr>
      </w:pPr>
      <w:r w:rsidRPr="00D664F8">
        <w:rPr>
          <w:rFonts w:ascii="Times" w:hAnsi="Times" w:cs="Times New Roman"/>
          <w:kern w:val="1"/>
        </w:rPr>
        <w:t>***</w:t>
      </w:r>
      <w:r w:rsidRPr="00D664F8">
        <w:rPr>
          <w:rFonts w:ascii="Times" w:hAnsi="Times" w:cs="Times New Roman"/>
          <w:spacing w:val="2"/>
          <w:kern w:val="1"/>
        </w:rPr>
        <w:t xml:space="preserve"> </w:t>
      </w:r>
      <w:r w:rsidRPr="00D664F8">
        <w:rPr>
          <w:rFonts w:ascii="Times" w:hAnsi="Times" w:cs="Times New Roman"/>
          <w:spacing w:val="1"/>
          <w:kern w:val="1"/>
        </w:rPr>
        <w:t>T</w:t>
      </w:r>
      <w:r w:rsidRPr="00D664F8">
        <w:rPr>
          <w:rFonts w:ascii="Times" w:hAnsi="Times" w:cs="Times New Roman"/>
          <w:kern w:val="1"/>
        </w:rPr>
        <w:t>hese</w:t>
      </w:r>
      <w:r w:rsidRPr="00D664F8">
        <w:rPr>
          <w:rFonts w:ascii="Times" w:hAnsi="Times" w:cs="Times New Roman"/>
          <w:spacing w:val="3"/>
          <w:kern w:val="1"/>
        </w:rPr>
        <w:t xml:space="preserve"> </w:t>
      </w:r>
      <w:r w:rsidRPr="00D664F8">
        <w:rPr>
          <w:rFonts w:ascii="Times" w:hAnsi="Times" w:cs="Times New Roman"/>
          <w:kern w:val="1"/>
        </w:rPr>
        <w:t>are</w:t>
      </w:r>
      <w:r w:rsidRPr="00D664F8">
        <w:rPr>
          <w:rFonts w:ascii="Times" w:hAnsi="Times" w:cs="Times New Roman"/>
          <w:spacing w:val="2"/>
          <w:kern w:val="1"/>
        </w:rPr>
        <w:t xml:space="preserve"> </w:t>
      </w:r>
      <w:r w:rsidRPr="00D664F8">
        <w:rPr>
          <w:rFonts w:ascii="Times" w:hAnsi="Times" w:cs="Times New Roman"/>
          <w:kern w:val="1"/>
        </w:rPr>
        <w:t>d</w:t>
      </w:r>
      <w:r w:rsidRPr="00D664F8">
        <w:rPr>
          <w:rFonts w:ascii="Times" w:hAnsi="Times" w:cs="Times New Roman"/>
          <w:spacing w:val="1"/>
          <w:kern w:val="1"/>
        </w:rPr>
        <w:t>i</w:t>
      </w:r>
      <w:r w:rsidRPr="00D664F8">
        <w:rPr>
          <w:rFonts w:ascii="Times" w:hAnsi="Times" w:cs="Times New Roman"/>
          <w:kern w:val="1"/>
        </w:rPr>
        <w:t>sfavored</w:t>
      </w:r>
      <w:r w:rsidRPr="00D664F8">
        <w:rPr>
          <w:rFonts w:ascii="Times" w:hAnsi="Times" w:cs="Times New Roman"/>
          <w:spacing w:val="3"/>
          <w:kern w:val="1"/>
        </w:rPr>
        <w:t xml:space="preserve"> </w:t>
      </w:r>
      <w:r w:rsidRPr="00D664F8">
        <w:rPr>
          <w:rFonts w:ascii="Times" w:hAnsi="Times" w:cs="Times New Roman"/>
          <w:kern w:val="1"/>
        </w:rPr>
        <w:t>tests</w:t>
      </w:r>
      <w:r w:rsidRPr="00D664F8">
        <w:rPr>
          <w:rFonts w:ascii="Times" w:hAnsi="Times" w:cs="Times New Roman"/>
          <w:spacing w:val="3"/>
          <w:kern w:val="1"/>
        </w:rPr>
        <w:t xml:space="preserve"> </w:t>
      </w:r>
      <w:r w:rsidRPr="00D664F8">
        <w:rPr>
          <w:rFonts w:ascii="Times" w:hAnsi="Times" w:cs="Times New Roman"/>
          <w:kern w:val="1"/>
        </w:rPr>
        <w:t>bc</w:t>
      </w:r>
      <w:r w:rsidRPr="00D664F8">
        <w:rPr>
          <w:rFonts w:ascii="Times" w:hAnsi="Times" w:cs="Times New Roman"/>
          <w:spacing w:val="3"/>
          <w:kern w:val="1"/>
        </w:rPr>
        <w:t xml:space="preserve"> </w:t>
      </w:r>
      <w:r w:rsidRPr="00D664F8">
        <w:rPr>
          <w:rFonts w:ascii="Times" w:hAnsi="Times" w:cs="Times New Roman"/>
          <w:kern w:val="1"/>
        </w:rPr>
        <w:t>it’s</w:t>
      </w:r>
      <w:r w:rsidRPr="00D664F8">
        <w:rPr>
          <w:rFonts w:ascii="Times" w:hAnsi="Times" w:cs="Times New Roman"/>
          <w:spacing w:val="3"/>
          <w:kern w:val="1"/>
        </w:rPr>
        <w:t xml:space="preserve"> </w:t>
      </w:r>
      <w:r w:rsidRPr="00D664F8">
        <w:rPr>
          <w:rFonts w:ascii="Times" w:hAnsi="Times" w:cs="Times New Roman"/>
          <w:kern w:val="1"/>
        </w:rPr>
        <w:t>hard</w:t>
      </w:r>
      <w:r w:rsidRPr="00D664F8">
        <w:rPr>
          <w:rFonts w:ascii="Times" w:hAnsi="Times" w:cs="Times New Roman"/>
          <w:spacing w:val="3"/>
          <w:kern w:val="1"/>
        </w:rPr>
        <w:t xml:space="preserve"> </w:t>
      </w:r>
      <w:r w:rsidRPr="00D664F8">
        <w:rPr>
          <w:rFonts w:ascii="Times" w:hAnsi="Times" w:cs="Times New Roman"/>
          <w:kern w:val="1"/>
        </w:rPr>
        <w:t>to</w:t>
      </w:r>
      <w:r w:rsidRPr="00D664F8">
        <w:rPr>
          <w:rFonts w:ascii="Times" w:hAnsi="Times" w:cs="Times New Roman"/>
          <w:spacing w:val="2"/>
          <w:kern w:val="1"/>
        </w:rPr>
        <w:t xml:space="preserve"> </w:t>
      </w:r>
      <w:r w:rsidRPr="00D664F8">
        <w:rPr>
          <w:rFonts w:ascii="Times" w:hAnsi="Times" w:cs="Times New Roman"/>
          <w:kern w:val="1"/>
        </w:rPr>
        <w:t>e</w:t>
      </w:r>
      <w:r w:rsidRPr="00D664F8">
        <w:rPr>
          <w:rFonts w:ascii="Times" w:hAnsi="Times" w:cs="Times New Roman"/>
          <w:spacing w:val="1"/>
          <w:kern w:val="1"/>
        </w:rPr>
        <w:t>s</w:t>
      </w:r>
      <w:r w:rsidRPr="00D664F8">
        <w:rPr>
          <w:rFonts w:ascii="Times" w:hAnsi="Times" w:cs="Times New Roman"/>
          <w:kern w:val="1"/>
        </w:rPr>
        <w:t>tablish state</w:t>
      </w:r>
      <w:r w:rsidRPr="00D664F8">
        <w:rPr>
          <w:rFonts w:ascii="Times" w:hAnsi="Times" w:cs="Times New Roman"/>
          <w:spacing w:val="3"/>
          <w:kern w:val="1"/>
        </w:rPr>
        <w:t xml:space="preserve"> </w:t>
      </w:r>
      <w:r w:rsidRPr="00D664F8">
        <w:rPr>
          <w:rFonts w:ascii="Times" w:hAnsi="Times" w:cs="Times New Roman"/>
          <w:kern w:val="1"/>
        </w:rPr>
        <w:t>of</w:t>
      </w:r>
      <w:r w:rsidRPr="00D664F8">
        <w:rPr>
          <w:rFonts w:ascii="Times" w:hAnsi="Times" w:cs="Times New Roman"/>
          <w:spacing w:val="2"/>
          <w:kern w:val="1"/>
        </w:rPr>
        <w:t xml:space="preserve"> </w:t>
      </w:r>
      <w:r w:rsidRPr="00D664F8">
        <w:rPr>
          <w:rFonts w:ascii="Times" w:hAnsi="Times" w:cs="Times New Roman"/>
          <w:kern w:val="1"/>
        </w:rPr>
        <w:t>mi</w:t>
      </w:r>
      <w:r w:rsidRPr="00D664F8">
        <w:rPr>
          <w:rFonts w:ascii="Times" w:hAnsi="Times" w:cs="Times New Roman"/>
          <w:spacing w:val="1"/>
          <w:kern w:val="1"/>
        </w:rPr>
        <w:t>n</w:t>
      </w:r>
      <w:r w:rsidRPr="00D664F8">
        <w:rPr>
          <w:rFonts w:ascii="Times" w:hAnsi="Times" w:cs="Times New Roman"/>
          <w:kern w:val="1"/>
        </w:rPr>
        <w:t>d.</w:t>
      </w:r>
    </w:p>
    <w:p w14:paraId="12BC7B34" w14:textId="77777777" w:rsidR="00441C7F" w:rsidRPr="00E84A69" w:rsidRDefault="00441C7F" w:rsidP="00441C7F">
      <w:pPr>
        <w:pStyle w:val="ListParagraph"/>
        <w:numPr>
          <w:ilvl w:val="3"/>
          <w:numId w:val="44"/>
        </w:numPr>
        <w:spacing w:after="0" w:line="240" w:lineRule="auto"/>
        <w:rPr>
          <w:rFonts w:ascii="Times" w:hAnsi="Times"/>
        </w:rPr>
      </w:pPr>
      <w:r w:rsidRPr="00E84A69">
        <w:rPr>
          <w:rFonts w:ascii="Times" w:hAnsi="Times"/>
          <w:b/>
        </w:rPr>
        <w:t>Maine Doctrine</w:t>
      </w:r>
      <w:r w:rsidRPr="00E84A69">
        <w:rPr>
          <w:rFonts w:ascii="Times" w:hAnsi="Times"/>
        </w:rPr>
        <w:t xml:space="preserve">: There must be </w:t>
      </w:r>
      <w:r w:rsidRPr="00E84A69">
        <w:rPr>
          <w:rFonts w:ascii="Times" w:hAnsi="Times"/>
          <w:b/>
        </w:rPr>
        <w:t>intent</w:t>
      </w:r>
      <w:r w:rsidRPr="00E84A69">
        <w:rPr>
          <w:rFonts w:ascii="Times" w:hAnsi="Times"/>
        </w:rPr>
        <w:t xml:space="preserve"> </w:t>
      </w:r>
      <w:r w:rsidRPr="00E84A69">
        <w:rPr>
          <w:rFonts w:ascii="Times" w:hAnsi="Times"/>
        </w:rPr>
        <w:sym w:font="Wingdings" w:char="F0E0"/>
      </w:r>
      <w:r w:rsidRPr="00E84A69">
        <w:rPr>
          <w:rFonts w:ascii="Times" w:hAnsi="Times"/>
        </w:rPr>
        <w:t xml:space="preserve"> no mistakes are allowed.</w:t>
      </w:r>
    </w:p>
    <w:p w14:paraId="63CF36A8" w14:textId="77777777" w:rsidR="00441C7F" w:rsidRPr="00E84A69" w:rsidRDefault="00441C7F" w:rsidP="00441C7F">
      <w:pPr>
        <w:pStyle w:val="ListParagraph"/>
        <w:numPr>
          <w:ilvl w:val="4"/>
          <w:numId w:val="44"/>
        </w:numPr>
        <w:spacing w:after="0" w:line="240" w:lineRule="auto"/>
        <w:rPr>
          <w:rFonts w:ascii="Times" w:hAnsi="Times"/>
        </w:rPr>
      </w:pPr>
      <w:r w:rsidRPr="00E84A69">
        <w:rPr>
          <w:rFonts w:ascii="Times" w:hAnsi="Times"/>
        </w:rPr>
        <w:t>You get into evidentiary problems showing intent since there is an incentive to testify falsely.</w:t>
      </w:r>
    </w:p>
    <w:p w14:paraId="1F70B0C9" w14:textId="77777777" w:rsidR="00441C7F" w:rsidRPr="00E84A69" w:rsidRDefault="00441C7F" w:rsidP="00441C7F">
      <w:pPr>
        <w:pStyle w:val="ListParagraph"/>
        <w:numPr>
          <w:ilvl w:val="5"/>
          <w:numId w:val="44"/>
        </w:numPr>
        <w:spacing w:after="0" w:line="240" w:lineRule="auto"/>
        <w:rPr>
          <w:rFonts w:ascii="Times" w:hAnsi="Times"/>
        </w:rPr>
      </w:pPr>
      <w:r w:rsidRPr="00E84A69">
        <w:rPr>
          <w:rFonts w:ascii="Times" w:hAnsi="Times"/>
        </w:rPr>
        <w:t>It’s hard to prove in urban environments because you would have to get a surveyor to come out everytime the boundary was questioned.</w:t>
      </w:r>
    </w:p>
    <w:p w14:paraId="413ADC1F" w14:textId="77777777" w:rsidR="00441C7F" w:rsidRPr="00E84A69" w:rsidRDefault="00441C7F" w:rsidP="00441C7F">
      <w:pPr>
        <w:pStyle w:val="ListParagraph"/>
        <w:numPr>
          <w:ilvl w:val="4"/>
          <w:numId w:val="44"/>
        </w:numPr>
        <w:spacing w:after="0" w:line="240" w:lineRule="auto"/>
        <w:rPr>
          <w:rFonts w:ascii="Times" w:hAnsi="Times"/>
        </w:rPr>
      </w:pPr>
      <w:r w:rsidRPr="00E84A69">
        <w:rPr>
          <w:rFonts w:ascii="Times" w:hAnsi="Times"/>
        </w:rPr>
        <w:t>Rewards the ruthless trespasser over the mistaken trespasser!</w:t>
      </w:r>
    </w:p>
    <w:p w14:paraId="0A1B6795" w14:textId="77777777" w:rsidR="00441C7F" w:rsidRDefault="00441C7F" w:rsidP="00441C7F">
      <w:pPr>
        <w:pStyle w:val="ListParagraph"/>
        <w:numPr>
          <w:ilvl w:val="3"/>
          <w:numId w:val="44"/>
        </w:numPr>
        <w:spacing w:after="0" w:line="240" w:lineRule="auto"/>
        <w:rPr>
          <w:rFonts w:ascii="Times" w:hAnsi="Times"/>
        </w:rPr>
      </w:pPr>
      <w:r>
        <w:rPr>
          <w:rFonts w:ascii="Times" w:hAnsi="Times"/>
        </w:rPr>
        <w:t>I</w:t>
      </w:r>
      <w:r w:rsidRPr="00E84A69">
        <w:rPr>
          <w:rFonts w:ascii="Times" w:hAnsi="Times"/>
        </w:rPr>
        <w:t xml:space="preserve">ntent is not important </w:t>
      </w:r>
      <w:r w:rsidRPr="00E84A69">
        <w:rPr>
          <w:rFonts w:ascii="Times" w:hAnsi="Times"/>
        </w:rPr>
        <w:sym w:font="Wingdings" w:char="F0E0"/>
      </w:r>
      <w:r w:rsidRPr="00E84A69">
        <w:rPr>
          <w:rFonts w:ascii="Times" w:hAnsi="Times"/>
        </w:rPr>
        <w:t xml:space="preserve"> It does not matter whether you knew or not.</w:t>
      </w:r>
    </w:p>
    <w:p w14:paraId="3D2079DF" w14:textId="77777777" w:rsidR="00E42E61" w:rsidRPr="00E84A69" w:rsidRDefault="00E42E61" w:rsidP="00AC6B7C">
      <w:pPr>
        <w:pStyle w:val="ListParagraph"/>
        <w:numPr>
          <w:ilvl w:val="1"/>
          <w:numId w:val="44"/>
        </w:numPr>
        <w:spacing w:after="0" w:line="240" w:lineRule="auto"/>
        <w:rPr>
          <w:rFonts w:ascii="Times" w:hAnsi="Times"/>
        </w:rPr>
      </w:pPr>
      <w:r w:rsidRPr="00E84A69">
        <w:rPr>
          <w:rFonts w:ascii="Times" w:hAnsi="Times"/>
        </w:rPr>
        <w:t>AP operates as a statute of limitations.</w:t>
      </w:r>
    </w:p>
    <w:p w14:paraId="2D473B1D" w14:textId="01BD71A0" w:rsidR="00E42E61" w:rsidRDefault="00E42E61" w:rsidP="00787EEA">
      <w:pPr>
        <w:pStyle w:val="ListParagraph"/>
        <w:numPr>
          <w:ilvl w:val="1"/>
          <w:numId w:val="44"/>
        </w:numPr>
        <w:spacing w:after="0" w:line="240" w:lineRule="auto"/>
        <w:rPr>
          <w:rFonts w:ascii="Times" w:hAnsi="Times"/>
        </w:rPr>
      </w:pPr>
      <w:r w:rsidRPr="00E84A69">
        <w:rPr>
          <w:rFonts w:ascii="Times" w:hAnsi="Times"/>
        </w:rPr>
        <w:t xml:space="preserve">There’s a sense of </w:t>
      </w:r>
      <w:r w:rsidRPr="00E84A69">
        <w:rPr>
          <w:rFonts w:ascii="Times" w:hAnsi="Times"/>
          <w:b/>
        </w:rPr>
        <w:t>abandonment</w:t>
      </w:r>
      <w:r w:rsidRPr="00E84A69">
        <w:rPr>
          <w:rFonts w:ascii="Times" w:hAnsi="Times"/>
        </w:rPr>
        <w:t xml:space="preserve"> with AP Law.</w:t>
      </w:r>
    </w:p>
    <w:p w14:paraId="03BB6355" w14:textId="77777777" w:rsidR="003B6D68" w:rsidRPr="003B6D68" w:rsidRDefault="003B6D68" w:rsidP="003B6D68">
      <w:pPr>
        <w:pStyle w:val="ListParagraph"/>
        <w:widowControl w:val="0"/>
        <w:numPr>
          <w:ilvl w:val="1"/>
          <w:numId w:val="44"/>
        </w:numPr>
        <w:tabs>
          <w:tab w:val="left" w:pos="2258"/>
        </w:tabs>
        <w:autoSpaceDE w:val="0"/>
        <w:autoSpaceDN w:val="0"/>
        <w:adjustRightInd w:val="0"/>
        <w:rPr>
          <w:rFonts w:ascii="Times" w:hAnsi="Times" w:cs="Times New Roman"/>
          <w:kern w:val="1"/>
        </w:rPr>
      </w:pPr>
      <w:r w:rsidRPr="003B6D68">
        <w:rPr>
          <w:rFonts w:ascii="Times" w:hAnsi="Times" w:cs="Times New Roman"/>
          <w:b/>
          <w:bCs/>
          <w:kern w:val="1"/>
        </w:rPr>
        <w:t>For</w:t>
      </w:r>
      <w:r w:rsidRPr="003B6D68">
        <w:rPr>
          <w:rFonts w:ascii="Times" w:hAnsi="Times" w:cs="Times New Roman"/>
          <w:spacing w:val="2"/>
          <w:kern w:val="1"/>
        </w:rPr>
        <w:t xml:space="preserve"> </w:t>
      </w:r>
      <w:r w:rsidRPr="003B6D68">
        <w:rPr>
          <w:rFonts w:ascii="Times" w:hAnsi="Times" w:cs="Times New Roman"/>
          <w:b/>
          <w:bCs/>
          <w:kern w:val="1"/>
        </w:rPr>
        <w:t>t</w:t>
      </w:r>
      <w:r w:rsidRPr="003B6D68">
        <w:rPr>
          <w:rFonts w:ascii="Times" w:hAnsi="Times" w:cs="Times New Roman"/>
          <w:b/>
          <w:bCs/>
          <w:spacing w:val="1"/>
          <w:kern w:val="1"/>
        </w:rPr>
        <w:t>h</w:t>
      </w:r>
      <w:r w:rsidRPr="003B6D68">
        <w:rPr>
          <w:rFonts w:ascii="Times" w:hAnsi="Times" w:cs="Times New Roman"/>
          <w:b/>
          <w:bCs/>
          <w:kern w:val="1"/>
        </w:rPr>
        <w:t>e</w:t>
      </w:r>
      <w:r w:rsidRPr="003B6D68">
        <w:rPr>
          <w:rFonts w:ascii="Times" w:hAnsi="Times" w:cs="Times New Roman"/>
          <w:spacing w:val="2"/>
          <w:kern w:val="1"/>
        </w:rPr>
        <w:t xml:space="preserve"> </w:t>
      </w:r>
      <w:r w:rsidRPr="003B6D68">
        <w:rPr>
          <w:rFonts w:ascii="Times" w:hAnsi="Times" w:cs="Times New Roman"/>
          <w:b/>
          <w:bCs/>
          <w:kern w:val="1"/>
        </w:rPr>
        <w:t>sta</w:t>
      </w:r>
      <w:r w:rsidRPr="003B6D68">
        <w:rPr>
          <w:rFonts w:ascii="Times" w:hAnsi="Times" w:cs="Times New Roman"/>
          <w:b/>
          <w:bCs/>
          <w:spacing w:val="1"/>
          <w:kern w:val="1"/>
        </w:rPr>
        <w:t>t</w:t>
      </w:r>
      <w:r w:rsidRPr="003B6D68">
        <w:rPr>
          <w:rFonts w:ascii="Times" w:hAnsi="Times" w:cs="Times New Roman"/>
          <w:b/>
          <w:bCs/>
          <w:kern w:val="1"/>
        </w:rPr>
        <w:t>utory</w:t>
      </w:r>
      <w:r w:rsidRPr="003B6D68">
        <w:rPr>
          <w:rFonts w:ascii="Times" w:hAnsi="Times" w:cs="Times New Roman"/>
          <w:spacing w:val="3"/>
          <w:kern w:val="1"/>
        </w:rPr>
        <w:t xml:space="preserve"> </w:t>
      </w:r>
      <w:r>
        <w:rPr>
          <w:rFonts w:ascii="Times" w:hAnsi="Times" w:cs="Times New Roman"/>
          <w:b/>
          <w:bCs/>
          <w:kern w:val="1"/>
        </w:rPr>
        <w:t>period.</w:t>
      </w:r>
    </w:p>
    <w:p w14:paraId="0EAC67AA" w14:textId="77777777" w:rsidR="003B6D68" w:rsidRPr="003B6D68" w:rsidRDefault="003B6D68" w:rsidP="003B6D68">
      <w:pPr>
        <w:pStyle w:val="ListParagraph"/>
        <w:widowControl w:val="0"/>
        <w:numPr>
          <w:ilvl w:val="2"/>
          <w:numId w:val="44"/>
        </w:numPr>
        <w:tabs>
          <w:tab w:val="left" w:pos="2258"/>
        </w:tabs>
        <w:autoSpaceDE w:val="0"/>
        <w:autoSpaceDN w:val="0"/>
        <w:adjustRightInd w:val="0"/>
        <w:rPr>
          <w:rFonts w:ascii="Times" w:hAnsi="Times" w:cs="Times New Roman"/>
          <w:kern w:val="1"/>
        </w:rPr>
      </w:pPr>
      <w:r w:rsidRPr="003B6D68">
        <w:rPr>
          <w:rFonts w:ascii="Times" w:hAnsi="Times" w:cs="Times New Roman"/>
          <w:kern w:val="1"/>
        </w:rPr>
        <w:t>Varies</w:t>
      </w:r>
      <w:r w:rsidRPr="003B6D68">
        <w:rPr>
          <w:rFonts w:ascii="Times" w:hAnsi="Times" w:cs="Times New Roman"/>
          <w:spacing w:val="2"/>
          <w:kern w:val="1"/>
        </w:rPr>
        <w:t xml:space="preserve"> </w:t>
      </w:r>
      <w:r w:rsidRPr="003B6D68">
        <w:rPr>
          <w:rFonts w:ascii="Times" w:hAnsi="Times" w:cs="Times New Roman"/>
          <w:kern w:val="1"/>
        </w:rPr>
        <w:t>wi</w:t>
      </w:r>
      <w:r w:rsidRPr="003B6D68">
        <w:rPr>
          <w:rFonts w:ascii="Times" w:hAnsi="Times" w:cs="Times New Roman"/>
          <w:spacing w:val="1"/>
          <w:kern w:val="1"/>
        </w:rPr>
        <w:t>d</w:t>
      </w:r>
      <w:r w:rsidRPr="003B6D68">
        <w:rPr>
          <w:rFonts w:ascii="Times" w:hAnsi="Times" w:cs="Times New Roman"/>
          <w:kern w:val="1"/>
        </w:rPr>
        <w:t>ely:</w:t>
      </w:r>
      <w:r w:rsidRPr="003B6D68">
        <w:rPr>
          <w:rFonts w:ascii="Times" w:hAnsi="Times" w:cs="Times New Roman"/>
          <w:spacing w:val="2"/>
          <w:kern w:val="1"/>
        </w:rPr>
        <w:t xml:space="preserve"> </w:t>
      </w:r>
      <w:r w:rsidRPr="003B6D68">
        <w:rPr>
          <w:rFonts w:ascii="Times" w:hAnsi="Times" w:cs="Times New Roman"/>
          <w:spacing w:val="1"/>
          <w:kern w:val="1"/>
        </w:rPr>
        <w:t>5</w:t>
      </w:r>
      <w:r w:rsidRPr="003B6D68">
        <w:rPr>
          <w:rFonts w:ascii="Times" w:hAnsi="Times" w:cs="Times New Roman"/>
          <w:kern w:val="1"/>
        </w:rPr>
        <w:t>-40</w:t>
      </w:r>
      <w:r>
        <w:rPr>
          <w:rFonts w:ascii="Times" w:hAnsi="Times" w:cs="Times New Roman"/>
          <w:spacing w:val="2"/>
          <w:kern w:val="1"/>
        </w:rPr>
        <w:t>yr</w:t>
      </w:r>
    </w:p>
    <w:p w14:paraId="6D988320" w14:textId="3E7045F1" w:rsidR="003B6D68" w:rsidRDefault="003B6D68" w:rsidP="003B6D68">
      <w:pPr>
        <w:pStyle w:val="ListParagraph"/>
        <w:widowControl w:val="0"/>
        <w:numPr>
          <w:ilvl w:val="2"/>
          <w:numId w:val="44"/>
        </w:numPr>
        <w:tabs>
          <w:tab w:val="left" w:pos="2258"/>
        </w:tabs>
        <w:autoSpaceDE w:val="0"/>
        <w:autoSpaceDN w:val="0"/>
        <w:adjustRightInd w:val="0"/>
        <w:rPr>
          <w:rFonts w:ascii="Times" w:hAnsi="Times" w:cs="Times New Roman"/>
          <w:kern w:val="1"/>
        </w:rPr>
      </w:pPr>
      <w:r w:rsidRPr="003B6D68">
        <w:rPr>
          <w:rFonts w:ascii="Times" w:hAnsi="Times" w:cs="Times New Roman"/>
          <w:kern w:val="1"/>
        </w:rPr>
        <w:t>Many</w:t>
      </w:r>
      <w:r w:rsidRPr="003B6D68">
        <w:rPr>
          <w:rFonts w:ascii="Times" w:hAnsi="Times" w:cs="Times New Roman"/>
          <w:spacing w:val="2"/>
          <w:kern w:val="1"/>
        </w:rPr>
        <w:t xml:space="preserve"> </w:t>
      </w:r>
      <w:r w:rsidRPr="003B6D68">
        <w:rPr>
          <w:rFonts w:ascii="Times" w:hAnsi="Times" w:cs="Times New Roman"/>
          <w:kern w:val="1"/>
        </w:rPr>
        <w:t>states</w:t>
      </w:r>
      <w:r w:rsidRPr="003B6D68">
        <w:rPr>
          <w:rFonts w:ascii="Times" w:hAnsi="Times" w:cs="Times New Roman"/>
          <w:spacing w:val="3"/>
          <w:kern w:val="1"/>
        </w:rPr>
        <w:t xml:space="preserve"> </w:t>
      </w:r>
      <w:r w:rsidRPr="003B6D68">
        <w:rPr>
          <w:rFonts w:ascii="Times" w:hAnsi="Times" w:cs="Times New Roman"/>
          <w:kern w:val="1"/>
        </w:rPr>
        <w:t>toll</w:t>
      </w:r>
      <w:r w:rsidRPr="003B6D68">
        <w:rPr>
          <w:rFonts w:ascii="Times" w:hAnsi="Times" w:cs="Times New Roman"/>
          <w:spacing w:val="2"/>
          <w:kern w:val="1"/>
        </w:rPr>
        <w:t xml:space="preserve"> </w:t>
      </w:r>
      <w:r w:rsidRPr="003B6D68">
        <w:rPr>
          <w:rFonts w:ascii="Times" w:hAnsi="Times" w:cs="Times New Roman"/>
          <w:spacing w:val="1"/>
          <w:kern w:val="1"/>
        </w:rPr>
        <w:t>S</w:t>
      </w:r>
      <w:r w:rsidRPr="003B6D68">
        <w:rPr>
          <w:rFonts w:ascii="Times" w:hAnsi="Times" w:cs="Times New Roman"/>
          <w:kern w:val="1"/>
        </w:rPr>
        <w:t>oL</w:t>
      </w:r>
      <w:r w:rsidRPr="003B6D68">
        <w:rPr>
          <w:rFonts w:ascii="Times" w:hAnsi="Times" w:cs="Times New Roman"/>
          <w:spacing w:val="2"/>
          <w:kern w:val="1"/>
        </w:rPr>
        <w:t xml:space="preserve"> </w:t>
      </w:r>
      <w:r w:rsidRPr="003B6D68">
        <w:rPr>
          <w:rFonts w:ascii="Times" w:hAnsi="Times" w:cs="Times New Roman"/>
          <w:kern w:val="1"/>
        </w:rPr>
        <w:t>if</w:t>
      </w:r>
      <w:r w:rsidRPr="003B6D68">
        <w:rPr>
          <w:rFonts w:ascii="Times" w:hAnsi="Times" w:cs="Times New Roman"/>
          <w:spacing w:val="3"/>
          <w:kern w:val="1"/>
        </w:rPr>
        <w:t xml:space="preserve"> </w:t>
      </w:r>
      <w:r w:rsidRPr="003B6D68">
        <w:rPr>
          <w:rFonts w:ascii="Times" w:hAnsi="Times" w:cs="Times New Roman"/>
          <w:kern w:val="1"/>
        </w:rPr>
        <w:t>true</w:t>
      </w:r>
      <w:r w:rsidRPr="003B6D68">
        <w:rPr>
          <w:rFonts w:ascii="Times" w:hAnsi="Times" w:cs="Times New Roman"/>
          <w:spacing w:val="2"/>
          <w:kern w:val="1"/>
        </w:rPr>
        <w:t xml:space="preserve"> </w:t>
      </w:r>
      <w:r w:rsidRPr="003B6D68">
        <w:rPr>
          <w:rFonts w:ascii="Times" w:hAnsi="Times" w:cs="Times New Roman"/>
          <w:kern w:val="1"/>
        </w:rPr>
        <w:t>o</w:t>
      </w:r>
      <w:r w:rsidRPr="003B6D68">
        <w:rPr>
          <w:rFonts w:ascii="Times" w:hAnsi="Times" w:cs="Times New Roman"/>
          <w:spacing w:val="1"/>
          <w:kern w:val="1"/>
        </w:rPr>
        <w:t>w</w:t>
      </w:r>
      <w:r w:rsidRPr="003B6D68">
        <w:rPr>
          <w:rFonts w:ascii="Times" w:hAnsi="Times" w:cs="Times New Roman"/>
          <w:kern w:val="1"/>
        </w:rPr>
        <w:t>ner</w:t>
      </w:r>
      <w:r w:rsidRPr="003B6D68">
        <w:rPr>
          <w:rFonts w:ascii="Times" w:hAnsi="Times" w:cs="Times New Roman"/>
          <w:spacing w:val="2"/>
          <w:kern w:val="1"/>
        </w:rPr>
        <w:t xml:space="preserve"> </w:t>
      </w:r>
      <w:r w:rsidRPr="003B6D68">
        <w:rPr>
          <w:rFonts w:ascii="Times" w:hAnsi="Times" w:cs="Times New Roman"/>
          <w:kern w:val="1"/>
        </w:rPr>
        <w:t>is</w:t>
      </w:r>
      <w:r w:rsidRPr="003B6D68">
        <w:rPr>
          <w:rFonts w:ascii="Times" w:hAnsi="Times" w:cs="Times New Roman"/>
          <w:spacing w:val="3"/>
          <w:kern w:val="1"/>
        </w:rPr>
        <w:t xml:space="preserve"> </w:t>
      </w:r>
      <w:r w:rsidRPr="003B6D68">
        <w:rPr>
          <w:rFonts w:ascii="Times" w:hAnsi="Times" w:cs="Times New Roman"/>
          <w:kern w:val="1"/>
        </w:rPr>
        <w:t>under</w:t>
      </w:r>
      <w:r w:rsidRPr="003B6D68">
        <w:rPr>
          <w:rFonts w:ascii="Times" w:hAnsi="Times" w:cs="Times New Roman"/>
          <w:spacing w:val="2"/>
          <w:kern w:val="1"/>
        </w:rPr>
        <w:t xml:space="preserve"> </w:t>
      </w:r>
      <w:r w:rsidRPr="003B6D68">
        <w:rPr>
          <w:rFonts w:ascii="Times" w:hAnsi="Times" w:cs="Times New Roman"/>
          <w:kern w:val="1"/>
        </w:rPr>
        <w:t>disabili</w:t>
      </w:r>
      <w:r w:rsidRPr="003B6D68">
        <w:rPr>
          <w:rFonts w:ascii="Times" w:hAnsi="Times" w:cs="Times New Roman"/>
          <w:spacing w:val="1"/>
          <w:kern w:val="1"/>
        </w:rPr>
        <w:t>t</w:t>
      </w:r>
      <w:r w:rsidRPr="003B6D68">
        <w:rPr>
          <w:rFonts w:ascii="Times" w:hAnsi="Times" w:cs="Times New Roman"/>
          <w:kern w:val="1"/>
        </w:rPr>
        <w:t>y</w:t>
      </w:r>
      <w:r w:rsidRPr="003B6D68">
        <w:rPr>
          <w:rFonts w:ascii="Times" w:hAnsi="Times" w:cs="Times New Roman"/>
          <w:spacing w:val="2"/>
          <w:kern w:val="1"/>
        </w:rPr>
        <w:t xml:space="preserve"> </w:t>
      </w:r>
      <w:r w:rsidRPr="003B6D68">
        <w:rPr>
          <w:rFonts w:ascii="Times" w:hAnsi="Times" w:cs="Times New Roman"/>
          <w:kern w:val="1"/>
        </w:rPr>
        <w:t>(infancy,</w:t>
      </w:r>
      <w:r w:rsidRPr="003B6D68">
        <w:rPr>
          <w:rFonts w:ascii="Times" w:hAnsi="Times" w:cs="Times New Roman"/>
          <w:spacing w:val="3"/>
          <w:kern w:val="1"/>
        </w:rPr>
        <w:t xml:space="preserve"> </w:t>
      </w:r>
      <w:r w:rsidRPr="003B6D68">
        <w:rPr>
          <w:rFonts w:ascii="Times" w:hAnsi="Times" w:cs="Times New Roman"/>
          <w:kern w:val="1"/>
        </w:rPr>
        <w:t>insanity</w:t>
      </w:r>
      <w:r w:rsidRPr="003B6D68">
        <w:rPr>
          <w:rFonts w:ascii="Times" w:hAnsi="Times" w:cs="Times New Roman"/>
          <w:spacing w:val="2"/>
          <w:kern w:val="1"/>
        </w:rPr>
        <w:t xml:space="preserve"> </w:t>
      </w:r>
      <w:r w:rsidRPr="003B6D68">
        <w:rPr>
          <w:rFonts w:ascii="Times" w:hAnsi="Times" w:cs="Times New Roman"/>
          <w:spacing w:val="1"/>
          <w:kern w:val="1"/>
        </w:rPr>
        <w:t>o</w:t>
      </w:r>
      <w:r w:rsidRPr="003B6D68">
        <w:rPr>
          <w:rFonts w:ascii="Times" w:hAnsi="Times" w:cs="Times New Roman"/>
          <w:kern w:val="1"/>
        </w:rPr>
        <w:t>r incompetence),</w:t>
      </w:r>
      <w:r w:rsidRPr="003B6D68">
        <w:rPr>
          <w:rFonts w:ascii="Times" w:hAnsi="Times" w:cs="Times New Roman"/>
          <w:spacing w:val="2"/>
          <w:kern w:val="1"/>
        </w:rPr>
        <w:t xml:space="preserve"> </w:t>
      </w:r>
      <w:r w:rsidRPr="003B6D68">
        <w:rPr>
          <w:rFonts w:ascii="Times" w:hAnsi="Times" w:cs="Times New Roman"/>
          <w:kern w:val="1"/>
        </w:rPr>
        <w:t>statute</w:t>
      </w:r>
      <w:r w:rsidRPr="003B6D68">
        <w:rPr>
          <w:rFonts w:ascii="Times" w:hAnsi="Times" w:cs="Times New Roman"/>
          <w:spacing w:val="3"/>
          <w:kern w:val="1"/>
        </w:rPr>
        <w:t xml:space="preserve"> </w:t>
      </w:r>
      <w:r w:rsidRPr="003B6D68">
        <w:rPr>
          <w:rFonts w:ascii="Times" w:hAnsi="Times" w:cs="Times New Roman"/>
          <w:kern w:val="1"/>
        </w:rPr>
        <w:t>runs</w:t>
      </w:r>
      <w:r w:rsidRPr="003B6D68">
        <w:rPr>
          <w:rFonts w:ascii="Times" w:hAnsi="Times" w:cs="Times New Roman"/>
          <w:spacing w:val="2"/>
          <w:kern w:val="1"/>
        </w:rPr>
        <w:t xml:space="preserve"> </w:t>
      </w:r>
      <w:r w:rsidRPr="003B6D68">
        <w:rPr>
          <w:rFonts w:ascii="Times" w:hAnsi="Times" w:cs="Times New Roman"/>
          <w:kern w:val="1"/>
        </w:rPr>
        <w:t>starting</w:t>
      </w:r>
      <w:r w:rsidRPr="003B6D68">
        <w:rPr>
          <w:rFonts w:ascii="Times" w:hAnsi="Times" w:cs="Times New Roman"/>
          <w:spacing w:val="4"/>
          <w:kern w:val="1"/>
        </w:rPr>
        <w:t xml:space="preserve"> </w:t>
      </w:r>
      <w:r w:rsidRPr="003B6D68">
        <w:rPr>
          <w:rFonts w:ascii="Times" w:hAnsi="Times" w:cs="Times New Roman"/>
          <w:kern w:val="1"/>
        </w:rPr>
        <w:t>a</w:t>
      </w:r>
      <w:r w:rsidRPr="003B6D68">
        <w:rPr>
          <w:rFonts w:ascii="Times" w:hAnsi="Times" w:cs="Times New Roman"/>
          <w:spacing w:val="1"/>
          <w:kern w:val="1"/>
        </w:rPr>
        <w:t>f</w:t>
      </w:r>
      <w:r w:rsidRPr="003B6D68">
        <w:rPr>
          <w:rFonts w:ascii="Times" w:hAnsi="Times" w:cs="Times New Roman"/>
          <w:kern w:val="1"/>
        </w:rPr>
        <w:t>ter</w:t>
      </w:r>
      <w:r w:rsidRPr="003B6D68">
        <w:rPr>
          <w:rFonts w:ascii="Times" w:hAnsi="Times" w:cs="Times New Roman"/>
          <w:spacing w:val="2"/>
          <w:kern w:val="1"/>
        </w:rPr>
        <w:t xml:space="preserve"> </w:t>
      </w:r>
      <w:r w:rsidRPr="003B6D68">
        <w:rPr>
          <w:rFonts w:ascii="Times" w:hAnsi="Times" w:cs="Times New Roman"/>
          <w:kern w:val="1"/>
        </w:rPr>
        <w:t>di</w:t>
      </w:r>
      <w:r w:rsidRPr="003B6D68">
        <w:rPr>
          <w:rFonts w:ascii="Times" w:hAnsi="Times" w:cs="Times New Roman"/>
          <w:spacing w:val="1"/>
          <w:kern w:val="1"/>
        </w:rPr>
        <w:t>s</w:t>
      </w:r>
      <w:r w:rsidRPr="003B6D68">
        <w:rPr>
          <w:rFonts w:ascii="Times" w:hAnsi="Times" w:cs="Times New Roman"/>
          <w:kern w:val="1"/>
        </w:rPr>
        <w:t>ability</w:t>
      </w:r>
      <w:r w:rsidRPr="003B6D68">
        <w:rPr>
          <w:rFonts w:ascii="Times" w:hAnsi="Times" w:cs="Times New Roman"/>
          <w:spacing w:val="2"/>
          <w:kern w:val="1"/>
        </w:rPr>
        <w:t xml:space="preserve"> </w:t>
      </w:r>
      <w:r w:rsidRPr="003B6D68">
        <w:rPr>
          <w:rFonts w:ascii="Times" w:hAnsi="Times" w:cs="Times New Roman"/>
          <w:spacing w:val="1"/>
          <w:kern w:val="1"/>
        </w:rPr>
        <w:t>e</w:t>
      </w:r>
      <w:r w:rsidRPr="003B6D68">
        <w:rPr>
          <w:rFonts w:ascii="Times" w:hAnsi="Times" w:cs="Times New Roman"/>
          <w:kern w:val="1"/>
        </w:rPr>
        <w:t>nds,</w:t>
      </w:r>
      <w:r w:rsidRPr="003B6D68">
        <w:rPr>
          <w:rFonts w:ascii="Times" w:hAnsi="Times" w:cs="Times New Roman"/>
          <w:spacing w:val="2"/>
          <w:kern w:val="1"/>
        </w:rPr>
        <w:t xml:space="preserve"> </w:t>
      </w:r>
      <w:r w:rsidRPr="003B6D68">
        <w:rPr>
          <w:rFonts w:ascii="Times" w:hAnsi="Times" w:cs="Times New Roman"/>
          <w:kern w:val="1"/>
        </w:rPr>
        <w:t>sho</w:t>
      </w:r>
      <w:r w:rsidRPr="003B6D68">
        <w:rPr>
          <w:rFonts w:ascii="Times" w:hAnsi="Times" w:cs="Times New Roman"/>
          <w:spacing w:val="1"/>
          <w:kern w:val="1"/>
        </w:rPr>
        <w:t>r</w:t>
      </w:r>
      <w:r w:rsidRPr="003B6D68">
        <w:rPr>
          <w:rFonts w:ascii="Times" w:hAnsi="Times" w:cs="Times New Roman"/>
          <w:kern w:val="1"/>
        </w:rPr>
        <w:t>ting SoL</w:t>
      </w:r>
      <w:r w:rsidRPr="003B6D68">
        <w:rPr>
          <w:rFonts w:ascii="Times" w:hAnsi="Times" w:cs="Times New Roman"/>
          <w:spacing w:val="3"/>
          <w:kern w:val="1"/>
        </w:rPr>
        <w:t xml:space="preserve"> </w:t>
      </w:r>
      <w:r w:rsidRPr="003B6D68">
        <w:rPr>
          <w:rFonts w:ascii="Times" w:hAnsi="Times" w:cs="Times New Roman"/>
          <w:kern w:val="1"/>
        </w:rPr>
        <w:t>period</w:t>
      </w:r>
      <w:r w:rsidRPr="003B6D68">
        <w:rPr>
          <w:rFonts w:ascii="Times" w:hAnsi="Times" w:cs="Times New Roman"/>
          <w:spacing w:val="3"/>
          <w:kern w:val="1"/>
        </w:rPr>
        <w:t xml:space="preserve"> </w:t>
      </w:r>
      <w:r w:rsidRPr="003B6D68">
        <w:rPr>
          <w:rFonts w:ascii="Times" w:hAnsi="Times" w:cs="Times New Roman"/>
          <w:kern w:val="1"/>
        </w:rPr>
        <w:t>once</w:t>
      </w:r>
      <w:r w:rsidRPr="003B6D68">
        <w:rPr>
          <w:rFonts w:ascii="Times" w:hAnsi="Times" w:cs="Times New Roman"/>
          <w:spacing w:val="3"/>
          <w:kern w:val="1"/>
        </w:rPr>
        <w:t xml:space="preserve"> </w:t>
      </w:r>
      <w:r w:rsidRPr="003B6D68">
        <w:rPr>
          <w:rFonts w:ascii="Times" w:hAnsi="Times" w:cs="Times New Roman"/>
          <w:kern w:val="1"/>
        </w:rPr>
        <w:t>disability</w:t>
      </w:r>
      <w:r w:rsidRPr="003B6D68">
        <w:rPr>
          <w:rFonts w:ascii="Times" w:hAnsi="Times" w:cs="Times New Roman"/>
          <w:spacing w:val="3"/>
          <w:kern w:val="1"/>
        </w:rPr>
        <w:t xml:space="preserve"> </w:t>
      </w:r>
      <w:r w:rsidRPr="003B6D68">
        <w:rPr>
          <w:rFonts w:ascii="Times" w:hAnsi="Times" w:cs="Times New Roman"/>
          <w:kern w:val="1"/>
        </w:rPr>
        <w:t>remo</w:t>
      </w:r>
      <w:r w:rsidRPr="003B6D68">
        <w:rPr>
          <w:rFonts w:ascii="Times" w:hAnsi="Times" w:cs="Times New Roman"/>
          <w:spacing w:val="1"/>
          <w:kern w:val="1"/>
        </w:rPr>
        <w:t>v</w:t>
      </w:r>
      <w:r w:rsidRPr="003B6D68">
        <w:rPr>
          <w:rFonts w:ascii="Times" w:hAnsi="Times" w:cs="Times New Roman"/>
          <w:kern w:val="1"/>
        </w:rPr>
        <w:t>ed,</w:t>
      </w:r>
      <w:r w:rsidRPr="003B6D68">
        <w:rPr>
          <w:rFonts w:ascii="Times" w:hAnsi="Times" w:cs="Times New Roman"/>
          <w:spacing w:val="2"/>
          <w:kern w:val="1"/>
        </w:rPr>
        <w:t xml:space="preserve"> </w:t>
      </w:r>
      <w:r w:rsidRPr="003B6D68">
        <w:rPr>
          <w:rFonts w:ascii="Times" w:hAnsi="Times" w:cs="Times New Roman"/>
          <w:spacing w:val="1"/>
          <w:kern w:val="1"/>
        </w:rPr>
        <w:t>o</w:t>
      </w:r>
      <w:r w:rsidRPr="003B6D68">
        <w:rPr>
          <w:rFonts w:ascii="Times" w:hAnsi="Times" w:cs="Times New Roman"/>
          <w:kern w:val="1"/>
        </w:rPr>
        <w:t>r</w:t>
      </w:r>
      <w:r w:rsidRPr="003B6D68">
        <w:rPr>
          <w:rFonts w:ascii="Times" w:hAnsi="Times" w:cs="Times New Roman"/>
          <w:spacing w:val="2"/>
          <w:kern w:val="1"/>
        </w:rPr>
        <w:t xml:space="preserve"> </w:t>
      </w:r>
      <w:r w:rsidRPr="003B6D68">
        <w:rPr>
          <w:rFonts w:ascii="Times" w:hAnsi="Times" w:cs="Times New Roman"/>
          <w:kern w:val="1"/>
        </w:rPr>
        <w:t>setting</w:t>
      </w:r>
      <w:r w:rsidRPr="003B6D68">
        <w:rPr>
          <w:rFonts w:ascii="Times" w:hAnsi="Times" w:cs="Times New Roman"/>
          <w:spacing w:val="3"/>
          <w:kern w:val="1"/>
        </w:rPr>
        <w:t xml:space="preserve"> </w:t>
      </w:r>
      <w:r w:rsidRPr="003B6D68">
        <w:rPr>
          <w:rFonts w:ascii="Times" w:hAnsi="Times" w:cs="Times New Roman"/>
          <w:kern w:val="1"/>
        </w:rPr>
        <w:t>max</w:t>
      </w:r>
      <w:r w:rsidRPr="003B6D68">
        <w:rPr>
          <w:rFonts w:ascii="Times" w:hAnsi="Times" w:cs="Times New Roman"/>
          <w:spacing w:val="3"/>
          <w:kern w:val="1"/>
        </w:rPr>
        <w:t xml:space="preserve"> </w:t>
      </w:r>
      <w:r w:rsidRPr="003B6D68">
        <w:rPr>
          <w:rFonts w:ascii="Times" w:hAnsi="Times" w:cs="Times New Roman"/>
          <w:kern w:val="1"/>
        </w:rPr>
        <w:t>period</w:t>
      </w:r>
      <w:r w:rsidRPr="003B6D68">
        <w:rPr>
          <w:rFonts w:ascii="Times" w:hAnsi="Times" w:cs="Times New Roman"/>
          <w:spacing w:val="3"/>
          <w:kern w:val="1"/>
        </w:rPr>
        <w:t xml:space="preserve"> </w:t>
      </w:r>
      <w:r w:rsidRPr="003B6D68">
        <w:rPr>
          <w:rFonts w:ascii="Times" w:hAnsi="Times" w:cs="Times New Roman"/>
          <w:kern w:val="1"/>
        </w:rPr>
        <w:t>longer</w:t>
      </w:r>
      <w:r w:rsidRPr="003B6D68">
        <w:rPr>
          <w:rFonts w:ascii="Times" w:hAnsi="Times" w:cs="Times New Roman"/>
          <w:spacing w:val="3"/>
          <w:kern w:val="1"/>
        </w:rPr>
        <w:t xml:space="preserve"> </w:t>
      </w:r>
      <w:r w:rsidRPr="003B6D68">
        <w:rPr>
          <w:rFonts w:ascii="Times" w:hAnsi="Times" w:cs="Times New Roman"/>
          <w:kern w:val="1"/>
        </w:rPr>
        <w:t>than normal</w:t>
      </w:r>
      <w:r w:rsidRPr="003B6D68">
        <w:rPr>
          <w:rFonts w:ascii="Times" w:hAnsi="Times" w:cs="Times New Roman"/>
          <w:spacing w:val="3"/>
          <w:kern w:val="1"/>
        </w:rPr>
        <w:t xml:space="preserve"> </w:t>
      </w:r>
      <w:r w:rsidRPr="003B6D68">
        <w:rPr>
          <w:rFonts w:ascii="Times" w:hAnsi="Times" w:cs="Times New Roman"/>
          <w:kern w:val="1"/>
        </w:rPr>
        <w:t>SoL.</w:t>
      </w:r>
    </w:p>
    <w:p w14:paraId="2AF939F4" w14:textId="66C474C1" w:rsidR="00846AB1" w:rsidRPr="00846AB1" w:rsidRDefault="00846AB1" w:rsidP="00846AB1">
      <w:pPr>
        <w:pStyle w:val="ListParagraph"/>
        <w:numPr>
          <w:ilvl w:val="0"/>
          <w:numId w:val="44"/>
        </w:numPr>
        <w:spacing w:after="0" w:line="240" w:lineRule="auto"/>
        <w:rPr>
          <w:rFonts w:ascii="Times" w:hAnsi="Times"/>
          <w:b/>
        </w:rPr>
      </w:pPr>
      <w:r w:rsidRPr="00846AB1">
        <w:rPr>
          <w:rFonts w:ascii="Times" w:hAnsi="Times"/>
          <w:b/>
        </w:rPr>
        <w:t>Types of AP Claims:</w:t>
      </w:r>
    </w:p>
    <w:p w14:paraId="3631093A" w14:textId="77777777" w:rsidR="00846AB1" w:rsidRPr="00E84A69" w:rsidRDefault="00846AB1" w:rsidP="00846AB1">
      <w:pPr>
        <w:pStyle w:val="ListParagraph"/>
        <w:numPr>
          <w:ilvl w:val="1"/>
          <w:numId w:val="44"/>
        </w:numPr>
        <w:spacing w:after="0" w:line="240" w:lineRule="auto"/>
        <w:rPr>
          <w:rFonts w:ascii="Times" w:hAnsi="Times"/>
        </w:rPr>
      </w:pPr>
      <w:r w:rsidRPr="00E84A69">
        <w:rPr>
          <w:rFonts w:ascii="Times" w:hAnsi="Times"/>
          <w:b/>
        </w:rPr>
        <w:t xml:space="preserve">Ejectment Action: </w:t>
      </w:r>
      <w:r w:rsidRPr="00E84A69">
        <w:rPr>
          <w:rFonts w:ascii="Times" w:hAnsi="Times"/>
        </w:rPr>
        <w:t>call original owner a trespasser.</w:t>
      </w:r>
    </w:p>
    <w:p w14:paraId="4C3CC14A" w14:textId="77777777" w:rsidR="004E2B3A" w:rsidRDefault="00846AB1" w:rsidP="004E2B3A">
      <w:pPr>
        <w:pStyle w:val="ListParagraph"/>
        <w:widowControl w:val="0"/>
        <w:numPr>
          <w:ilvl w:val="1"/>
          <w:numId w:val="44"/>
        </w:numPr>
        <w:autoSpaceDE w:val="0"/>
        <w:autoSpaceDN w:val="0"/>
        <w:adjustRightInd w:val="0"/>
        <w:spacing w:line="252" w:lineRule="auto"/>
        <w:rPr>
          <w:rFonts w:ascii="Times" w:hAnsi="Times" w:cs="Times New Roman"/>
          <w:kern w:val="1"/>
        </w:rPr>
      </w:pPr>
      <w:r w:rsidRPr="00E84A69">
        <w:rPr>
          <w:rFonts w:ascii="Times" w:hAnsi="Times"/>
          <w:b/>
        </w:rPr>
        <w:t xml:space="preserve">Quiet Title Action: </w:t>
      </w:r>
      <w:r w:rsidRPr="00E84A69">
        <w:rPr>
          <w:rFonts w:ascii="Times" w:hAnsi="Times"/>
        </w:rPr>
        <w:t>clear all previous claimants.</w:t>
      </w:r>
      <w:r w:rsidR="004E2B3A" w:rsidRPr="004E2B3A">
        <w:rPr>
          <w:rFonts w:ascii="Times" w:hAnsi="Times" w:cs="Times New Roman"/>
          <w:kern w:val="1"/>
        </w:rPr>
        <w:t xml:space="preserve"> </w:t>
      </w:r>
    </w:p>
    <w:p w14:paraId="23B24FC8" w14:textId="77777777" w:rsidR="004E2B3A" w:rsidRDefault="004E2B3A" w:rsidP="004E2B3A">
      <w:pPr>
        <w:pStyle w:val="ListParagraph"/>
        <w:widowControl w:val="0"/>
        <w:numPr>
          <w:ilvl w:val="2"/>
          <w:numId w:val="44"/>
        </w:numPr>
        <w:autoSpaceDE w:val="0"/>
        <w:autoSpaceDN w:val="0"/>
        <w:adjustRightInd w:val="0"/>
        <w:spacing w:line="252" w:lineRule="auto"/>
        <w:rPr>
          <w:rFonts w:ascii="Times" w:hAnsi="Times" w:cs="Times New Roman"/>
          <w:kern w:val="1"/>
        </w:rPr>
      </w:pPr>
      <w:r w:rsidRPr="00FB245A">
        <w:rPr>
          <w:rFonts w:ascii="Times" w:hAnsi="Times" w:cs="Times New Roman"/>
          <w:kern w:val="1"/>
        </w:rPr>
        <w:t>Claim:</w:t>
      </w:r>
      <w:r w:rsidRPr="00FB245A">
        <w:rPr>
          <w:rFonts w:ascii="Times" w:hAnsi="Times" w:cs="Times New Roman"/>
          <w:spacing w:val="2"/>
          <w:kern w:val="1"/>
        </w:rPr>
        <w:t xml:space="preserve"> </w:t>
      </w:r>
      <w:r w:rsidRPr="00FB245A">
        <w:rPr>
          <w:rFonts w:ascii="Times" w:hAnsi="Times" w:cs="Times New Roman"/>
          <w:spacing w:val="1"/>
          <w:kern w:val="1"/>
        </w:rPr>
        <w:t>a</w:t>
      </w:r>
      <w:r w:rsidRPr="00FB245A">
        <w:rPr>
          <w:rFonts w:ascii="Times" w:hAnsi="Times" w:cs="Times New Roman"/>
          <w:kern w:val="1"/>
        </w:rPr>
        <w:t>sks</w:t>
      </w:r>
      <w:r w:rsidRPr="00FB245A">
        <w:rPr>
          <w:rFonts w:ascii="Times" w:hAnsi="Times" w:cs="Times New Roman"/>
          <w:spacing w:val="3"/>
          <w:kern w:val="1"/>
        </w:rPr>
        <w:t xml:space="preserve"> </w:t>
      </w:r>
      <w:r w:rsidRPr="00FB245A">
        <w:rPr>
          <w:rFonts w:ascii="Times" w:hAnsi="Times" w:cs="Times New Roman"/>
          <w:kern w:val="1"/>
        </w:rPr>
        <w:t>ct</w:t>
      </w:r>
      <w:r w:rsidRPr="00FB245A">
        <w:rPr>
          <w:rFonts w:ascii="Times" w:hAnsi="Times" w:cs="Times New Roman"/>
          <w:spacing w:val="2"/>
          <w:kern w:val="1"/>
        </w:rPr>
        <w:t xml:space="preserve"> </w:t>
      </w:r>
      <w:r w:rsidRPr="00FB245A">
        <w:rPr>
          <w:rFonts w:ascii="Times" w:hAnsi="Times" w:cs="Times New Roman"/>
          <w:kern w:val="1"/>
        </w:rPr>
        <w:t>to</w:t>
      </w:r>
      <w:r w:rsidRPr="00FB245A">
        <w:rPr>
          <w:rFonts w:ascii="Times" w:hAnsi="Times" w:cs="Times New Roman"/>
          <w:spacing w:val="3"/>
          <w:kern w:val="1"/>
        </w:rPr>
        <w:t xml:space="preserve"> </w:t>
      </w:r>
      <w:r w:rsidRPr="00FB245A">
        <w:rPr>
          <w:rFonts w:ascii="Times" w:hAnsi="Times" w:cs="Times New Roman"/>
          <w:kern w:val="1"/>
        </w:rPr>
        <w:t>grant</w:t>
      </w:r>
      <w:r w:rsidRPr="00FB245A">
        <w:rPr>
          <w:rFonts w:ascii="Times" w:hAnsi="Times" w:cs="Times New Roman"/>
          <w:spacing w:val="3"/>
          <w:kern w:val="1"/>
        </w:rPr>
        <w:t xml:space="preserve"> </w:t>
      </w:r>
      <w:r w:rsidRPr="00FB245A">
        <w:rPr>
          <w:rFonts w:ascii="Times" w:hAnsi="Times" w:cs="Times New Roman"/>
          <w:kern w:val="1"/>
        </w:rPr>
        <w:t>decl</w:t>
      </w:r>
      <w:r w:rsidRPr="00FB245A">
        <w:rPr>
          <w:rFonts w:ascii="Times" w:hAnsi="Times" w:cs="Times New Roman"/>
          <w:spacing w:val="1"/>
          <w:kern w:val="1"/>
        </w:rPr>
        <w:t>a</w:t>
      </w:r>
      <w:r w:rsidRPr="00FB245A">
        <w:rPr>
          <w:rFonts w:ascii="Times" w:hAnsi="Times" w:cs="Times New Roman"/>
          <w:kern w:val="1"/>
        </w:rPr>
        <w:t>ratory</w:t>
      </w:r>
      <w:r w:rsidRPr="00FB245A">
        <w:rPr>
          <w:rFonts w:ascii="Times" w:hAnsi="Times" w:cs="Times New Roman"/>
          <w:spacing w:val="3"/>
          <w:kern w:val="1"/>
        </w:rPr>
        <w:t xml:space="preserve"> </w:t>
      </w:r>
      <w:r w:rsidRPr="00FB245A">
        <w:rPr>
          <w:rFonts w:ascii="Times" w:hAnsi="Times" w:cs="Times New Roman"/>
          <w:kern w:val="1"/>
        </w:rPr>
        <w:t>judgme</w:t>
      </w:r>
      <w:r w:rsidRPr="00FB245A">
        <w:rPr>
          <w:rFonts w:ascii="Times" w:hAnsi="Times" w:cs="Times New Roman"/>
          <w:spacing w:val="1"/>
          <w:kern w:val="1"/>
        </w:rPr>
        <w:t>n</w:t>
      </w:r>
      <w:r w:rsidRPr="00FB245A">
        <w:rPr>
          <w:rFonts w:ascii="Times" w:hAnsi="Times" w:cs="Times New Roman"/>
          <w:kern w:val="1"/>
        </w:rPr>
        <w:t>t</w:t>
      </w:r>
      <w:r w:rsidRPr="00FB245A">
        <w:rPr>
          <w:rFonts w:ascii="Times" w:hAnsi="Times" w:cs="Times New Roman"/>
          <w:spacing w:val="2"/>
          <w:kern w:val="1"/>
        </w:rPr>
        <w:t xml:space="preserve"> </w:t>
      </w:r>
      <w:r w:rsidRPr="00FB245A">
        <w:rPr>
          <w:rFonts w:ascii="Times" w:hAnsi="Times" w:cs="Times New Roman"/>
          <w:kern w:val="1"/>
        </w:rPr>
        <w:t>that</w:t>
      </w:r>
      <w:r w:rsidRPr="00FB245A">
        <w:rPr>
          <w:rFonts w:ascii="Times" w:hAnsi="Times" w:cs="Times New Roman"/>
          <w:spacing w:val="3"/>
          <w:kern w:val="1"/>
        </w:rPr>
        <w:t xml:space="preserve"> </w:t>
      </w:r>
      <w:r w:rsidRPr="00FB245A">
        <w:rPr>
          <w:rFonts w:ascii="Times" w:hAnsi="Times" w:cs="Times New Roman"/>
          <w:kern w:val="1"/>
        </w:rPr>
        <w:t>adverse</w:t>
      </w:r>
      <w:r w:rsidRPr="00FB245A">
        <w:rPr>
          <w:rFonts w:ascii="Times" w:hAnsi="Times" w:cs="Times New Roman"/>
          <w:spacing w:val="3"/>
          <w:kern w:val="1"/>
        </w:rPr>
        <w:t xml:space="preserve"> </w:t>
      </w:r>
      <w:r w:rsidRPr="00FB245A">
        <w:rPr>
          <w:rFonts w:ascii="Times" w:hAnsi="Times" w:cs="Times New Roman"/>
          <w:kern w:val="1"/>
        </w:rPr>
        <w:t>po</w:t>
      </w:r>
      <w:r w:rsidRPr="00FB245A">
        <w:rPr>
          <w:rFonts w:ascii="Times" w:hAnsi="Times" w:cs="Times New Roman"/>
          <w:spacing w:val="1"/>
          <w:kern w:val="1"/>
        </w:rPr>
        <w:t>s</w:t>
      </w:r>
      <w:r w:rsidRPr="00FB245A">
        <w:rPr>
          <w:rFonts w:ascii="Times" w:hAnsi="Times" w:cs="Times New Roman"/>
          <w:kern w:val="1"/>
        </w:rPr>
        <w:t>sessor</w:t>
      </w:r>
      <w:r w:rsidRPr="00FB245A">
        <w:rPr>
          <w:rFonts w:ascii="Times" w:hAnsi="Times" w:cs="Times New Roman"/>
          <w:spacing w:val="3"/>
          <w:kern w:val="1"/>
        </w:rPr>
        <w:t xml:space="preserve"> </w:t>
      </w:r>
      <w:r w:rsidRPr="00FB245A">
        <w:rPr>
          <w:rFonts w:ascii="Times" w:hAnsi="Times" w:cs="Times New Roman"/>
          <w:kern w:val="1"/>
        </w:rPr>
        <w:t>has</w:t>
      </w:r>
      <w:r w:rsidRPr="00FB245A">
        <w:rPr>
          <w:rFonts w:ascii="Times" w:hAnsi="Times" w:cs="Times New Roman"/>
          <w:spacing w:val="3"/>
          <w:kern w:val="1"/>
        </w:rPr>
        <w:t xml:space="preserve"> </w:t>
      </w:r>
      <w:r w:rsidRPr="00FB245A">
        <w:rPr>
          <w:rFonts w:ascii="Times" w:hAnsi="Times" w:cs="Times New Roman"/>
          <w:spacing w:val="-1"/>
          <w:kern w:val="1"/>
        </w:rPr>
        <w:t>b</w:t>
      </w:r>
      <w:r w:rsidRPr="00FB245A">
        <w:rPr>
          <w:rFonts w:ascii="Times" w:hAnsi="Times" w:cs="Times New Roman"/>
          <w:kern w:val="1"/>
        </w:rPr>
        <w:t>ecome owner</w:t>
      </w:r>
      <w:r w:rsidRPr="00FB245A">
        <w:rPr>
          <w:rFonts w:ascii="Times" w:hAnsi="Times" w:cs="Times New Roman"/>
          <w:spacing w:val="3"/>
          <w:kern w:val="1"/>
        </w:rPr>
        <w:t xml:space="preserve"> </w:t>
      </w:r>
      <w:r w:rsidRPr="00FB245A">
        <w:rPr>
          <w:rFonts w:ascii="Times" w:hAnsi="Times" w:cs="Times New Roman"/>
          <w:kern w:val="1"/>
        </w:rPr>
        <w:t>of</w:t>
      </w:r>
      <w:r w:rsidRPr="00FB245A">
        <w:rPr>
          <w:rFonts w:ascii="Times" w:hAnsi="Times" w:cs="Times New Roman"/>
          <w:spacing w:val="2"/>
          <w:kern w:val="1"/>
        </w:rPr>
        <w:t xml:space="preserve"> </w:t>
      </w:r>
      <w:r w:rsidRPr="00FB245A">
        <w:rPr>
          <w:rFonts w:ascii="Times" w:hAnsi="Times" w:cs="Times New Roman"/>
          <w:kern w:val="1"/>
        </w:rPr>
        <w:t>di</w:t>
      </w:r>
      <w:r w:rsidRPr="00FB245A">
        <w:rPr>
          <w:rFonts w:ascii="Times" w:hAnsi="Times" w:cs="Times New Roman"/>
          <w:spacing w:val="1"/>
          <w:kern w:val="1"/>
        </w:rPr>
        <w:t>s</w:t>
      </w:r>
      <w:r w:rsidRPr="00FB245A">
        <w:rPr>
          <w:rFonts w:ascii="Times" w:hAnsi="Times" w:cs="Times New Roman"/>
          <w:kern w:val="1"/>
        </w:rPr>
        <w:t>puted</w:t>
      </w:r>
      <w:r w:rsidRPr="00FB245A">
        <w:rPr>
          <w:rFonts w:ascii="Times" w:hAnsi="Times" w:cs="Times New Roman"/>
          <w:spacing w:val="3"/>
          <w:kern w:val="1"/>
        </w:rPr>
        <w:t xml:space="preserve"> </w:t>
      </w:r>
      <w:r w:rsidRPr="00FB245A">
        <w:rPr>
          <w:rFonts w:ascii="Times" w:hAnsi="Times" w:cs="Times New Roman"/>
          <w:kern w:val="1"/>
        </w:rPr>
        <w:t>property</w:t>
      </w:r>
      <w:r w:rsidRPr="00FB245A">
        <w:rPr>
          <w:rFonts w:ascii="Times" w:hAnsi="Times" w:cs="Times New Roman"/>
          <w:spacing w:val="3"/>
          <w:kern w:val="1"/>
        </w:rPr>
        <w:t xml:space="preserve"> </w:t>
      </w:r>
      <w:r w:rsidRPr="00FB245A">
        <w:rPr>
          <w:rFonts w:ascii="Times" w:hAnsi="Times" w:cs="Times New Roman"/>
          <w:kern w:val="1"/>
        </w:rPr>
        <w:t>throu</w:t>
      </w:r>
      <w:r w:rsidRPr="00FB245A">
        <w:rPr>
          <w:rFonts w:ascii="Times" w:hAnsi="Times" w:cs="Times New Roman"/>
          <w:spacing w:val="1"/>
          <w:kern w:val="1"/>
        </w:rPr>
        <w:t>g</w:t>
      </w:r>
      <w:r w:rsidRPr="00FB245A">
        <w:rPr>
          <w:rFonts w:ascii="Times" w:hAnsi="Times" w:cs="Times New Roman"/>
          <w:kern w:val="1"/>
        </w:rPr>
        <w:t>h</w:t>
      </w:r>
      <w:r w:rsidRPr="00FB245A">
        <w:rPr>
          <w:rFonts w:ascii="Times" w:hAnsi="Times" w:cs="Times New Roman"/>
          <w:spacing w:val="2"/>
          <w:kern w:val="1"/>
        </w:rPr>
        <w:t xml:space="preserve"> </w:t>
      </w:r>
      <w:r w:rsidRPr="00FB245A">
        <w:rPr>
          <w:rFonts w:ascii="Times" w:hAnsi="Times" w:cs="Times New Roman"/>
          <w:kern w:val="1"/>
        </w:rPr>
        <w:t>ad</w:t>
      </w:r>
      <w:r w:rsidRPr="00FB245A">
        <w:rPr>
          <w:rFonts w:ascii="Times" w:hAnsi="Times" w:cs="Times New Roman"/>
          <w:spacing w:val="1"/>
          <w:kern w:val="1"/>
        </w:rPr>
        <w:t>v</w:t>
      </w:r>
      <w:r w:rsidRPr="00FB245A">
        <w:rPr>
          <w:rFonts w:ascii="Times" w:hAnsi="Times" w:cs="Times New Roman"/>
          <w:kern w:val="1"/>
        </w:rPr>
        <w:t>erse</w:t>
      </w:r>
      <w:r w:rsidRPr="00FB245A">
        <w:rPr>
          <w:rFonts w:ascii="Times" w:hAnsi="Times" w:cs="Times New Roman"/>
          <w:spacing w:val="2"/>
          <w:kern w:val="1"/>
        </w:rPr>
        <w:t xml:space="preserve"> </w:t>
      </w:r>
      <w:r w:rsidRPr="00FB245A">
        <w:rPr>
          <w:rFonts w:ascii="Times" w:hAnsi="Times" w:cs="Times New Roman"/>
          <w:spacing w:val="1"/>
          <w:kern w:val="1"/>
        </w:rPr>
        <w:t>p</w:t>
      </w:r>
      <w:r w:rsidRPr="00FB245A">
        <w:rPr>
          <w:rFonts w:ascii="Times" w:hAnsi="Times" w:cs="Times New Roman"/>
          <w:kern w:val="1"/>
        </w:rPr>
        <w:t>ossession.</w:t>
      </w:r>
    </w:p>
    <w:p w14:paraId="123BC9C5" w14:textId="20AE3AA3" w:rsidR="00846AB1" w:rsidRPr="004E2B3A" w:rsidRDefault="004E2B3A" w:rsidP="004E2B3A">
      <w:pPr>
        <w:pStyle w:val="ListParagraph"/>
        <w:widowControl w:val="0"/>
        <w:numPr>
          <w:ilvl w:val="2"/>
          <w:numId w:val="44"/>
        </w:numPr>
        <w:autoSpaceDE w:val="0"/>
        <w:autoSpaceDN w:val="0"/>
        <w:adjustRightInd w:val="0"/>
        <w:spacing w:line="252" w:lineRule="auto"/>
        <w:rPr>
          <w:rFonts w:ascii="Times" w:hAnsi="Times" w:cs="Times New Roman"/>
          <w:kern w:val="1"/>
        </w:rPr>
      </w:pPr>
      <w:r w:rsidRPr="00FB245A">
        <w:rPr>
          <w:rFonts w:ascii="Times" w:hAnsi="Times" w:cs="Times New Roman"/>
          <w:kern w:val="1"/>
        </w:rPr>
        <w:t>Can</w:t>
      </w:r>
      <w:r w:rsidRPr="00FB245A">
        <w:rPr>
          <w:rFonts w:ascii="Times" w:hAnsi="Times" w:cs="Times New Roman"/>
          <w:spacing w:val="3"/>
          <w:kern w:val="1"/>
        </w:rPr>
        <w:t xml:space="preserve"> </w:t>
      </w:r>
      <w:r w:rsidRPr="00FB245A">
        <w:rPr>
          <w:rFonts w:ascii="Times" w:hAnsi="Times" w:cs="Times New Roman"/>
          <w:kern w:val="1"/>
        </w:rPr>
        <w:t>also</w:t>
      </w:r>
      <w:r w:rsidRPr="00FB245A">
        <w:rPr>
          <w:rFonts w:ascii="Times" w:hAnsi="Times" w:cs="Times New Roman"/>
          <w:spacing w:val="2"/>
          <w:kern w:val="1"/>
        </w:rPr>
        <w:t xml:space="preserve"> </w:t>
      </w:r>
      <w:r w:rsidRPr="00FB245A">
        <w:rPr>
          <w:rFonts w:ascii="Times" w:hAnsi="Times" w:cs="Times New Roman"/>
          <w:spacing w:val="1"/>
          <w:kern w:val="1"/>
        </w:rPr>
        <w:t>b</w:t>
      </w:r>
      <w:r w:rsidRPr="00FB245A">
        <w:rPr>
          <w:rFonts w:ascii="Times" w:hAnsi="Times" w:cs="Times New Roman"/>
          <w:kern w:val="1"/>
        </w:rPr>
        <w:t>e</w:t>
      </w:r>
      <w:r w:rsidRPr="00FB245A">
        <w:rPr>
          <w:rFonts w:ascii="Times" w:hAnsi="Times" w:cs="Times New Roman"/>
          <w:spacing w:val="2"/>
          <w:kern w:val="1"/>
        </w:rPr>
        <w:t xml:space="preserve"> </w:t>
      </w:r>
      <w:r w:rsidRPr="00FB245A">
        <w:rPr>
          <w:rFonts w:ascii="Times" w:hAnsi="Times" w:cs="Times New Roman"/>
          <w:kern w:val="1"/>
        </w:rPr>
        <w:t>d</w:t>
      </w:r>
      <w:r w:rsidRPr="00FB245A">
        <w:rPr>
          <w:rFonts w:ascii="Times" w:hAnsi="Times" w:cs="Times New Roman"/>
          <w:spacing w:val="1"/>
          <w:kern w:val="1"/>
        </w:rPr>
        <w:t>e</w:t>
      </w:r>
      <w:r w:rsidRPr="00FB245A">
        <w:rPr>
          <w:rFonts w:ascii="Times" w:hAnsi="Times" w:cs="Times New Roman"/>
          <w:kern w:val="1"/>
        </w:rPr>
        <w:t>fense</w:t>
      </w:r>
      <w:r w:rsidRPr="00FB245A">
        <w:rPr>
          <w:rFonts w:ascii="Times" w:hAnsi="Times" w:cs="Times New Roman"/>
          <w:spacing w:val="3"/>
          <w:kern w:val="1"/>
        </w:rPr>
        <w:t xml:space="preserve"> </w:t>
      </w:r>
      <w:r w:rsidRPr="00FB245A">
        <w:rPr>
          <w:rFonts w:ascii="Times" w:hAnsi="Times" w:cs="Times New Roman"/>
          <w:kern w:val="1"/>
        </w:rPr>
        <w:t>to</w:t>
      </w:r>
      <w:r w:rsidRPr="00FB245A">
        <w:rPr>
          <w:rFonts w:ascii="Times" w:hAnsi="Times" w:cs="Times New Roman"/>
          <w:spacing w:val="3"/>
          <w:kern w:val="1"/>
        </w:rPr>
        <w:t xml:space="preserve"> </w:t>
      </w:r>
      <w:r w:rsidRPr="00FB245A">
        <w:rPr>
          <w:rFonts w:ascii="Times" w:hAnsi="Times" w:cs="Times New Roman"/>
          <w:kern w:val="1"/>
        </w:rPr>
        <w:t>trespass</w:t>
      </w:r>
      <w:r w:rsidRPr="00FB245A">
        <w:rPr>
          <w:rFonts w:ascii="Times" w:hAnsi="Times" w:cs="Times New Roman"/>
          <w:spacing w:val="3"/>
          <w:kern w:val="1"/>
        </w:rPr>
        <w:t xml:space="preserve"> </w:t>
      </w:r>
      <w:r w:rsidRPr="00FB245A">
        <w:rPr>
          <w:rFonts w:ascii="Times" w:hAnsi="Times" w:cs="Times New Roman"/>
          <w:kern w:val="1"/>
        </w:rPr>
        <w:t>or</w:t>
      </w:r>
      <w:r w:rsidRPr="00FB245A">
        <w:rPr>
          <w:rFonts w:ascii="Times" w:hAnsi="Times" w:cs="Times New Roman"/>
          <w:spacing w:val="3"/>
          <w:kern w:val="1"/>
        </w:rPr>
        <w:t xml:space="preserve"> </w:t>
      </w:r>
      <w:r w:rsidRPr="00FB245A">
        <w:rPr>
          <w:rFonts w:ascii="Times" w:hAnsi="Times" w:cs="Times New Roman"/>
          <w:kern w:val="1"/>
        </w:rPr>
        <w:t>ejectm</w:t>
      </w:r>
      <w:r w:rsidRPr="00FB245A">
        <w:rPr>
          <w:rFonts w:ascii="Times" w:hAnsi="Times" w:cs="Times New Roman"/>
          <w:spacing w:val="1"/>
          <w:kern w:val="1"/>
        </w:rPr>
        <w:t>e</w:t>
      </w:r>
      <w:r w:rsidRPr="00FB245A">
        <w:rPr>
          <w:rFonts w:ascii="Times" w:hAnsi="Times" w:cs="Times New Roman"/>
          <w:kern w:val="1"/>
        </w:rPr>
        <w:t>nt</w:t>
      </w:r>
      <w:r w:rsidRPr="00FB245A">
        <w:rPr>
          <w:rFonts w:ascii="Times" w:hAnsi="Times" w:cs="Times New Roman"/>
          <w:spacing w:val="2"/>
          <w:kern w:val="1"/>
        </w:rPr>
        <w:t xml:space="preserve"> </w:t>
      </w:r>
      <w:r w:rsidRPr="00FB245A">
        <w:rPr>
          <w:rFonts w:ascii="Times" w:hAnsi="Times" w:cs="Times New Roman"/>
          <w:kern w:val="1"/>
        </w:rPr>
        <w:t>claims</w:t>
      </w:r>
      <w:r w:rsidRPr="00FB245A">
        <w:rPr>
          <w:rFonts w:ascii="Times" w:hAnsi="Times" w:cs="Times New Roman"/>
          <w:spacing w:val="3"/>
          <w:kern w:val="1"/>
        </w:rPr>
        <w:t xml:space="preserve"> </w:t>
      </w:r>
      <w:r w:rsidRPr="00FB245A">
        <w:rPr>
          <w:rFonts w:ascii="Times" w:hAnsi="Times" w:cs="Times New Roman"/>
          <w:kern w:val="1"/>
        </w:rPr>
        <w:t>by</w:t>
      </w:r>
      <w:r w:rsidRPr="00FB245A">
        <w:rPr>
          <w:rFonts w:ascii="Times" w:hAnsi="Times" w:cs="Times New Roman"/>
          <w:spacing w:val="3"/>
          <w:kern w:val="1"/>
        </w:rPr>
        <w:t xml:space="preserve"> </w:t>
      </w:r>
      <w:r w:rsidRPr="00FB245A">
        <w:rPr>
          <w:rFonts w:ascii="Times" w:hAnsi="Times" w:cs="Times New Roman"/>
          <w:kern w:val="1"/>
        </w:rPr>
        <w:t>reco</w:t>
      </w:r>
      <w:r w:rsidRPr="00FB245A">
        <w:rPr>
          <w:rFonts w:ascii="Times" w:hAnsi="Times" w:cs="Times New Roman"/>
          <w:spacing w:val="1"/>
          <w:kern w:val="1"/>
        </w:rPr>
        <w:t>r</w:t>
      </w:r>
      <w:r w:rsidRPr="00FB245A">
        <w:rPr>
          <w:rFonts w:ascii="Times" w:hAnsi="Times" w:cs="Times New Roman"/>
          <w:kern w:val="1"/>
        </w:rPr>
        <w:t>d</w:t>
      </w:r>
      <w:r w:rsidRPr="00FB245A">
        <w:rPr>
          <w:rFonts w:ascii="Times" w:hAnsi="Times" w:cs="Times New Roman"/>
          <w:spacing w:val="2"/>
          <w:kern w:val="1"/>
        </w:rPr>
        <w:t xml:space="preserve"> </w:t>
      </w:r>
      <w:r w:rsidRPr="00FB245A">
        <w:rPr>
          <w:rFonts w:ascii="Times" w:hAnsi="Times" w:cs="Times New Roman"/>
          <w:kern w:val="1"/>
        </w:rPr>
        <w:t>hold</w:t>
      </w:r>
      <w:r w:rsidRPr="00FB245A">
        <w:rPr>
          <w:rFonts w:ascii="Times" w:hAnsi="Times" w:cs="Times New Roman"/>
          <w:spacing w:val="1"/>
          <w:kern w:val="1"/>
        </w:rPr>
        <w:t>e</w:t>
      </w:r>
      <w:r w:rsidRPr="00FB245A">
        <w:rPr>
          <w:rFonts w:ascii="Times" w:hAnsi="Times" w:cs="Times New Roman"/>
          <w:kern w:val="1"/>
        </w:rPr>
        <w:t xml:space="preserve">rs. </w:t>
      </w:r>
    </w:p>
    <w:p w14:paraId="1AB839EC" w14:textId="77777777" w:rsidR="00846AB1" w:rsidRPr="00E84A69" w:rsidRDefault="00846AB1" w:rsidP="00846AB1">
      <w:pPr>
        <w:pStyle w:val="ListParagraph"/>
        <w:numPr>
          <w:ilvl w:val="1"/>
          <w:numId w:val="44"/>
        </w:numPr>
        <w:spacing w:after="0" w:line="240" w:lineRule="auto"/>
        <w:rPr>
          <w:rFonts w:ascii="Times" w:hAnsi="Times"/>
        </w:rPr>
      </w:pPr>
      <w:r w:rsidRPr="00E84A69">
        <w:rPr>
          <w:rFonts w:ascii="Times" w:hAnsi="Times"/>
          <w:b/>
        </w:rPr>
        <w:t>Under Color of Title</w:t>
      </w:r>
      <w:r w:rsidRPr="00E84A69">
        <w:rPr>
          <w:rFonts w:ascii="Times" w:hAnsi="Times"/>
        </w:rPr>
        <w:t xml:space="preserve">: Documented basis but it’s faulty/fraudulent and title itself can’t stand in Court </w:t>
      </w:r>
      <w:r w:rsidRPr="00E84A69">
        <w:rPr>
          <w:rFonts w:ascii="Times" w:hAnsi="Times"/>
        </w:rPr>
        <w:sym w:font="Wingdings" w:char="F0E0"/>
      </w:r>
      <w:r w:rsidRPr="00E84A69">
        <w:rPr>
          <w:rFonts w:ascii="Times" w:hAnsi="Times"/>
        </w:rPr>
        <w:t xml:space="preserve"> acting in good faith</w:t>
      </w:r>
    </w:p>
    <w:p w14:paraId="2892E4C8" w14:textId="77777777" w:rsidR="00846AB1" w:rsidRPr="00E84A69" w:rsidRDefault="00846AB1" w:rsidP="00846AB1">
      <w:pPr>
        <w:pStyle w:val="ListParagraph"/>
        <w:numPr>
          <w:ilvl w:val="2"/>
          <w:numId w:val="44"/>
        </w:numPr>
        <w:spacing w:after="0" w:line="240" w:lineRule="auto"/>
        <w:rPr>
          <w:rFonts w:ascii="Times" w:hAnsi="Times"/>
        </w:rPr>
      </w:pPr>
      <w:r w:rsidRPr="00E84A69">
        <w:rPr>
          <w:rFonts w:ascii="Times" w:hAnsi="Times"/>
        </w:rPr>
        <w:t>This was very frequent in the West where titled were often inaccurate (leaps and bounds were imprecise)</w:t>
      </w:r>
    </w:p>
    <w:p w14:paraId="265FA287" w14:textId="77777777" w:rsidR="00846AB1" w:rsidRPr="00E84A69" w:rsidRDefault="00846AB1" w:rsidP="00846AB1">
      <w:pPr>
        <w:pStyle w:val="ListParagraph"/>
        <w:numPr>
          <w:ilvl w:val="1"/>
          <w:numId w:val="44"/>
        </w:numPr>
        <w:spacing w:after="0" w:line="240" w:lineRule="auto"/>
        <w:rPr>
          <w:rFonts w:ascii="Times" w:hAnsi="Times"/>
        </w:rPr>
      </w:pPr>
      <w:r w:rsidRPr="00E84A69">
        <w:rPr>
          <w:rFonts w:ascii="Times" w:hAnsi="Times"/>
          <w:b/>
        </w:rPr>
        <w:t>Not Under Color of Title</w:t>
      </w:r>
      <w:r w:rsidRPr="00E84A69">
        <w:rPr>
          <w:rFonts w:ascii="Times" w:hAnsi="Times"/>
        </w:rPr>
        <w:t>: Rule is that constructive possession does not trump active possession.</w:t>
      </w:r>
    </w:p>
    <w:p w14:paraId="3DEACEAA" w14:textId="77777777" w:rsidR="00846AB1" w:rsidRPr="00E84A69" w:rsidRDefault="00846AB1" w:rsidP="00846AB1">
      <w:pPr>
        <w:pStyle w:val="ListParagraph"/>
        <w:numPr>
          <w:ilvl w:val="2"/>
          <w:numId w:val="44"/>
        </w:numPr>
        <w:spacing w:after="0" w:line="240" w:lineRule="auto"/>
        <w:rPr>
          <w:rFonts w:ascii="Times" w:hAnsi="Times"/>
        </w:rPr>
      </w:pPr>
      <w:r w:rsidRPr="00E84A69">
        <w:rPr>
          <w:rFonts w:ascii="Times" w:hAnsi="Times"/>
        </w:rPr>
        <w:t>Hypo: Owner has 100 acre farm in 1960 and then A enters under color of title for 40 acres and improves/occupies for statutory period of 20 years. A gets only the 40 acres.</w:t>
      </w:r>
    </w:p>
    <w:p w14:paraId="74071D61" w14:textId="77777777" w:rsidR="00846AB1" w:rsidRPr="00E84A69" w:rsidRDefault="00846AB1" w:rsidP="00846AB1">
      <w:pPr>
        <w:pStyle w:val="ListParagraph"/>
        <w:numPr>
          <w:ilvl w:val="2"/>
          <w:numId w:val="44"/>
        </w:numPr>
        <w:spacing w:after="0" w:line="240" w:lineRule="auto"/>
        <w:rPr>
          <w:rFonts w:ascii="Times" w:hAnsi="Times"/>
        </w:rPr>
      </w:pPr>
      <w:r w:rsidRPr="00E84A69">
        <w:rPr>
          <w:rFonts w:ascii="Times" w:hAnsi="Times"/>
        </w:rPr>
        <w:t>YOU GET WHAT YOU POSSESS.</w:t>
      </w:r>
    </w:p>
    <w:p w14:paraId="0339E662" w14:textId="77777777" w:rsidR="00846AB1" w:rsidRPr="00E84A69" w:rsidRDefault="00846AB1" w:rsidP="00846AB1">
      <w:pPr>
        <w:pStyle w:val="ListParagraph"/>
        <w:numPr>
          <w:ilvl w:val="0"/>
          <w:numId w:val="44"/>
        </w:numPr>
        <w:spacing w:after="0" w:line="240" w:lineRule="auto"/>
        <w:rPr>
          <w:rFonts w:ascii="Times" w:hAnsi="Times"/>
          <w:b/>
        </w:rPr>
      </w:pPr>
      <w:r w:rsidRPr="00E84A69">
        <w:rPr>
          <w:rFonts w:ascii="Times" w:hAnsi="Times"/>
          <w:b/>
        </w:rPr>
        <w:t>Doctrine of Agreed Boundaries</w:t>
      </w:r>
    </w:p>
    <w:p w14:paraId="5F47F665" w14:textId="77777777" w:rsidR="00846AB1" w:rsidRPr="00E84A69" w:rsidRDefault="00846AB1" w:rsidP="00846AB1">
      <w:pPr>
        <w:pStyle w:val="ListParagraph"/>
        <w:numPr>
          <w:ilvl w:val="1"/>
          <w:numId w:val="44"/>
        </w:numPr>
        <w:spacing w:after="0" w:line="240" w:lineRule="auto"/>
        <w:rPr>
          <w:rFonts w:ascii="Times" w:hAnsi="Times"/>
        </w:rPr>
      </w:pPr>
      <w:r w:rsidRPr="00E84A69">
        <w:rPr>
          <w:rFonts w:ascii="Times" w:hAnsi="Times"/>
        </w:rPr>
        <w:t>Supersedes title/deed; requires actual statements that cannot be inferred.</w:t>
      </w:r>
    </w:p>
    <w:p w14:paraId="37806F0A" w14:textId="224075C3" w:rsidR="00FB245A" w:rsidRPr="003C111D" w:rsidRDefault="00FB245A" w:rsidP="00336DC3">
      <w:pPr>
        <w:pStyle w:val="ListParagraph"/>
        <w:widowControl w:val="0"/>
        <w:numPr>
          <w:ilvl w:val="0"/>
          <w:numId w:val="44"/>
        </w:numPr>
        <w:autoSpaceDE w:val="0"/>
        <w:autoSpaceDN w:val="0"/>
        <w:adjustRightInd w:val="0"/>
        <w:spacing w:line="252" w:lineRule="auto"/>
        <w:rPr>
          <w:rFonts w:ascii="Times" w:hAnsi="Times" w:cs="Times New Roman"/>
          <w:b/>
          <w:kern w:val="1"/>
        </w:rPr>
      </w:pPr>
      <w:r w:rsidRPr="003C111D">
        <w:rPr>
          <w:rFonts w:ascii="Times" w:hAnsi="Times" w:cs="Times New Roman"/>
          <w:b/>
          <w:kern w:val="1"/>
        </w:rPr>
        <w:t>Claims</w:t>
      </w:r>
      <w:r w:rsidRPr="003C111D">
        <w:rPr>
          <w:rFonts w:ascii="Times" w:hAnsi="Times" w:cs="Times New Roman"/>
          <w:b/>
          <w:spacing w:val="3"/>
          <w:kern w:val="1"/>
        </w:rPr>
        <w:t xml:space="preserve"> </w:t>
      </w:r>
      <w:r w:rsidRPr="003C111D">
        <w:rPr>
          <w:rFonts w:ascii="Times" w:hAnsi="Times" w:cs="Times New Roman"/>
          <w:b/>
          <w:kern w:val="1"/>
        </w:rPr>
        <w:t>ag</w:t>
      </w:r>
      <w:r w:rsidRPr="003C111D">
        <w:rPr>
          <w:rFonts w:ascii="Times" w:hAnsi="Times" w:cs="Times New Roman"/>
          <w:b/>
          <w:spacing w:val="1"/>
          <w:kern w:val="1"/>
        </w:rPr>
        <w:t>a</w:t>
      </w:r>
      <w:r w:rsidRPr="003C111D">
        <w:rPr>
          <w:rFonts w:ascii="Times" w:hAnsi="Times" w:cs="Times New Roman"/>
          <w:b/>
          <w:kern w:val="1"/>
        </w:rPr>
        <w:t>inst</w:t>
      </w:r>
      <w:r w:rsidRPr="003C111D">
        <w:rPr>
          <w:rFonts w:ascii="Times" w:hAnsi="Times" w:cs="Times New Roman"/>
          <w:b/>
          <w:spacing w:val="2"/>
          <w:kern w:val="1"/>
        </w:rPr>
        <w:t xml:space="preserve"> </w:t>
      </w:r>
      <w:r w:rsidRPr="003C111D">
        <w:rPr>
          <w:rFonts w:ascii="Times" w:hAnsi="Times" w:cs="Times New Roman"/>
          <w:b/>
          <w:spacing w:val="1"/>
          <w:kern w:val="1"/>
        </w:rPr>
        <w:t>g</w:t>
      </w:r>
      <w:r w:rsidRPr="003C111D">
        <w:rPr>
          <w:rFonts w:ascii="Times" w:hAnsi="Times" w:cs="Times New Roman"/>
          <w:b/>
          <w:kern w:val="1"/>
        </w:rPr>
        <w:t>overnme</w:t>
      </w:r>
      <w:r w:rsidRPr="003C111D">
        <w:rPr>
          <w:rFonts w:ascii="Times" w:hAnsi="Times" w:cs="Times New Roman"/>
          <w:b/>
          <w:spacing w:val="1"/>
          <w:kern w:val="1"/>
        </w:rPr>
        <w:t>n</w:t>
      </w:r>
      <w:r w:rsidRPr="003C111D">
        <w:rPr>
          <w:rFonts w:ascii="Times" w:hAnsi="Times" w:cs="Times New Roman"/>
          <w:b/>
          <w:kern w:val="1"/>
        </w:rPr>
        <w:t>t</w:t>
      </w:r>
    </w:p>
    <w:p w14:paraId="55309817" w14:textId="1DF26EF7" w:rsidR="00FB245A" w:rsidRPr="00FB245A" w:rsidRDefault="00FB245A" w:rsidP="00336DC3">
      <w:pPr>
        <w:pStyle w:val="ListParagraph"/>
        <w:widowControl w:val="0"/>
        <w:numPr>
          <w:ilvl w:val="1"/>
          <w:numId w:val="44"/>
        </w:numPr>
        <w:autoSpaceDE w:val="0"/>
        <w:autoSpaceDN w:val="0"/>
        <w:adjustRightInd w:val="0"/>
        <w:spacing w:line="252" w:lineRule="auto"/>
        <w:rPr>
          <w:rFonts w:ascii="Times" w:hAnsi="Times" w:cs="Times New Roman"/>
          <w:kern w:val="1"/>
        </w:rPr>
      </w:pPr>
      <w:r w:rsidRPr="00FB245A">
        <w:rPr>
          <w:rFonts w:ascii="Times" w:hAnsi="Times" w:cs="Times New Roman"/>
          <w:kern w:val="1"/>
        </w:rPr>
        <w:t>Cts</w:t>
      </w:r>
      <w:r w:rsidRPr="00FB245A">
        <w:rPr>
          <w:rFonts w:ascii="Times" w:hAnsi="Times" w:cs="Times New Roman"/>
          <w:spacing w:val="2"/>
          <w:kern w:val="1"/>
        </w:rPr>
        <w:t xml:space="preserve"> </w:t>
      </w:r>
      <w:r w:rsidRPr="00FB245A">
        <w:rPr>
          <w:rFonts w:ascii="Times" w:hAnsi="Times" w:cs="Times New Roman"/>
          <w:spacing w:val="1"/>
          <w:kern w:val="1"/>
        </w:rPr>
        <w:t>n</w:t>
      </w:r>
      <w:r w:rsidRPr="00FB245A">
        <w:rPr>
          <w:rFonts w:ascii="Times" w:hAnsi="Times" w:cs="Times New Roman"/>
          <w:kern w:val="1"/>
        </w:rPr>
        <w:t>ormally</w:t>
      </w:r>
      <w:r w:rsidRPr="00FB245A">
        <w:rPr>
          <w:rFonts w:ascii="Times" w:hAnsi="Times" w:cs="Times New Roman"/>
          <w:spacing w:val="3"/>
          <w:kern w:val="1"/>
        </w:rPr>
        <w:t xml:space="preserve"> </w:t>
      </w:r>
      <w:r w:rsidRPr="00FB245A">
        <w:rPr>
          <w:rFonts w:ascii="Times" w:hAnsi="Times" w:cs="Times New Roman"/>
          <w:kern w:val="1"/>
        </w:rPr>
        <w:t>hold</w:t>
      </w:r>
      <w:r w:rsidRPr="00FB245A">
        <w:rPr>
          <w:rFonts w:ascii="Times" w:hAnsi="Times" w:cs="Times New Roman"/>
          <w:spacing w:val="3"/>
          <w:kern w:val="1"/>
        </w:rPr>
        <w:t xml:space="preserve"> </w:t>
      </w:r>
      <w:r w:rsidRPr="00FB245A">
        <w:rPr>
          <w:rFonts w:ascii="Times" w:hAnsi="Times" w:cs="Times New Roman"/>
          <w:kern w:val="1"/>
        </w:rPr>
        <w:t>that</w:t>
      </w:r>
      <w:r w:rsidRPr="00FB245A">
        <w:rPr>
          <w:rFonts w:ascii="Times" w:hAnsi="Times" w:cs="Times New Roman"/>
          <w:spacing w:val="2"/>
          <w:kern w:val="1"/>
        </w:rPr>
        <w:t xml:space="preserve"> </w:t>
      </w:r>
      <w:r w:rsidRPr="00FB245A">
        <w:rPr>
          <w:rFonts w:ascii="Times" w:hAnsi="Times" w:cs="Times New Roman"/>
          <w:spacing w:val="1"/>
          <w:kern w:val="1"/>
        </w:rPr>
        <w:t>A</w:t>
      </w:r>
      <w:r w:rsidRPr="00FB245A">
        <w:rPr>
          <w:rFonts w:ascii="Times" w:hAnsi="Times" w:cs="Times New Roman"/>
          <w:kern w:val="1"/>
        </w:rPr>
        <w:t>P</w:t>
      </w:r>
      <w:r w:rsidRPr="00FB245A">
        <w:rPr>
          <w:rFonts w:ascii="Times" w:hAnsi="Times" w:cs="Times New Roman"/>
          <w:spacing w:val="2"/>
          <w:kern w:val="1"/>
        </w:rPr>
        <w:t xml:space="preserve"> </w:t>
      </w:r>
      <w:r w:rsidRPr="00FB245A">
        <w:rPr>
          <w:rFonts w:ascii="Times" w:hAnsi="Times" w:cs="Times New Roman"/>
          <w:kern w:val="1"/>
        </w:rPr>
        <w:t>cl</w:t>
      </w:r>
      <w:r w:rsidRPr="00FB245A">
        <w:rPr>
          <w:rFonts w:ascii="Times" w:hAnsi="Times" w:cs="Times New Roman"/>
          <w:spacing w:val="1"/>
          <w:kern w:val="1"/>
        </w:rPr>
        <w:t>a</w:t>
      </w:r>
      <w:r w:rsidRPr="00FB245A">
        <w:rPr>
          <w:rFonts w:ascii="Times" w:hAnsi="Times" w:cs="Times New Roman"/>
          <w:kern w:val="1"/>
        </w:rPr>
        <w:t>ims</w:t>
      </w:r>
      <w:r w:rsidRPr="00FB245A">
        <w:rPr>
          <w:rFonts w:ascii="Times" w:hAnsi="Times" w:cs="Times New Roman"/>
          <w:spacing w:val="2"/>
          <w:kern w:val="1"/>
        </w:rPr>
        <w:t xml:space="preserve"> </w:t>
      </w:r>
      <w:r w:rsidRPr="00FB245A">
        <w:rPr>
          <w:rFonts w:ascii="Times" w:hAnsi="Times" w:cs="Times New Roman"/>
          <w:kern w:val="1"/>
        </w:rPr>
        <w:t>ca</w:t>
      </w:r>
      <w:r w:rsidRPr="00FB245A">
        <w:rPr>
          <w:rFonts w:ascii="Times" w:hAnsi="Times" w:cs="Times New Roman"/>
          <w:spacing w:val="1"/>
          <w:kern w:val="1"/>
        </w:rPr>
        <w:t>n</w:t>
      </w:r>
      <w:r w:rsidRPr="00FB245A">
        <w:rPr>
          <w:rFonts w:ascii="Times" w:hAnsi="Times" w:cs="Times New Roman"/>
          <w:kern w:val="1"/>
        </w:rPr>
        <w:t>’t</w:t>
      </w:r>
      <w:r w:rsidRPr="00FB245A">
        <w:rPr>
          <w:rFonts w:ascii="Times" w:hAnsi="Times" w:cs="Times New Roman"/>
          <w:spacing w:val="2"/>
          <w:kern w:val="1"/>
        </w:rPr>
        <w:t xml:space="preserve"> </w:t>
      </w:r>
      <w:r w:rsidRPr="00FB245A">
        <w:rPr>
          <w:rFonts w:ascii="Times" w:hAnsi="Times" w:cs="Times New Roman"/>
          <w:kern w:val="1"/>
        </w:rPr>
        <w:t>pre</w:t>
      </w:r>
      <w:r w:rsidRPr="00FB245A">
        <w:rPr>
          <w:rFonts w:ascii="Times" w:hAnsi="Times" w:cs="Times New Roman"/>
          <w:spacing w:val="1"/>
          <w:kern w:val="1"/>
        </w:rPr>
        <w:t>v</w:t>
      </w:r>
      <w:r w:rsidRPr="00FB245A">
        <w:rPr>
          <w:rFonts w:ascii="Times" w:hAnsi="Times" w:cs="Times New Roman"/>
          <w:kern w:val="1"/>
        </w:rPr>
        <w:t>ail</w:t>
      </w:r>
      <w:r w:rsidRPr="00FB245A">
        <w:rPr>
          <w:rFonts w:ascii="Times" w:hAnsi="Times" w:cs="Times New Roman"/>
          <w:spacing w:val="2"/>
          <w:kern w:val="1"/>
        </w:rPr>
        <w:t xml:space="preserve"> </w:t>
      </w:r>
      <w:r w:rsidRPr="00FB245A">
        <w:rPr>
          <w:rFonts w:ascii="Times" w:hAnsi="Times" w:cs="Times New Roman"/>
          <w:kern w:val="1"/>
        </w:rPr>
        <w:t>over</w:t>
      </w:r>
      <w:r w:rsidRPr="00FB245A">
        <w:rPr>
          <w:rFonts w:ascii="Times" w:hAnsi="Times" w:cs="Times New Roman"/>
          <w:spacing w:val="3"/>
          <w:kern w:val="1"/>
        </w:rPr>
        <w:t xml:space="preserve"> </w:t>
      </w:r>
      <w:r w:rsidRPr="00FB245A">
        <w:rPr>
          <w:rFonts w:ascii="Times" w:hAnsi="Times" w:cs="Times New Roman"/>
          <w:kern w:val="1"/>
        </w:rPr>
        <w:t>go</w:t>
      </w:r>
      <w:r w:rsidRPr="00FB245A">
        <w:rPr>
          <w:rFonts w:ascii="Times" w:hAnsi="Times" w:cs="Times New Roman"/>
          <w:spacing w:val="1"/>
          <w:kern w:val="1"/>
        </w:rPr>
        <w:t>v</w:t>
      </w:r>
      <w:r w:rsidRPr="00FB245A">
        <w:rPr>
          <w:rFonts w:ascii="Times" w:hAnsi="Times" w:cs="Times New Roman"/>
          <w:kern w:val="1"/>
        </w:rPr>
        <w:t>’t</w:t>
      </w:r>
      <w:r w:rsidRPr="00FB245A">
        <w:rPr>
          <w:rFonts w:ascii="Times" w:hAnsi="Times" w:cs="Times New Roman"/>
          <w:spacing w:val="2"/>
          <w:kern w:val="1"/>
        </w:rPr>
        <w:t xml:space="preserve"> </w:t>
      </w:r>
      <w:r w:rsidRPr="00FB245A">
        <w:rPr>
          <w:rFonts w:ascii="Times" w:hAnsi="Times" w:cs="Times New Roman"/>
          <w:kern w:val="1"/>
        </w:rPr>
        <w:t>pr</w:t>
      </w:r>
      <w:r w:rsidRPr="00FB245A">
        <w:rPr>
          <w:rFonts w:ascii="Times" w:hAnsi="Times" w:cs="Times New Roman"/>
          <w:spacing w:val="1"/>
          <w:kern w:val="1"/>
        </w:rPr>
        <w:t>o</w:t>
      </w:r>
      <w:r w:rsidRPr="00FB245A">
        <w:rPr>
          <w:rFonts w:ascii="Times" w:hAnsi="Times" w:cs="Times New Roman"/>
          <w:kern w:val="1"/>
        </w:rPr>
        <w:t>perty—those</w:t>
      </w:r>
      <w:r w:rsidRPr="00FB245A">
        <w:rPr>
          <w:rFonts w:ascii="Times" w:hAnsi="Times" w:cs="Times New Roman"/>
          <w:spacing w:val="2"/>
          <w:kern w:val="1"/>
        </w:rPr>
        <w:t xml:space="preserve"> </w:t>
      </w:r>
      <w:r w:rsidRPr="00FB245A">
        <w:rPr>
          <w:rFonts w:ascii="Times" w:hAnsi="Times" w:cs="Times New Roman"/>
          <w:kern w:val="1"/>
        </w:rPr>
        <w:t>who use/possess</w:t>
      </w:r>
      <w:r w:rsidRPr="00FB245A">
        <w:rPr>
          <w:rFonts w:ascii="Times" w:hAnsi="Times" w:cs="Times New Roman"/>
          <w:spacing w:val="3"/>
          <w:kern w:val="1"/>
        </w:rPr>
        <w:t xml:space="preserve"> </w:t>
      </w:r>
      <w:r w:rsidRPr="00FB245A">
        <w:rPr>
          <w:rFonts w:ascii="Times" w:hAnsi="Times" w:cs="Times New Roman"/>
          <w:kern w:val="1"/>
        </w:rPr>
        <w:t>gov</w:t>
      </w:r>
      <w:r w:rsidRPr="00FB245A">
        <w:rPr>
          <w:rFonts w:ascii="Times" w:hAnsi="Times" w:cs="Times New Roman"/>
          <w:spacing w:val="1"/>
          <w:kern w:val="1"/>
        </w:rPr>
        <w:t>’</w:t>
      </w:r>
      <w:r w:rsidRPr="00FB245A">
        <w:rPr>
          <w:rFonts w:ascii="Times" w:hAnsi="Times" w:cs="Times New Roman"/>
          <w:kern w:val="1"/>
        </w:rPr>
        <w:t>t</w:t>
      </w:r>
      <w:r w:rsidRPr="00FB245A">
        <w:rPr>
          <w:rFonts w:ascii="Times" w:hAnsi="Times" w:cs="Times New Roman"/>
          <w:spacing w:val="2"/>
          <w:kern w:val="1"/>
        </w:rPr>
        <w:t xml:space="preserve"> </w:t>
      </w:r>
      <w:r w:rsidRPr="00FB245A">
        <w:rPr>
          <w:rFonts w:ascii="Times" w:hAnsi="Times" w:cs="Times New Roman"/>
          <w:kern w:val="1"/>
        </w:rPr>
        <w:t>proper</w:t>
      </w:r>
      <w:r w:rsidRPr="00FB245A">
        <w:rPr>
          <w:rFonts w:ascii="Times" w:hAnsi="Times" w:cs="Times New Roman"/>
          <w:spacing w:val="1"/>
          <w:kern w:val="1"/>
        </w:rPr>
        <w:t>t</w:t>
      </w:r>
      <w:r w:rsidRPr="00FB245A">
        <w:rPr>
          <w:rFonts w:ascii="Times" w:hAnsi="Times" w:cs="Times New Roman"/>
          <w:kern w:val="1"/>
        </w:rPr>
        <w:t>y</w:t>
      </w:r>
      <w:r w:rsidRPr="00FB245A">
        <w:rPr>
          <w:rFonts w:ascii="Times" w:hAnsi="Times" w:cs="Times New Roman"/>
          <w:spacing w:val="2"/>
          <w:kern w:val="1"/>
        </w:rPr>
        <w:t xml:space="preserve"> </w:t>
      </w:r>
      <w:r w:rsidRPr="00FB245A">
        <w:rPr>
          <w:rFonts w:ascii="Times" w:hAnsi="Times" w:cs="Times New Roman"/>
          <w:kern w:val="1"/>
        </w:rPr>
        <w:t>ca</w:t>
      </w:r>
      <w:r w:rsidRPr="00FB245A">
        <w:rPr>
          <w:rFonts w:ascii="Times" w:hAnsi="Times" w:cs="Times New Roman"/>
          <w:spacing w:val="1"/>
          <w:kern w:val="1"/>
        </w:rPr>
        <w:t>n</w:t>
      </w:r>
      <w:r w:rsidRPr="00FB245A">
        <w:rPr>
          <w:rFonts w:ascii="Times" w:hAnsi="Times" w:cs="Times New Roman"/>
          <w:kern w:val="1"/>
        </w:rPr>
        <w:t>’t</w:t>
      </w:r>
      <w:r w:rsidRPr="00FB245A">
        <w:rPr>
          <w:rFonts w:ascii="Times" w:hAnsi="Times" w:cs="Times New Roman"/>
          <w:spacing w:val="2"/>
          <w:kern w:val="1"/>
        </w:rPr>
        <w:t xml:space="preserve"> </w:t>
      </w:r>
      <w:r w:rsidRPr="00FB245A">
        <w:rPr>
          <w:rFonts w:ascii="Times" w:hAnsi="Times" w:cs="Times New Roman"/>
          <w:kern w:val="1"/>
        </w:rPr>
        <w:t>ac</w:t>
      </w:r>
      <w:r w:rsidRPr="00FB245A">
        <w:rPr>
          <w:rFonts w:ascii="Times" w:hAnsi="Times" w:cs="Times New Roman"/>
          <w:spacing w:val="1"/>
          <w:kern w:val="1"/>
        </w:rPr>
        <w:t>q</w:t>
      </w:r>
      <w:r w:rsidRPr="00FB245A">
        <w:rPr>
          <w:rFonts w:ascii="Times" w:hAnsi="Times" w:cs="Times New Roman"/>
          <w:kern w:val="1"/>
        </w:rPr>
        <w:t>uire</w:t>
      </w:r>
      <w:r w:rsidRPr="00FB245A">
        <w:rPr>
          <w:rFonts w:ascii="Times" w:hAnsi="Times" w:cs="Times New Roman"/>
          <w:spacing w:val="3"/>
          <w:kern w:val="1"/>
        </w:rPr>
        <w:t xml:space="preserve"> </w:t>
      </w:r>
      <w:r w:rsidRPr="00FB245A">
        <w:rPr>
          <w:rFonts w:ascii="Times" w:hAnsi="Times" w:cs="Times New Roman"/>
          <w:kern w:val="1"/>
        </w:rPr>
        <w:t>prescript</w:t>
      </w:r>
      <w:r w:rsidRPr="00FB245A">
        <w:rPr>
          <w:rFonts w:ascii="Times" w:hAnsi="Times" w:cs="Times New Roman"/>
          <w:spacing w:val="1"/>
          <w:kern w:val="1"/>
        </w:rPr>
        <w:t>i</w:t>
      </w:r>
      <w:r w:rsidRPr="00FB245A">
        <w:rPr>
          <w:rFonts w:ascii="Times" w:hAnsi="Times" w:cs="Times New Roman"/>
          <w:kern w:val="1"/>
        </w:rPr>
        <w:t>ve</w:t>
      </w:r>
      <w:r w:rsidRPr="00FB245A">
        <w:rPr>
          <w:rFonts w:ascii="Times" w:hAnsi="Times" w:cs="Times New Roman"/>
          <w:spacing w:val="2"/>
          <w:kern w:val="1"/>
        </w:rPr>
        <w:t xml:space="preserve"> </w:t>
      </w:r>
      <w:r w:rsidRPr="00FB245A">
        <w:rPr>
          <w:rFonts w:ascii="Times" w:hAnsi="Times" w:cs="Times New Roman"/>
          <w:kern w:val="1"/>
        </w:rPr>
        <w:t>ri</w:t>
      </w:r>
      <w:r w:rsidRPr="00FB245A">
        <w:rPr>
          <w:rFonts w:ascii="Times" w:hAnsi="Times" w:cs="Times New Roman"/>
          <w:spacing w:val="1"/>
          <w:kern w:val="1"/>
        </w:rPr>
        <w:t>g</w:t>
      </w:r>
      <w:r w:rsidRPr="00FB245A">
        <w:rPr>
          <w:rFonts w:ascii="Times" w:hAnsi="Times" w:cs="Times New Roman"/>
          <w:kern w:val="1"/>
        </w:rPr>
        <w:t>hts.</w:t>
      </w:r>
    </w:p>
    <w:p w14:paraId="444792CE" w14:textId="7FA28AB7" w:rsidR="00FB245A" w:rsidRPr="00FB245A" w:rsidRDefault="00FB245A" w:rsidP="00336DC3">
      <w:pPr>
        <w:pStyle w:val="ListParagraph"/>
        <w:widowControl w:val="0"/>
        <w:numPr>
          <w:ilvl w:val="1"/>
          <w:numId w:val="44"/>
        </w:numPr>
        <w:tabs>
          <w:tab w:val="left" w:pos="2520"/>
        </w:tabs>
        <w:autoSpaceDE w:val="0"/>
        <w:autoSpaceDN w:val="0"/>
        <w:adjustRightInd w:val="0"/>
        <w:rPr>
          <w:rFonts w:ascii="Times" w:hAnsi="Times" w:cs="Times New Roman"/>
          <w:kern w:val="1"/>
        </w:rPr>
      </w:pPr>
      <w:r w:rsidRPr="00FB245A">
        <w:rPr>
          <w:rFonts w:ascii="Times" w:hAnsi="Times" w:cs="Times New Roman"/>
          <w:kern w:val="1"/>
        </w:rPr>
        <w:t>Gov’t</w:t>
      </w:r>
      <w:r w:rsidRPr="00FB245A">
        <w:rPr>
          <w:rFonts w:ascii="Times" w:hAnsi="Times" w:cs="Times New Roman"/>
          <w:spacing w:val="2"/>
          <w:kern w:val="1"/>
        </w:rPr>
        <w:t xml:space="preserve"> </w:t>
      </w:r>
      <w:r w:rsidRPr="00FB245A">
        <w:rPr>
          <w:rFonts w:ascii="Times" w:hAnsi="Times" w:cs="Times New Roman"/>
          <w:kern w:val="1"/>
        </w:rPr>
        <w:t>e</w:t>
      </w:r>
      <w:r w:rsidRPr="00FB245A">
        <w:rPr>
          <w:rFonts w:ascii="Times" w:hAnsi="Times" w:cs="Times New Roman"/>
          <w:spacing w:val="1"/>
          <w:kern w:val="1"/>
        </w:rPr>
        <w:t>n</w:t>
      </w:r>
      <w:r w:rsidRPr="00FB245A">
        <w:rPr>
          <w:rFonts w:ascii="Times" w:hAnsi="Times" w:cs="Times New Roman"/>
          <w:kern w:val="1"/>
        </w:rPr>
        <w:t>tity</w:t>
      </w:r>
      <w:r w:rsidRPr="00FB245A">
        <w:rPr>
          <w:rFonts w:ascii="Times" w:hAnsi="Times" w:cs="Times New Roman"/>
          <w:spacing w:val="2"/>
          <w:kern w:val="1"/>
        </w:rPr>
        <w:t xml:space="preserve"> </w:t>
      </w:r>
      <w:r w:rsidRPr="00FB245A">
        <w:rPr>
          <w:rFonts w:ascii="Times" w:hAnsi="Times" w:cs="Times New Roman"/>
          <w:kern w:val="1"/>
        </w:rPr>
        <w:t>=</w:t>
      </w:r>
      <w:r w:rsidRPr="00FB245A">
        <w:rPr>
          <w:rFonts w:ascii="Times" w:hAnsi="Times" w:cs="Times New Roman"/>
          <w:spacing w:val="3"/>
          <w:kern w:val="1"/>
        </w:rPr>
        <w:t xml:space="preserve"> </w:t>
      </w:r>
      <w:r w:rsidRPr="00FB245A">
        <w:rPr>
          <w:rFonts w:ascii="Times" w:hAnsi="Times" w:cs="Times New Roman"/>
          <w:kern w:val="1"/>
        </w:rPr>
        <w:t>absolute</w:t>
      </w:r>
      <w:r w:rsidRPr="00FB245A">
        <w:rPr>
          <w:rFonts w:ascii="Times" w:hAnsi="Times" w:cs="Times New Roman"/>
          <w:spacing w:val="3"/>
          <w:kern w:val="1"/>
        </w:rPr>
        <w:t xml:space="preserve"> </w:t>
      </w:r>
      <w:r w:rsidRPr="00FB245A">
        <w:rPr>
          <w:rFonts w:ascii="Times" w:hAnsi="Times" w:cs="Times New Roman"/>
          <w:kern w:val="1"/>
        </w:rPr>
        <w:t>defense</w:t>
      </w:r>
      <w:r w:rsidRPr="00FB245A">
        <w:rPr>
          <w:rFonts w:ascii="Times" w:hAnsi="Times" w:cs="Times New Roman"/>
          <w:spacing w:val="3"/>
          <w:kern w:val="1"/>
        </w:rPr>
        <w:t xml:space="preserve"> </w:t>
      </w:r>
      <w:r w:rsidRPr="00FB245A">
        <w:rPr>
          <w:rFonts w:ascii="Times" w:hAnsi="Times" w:cs="Times New Roman"/>
          <w:kern w:val="1"/>
        </w:rPr>
        <w:t>to</w:t>
      </w:r>
      <w:r w:rsidRPr="00FB245A">
        <w:rPr>
          <w:rFonts w:ascii="Times" w:hAnsi="Times" w:cs="Times New Roman"/>
          <w:spacing w:val="3"/>
          <w:kern w:val="1"/>
        </w:rPr>
        <w:t xml:space="preserve"> </w:t>
      </w:r>
      <w:r w:rsidRPr="00FB245A">
        <w:rPr>
          <w:rFonts w:ascii="Times" w:hAnsi="Times" w:cs="Times New Roman"/>
          <w:kern w:val="1"/>
        </w:rPr>
        <w:t>AP</w:t>
      </w:r>
      <w:r w:rsidRPr="00FB245A">
        <w:rPr>
          <w:rFonts w:ascii="Times" w:hAnsi="Times" w:cs="Times New Roman"/>
          <w:spacing w:val="2"/>
          <w:kern w:val="1"/>
        </w:rPr>
        <w:t xml:space="preserve"> </w:t>
      </w:r>
      <w:r w:rsidRPr="00FB245A">
        <w:rPr>
          <w:rFonts w:ascii="Times" w:hAnsi="Times" w:cs="Times New Roman"/>
          <w:kern w:val="1"/>
        </w:rPr>
        <w:t>claim.</w:t>
      </w:r>
    </w:p>
    <w:p w14:paraId="08D7CA9F" w14:textId="77777777" w:rsidR="00FB245A" w:rsidRPr="00FB245A" w:rsidRDefault="00FB245A" w:rsidP="00336DC3">
      <w:pPr>
        <w:pStyle w:val="ListParagraph"/>
        <w:widowControl w:val="0"/>
        <w:numPr>
          <w:ilvl w:val="0"/>
          <w:numId w:val="44"/>
        </w:numPr>
        <w:autoSpaceDE w:val="0"/>
        <w:autoSpaceDN w:val="0"/>
        <w:adjustRightInd w:val="0"/>
        <w:spacing w:line="11" w:lineRule="exact"/>
        <w:rPr>
          <w:rFonts w:ascii="Times" w:hAnsi="Times" w:cs="Times New Roman"/>
          <w:kern w:val="1"/>
        </w:rPr>
      </w:pPr>
    </w:p>
    <w:p w14:paraId="1DA464D8" w14:textId="428388FD" w:rsidR="00336DC3" w:rsidRDefault="00336DC3" w:rsidP="00336DC3">
      <w:pPr>
        <w:pStyle w:val="ListParagraph"/>
        <w:widowControl w:val="0"/>
        <w:numPr>
          <w:ilvl w:val="1"/>
          <w:numId w:val="44"/>
        </w:numPr>
        <w:autoSpaceDE w:val="0"/>
        <w:autoSpaceDN w:val="0"/>
        <w:adjustRightInd w:val="0"/>
        <w:spacing w:line="252" w:lineRule="auto"/>
        <w:rPr>
          <w:rFonts w:ascii="Times" w:hAnsi="Times" w:cs="Times New Roman"/>
          <w:kern w:val="1"/>
        </w:rPr>
      </w:pPr>
      <w:r>
        <w:rPr>
          <w:rFonts w:ascii="Times" w:hAnsi="Times" w:cs="Times New Roman"/>
          <w:kern w:val="1"/>
        </w:rPr>
        <w:t>S</w:t>
      </w:r>
      <w:r w:rsidR="00FB245A" w:rsidRPr="00FB245A">
        <w:rPr>
          <w:rFonts w:ascii="Times" w:hAnsi="Times" w:cs="Times New Roman"/>
          <w:kern w:val="1"/>
        </w:rPr>
        <w:t>ignificant</w:t>
      </w:r>
      <w:r w:rsidR="00FB245A" w:rsidRPr="00FB245A">
        <w:rPr>
          <w:rFonts w:ascii="Times" w:hAnsi="Times" w:cs="Times New Roman"/>
          <w:spacing w:val="3"/>
          <w:kern w:val="1"/>
        </w:rPr>
        <w:t xml:space="preserve"> </w:t>
      </w:r>
      <w:r w:rsidR="00FB245A" w:rsidRPr="00FB245A">
        <w:rPr>
          <w:rFonts w:ascii="Times" w:hAnsi="Times" w:cs="Times New Roman"/>
          <w:kern w:val="1"/>
        </w:rPr>
        <w:t>number</w:t>
      </w:r>
      <w:r w:rsidR="00FB245A" w:rsidRPr="00FB245A">
        <w:rPr>
          <w:rFonts w:ascii="Times" w:hAnsi="Times" w:cs="Times New Roman"/>
          <w:spacing w:val="3"/>
          <w:kern w:val="1"/>
        </w:rPr>
        <w:t xml:space="preserve"> </w:t>
      </w:r>
      <w:r w:rsidR="00FB245A" w:rsidRPr="00FB245A">
        <w:rPr>
          <w:rFonts w:ascii="Times" w:hAnsi="Times" w:cs="Times New Roman"/>
          <w:kern w:val="1"/>
        </w:rPr>
        <w:t>of</w:t>
      </w:r>
      <w:r w:rsidR="00FB245A" w:rsidRPr="00FB245A">
        <w:rPr>
          <w:rFonts w:ascii="Times" w:hAnsi="Times" w:cs="Times New Roman"/>
          <w:spacing w:val="2"/>
          <w:kern w:val="1"/>
        </w:rPr>
        <w:t xml:space="preserve"> </w:t>
      </w:r>
      <w:r w:rsidR="00FB245A" w:rsidRPr="00FB245A">
        <w:rPr>
          <w:rFonts w:ascii="Times" w:hAnsi="Times" w:cs="Times New Roman"/>
          <w:spacing w:val="1"/>
          <w:kern w:val="1"/>
        </w:rPr>
        <w:t>s</w:t>
      </w:r>
      <w:r w:rsidR="00FB245A" w:rsidRPr="00FB245A">
        <w:rPr>
          <w:rFonts w:ascii="Times" w:hAnsi="Times" w:cs="Times New Roman"/>
          <w:kern w:val="1"/>
        </w:rPr>
        <w:t>tates</w:t>
      </w:r>
      <w:r w:rsidR="00FB245A" w:rsidRPr="00FB245A">
        <w:rPr>
          <w:rFonts w:ascii="Times" w:hAnsi="Times" w:cs="Times New Roman"/>
          <w:spacing w:val="2"/>
          <w:kern w:val="1"/>
        </w:rPr>
        <w:t xml:space="preserve"> </w:t>
      </w:r>
      <w:r w:rsidR="00FB245A" w:rsidRPr="00FB245A">
        <w:rPr>
          <w:rFonts w:ascii="Times" w:hAnsi="Times" w:cs="Times New Roman"/>
          <w:kern w:val="1"/>
        </w:rPr>
        <w:t>have</w:t>
      </w:r>
      <w:r w:rsidR="00FB245A" w:rsidRPr="00FB245A">
        <w:rPr>
          <w:rFonts w:ascii="Times" w:hAnsi="Times" w:cs="Times New Roman"/>
          <w:spacing w:val="3"/>
          <w:kern w:val="1"/>
        </w:rPr>
        <w:t xml:space="preserve"> </w:t>
      </w:r>
      <w:r w:rsidR="00FB245A" w:rsidRPr="00FB245A">
        <w:rPr>
          <w:rFonts w:ascii="Times" w:hAnsi="Times" w:cs="Times New Roman"/>
          <w:kern w:val="1"/>
        </w:rPr>
        <w:t>statutes</w:t>
      </w:r>
      <w:r w:rsidR="00FB245A" w:rsidRPr="00FB245A">
        <w:rPr>
          <w:rFonts w:ascii="Times" w:hAnsi="Times" w:cs="Times New Roman"/>
          <w:spacing w:val="3"/>
          <w:kern w:val="1"/>
        </w:rPr>
        <w:t xml:space="preserve"> </w:t>
      </w:r>
      <w:r w:rsidR="00FB245A" w:rsidRPr="00FB245A">
        <w:rPr>
          <w:rFonts w:ascii="Times" w:hAnsi="Times" w:cs="Times New Roman"/>
          <w:kern w:val="1"/>
        </w:rPr>
        <w:t>limiting/ab</w:t>
      </w:r>
      <w:r w:rsidR="00FB245A" w:rsidRPr="00FB245A">
        <w:rPr>
          <w:rFonts w:ascii="Times" w:hAnsi="Times" w:cs="Times New Roman"/>
          <w:spacing w:val="1"/>
          <w:kern w:val="1"/>
        </w:rPr>
        <w:t>o</w:t>
      </w:r>
      <w:r w:rsidR="00FB245A" w:rsidRPr="00FB245A">
        <w:rPr>
          <w:rFonts w:ascii="Times" w:hAnsi="Times" w:cs="Times New Roman"/>
          <w:kern w:val="1"/>
        </w:rPr>
        <w:t>lishing gov’t</w:t>
      </w:r>
      <w:r w:rsidR="00FB245A" w:rsidRPr="00FB245A">
        <w:rPr>
          <w:rFonts w:ascii="Times" w:hAnsi="Times" w:cs="Times New Roman"/>
          <w:spacing w:val="3"/>
          <w:kern w:val="1"/>
        </w:rPr>
        <w:t xml:space="preserve"> </w:t>
      </w:r>
      <w:r w:rsidR="00FB245A" w:rsidRPr="00FB245A">
        <w:rPr>
          <w:rFonts w:ascii="Times" w:hAnsi="Times" w:cs="Times New Roman"/>
          <w:kern w:val="1"/>
        </w:rPr>
        <w:t>immunity</w:t>
      </w:r>
      <w:r w:rsidR="00FB245A" w:rsidRPr="00FB245A">
        <w:rPr>
          <w:rFonts w:ascii="Times" w:hAnsi="Times" w:cs="Times New Roman"/>
          <w:spacing w:val="3"/>
          <w:kern w:val="1"/>
        </w:rPr>
        <w:t xml:space="preserve"> </w:t>
      </w:r>
      <w:r w:rsidR="00FB245A" w:rsidRPr="00FB245A">
        <w:rPr>
          <w:rFonts w:ascii="Times" w:hAnsi="Times" w:cs="Times New Roman"/>
          <w:kern w:val="1"/>
        </w:rPr>
        <w:t>from</w:t>
      </w:r>
      <w:r w:rsidR="00FB245A" w:rsidRPr="00FB245A">
        <w:rPr>
          <w:rFonts w:ascii="Times" w:hAnsi="Times" w:cs="Times New Roman"/>
          <w:spacing w:val="3"/>
          <w:kern w:val="1"/>
        </w:rPr>
        <w:t xml:space="preserve"> </w:t>
      </w:r>
      <w:r w:rsidR="00FB245A" w:rsidRPr="00FB245A">
        <w:rPr>
          <w:rFonts w:ascii="Times" w:hAnsi="Times" w:cs="Times New Roman"/>
          <w:kern w:val="1"/>
        </w:rPr>
        <w:t>A</w:t>
      </w:r>
      <w:r>
        <w:rPr>
          <w:rFonts w:ascii="Times" w:hAnsi="Times" w:cs="Times New Roman"/>
          <w:kern w:val="1"/>
        </w:rPr>
        <w:t>P</w:t>
      </w:r>
    </w:p>
    <w:p w14:paraId="7D253576" w14:textId="44F56D63" w:rsidR="00FB245A" w:rsidRDefault="00FB245A" w:rsidP="00336DC3">
      <w:pPr>
        <w:pStyle w:val="ListParagraph"/>
        <w:widowControl w:val="0"/>
        <w:numPr>
          <w:ilvl w:val="1"/>
          <w:numId w:val="44"/>
        </w:numPr>
        <w:autoSpaceDE w:val="0"/>
        <w:autoSpaceDN w:val="0"/>
        <w:adjustRightInd w:val="0"/>
        <w:spacing w:line="252" w:lineRule="auto"/>
        <w:rPr>
          <w:rFonts w:ascii="Times" w:hAnsi="Times" w:cs="Times New Roman"/>
          <w:kern w:val="1"/>
        </w:rPr>
      </w:pPr>
      <w:r w:rsidRPr="00336DC3">
        <w:rPr>
          <w:rFonts w:ascii="Times" w:hAnsi="Times" w:cs="Times New Roman"/>
          <w:kern w:val="1"/>
        </w:rPr>
        <w:t>Fed</w:t>
      </w:r>
      <w:r w:rsidRPr="00336DC3">
        <w:rPr>
          <w:rFonts w:ascii="Times" w:hAnsi="Times" w:cs="Times New Roman"/>
          <w:spacing w:val="3"/>
          <w:kern w:val="1"/>
        </w:rPr>
        <w:t xml:space="preserve"> </w:t>
      </w:r>
      <w:r w:rsidRPr="00336DC3">
        <w:rPr>
          <w:rFonts w:ascii="Times" w:hAnsi="Times" w:cs="Times New Roman"/>
          <w:kern w:val="1"/>
        </w:rPr>
        <w:t>statute</w:t>
      </w:r>
      <w:r w:rsidRPr="00336DC3">
        <w:rPr>
          <w:rFonts w:ascii="Times" w:hAnsi="Times" w:cs="Times New Roman"/>
          <w:spacing w:val="3"/>
          <w:kern w:val="1"/>
        </w:rPr>
        <w:t xml:space="preserve"> </w:t>
      </w:r>
      <w:r w:rsidRPr="00336DC3">
        <w:rPr>
          <w:rFonts w:ascii="Times" w:hAnsi="Times" w:cs="Times New Roman"/>
          <w:kern w:val="1"/>
        </w:rPr>
        <w:t>allows</w:t>
      </w:r>
      <w:r w:rsidRPr="00336DC3">
        <w:rPr>
          <w:rFonts w:ascii="Times" w:hAnsi="Times" w:cs="Times New Roman"/>
          <w:spacing w:val="3"/>
          <w:kern w:val="1"/>
        </w:rPr>
        <w:t xml:space="preserve"> </w:t>
      </w:r>
      <w:r w:rsidRPr="00336DC3">
        <w:rPr>
          <w:rFonts w:ascii="Times" w:hAnsi="Times" w:cs="Times New Roman"/>
          <w:kern w:val="1"/>
        </w:rPr>
        <w:t>AP</w:t>
      </w:r>
      <w:r w:rsidRPr="00336DC3">
        <w:rPr>
          <w:rFonts w:ascii="Times" w:hAnsi="Times" w:cs="Times New Roman"/>
          <w:spacing w:val="2"/>
          <w:kern w:val="1"/>
        </w:rPr>
        <w:t xml:space="preserve"> </w:t>
      </w:r>
      <w:r w:rsidRPr="00336DC3">
        <w:rPr>
          <w:rFonts w:ascii="Times" w:hAnsi="Times" w:cs="Times New Roman"/>
          <w:spacing w:val="1"/>
          <w:kern w:val="1"/>
        </w:rPr>
        <w:t>o</w:t>
      </w:r>
      <w:r w:rsidRPr="00336DC3">
        <w:rPr>
          <w:rFonts w:ascii="Times" w:hAnsi="Times" w:cs="Times New Roman"/>
          <w:kern w:val="1"/>
        </w:rPr>
        <w:t>f</w:t>
      </w:r>
      <w:r w:rsidRPr="00336DC3">
        <w:rPr>
          <w:rFonts w:ascii="Times" w:hAnsi="Times" w:cs="Times New Roman"/>
          <w:spacing w:val="2"/>
          <w:kern w:val="1"/>
        </w:rPr>
        <w:t xml:space="preserve"> </w:t>
      </w:r>
      <w:r w:rsidRPr="00336DC3">
        <w:rPr>
          <w:rFonts w:ascii="Times" w:hAnsi="Times" w:cs="Times New Roman"/>
          <w:kern w:val="1"/>
        </w:rPr>
        <w:t>f</w:t>
      </w:r>
      <w:r w:rsidRPr="00336DC3">
        <w:rPr>
          <w:rFonts w:ascii="Times" w:hAnsi="Times" w:cs="Times New Roman"/>
          <w:spacing w:val="1"/>
          <w:kern w:val="1"/>
        </w:rPr>
        <w:t>e</w:t>
      </w:r>
      <w:r w:rsidRPr="00336DC3">
        <w:rPr>
          <w:rFonts w:ascii="Times" w:hAnsi="Times" w:cs="Times New Roman"/>
          <w:kern w:val="1"/>
        </w:rPr>
        <w:t>deral</w:t>
      </w:r>
      <w:r w:rsidRPr="00336DC3">
        <w:rPr>
          <w:rFonts w:ascii="Times" w:hAnsi="Times" w:cs="Times New Roman"/>
          <w:spacing w:val="3"/>
          <w:kern w:val="1"/>
        </w:rPr>
        <w:t xml:space="preserve"> </w:t>
      </w:r>
      <w:r w:rsidRPr="00336DC3">
        <w:rPr>
          <w:rFonts w:ascii="Times" w:hAnsi="Times" w:cs="Times New Roman"/>
          <w:kern w:val="1"/>
        </w:rPr>
        <w:t>land</w:t>
      </w:r>
      <w:r w:rsidRPr="00336DC3">
        <w:rPr>
          <w:rFonts w:ascii="Times" w:hAnsi="Times" w:cs="Times New Roman"/>
          <w:spacing w:val="3"/>
          <w:kern w:val="1"/>
        </w:rPr>
        <w:t xml:space="preserve"> </w:t>
      </w:r>
      <w:r w:rsidRPr="00336DC3">
        <w:rPr>
          <w:rFonts w:ascii="Times" w:hAnsi="Times" w:cs="Times New Roman"/>
          <w:kern w:val="1"/>
        </w:rPr>
        <w:t>in</w:t>
      </w:r>
      <w:r w:rsidRPr="00336DC3">
        <w:rPr>
          <w:rFonts w:ascii="Times" w:hAnsi="Times" w:cs="Times New Roman"/>
          <w:spacing w:val="2"/>
          <w:kern w:val="1"/>
        </w:rPr>
        <w:t xml:space="preserve"> </w:t>
      </w:r>
      <w:r w:rsidRPr="00336DC3">
        <w:rPr>
          <w:rFonts w:ascii="Times" w:hAnsi="Times" w:cs="Times New Roman"/>
          <w:kern w:val="1"/>
        </w:rPr>
        <w:t>c</w:t>
      </w:r>
      <w:r w:rsidRPr="00336DC3">
        <w:rPr>
          <w:rFonts w:ascii="Times" w:hAnsi="Times" w:cs="Times New Roman"/>
          <w:spacing w:val="1"/>
          <w:kern w:val="1"/>
        </w:rPr>
        <w:t>e</w:t>
      </w:r>
      <w:r w:rsidRPr="00336DC3">
        <w:rPr>
          <w:rFonts w:ascii="Times" w:hAnsi="Times" w:cs="Times New Roman"/>
          <w:kern w:val="1"/>
        </w:rPr>
        <w:t>rtain</w:t>
      </w:r>
      <w:r w:rsidRPr="00336DC3">
        <w:rPr>
          <w:rFonts w:ascii="Times" w:hAnsi="Times" w:cs="Times New Roman"/>
          <w:spacing w:val="2"/>
          <w:kern w:val="1"/>
        </w:rPr>
        <w:t xml:space="preserve"> </w:t>
      </w:r>
      <w:r w:rsidRPr="00336DC3">
        <w:rPr>
          <w:rFonts w:ascii="Times" w:hAnsi="Times" w:cs="Times New Roman"/>
          <w:kern w:val="1"/>
        </w:rPr>
        <w:t>c</w:t>
      </w:r>
      <w:r w:rsidRPr="00336DC3">
        <w:rPr>
          <w:rFonts w:ascii="Times" w:hAnsi="Times" w:cs="Times New Roman"/>
          <w:spacing w:val="1"/>
          <w:kern w:val="1"/>
        </w:rPr>
        <w:t>a</w:t>
      </w:r>
      <w:r w:rsidRPr="00336DC3">
        <w:rPr>
          <w:rFonts w:ascii="Times" w:hAnsi="Times" w:cs="Times New Roman"/>
          <w:kern w:val="1"/>
        </w:rPr>
        <w:t>ses,</w:t>
      </w:r>
      <w:r w:rsidRPr="00336DC3">
        <w:rPr>
          <w:rFonts w:ascii="Times" w:hAnsi="Times" w:cs="Times New Roman"/>
          <w:spacing w:val="3"/>
          <w:kern w:val="1"/>
        </w:rPr>
        <w:t xml:space="preserve"> </w:t>
      </w:r>
      <w:r w:rsidRPr="00336DC3">
        <w:rPr>
          <w:rFonts w:ascii="Times" w:hAnsi="Times" w:cs="Times New Roman"/>
          <w:kern w:val="1"/>
        </w:rPr>
        <w:t>if</w:t>
      </w:r>
      <w:r w:rsidRPr="00336DC3">
        <w:rPr>
          <w:rFonts w:ascii="Times" w:hAnsi="Times" w:cs="Times New Roman"/>
          <w:spacing w:val="2"/>
          <w:kern w:val="1"/>
        </w:rPr>
        <w:t xml:space="preserve"> </w:t>
      </w:r>
      <w:r w:rsidRPr="00336DC3">
        <w:rPr>
          <w:rFonts w:ascii="Times" w:hAnsi="Times" w:cs="Times New Roman"/>
          <w:kern w:val="1"/>
        </w:rPr>
        <w:t>AP</w:t>
      </w:r>
      <w:r w:rsidRPr="00336DC3">
        <w:rPr>
          <w:rFonts w:ascii="Times" w:hAnsi="Times" w:cs="Times New Roman"/>
          <w:spacing w:val="1"/>
          <w:kern w:val="1"/>
        </w:rPr>
        <w:t>o</w:t>
      </w:r>
      <w:r w:rsidRPr="00336DC3">
        <w:rPr>
          <w:rFonts w:ascii="Times" w:hAnsi="Times" w:cs="Times New Roman"/>
          <w:kern w:val="1"/>
        </w:rPr>
        <w:t>r</w:t>
      </w:r>
      <w:r w:rsidRPr="00336DC3">
        <w:rPr>
          <w:rFonts w:ascii="Times" w:hAnsi="Times" w:cs="Times New Roman"/>
          <w:spacing w:val="2"/>
          <w:kern w:val="1"/>
        </w:rPr>
        <w:t xml:space="preserve"> </w:t>
      </w:r>
      <w:r w:rsidRPr="00336DC3">
        <w:rPr>
          <w:rFonts w:ascii="Times" w:hAnsi="Times" w:cs="Times New Roman"/>
          <w:kern w:val="1"/>
        </w:rPr>
        <w:t>has</w:t>
      </w:r>
      <w:r w:rsidRPr="00336DC3">
        <w:rPr>
          <w:rFonts w:ascii="Times" w:hAnsi="Times" w:cs="Times New Roman"/>
          <w:spacing w:val="3"/>
          <w:kern w:val="1"/>
        </w:rPr>
        <w:t xml:space="preserve"> </w:t>
      </w:r>
      <w:r w:rsidRPr="00336DC3">
        <w:rPr>
          <w:rFonts w:ascii="Times" w:hAnsi="Times" w:cs="Times New Roman"/>
          <w:kern w:val="1"/>
        </w:rPr>
        <w:t>occupied property</w:t>
      </w:r>
      <w:r w:rsidRPr="00336DC3">
        <w:rPr>
          <w:rFonts w:ascii="Times" w:hAnsi="Times" w:cs="Times New Roman"/>
          <w:spacing w:val="3"/>
          <w:kern w:val="1"/>
        </w:rPr>
        <w:t xml:space="preserve"> </w:t>
      </w:r>
      <w:r w:rsidRPr="00336DC3">
        <w:rPr>
          <w:rFonts w:ascii="Times" w:hAnsi="Times" w:cs="Times New Roman"/>
          <w:kern w:val="1"/>
        </w:rPr>
        <w:t>for</w:t>
      </w:r>
      <w:r w:rsidRPr="00336DC3">
        <w:rPr>
          <w:rFonts w:ascii="Times" w:hAnsi="Times" w:cs="Times New Roman"/>
          <w:spacing w:val="3"/>
          <w:kern w:val="1"/>
        </w:rPr>
        <w:t xml:space="preserve"> </w:t>
      </w:r>
      <w:r w:rsidRPr="00336DC3">
        <w:rPr>
          <w:rFonts w:ascii="Times" w:hAnsi="Times" w:cs="Times New Roman"/>
          <w:kern w:val="1"/>
        </w:rPr>
        <w:t>20</w:t>
      </w:r>
      <w:r w:rsidRPr="00336DC3">
        <w:rPr>
          <w:rFonts w:ascii="Times" w:hAnsi="Times" w:cs="Times New Roman"/>
          <w:spacing w:val="2"/>
          <w:kern w:val="1"/>
        </w:rPr>
        <w:t xml:space="preserve"> </w:t>
      </w:r>
      <w:r w:rsidRPr="00336DC3">
        <w:rPr>
          <w:rFonts w:ascii="Times" w:hAnsi="Times" w:cs="Times New Roman"/>
          <w:spacing w:val="1"/>
          <w:kern w:val="1"/>
        </w:rPr>
        <w:t>y</w:t>
      </w:r>
      <w:r w:rsidRPr="00336DC3">
        <w:rPr>
          <w:rFonts w:ascii="Times" w:hAnsi="Times" w:cs="Times New Roman"/>
          <w:kern w:val="1"/>
        </w:rPr>
        <w:t>ears</w:t>
      </w:r>
      <w:r w:rsidRPr="00336DC3">
        <w:rPr>
          <w:rFonts w:ascii="Times" w:hAnsi="Times" w:cs="Times New Roman"/>
          <w:spacing w:val="2"/>
          <w:kern w:val="1"/>
        </w:rPr>
        <w:t xml:space="preserve"> </w:t>
      </w:r>
      <w:r w:rsidRPr="00336DC3">
        <w:rPr>
          <w:rFonts w:ascii="Times" w:hAnsi="Times" w:cs="Times New Roman"/>
          <w:spacing w:val="1"/>
          <w:kern w:val="1"/>
        </w:rPr>
        <w:t>i</w:t>
      </w:r>
      <w:r w:rsidRPr="00336DC3">
        <w:rPr>
          <w:rFonts w:ascii="Times" w:hAnsi="Times" w:cs="Times New Roman"/>
          <w:kern w:val="1"/>
        </w:rPr>
        <w:t>n</w:t>
      </w:r>
      <w:r w:rsidRPr="00336DC3">
        <w:rPr>
          <w:rFonts w:ascii="Times" w:hAnsi="Times" w:cs="Times New Roman"/>
          <w:spacing w:val="2"/>
          <w:kern w:val="1"/>
        </w:rPr>
        <w:t xml:space="preserve"> </w:t>
      </w:r>
      <w:r w:rsidRPr="00336DC3">
        <w:rPr>
          <w:rFonts w:ascii="Times" w:hAnsi="Times" w:cs="Times New Roman"/>
          <w:kern w:val="1"/>
        </w:rPr>
        <w:t>go</w:t>
      </w:r>
      <w:r w:rsidRPr="00336DC3">
        <w:rPr>
          <w:rFonts w:ascii="Times" w:hAnsi="Times" w:cs="Times New Roman"/>
          <w:spacing w:val="1"/>
          <w:kern w:val="1"/>
        </w:rPr>
        <w:t>o</w:t>
      </w:r>
      <w:r w:rsidRPr="00336DC3">
        <w:rPr>
          <w:rFonts w:ascii="Times" w:hAnsi="Times" w:cs="Times New Roman"/>
          <w:kern w:val="1"/>
        </w:rPr>
        <w:t>d</w:t>
      </w:r>
      <w:r w:rsidRPr="00336DC3">
        <w:rPr>
          <w:rFonts w:ascii="Times" w:hAnsi="Times" w:cs="Times New Roman"/>
          <w:spacing w:val="2"/>
          <w:kern w:val="1"/>
        </w:rPr>
        <w:t xml:space="preserve"> </w:t>
      </w:r>
      <w:r w:rsidRPr="00336DC3">
        <w:rPr>
          <w:rFonts w:ascii="Times" w:hAnsi="Times" w:cs="Times New Roman"/>
          <w:kern w:val="1"/>
        </w:rPr>
        <w:t>fai</w:t>
      </w:r>
      <w:r w:rsidRPr="00336DC3">
        <w:rPr>
          <w:rFonts w:ascii="Times" w:hAnsi="Times" w:cs="Times New Roman"/>
          <w:spacing w:val="1"/>
          <w:kern w:val="1"/>
        </w:rPr>
        <w:t>t</w:t>
      </w:r>
      <w:r w:rsidRPr="00336DC3">
        <w:rPr>
          <w:rFonts w:ascii="Times" w:hAnsi="Times" w:cs="Times New Roman"/>
          <w:kern w:val="1"/>
        </w:rPr>
        <w:t>h</w:t>
      </w:r>
      <w:r w:rsidRPr="00336DC3">
        <w:rPr>
          <w:rFonts w:ascii="Times" w:hAnsi="Times" w:cs="Times New Roman"/>
          <w:spacing w:val="2"/>
          <w:kern w:val="1"/>
        </w:rPr>
        <w:t xml:space="preserve"> </w:t>
      </w:r>
      <w:r w:rsidRPr="00336DC3">
        <w:rPr>
          <w:rFonts w:ascii="Times" w:hAnsi="Times" w:cs="Times New Roman"/>
          <w:kern w:val="1"/>
        </w:rPr>
        <w:t>re</w:t>
      </w:r>
      <w:r w:rsidRPr="00336DC3">
        <w:rPr>
          <w:rFonts w:ascii="Times" w:hAnsi="Times" w:cs="Times New Roman"/>
          <w:spacing w:val="1"/>
          <w:kern w:val="1"/>
        </w:rPr>
        <w:t>l</w:t>
      </w:r>
      <w:r w:rsidRPr="00336DC3">
        <w:rPr>
          <w:rFonts w:ascii="Times" w:hAnsi="Times" w:cs="Times New Roman"/>
          <w:kern w:val="1"/>
        </w:rPr>
        <w:t>iance</w:t>
      </w:r>
      <w:r w:rsidRPr="00336DC3">
        <w:rPr>
          <w:rFonts w:ascii="Times" w:hAnsi="Times" w:cs="Times New Roman"/>
          <w:spacing w:val="3"/>
          <w:kern w:val="1"/>
        </w:rPr>
        <w:t xml:space="preserve"> </w:t>
      </w:r>
      <w:r w:rsidRPr="00336DC3">
        <w:rPr>
          <w:rFonts w:ascii="Times" w:hAnsi="Times" w:cs="Times New Roman"/>
          <w:kern w:val="1"/>
        </w:rPr>
        <w:t>on</w:t>
      </w:r>
      <w:r w:rsidRPr="00336DC3">
        <w:rPr>
          <w:rFonts w:ascii="Times" w:hAnsi="Times" w:cs="Times New Roman"/>
          <w:spacing w:val="2"/>
          <w:kern w:val="1"/>
        </w:rPr>
        <w:t xml:space="preserve"> </w:t>
      </w:r>
      <w:r w:rsidRPr="00336DC3">
        <w:rPr>
          <w:rFonts w:ascii="Times" w:hAnsi="Times" w:cs="Times New Roman"/>
          <w:kern w:val="1"/>
        </w:rPr>
        <w:t>a</w:t>
      </w:r>
      <w:r w:rsidRPr="00336DC3">
        <w:rPr>
          <w:rFonts w:ascii="Times" w:hAnsi="Times" w:cs="Times New Roman"/>
          <w:spacing w:val="3"/>
          <w:kern w:val="1"/>
        </w:rPr>
        <w:t xml:space="preserve"> </w:t>
      </w:r>
      <w:r w:rsidRPr="00336DC3">
        <w:rPr>
          <w:rFonts w:ascii="Times" w:hAnsi="Times" w:cs="Times New Roman"/>
          <w:kern w:val="1"/>
        </w:rPr>
        <w:t>clai</w:t>
      </w:r>
      <w:r w:rsidRPr="00336DC3">
        <w:rPr>
          <w:rFonts w:ascii="Times" w:hAnsi="Times" w:cs="Times New Roman"/>
          <w:spacing w:val="1"/>
          <w:kern w:val="1"/>
        </w:rPr>
        <w:t>m</w:t>
      </w:r>
      <w:r w:rsidRPr="00336DC3">
        <w:rPr>
          <w:rFonts w:ascii="Times" w:hAnsi="Times" w:cs="Times New Roman"/>
          <w:kern w:val="1"/>
        </w:rPr>
        <w:t>/color</w:t>
      </w:r>
      <w:r w:rsidRPr="00336DC3">
        <w:rPr>
          <w:rFonts w:ascii="Times" w:hAnsi="Times" w:cs="Times New Roman"/>
          <w:spacing w:val="3"/>
          <w:kern w:val="1"/>
        </w:rPr>
        <w:t xml:space="preserve"> </w:t>
      </w:r>
      <w:r w:rsidRPr="00336DC3">
        <w:rPr>
          <w:rFonts w:ascii="Times" w:hAnsi="Times" w:cs="Times New Roman"/>
          <w:kern w:val="1"/>
        </w:rPr>
        <w:t>of</w:t>
      </w:r>
      <w:r w:rsidRPr="00336DC3">
        <w:rPr>
          <w:rFonts w:ascii="Times" w:hAnsi="Times" w:cs="Times New Roman"/>
          <w:spacing w:val="2"/>
          <w:kern w:val="1"/>
        </w:rPr>
        <w:t xml:space="preserve"> </w:t>
      </w:r>
      <w:r w:rsidRPr="00336DC3">
        <w:rPr>
          <w:rFonts w:ascii="Times" w:hAnsi="Times" w:cs="Times New Roman"/>
          <w:spacing w:val="1"/>
          <w:kern w:val="1"/>
        </w:rPr>
        <w:t>t</w:t>
      </w:r>
      <w:r w:rsidRPr="00336DC3">
        <w:rPr>
          <w:rFonts w:ascii="Times" w:hAnsi="Times" w:cs="Times New Roman"/>
          <w:kern w:val="1"/>
        </w:rPr>
        <w:t>itle,</w:t>
      </w:r>
      <w:r w:rsidRPr="00336DC3">
        <w:rPr>
          <w:rFonts w:ascii="Times" w:hAnsi="Times" w:cs="Times New Roman"/>
          <w:spacing w:val="3"/>
          <w:kern w:val="1"/>
        </w:rPr>
        <w:t xml:space="preserve"> </w:t>
      </w:r>
      <w:r w:rsidRPr="00336DC3">
        <w:rPr>
          <w:rFonts w:ascii="Times" w:hAnsi="Times" w:cs="Times New Roman"/>
          <w:kern w:val="1"/>
        </w:rPr>
        <w:t>and</w:t>
      </w:r>
      <w:r w:rsidRPr="00336DC3">
        <w:rPr>
          <w:rFonts w:ascii="Times" w:hAnsi="Times" w:cs="Times New Roman"/>
          <w:spacing w:val="2"/>
          <w:kern w:val="1"/>
        </w:rPr>
        <w:t xml:space="preserve"> </w:t>
      </w:r>
      <w:r w:rsidRPr="00336DC3">
        <w:rPr>
          <w:rFonts w:ascii="Times" w:hAnsi="Times" w:cs="Times New Roman"/>
          <w:spacing w:val="1"/>
          <w:kern w:val="1"/>
        </w:rPr>
        <w:t>h</w:t>
      </w:r>
      <w:r w:rsidRPr="00336DC3">
        <w:rPr>
          <w:rFonts w:ascii="Times" w:hAnsi="Times" w:cs="Times New Roman"/>
          <w:kern w:val="1"/>
        </w:rPr>
        <w:t>as either</w:t>
      </w:r>
      <w:r w:rsidRPr="00336DC3">
        <w:rPr>
          <w:rFonts w:ascii="Times" w:hAnsi="Times" w:cs="Times New Roman"/>
          <w:spacing w:val="2"/>
          <w:kern w:val="1"/>
        </w:rPr>
        <w:t xml:space="preserve"> </w:t>
      </w:r>
      <w:r w:rsidRPr="00336DC3">
        <w:rPr>
          <w:rFonts w:ascii="Times" w:hAnsi="Times" w:cs="Times New Roman"/>
          <w:kern w:val="1"/>
        </w:rPr>
        <w:t>cu</w:t>
      </w:r>
      <w:r w:rsidRPr="00336DC3">
        <w:rPr>
          <w:rFonts w:ascii="Times" w:hAnsi="Times" w:cs="Times New Roman"/>
          <w:spacing w:val="1"/>
          <w:kern w:val="1"/>
        </w:rPr>
        <w:t>l</w:t>
      </w:r>
      <w:r w:rsidRPr="00336DC3">
        <w:rPr>
          <w:rFonts w:ascii="Times" w:hAnsi="Times" w:cs="Times New Roman"/>
          <w:kern w:val="1"/>
        </w:rPr>
        <w:t>tivated</w:t>
      </w:r>
      <w:r w:rsidRPr="00336DC3">
        <w:rPr>
          <w:rFonts w:ascii="Times" w:hAnsi="Times" w:cs="Times New Roman"/>
          <w:spacing w:val="2"/>
          <w:kern w:val="1"/>
        </w:rPr>
        <w:t xml:space="preserve"> </w:t>
      </w:r>
      <w:r w:rsidRPr="00336DC3">
        <w:rPr>
          <w:rFonts w:ascii="Times" w:hAnsi="Times" w:cs="Times New Roman"/>
          <w:spacing w:val="1"/>
          <w:kern w:val="1"/>
        </w:rPr>
        <w:t>l</w:t>
      </w:r>
      <w:r w:rsidRPr="00336DC3">
        <w:rPr>
          <w:rFonts w:ascii="Times" w:hAnsi="Times" w:cs="Times New Roman"/>
          <w:kern w:val="1"/>
        </w:rPr>
        <w:t>and/constructed</w:t>
      </w:r>
      <w:r w:rsidRPr="00336DC3">
        <w:rPr>
          <w:rFonts w:ascii="Times" w:hAnsi="Times" w:cs="Times New Roman"/>
          <w:spacing w:val="3"/>
          <w:kern w:val="1"/>
        </w:rPr>
        <w:t xml:space="preserve"> </w:t>
      </w:r>
      <w:r w:rsidRPr="00336DC3">
        <w:rPr>
          <w:rFonts w:ascii="Times" w:hAnsi="Times" w:cs="Times New Roman"/>
          <w:kern w:val="1"/>
        </w:rPr>
        <w:t>improveme</w:t>
      </w:r>
      <w:r w:rsidRPr="00336DC3">
        <w:rPr>
          <w:rFonts w:ascii="Times" w:hAnsi="Times" w:cs="Times New Roman"/>
          <w:spacing w:val="1"/>
          <w:kern w:val="1"/>
        </w:rPr>
        <w:t>n</w:t>
      </w:r>
      <w:r w:rsidRPr="00336DC3">
        <w:rPr>
          <w:rFonts w:ascii="Times" w:hAnsi="Times" w:cs="Times New Roman"/>
          <w:kern w:val="1"/>
        </w:rPr>
        <w:t>ts</w:t>
      </w:r>
    </w:p>
    <w:p w14:paraId="3A206DC8" w14:textId="77777777" w:rsidR="00846AB1" w:rsidRPr="00E84A69" w:rsidRDefault="00846AB1" w:rsidP="00846AB1">
      <w:pPr>
        <w:pStyle w:val="ListParagraph"/>
        <w:numPr>
          <w:ilvl w:val="1"/>
          <w:numId w:val="44"/>
        </w:numPr>
        <w:spacing w:after="0" w:line="240" w:lineRule="auto"/>
        <w:rPr>
          <w:rFonts w:ascii="Times" w:hAnsi="Times"/>
        </w:rPr>
      </w:pPr>
      <w:r w:rsidRPr="00E84A69">
        <w:rPr>
          <w:rFonts w:ascii="Times" w:hAnsi="Times"/>
        </w:rPr>
        <w:t>Government has already decided on the best use of the land for productivity’s sake.</w:t>
      </w:r>
    </w:p>
    <w:p w14:paraId="69B4556B" w14:textId="77777777" w:rsidR="00846AB1" w:rsidRDefault="00846AB1" w:rsidP="00846AB1">
      <w:pPr>
        <w:pStyle w:val="ListParagraph"/>
        <w:numPr>
          <w:ilvl w:val="1"/>
          <w:numId w:val="44"/>
        </w:numPr>
        <w:spacing w:after="0" w:line="240" w:lineRule="auto"/>
        <w:rPr>
          <w:rFonts w:ascii="Times" w:hAnsi="Times"/>
        </w:rPr>
      </w:pPr>
      <w:r w:rsidRPr="00E84A69">
        <w:rPr>
          <w:rFonts w:ascii="Times" w:hAnsi="Times"/>
        </w:rPr>
        <w:t>Public lands are already in service: “There is no adverse</w:t>
      </w:r>
      <w:r>
        <w:rPr>
          <w:rFonts w:ascii="Times" w:hAnsi="Times"/>
        </w:rPr>
        <w:t xml:space="preserve"> possession against the Crown.”</w:t>
      </w:r>
    </w:p>
    <w:p w14:paraId="52FA7E36" w14:textId="77777777" w:rsidR="00846AB1" w:rsidRPr="00846AB1" w:rsidRDefault="00846AB1" w:rsidP="00846AB1">
      <w:pPr>
        <w:pStyle w:val="ListParagraph"/>
        <w:numPr>
          <w:ilvl w:val="1"/>
          <w:numId w:val="44"/>
        </w:numPr>
        <w:spacing w:after="0" w:line="240" w:lineRule="auto"/>
        <w:rPr>
          <w:rFonts w:ascii="Times" w:hAnsi="Times"/>
        </w:rPr>
      </w:pPr>
      <w:r w:rsidRPr="00846AB1">
        <w:rPr>
          <w:rFonts w:ascii="Times" w:eastAsia="Times New Roman" w:hAnsi="Times" w:cs="Arial"/>
          <w:color w:val="222222"/>
          <w:shd w:val="clear" w:color="auto" w:fill="FFFFFF"/>
        </w:rPr>
        <w:t xml:space="preserve">Tee-Hit Ton. Indian title not okay </w:t>
      </w:r>
    </w:p>
    <w:p w14:paraId="51CE5801" w14:textId="6EC8B2A9" w:rsidR="00846AB1" w:rsidRPr="00846AB1" w:rsidRDefault="00846AB1" w:rsidP="00846AB1">
      <w:pPr>
        <w:pStyle w:val="ListParagraph"/>
        <w:numPr>
          <w:ilvl w:val="1"/>
          <w:numId w:val="44"/>
        </w:numPr>
        <w:spacing w:after="0" w:line="240" w:lineRule="auto"/>
        <w:rPr>
          <w:rFonts w:ascii="Times" w:hAnsi="Times"/>
        </w:rPr>
      </w:pPr>
      <w:r w:rsidRPr="00846AB1">
        <w:rPr>
          <w:rFonts w:ascii="Times" w:eastAsia="Times New Roman" w:hAnsi="Times" w:cs="Arial"/>
          <w:color w:val="222222"/>
          <w:shd w:val="clear" w:color="auto" w:fill="FFFFFF"/>
        </w:rPr>
        <w:t xml:space="preserve">Government not expected to act like typical private individual owner. Not feasible. </w:t>
      </w:r>
    </w:p>
    <w:p w14:paraId="2B9BF6A4" w14:textId="3A0EED3D" w:rsidR="00766597" w:rsidRPr="00E84A69" w:rsidRDefault="00AA09FA" w:rsidP="00787EEA">
      <w:pPr>
        <w:pStyle w:val="ListParagraph"/>
        <w:numPr>
          <w:ilvl w:val="0"/>
          <w:numId w:val="44"/>
        </w:numPr>
        <w:spacing w:line="240" w:lineRule="auto"/>
        <w:rPr>
          <w:rFonts w:ascii="Times" w:eastAsia="Times New Roman" w:hAnsi="Times" w:cs="Times New Roman"/>
        </w:rPr>
      </w:pPr>
      <w:r w:rsidRPr="00E84A69">
        <w:rPr>
          <w:rFonts w:ascii="Times" w:eastAsia="Times New Roman" w:hAnsi="Times" w:cs="Times New Roman"/>
        </w:rPr>
        <w:t xml:space="preserve">Hypothetical: </w:t>
      </w:r>
    </w:p>
    <w:p w14:paraId="4C07AB5A" w14:textId="77777777" w:rsidR="005607F8" w:rsidRPr="00E84A69" w:rsidRDefault="005607F8" w:rsidP="00787EEA">
      <w:pPr>
        <w:pStyle w:val="ListParagraph"/>
        <w:numPr>
          <w:ilvl w:val="1"/>
          <w:numId w:val="44"/>
        </w:numPr>
        <w:spacing w:line="240" w:lineRule="auto"/>
        <w:rPr>
          <w:rFonts w:ascii="Times" w:eastAsia="Times New Roman" w:hAnsi="Times" w:cs="Times New Roman"/>
        </w:rPr>
      </w:pPr>
      <w:r w:rsidRPr="00E84A69">
        <w:rPr>
          <w:rFonts w:ascii="Times" w:eastAsia="Times New Roman" w:hAnsi="Times" w:cs="Times New Roman"/>
        </w:rPr>
        <w:t xml:space="preserve">Statute of limitations is 21 years. </w:t>
      </w:r>
    </w:p>
    <w:p w14:paraId="5D457D7A" w14:textId="77777777" w:rsidR="005607F8" w:rsidRPr="00E84A69" w:rsidRDefault="005607F8" w:rsidP="00787EEA">
      <w:pPr>
        <w:pStyle w:val="ListParagraph"/>
        <w:numPr>
          <w:ilvl w:val="1"/>
          <w:numId w:val="44"/>
        </w:numPr>
        <w:spacing w:line="240" w:lineRule="auto"/>
        <w:rPr>
          <w:rFonts w:ascii="Times" w:eastAsia="Times New Roman" w:hAnsi="Times" w:cs="Times New Roman"/>
        </w:rPr>
      </w:pPr>
      <w:r w:rsidRPr="00E84A69">
        <w:rPr>
          <w:rFonts w:ascii="Times" w:eastAsia="Times New Roman" w:hAnsi="Times" w:cs="Times New Roman"/>
        </w:rPr>
        <w:t>Record owner leaves property in 1980</w:t>
      </w:r>
    </w:p>
    <w:p w14:paraId="4DEB8CBB" w14:textId="77777777" w:rsidR="005607F8" w:rsidRPr="00E84A69" w:rsidRDefault="005607F8" w:rsidP="00787EEA">
      <w:pPr>
        <w:pStyle w:val="ListParagraph"/>
        <w:numPr>
          <w:ilvl w:val="1"/>
          <w:numId w:val="44"/>
        </w:numPr>
        <w:spacing w:line="240" w:lineRule="auto"/>
        <w:rPr>
          <w:rFonts w:ascii="Times" w:eastAsia="Times New Roman" w:hAnsi="Times" w:cs="Times New Roman"/>
        </w:rPr>
      </w:pPr>
      <w:r w:rsidRPr="00E84A69">
        <w:rPr>
          <w:rFonts w:ascii="Times" w:eastAsia="Times New Roman" w:hAnsi="Times" w:cs="Times New Roman"/>
        </w:rPr>
        <w:t>Adverse possessor enters in 1990</w:t>
      </w:r>
    </w:p>
    <w:p w14:paraId="6082D2D9" w14:textId="77777777" w:rsidR="005607F8" w:rsidRPr="00E84A69" w:rsidRDefault="005607F8" w:rsidP="00787EEA">
      <w:pPr>
        <w:pStyle w:val="ListParagraph"/>
        <w:numPr>
          <w:ilvl w:val="1"/>
          <w:numId w:val="44"/>
        </w:numPr>
        <w:spacing w:line="240" w:lineRule="auto"/>
        <w:rPr>
          <w:rFonts w:ascii="Times" w:eastAsia="Times New Roman" w:hAnsi="Times" w:cs="Times New Roman"/>
        </w:rPr>
      </w:pPr>
      <w:r w:rsidRPr="00E84A69">
        <w:rPr>
          <w:rFonts w:ascii="Times" w:eastAsia="Times New Roman" w:hAnsi="Times" w:cs="Times New Roman"/>
        </w:rPr>
        <w:t>Suit is brought in 2002</w:t>
      </w:r>
    </w:p>
    <w:p w14:paraId="15DFC4C6" w14:textId="77777777" w:rsidR="005607F8" w:rsidRPr="00E84A69" w:rsidRDefault="005607F8" w:rsidP="00787EEA">
      <w:pPr>
        <w:pStyle w:val="ListParagraph"/>
        <w:numPr>
          <w:ilvl w:val="1"/>
          <w:numId w:val="44"/>
        </w:numPr>
        <w:spacing w:line="240" w:lineRule="auto"/>
        <w:rPr>
          <w:rFonts w:ascii="Times" w:eastAsia="Times New Roman" w:hAnsi="Times" w:cs="Times New Roman"/>
        </w:rPr>
      </w:pPr>
      <w:r w:rsidRPr="00E84A69">
        <w:rPr>
          <w:rFonts w:ascii="Times" w:eastAsia="Times New Roman" w:hAnsi="Times" w:cs="Times New Roman"/>
        </w:rPr>
        <w:t>Changing the facts</w:t>
      </w:r>
    </w:p>
    <w:p w14:paraId="448C8FA9" w14:textId="77777777" w:rsidR="005607F8" w:rsidRPr="00E84A69" w:rsidRDefault="005607F8" w:rsidP="00787EEA">
      <w:pPr>
        <w:pStyle w:val="ListParagraph"/>
        <w:numPr>
          <w:ilvl w:val="1"/>
          <w:numId w:val="44"/>
        </w:numPr>
        <w:spacing w:line="240" w:lineRule="auto"/>
        <w:rPr>
          <w:rFonts w:ascii="Times" w:eastAsia="Times New Roman" w:hAnsi="Times" w:cs="Times New Roman"/>
        </w:rPr>
      </w:pPr>
      <w:r w:rsidRPr="00E84A69">
        <w:rPr>
          <w:rFonts w:ascii="Times" w:eastAsia="Times New Roman" w:hAnsi="Times" w:cs="Times New Roman"/>
        </w:rPr>
        <w:t>Adverse Possessor A occupied the property from 1980 to 1989</w:t>
      </w:r>
    </w:p>
    <w:p w14:paraId="5F7014EB" w14:textId="77777777" w:rsidR="005607F8" w:rsidRPr="00E84A69" w:rsidRDefault="005607F8" w:rsidP="00787EEA">
      <w:pPr>
        <w:pStyle w:val="ListParagraph"/>
        <w:numPr>
          <w:ilvl w:val="1"/>
          <w:numId w:val="44"/>
        </w:numPr>
        <w:spacing w:line="240" w:lineRule="auto"/>
        <w:rPr>
          <w:rFonts w:ascii="Times" w:eastAsia="Times New Roman" w:hAnsi="Times" w:cs="Times New Roman"/>
        </w:rPr>
      </w:pPr>
      <w:r w:rsidRPr="00E84A69">
        <w:rPr>
          <w:rFonts w:ascii="Times" w:eastAsia="Times New Roman" w:hAnsi="Times" w:cs="Times New Roman"/>
        </w:rPr>
        <w:t>Adverse possessor B occupied the property until the time of suit</w:t>
      </w:r>
    </w:p>
    <w:p w14:paraId="69DF62FF" w14:textId="77777777" w:rsidR="005607F8" w:rsidRPr="00E84A69" w:rsidRDefault="005607F8" w:rsidP="00787EEA">
      <w:pPr>
        <w:pStyle w:val="ListParagraph"/>
        <w:numPr>
          <w:ilvl w:val="1"/>
          <w:numId w:val="44"/>
        </w:numPr>
        <w:spacing w:line="240" w:lineRule="auto"/>
        <w:rPr>
          <w:rFonts w:ascii="Times" w:eastAsia="Times New Roman" w:hAnsi="Times" w:cs="Times New Roman"/>
        </w:rPr>
      </w:pPr>
      <w:r w:rsidRPr="00E84A69">
        <w:rPr>
          <w:rFonts w:ascii="Times" w:eastAsia="Times New Roman" w:hAnsi="Times" w:cs="Times New Roman"/>
        </w:rPr>
        <w:t>Assume tacking is available</w:t>
      </w:r>
    </w:p>
    <w:p w14:paraId="1E4B341C" w14:textId="77777777" w:rsidR="00605C89" w:rsidRPr="00E84A69" w:rsidRDefault="00605C89" w:rsidP="00787EEA">
      <w:pPr>
        <w:pStyle w:val="ListParagraph"/>
        <w:numPr>
          <w:ilvl w:val="0"/>
          <w:numId w:val="44"/>
        </w:numPr>
        <w:spacing w:after="0" w:line="240" w:lineRule="auto"/>
        <w:rPr>
          <w:rFonts w:ascii="Times" w:hAnsi="Times"/>
          <w:b/>
        </w:rPr>
      </w:pPr>
      <w:r w:rsidRPr="00E84A69">
        <w:rPr>
          <w:rFonts w:ascii="Times" w:hAnsi="Times"/>
          <w:b/>
        </w:rPr>
        <w:t>JUSTIFICATION FOR AP LAWS</w:t>
      </w:r>
    </w:p>
    <w:p w14:paraId="461AE12D" w14:textId="77777777" w:rsidR="00605C89" w:rsidRPr="00E84A69" w:rsidRDefault="00605C89" w:rsidP="00787EEA">
      <w:pPr>
        <w:pStyle w:val="ListParagraph"/>
        <w:numPr>
          <w:ilvl w:val="1"/>
          <w:numId w:val="44"/>
        </w:numPr>
        <w:spacing w:after="0" w:line="240" w:lineRule="auto"/>
        <w:rPr>
          <w:rFonts w:ascii="Times" w:hAnsi="Times"/>
        </w:rPr>
      </w:pPr>
      <w:r w:rsidRPr="00E84A69">
        <w:rPr>
          <w:rFonts w:ascii="Times" w:hAnsi="Times"/>
        </w:rPr>
        <w:t>They are in every state and they endure because of:</w:t>
      </w:r>
    </w:p>
    <w:p w14:paraId="103D4E5F" w14:textId="77777777" w:rsidR="00605C89" w:rsidRPr="00E84A69" w:rsidRDefault="00605C89" w:rsidP="00787EEA">
      <w:pPr>
        <w:pStyle w:val="ListParagraph"/>
        <w:numPr>
          <w:ilvl w:val="2"/>
          <w:numId w:val="44"/>
        </w:numPr>
        <w:spacing w:after="0" w:line="240" w:lineRule="auto"/>
        <w:rPr>
          <w:rFonts w:ascii="Times" w:hAnsi="Times"/>
        </w:rPr>
      </w:pPr>
      <w:r w:rsidRPr="00FB245A">
        <w:rPr>
          <w:rFonts w:ascii="Times" w:hAnsi="Times"/>
          <w:i/>
        </w:rPr>
        <w:t xml:space="preserve">Personhood Theory: </w:t>
      </w:r>
      <w:r w:rsidRPr="00E84A69">
        <w:rPr>
          <w:rFonts w:ascii="Times" w:hAnsi="Times"/>
        </w:rPr>
        <w:t>Over time you develop a relationship with a piece of property.</w:t>
      </w:r>
    </w:p>
    <w:p w14:paraId="1AF44FE1" w14:textId="77777777" w:rsidR="00605C89" w:rsidRPr="00E84A69" w:rsidRDefault="00605C89" w:rsidP="00787EEA">
      <w:pPr>
        <w:pStyle w:val="ListParagraph"/>
        <w:numPr>
          <w:ilvl w:val="2"/>
          <w:numId w:val="44"/>
        </w:numPr>
        <w:spacing w:after="0" w:line="240" w:lineRule="auto"/>
        <w:rPr>
          <w:rFonts w:ascii="Times" w:hAnsi="Times"/>
        </w:rPr>
      </w:pPr>
      <w:r w:rsidRPr="00FB245A">
        <w:rPr>
          <w:rFonts w:ascii="Times" w:hAnsi="Times"/>
          <w:i/>
        </w:rPr>
        <w:t xml:space="preserve">Labor Theory: </w:t>
      </w:r>
      <w:r w:rsidRPr="00E84A69">
        <w:rPr>
          <w:rFonts w:ascii="Times" w:hAnsi="Times"/>
        </w:rPr>
        <w:t>Productive use of land.</w:t>
      </w:r>
    </w:p>
    <w:p w14:paraId="29A93B83" w14:textId="77777777" w:rsidR="00605C89" w:rsidRPr="00E84A69" w:rsidRDefault="00605C89" w:rsidP="00787EEA">
      <w:pPr>
        <w:pStyle w:val="ListParagraph"/>
        <w:numPr>
          <w:ilvl w:val="2"/>
          <w:numId w:val="44"/>
        </w:numPr>
        <w:spacing w:after="0" w:line="240" w:lineRule="auto"/>
        <w:rPr>
          <w:rFonts w:ascii="Times" w:hAnsi="Times"/>
        </w:rPr>
      </w:pPr>
      <w:r w:rsidRPr="00E84A69">
        <w:rPr>
          <w:rFonts w:ascii="Times" w:hAnsi="Times"/>
        </w:rPr>
        <w:t xml:space="preserve">Discourages people from sleeping on their rights </w:t>
      </w:r>
      <w:r w:rsidRPr="00E84A69">
        <w:rPr>
          <w:rFonts w:ascii="Times" w:hAnsi="Times"/>
        </w:rPr>
        <w:sym w:font="Wingdings" w:char="F0E0"/>
      </w:r>
      <w:r w:rsidRPr="00E84A69">
        <w:rPr>
          <w:rFonts w:ascii="Times" w:hAnsi="Times"/>
        </w:rPr>
        <w:t xml:space="preserve"> more transaction costs.</w:t>
      </w:r>
    </w:p>
    <w:p w14:paraId="483B96B6" w14:textId="3111A97F" w:rsidR="005E03DC" w:rsidRPr="00E84A69" w:rsidRDefault="005E03DC" w:rsidP="00787EEA">
      <w:pPr>
        <w:pStyle w:val="ListParagraph"/>
        <w:numPr>
          <w:ilvl w:val="3"/>
          <w:numId w:val="44"/>
        </w:numPr>
        <w:spacing w:after="0" w:line="240" w:lineRule="auto"/>
        <w:rPr>
          <w:rFonts w:ascii="Times" w:hAnsi="Times"/>
        </w:rPr>
      </w:pPr>
      <w:r w:rsidRPr="00E84A69">
        <w:rPr>
          <w:rFonts w:ascii="Times" w:hAnsi="Times"/>
        </w:rPr>
        <w:t xml:space="preserve">Sometimes conservation better for society </w:t>
      </w:r>
    </w:p>
    <w:p w14:paraId="499B2E5C" w14:textId="77777777" w:rsidR="00233EC9" w:rsidRPr="00E84A69" w:rsidRDefault="00953FF0" w:rsidP="00787EEA">
      <w:pPr>
        <w:pStyle w:val="ListParagraph"/>
        <w:numPr>
          <w:ilvl w:val="2"/>
          <w:numId w:val="44"/>
        </w:numPr>
        <w:spacing w:after="0" w:line="240" w:lineRule="auto"/>
        <w:rPr>
          <w:rFonts w:ascii="Times" w:hAnsi="Times"/>
        </w:rPr>
      </w:pPr>
      <w:r w:rsidRPr="00FB245A">
        <w:rPr>
          <w:rFonts w:ascii="Times" w:hAnsi="Times"/>
          <w:i/>
        </w:rPr>
        <w:t xml:space="preserve">Cooter &amp; Ulen: </w:t>
      </w:r>
      <w:r w:rsidRPr="00E84A69">
        <w:rPr>
          <w:rFonts w:ascii="Times" w:hAnsi="Times"/>
        </w:rPr>
        <w:t xml:space="preserve">by quieting title and closing off stale claims, AP “lowers the cost of establishing rightful ownership claims by removing the risk that ownership will be disputed on the basis of the distant past.” </w:t>
      </w:r>
    </w:p>
    <w:p w14:paraId="284A47EB" w14:textId="7E8D6B2A" w:rsidR="00953FF0" w:rsidRPr="00E84A69" w:rsidRDefault="00233EC9" w:rsidP="00787EEA">
      <w:pPr>
        <w:pStyle w:val="ListParagraph"/>
        <w:numPr>
          <w:ilvl w:val="2"/>
          <w:numId w:val="44"/>
        </w:numPr>
        <w:spacing w:after="0" w:line="240" w:lineRule="auto"/>
        <w:rPr>
          <w:rFonts w:ascii="Times" w:hAnsi="Times"/>
        </w:rPr>
      </w:pPr>
      <w:r w:rsidRPr="00E84A69">
        <w:rPr>
          <w:rFonts w:ascii="Times" w:hAnsi="Times"/>
        </w:rPr>
        <w:t xml:space="preserve">Uncertainty inhibits transactions </w:t>
      </w:r>
      <w:r w:rsidR="009011D0" w:rsidRPr="00E84A69">
        <w:rPr>
          <w:rFonts w:ascii="Times" w:hAnsi="Times"/>
        </w:rPr>
        <w:t xml:space="preserve">or increases costs (lowering profitability) </w:t>
      </w:r>
    </w:p>
    <w:p w14:paraId="7BE4408D" w14:textId="2F0EC3AA" w:rsidR="009011D0" w:rsidRPr="00E84A69" w:rsidRDefault="005E03DC" w:rsidP="00787EEA">
      <w:pPr>
        <w:pStyle w:val="ListParagraph"/>
        <w:numPr>
          <w:ilvl w:val="3"/>
          <w:numId w:val="44"/>
        </w:numPr>
        <w:spacing w:after="0" w:line="240" w:lineRule="auto"/>
        <w:rPr>
          <w:rFonts w:ascii="Times" w:hAnsi="Times"/>
        </w:rPr>
      </w:pPr>
      <w:r w:rsidRPr="00E84A69">
        <w:rPr>
          <w:rFonts w:ascii="Times" w:hAnsi="Times"/>
        </w:rPr>
        <w:t>But o</w:t>
      </w:r>
      <w:r w:rsidR="00ED3F53" w:rsidRPr="00E84A69">
        <w:rPr>
          <w:rFonts w:ascii="Times" w:hAnsi="Times"/>
        </w:rPr>
        <w:t>utdated</w:t>
      </w:r>
      <w:r w:rsidRPr="00E84A69">
        <w:rPr>
          <w:rFonts w:ascii="Times" w:hAnsi="Times"/>
        </w:rPr>
        <w:t>:</w:t>
      </w:r>
      <w:r w:rsidR="00ED3F53" w:rsidRPr="00E84A69">
        <w:rPr>
          <w:rFonts w:ascii="Times" w:hAnsi="Times"/>
        </w:rPr>
        <w:t xml:space="preserve"> nowadays, there are modern recording systems and ability to use scientific surveying methods to fix the boundaries of property and clear ownership. Always more efficient and economical to rely on boundaries fixed in the record title to identify the record owner than it is to conduct a lawsuit to determine whether the complicated and confusing elements of adverse possession have been met. </w:t>
      </w:r>
    </w:p>
    <w:p w14:paraId="2FDC1155" w14:textId="66659D18" w:rsidR="00271B83" w:rsidRPr="00E84A69" w:rsidRDefault="00271B83" w:rsidP="00787EEA">
      <w:pPr>
        <w:pStyle w:val="ListParagraph"/>
        <w:numPr>
          <w:ilvl w:val="2"/>
          <w:numId w:val="44"/>
        </w:numPr>
        <w:spacing w:after="0" w:line="240" w:lineRule="auto"/>
        <w:rPr>
          <w:rFonts w:ascii="Times" w:hAnsi="Times"/>
        </w:rPr>
      </w:pPr>
      <w:r w:rsidRPr="00E84A69">
        <w:rPr>
          <w:rFonts w:ascii="Times" w:hAnsi="Times"/>
        </w:rPr>
        <w:t xml:space="preserve">Posner: Person loses attachment to property that he regards as no longer his own and the restoration of the property would give him therefore only moderate pleasure. Marginal utility of income. AP would experience greater deprivation of property as a </w:t>
      </w:r>
      <w:r w:rsidR="00AA03F9" w:rsidRPr="00E84A69">
        <w:rPr>
          <w:rFonts w:ascii="Times" w:hAnsi="Times"/>
        </w:rPr>
        <w:t>diminution</w:t>
      </w:r>
      <w:r w:rsidRPr="00E84A69">
        <w:rPr>
          <w:rFonts w:ascii="Times" w:hAnsi="Times"/>
        </w:rPr>
        <w:t xml:space="preserve"> of his wealth. </w:t>
      </w:r>
    </w:p>
    <w:p w14:paraId="2180B8C1" w14:textId="0DAC6749" w:rsidR="004A00E3" w:rsidRPr="00E84A69" w:rsidRDefault="004A00E3" w:rsidP="00787EEA">
      <w:pPr>
        <w:pStyle w:val="ListParagraph"/>
        <w:numPr>
          <w:ilvl w:val="2"/>
          <w:numId w:val="44"/>
        </w:numPr>
        <w:spacing w:after="0" w:line="240" w:lineRule="auto"/>
        <w:rPr>
          <w:rFonts w:ascii="Times" w:hAnsi="Times"/>
        </w:rPr>
      </w:pPr>
      <w:r w:rsidRPr="00E84A69">
        <w:rPr>
          <w:rFonts w:ascii="Times" w:hAnsi="Times"/>
        </w:rPr>
        <w:t xml:space="preserve">Holmes: </w:t>
      </w:r>
      <w:r w:rsidR="00646CD1" w:rsidRPr="00E84A69">
        <w:rPr>
          <w:rFonts w:ascii="Times" w:hAnsi="Times"/>
        </w:rPr>
        <w:t xml:space="preserve">Protect expecattions of AP who has come to “shape his roots to his surroundings, and when the roots have grown to a certain size, cannot be displaced without cutting his life.” </w:t>
      </w:r>
    </w:p>
    <w:p w14:paraId="6B85F8F3" w14:textId="2658AFC1" w:rsidR="00646CD1" w:rsidRPr="00E84A69" w:rsidRDefault="00646CD1" w:rsidP="00787EEA">
      <w:pPr>
        <w:pStyle w:val="ListParagraph"/>
        <w:numPr>
          <w:ilvl w:val="2"/>
          <w:numId w:val="44"/>
        </w:numPr>
        <w:spacing w:after="0" w:line="240" w:lineRule="auto"/>
        <w:rPr>
          <w:rFonts w:ascii="Times" w:hAnsi="Times"/>
        </w:rPr>
      </w:pPr>
      <w:r w:rsidRPr="00E84A69">
        <w:rPr>
          <w:rFonts w:ascii="Times" w:hAnsi="Times"/>
        </w:rPr>
        <w:t xml:space="preserve">Radin: An object is fungible if it is perfectly replaceable with money; it is personal if it has become bound up with the personhood of the holder and is no longer commensurate with money. AP’s interest is initially fungible but becomes more and more personal as time passes. This requires a moral judgment. </w:t>
      </w:r>
    </w:p>
    <w:p w14:paraId="4176A912" w14:textId="7A76EEFB" w:rsidR="005A50BA" w:rsidRPr="00E84A69" w:rsidRDefault="005A50BA" w:rsidP="00787EEA">
      <w:pPr>
        <w:pStyle w:val="ListParagraph"/>
        <w:numPr>
          <w:ilvl w:val="2"/>
          <w:numId w:val="44"/>
        </w:numPr>
        <w:spacing w:after="0" w:line="240" w:lineRule="auto"/>
        <w:rPr>
          <w:rFonts w:ascii="Times" w:hAnsi="Times"/>
        </w:rPr>
      </w:pPr>
      <w:r w:rsidRPr="00E84A69">
        <w:rPr>
          <w:rFonts w:ascii="Times" w:hAnsi="Times"/>
        </w:rPr>
        <w:t xml:space="preserve">Why give land to land pirate? Resting on good faith too unpredictable and more litigation (hard to prove good faith), failure for owner to object is like abandonment, </w:t>
      </w:r>
      <w:r w:rsidR="00B16B5F" w:rsidRPr="00E84A69">
        <w:rPr>
          <w:rFonts w:ascii="Times" w:hAnsi="Times"/>
        </w:rPr>
        <w:t xml:space="preserve">SoL. </w:t>
      </w:r>
    </w:p>
    <w:p w14:paraId="33F64A22" w14:textId="77777777" w:rsidR="00605C89" w:rsidRPr="00E84A69" w:rsidRDefault="00605C89" w:rsidP="002D4399">
      <w:pPr>
        <w:spacing w:after="0" w:line="240" w:lineRule="auto"/>
        <w:rPr>
          <w:rFonts w:ascii="Times" w:hAnsi="Times"/>
        </w:rPr>
      </w:pPr>
    </w:p>
    <w:p w14:paraId="1EFB5690" w14:textId="77777777" w:rsidR="002D4399" w:rsidRPr="00E84A69" w:rsidRDefault="002D4399" w:rsidP="002D4399">
      <w:pPr>
        <w:spacing w:after="0" w:line="240" w:lineRule="auto"/>
        <w:rPr>
          <w:rFonts w:ascii="Times" w:eastAsia="Times New Roman" w:hAnsi="Times" w:cs="Times New Roman"/>
          <w:b/>
          <w:i/>
          <w:u w:val="single"/>
        </w:rPr>
      </w:pPr>
      <w:r w:rsidRPr="00E84A69">
        <w:rPr>
          <w:rFonts w:ascii="Times" w:hAnsi="Times" w:cs="Times New Roman"/>
          <w:b/>
          <w:i/>
          <w:u w:val="single"/>
        </w:rPr>
        <w:t>Brown v. Gobble</w:t>
      </w:r>
      <w:r w:rsidRPr="00E84A69">
        <w:rPr>
          <w:rFonts w:ascii="Times" w:eastAsia="Times New Roman" w:hAnsi="Times" w:cs="Arial"/>
          <w:b/>
          <w:i/>
          <w:color w:val="222222"/>
          <w:u w:val="single"/>
          <w:shd w:val="clear" w:color="auto" w:fill="FFFFFF"/>
        </w:rPr>
        <w:t xml:space="preserve"> (W. Va. 1996)</w:t>
      </w:r>
    </w:p>
    <w:p w14:paraId="7EF9CCFD" w14:textId="3CF938FF" w:rsidR="002D4399" w:rsidRPr="00E84A69" w:rsidRDefault="002D4399" w:rsidP="00787EEA">
      <w:pPr>
        <w:pStyle w:val="ListParagraph"/>
        <w:numPr>
          <w:ilvl w:val="0"/>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Ds bought property in 1985, property had fence enclosed 2</w:t>
      </w:r>
      <w:r w:rsidR="00947C82" w:rsidRPr="00E84A69">
        <w:rPr>
          <w:rFonts w:ascii="Times" w:eastAsia="Times New Roman" w:hAnsi="Times" w:cs="Arial"/>
          <w:color w:val="222222"/>
          <w:shd w:val="clear" w:color="auto" w:fill="FFFFFF"/>
        </w:rPr>
        <w:t xml:space="preserve"> ft of land, disputed land. P</w:t>
      </w:r>
      <w:r w:rsidRPr="00E84A69">
        <w:rPr>
          <w:rFonts w:ascii="Times" w:eastAsia="Times New Roman" w:hAnsi="Times" w:cs="Arial"/>
          <w:color w:val="222222"/>
          <w:shd w:val="clear" w:color="auto" w:fill="FFFFFF"/>
        </w:rPr>
        <w:t xml:space="preserve"> purchased neighboring property 1989, survey property revealed 2 </w:t>
      </w:r>
      <w:r w:rsidR="00947C82" w:rsidRPr="00E84A69">
        <w:rPr>
          <w:rFonts w:ascii="Times" w:eastAsia="Times New Roman" w:hAnsi="Times" w:cs="Arial"/>
          <w:color w:val="222222"/>
          <w:shd w:val="clear" w:color="auto" w:fill="FFFFFF"/>
        </w:rPr>
        <w:t>ft</w:t>
      </w:r>
      <w:r w:rsidRPr="00E84A69">
        <w:rPr>
          <w:rFonts w:ascii="Times" w:eastAsia="Times New Roman" w:hAnsi="Times" w:cs="Arial"/>
          <w:color w:val="222222"/>
          <w:shd w:val="clear" w:color="auto" w:fill="FFFFFF"/>
        </w:rPr>
        <w:t xml:space="preserve"> of land enclosed by Ds fence in fact Ps. Ps did not raise issue until 1994 when Ps decided to build road. Ds claim title.</w:t>
      </w:r>
    </w:p>
    <w:p w14:paraId="798D8B64" w14:textId="0AD9612E" w:rsidR="002D4399" w:rsidRPr="00E84A69" w:rsidRDefault="002D4399" w:rsidP="00787EEA">
      <w:pPr>
        <w:pStyle w:val="ListParagraph"/>
        <w:numPr>
          <w:ilvl w:val="0"/>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PH: Putative owners filed action to prevent adverse possessors from interfering with plans to build road. Adverse possessors claimed title by tacking. Trial held adverse possessors failed to prove claim by clear and convincing evidence that use of property was adverse and continuous. D presented evidence that </w:t>
      </w:r>
      <w:r w:rsidR="00E52D98" w:rsidRPr="00E84A69">
        <w:rPr>
          <w:rFonts w:ascii="Times" w:eastAsia="Times New Roman" w:hAnsi="Times" w:cs="Arial"/>
          <w:color w:val="222222"/>
          <w:shd w:val="clear" w:color="auto" w:fill="FFFFFF"/>
        </w:rPr>
        <w:t>prior owners from 1937-1985</w:t>
      </w:r>
      <w:r w:rsidRPr="00E84A69">
        <w:rPr>
          <w:rFonts w:ascii="Times" w:eastAsia="Times New Roman" w:hAnsi="Times" w:cs="Arial"/>
          <w:color w:val="222222"/>
          <w:shd w:val="clear" w:color="auto" w:fill="FFFFFF"/>
        </w:rPr>
        <w:t xml:space="preserve"> believed owned tract and treated as own.</w:t>
      </w:r>
    </w:p>
    <w:p w14:paraId="3E051E4B" w14:textId="01921B1D" w:rsidR="002D4399" w:rsidRPr="00E84A69" w:rsidRDefault="002D4399" w:rsidP="00787EEA">
      <w:pPr>
        <w:pStyle w:val="ListParagraph"/>
        <w:numPr>
          <w:ilvl w:val="0"/>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Rule: </w:t>
      </w:r>
      <w:r w:rsidR="00514C17" w:rsidRPr="00E84A69">
        <w:rPr>
          <w:rFonts w:ascii="Times" w:eastAsia="Times New Roman" w:hAnsi="Times" w:cs="Arial"/>
          <w:color w:val="222222"/>
          <w:shd w:val="clear" w:color="auto" w:fill="FFFFFF"/>
        </w:rPr>
        <w:t>T</w:t>
      </w:r>
      <w:r w:rsidRPr="00E84A69">
        <w:rPr>
          <w:rFonts w:ascii="Times" w:eastAsia="Times New Roman" w:hAnsi="Times" w:cs="Arial"/>
          <w:color w:val="222222"/>
          <w:shd w:val="clear" w:color="auto" w:fill="FFFFFF"/>
        </w:rPr>
        <w:t xml:space="preserve">o establish title under doctrine of adverse possession, must meet elements: </w:t>
      </w:r>
    </w:p>
    <w:p w14:paraId="5F73BD09" w14:textId="51A30E70" w:rsidR="002D4399" w:rsidRPr="00E84A69" w:rsidRDefault="002D4399"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That he had held the tract adversely or hostilely </w:t>
      </w:r>
    </w:p>
    <w:p w14:paraId="757E29F3" w14:textId="776DD260" w:rsidR="002D4399" w:rsidRPr="00E84A69" w:rsidRDefault="002D4399"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That the possession has been actual </w:t>
      </w:r>
    </w:p>
    <w:p w14:paraId="4A591381" w14:textId="4B2C9819" w:rsidR="002D4399" w:rsidRPr="00E84A69" w:rsidRDefault="002D4399"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That it has been open and notorious </w:t>
      </w:r>
    </w:p>
    <w:p w14:paraId="0B8C989C" w14:textId="08D3CE3A" w:rsidR="002D4399" w:rsidRPr="00E84A69" w:rsidRDefault="002D4399"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That possession has been exclusive </w:t>
      </w:r>
    </w:p>
    <w:p w14:paraId="1A19E473" w14:textId="54E846DB" w:rsidR="002D4399" w:rsidRPr="00E84A69" w:rsidRDefault="002D4399"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That possession has been continuous </w:t>
      </w:r>
    </w:p>
    <w:p w14:paraId="212EE2B9" w14:textId="6DF329BB" w:rsidR="002D4399" w:rsidRPr="00E84A69" w:rsidRDefault="001C221D"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w:t>
      </w:r>
      <w:r w:rsidR="002D4399" w:rsidRPr="00E84A69">
        <w:rPr>
          <w:rFonts w:ascii="Times" w:eastAsia="Times New Roman" w:hAnsi="Times" w:cs="Arial"/>
          <w:color w:val="222222"/>
          <w:shd w:val="clear" w:color="auto" w:fill="FFFFFF"/>
        </w:rPr>
        <w:t>hat possession has been under claim of title or color of title.  </w:t>
      </w:r>
    </w:p>
    <w:p w14:paraId="5D26CE46" w14:textId="77777777" w:rsidR="00514C17" w:rsidRPr="00E84A69" w:rsidRDefault="00514C17" w:rsidP="00787EEA">
      <w:pPr>
        <w:pStyle w:val="ListParagraph"/>
        <w:numPr>
          <w:ilvl w:val="0"/>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Opinion: </w:t>
      </w:r>
    </w:p>
    <w:p w14:paraId="19378E9C" w14:textId="77777777" w:rsidR="00514C17" w:rsidRPr="00E84A69" w:rsidRDefault="00514C17"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D belief </w:t>
      </w:r>
      <w:r w:rsidR="002D4399" w:rsidRPr="00E84A69">
        <w:rPr>
          <w:rFonts w:ascii="Times" w:eastAsia="Times New Roman" w:hAnsi="Times" w:cs="Arial"/>
          <w:color w:val="222222"/>
          <w:shd w:val="clear" w:color="auto" w:fill="FFFFFF"/>
        </w:rPr>
        <w:t xml:space="preserve">that 2 </w:t>
      </w:r>
      <w:r w:rsidRPr="00E84A69">
        <w:rPr>
          <w:rFonts w:ascii="Times" w:eastAsia="Times New Roman" w:hAnsi="Times" w:cs="Arial"/>
          <w:color w:val="222222"/>
          <w:shd w:val="clear" w:color="auto" w:fill="FFFFFF"/>
        </w:rPr>
        <w:t>ft</w:t>
      </w:r>
      <w:r w:rsidR="002D4399" w:rsidRPr="00E84A69">
        <w:rPr>
          <w:rFonts w:ascii="Times" w:eastAsia="Times New Roman" w:hAnsi="Times" w:cs="Arial"/>
          <w:color w:val="222222"/>
          <w:shd w:val="clear" w:color="auto" w:fill="FFFFFF"/>
        </w:rPr>
        <w:t xml:space="preserve"> of land theirs does not defeat right to claim under this doctrine.</w:t>
      </w:r>
    </w:p>
    <w:p w14:paraId="3B8C95FC" w14:textId="1913A885" w:rsidR="001C221D" w:rsidRPr="00E84A69" w:rsidRDefault="002D4399"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For </w:t>
      </w:r>
      <w:r w:rsidR="00246D0B" w:rsidRPr="00E84A69">
        <w:rPr>
          <w:rFonts w:ascii="Times" w:eastAsia="Times New Roman" w:hAnsi="Times" w:cs="Arial"/>
          <w:color w:val="222222"/>
          <w:shd w:val="clear" w:color="auto" w:fill="FFFFFF"/>
        </w:rPr>
        <w:t xml:space="preserve">continuous, </w:t>
      </w:r>
      <w:r w:rsidRPr="00E84A69">
        <w:rPr>
          <w:rFonts w:ascii="Times" w:eastAsia="Times New Roman" w:hAnsi="Times" w:cs="Arial"/>
          <w:color w:val="222222"/>
          <w:shd w:val="clear" w:color="auto" w:fill="FFFFFF"/>
        </w:rPr>
        <w:t>“tacking”, D pr</w:t>
      </w:r>
      <w:r w:rsidR="00B9703E" w:rsidRPr="00E84A69">
        <w:rPr>
          <w:rFonts w:ascii="Times" w:eastAsia="Times New Roman" w:hAnsi="Times" w:cs="Arial"/>
          <w:color w:val="222222"/>
          <w:shd w:val="clear" w:color="auto" w:fill="FFFFFF"/>
        </w:rPr>
        <w:t>esent evidence that predecessors fenced</w:t>
      </w:r>
      <w:r w:rsidR="00DA703C" w:rsidRPr="00E84A69">
        <w:rPr>
          <w:rFonts w:ascii="Times" w:eastAsia="Times New Roman" w:hAnsi="Times" w:cs="Arial"/>
          <w:color w:val="222222"/>
          <w:shd w:val="clear" w:color="auto" w:fill="FFFFFF"/>
        </w:rPr>
        <w:t xml:space="preserve"> land since 1937- </w:t>
      </w:r>
      <w:r w:rsidRPr="00E84A69">
        <w:rPr>
          <w:rFonts w:ascii="Times" w:eastAsia="Times New Roman" w:hAnsi="Times" w:cs="Arial"/>
          <w:color w:val="222222"/>
          <w:shd w:val="clear" w:color="auto" w:fill="FFFFFF"/>
        </w:rPr>
        <w:t>meets statutory required period.  </w:t>
      </w:r>
    </w:p>
    <w:p w14:paraId="0AF80368" w14:textId="2E483E66" w:rsidR="001C221D" w:rsidRPr="00E84A69" w:rsidRDefault="00DA703C"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For</w:t>
      </w:r>
      <w:r w:rsidR="002D4399" w:rsidRPr="00E84A69">
        <w:rPr>
          <w:rFonts w:ascii="Times" w:eastAsia="Times New Roman" w:hAnsi="Times" w:cs="Arial"/>
          <w:color w:val="222222"/>
          <w:shd w:val="clear" w:color="auto" w:fill="FFFFFF"/>
        </w:rPr>
        <w:t xml:space="preserve"> hostile and adverse, Ds</w:t>
      </w:r>
      <w:r w:rsidRPr="00E84A69">
        <w:rPr>
          <w:rFonts w:ascii="Times" w:eastAsia="Times New Roman" w:hAnsi="Times" w:cs="Arial"/>
          <w:color w:val="222222"/>
          <w:shd w:val="clear" w:color="auto" w:fill="FFFFFF"/>
        </w:rPr>
        <w:t xml:space="preserve"> </w:t>
      </w:r>
      <w:r w:rsidR="00B9703E" w:rsidRPr="00E84A69">
        <w:rPr>
          <w:rFonts w:ascii="Times" w:eastAsia="Times New Roman" w:hAnsi="Times" w:cs="Arial"/>
          <w:color w:val="222222"/>
          <w:shd w:val="clear" w:color="auto" w:fill="FFFFFF"/>
        </w:rPr>
        <w:t xml:space="preserve">evidence </w:t>
      </w:r>
      <w:r w:rsidR="002D4399" w:rsidRPr="00E84A69">
        <w:rPr>
          <w:rFonts w:ascii="Times" w:eastAsia="Times New Roman" w:hAnsi="Times" w:cs="Arial"/>
          <w:color w:val="222222"/>
          <w:shd w:val="clear" w:color="auto" w:fill="FFFFFF"/>
        </w:rPr>
        <w:t>p</w:t>
      </w:r>
      <w:r w:rsidR="00B9703E" w:rsidRPr="00E84A69">
        <w:rPr>
          <w:rFonts w:ascii="Times" w:eastAsia="Times New Roman" w:hAnsi="Times" w:cs="Arial"/>
          <w:color w:val="222222"/>
          <w:shd w:val="clear" w:color="auto" w:fill="FFFFFF"/>
        </w:rPr>
        <w:t xml:space="preserve">redecessors </w:t>
      </w:r>
      <w:r w:rsidR="002D4399" w:rsidRPr="00E84A69">
        <w:rPr>
          <w:rFonts w:ascii="Times" w:eastAsia="Times New Roman" w:hAnsi="Times" w:cs="Arial"/>
          <w:color w:val="222222"/>
          <w:shd w:val="clear" w:color="auto" w:fill="FFFFFF"/>
        </w:rPr>
        <w:t>fence around and claim</w:t>
      </w:r>
      <w:r w:rsidRPr="00E84A69">
        <w:rPr>
          <w:rFonts w:ascii="Times" w:eastAsia="Times New Roman" w:hAnsi="Times" w:cs="Arial"/>
          <w:color w:val="222222"/>
          <w:shd w:val="clear" w:color="auto" w:fill="FFFFFF"/>
        </w:rPr>
        <w:t>ed ownership</w:t>
      </w:r>
      <w:r w:rsidR="002D4399" w:rsidRPr="00E84A69">
        <w:rPr>
          <w:rFonts w:ascii="Times" w:eastAsia="Times New Roman" w:hAnsi="Times" w:cs="Arial"/>
          <w:color w:val="222222"/>
          <w:shd w:val="clear" w:color="auto" w:fill="FFFFFF"/>
        </w:rPr>
        <w:t xml:space="preserve">. </w:t>
      </w:r>
    </w:p>
    <w:p w14:paraId="34D89D07" w14:textId="6AB086E2" w:rsidR="001C221D" w:rsidRPr="00E84A69" w:rsidRDefault="00DA703C"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For </w:t>
      </w:r>
      <w:r w:rsidR="002D4399" w:rsidRPr="00E84A69">
        <w:rPr>
          <w:rFonts w:ascii="Times" w:eastAsia="Times New Roman" w:hAnsi="Times" w:cs="Arial"/>
          <w:color w:val="222222"/>
          <w:shd w:val="clear" w:color="auto" w:fill="FFFFFF"/>
        </w:rPr>
        <w:t>actual possession,</w:t>
      </w:r>
      <w:r w:rsidR="001C221D" w:rsidRPr="00E84A69">
        <w:rPr>
          <w:rFonts w:ascii="Times" w:eastAsia="Times New Roman" w:hAnsi="Times" w:cs="Arial"/>
          <w:color w:val="222222"/>
          <w:shd w:val="clear" w:color="auto" w:fill="FFFFFF"/>
        </w:rPr>
        <w:t xml:space="preserve"> D</w:t>
      </w:r>
      <w:r w:rsidR="002D4399" w:rsidRPr="00E84A69">
        <w:rPr>
          <w:rFonts w:ascii="Times" w:eastAsia="Times New Roman" w:hAnsi="Times" w:cs="Arial"/>
          <w:color w:val="222222"/>
          <w:shd w:val="clear" w:color="auto" w:fill="FFFFFF"/>
        </w:rPr>
        <w:t xml:space="preserve"> evidence </w:t>
      </w:r>
      <w:r w:rsidR="00B9703E" w:rsidRPr="00E84A69">
        <w:rPr>
          <w:rFonts w:ascii="Times" w:eastAsia="Times New Roman" w:hAnsi="Times" w:cs="Arial"/>
          <w:color w:val="222222"/>
          <w:shd w:val="clear" w:color="auto" w:fill="FFFFFF"/>
        </w:rPr>
        <w:t>predecessors regularly planted flowers/</w:t>
      </w:r>
      <w:r w:rsidR="002D4399" w:rsidRPr="00E84A69">
        <w:rPr>
          <w:rFonts w:ascii="Times" w:eastAsia="Times New Roman" w:hAnsi="Times" w:cs="Arial"/>
          <w:color w:val="222222"/>
          <w:shd w:val="clear" w:color="auto" w:fill="FFFFFF"/>
        </w:rPr>
        <w:t>mowed grass.  </w:t>
      </w:r>
    </w:p>
    <w:p w14:paraId="58A50E1D" w14:textId="6EBA6D35" w:rsidR="001C221D" w:rsidRPr="00E84A69" w:rsidRDefault="00DA703C"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For</w:t>
      </w:r>
      <w:r w:rsidR="002D4399" w:rsidRPr="00E84A69">
        <w:rPr>
          <w:rFonts w:ascii="Times" w:eastAsia="Times New Roman" w:hAnsi="Times" w:cs="Arial"/>
          <w:color w:val="222222"/>
          <w:shd w:val="clear" w:color="auto" w:fill="FFFFFF"/>
        </w:rPr>
        <w:t xml:space="preserve"> open and notorious, </w:t>
      </w:r>
      <w:r w:rsidRPr="00E84A69">
        <w:rPr>
          <w:rFonts w:ascii="Times" w:eastAsia="Times New Roman" w:hAnsi="Times" w:cs="Arial"/>
          <w:color w:val="222222"/>
          <w:shd w:val="clear" w:color="auto" w:fill="FFFFFF"/>
        </w:rPr>
        <w:t>D</w:t>
      </w:r>
      <w:r w:rsidR="002D4399" w:rsidRPr="00E84A69">
        <w:rPr>
          <w:rFonts w:ascii="Times" w:eastAsia="Times New Roman" w:hAnsi="Times" w:cs="Arial"/>
          <w:color w:val="222222"/>
          <w:shd w:val="clear" w:color="auto" w:fill="FFFFFF"/>
        </w:rPr>
        <w:t xml:space="preserve"> evidence reputation in </w:t>
      </w:r>
      <w:r w:rsidRPr="00E84A69">
        <w:rPr>
          <w:rFonts w:ascii="Times" w:eastAsia="Times New Roman" w:hAnsi="Times" w:cs="Arial"/>
          <w:color w:val="222222"/>
          <w:shd w:val="clear" w:color="auto" w:fill="FFFFFF"/>
        </w:rPr>
        <w:t xml:space="preserve">community </w:t>
      </w:r>
      <w:r w:rsidR="00B9703E" w:rsidRPr="00E84A69">
        <w:rPr>
          <w:rFonts w:ascii="Times" w:eastAsia="Times New Roman" w:hAnsi="Times" w:cs="Arial"/>
          <w:color w:val="222222"/>
          <w:shd w:val="clear" w:color="auto" w:fill="FFFFFF"/>
        </w:rPr>
        <w:t>theirs</w:t>
      </w:r>
      <w:r w:rsidRPr="00E84A69">
        <w:rPr>
          <w:rFonts w:ascii="Times" w:eastAsia="Times New Roman" w:hAnsi="Times" w:cs="Arial"/>
          <w:color w:val="222222"/>
          <w:shd w:val="clear" w:color="auto" w:fill="FFFFFF"/>
        </w:rPr>
        <w:t xml:space="preserve"> </w:t>
      </w:r>
      <w:r w:rsidR="002D4399" w:rsidRPr="00E84A69">
        <w:rPr>
          <w:rFonts w:ascii="Times" w:eastAsia="Times New Roman" w:hAnsi="Times" w:cs="Arial"/>
          <w:color w:val="222222"/>
          <w:shd w:val="clear" w:color="auto" w:fill="FFFFFF"/>
        </w:rPr>
        <w:t xml:space="preserve">and </w:t>
      </w:r>
      <w:r w:rsidR="00B9703E" w:rsidRPr="00E84A69">
        <w:rPr>
          <w:rFonts w:ascii="Times" w:eastAsia="Times New Roman" w:hAnsi="Times" w:cs="Arial"/>
          <w:color w:val="222222"/>
          <w:shd w:val="clear" w:color="auto" w:fill="FFFFFF"/>
        </w:rPr>
        <w:t>predecessors’</w:t>
      </w:r>
      <w:r w:rsidR="002D4399" w:rsidRPr="00E84A69">
        <w:rPr>
          <w:rFonts w:ascii="Times" w:eastAsia="Times New Roman" w:hAnsi="Times" w:cs="Arial"/>
          <w:color w:val="222222"/>
          <w:shd w:val="clear" w:color="auto" w:fill="FFFFFF"/>
        </w:rPr>
        <w:t xml:space="preserve"> </w:t>
      </w:r>
    </w:p>
    <w:p w14:paraId="0440B81D" w14:textId="06353C5F" w:rsidR="001C221D" w:rsidRPr="00E84A69" w:rsidRDefault="000A5720"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For </w:t>
      </w:r>
      <w:r w:rsidR="002D4399" w:rsidRPr="00E84A69">
        <w:rPr>
          <w:rFonts w:ascii="Times" w:eastAsia="Times New Roman" w:hAnsi="Times" w:cs="Arial"/>
          <w:color w:val="222222"/>
          <w:shd w:val="clear" w:color="auto" w:fill="FFFFFF"/>
        </w:rPr>
        <w:t xml:space="preserve">exclusive, </w:t>
      </w:r>
      <w:r w:rsidRPr="00E84A69">
        <w:rPr>
          <w:rFonts w:ascii="Times" w:eastAsia="Times New Roman" w:hAnsi="Times" w:cs="Arial"/>
          <w:color w:val="222222"/>
          <w:shd w:val="clear" w:color="auto" w:fill="FFFFFF"/>
        </w:rPr>
        <w:t>D</w:t>
      </w:r>
      <w:r w:rsidR="002D4399" w:rsidRPr="00E84A69">
        <w:rPr>
          <w:rFonts w:ascii="Times" w:eastAsia="Times New Roman" w:hAnsi="Times" w:cs="Arial"/>
          <w:color w:val="222222"/>
          <w:shd w:val="clear" w:color="auto" w:fill="FFFFFF"/>
        </w:rPr>
        <w:t xml:space="preserve"> testified since 1937, </w:t>
      </w:r>
      <w:r w:rsidR="00B9703E" w:rsidRPr="00E84A69">
        <w:rPr>
          <w:rFonts w:ascii="Times" w:eastAsia="Times New Roman" w:hAnsi="Times" w:cs="Arial"/>
          <w:color w:val="222222"/>
          <w:shd w:val="clear" w:color="auto" w:fill="FFFFFF"/>
        </w:rPr>
        <w:t xml:space="preserve">they </w:t>
      </w:r>
      <w:r w:rsidR="002D4399" w:rsidRPr="00E84A69">
        <w:rPr>
          <w:rFonts w:ascii="Times" w:eastAsia="Times New Roman" w:hAnsi="Times" w:cs="Arial"/>
          <w:color w:val="222222"/>
          <w:shd w:val="clear" w:color="auto" w:fill="FFFFFF"/>
        </w:rPr>
        <w:t>had exclusiv</w:t>
      </w:r>
      <w:r w:rsidRPr="00E84A69">
        <w:rPr>
          <w:rFonts w:ascii="Times" w:eastAsia="Times New Roman" w:hAnsi="Times" w:cs="Arial"/>
          <w:color w:val="222222"/>
          <w:shd w:val="clear" w:color="auto" w:fill="FFFFFF"/>
        </w:rPr>
        <w:t xml:space="preserve">e right to 2 </w:t>
      </w:r>
      <w:r w:rsidR="00B9703E" w:rsidRPr="00E84A69">
        <w:rPr>
          <w:rFonts w:ascii="Times" w:eastAsia="Times New Roman" w:hAnsi="Times" w:cs="Arial"/>
          <w:color w:val="222222"/>
          <w:shd w:val="clear" w:color="auto" w:fill="FFFFFF"/>
        </w:rPr>
        <w:t>ft</w:t>
      </w:r>
      <w:r w:rsidRPr="00E84A69">
        <w:rPr>
          <w:rFonts w:ascii="Times" w:eastAsia="Times New Roman" w:hAnsi="Times" w:cs="Arial"/>
          <w:color w:val="222222"/>
          <w:shd w:val="clear" w:color="auto" w:fill="FFFFFF"/>
        </w:rPr>
        <w:t xml:space="preserve"> of land. </w:t>
      </w:r>
    </w:p>
    <w:p w14:paraId="1CB663BF" w14:textId="6AFA22BD" w:rsidR="00246D0B" w:rsidRPr="00E84A69" w:rsidRDefault="00246D0B" w:rsidP="00787EEA">
      <w:pPr>
        <w:pStyle w:val="ListParagraph"/>
        <w:numPr>
          <w:ilvl w:val="1"/>
          <w:numId w:val="7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Preponderance standard falls short of meeting demands of fairness and accuracy in the factfinding process in the adjudication of adverse possession claims, we hold that the burden is upon the party who claims title by adverse possession to prove by clear and convincing evidence all elements essential such title. </w:t>
      </w:r>
    </w:p>
    <w:p w14:paraId="4359CECB" w14:textId="77777777" w:rsidR="00B9703E" w:rsidRPr="00E84A69" w:rsidRDefault="00B9703E" w:rsidP="00EA6AAD">
      <w:pPr>
        <w:spacing w:after="0" w:line="240" w:lineRule="auto"/>
        <w:rPr>
          <w:rFonts w:ascii="Times" w:hAnsi="Times" w:cs="Times New Roman"/>
          <w:b/>
          <w:i/>
          <w:u w:val="single"/>
        </w:rPr>
      </w:pPr>
    </w:p>
    <w:p w14:paraId="33288756" w14:textId="0C33FBA2" w:rsidR="00EA6AAD" w:rsidRPr="00E84A69" w:rsidRDefault="00E0070C" w:rsidP="00EA6AAD">
      <w:pPr>
        <w:spacing w:after="0" w:line="240" w:lineRule="auto"/>
        <w:rPr>
          <w:rFonts w:ascii="Times" w:eastAsia="Times New Roman" w:hAnsi="Times" w:cs="Times New Roman"/>
          <w:b/>
          <w:i/>
          <w:u w:val="single"/>
        </w:rPr>
      </w:pPr>
      <w:r w:rsidRPr="00E84A69">
        <w:rPr>
          <w:rFonts w:ascii="Times" w:hAnsi="Times" w:cs="Times New Roman"/>
          <w:b/>
          <w:i/>
          <w:u w:val="single"/>
        </w:rPr>
        <w:t>Romero v. Garcia</w:t>
      </w:r>
      <w:r w:rsidR="00EA6AAD" w:rsidRPr="00E84A69">
        <w:rPr>
          <w:rFonts w:ascii="Times" w:hAnsi="Times" w:cs="Times New Roman"/>
          <w:b/>
          <w:i/>
          <w:u w:val="single"/>
        </w:rPr>
        <w:t xml:space="preserve"> </w:t>
      </w:r>
      <w:r w:rsidR="00EA6AAD" w:rsidRPr="00E84A69">
        <w:rPr>
          <w:rFonts w:ascii="Times" w:eastAsia="Times New Roman" w:hAnsi="Times" w:cs="Arial"/>
          <w:b/>
          <w:i/>
          <w:color w:val="222222"/>
          <w:u w:val="single"/>
          <w:shd w:val="clear" w:color="auto" w:fill="FFFFFF"/>
        </w:rPr>
        <w:t>(N.M. 1976)</w:t>
      </w:r>
      <w:r w:rsidR="00EA6AAD" w:rsidRPr="00E84A69">
        <w:rPr>
          <w:rFonts w:ascii="Times" w:eastAsia="Times New Roman" w:hAnsi="Times" w:cs="Arial"/>
          <w:b/>
          <w:i/>
          <w:color w:val="222222"/>
          <w:u w:val="single"/>
        </w:rPr>
        <w:t xml:space="preserve"> </w:t>
      </w:r>
    </w:p>
    <w:p w14:paraId="31530B6C" w14:textId="77777777" w:rsidR="00EA6AAD" w:rsidRPr="00E84A69" w:rsidRDefault="00EA6AAD" w:rsidP="00787EEA">
      <w:pPr>
        <w:pStyle w:val="ListParagraph"/>
        <w:numPr>
          <w:ilvl w:val="0"/>
          <w:numId w:val="4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Facts: Ida Garcia Romero P and deceased husband purchased 13 acres of land from husband’s father, Antonio Garcia D. Mrs. Garcia did not join in conveyance, making deed void. Romero and husband built home with parents' assistance and lived on land until 1962, when husband died and she moved to Colorado. </w:t>
      </w:r>
    </w:p>
    <w:p w14:paraId="537FF35A" w14:textId="0D5499D7" w:rsidR="00EA6AAD" w:rsidRPr="00E84A69" w:rsidRDefault="00EA6AAD" w:rsidP="00787EEA">
      <w:pPr>
        <w:pStyle w:val="ListParagraph"/>
        <w:numPr>
          <w:ilvl w:val="0"/>
          <w:numId w:val="4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PH: Romero filed a claim to quiet title to the 13 acres against the Garcias, claiming adverse possession for more than 10 years under color of title. The trial court found in favor of Romero. The Garcias appealed.</w:t>
      </w:r>
      <w:r w:rsidR="00487A88" w:rsidRPr="00E84A69">
        <w:rPr>
          <w:rFonts w:ascii="Times" w:eastAsia="Times New Roman" w:hAnsi="Times" w:cs="Arial"/>
          <w:color w:val="222222"/>
          <w:shd w:val="clear" w:color="auto" w:fill="FFFFFF"/>
        </w:rPr>
        <w:t xml:space="preserve"> </w:t>
      </w:r>
      <w:r w:rsidR="00487A88" w:rsidRPr="00E84A69">
        <w:rPr>
          <w:rFonts w:ascii="Times" w:eastAsia="Times New Roman" w:hAnsi="Times" w:cs="Arial"/>
          <w:color w:val="222222"/>
          <w:highlight w:val="yellow"/>
          <w:shd w:val="clear" w:color="auto" w:fill="FFFFFF"/>
        </w:rPr>
        <w:t>What about property taxes?</w:t>
      </w:r>
      <w:r w:rsidR="00487A88" w:rsidRPr="00E84A69">
        <w:rPr>
          <w:rFonts w:ascii="Times" w:eastAsia="Times New Roman" w:hAnsi="Times" w:cs="Arial"/>
          <w:color w:val="222222"/>
          <w:shd w:val="clear" w:color="auto" w:fill="FFFFFF"/>
        </w:rPr>
        <w:t xml:space="preserve"> </w:t>
      </w:r>
    </w:p>
    <w:p w14:paraId="6ADA56A1" w14:textId="77777777" w:rsidR="00487A88" w:rsidRPr="00E84A69" w:rsidRDefault="00EA6AAD" w:rsidP="00787EEA">
      <w:pPr>
        <w:pStyle w:val="ListParagraph"/>
        <w:numPr>
          <w:ilvl w:val="0"/>
          <w:numId w:val="4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Held: Affirmed. Void deed had sufficient color of title. </w:t>
      </w:r>
    </w:p>
    <w:p w14:paraId="15B5B23E" w14:textId="553A49C9" w:rsidR="00487A88" w:rsidRPr="00E84A69" w:rsidRDefault="00487A88" w:rsidP="00787EEA">
      <w:pPr>
        <w:pStyle w:val="ListParagraph"/>
        <w:numPr>
          <w:ilvl w:val="1"/>
          <w:numId w:val="4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D claim deed insufficient for adverse possession bc failed to adequately describe parcel of land which can be ascertained from the ground – BUT held that deed will not be void for want of a proper description if with the deed and extrinsic evidence, a surveyor can ascertain the boundaries of the land intended to be conveyed.</w:t>
      </w:r>
    </w:p>
    <w:p w14:paraId="3AFC9EBF" w14:textId="77777777" w:rsidR="00487A88" w:rsidRPr="00E84A69" w:rsidRDefault="00EA6AAD" w:rsidP="00787EEA">
      <w:pPr>
        <w:pStyle w:val="ListParagraph"/>
        <w:numPr>
          <w:ilvl w:val="1"/>
          <w:numId w:val="4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Also, subsequent acts of the parties in building a house and pointing to the land were adequate to establish the boundaries. </w:t>
      </w:r>
    </w:p>
    <w:p w14:paraId="5B624606" w14:textId="0862D749" w:rsidR="00837C32" w:rsidRPr="00E84A69" w:rsidRDefault="00EA6AAD" w:rsidP="00787EEA">
      <w:pPr>
        <w:pStyle w:val="ListParagraph"/>
        <w:numPr>
          <w:ilvl w:val="1"/>
          <w:numId w:val="45"/>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Former daughter-in-law paid taxes in each case before a tax deed was issued to the state.</w:t>
      </w:r>
    </w:p>
    <w:p w14:paraId="305112A6" w14:textId="77777777" w:rsidR="002F5DC4" w:rsidRPr="00E84A69" w:rsidRDefault="002F5DC4" w:rsidP="00023E69">
      <w:pPr>
        <w:spacing w:after="0" w:line="240" w:lineRule="auto"/>
        <w:rPr>
          <w:rFonts w:ascii="Times" w:hAnsi="Times" w:cs="Times New Roman"/>
          <w:b/>
          <w:i/>
          <w:u w:val="single"/>
        </w:rPr>
      </w:pPr>
    </w:p>
    <w:p w14:paraId="50F408F7" w14:textId="21A024B0" w:rsidR="00023E69" w:rsidRPr="00E84A69" w:rsidRDefault="00E0070C" w:rsidP="00023E69">
      <w:pPr>
        <w:spacing w:after="0" w:line="240" w:lineRule="auto"/>
        <w:rPr>
          <w:rFonts w:ascii="Times" w:eastAsia="Times New Roman" w:hAnsi="Times" w:cs="Times New Roman"/>
          <w:b/>
          <w:i/>
          <w:u w:val="single"/>
        </w:rPr>
      </w:pPr>
      <w:r w:rsidRPr="00E84A69">
        <w:rPr>
          <w:rFonts w:ascii="Times" w:hAnsi="Times" w:cs="Times New Roman"/>
          <w:b/>
          <w:i/>
          <w:u w:val="single"/>
        </w:rPr>
        <w:t>Nome 2000 v. Fagerstro</w:t>
      </w:r>
      <w:r w:rsidR="00EE19A6" w:rsidRPr="00E84A69">
        <w:rPr>
          <w:rFonts w:ascii="Times" w:hAnsi="Times" w:cs="Times New Roman"/>
          <w:b/>
          <w:i/>
          <w:u w:val="single"/>
        </w:rPr>
        <w:t>m</w:t>
      </w:r>
      <w:r w:rsidR="00023E69" w:rsidRPr="00E84A69">
        <w:rPr>
          <w:rFonts w:ascii="Times" w:eastAsia="Times New Roman" w:hAnsi="Times" w:cs="Times New Roman"/>
          <w:b/>
          <w:i/>
          <w:u w:val="single"/>
        </w:rPr>
        <w:t xml:space="preserve"> </w:t>
      </w:r>
      <w:r w:rsidR="00023E69" w:rsidRPr="00E84A69">
        <w:rPr>
          <w:rFonts w:ascii="Times" w:eastAsia="Times New Roman" w:hAnsi="Times" w:cs="Arial"/>
          <w:b/>
          <w:i/>
          <w:color w:val="222222"/>
          <w:u w:val="single"/>
          <w:shd w:val="clear" w:color="auto" w:fill="FFFFFF"/>
        </w:rPr>
        <w:t>(Alaska 1990)</w:t>
      </w:r>
    </w:p>
    <w:p w14:paraId="1369E18D" w14:textId="052089FF" w:rsidR="00023E69" w:rsidRPr="00E84A69" w:rsidRDefault="00023E69" w:rsidP="00787EEA">
      <w:pPr>
        <w:pStyle w:val="ListParagraph"/>
        <w:numPr>
          <w:ilvl w:val="0"/>
          <w:numId w:val="46"/>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Nome 2000 (P) record title holder of parcel. Fagers</w:t>
      </w:r>
      <w:r w:rsidR="00345AD7" w:rsidRPr="00E84A69">
        <w:rPr>
          <w:rFonts w:ascii="Times" w:eastAsia="Times New Roman" w:hAnsi="Times" w:cs="Arial"/>
          <w:color w:val="222222"/>
          <w:shd w:val="clear" w:color="auto" w:fill="FFFFFF"/>
        </w:rPr>
        <w:t>troms (D) used northern parcel</w:t>
      </w:r>
      <w:r w:rsidRPr="00E84A69">
        <w:rPr>
          <w:rFonts w:ascii="Times" w:eastAsia="Times New Roman" w:hAnsi="Times" w:cs="Arial"/>
          <w:color w:val="222222"/>
          <w:shd w:val="clear" w:color="auto" w:fill="FFFFFF"/>
        </w:rPr>
        <w:t xml:space="preserve"> seasonally—</w:t>
      </w:r>
      <w:r w:rsidR="00345AD7" w:rsidRPr="00E84A69">
        <w:rPr>
          <w:rFonts w:ascii="Times" w:eastAsia="Times New Roman" w:hAnsi="Times" w:cs="Arial"/>
          <w:color w:val="222222"/>
          <w:shd w:val="clear" w:color="auto" w:fill="FFFFFF"/>
        </w:rPr>
        <w:t xml:space="preserve"> </w:t>
      </w:r>
      <w:r w:rsidRPr="00E84A69">
        <w:rPr>
          <w:rFonts w:ascii="Times" w:eastAsia="Times New Roman" w:hAnsi="Times" w:cs="Arial"/>
          <w:color w:val="222222"/>
          <w:shd w:val="clear" w:color="auto" w:fill="FFFFFF"/>
        </w:rPr>
        <w:t>not suited for winter</w:t>
      </w:r>
      <w:r w:rsidR="00345AD7" w:rsidRPr="00E84A69">
        <w:rPr>
          <w:rFonts w:ascii="Times" w:eastAsia="Times New Roman" w:hAnsi="Times" w:cs="Arial"/>
          <w:color w:val="222222"/>
          <w:shd w:val="clear" w:color="auto" w:fill="FFFFFF"/>
        </w:rPr>
        <w:t>-</w:t>
      </w:r>
      <w:r w:rsidRPr="00E84A69">
        <w:rPr>
          <w:rFonts w:ascii="Times" w:eastAsia="Times New Roman" w:hAnsi="Times" w:cs="Arial"/>
          <w:color w:val="222222"/>
          <w:shd w:val="clear" w:color="auto" w:fill="FFFFFF"/>
        </w:rPr>
        <w:t xml:space="preserve"> for activities, housing camper trailer, planting trees, building picnic area, outhouse, fish rack, reindeer shelter</w:t>
      </w:r>
      <w:r w:rsidR="00345AD7" w:rsidRPr="00E84A69">
        <w:rPr>
          <w:rFonts w:ascii="Times" w:eastAsia="Times New Roman" w:hAnsi="Times" w:cs="Arial"/>
          <w:color w:val="222222"/>
          <w:shd w:val="clear" w:color="auto" w:fill="FFFFFF"/>
        </w:rPr>
        <w:t>-</w:t>
      </w:r>
      <w:r w:rsidRPr="00E84A69">
        <w:rPr>
          <w:rFonts w:ascii="Times" w:eastAsia="Times New Roman" w:hAnsi="Times" w:cs="Arial"/>
          <w:color w:val="222222"/>
          <w:shd w:val="clear" w:color="auto" w:fill="FFFFFF"/>
        </w:rPr>
        <w:t xml:space="preserve"> from 1944-1987 but did not build a house on it until 1978. Nome tried to argue that since home only on land for 9 years could not meet adverse possession. Fagerstroms only used southern parcel for recreation on preexisting trails and picking up trash. Fagerstroms allowed others to use entire property for activities such as picking berries and fishing, but many in community testified thought Fagerstroms owned pr</w:t>
      </w:r>
      <w:r w:rsidR="00345AD7" w:rsidRPr="00E84A69">
        <w:rPr>
          <w:rFonts w:ascii="Times" w:eastAsia="Times New Roman" w:hAnsi="Times" w:cs="Arial"/>
          <w:color w:val="222222"/>
          <w:shd w:val="clear" w:color="auto" w:fill="FFFFFF"/>
        </w:rPr>
        <w:t xml:space="preserve">operty. </w:t>
      </w:r>
    </w:p>
    <w:p w14:paraId="71FCC94F" w14:textId="4A353903" w:rsidR="00023E69" w:rsidRPr="00E84A69" w:rsidRDefault="00023E69" w:rsidP="00787EEA">
      <w:pPr>
        <w:pStyle w:val="ListParagraph"/>
        <w:numPr>
          <w:ilvl w:val="0"/>
          <w:numId w:val="46"/>
        </w:numPr>
        <w:spacing w:after="0" w:line="240" w:lineRule="auto"/>
        <w:rPr>
          <w:rFonts w:ascii="Times" w:eastAsia="Times New Roman" w:hAnsi="Times" w:cs="Times New Roman"/>
        </w:rPr>
      </w:pPr>
      <w:r w:rsidRPr="00E84A69">
        <w:rPr>
          <w:rFonts w:ascii="Times" w:eastAsia="Times New Roman" w:hAnsi="Times" w:cs="Arial"/>
          <w:color w:val="222222"/>
        </w:rPr>
        <w:t xml:space="preserve">PH: </w:t>
      </w:r>
      <w:r w:rsidRPr="00E84A69">
        <w:rPr>
          <w:rFonts w:ascii="Times" w:eastAsia="Times New Roman" w:hAnsi="Times" w:cs="Arial"/>
          <w:color w:val="222222"/>
          <w:shd w:val="clear" w:color="auto" w:fill="FFFFFF"/>
        </w:rPr>
        <w:t xml:space="preserve">Nome 2000 filed suit to eject the Fagerstroms from the property. Fagerstroms filed counterclaim, stating they acquired title via adverse possession, statutory period of </w:t>
      </w:r>
      <w:r w:rsidR="00345AD7" w:rsidRPr="00E84A69">
        <w:rPr>
          <w:rFonts w:ascii="Times" w:eastAsia="Times New Roman" w:hAnsi="Times" w:cs="Arial"/>
          <w:color w:val="222222"/>
          <w:shd w:val="clear" w:color="auto" w:fill="FFFFFF"/>
        </w:rPr>
        <w:t>10</w:t>
      </w:r>
      <w:r w:rsidRPr="00E84A69">
        <w:rPr>
          <w:rFonts w:ascii="Times" w:eastAsia="Times New Roman" w:hAnsi="Times" w:cs="Arial"/>
          <w:color w:val="222222"/>
          <w:shd w:val="clear" w:color="auto" w:fill="FFFFFF"/>
        </w:rPr>
        <w:t xml:space="preserve"> years. Nome 2000</w:t>
      </w:r>
      <w:r w:rsidR="00345AD7" w:rsidRPr="00E84A69">
        <w:rPr>
          <w:rFonts w:ascii="Times" w:eastAsia="Times New Roman" w:hAnsi="Times" w:cs="Arial"/>
          <w:color w:val="222222"/>
          <w:shd w:val="clear" w:color="auto" w:fill="FFFFFF"/>
        </w:rPr>
        <w:t xml:space="preserve"> filed MDV. </w:t>
      </w:r>
      <w:r w:rsidRPr="00E84A69">
        <w:rPr>
          <w:rFonts w:ascii="Times" w:eastAsia="Times New Roman" w:hAnsi="Times" w:cs="Arial"/>
          <w:color w:val="222222"/>
          <w:shd w:val="clear" w:color="auto" w:fill="FFFFFF"/>
        </w:rPr>
        <w:t xml:space="preserve">Jury found adverse </w:t>
      </w:r>
      <w:r w:rsidR="00345AD7" w:rsidRPr="00E84A69">
        <w:rPr>
          <w:rFonts w:ascii="Times" w:eastAsia="Times New Roman" w:hAnsi="Times" w:cs="Arial"/>
          <w:color w:val="222222"/>
          <w:shd w:val="clear" w:color="auto" w:fill="FFFFFF"/>
        </w:rPr>
        <w:t>possessed entire parcel.</w:t>
      </w:r>
    </w:p>
    <w:p w14:paraId="619A6DB4" w14:textId="77777777" w:rsidR="00023E69" w:rsidRPr="00E84A69" w:rsidRDefault="00023E69" w:rsidP="00787EEA">
      <w:pPr>
        <w:pStyle w:val="ListParagraph"/>
        <w:numPr>
          <w:ilvl w:val="0"/>
          <w:numId w:val="46"/>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Rule: Whether a claimant’s physical acts upon the land of another are sufficiently continuous, notorious, and exclusive does not necessarily depend on the existence of significant improvements, substantial activity, or absolute exclusivity.</w:t>
      </w:r>
    </w:p>
    <w:p w14:paraId="42F0AB49" w14:textId="3C8ADB56" w:rsidR="00023E69" w:rsidRPr="00E84A69" w:rsidRDefault="00023E69" w:rsidP="00787EEA">
      <w:pPr>
        <w:pStyle w:val="ListParagraph"/>
        <w:numPr>
          <w:ilvl w:val="1"/>
          <w:numId w:val="46"/>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Hostility has nothing to do with possessor’s belief or intent, but rather </w:t>
      </w:r>
      <w:r w:rsidR="008926D7" w:rsidRPr="00E84A69">
        <w:rPr>
          <w:rFonts w:ascii="Times" w:eastAsia="Times New Roman" w:hAnsi="Times" w:cs="Arial"/>
          <w:color w:val="222222"/>
          <w:shd w:val="clear" w:color="auto" w:fill="FFFFFF"/>
        </w:rPr>
        <w:t xml:space="preserve">hostility is </w:t>
      </w:r>
      <w:r w:rsidRPr="00E84A69">
        <w:rPr>
          <w:rFonts w:ascii="Times" w:eastAsia="Times New Roman" w:hAnsi="Times" w:cs="Arial"/>
          <w:color w:val="222222"/>
          <w:shd w:val="clear" w:color="auto" w:fill="FFFFFF"/>
        </w:rPr>
        <w:t>whether the possessor acts toward the land as if he were the owner.</w:t>
      </w:r>
    </w:p>
    <w:p w14:paraId="6F28D4E9" w14:textId="36971A07" w:rsidR="00023E69" w:rsidRPr="00E84A69" w:rsidRDefault="00023E69" w:rsidP="00787EEA">
      <w:pPr>
        <w:pStyle w:val="ListParagraph"/>
        <w:numPr>
          <w:ilvl w:val="1"/>
          <w:numId w:val="46"/>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Use consistent with the use by a similarly situ</w:t>
      </w:r>
      <w:r w:rsidR="008926D7" w:rsidRPr="00E84A69">
        <w:rPr>
          <w:rFonts w:ascii="Times" w:eastAsia="Times New Roman" w:hAnsi="Times" w:cs="Arial"/>
          <w:color w:val="222222"/>
          <w:shd w:val="clear" w:color="auto" w:fill="FFFFFF"/>
        </w:rPr>
        <w:t>ated owner is sufficient to establish</w:t>
      </w:r>
      <w:r w:rsidRPr="00E84A69">
        <w:rPr>
          <w:rFonts w:ascii="Times" w:eastAsia="Times New Roman" w:hAnsi="Times" w:cs="Arial"/>
          <w:color w:val="222222"/>
          <w:shd w:val="clear" w:color="auto" w:fill="FFFFFF"/>
        </w:rPr>
        <w:t xml:space="preserve"> a claim by adverse possession</w:t>
      </w:r>
    </w:p>
    <w:p w14:paraId="5DCE480C" w14:textId="0BD2C622" w:rsidR="008926D7" w:rsidRPr="00E84A69" w:rsidRDefault="008926D7" w:rsidP="00787EEA">
      <w:pPr>
        <w:pStyle w:val="ListParagraph"/>
        <w:numPr>
          <w:ilvl w:val="2"/>
          <w:numId w:val="46"/>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The nature of the land defines the continuity of its use and how a reasonable owner would interact with land </w:t>
      </w:r>
    </w:p>
    <w:p w14:paraId="62675959" w14:textId="0380E5C0" w:rsidR="00784EC8" w:rsidRPr="00E84A69" w:rsidRDefault="00800CEA" w:rsidP="00787EEA">
      <w:pPr>
        <w:pStyle w:val="ListParagraph"/>
        <w:numPr>
          <w:ilvl w:val="0"/>
          <w:numId w:val="46"/>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w:t>
      </w:r>
      <w:r w:rsidR="00023E69" w:rsidRPr="00E84A69">
        <w:rPr>
          <w:rFonts w:ascii="Times" w:eastAsia="Times New Roman" w:hAnsi="Times" w:cs="Arial"/>
          <w:color w:val="222222"/>
          <w:shd w:val="clear" w:color="auto" w:fill="FFFFFF"/>
        </w:rPr>
        <w:t xml:space="preserve">rial court erred in its denial of title holder's </w:t>
      </w:r>
      <w:r w:rsidRPr="00E84A69">
        <w:rPr>
          <w:rFonts w:ascii="Times" w:eastAsia="Times New Roman" w:hAnsi="Times" w:cs="Arial"/>
          <w:color w:val="222222"/>
          <w:shd w:val="clear" w:color="auto" w:fill="FFFFFF"/>
        </w:rPr>
        <w:t>MDV</w:t>
      </w:r>
      <w:r w:rsidR="00023E69" w:rsidRPr="00E84A69">
        <w:rPr>
          <w:rFonts w:ascii="Times" w:eastAsia="Times New Roman" w:hAnsi="Times" w:cs="Arial"/>
          <w:color w:val="222222"/>
          <w:shd w:val="clear" w:color="auto" w:fill="FFFFFF"/>
        </w:rPr>
        <w:t xml:space="preserve"> as to southerly portion. </w:t>
      </w:r>
      <w:r w:rsidR="000D5FAD" w:rsidRPr="00E84A69">
        <w:rPr>
          <w:rFonts w:ascii="Times" w:eastAsia="Times New Roman" w:hAnsi="Times" w:cs="Arial"/>
          <w:color w:val="222222"/>
          <w:shd w:val="clear" w:color="auto" w:fill="FFFFFF"/>
        </w:rPr>
        <w:t>A</w:t>
      </w:r>
      <w:r w:rsidR="00023E69" w:rsidRPr="00E84A69">
        <w:rPr>
          <w:rFonts w:ascii="Times" w:eastAsia="Times New Roman" w:hAnsi="Times" w:cs="Arial"/>
          <w:color w:val="222222"/>
          <w:shd w:val="clear" w:color="auto" w:fill="FFFFFF"/>
        </w:rPr>
        <w:t xml:space="preserve">dverse possessors not entitled to entire disputed parcel because use of southerly portion did not provide a reasonably diligent owner with visible evidence of exercise of dominion and control. </w:t>
      </w:r>
    </w:p>
    <w:p w14:paraId="11018957" w14:textId="77777777" w:rsidR="0007343C" w:rsidRPr="00E84A69" w:rsidRDefault="0007343C" w:rsidP="0007343C">
      <w:pPr>
        <w:spacing w:after="0" w:line="240" w:lineRule="auto"/>
        <w:rPr>
          <w:rFonts w:ascii="Times" w:eastAsia="Times New Roman" w:hAnsi="Times" w:cs="Times New Roman"/>
        </w:rPr>
      </w:pPr>
    </w:p>
    <w:p w14:paraId="34BD34C3" w14:textId="77777777" w:rsidR="00091074" w:rsidRPr="00E84A69" w:rsidRDefault="00091074" w:rsidP="005A50AD">
      <w:pPr>
        <w:spacing w:after="0" w:line="240" w:lineRule="auto"/>
        <w:rPr>
          <w:rFonts w:ascii="Times" w:eastAsia="Times New Roman" w:hAnsi="Times" w:cs="Times New Roman"/>
        </w:rPr>
      </w:pPr>
    </w:p>
    <w:p w14:paraId="740B07A6" w14:textId="77777777" w:rsidR="00E40D5D" w:rsidRDefault="00E40D5D">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2AE0AE36" w14:textId="602484E4" w:rsidR="00E0070C" w:rsidRPr="00E40D5D" w:rsidRDefault="00E0070C"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sidRPr="00E40D5D">
        <w:rPr>
          <w:rFonts w:ascii="Times" w:eastAsia="Times New Roman" w:hAnsi="Times" w:cs="Times New Roman"/>
          <w:b/>
          <w:color w:val="0000FF"/>
          <w:sz w:val="28"/>
          <w:szCs w:val="28"/>
          <w:u w:val="single"/>
        </w:rPr>
        <w:t xml:space="preserve"> Prescriptive Easements</w:t>
      </w:r>
      <w:r w:rsidR="00784EC8" w:rsidRPr="00E40D5D">
        <w:rPr>
          <w:rFonts w:ascii="Times" w:eastAsia="Times New Roman" w:hAnsi="Times" w:cs="Times New Roman"/>
          <w:b/>
          <w:color w:val="0000FF"/>
          <w:sz w:val="28"/>
          <w:szCs w:val="28"/>
          <w:u w:val="single"/>
        </w:rPr>
        <w:t>, p. 311-319</w:t>
      </w:r>
    </w:p>
    <w:p w14:paraId="21E71D37" w14:textId="77777777" w:rsidR="00E422AD" w:rsidRPr="00E84A69" w:rsidRDefault="00E422AD" w:rsidP="00E422AD">
      <w:pPr>
        <w:spacing w:after="0" w:line="240" w:lineRule="auto"/>
        <w:rPr>
          <w:rFonts w:ascii="Times" w:eastAsia="Times New Roman" w:hAnsi="Times" w:cs="Times New Roman"/>
        </w:rPr>
      </w:pPr>
    </w:p>
    <w:p w14:paraId="22053FE0" w14:textId="77777777" w:rsidR="00A90625" w:rsidRPr="00E84A69" w:rsidRDefault="00A90625" w:rsidP="00A90625">
      <w:pPr>
        <w:pStyle w:val="ListParagraph"/>
        <w:numPr>
          <w:ilvl w:val="0"/>
          <w:numId w:val="47"/>
        </w:numPr>
        <w:spacing w:after="0" w:line="240" w:lineRule="auto"/>
        <w:rPr>
          <w:rFonts w:ascii="Times" w:hAnsi="Times" w:cs="Times New Roman"/>
        </w:rPr>
      </w:pPr>
      <w:r w:rsidRPr="00E84A69">
        <w:rPr>
          <w:rFonts w:ascii="Times" w:hAnsi="Times" w:cs="Times New Roman"/>
          <w:u w:val="single"/>
        </w:rPr>
        <w:t>Servitude</w:t>
      </w:r>
      <w:r w:rsidRPr="00E84A69">
        <w:rPr>
          <w:rFonts w:ascii="Times" w:hAnsi="Times" w:cs="Times New Roman"/>
        </w:rPr>
        <w:t xml:space="preserve">: Legal device that creates a right or an obligation that “runs with the land” or with an interest in the land. </w:t>
      </w:r>
    </w:p>
    <w:p w14:paraId="3E704A2B" w14:textId="77777777" w:rsidR="00A90625" w:rsidRPr="00E84A69" w:rsidRDefault="00A90625" w:rsidP="00A90625">
      <w:pPr>
        <w:pStyle w:val="ListParagraph"/>
        <w:numPr>
          <w:ilvl w:val="1"/>
          <w:numId w:val="47"/>
        </w:numPr>
        <w:spacing w:after="0" w:line="240" w:lineRule="auto"/>
        <w:rPr>
          <w:rFonts w:ascii="Times" w:hAnsi="Times" w:cs="Times New Roman"/>
        </w:rPr>
      </w:pPr>
      <w:r w:rsidRPr="00E84A69">
        <w:rPr>
          <w:rFonts w:ascii="Times" w:hAnsi="Times" w:cs="Times New Roman"/>
          <w:u w:val="single"/>
        </w:rPr>
        <w:t>Runs with the land</w:t>
      </w:r>
      <w:r w:rsidRPr="00E84A69">
        <w:rPr>
          <w:rFonts w:ascii="Times" w:hAnsi="Times" w:cs="Times New Roman"/>
        </w:rPr>
        <w:t xml:space="preserve">: passes automatically to successive owners or occupiers of land or interest in land with which the right or obligation runs. </w:t>
      </w:r>
    </w:p>
    <w:p w14:paraId="74DA2CA2" w14:textId="77777777" w:rsidR="00A90625" w:rsidRPr="00E84A69" w:rsidRDefault="00A90625" w:rsidP="00A90625">
      <w:pPr>
        <w:pStyle w:val="ListParagraph"/>
        <w:numPr>
          <w:ilvl w:val="1"/>
          <w:numId w:val="47"/>
        </w:numPr>
        <w:spacing w:after="0" w:line="240" w:lineRule="auto"/>
        <w:rPr>
          <w:rFonts w:ascii="Times" w:hAnsi="Times" w:cs="Times New Roman"/>
        </w:rPr>
      </w:pPr>
      <w:r w:rsidRPr="00E84A69">
        <w:rPr>
          <w:rFonts w:ascii="Times" w:hAnsi="Times" w:cs="Times New Roman"/>
          <w:u w:val="single"/>
        </w:rPr>
        <w:t xml:space="preserve">Aff v. Neg. </w:t>
      </w:r>
    </w:p>
    <w:p w14:paraId="70EF3AF5"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u w:val="single"/>
        </w:rPr>
        <w:t>Affirmative</w:t>
      </w:r>
      <w:r w:rsidRPr="00E84A69">
        <w:rPr>
          <w:rFonts w:ascii="Times" w:hAnsi="Times" w:cs="Times New Roman"/>
        </w:rPr>
        <w:t>: right do something on someone else’s land</w:t>
      </w:r>
    </w:p>
    <w:p w14:paraId="24B5CFCD"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u w:val="single"/>
        </w:rPr>
        <w:t>Negative</w:t>
      </w:r>
      <w:r w:rsidRPr="00E84A69">
        <w:rPr>
          <w:rFonts w:ascii="Times" w:hAnsi="Times" w:cs="Times New Roman"/>
        </w:rPr>
        <w:t>: right to stop someone else from doing something with their land</w:t>
      </w:r>
    </w:p>
    <w:p w14:paraId="6DF1BC9E" w14:textId="77777777" w:rsidR="00A90625" w:rsidRPr="00E84A69" w:rsidRDefault="00A90625" w:rsidP="00A90625">
      <w:pPr>
        <w:pStyle w:val="ListParagraph"/>
        <w:numPr>
          <w:ilvl w:val="3"/>
          <w:numId w:val="47"/>
        </w:numPr>
        <w:spacing w:after="0" w:line="240" w:lineRule="auto"/>
        <w:rPr>
          <w:rFonts w:ascii="Times" w:hAnsi="Times" w:cs="Times New Roman"/>
        </w:rPr>
      </w:pPr>
      <w:r w:rsidRPr="00E84A69">
        <w:rPr>
          <w:rFonts w:ascii="Times" w:hAnsi="Times" w:cs="Times New Roman"/>
          <w:u w:val="single"/>
        </w:rPr>
        <w:t>Options</w:t>
      </w:r>
      <w:r w:rsidRPr="00E84A69">
        <w:rPr>
          <w:rFonts w:ascii="Times" w:hAnsi="Times" w:cs="Times New Roman"/>
        </w:rPr>
        <w:t>: negative easements, restrictive covenants, equitable servitudes</w:t>
      </w:r>
    </w:p>
    <w:p w14:paraId="6DDDEEBC" w14:textId="77777777" w:rsidR="00A90625" w:rsidRPr="00E84A69" w:rsidRDefault="00A90625" w:rsidP="00A90625">
      <w:pPr>
        <w:pStyle w:val="ListParagraph"/>
        <w:numPr>
          <w:ilvl w:val="1"/>
          <w:numId w:val="47"/>
        </w:numPr>
        <w:spacing w:after="0" w:line="240" w:lineRule="auto"/>
        <w:rPr>
          <w:rFonts w:ascii="Times" w:hAnsi="Times" w:cs="Times New Roman"/>
        </w:rPr>
      </w:pPr>
      <w:r w:rsidRPr="00E84A69">
        <w:rPr>
          <w:rFonts w:ascii="Times" w:hAnsi="Times" w:cs="Times New Roman"/>
        </w:rPr>
        <w:t xml:space="preserve">Easements, Covenants, Equitable Servitudes: </w:t>
      </w:r>
    </w:p>
    <w:p w14:paraId="761C8D84"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u w:val="single"/>
        </w:rPr>
        <w:t xml:space="preserve">Easements </w:t>
      </w:r>
      <w:r w:rsidRPr="00E84A69">
        <w:rPr>
          <w:rFonts w:ascii="Times" w:hAnsi="Times" w:cs="Times New Roman"/>
        </w:rPr>
        <w:t>– irrevocable; can be transferred by grant, gift or will</w:t>
      </w:r>
    </w:p>
    <w:p w14:paraId="406DFE75"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u w:val="single"/>
        </w:rPr>
        <w:t xml:space="preserve">Covenants </w:t>
      </w:r>
      <w:r w:rsidRPr="00E84A69">
        <w:rPr>
          <w:rFonts w:ascii="Times" w:hAnsi="Times" w:cs="Times New Roman"/>
        </w:rPr>
        <w:t xml:space="preserve">– contractual agreements by which owners agreed to restrict the use of their own land for the benefit of either their landlord or neighboring owners. </w:t>
      </w:r>
    </w:p>
    <w:p w14:paraId="56C7B1EF"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u w:val="single"/>
        </w:rPr>
        <w:t>Equitable Servitudes</w:t>
      </w:r>
      <w:r w:rsidRPr="00E84A69">
        <w:rPr>
          <w:rFonts w:ascii="Times" w:hAnsi="Times" w:cs="Times New Roman"/>
        </w:rPr>
        <w:t xml:space="preserve"> - created to relax some of the technical requirements and imposing land use restrictions when it seemed fair to do so, even if those restrictions had not been formally created according to traditional legal requirements</w:t>
      </w:r>
    </w:p>
    <w:p w14:paraId="4601F916"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u w:val="single"/>
        </w:rPr>
        <w:t>Modern trend (R3d) Proposal</w:t>
      </w:r>
      <w:r w:rsidRPr="00E84A69">
        <w:rPr>
          <w:rFonts w:ascii="Times" w:hAnsi="Times" w:cs="Times New Roman"/>
        </w:rPr>
        <w:t xml:space="preserve">: </w:t>
      </w:r>
    </w:p>
    <w:p w14:paraId="54BDA3F9" w14:textId="77777777" w:rsidR="00A90625" w:rsidRPr="00E84A69" w:rsidRDefault="00A90625" w:rsidP="00A90625">
      <w:pPr>
        <w:pStyle w:val="ListParagraph"/>
        <w:numPr>
          <w:ilvl w:val="3"/>
          <w:numId w:val="47"/>
        </w:numPr>
        <w:spacing w:after="0" w:line="240" w:lineRule="auto"/>
        <w:rPr>
          <w:rFonts w:ascii="Times" w:hAnsi="Times" w:cs="Times New Roman"/>
        </w:rPr>
      </w:pPr>
      <w:r w:rsidRPr="00E84A69">
        <w:rPr>
          <w:rFonts w:ascii="Times" w:hAnsi="Times" w:cs="Times New Roman"/>
        </w:rPr>
        <w:t xml:space="preserve">Abolish term negative easement and equitable servitude </w:t>
      </w:r>
    </w:p>
    <w:p w14:paraId="0A485F47" w14:textId="77777777" w:rsidR="00A90625" w:rsidRPr="00E84A69" w:rsidRDefault="00A90625" w:rsidP="00A90625">
      <w:pPr>
        <w:pStyle w:val="ListParagraph"/>
        <w:numPr>
          <w:ilvl w:val="3"/>
          <w:numId w:val="47"/>
        </w:numPr>
        <w:spacing w:after="0" w:line="240" w:lineRule="auto"/>
        <w:rPr>
          <w:rFonts w:ascii="Times" w:hAnsi="Times" w:cs="Times New Roman"/>
        </w:rPr>
      </w:pPr>
      <w:r w:rsidRPr="00E84A69">
        <w:rPr>
          <w:rFonts w:ascii="Times" w:hAnsi="Times" w:cs="Times New Roman"/>
        </w:rPr>
        <w:t xml:space="preserve">Instead: </w:t>
      </w:r>
    </w:p>
    <w:p w14:paraId="157BD5C7" w14:textId="77777777" w:rsidR="00A90625" w:rsidRPr="00E84A69" w:rsidRDefault="00A90625" w:rsidP="00A90625">
      <w:pPr>
        <w:pStyle w:val="ListParagraph"/>
        <w:numPr>
          <w:ilvl w:val="4"/>
          <w:numId w:val="47"/>
        </w:numPr>
        <w:spacing w:after="0" w:line="240" w:lineRule="auto"/>
        <w:rPr>
          <w:rFonts w:ascii="Times" w:hAnsi="Times" w:cs="Times New Roman"/>
        </w:rPr>
      </w:pPr>
      <w:r w:rsidRPr="00E84A69">
        <w:rPr>
          <w:rFonts w:ascii="Times" w:hAnsi="Times" w:cs="Times New Roman"/>
          <w:i/>
        </w:rPr>
        <w:t>negative or restrictive covenants</w:t>
      </w:r>
      <w:r w:rsidRPr="00E84A69">
        <w:rPr>
          <w:rFonts w:ascii="Times" w:hAnsi="Times" w:cs="Times New Roman"/>
        </w:rPr>
        <w:t>: ALL obligations restricting what one can do with one’s own land</w:t>
      </w:r>
    </w:p>
    <w:p w14:paraId="4AC4E27F" w14:textId="77777777" w:rsidR="00A90625" w:rsidRPr="00E84A69" w:rsidRDefault="00A90625" w:rsidP="00A90625">
      <w:pPr>
        <w:pStyle w:val="ListParagraph"/>
        <w:numPr>
          <w:ilvl w:val="4"/>
          <w:numId w:val="47"/>
        </w:numPr>
        <w:spacing w:after="0" w:line="240" w:lineRule="auto"/>
        <w:rPr>
          <w:rFonts w:ascii="Times" w:hAnsi="Times" w:cs="Times New Roman"/>
        </w:rPr>
      </w:pPr>
      <w:r w:rsidRPr="00E84A69">
        <w:rPr>
          <w:rFonts w:ascii="Times" w:hAnsi="Times" w:cs="Times New Roman"/>
          <w:i/>
        </w:rPr>
        <w:t>easements</w:t>
      </w:r>
      <w:r w:rsidRPr="00E84A69">
        <w:rPr>
          <w:rFonts w:ascii="Times" w:hAnsi="Times" w:cs="Times New Roman"/>
        </w:rPr>
        <w:t>: ALL affirmative rights to do something on someone else’s land</w:t>
      </w:r>
    </w:p>
    <w:p w14:paraId="7E320C9B" w14:textId="77777777" w:rsidR="00A90625" w:rsidRPr="00E84A69" w:rsidRDefault="00A90625" w:rsidP="00A90625">
      <w:pPr>
        <w:pStyle w:val="ListParagraph"/>
        <w:numPr>
          <w:ilvl w:val="1"/>
          <w:numId w:val="47"/>
        </w:numPr>
        <w:spacing w:after="0" w:line="240" w:lineRule="auto"/>
        <w:rPr>
          <w:rFonts w:ascii="Times" w:hAnsi="Times" w:cs="Times New Roman"/>
        </w:rPr>
      </w:pPr>
      <w:r w:rsidRPr="00E84A69">
        <w:rPr>
          <w:rFonts w:ascii="Times" w:hAnsi="Times" w:cs="Times New Roman"/>
          <w:u w:val="single"/>
        </w:rPr>
        <w:t>Dom v. Serv</w:t>
      </w:r>
    </w:p>
    <w:p w14:paraId="611A9AC8"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u w:val="single"/>
        </w:rPr>
        <w:t>Dominant estate</w:t>
      </w:r>
      <w:r w:rsidRPr="00E84A69">
        <w:rPr>
          <w:rFonts w:ascii="Times" w:hAnsi="Times" w:cs="Times New Roman"/>
        </w:rPr>
        <w:t xml:space="preserve"> – receives the benefit of the servitude</w:t>
      </w:r>
    </w:p>
    <w:p w14:paraId="54B0C9E4"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u w:val="single"/>
        </w:rPr>
        <w:t xml:space="preserve">Servient estate </w:t>
      </w:r>
      <w:r w:rsidRPr="00E84A69">
        <w:rPr>
          <w:rFonts w:ascii="Times" w:hAnsi="Times" w:cs="Times New Roman"/>
        </w:rPr>
        <w:t>– bears the burden of the servitude</w:t>
      </w:r>
    </w:p>
    <w:p w14:paraId="1D3E0480" w14:textId="77777777" w:rsidR="00A90625" w:rsidRPr="00E84A69" w:rsidRDefault="00A90625" w:rsidP="00A90625">
      <w:pPr>
        <w:pStyle w:val="ListParagraph"/>
        <w:numPr>
          <w:ilvl w:val="1"/>
          <w:numId w:val="47"/>
        </w:numPr>
        <w:spacing w:after="0" w:line="240" w:lineRule="auto"/>
        <w:rPr>
          <w:rFonts w:ascii="Times" w:hAnsi="Times" w:cs="Times New Roman"/>
          <w:u w:val="single"/>
        </w:rPr>
      </w:pPr>
      <w:r w:rsidRPr="00E84A69">
        <w:rPr>
          <w:rFonts w:ascii="Times" w:hAnsi="Times" w:cs="Times New Roman"/>
          <w:u w:val="single"/>
        </w:rPr>
        <w:t>License v. Servitude</w:t>
      </w:r>
    </w:p>
    <w:p w14:paraId="6F3F5FB7"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rPr>
        <w:t>License – revocable; cannot be transferred or bequeathed, so not servitudes</w:t>
      </w:r>
    </w:p>
    <w:p w14:paraId="6D47D8AD" w14:textId="77777777" w:rsidR="00A90625" w:rsidRPr="00E84A69" w:rsidRDefault="00A90625" w:rsidP="00A90625">
      <w:pPr>
        <w:pStyle w:val="ListParagraph"/>
        <w:numPr>
          <w:ilvl w:val="3"/>
          <w:numId w:val="47"/>
        </w:numPr>
        <w:spacing w:after="0" w:line="240" w:lineRule="auto"/>
        <w:rPr>
          <w:rFonts w:ascii="Times" w:hAnsi="Times" w:cs="Times New Roman"/>
        </w:rPr>
      </w:pPr>
      <w:r w:rsidRPr="00E84A69">
        <w:rPr>
          <w:rFonts w:ascii="Times" w:hAnsi="Times" w:cs="Times New Roman"/>
        </w:rPr>
        <w:t>Can become irrevocable because of a reliance interest granted over use over a period of time</w:t>
      </w:r>
    </w:p>
    <w:p w14:paraId="785065F2" w14:textId="77777777" w:rsidR="00A90625" w:rsidRPr="00E84A69" w:rsidRDefault="00A90625" w:rsidP="00A90625">
      <w:pPr>
        <w:pStyle w:val="ListParagraph"/>
        <w:numPr>
          <w:ilvl w:val="0"/>
          <w:numId w:val="47"/>
        </w:numPr>
        <w:spacing w:after="0" w:line="240" w:lineRule="auto"/>
        <w:rPr>
          <w:rFonts w:ascii="Times" w:hAnsi="Times" w:cs="Times New Roman"/>
        </w:rPr>
      </w:pPr>
      <w:r w:rsidRPr="00E84A69">
        <w:rPr>
          <w:rFonts w:ascii="Times" w:hAnsi="Times" w:cs="Times New Roman"/>
        </w:rPr>
        <w:t xml:space="preserve">Issues in law of servitudes: </w:t>
      </w:r>
    </w:p>
    <w:p w14:paraId="3F63F3EB" w14:textId="77777777" w:rsidR="00A90625" w:rsidRPr="00E84A69" w:rsidRDefault="00A90625" w:rsidP="00A90625">
      <w:pPr>
        <w:pStyle w:val="ListParagraph"/>
        <w:numPr>
          <w:ilvl w:val="1"/>
          <w:numId w:val="47"/>
        </w:numPr>
        <w:spacing w:after="0" w:line="240" w:lineRule="auto"/>
        <w:rPr>
          <w:rFonts w:ascii="Times" w:hAnsi="Times" w:cs="Times New Roman"/>
        </w:rPr>
      </w:pPr>
      <w:r w:rsidRPr="00E84A69">
        <w:rPr>
          <w:rFonts w:ascii="Times" w:hAnsi="Times" w:cs="Times New Roman"/>
        </w:rPr>
        <w:t>What are formal requirements to create a right or obligation that will run with land?</w:t>
      </w:r>
    </w:p>
    <w:p w14:paraId="789153B6"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rPr>
        <w:t>When are informally created expectations enforceable by/against subsequent landowners?</w:t>
      </w:r>
    </w:p>
    <w:p w14:paraId="7A45690C" w14:textId="77777777" w:rsidR="00A90625" w:rsidRPr="00E84A69" w:rsidRDefault="00A90625" w:rsidP="00A90625">
      <w:pPr>
        <w:pStyle w:val="ListParagraph"/>
        <w:numPr>
          <w:ilvl w:val="1"/>
          <w:numId w:val="47"/>
        </w:numPr>
        <w:spacing w:after="0" w:line="240" w:lineRule="auto"/>
        <w:rPr>
          <w:rFonts w:ascii="Times" w:hAnsi="Times" w:cs="Times New Roman"/>
        </w:rPr>
      </w:pPr>
      <w:r w:rsidRPr="00E84A69">
        <w:rPr>
          <w:rFonts w:ascii="Times" w:hAnsi="Times" w:cs="Times New Roman"/>
        </w:rPr>
        <w:t>When meaning of servitude is unclear, how should ambiguities be interpreted?</w:t>
      </w:r>
    </w:p>
    <w:p w14:paraId="53DBDBFB" w14:textId="77777777" w:rsidR="00A90625" w:rsidRPr="00E84A69" w:rsidRDefault="00A90625" w:rsidP="00A90625">
      <w:pPr>
        <w:pStyle w:val="ListParagraph"/>
        <w:numPr>
          <w:ilvl w:val="1"/>
          <w:numId w:val="47"/>
        </w:numPr>
        <w:spacing w:after="0" w:line="240" w:lineRule="auto"/>
        <w:rPr>
          <w:rFonts w:ascii="Times" w:hAnsi="Times" w:cs="Times New Roman"/>
        </w:rPr>
      </w:pPr>
      <w:r w:rsidRPr="00E84A69">
        <w:rPr>
          <w:rFonts w:ascii="Times" w:hAnsi="Times" w:cs="Times New Roman"/>
        </w:rPr>
        <w:t xml:space="preserve">What are substantive requirements for validity of servitudes? </w:t>
      </w:r>
    </w:p>
    <w:p w14:paraId="3493184E" w14:textId="77777777" w:rsidR="00A90625" w:rsidRPr="00E84A69" w:rsidRDefault="00A90625" w:rsidP="00A90625">
      <w:pPr>
        <w:pStyle w:val="ListParagraph"/>
        <w:numPr>
          <w:ilvl w:val="2"/>
          <w:numId w:val="47"/>
        </w:numPr>
        <w:spacing w:after="0" w:line="240" w:lineRule="auto"/>
        <w:rPr>
          <w:rFonts w:ascii="Times" w:hAnsi="Times" w:cs="Times New Roman"/>
        </w:rPr>
      </w:pPr>
      <w:r w:rsidRPr="00E84A69">
        <w:rPr>
          <w:rFonts w:ascii="Times" w:hAnsi="Times" w:cs="Times New Roman"/>
        </w:rPr>
        <w:t xml:space="preserve">Both (a) determining when land use restrictions are immediately void as against public policy and (b) determining when rights or obligations, although valid as contracts between the parties who agreed to them, will not be allowed to run with the land binding and/or benefiting future owners. </w:t>
      </w:r>
    </w:p>
    <w:p w14:paraId="0A18464D" w14:textId="77777777" w:rsidR="00A90625" w:rsidRPr="00E84A69" w:rsidRDefault="00A90625" w:rsidP="00A90625">
      <w:pPr>
        <w:pStyle w:val="ListParagraph"/>
        <w:numPr>
          <w:ilvl w:val="1"/>
          <w:numId w:val="47"/>
        </w:numPr>
        <w:spacing w:after="0" w:line="240" w:lineRule="auto"/>
        <w:rPr>
          <w:rFonts w:ascii="Times" w:hAnsi="Times" w:cs="Times New Roman"/>
        </w:rPr>
      </w:pPr>
      <w:r w:rsidRPr="00E84A69">
        <w:rPr>
          <w:rFonts w:ascii="Times" w:hAnsi="Times" w:cs="Times New Roman"/>
        </w:rPr>
        <w:t xml:space="preserve">How can servitudes be modified or terminated? </w:t>
      </w:r>
    </w:p>
    <w:p w14:paraId="58CCD972" w14:textId="77777777" w:rsidR="00A90625" w:rsidRDefault="00A90625" w:rsidP="00A90625">
      <w:pPr>
        <w:spacing w:after="0" w:line="240" w:lineRule="auto"/>
        <w:rPr>
          <w:rFonts w:ascii="Times" w:eastAsia="Times New Roman" w:hAnsi="Times" w:cs="Arial"/>
          <w:color w:val="222222"/>
          <w:shd w:val="clear" w:color="auto" w:fill="FFFFFF"/>
        </w:rPr>
      </w:pPr>
    </w:p>
    <w:p w14:paraId="5156230B" w14:textId="77777777" w:rsidR="00A90625" w:rsidRPr="00A90625" w:rsidRDefault="00A90625" w:rsidP="00A90625">
      <w:pPr>
        <w:spacing w:after="0" w:line="240" w:lineRule="auto"/>
        <w:rPr>
          <w:rFonts w:ascii="Times" w:eastAsia="Times New Roman" w:hAnsi="Times" w:cs="Times New Roman"/>
          <w:b/>
          <w:i/>
          <w:sz w:val="24"/>
          <w:szCs w:val="24"/>
          <w:u w:val="single"/>
        </w:rPr>
      </w:pPr>
      <w:r w:rsidRPr="00A90625">
        <w:rPr>
          <w:rFonts w:ascii="Times" w:eastAsia="Times New Roman" w:hAnsi="Times" w:cs="Arial"/>
          <w:b/>
          <w:i/>
          <w:color w:val="222222"/>
          <w:sz w:val="24"/>
          <w:szCs w:val="24"/>
          <w:u w:val="single"/>
          <w:shd w:val="clear" w:color="auto" w:fill="FFFFFF"/>
        </w:rPr>
        <w:t>Types of Easements</w:t>
      </w:r>
    </w:p>
    <w:p w14:paraId="708B2CA4" w14:textId="77777777" w:rsidR="00A90625" w:rsidRPr="00E84A69" w:rsidRDefault="00A90625" w:rsidP="00E4089D">
      <w:pPr>
        <w:pStyle w:val="ListParagraph"/>
        <w:numPr>
          <w:ilvl w:val="0"/>
          <w:numId w:val="113"/>
        </w:numPr>
        <w:spacing w:line="240" w:lineRule="auto"/>
        <w:rPr>
          <w:rFonts w:ascii="Times" w:eastAsia="Times New Roman" w:hAnsi="Times" w:cs="Times New Roman"/>
        </w:rPr>
      </w:pPr>
      <w:r w:rsidRPr="00E84A69">
        <w:rPr>
          <w:rFonts w:ascii="Times" w:eastAsia="Times New Roman" w:hAnsi="Times" w:cs="Times New Roman"/>
        </w:rPr>
        <w:t>Affirmative easement: Right to use another's property for a specific purpose</w:t>
      </w:r>
    </w:p>
    <w:p w14:paraId="263C9301" w14:textId="77777777" w:rsidR="00A90625" w:rsidRDefault="00A90625" w:rsidP="00E4089D">
      <w:pPr>
        <w:pStyle w:val="ListParagraph"/>
        <w:numPr>
          <w:ilvl w:val="0"/>
          <w:numId w:val="113"/>
        </w:numPr>
        <w:spacing w:line="240" w:lineRule="auto"/>
        <w:rPr>
          <w:rFonts w:ascii="Times" w:eastAsia="Times New Roman" w:hAnsi="Times" w:cs="Times New Roman"/>
        </w:rPr>
      </w:pPr>
      <w:r w:rsidRPr="00E84A69">
        <w:rPr>
          <w:rFonts w:ascii="Times" w:eastAsia="Times New Roman" w:hAnsi="Times" w:cs="Times New Roman"/>
        </w:rPr>
        <w:t>Negative easement: Right to prevent another from performing an otherwise lawful activity</w:t>
      </w:r>
    </w:p>
    <w:p w14:paraId="4599A1F2" w14:textId="45BEDC28" w:rsidR="00A90625" w:rsidRPr="00E84A69" w:rsidRDefault="00A90625" w:rsidP="00E4089D">
      <w:pPr>
        <w:pStyle w:val="ListParagraph"/>
        <w:numPr>
          <w:ilvl w:val="0"/>
          <w:numId w:val="113"/>
        </w:numPr>
        <w:spacing w:after="0" w:line="240" w:lineRule="auto"/>
        <w:rPr>
          <w:rFonts w:ascii="Times" w:hAnsi="Times" w:cs="Times New Roman"/>
        </w:rPr>
      </w:pPr>
      <w:r w:rsidRPr="00E84A69">
        <w:rPr>
          <w:rFonts w:ascii="Times" w:hAnsi="Times" w:cs="Times New Roman"/>
          <w:u w:val="single"/>
        </w:rPr>
        <w:t>appurtenant</w:t>
      </w:r>
      <w:r w:rsidRPr="00E84A69">
        <w:rPr>
          <w:rFonts w:ascii="Times" w:hAnsi="Times" w:cs="Times New Roman"/>
        </w:rPr>
        <w:t xml:space="preserve"> – runs with the land</w:t>
      </w:r>
    </w:p>
    <w:p w14:paraId="31E69728" w14:textId="4610BA08" w:rsidR="00A90625" w:rsidRDefault="00A90625" w:rsidP="00E4089D">
      <w:pPr>
        <w:pStyle w:val="ListParagraph"/>
        <w:numPr>
          <w:ilvl w:val="0"/>
          <w:numId w:val="113"/>
        </w:numPr>
        <w:spacing w:after="0" w:line="240" w:lineRule="auto"/>
        <w:rPr>
          <w:rFonts w:ascii="Times" w:hAnsi="Times" w:cs="Times New Roman"/>
        </w:rPr>
      </w:pPr>
      <w:r w:rsidRPr="00E84A69">
        <w:rPr>
          <w:rFonts w:ascii="Times" w:hAnsi="Times" w:cs="Times New Roman"/>
          <w:u w:val="single"/>
        </w:rPr>
        <w:t>in gross</w:t>
      </w:r>
      <w:r w:rsidRPr="00E84A69">
        <w:rPr>
          <w:rFonts w:ascii="Times" w:hAnsi="Times" w:cs="Times New Roman"/>
        </w:rPr>
        <w:t xml:space="preserve"> – person to the holder, not the land</w:t>
      </w:r>
    </w:p>
    <w:p w14:paraId="604DA2E8" w14:textId="77777777" w:rsidR="00A90625" w:rsidRPr="00E84A69" w:rsidRDefault="00A90625" w:rsidP="00E4089D">
      <w:pPr>
        <w:pStyle w:val="ListParagraph"/>
        <w:numPr>
          <w:ilvl w:val="0"/>
          <w:numId w:val="113"/>
        </w:numPr>
        <w:spacing w:after="0" w:line="240" w:lineRule="auto"/>
        <w:rPr>
          <w:rFonts w:ascii="Times" w:hAnsi="Times" w:cs="Times New Roman"/>
        </w:rPr>
      </w:pPr>
      <w:r w:rsidRPr="00E84A69">
        <w:rPr>
          <w:rFonts w:ascii="Times" w:hAnsi="Times" w:cs="Times New Roman"/>
        </w:rPr>
        <w:t xml:space="preserve">What Kind of Easement is it? </w:t>
      </w:r>
    </w:p>
    <w:p w14:paraId="1D6F7B32" w14:textId="77777777" w:rsidR="00A90625" w:rsidRPr="00E84A69" w:rsidRDefault="00A90625" w:rsidP="00E4089D">
      <w:pPr>
        <w:pStyle w:val="ListParagraph"/>
        <w:numPr>
          <w:ilvl w:val="1"/>
          <w:numId w:val="113"/>
        </w:numPr>
        <w:spacing w:after="0" w:line="240" w:lineRule="auto"/>
        <w:rPr>
          <w:rFonts w:ascii="Times" w:hAnsi="Times" w:cs="Times New Roman"/>
        </w:rPr>
      </w:pPr>
      <w:r w:rsidRPr="00E84A69">
        <w:rPr>
          <w:rFonts w:ascii="Times" w:hAnsi="Times" w:cs="Times New Roman"/>
        </w:rPr>
        <w:t>Express?</w:t>
      </w:r>
    </w:p>
    <w:p w14:paraId="58D5E9A1" w14:textId="77777777" w:rsidR="00A90625" w:rsidRPr="00E84A69" w:rsidRDefault="00A90625" w:rsidP="00E4089D">
      <w:pPr>
        <w:pStyle w:val="ListParagraph"/>
        <w:numPr>
          <w:ilvl w:val="1"/>
          <w:numId w:val="113"/>
        </w:numPr>
        <w:spacing w:after="0" w:line="240" w:lineRule="auto"/>
        <w:rPr>
          <w:rFonts w:ascii="Times" w:hAnsi="Times" w:cs="Times New Roman"/>
        </w:rPr>
      </w:pPr>
      <w:r w:rsidRPr="00E84A69">
        <w:rPr>
          <w:rFonts w:ascii="Times" w:hAnsi="Times" w:cs="Times New Roman"/>
        </w:rPr>
        <w:t>Prescriptive?</w:t>
      </w:r>
    </w:p>
    <w:p w14:paraId="2170B5BC" w14:textId="77777777" w:rsidR="00A90625" w:rsidRPr="00E84A69" w:rsidRDefault="00A90625" w:rsidP="00E4089D">
      <w:pPr>
        <w:pStyle w:val="ListParagraph"/>
        <w:numPr>
          <w:ilvl w:val="1"/>
          <w:numId w:val="113"/>
        </w:numPr>
        <w:spacing w:after="0" w:line="240" w:lineRule="auto"/>
        <w:rPr>
          <w:rFonts w:ascii="Times" w:hAnsi="Times" w:cs="Times New Roman"/>
        </w:rPr>
      </w:pPr>
      <w:r w:rsidRPr="00E84A69">
        <w:rPr>
          <w:rFonts w:ascii="Times" w:hAnsi="Times" w:cs="Times New Roman"/>
        </w:rPr>
        <w:t>Estoppel?</w:t>
      </w:r>
    </w:p>
    <w:p w14:paraId="7BF8A484" w14:textId="77777777" w:rsidR="00A90625" w:rsidRPr="00E84A69" w:rsidRDefault="00A90625" w:rsidP="00E4089D">
      <w:pPr>
        <w:pStyle w:val="ListParagraph"/>
        <w:numPr>
          <w:ilvl w:val="1"/>
          <w:numId w:val="113"/>
        </w:numPr>
        <w:spacing w:after="0" w:line="240" w:lineRule="auto"/>
        <w:rPr>
          <w:rFonts w:ascii="Times" w:hAnsi="Times" w:cs="Times New Roman"/>
        </w:rPr>
      </w:pPr>
      <w:r w:rsidRPr="00E84A69">
        <w:rPr>
          <w:rFonts w:ascii="Times" w:hAnsi="Times" w:cs="Times New Roman"/>
        </w:rPr>
        <w:t>Implied by prior use?</w:t>
      </w:r>
    </w:p>
    <w:p w14:paraId="0CCC5724" w14:textId="77777777" w:rsidR="00A90625" w:rsidRPr="00E84A69" w:rsidRDefault="00A90625" w:rsidP="00E4089D">
      <w:pPr>
        <w:pStyle w:val="ListParagraph"/>
        <w:numPr>
          <w:ilvl w:val="1"/>
          <w:numId w:val="113"/>
        </w:numPr>
        <w:spacing w:after="0" w:line="240" w:lineRule="auto"/>
        <w:rPr>
          <w:rFonts w:ascii="Times" w:hAnsi="Times" w:cs="Times New Roman"/>
        </w:rPr>
      </w:pPr>
      <w:r w:rsidRPr="00E84A69">
        <w:rPr>
          <w:rFonts w:ascii="Times" w:hAnsi="Times" w:cs="Times New Roman"/>
        </w:rPr>
        <w:t>Implied by necessity?</w:t>
      </w:r>
    </w:p>
    <w:p w14:paraId="1276D340" w14:textId="77777777" w:rsidR="00A90625" w:rsidRDefault="00A90625" w:rsidP="00A90625">
      <w:pPr>
        <w:spacing w:after="0" w:line="240" w:lineRule="auto"/>
        <w:rPr>
          <w:rFonts w:ascii="Times" w:eastAsia="Times New Roman" w:hAnsi="Times" w:cs="Times New Roman"/>
        </w:rPr>
      </w:pPr>
    </w:p>
    <w:p w14:paraId="6CA70DA6" w14:textId="7392F372" w:rsidR="006B7F1F" w:rsidRPr="008078B0" w:rsidRDefault="00E34BBE" w:rsidP="00A90625">
      <w:pPr>
        <w:spacing w:after="0" w:line="240" w:lineRule="auto"/>
        <w:rPr>
          <w:rFonts w:ascii="Times" w:eastAsia="Times New Roman" w:hAnsi="Times" w:cs="Times New Roman"/>
          <w:b/>
          <w:u w:val="single"/>
        </w:rPr>
      </w:pPr>
      <w:r w:rsidRPr="008078B0">
        <w:rPr>
          <w:rFonts w:ascii="Times" w:eastAsia="Times New Roman" w:hAnsi="Times" w:cs="Times New Roman"/>
          <w:b/>
          <w:u w:val="single"/>
        </w:rPr>
        <w:t>Prescriptive Eas</w:t>
      </w:r>
      <w:r w:rsidR="00AB5572" w:rsidRPr="008078B0">
        <w:rPr>
          <w:rFonts w:ascii="Times" w:eastAsia="Times New Roman" w:hAnsi="Times" w:cs="Times New Roman"/>
          <w:b/>
          <w:u w:val="single"/>
        </w:rPr>
        <w:t>e</w:t>
      </w:r>
      <w:r w:rsidRPr="008078B0">
        <w:rPr>
          <w:rFonts w:ascii="Times" w:eastAsia="Times New Roman" w:hAnsi="Times" w:cs="Times New Roman"/>
          <w:b/>
          <w:u w:val="single"/>
        </w:rPr>
        <w:t>ment</w:t>
      </w:r>
    </w:p>
    <w:p w14:paraId="00CF63AA" w14:textId="60A04DB9" w:rsidR="00AB5572" w:rsidRPr="00E84A69" w:rsidRDefault="00635AC3" w:rsidP="00E4089D">
      <w:pPr>
        <w:pStyle w:val="ListParagraph"/>
        <w:numPr>
          <w:ilvl w:val="0"/>
          <w:numId w:val="118"/>
        </w:numPr>
        <w:spacing w:after="0" w:line="240" w:lineRule="auto"/>
        <w:rPr>
          <w:rFonts w:ascii="Times" w:eastAsia="Times New Roman" w:hAnsi="Times" w:cs="Times New Roman"/>
        </w:rPr>
      </w:pPr>
      <w:r w:rsidRPr="00E84A69">
        <w:rPr>
          <w:rStyle w:val="hw"/>
          <w:rFonts w:ascii="Times" w:eastAsia="Times New Roman" w:hAnsi="Times" w:cs="Arial"/>
          <w:b/>
          <w:bCs/>
          <w:color w:val="000000"/>
          <w:shd w:val="clear" w:color="auto" w:fill="FFFFFF"/>
        </w:rPr>
        <w:t>Pr</w:t>
      </w:r>
      <w:r w:rsidR="00AB5572" w:rsidRPr="00E84A69">
        <w:rPr>
          <w:rStyle w:val="hw"/>
          <w:rFonts w:ascii="Times" w:eastAsia="Times New Roman" w:hAnsi="Times" w:cs="Arial"/>
          <w:b/>
          <w:bCs/>
          <w:color w:val="000000"/>
          <w:shd w:val="clear" w:color="auto" w:fill="FFFFFF"/>
        </w:rPr>
        <w:t>escriptive easemen</w:t>
      </w:r>
      <w:r w:rsidRPr="00E84A69">
        <w:rPr>
          <w:rStyle w:val="hw"/>
          <w:rFonts w:ascii="Times" w:eastAsia="Times New Roman" w:hAnsi="Times" w:cs="Arial"/>
          <w:b/>
          <w:bCs/>
          <w:color w:val="000000"/>
          <w:shd w:val="clear" w:color="auto" w:fill="FFFFFF"/>
        </w:rPr>
        <w:t xml:space="preserve">t: </w:t>
      </w:r>
      <w:r w:rsidR="00AB5572" w:rsidRPr="00E84A69">
        <w:rPr>
          <w:rFonts w:ascii="Times" w:hAnsi="Times"/>
          <w:shd w:val="clear" w:color="auto" w:fill="FFFFFF"/>
        </w:rPr>
        <w:t xml:space="preserve">easement upon another's real property acquired by continued use without permission of the owner for a period provided by state law to establish the easement. </w:t>
      </w:r>
      <w:r w:rsidRPr="00E84A69">
        <w:rPr>
          <w:rFonts w:ascii="Times" w:hAnsi="Times"/>
          <w:shd w:val="clear" w:color="auto" w:fill="FFFFFF"/>
        </w:rPr>
        <w:t>D</w:t>
      </w:r>
      <w:r w:rsidR="00AB5572" w:rsidRPr="00E84A69">
        <w:rPr>
          <w:rFonts w:ascii="Times" w:hAnsi="Times"/>
          <w:shd w:val="clear" w:color="auto" w:fill="FFFFFF"/>
        </w:rPr>
        <w:t>o not show up on title reports, and exact location and/or use of the easement is not always clear and occasionally moves by practice or erosion.</w:t>
      </w:r>
    </w:p>
    <w:p w14:paraId="1D8DAE94" w14:textId="50D2A940" w:rsidR="0038086D" w:rsidRPr="00E84A69" w:rsidRDefault="00A90625" w:rsidP="00E4089D">
      <w:pPr>
        <w:pStyle w:val="ListParagraph"/>
        <w:numPr>
          <w:ilvl w:val="0"/>
          <w:numId w:val="118"/>
        </w:numPr>
        <w:spacing w:line="240" w:lineRule="auto"/>
        <w:rPr>
          <w:rFonts w:ascii="Times" w:eastAsia="Times New Roman" w:hAnsi="Times" w:cs="Times New Roman"/>
        </w:rPr>
      </w:pPr>
      <w:r>
        <w:rPr>
          <w:rFonts w:ascii="Times" w:eastAsia="Times New Roman" w:hAnsi="Times" w:cs="Times New Roman"/>
        </w:rPr>
        <w:t xml:space="preserve">Elements essentially </w:t>
      </w:r>
      <w:r w:rsidR="0038086D" w:rsidRPr="00E84A69">
        <w:rPr>
          <w:rFonts w:ascii="Times" w:eastAsia="Times New Roman" w:hAnsi="Times" w:cs="Times New Roman"/>
        </w:rPr>
        <w:t xml:space="preserve">same as adverse possession.  </w:t>
      </w:r>
    </w:p>
    <w:p w14:paraId="5F6F215B" w14:textId="77777777" w:rsidR="0038086D" w:rsidRPr="00E84A69" w:rsidRDefault="0038086D" w:rsidP="00E4089D">
      <w:pPr>
        <w:pStyle w:val="ListParagraph"/>
        <w:numPr>
          <w:ilvl w:val="1"/>
          <w:numId w:val="118"/>
        </w:numPr>
        <w:spacing w:line="240" w:lineRule="auto"/>
        <w:rPr>
          <w:rFonts w:ascii="Times" w:eastAsia="Times New Roman" w:hAnsi="Times" w:cs="Times New Roman"/>
        </w:rPr>
      </w:pPr>
      <w:r w:rsidRPr="00E84A69">
        <w:rPr>
          <w:rFonts w:ascii="Times" w:eastAsia="Times New Roman" w:hAnsi="Times" w:cs="Times New Roman"/>
        </w:rPr>
        <w:t>For the statutory period:</w:t>
      </w:r>
    </w:p>
    <w:p w14:paraId="455F85BC" w14:textId="77777777" w:rsidR="0038086D" w:rsidRPr="00E84A69" w:rsidRDefault="0038086D" w:rsidP="00E4089D">
      <w:pPr>
        <w:pStyle w:val="ListParagraph"/>
        <w:numPr>
          <w:ilvl w:val="1"/>
          <w:numId w:val="118"/>
        </w:numPr>
        <w:spacing w:line="240" w:lineRule="auto"/>
        <w:rPr>
          <w:rFonts w:ascii="Times" w:eastAsia="Times New Roman" w:hAnsi="Times" w:cs="Times New Roman"/>
        </w:rPr>
      </w:pPr>
      <w:r w:rsidRPr="00E84A69">
        <w:rPr>
          <w:rFonts w:ascii="Times" w:eastAsia="Times New Roman" w:hAnsi="Times" w:cs="Times New Roman"/>
        </w:rPr>
        <w:t xml:space="preserve">Actual </w:t>
      </w:r>
      <w:r w:rsidRPr="00E84A69">
        <w:rPr>
          <w:rFonts w:ascii="Times" w:eastAsia="Times New Roman" w:hAnsi="Times" w:cs="Times New Roman"/>
          <w:b/>
          <w:bCs/>
          <w:u w:val="single"/>
        </w:rPr>
        <w:t>use</w:t>
      </w:r>
      <w:r w:rsidRPr="00E84A69">
        <w:rPr>
          <w:rFonts w:ascii="Times" w:eastAsia="Times New Roman" w:hAnsi="Times" w:cs="Times New Roman"/>
          <w:b/>
          <w:bCs/>
        </w:rPr>
        <w:t xml:space="preserve"> </w:t>
      </w:r>
      <w:r w:rsidRPr="00E84A69">
        <w:rPr>
          <w:rFonts w:ascii="Times" w:eastAsia="Times New Roman" w:hAnsi="Times" w:cs="Times New Roman"/>
        </w:rPr>
        <w:t>[instead of possession]</w:t>
      </w:r>
    </w:p>
    <w:p w14:paraId="7C9A69CA" w14:textId="77777777" w:rsidR="0038086D" w:rsidRDefault="0038086D" w:rsidP="00E4089D">
      <w:pPr>
        <w:pStyle w:val="ListParagraph"/>
        <w:numPr>
          <w:ilvl w:val="1"/>
          <w:numId w:val="118"/>
        </w:numPr>
        <w:spacing w:line="240" w:lineRule="auto"/>
        <w:rPr>
          <w:rFonts w:ascii="Times" w:eastAsia="Times New Roman" w:hAnsi="Times" w:cs="Times New Roman"/>
        </w:rPr>
      </w:pPr>
      <w:r w:rsidRPr="00E84A69">
        <w:rPr>
          <w:rFonts w:ascii="Times" w:eastAsia="Times New Roman" w:hAnsi="Times" w:cs="Times New Roman"/>
        </w:rPr>
        <w:t>Exclusive</w:t>
      </w:r>
    </w:p>
    <w:p w14:paraId="6199B48F" w14:textId="60B0B17B" w:rsidR="00414F36" w:rsidRPr="00414F36" w:rsidRDefault="00414F36" w:rsidP="00E4089D">
      <w:pPr>
        <w:pStyle w:val="ListParagraph"/>
        <w:numPr>
          <w:ilvl w:val="2"/>
          <w:numId w:val="118"/>
        </w:numPr>
        <w:spacing w:line="240" w:lineRule="auto"/>
        <w:rPr>
          <w:rFonts w:ascii="Times" w:eastAsia="Times New Roman" w:hAnsi="Times" w:cs="Times New Roman"/>
          <w:highlight w:val="yellow"/>
        </w:rPr>
      </w:pPr>
      <w:r w:rsidRPr="00414F36">
        <w:rPr>
          <w:rFonts w:ascii="Times" w:eastAsia="Times New Roman" w:hAnsi="Times" w:cs="Times New Roman"/>
          <w:highlight w:val="yellow"/>
        </w:rPr>
        <w:t xml:space="preserve">Most states drop this requirement </w:t>
      </w:r>
    </w:p>
    <w:p w14:paraId="4AD96B2F" w14:textId="77777777" w:rsidR="0038086D" w:rsidRDefault="0038086D" w:rsidP="00E4089D">
      <w:pPr>
        <w:pStyle w:val="ListParagraph"/>
        <w:numPr>
          <w:ilvl w:val="1"/>
          <w:numId w:val="118"/>
        </w:numPr>
        <w:spacing w:line="240" w:lineRule="auto"/>
        <w:rPr>
          <w:rFonts w:ascii="Times" w:eastAsia="Times New Roman" w:hAnsi="Times" w:cs="Times New Roman"/>
        </w:rPr>
      </w:pPr>
      <w:r w:rsidRPr="00E84A69">
        <w:rPr>
          <w:rFonts w:ascii="Times" w:eastAsia="Times New Roman" w:hAnsi="Times" w:cs="Times New Roman"/>
        </w:rPr>
        <w:t>Visible (open &amp; notorious)</w:t>
      </w:r>
    </w:p>
    <w:p w14:paraId="43AB5CFE" w14:textId="6AA546CA" w:rsidR="00414F36" w:rsidRPr="00E84A69" w:rsidRDefault="00414F36" w:rsidP="00E4089D">
      <w:pPr>
        <w:pStyle w:val="ListParagraph"/>
        <w:numPr>
          <w:ilvl w:val="2"/>
          <w:numId w:val="118"/>
        </w:numPr>
        <w:spacing w:line="240" w:lineRule="auto"/>
        <w:rPr>
          <w:rFonts w:ascii="Times" w:eastAsia="Times New Roman" w:hAnsi="Times" w:cs="Times New Roman"/>
        </w:rPr>
      </w:pPr>
      <w:r>
        <w:rPr>
          <w:rFonts w:ascii="Times" w:eastAsia="Times New Roman" w:hAnsi="Times" w:cs="Times New Roman"/>
        </w:rPr>
        <w:t>More difficult than AP claim</w:t>
      </w:r>
    </w:p>
    <w:p w14:paraId="11F1CD35" w14:textId="77777777" w:rsidR="0038086D" w:rsidRPr="00E84A69" w:rsidRDefault="0038086D" w:rsidP="00E4089D">
      <w:pPr>
        <w:pStyle w:val="ListParagraph"/>
        <w:numPr>
          <w:ilvl w:val="1"/>
          <w:numId w:val="118"/>
        </w:numPr>
        <w:spacing w:line="240" w:lineRule="auto"/>
        <w:rPr>
          <w:rFonts w:ascii="Times" w:eastAsia="Times New Roman" w:hAnsi="Times" w:cs="Times New Roman"/>
        </w:rPr>
      </w:pPr>
      <w:r w:rsidRPr="00E84A69">
        <w:rPr>
          <w:rFonts w:ascii="Times" w:eastAsia="Times New Roman" w:hAnsi="Times" w:cs="Times New Roman"/>
        </w:rPr>
        <w:t>Continuous</w:t>
      </w:r>
    </w:p>
    <w:p w14:paraId="47259019" w14:textId="14A3220C" w:rsidR="006B7F1F" w:rsidRDefault="0038086D" w:rsidP="00E4089D">
      <w:pPr>
        <w:pStyle w:val="ListParagraph"/>
        <w:numPr>
          <w:ilvl w:val="1"/>
          <w:numId w:val="118"/>
        </w:numPr>
        <w:spacing w:line="240" w:lineRule="auto"/>
        <w:rPr>
          <w:rFonts w:ascii="Times" w:eastAsia="Times New Roman" w:hAnsi="Times" w:cs="Times New Roman"/>
        </w:rPr>
      </w:pPr>
      <w:r w:rsidRPr="00E84A69">
        <w:rPr>
          <w:rFonts w:ascii="Times" w:eastAsia="Times New Roman" w:hAnsi="Times" w:cs="Times New Roman"/>
        </w:rPr>
        <w:t>Without owner’s</w:t>
      </w:r>
      <w:r w:rsidR="00E84035" w:rsidRPr="00E84A69">
        <w:rPr>
          <w:rFonts w:ascii="Times" w:eastAsia="Times New Roman" w:hAnsi="Times" w:cs="Times New Roman"/>
        </w:rPr>
        <w:t xml:space="preserve"> permission (adverse or hostile)</w:t>
      </w:r>
    </w:p>
    <w:p w14:paraId="1EBD8F54" w14:textId="77777777" w:rsidR="00330DAC" w:rsidRPr="00E84A69" w:rsidRDefault="00330DAC" w:rsidP="00E4089D">
      <w:pPr>
        <w:pStyle w:val="ListParagraph"/>
        <w:numPr>
          <w:ilvl w:val="1"/>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Significant # states require PE claimant prove </w:t>
      </w:r>
      <w:r w:rsidRPr="00E84A69">
        <w:rPr>
          <w:rFonts w:ascii="Times" w:eastAsia="Times New Roman" w:hAnsi="Times" w:cs="Arial"/>
          <w:b/>
          <w:i/>
          <w:color w:val="222222"/>
          <w:u w:val="single"/>
        </w:rPr>
        <w:t>acquiescence</w:t>
      </w:r>
      <w:r w:rsidRPr="00E84A69">
        <w:rPr>
          <w:rFonts w:ascii="Times" w:eastAsia="Times New Roman" w:hAnsi="Times" w:cs="Arial"/>
          <w:color w:val="222222"/>
        </w:rPr>
        <w:t xml:space="preserve"> by true owner as element </w:t>
      </w:r>
    </w:p>
    <w:p w14:paraId="7F6936D9" w14:textId="77777777" w:rsidR="00330DAC" w:rsidRPr="00E84A69" w:rsidRDefault="00330DAC" w:rsidP="00E4089D">
      <w:pPr>
        <w:pStyle w:val="ListParagraph"/>
        <w:numPr>
          <w:ilvl w:val="2"/>
          <w:numId w:val="118"/>
        </w:numPr>
        <w:spacing w:after="0" w:line="240" w:lineRule="auto"/>
        <w:rPr>
          <w:rFonts w:ascii="Times" w:eastAsia="Times New Roman" w:hAnsi="Times" w:cs="Arial"/>
          <w:color w:val="222222"/>
        </w:rPr>
      </w:pPr>
      <w:r w:rsidRPr="00E84A69">
        <w:rPr>
          <w:rFonts w:ascii="Times" w:eastAsia="Times New Roman" w:hAnsi="Times" w:cs="Arial"/>
          <w:b/>
          <w:i/>
          <w:color w:val="222222"/>
          <w:u w:val="single"/>
        </w:rPr>
        <w:t>Acquiescence</w:t>
      </w:r>
      <w:r w:rsidRPr="00E84A69">
        <w:rPr>
          <w:rFonts w:ascii="Times" w:eastAsia="Times New Roman" w:hAnsi="Times" w:cs="Arial"/>
          <w:color w:val="222222"/>
        </w:rPr>
        <w:t xml:space="preserve">: </w:t>
      </w:r>
    </w:p>
    <w:p w14:paraId="026A2BBB" w14:textId="77777777" w:rsidR="00330DAC" w:rsidRPr="00E84A69" w:rsidRDefault="00330DAC" w:rsidP="00E4089D">
      <w:pPr>
        <w:pStyle w:val="ListParagraph"/>
        <w:numPr>
          <w:ilvl w:val="3"/>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Owner did not assert right to exclude by bringing trespass action (so duplicative and unnecessary rule); OR </w:t>
      </w:r>
    </w:p>
    <w:p w14:paraId="3E1C5304" w14:textId="77777777" w:rsidR="00330DAC" w:rsidRPr="00E84A69" w:rsidRDefault="00330DAC" w:rsidP="00E4089D">
      <w:pPr>
        <w:pStyle w:val="ListParagraph"/>
        <w:numPr>
          <w:ilvl w:val="3"/>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Independent element: landowner must have </w:t>
      </w:r>
      <w:r w:rsidRPr="00E84A69">
        <w:rPr>
          <w:rFonts w:ascii="Times" w:eastAsia="Times New Roman" w:hAnsi="Times" w:cs="Arial"/>
          <w:i/>
          <w:color w:val="222222"/>
        </w:rPr>
        <w:t>known</w:t>
      </w:r>
      <w:r w:rsidRPr="00E84A69">
        <w:rPr>
          <w:rFonts w:ascii="Times" w:eastAsia="Times New Roman" w:hAnsi="Times" w:cs="Arial"/>
          <w:color w:val="222222"/>
        </w:rPr>
        <w:t xml:space="preserve"> about the use and </w:t>
      </w:r>
      <w:r w:rsidRPr="00E84A69">
        <w:rPr>
          <w:rFonts w:ascii="Times" w:eastAsia="Times New Roman" w:hAnsi="Times" w:cs="Arial"/>
          <w:i/>
          <w:color w:val="222222"/>
        </w:rPr>
        <w:t>passively</w:t>
      </w:r>
      <w:r w:rsidRPr="00E84A69">
        <w:rPr>
          <w:rFonts w:ascii="Times" w:eastAsia="Times New Roman" w:hAnsi="Times" w:cs="Arial"/>
          <w:color w:val="222222"/>
        </w:rPr>
        <w:t xml:space="preserve"> </w:t>
      </w:r>
      <w:r w:rsidRPr="00E84A69">
        <w:rPr>
          <w:rFonts w:ascii="Times" w:eastAsia="Times New Roman" w:hAnsi="Times" w:cs="Arial"/>
          <w:i/>
          <w:color w:val="222222"/>
        </w:rPr>
        <w:t>allowed</w:t>
      </w:r>
      <w:r w:rsidRPr="00E84A69">
        <w:rPr>
          <w:rFonts w:ascii="Times" w:eastAsia="Times New Roman" w:hAnsi="Times" w:cs="Arial"/>
          <w:color w:val="222222"/>
        </w:rPr>
        <w:t xml:space="preserve"> it to continue without formally granting permission.</w:t>
      </w:r>
    </w:p>
    <w:p w14:paraId="476C3F19" w14:textId="7629CA48" w:rsidR="00330DAC" w:rsidRPr="00330DAC" w:rsidRDefault="00330DAC" w:rsidP="00E4089D">
      <w:pPr>
        <w:pStyle w:val="ListParagraph"/>
        <w:numPr>
          <w:ilvl w:val="3"/>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Known can be would or should have known of use (duplicative of open and notorious) </w:t>
      </w:r>
    </w:p>
    <w:p w14:paraId="60D0E8E3" w14:textId="77777777" w:rsidR="002D55A8" w:rsidRPr="00E84A69" w:rsidRDefault="002D55A8" w:rsidP="00E4089D">
      <w:pPr>
        <w:pStyle w:val="ListParagraph"/>
        <w:numPr>
          <w:ilvl w:val="0"/>
          <w:numId w:val="118"/>
        </w:numPr>
        <w:spacing w:after="0" w:line="240" w:lineRule="auto"/>
        <w:rPr>
          <w:rFonts w:ascii="Times" w:eastAsia="Times New Roman" w:hAnsi="Times" w:cs="Arial"/>
          <w:color w:val="222222"/>
        </w:rPr>
      </w:pPr>
      <w:r w:rsidRPr="00E84A69">
        <w:rPr>
          <w:rFonts w:ascii="Times" w:eastAsia="Times New Roman" w:hAnsi="Times" w:cs="Arial"/>
          <w:b/>
          <w:color w:val="222222"/>
          <w:u w:val="single"/>
        </w:rPr>
        <w:t>Presumption that use is adverse</w:t>
      </w:r>
      <w:r w:rsidRPr="00E84A69">
        <w:rPr>
          <w:rFonts w:ascii="Times" w:eastAsia="Times New Roman" w:hAnsi="Times" w:cs="Arial"/>
          <w:color w:val="222222"/>
        </w:rPr>
        <w:t>. (unless used by general public-policy reasoning to make people share their land).</w:t>
      </w:r>
    </w:p>
    <w:p w14:paraId="49832AB9" w14:textId="77777777" w:rsidR="002D55A8" w:rsidRPr="00E84A69" w:rsidRDefault="002D55A8" w:rsidP="00E4089D">
      <w:pPr>
        <w:pStyle w:val="ListParagraph"/>
        <w:numPr>
          <w:ilvl w:val="0"/>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Traditionally </w:t>
      </w:r>
      <w:r w:rsidRPr="00A20D03">
        <w:rPr>
          <w:rFonts w:ascii="Times" w:eastAsia="Times New Roman" w:hAnsi="Times" w:cs="Arial"/>
          <w:b/>
          <w:color w:val="222222"/>
          <w:u w:val="single"/>
        </w:rPr>
        <w:t>public</w:t>
      </w:r>
      <w:r w:rsidRPr="00E84A69">
        <w:rPr>
          <w:rFonts w:ascii="Times" w:eastAsia="Times New Roman" w:hAnsi="Times" w:cs="Arial"/>
          <w:color w:val="222222"/>
        </w:rPr>
        <w:t xml:space="preserve"> could not acquire a prescriptive easement, but strong trend of modern cases is public may acquire prescriptive easements, presumption that public access to private land is permissive in the absence of clear evidence to the contrary.</w:t>
      </w:r>
    </w:p>
    <w:p w14:paraId="54544E42" w14:textId="6A2BA325" w:rsidR="00B844A6" w:rsidRPr="00E84A69" w:rsidRDefault="00A20D03" w:rsidP="00E4089D">
      <w:pPr>
        <w:pStyle w:val="ListParagraph"/>
        <w:numPr>
          <w:ilvl w:val="0"/>
          <w:numId w:val="118"/>
        </w:numPr>
        <w:spacing w:after="0" w:line="240" w:lineRule="auto"/>
        <w:rPr>
          <w:rFonts w:ascii="Times" w:eastAsia="Times New Roman" w:hAnsi="Times" w:cs="Arial"/>
          <w:color w:val="222222"/>
        </w:rPr>
      </w:pPr>
      <w:r w:rsidRPr="00A20D03">
        <w:rPr>
          <w:rFonts w:ascii="Times" w:eastAsia="Times New Roman" w:hAnsi="Times" w:cs="Arial"/>
          <w:b/>
          <w:color w:val="222222"/>
          <w:u w:val="single"/>
        </w:rPr>
        <w:t>RESULT</w:t>
      </w:r>
      <w:r>
        <w:rPr>
          <w:rFonts w:ascii="Times" w:eastAsia="Times New Roman" w:hAnsi="Times" w:cs="Arial"/>
          <w:color w:val="222222"/>
        </w:rPr>
        <w:t xml:space="preserve">: </w:t>
      </w:r>
      <w:r w:rsidR="002F54B5" w:rsidRPr="00E84A69">
        <w:rPr>
          <w:rFonts w:ascii="Times" w:eastAsia="Times New Roman" w:hAnsi="Times" w:cs="Arial"/>
          <w:color w:val="222222"/>
        </w:rPr>
        <w:t>PE</w:t>
      </w:r>
      <w:r w:rsidR="00E8328E" w:rsidRPr="00E84A69">
        <w:rPr>
          <w:rFonts w:ascii="Times" w:eastAsia="Times New Roman" w:hAnsi="Times" w:cs="Arial"/>
          <w:color w:val="222222"/>
        </w:rPr>
        <w:t xml:space="preserve"> creates a possessory interest in land, similar to adverse possession</w:t>
      </w:r>
      <w:r w:rsidR="002F54B5" w:rsidRPr="00E84A69">
        <w:rPr>
          <w:rFonts w:ascii="Times" w:eastAsia="Times New Roman" w:hAnsi="Times" w:cs="Arial"/>
          <w:color w:val="222222"/>
        </w:rPr>
        <w:t xml:space="preserve"> </w:t>
      </w:r>
    </w:p>
    <w:p w14:paraId="72477A79" w14:textId="77777777" w:rsidR="00A20D03" w:rsidRDefault="002F54B5" w:rsidP="00E4089D">
      <w:pPr>
        <w:pStyle w:val="ListParagraph"/>
        <w:numPr>
          <w:ilvl w:val="1"/>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BUT PE </w:t>
      </w:r>
      <w:r w:rsidR="00E8328E" w:rsidRPr="00E84A69">
        <w:rPr>
          <w:rFonts w:ascii="Times" w:eastAsia="Times New Roman" w:hAnsi="Times" w:cs="Arial"/>
          <w:color w:val="222222"/>
        </w:rPr>
        <w:t xml:space="preserve">interest claimed </w:t>
      </w:r>
      <w:r w:rsidRPr="00E84A69">
        <w:rPr>
          <w:rFonts w:ascii="Times" w:eastAsia="Times New Roman" w:hAnsi="Times" w:cs="Arial"/>
          <w:color w:val="222222"/>
        </w:rPr>
        <w:t xml:space="preserve">leads to a </w:t>
      </w:r>
      <w:r w:rsidRPr="00E84A69">
        <w:rPr>
          <w:rFonts w:ascii="Times" w:eastAsia="Times New Roman" w:hAnsi="Times" w:cs="Arial"/>
          <w:b/>
          <w:i/>
          <w:color w:val="222222"/>
          <w:u w:val="single"/>
        </w:rPr>
        <w:t>NON-FEE INTEREST</w:t>
      </w:r>
      <w:r w:rsidRPr="00E84A69">
        <w:rPr>
          <w:rFonts w:ascii="Times" w:eastAsia="Times New Roman" w:hAnsi="Times" w:cs="Arial"/>
          <w:color w:val="222222"/>
        </w:rPr>
        <w:t xml:space="preserve"> (AP is in fee)</w:t>
      </w:r>
    </w:p>
    <w:p w14:paraId="2137AA8A" w14:textId="3B327788" w:rsidR="00FB6BB0" w:rsidRPr="00A20D03" w:rsidRDefault="00A20D03" w:rsidP="00E4089D">
      <w:pPr>
        <w:pStyle w:val="ListParagraph"/>
        <w:numPr>
          <w:ilvl w:val="1"/>
          <w:numId w:val="118"/>
        </w:numPr>
        <w:spacing w:after="0" w:line="240" w:lineRule="auto"/>
        <w:rPr>
          <w:rFonts w:ascii="Times" w:eastAsia="Times New Roman" w:hAnsi="Times" w:cs="Arial"/>
          <w:color w:val="222222"/>
        </w:rPr>
      </w:pPr>
      <w:r w:rsidRPr="00A20D03">
        <w:rPr>
          <w:rFonts w:ascii="Times" w:hAnsi="Times" w:cs="Times New Roman"/>
          <w:kern w:val="1"/>
        </w:rPr>
        <w:t>R</w:t>
      </w:r>
      <w:r w:rsidR="00FB6BB0" w:rsidRPr="00A20D03">
        <w:rPr>
          <w:rFonts w:ascii="Times" w:hAnsi="Times" w:cs="Times New Roman"/>
          <w:kern w:val="1"/>
        </w:rPr>
        <w:t>ight</w:t>
      </w:r>
      <w:r w:rsidR="00FB6BB0" w:rsidRPr="00A20D03">
        <w:rPr>
          <w:rFonts w:ascii="Times" w:hAnsi="Times" w:cs="Times New Roman"/>
          <w:spacing w:val="2"/>
          <w:kern w:val="1"/>
        </w:rPr>
        <w:t xml:space="preserve"> </w:t>
      </w:r>
      <w:r w:rsidR="00FB6BB0" w:rsidRPr="00A20D03">
        <w:rPr>
          <w:rFonts w:ascii="Times" w:hAnsi="Times" w:cs="Times New Roman"/>
          <w:kern w:val="1"/>
        </w:rPr>
        <w:t>to</w:t>
      </w:r>
      <w:r w:rsidR="00FB6BB0" w:rsidRPr="00A20D03">
        <w:rPr>
          <w:rFonts w:ascii="Times" w:hAnsi="Times" w:cs="Times New Roman"/>
          <w:spacing w:val="3"/>
          <w:kern w:val="1"/>
        </w:rPr>
        <w:t xml:space="preserve"> </w:t>
      </w:r>
      <w:r w:rsidR="00FB6BB0" w:rsidRPr="00A20D03">
        <w:rPr>
          <w:rFonts w:ascii="Times" w:hAnsi="Times" w:cs="Times New Roman"/>
          <w:kern w:val="1"/>
        </w:rPr>
        <w:t>co</w:t>
      </w:r>
      <w:r w:rsidR="00FB6BB0" w:rsidRPr="00A20D03">
        <w:rPr>
          <w:rFonts w:ascii="Times" w:hAnsi="Times" w:cs="Times New Roman"/>
          <w:spacing w:val="1"/>
          <w:kern w:val="1"/>
        </w:rPr>
        <w:t>n</w:t>
      </w:r>
      <w:r w:rsidR="00FB6BB0" w:rsidRPr="00A20D03">
        <w:rPr>
          <w:rFonts w:ascii="Times" w:hAnsi="Times" w:cs="Times New Roman"/>
          <w:kern w:val="1"/>
        </w:rPr>
        <w:t>tinue</w:t>
      </w:r>
      <w:r w:rsidR="00FB6BB0" w:rsidRPr="00A20D03">
        <w:rPr>
          <w:rFonts w:ascii="Times" w:hAnsi="Times" w:cs="Times New Roman"/>
          <w:spacing w:val="2"/>
          <w:kern w:val="1"/>
        </w:rPr>
        <w:t xml:space="preserve"> </w:t>
      </w:r>
      <w:r w:rsidR="00FB6BB0" w:rsidRPr="00A20D03">
        <w:rPr>
          <w:rFonts w:ascii="Times" w:hAnsi="Times" w:cs="Times New Roman"/>
          <w:spacing w:val="1"/>
          <w:kern w:val="1"/>
        </w:rPr>
        <w:t>k</w:t>
      </w:r>
      <w:r w:rsidR="00FB6BB0" w:rsidRPr="00A20D03">
        <w:rPr>
          <w:rFonts w:ascii="Times" w:hAnsi="Times" w:cs="Times New Roman"/>
          <w:kern w:val="1"/>
        </w:rPr>
        <w:t>ind</w:t>
      </w:r>
      <w:r w:rsidR="00FB6BB0" w:rsidRPr="00A20D03">
        <w:rPr>
          <w:rFonts w:ascii="Times" w:hAnsi="Times" w:cs="Times New Roman"/>
          <w:spacing w:val="2"/>
          <w:kern w:val="1"/>
        </w:rPr>
        <w:t xml:space="preserve"> </w:t>
      </w:r>
      <w:r w:rsidR="00FB6BB0" w:rsidRPr="00A20D03">
        <w:rPr>
          <w:rFonts w:ascii="Times" w:hAnsi="Times" w:cs="Times New Roman"/>
          <w:spacing w:val="1"/>
          <w:kern w:val="1"/>
        </w:rPr>
        <w:t>a</w:t>
      </w:r>
      <w:r w:rsidR="00FB6BB0" w:rsidRPr="00A20D03">
        <w:rPr>
          <w:rFonts w:ascii="Times" w:hAnsi="Times" w:cs="Times New Roman"/>
          <w:kern w:val="1"/>
        </w:rPr>
        <w:t>nd</w:t>
      </w:r>
      <w:r w:rsidR="00FB6BB0" w:rsidRPr="00A20D03">
        <w:rPr>
          <w:rFonts w:ascii="Times" w:hAnsi="Times" w:cs="Times New Roman"/>
          <w:spacing w:val="2"/>
          <w:kern w:val="1"/>
        </w:rPr>
        <w:t xml:space="preserve"> </w:t>
      </w:r>
      <w:r w:rsidR="00FB6BB0" w:rsidRPr="00A20D03">
        <w:rPr>
          <w:rFonts w:ascii="Times" w:hAnsi="Times" w:cs="Times New Roman"/>
          <w:spacing w:val="1"/>
          <w:kern w:val="1"/>
        </w:rPr>
        <w:t>a</w:t>
      </w:r>
      <w:r w:rsidR="00FB6BB0" w:rsidRPr="00A20D03">
        <w:rPr>
          <w:rFonts w:ascii="Times" w:hAnsi="Times" w:cs="Times New Roman"/>
          <w:kern w:val="1"/>
        </w:rPr>
        <w:t>mount</w:t>
      </w:r>
      <w:r w:rsidR="00FB6BB0" w:rsidRPr="00A20D03">
        <w:rPr>
          <w:rFonts w:ascii="Times" w:hAnsi="Times" w:cs="Times New Roman"/>
          <w:spacing w:val="3"/>
          <w:kern w:val="1"/>
        </w:rPr>
        <w:t xml:space="preserve"> </w:t>
      </w:r>
      <w:r w:rsidR="00FB6BB0" w:rsidRPr="00A20D03">
        <w:rPr>
          <w:rFonts w:ascii="Times" w:hAnsi="Times" w:cs="Times New Roman"/>
          <w:kern w:val="1"/>
        </w:rPr>
        <w:t>of</w:t>
      </w:r>
      <w:r w:rsidR="00FB6BB0" w:rsidRPr="00A20D03">
        <w:rPr>
          <w:rFonts w:ascii="Times" w:hAnsi="Times" w:cs="Times New Roman"/>
          <w:spacing w:val="2"/>
          <w:kern w:val="1"/>
        </w:rPr>
        <w:t xml:space="preserve"> </w:t>
      </w:r>
      <w:r w:rsidR="00FB6BB0" w:rsidRPr="00A20D03">
        <w:rPr>
          <w:rFonts w:ascii="Times" w:hAnsi="Times" w:cs="Times New Roman"/>
          <w:spacing w:val="1"/>
          <w:kern w:val="1"/>
        </w:rPr>
        <w:t>u</w:t>
      </w:r>
      <w:r w:rsidR="00FB6BB0" w:rsidRPr="00A20D03">
        <w:rPr>
          <w:rFonts w:ascii="Times" w:hAnsi="Times" w:cs="Times New Roman"/>
          <w:kern w:val="1"/>
        </w:rPr>
        <w:t>se</w:t>
      </w:r>
      <w:r w:rsidR="00FB6BB0" w:rsidRPr="00A20D03">
        <w:rPr>
          <w:rFonts w:ascii="Times" w:hAnsi="Times" w:cs="Times New Roman"/>
          <w:spacing w:val="2"/>
          <w:kern w:val="1"/>
        </w:rPr>
        <w:t xml:space="preserve"> </w:t>
      </w:r>
      <w:r w:rsidR="00FB6BB0" w:rsidRPr="00A20D03">
        <w:rPr>
          <w:rFonts w:ascii="Times" w:hAnsi="Times" w:cs="Times New Roman"/>
          <w:kern w:val="1"/>
        </w:rPr>
        <w:t>th</w:t>
      </w:r>
      <w:r w:rsidR="00FB6BB0" w:rsidRPr="00A20D03">
        <w:rPr>
          <w:rFonts w:ascii="Times" w:hAnsi="Times" w:cs="Times New Roman"/>
          <w:spacing w:val="1"/>
          <w:kern w:val="1"/>
        </w:rPr>
        <w:t>a</w:t>
      </w:r>
      <w:r w:rsidR="00FB6BB0" w:rsidRPr="00A20D03">
        <w:rPr>
          <w:rFonts w:ascii="Times" w:hAnsi="Times" w:cs="Times New Roman"/>
          <w:kern w:val="1"/>
        </w:rPr>
        <w:t>t</w:t>
      </w:r>
      <w:r w:rsidR="00FB6BB0" w:rsidRPr="00A20D03">
        <w:rPr>
          <w:rFonts w:ascii="Times" w:hAnsi="Times" w:cs="Times New Roman"/>
          <w:spacing w:val="2"/>
          <w:kern w:val="1"/>
        </w:rPr>
        <w:t xml:space="preserve"> </w:t>
      </w:r>
      <w:r w:rsidR="00FB6BB0" w:rsidRPr="00A20D03">
        <w:rPr>
          <w:rFonts w:ascii="Times" w:hAnsi="Times" w:cs="Times New Roman"/>
          <w:kern w:val="1"/>
        </w:rPr>
        <w:t>per</w:t>
      </w:r>
      <w:r w:rsidR="00FB6BB0" w:rsidRPr="00A20D03">
        <w:rPr>
          <w:rFonts w:ascii="Times" w:hAnsi="Times" w:cs="Times New Roman"/>
          <w:spacing w:val="1"/>
          <w:kern w:val="1"/>
        </w:rPr>
        <w:t>s</w:t>
      </w:r>
      <w:r w:rsidR="00FB6BB0" w:rsidRPr="00A20D03">
        <w:rPr>
          <w:rFonts w:ascii="Times" w:hAnsi="Times" w:cs="Times New Roman"/>
          <w:kern w:val="1"/>
        </w:rPr>
        <w:t>isted</w:t>
      </w:r>
      <w:r w:rsidR="00FB6BB0" w:rsidRPr="00A20D03">
        <w:rPr>
          <w:rFonts w:ascii="Times" w:hAnsi="Times" w:cs="Times New Roman"/>
          <w:spacing w:val="2"/>
          <w:kern w:val="1"/>
        </w:rPr>
        <w:t xml:space="preserve"> </w:t>
      </w:r>
      <w:r w:rsidR="00FB6BB0" w:rsidRPr="00A20D03">
        <w:rPr>
          <w:rFonts w:ascii="Times" w:hAnsi="Times" w:cs="Times New Roman"/>
          <w:kern w:val="1"/>
        </w:rPr>
        <w:t>d</w:t>
      </w:r>
      <w:r w:rsidR="00FB6BB0" w:rsidRPr="00A20D03">
        <w:rPr>
          <w:rFonts w:ascii="Times" w:hAnsi="Times" w:cs="Times New Roman"/>
          <w:spacing w:val="1"/>
          <w:kern w:val="1"/>
        </w:rPr>
        <w:t>u</w:t>
      </w:r>
      <w:r w:rsidR="00FB6BB0" w:rsidRPr="00A20D03">
        <w:rPr>
          <w:rFonts w:ascii="Times" w:hAnsi="Times" w:cs="Times New Roman"/>
          <w:kern w:val="1"/>
        </w:rPr>
        <w:t>ring</w:t>
      </w:r>
      <w:r w:rsidR="00FB6BB0" w:rsidRPr="00A20D03">
        <w:rPr>
          <w:rFonts w:ascii="Times" w:hAnsi="Times" w:cs="Times New Roman"/>
          <w:spacing w:val="2"/>
          <w:kern w:val="1"/>
        </w:rPr>
        <w:t xml:space="preserve"> </w:t>
      </w:r>
      <w:r w:rsidR="00FB6BB0" w:rsidRPr="00A20D03">
        <w:rPr>
          <w:rFonts w:ascii="Times" w:hAnsi="Times" w:cs="Times New Roman"/>
          <w:kern w:val="1"/>
        </w:rPr>
        <w:t>st</w:t>
      </w:r>
      <w:r w:rsidR="00FB6BB0" w:rsidRPr="00A20D03">
        <w:rPr>
          <w:rFonts w:ascii="Times" w:hAnsi="Times" w:cs="Times New Roman"/>
          <w:spacing w:val="1"/>
          <w:kern w:val="1"/>
        </w:rPr>
        <w:t>a</w:t>
      </w:r>
      <w:r w:rsidR="00FB6BB0" w:rsidRPr="00A20D03">
        <w:rPr>
          <w:rFonts w:ascii="Times" w:hAnsi="Times" w:cs="Times New Roman"/>
          <w:kern w:val="1"/>
        </w:rPr>
        <w:t>tutory period</w:t>
      </w:r>
      <w:r w:rsidR="00FB6BB0" w:rsidRPr="00A20D03">
        <w:rPr>
          <w:rFonts w:ascii="Times" w:hAnsi="Times" w:cs="Times New Roman"/>
          <w:spacing w:val="3"/>
          <w:kern w:val="1"/>
        </w:rPr>
        <w:t xml:space="preserve"> </w:t>
      </w:r>
      <w:r w:rsidR="00FB6BB0" w:rsidRPr="00A20D03">
        <w:rPr>
          <w:rFonts w:ascii="Times" w:hAnsi="Times" w:cs="Times New Roman"/>
          <w:kern w:val="1"/>
        </w:rPr>
        <w:t>(as</w:t>
      </w:r>
      <w:r w:rsidR="00FB6BB0" w:rsidRPr="00A20D03">
        <w:rPr>
          <w:rFonts w:ascii="Times" w:hAnsi="Times" w:cs="Times New Roman"/>
          <w:spacing w:val="2"/>
          <w:kern w:val="1"/>
        </w:rPr>
        <w:t xml:space="preserve"> </w:t>
      </w:r>
      <w:r w:rsidR="00FB6BB0" w:rsidRPr="00A20D03">
        <w:rPr>
          <w:rFonts w:ascii="Times" w:hAnsi="Times" w:cs="Times New Roman"/>
          <w:spacing w:val="1"/>
          <w:kern w:val="1"/>
        </w:rPr>
        <w:t>o</w:t>
      </w:r>
      <w:r w:rsidR="00FB6BB0" w:rsidRPr="00A20D03">
        <w:rPr>
          <w:rFonts w:ascii="Times" w:hAnsi="Times" w:cs="Times New Roman"/>
          <w:kern w:val="1"/>
        </w:rPr>
        <w:t>pposed</w:t>
      </w:r>
      <w:r w:rsidR="00FB6BB0" w:rsidRPr="00A20D03">
        <w:rPr>
          <w:rFonts w:ascii="Times" w:hAnsi="Times" w:cs="Times New Roman"/>
          <w:spacing w:val="3"/>
          <w:kern w:val="1"/>
        </w:rPr>
        <w:t xml:space="preserve"> </w:t>
      </w:r>
      <w:r w:rsidR="00FB6BB0" w:rsidRPr="00A20D03">
        <w:rPr>
          <w:rFonts w:ascii="Times" w:hAnsi="Times" w:cs="Times New Roman"/>
          <w:kern w:val="1"/>
        </w:rPr>
        <w:t>to</w:t>
      </w:r>
      <w:r w:rsidR="00FB6BB0" w:rsidRPr="00A20D03">
        <w:rPr>
          <w:rFonts w:ascii="Times" w:hAnsi="Times" w:cs="Times New Roman"/>
          <w:spacing w:val="2"/>
          <w:kern w:val="1"/>
        </w:rPr>
        <w:t xml:space="preserve"> </w:t>
      </w:r>
      <w:r w:rsidR="00FB6BB0" w:rsidRPr="00A20D03">
        <w:rPr>
          <w:rFonts w:ascii="Times" w:hAnsi="Times" w:cs="Times New Roman"/>
          <w:spacing w:val="1"/>
          <w:kern w:val="1"/>
        </w:rPr>
        <w:t>A</w:t>
      </w:r>
      <w:r w:rsidR="00FB6BB0" w:rsidRPr="00A20D03">
        <w:rPr>
          <w:rFonts w:ascii="Times" w:hAnsi="Times" w:cs="Times New Roman"/>
          <w:kern w:val="1"/>
        </w:rPr>
        <w:t>P</w:t>
      </w:r>
      <w:r w:rsidR="00FB6BB0" w:rsidRPr="00A20D03">
        <w:rPr>
          <w:rFonts w:ascii="Times" w:hAnsi="Times" w:cs="Times New Roman"/>
          <w:spacing w:val="2"/>
          <w:kern w:val="1"/>
        </w:rPr>
        <w:t xml:space="preserve"> </w:t>
      </w:r>
      <w:r w:rsidR="00FB6BB0" w:rsidRPr="00A20D03">
        <w:rPr>
          <w:rFonts w:ascii="Times" w:hAnsi="Times" w:cs="Times New Roman"/>
          <w:kern w:val="1"/>
        </w:rPr>
        <w:t>wh</w:t>
      </w:r>
      <w:r w:rsidR="00FB6BB0" w:rsidRPr="00A20D03">
        <w:rPr>
          <w:rFonts w:ascii="Times" w:hAnsi="Times" w:cs="Times New Roman"/>
          <w:spacing w:val="1"/>
          <w:kern w:val="1"/>
        </w:rPr>
        <w:t>i</w:t>
      </w:r>
      <w:r w:rsidR="00FB6BB0" w:rsidRPr="00A20D03">
        <w:rPr>
          <w:rFonts w:ascii="Times" w:hAnsi="Times" w:cs="Times New Roman"/>
          <w:kern w:val="1"/>
        </w:rPr>
        <w:t>ch</w:t>
      </w:r>
      <w:r w:rsidR="00FB6BB0" w:rsidRPr="00A20D03">
        <w:rPr>
          <w:rFonts w:ascii="Times" w:hAnsi="Times" w:cs="Times New Roman"/>
          <w:spacing w:val="2"/>
          <w:kern w:val="1"/>
        </w:rPr>
        <w:t xml:space="preserve"> </w:t>
      </w:r>
      <w:r w:rsidR="00FB6BB0" w:rsidRPr="00A20D03">
        <w:rPr>
          <w:rFonts w:ascii="Times" w:hAnsi="Times" w:cs="Times New Roman"/>
          <w:kern w:val="1"/>
        </w:rPr>
        <w:t>tr</w:t>
      </w:r>
      <w:r w:rsidR="00FB6BB0" w:rsidRPr="00A20D03">
        <w:rPr>
          <w:rFonts w:ascii="Times" w:hAnsi="Times" w:cs="Times New Roman"/>
          <w:spacing w:val="1"/>
          <w:kern w:val="1"/>
        </w:rPr>
        <w:t>a</w:t>
      </w:r>
      <w:r w:rsidR="00FB6BB0" w:rsidRPr="00A20D03">
        <w:rPr>
          <w:rFonts w:ascii="Times" w:hAnsi="Times" w:cs="Times New Roman"/>
          <w:kern w:val="1"/>
        </w:rPr>
        <w:t>nsfers</w:t>
      </w:r>
      <w:r w:rsidR="00FB6BB0" w:rsidRPr="00A20D03">
        <w:rPr>
          <w:rFonts w:ascii="Times" w:hAnsi="Times" w:cs="Times New Roman"/>
          <w:spacing w:val="3"/>
          <w:kern w:val="1"/>
        </w:rPr>
        <w:t xml:space="preserve"> </w:t>
      </w:r>
      <w:r w:rsidR="00FB6BB0" w:rsidRPr="00A20D03">
        <w:rPr>
          <w:rFonts w:ascii="Times" w:hAnsi="Times" w:cs="Times New Roman"/>
          <w:kern w:val="1"/>
        </w:rPr>
        <w:t>title).</w:t>
      </w:r>
    </w:p>
    <w:p w14:paraId="6F94240B" w14:textId="5C5DCF1C" w:rsidR="00FB6BB0" w:rsidRPr="00E84A69" w:rsidRDefault="00FB6BB0" w:rsidP="00E4089D">
      <w:pPr>
        <w:pStyle w:val="ListParagraph"/>
        <w:numPr>
          <w:ilvl w:val="1"/>
          <w:numId w:val="118"/>
        </w:numPr>
        <w:spacing w:after="0" w:line="240" w:lineRule="auto"/>
        <w:rPr>
          <w:rFonts w:ascii="Times" w:eastAsia="Times New Roman" w:hAnsi="Times" w:cs="Arial"/>
          <w:color w:val="222222"/>
        </w:rPr>
      </w:pPr>
      <w:r w:rsidRPr="00A9778B">
        <w:rPr>
          <w:rFonts w:ascii="Times" w:hAnsi="Times" w:cs="Times New Roman"/>
          <w:kern w:val="1"/>
        </w:rPr>
        <w:t>Can</w:t>
      </w:r>
      <w:r w:rsidRPr="00A9778B">
        <w:rPr>
          <w:rFonts w:ascii="Times" w:hAnsi="Times" w:cs="Times New Roman"/>
          <w:spacing w:val="3"/>
          <w:kern w:val="1"/>
        </w:rPr>
        <w:t xml:space="preserve"> </w:t>
      </w:r>
      <w:r w:rsidRPr="00A9778B">
        <w:rPr>
          <w:rFonts w:ascii="Times" w:hAnsi="Times" w:cs="Times New Roman"/>
          <w:kern w:val="1"/>
        </w:rPr>
        <w:t>buy</w:t>
      </w:r>
      <w:r w:rsidRPr="00A9778B">
        <w:rPr>
          <w:rFonts w:ascii="Times" w:hAnsi="Times" w:cs="Times New Roman"/>
          <w:spacing w:val="3"/>
          <w:kern w:val="1"/>
        </w:rPr>
        <w:t xml:space="preserve"> </w:t>
      </w:r>
      <w:r w:rsidRPr="00A9778B">
        <w:rPr>
          <w:rFonts w:ascii="Times" w:hAnsi="Times" w:cs="Times New Roman"/>
          <w:kern w:val="1"/>
        </w:rPr>
        <w:t>and</w:t>
      </w:r>
      <w:r w:rsidRPr="00A9778B">
        <w:rPr>
          <w:rFonts w:ascii="Times" w:hAnsi="Times" w:cs="Times New Roman"/>
          <w:spacing w:val="3"/>
          <w:kern w:val="1"/>
        </w:rPr>
        <w:t xml:space="preserve"> </w:t>
      </w:r>
      <w:r w:rsidRPr="00A9778B">
        <w:rPr>
          <w:rFonts w:ascii="Times" w:hAnsi="Times" w:cs="Times New Roman"/>
          <w:kern w:val="1"/>
        </w:rPr>
        <w:t>sell</w:t>
      </w:r>
      <w:r w:rsidRPr="00A9778B">
        <w:rPr>
          <w:rFonts w:ascii="Times" w:hAnsi="Times" w:cs="Times New Roman"/>
          <w:spacing w:val="2"/>
          <w:kern w:val="1"/>
        </w:rPr>
        <w:t xml:space="preserve"> </w:t>
      </w:r>
      <w:r w:rsidRPr="00A9778B">
        <w:rPr>
          <w:rFonts w:ascii="Times" w:hAnsi="Times" w:cs="Times New Roman"/>
          <w:kern w:val="1"/>
        </w:rPr>
        <w:t>easements</w:t>
      </w:r>
      <w:r w:rsidR="00361A14">
        <w:rPr>
          <w:rFonts w:ascii="Times" w:hAnsi="Times" w:cs="Times New Roman"/>
          <w:kern w:val="1"/>
        </w:rPr>
        <w:t xml:space="preserve"> (shopping mall?) </w:t>
      </w:r>
    </w:p>
    <w:p w14:paraId="578554E4" w14:textId="1FC9CE04" w:rsidR="002F54B5" w:rsidRPr="00E84A69" w:rsidRDefault="002F54B5" w:rsidP="00E4089D">
      <w:pPr>
        <w:pStyle w:val="ListParagraph"/>
        <w:numPr>
          <w:ilvl w:val="0"/>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Cannot get </w:t>
      </w:r>
      <w:r w:rsidR="00673251" w:rsidRPr="00E84A69">
        <w:rPr>
          <w:rFonts w:ascii="Times" w:eastAsia="Times New Roman" w:hAnsi="Times" w:cs="Arial"/>
          <w:b/>
          <w:i/>
          <w:color w:val="222222"/>
          <w:u w:val="single"/>
        </w:rPr>
        <w:t>negative prescriptive easement</w:t>
      </w:r>
      <w:r w:rsidRPr="00E84A69">
        <w:rPr>
          <w:rFonts w:ascii="Times" w:eastAsia="Times New Roman" w:hAnsi="Times" w:cs="Arial"/>
          <w:color w:val="222222"/>
        </w:rPr>
        <w:t xml:space="preserve"> in US</w:t>
      </w:r>
      <w:r w:rsidR="00673251" w:rsidRPr="00E84A69">
        <w:rPr>
          <w:rFonts w:ascii="Times" w:eastAsia="Times New Roman" w:hAnsi="Times" w:cs="Arial"/>
          <w:color w:val="222222"/>
        </w:rPr>
        <w:t>.</w:t>
      </w:r>
      <w:r w:rsidR="00F57DFB" w:rsidRPr="00E84A69">
        <w:rPr>
          <w:rFonts w:ascii="Times" w:eastAsia="Times New Roman" w:hAnsi="Times" w:cs="Arial"/>
          <w:color w:val="222222"/>
        </w:rPr>
        <w:t xml:space="preserve"> Fontainebleuau Hotel.</w:t>
      </w:r>
      <w:r w:rsidR="00673251" w:rsidRPr="00E84A69">
        <w:rPr>
          <w:rFonts w:ascii="Times" w:eastAsia="Times New Roman" w:hAnsi="Times" w:cs="Arial"/>
          <w:color w:val="222222"/>
        </w:rPr>
        <w:t xml:space="preserve"> </w:t>
      </w:r>
      <w:r w:rsidR="00BD3D73" w:rsidRPr="00E84A69">
        <w:rPr>
          <w:rFonts w:ascii="Times" w:eastAsia="Times New Roman" w:hAnsi="Times" w:cs="Arial"/>
          <w:color w:val="222222"/>
        </w:rPr>
        <w:t xml:space="preserve">Mere fact that one has enjoyed light and air on one’s property for many years will not create an easement for light and air that prevents one’s neighbor from building on her property. </w:t>
      </w:r>
    </w:p>
    <w:p w14:paraId="0F222644" w14:textId="5F3E07CD" w:rsidR="00673251" w:rsidRPr="00E84A69" w:rsidRDefault="00673251" w:rsidP="00E4089D">
      <w:pPr>
        <w:pStyle w:val="ListParagraph"/>
        <w:numPr>
          <w:ilvl w:val="1"/>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Hard to have notice requirement. Calcify land use. </w:t>
      </w:r>
    </w:p>
    <w:p w14:paraId="3DC45074" w14:textId="4AE55F0E" w:rsidR="005A5CB2" w:rsidRPr="00E84A69" w:rsidRDefault="005A5CB2" w:rsidP="00E4089D">
      <w:pPr>
        <w:pStyle w:val="ListParagraph"/>
        <w:numPr>
          <w:ilvl w:val="0"/>
          <w:numId w:val="118"/>
        </w:numPr>
        <w:spacing w:after="0" w:line="240" w:lineRule="auto"/>
        <w:rPr>
          <w:rFonts w:ascii="Times" w:eastAsia="Times New Roman" w:hAnsi="Times" w:cs="Arial"/>
          <w:color w:val="222222"/>
        </w:rPr>
      </w:pPr>
      <w:r w:rsidRPr="00E84A69">
        <w:rPr>
          <w:rFonts w:ascii="Times" w:eastAsia="Times New Roman" w:hAnsi="Times" w:cs="Arial"/>
          <w:b/>
          <w:i/>
          <w:color w:val="222222"/>
          <w:u w:val="single"/>
        </w:rPr>
        <w:t>Claim of Right</w:t>
      </w:r>
      <w:r w:rsidRPr="00E84A69">
        <w:rPr>
          <w:rFonts w:ascii="Times" w:eastAsia="Times New Roman" w:hAnsi="Times" w:cs="Arial"/>
          <w:color w:val="222222"/>
        </w:rPr>
        <w:t>:</w:t>
      </w:r>
      <w:r w:rsidR="0009796D" w:rsidRPr="00E84A69">
        <w:rPr>
          <w:rFonts w:ascii="Times" w:eastAsia="Times New Roman" w:hAnsi="Times" w:cs="Arial"/>
          <w:color w:val="222222"/>
        </w:rPr>
        <w:t xml:space="preserve"> use is not permissive but is engaged in by </w:t>
      </w:r>
      <w:r w:rsidRPr="00E84A69">
        <w:rPr>
          <w:rFonts w:ascii="Times" w:eastAsia="Times New Roman" w:hAnsi="Times" w:cs="Arial"/>
          <w:color w:val="222222"/>
        </w:rPr>
        <w:t xml:space="preserve">PE </w:t>
      </w:r>
      <w:r w:rsidR="0009796D" w:rsidRPr="00E84A69">
        <w:rPr>
          <w:rFonts w:ascii="Times" w:eastAsia="Times New Roman" w:hAnsi="Times" w:cs="Arial"/>
          <w:color w:val="222222"/>
        </w:rPr>
        <w:t xml:space="preserve">claimant regardless of wishes of </w:t>
      </w:r>
      <w:r w:rsidRPr="00E84A69">
        <w:rPr>
          <w:rFonts w:ascii="Times" w:eastAsia="Times New Roman" w:hAnsi="Times" w:cs="Arial"/>
          <w:color w:val="222222"/>
        </w:rPr>
        <w:t>true owner.</w:t>
      </w:r>
      <w:r w:rsidR="0009796D" w:rsidRPr="00E84A69">
        <w:rPr>
          <w:rFonts w:ascii="Times" w:eastAsia="Times New Roman" w:hAnsi="Times" w:cs="Arial"/>
          <w:color w:val="222222"/>
        </w:rPr>
        <w:t xml:space="preserve"> </w:t>
      </w:r>
    </w:p>
    <w:p w14:paraId="5E29BBC4" w14:textId="77777777" w:rsidR="005A5CB2" w:rsidRPr="00E84A69" w:rsidRDefault="00D73FEA" w:rsidP="00E4089D">
      <w:pPr>
        <w:pStyle w:val="ListParagraph"/>
        <w:numPr>
          <w:ilvl w:val="1"/>
          <w:numId w:val="118"/>
        </w:numPr>
        <w:spacing w:after="0" w:line="240" w:lineRule="auto"/>
        <w:rPr>
          <w:rFonts w:ascii="Times" w:eastAsia="Times New Roman" w:hAnsi="Times" w:cs="Arial"/>
          <w:color w:val="222222"/>
        </w:rPr>
      </w:pPr>
      <w:r w:rsidRPr="00E84A69">
        <w:rPr>
          <w:rFonts w:ascii="Times" w:eastAsia="Times New Roman" w:hAnsi="Times" w:cs="Arial"/>
          <w:color w:val="222222"/>
        </w:rPr>
        <w:t>Duplicative of requirement that use be nonpermissi</w:t>
      </w:r>
      <w:r w:rsidR="005A5CB2" w:rsidRPr="00E84A69">
        <w:rPr>
          <w:rFonts w:ascii="Times" w:eastAsia="Times New Roman" w:hAnsi="Times" w:cs="Arial"/>
          <w:color w:val="222222"/>
        </w:rPr>
        <w:t>v</w:t>
      </w:r>
      <w:r w:rsidRPr="00E84A69">
        <w:rPr>
          <w:rFonts w:ascii="Times" w:eastAsia="Times New Roman" w:hAnsi="Times" w:cs="Arial"/>
          <w:color w:val="222222"/>
        </w:rPr>
        <w:t>e.</w:t>
      </w:r>
    </w:p>
    <w:p w14:paraId="42729813" w14:textId="7DF83AD2" w:rsidR="00080321" w:rsidRDefault="00D73FEA" w:rsidP="00E4089D">
      <w:pPr>
        <w:pStyle w:val="ListParagraph"/>
        <w:numPr>
          <w:ilvl w:val="1"/>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Some courts interpret </w:t>
      </w:r>
      <w:r w:rsidR="005A5CB2" w:rsidRPr="00E84A69">
        <w:rPr>
          <w:rFonts w:ascii="Times" w:eastAsia="Times New Roman" w:hAnsi="Times" w:cs="Arial"/>
          <w:color w:val="222222"/>
        </w:rPr>
        <w:t xml:space="preserve">this: </w:t>
      </w:r>
      <w:r w:rsidRPr="00E84A69">
        <w:rPr>
          <w:rFonts w:ascii="Times" w:eastAsia="Times New Roman" w:hAnsi="Times" w:cs="Arial"/>
          <w:color w:val="222222"/>
        </w:rPr>
        <w:t xml:space="preserve">state of mind (subjective) </w:t>
      </w:r>
      <w:r w:rsidR="005A5CB2" w:rsidRPr="00E84A69">
        <w:rPr>
          <w:rFonts w:ascii="Times" w:eastAsia="Times New Roman" w:hAnsi="Times" w:cs="Arial"/>
          <w:color w:val="222222"/>
        </w:rPr>
        <w:t>knowing you</w:t>
      </w:r>
      <w:r w:rsidR="0096380C">
        <w:rPr>
          <w:rFonts w:ascii="Times" w:eastAsia="Times New Roman" w:hAnsi="Times" w:cs="Arial"/>
          <w:color w:val="222222"/>
        </w:rPr>
        <w:t>’re</w:t>
      </w:r>
      <w:r w:rsidRPr="00E84A69">
        <w:rPr>
          <w:rFonts w:ascii="Times" w:eastAsia="Times New Roman" w:hAnsi="Times" w:cs="Arial"/>
          <w:color w:val="222222"/>
        </w:rPr>
        <w:t xml:space="preserve"> trespassing </w:t>
      </w:r>
    </w:p>
    <w:p w14:paraId="4B8D1541" w14:textId="77777777" w:rsidR="004411BC" w:rsidRPr="004411BC" w:rsidRDefault="004411BC" w:rsidP="00E4089D">
      <w:pPr>
        <w:pStyle w:val="ListParagraph"/>
        <w:widowControl w:val="0"/>
        <w:numPr>
          <w:ilvl w:val="1"/>
          <w:numId w:val="118"/>
        </w:numPr>
        <w:autoSpaceDE w:val="0"/>
        <w:autoSpaceDN w:val="0"/>
        <w:adjustRightInd w:val="0"/>
        <w:spacing w:line="252" w:lineRule="auto"/>
        <w:rPr>
          <w:rFonts w:ascii="Times" w:hAnsi="Times" w:cs="Times New Roman"/>
          <w:kern w:val="1"/>
        </w:rPr>
      </w:pPr>
      <w:r w:rsidRPr="004411BC">
        <w:rPr>
          <w:rFonts w:ascii="Times" w:hAnsi="Times" w:cs="Times New Roman"/>
          <w:kern w:val="1"/>
        </w:rPr>
        <w:t>Most</w:t>
      </w:r>
      <w:r w:rsidRPr="004411BC">
        <w:rPr>
          <w:rFonts w:ascii="Times" w:hAnsi="Times" w:cs="Times New Roman"/>
          <w:spacing w:val="2"/>
          <w:kern w:val="1"/>
        </w:rPr>
        <w:t xml:space="preserve"> </w:t>
      </w:r>
      <w:r w:rsidRPr="004411BC">
        <w:rPr>
          <w:rFonts w:ascii="Times" w:hAnsi="Times" w:cs="Times New Roman"/>
          <w:kern w:val="1"/>
        </w:rPr>
        <w:t>states</w:t>
      </w:r>
      <w:r w:rsidRPr="004411BC">
        <w:rPr>
          <w:rFonts w:ascii="Times" w:hAnsi="Times" w:cs="Times New Roman"/>
          <w:spacing w:val="3"/>
          <w:kern w:val="1"/>
        </w:rPr>
        <w:t xml:space="preserve"> </w:t>
      </w:r>
      <w:r w:rsidRPr="004411BC">
        <w:rPr>
          <w:rFonts w:ascii="Times" w:hAnsi="Times" w:cs="Times New Roman"/>
          <w:kern w:val="1"/>
        </w:rPr>
        <w:t>have</w:t>
      </w:r>
      <w:r w:rsidRPr="004411BC">
        <w:rPr>
          <w:rFonts w:ascii="Times" w:hAnsi="Times" w:cs="Times New Roman"/>
          <w:spacing w:val="2"/>
          <w:kern w:val="1"/>
        </w:rPr>
        <w:t xml:space="preserve"> </w:t>
      </w:r>
      <w:r w:rsidRPr="004411BC">
        <w:rPr>
          <w:rFonts w:ascii="Times" w:hAnsi="Times" w:cs="Times New Roman"/>
          <w:kern w:val="1"/>
        </w:rPr>
        <w:t>pr</w:t>
      </w:r>
      <w:r w:rsidRPr="004411BC">
        <w:rPr>
          <w:rFonts w:ascii="Times" w:hAnsi="Times" w:cs="Times New Roman"/>
          <w:spacing w:val="1"/>
          <w:kern w:val="1"/>
        </w:rPr>
        <w:t>e</w:t>
      </w:r>
      <w:r w:rsidRPr="004411BC">
        <w:rPr>
          <w:rFonts w:ascii="Times" w:hAnsi="Times" w:cs="Times New Roman"/>
          <w:kern w:val="1"/>
        </w:rPr>
        <w:t>sumption</w:t>
      </w:r>
      <w:r w:rsidRPr="004411BC">
        <w:rPr>
          <w:rFonts w:ascii="Times" w:hAnsi="Times" w:cs="Times New Roman"/>
          <w:spacing w:val="2"/>
          <w:kern w:val="1"/>
        </w:rPr>
        <w:t xml:space="preserve"> </w:t>
      </w:r>
      <w:r w:rsidRPr="004411BC">
        <w:rPr>
          <w:rFonts w:ascii="Times" w:hAnsi="Times" w:cs="Times New Roman"/>
          <w:kern w:val="1"/>
        </w:rPr>
        <w:t>that</w:t>
      </w:r>
      <w:r w:rsidRPr="004411BC">
        <w:rPr>
          <w:rFonts w:ascii="Times" w:hAnsi="Times" w:cs="Times New Roman"/>
          <w:spacing w:val="3"/>
          <w:kern w:val="1"/>
        </w:rPr>
        <w:t xml:space="preserve"> </w:t>
      </w:r>
      <w:r w:rsidRPr="004411BC">
        <w:rPr>
          <w:rFonts w:ascii="Times" w:hAnsi="Times" w:cs="Times New Roman"/>
          <w:kern w:val="1"/>
        </w:rPr>
        <w:t>use</w:t>
      </w:r>
      <w:r w:rsidRPr="004411BC">
        <w:rPr>
          <w:rFonts w:ascii="Times" w:hAnsi="Times" w:cs="Times New Roman"/>
          <w:spacing w:val="2"/>
          <w:kern w:val="1"/>
        </w:rPr>
        <w:t xml:space="preserve"> </w:t>
      </w:r>
      <w:r w:rsidRPr="004411BC">
        <w:rPr>
          <w:rFonts w:ascii="Times" w:hAnsi="Times" w:cs="Times New Roman"/>
          <w:kern w:val="1"/>
        </w:rPr>
        <w:t>by</w:t>
      </w:r>
      <w:r w:rsidRPr="004411BC">
        <w:rPr>
          <w:rFonts w:ascii="Times" w:hAnsi="Times" w:cs="Times New Roman"/>
          <w:spacing w:val="3"/>
          <w:kern w:val="1"/>
        </w:rPr>
        <w:t xml:space="preserve"> </w:t>
      </w:r>
      <w:r w:rsidRPr="004411BC">
        <w:rPr>
          <w:rFonts w:ascii="Times" w:hAnsi="Times" w:cs="Times New Roman"/>
          <w:kern w:val="1"/>
        </w:rPr>
        <w:t>no</w:t>
      </w:r>
      <w:r w:rsidRPr="004411BC">
        <w:rPr>
          <w:rFonts w:ascii="Times" w:hAnsi="Times" w:cs="Times New Roman"/>
          <w:spacing w:val="2"/>
          <w:kern w:val="1"/>
        </w:rPr>
        <w:t>n</w:t>
      </w:r>
      <w:r w:rsidRPr="004411BC">
        <w:rPr>
          <w:rFonts w:ascii="Times" w:hAnsi="Times" w:cs="Times New Roman"/>
          <w:kern w:val="1"/>
        </w:rPr>
        <w:t>-own</w:t>
      </w:r>
      <w:r w:rsidRPr="004411BC">
        <w:rPr>
          <w:rFonts w:ascii="Times" w:hAnsi="Times" w:cs="Times New Roman"/>
          <w:spacing w:val="1"/>
          <w:kern w:val="1"/>
        </w:rPr>
        <w:t>e</w:t>
      </w:r>
      <w:r w:rsidRPr="004411BC">
        <w:rPr>
          <w:rFonts w:ascii="Times" w:hAnsi="Times" w:cs="Times New Roman"/>
          <w:kern w:val="1"/>
        </w:rPr>
        <w:t>r</w:t>
      </w:r>
      <w:r w:rsidRPr="004411BC">
        <w:rPr>
          <w:rFonts w:ascii="Times" w:hAnsi="Times" w:cs="Times New Roman"/>
          <w:spacing w:val="2"/>
          <w:kern w:val="1"/>
        </w:rPr>
        <w:t xml:space="preserve"> </w:t>
      </w:r>
      <w:r w:rsidRPr="004411BC">
        <w:rPr>
          <w:rFonts w:ascii="Times" w:hAnsi="Times" w:cs="Times New Roman"/>
          <w:kern w:val="1"/>
        </w:rPr>
        <w:t>is</w:t>
      </w:r>
      <w:r w:rsidRPr="004411BC">
        <w:rPr>
          <w:rFonts w:ascii="Times" w:hAnsi="Times" w:cs="Times New Roman"/>
          <w:spacing w:val="3"/>
          <w:kern w:val="1"/>
        </w:rPr>
        <w:t xml:space="preserve"> </w:t>
      </w:r>
      <w:r w:rsidRPr="004411BC">
        <w:rPr>
          <w:rFonts w:ascii="Times" w:hAnsi="Times" w:cs="Times New Roman"/>
          <w:kern w:val="1"/>
        </w:rPr>
        <w:t>nonpermissi</w:t>
      </w:r>
      <w:r w:rsidRPr="004411BC">
        <w:rPr>
          <w:rFonts w:ascii="Times" w:hAnsi="Times" w:cs="Times New Roman"/>
          <w:spacing w:val="1"/>
          <w:kern w:val="1"/>
        </w:rPr>
        <w:t>v</w:t>
      </w:r>
      <w:r w:rsidRPr="004411BC">
        <w:rPr>
          <w:rFonts w:ascii="Times" w:hAnsi="Times" w:cs="Times New Roman"/>
          <w:kern w:val="1"/>
        </w:rPr>
        <w:t>e</w:t>
      </w:r>
      <w:r w:rsidRPr="004411BC">
        <w:rPr>
          <w:rFonts w:ascii="Times" w:hAnsi="Times" w:cs="Times New Roman"/>
          <w:spacing w:val="2"/>
          <w:kern w:val="1"/>
        </w:rPr>
        <w:t xml:space="preserve"> </w:t>
      </w:r>
      <w:r w:rsidRPr="004411BC">
        <w:rPr>
          <w:rFonts w:ascii="Times" w:hAnsi="Times" w:cs="Times New Roman"/>
          <w:kern w:val="1"/>
        </w:rPr>
        <w:t>as</w:t>
      </w:r>
      <w:r w:rsidRPr="004411BC">
        <w:rPr>
          <w:rFonts w:ascii="Times" w:hAnsi="Times" w:cs="Times New Roman"/>
          <w:spacing w:val="3"/>
          <w:kern w:val="1"/>
        </w:rPr>
        <w:t xml:space="preserve"> </w:t>
      </w:r>
      <w:r w:rsidRPr="004411BC">
        <w:rPr>
          <w:rFonts w:ascii="Times" w:hAnsi="Times" w:cs="Times New Roman"/>
          <w:kern w:val="1"/>
        </w:rPr>
        <w:t>w/ AP</w:t>
      </w:r>
      <w:r w:rsidRPr="004411BC">
        <w:rPr>
          <w:rFonts w:ascii="Times" w:hAnsi="Times" w:cs="Times New Roman"/>
          <w:spacing w:val="2"/>
          <w:kern w:val="1"/>
        </w:rPr>
        <w:t xml:space="preserve"> </w:t>
      </w:r>
      <w:r w:rsidRPr="004411BC">
        <w:rPr>
          <w:rFonts w:ascii="Times" w:hAnsi="Times" w:cs="Times New Roman"/>
          <w:kern w:val="1"/>
        </w:rPr>
        <w:t>(exi</w:t>
      </w:r>
      <w:r w:rsidRPr="004411BC">
        <w:rPr>
          <w:rFonts w:ascii="Times" w:hAnsi="Times" w:cs="Times New Roman"/>
          <w:spacing w:val="1"/>
          <w:kern w:val="1"/>
        </w:rPr>
        <w:t>s</w:t>
      </w:r>
      <w:r w:rsidRPr="004411BC">
        <w:rPr>
          <w:rFonts w:ascii="Times" w:hAnsi="Times" w:cs="Times New Roman"/>
          <w:kern w:val="1"/>
        </w:rPr>
        <w:t>ts</w:t>
      </w:r>
      <w:r w:rsidRPr="004411BC">
        <w:rPr>
          <w:rFonts w:ascii="Times" w:hAnsi="Times" w:cs="Times New Roman"/>
          <w:spacing w:val="2"/>
          <w:kern w:val="1"/>
        </w:rPr>
        <w:t xml:space="preserve"> </w:t>
      </w:r>
      <w:r w:rsidRPr="004411BC">
        <w:rPr>
          <w:rFonts w:ascii="Times" w:hAnsi="Times" w:cs="Times New Roman"/>
          <w:kern w:val="1"/>
        </w:rPr>
        <w:t>bc</w:t>
      </w:r>
      <w:r w:rsidRPr="004411BC">
        <w:rPr>
          <w:rFonts w:ascii="Times" w:hAnsi="Times" w:cs="Times New Roman"/>
          <w:spacing w:val="3"/>
          <w:kern w:val="1"/>
        </w:rPr>
        <w:t xml:space="preserve"> </w:t>
      </w:r>
      <w:r w:rsidRPr="004411BC">
        <w:rPr>
          <w:rFonts w:ascii="Times" w:hAnsi="Times" w:cs="Times New Roman"/>
          <w:kern w:val="1"/>
        </w:rPr>
        <w:t>it’s</w:t>
      </w:r>
      <w:r w:rsidRPr="004411BC">
        <w:rPr>
          <w:rFonts w:ascii="Times" w:hAnsi="Times" w:cs="Times New Roman"/>
          <w:spacing w:val="2"/>
          <w:kern w:val="1"/>
        </w:rPr>
        <w:t xml:space="preserve"> </w:t>
      </w:r>
      <w:r w:rsidRPr="004411BC">
        <w:rPr>
          <w:rFonts w:ascii="Times" w:hAnsi="Times" w:cs="Times New Roman"/>
          <w:kern w:val="1"/>
        </w:rPr>
        <w:t>hard</w:t>
      </w:r>
      <w:r w:rsidRPr="004411BC">
        <w:rPr>
          <w:rFonts w:ascii="Times" w:hAnsi="Times" w:cs="Times New Roman"/>
          <w:spacing w:val="3"/>
          <w:kern w:val="1"/>
        </w:rPr>
        <w:t xml:space="preserve"> </w:t>
      </w:r>
      <w:r w:rsidRPr="004411BC">
        <w:rPr>
          <w:rFonts w:ascii="Times" w:hAnsi="Times" w:cs="Times New Roman"/>
          <w:kern w:val="1"/>
        </w:rPr>
        <w:t>to</w:t>
      </w:r>
      <w:r w:rsidRPr="004411BC">
        <w:rPr>
          <w:rFonts w:ascii="Times" w:hAnsi="Times" w:cs="Times New Roman"/>
          <w:spacing w:val="3"/>
          <w:kern w:val="1"/>
        </w:rPr>
        <w:t xml:space="preserve"> </w:t>
      </w:r>
      <w:r w:rsidRPr="004411BC">
        <w:rPr>
          <w:rFonts w:ascii="Times" w:hAnsi="Times" w:cs="Times New Roman"/>
          <w:kern w:val="1"/>
        </w:rPr>
        <w:t>prove)</w:t>
      </w:r>
    </w:p>
    <w:p w14:paraId="0C7DA76F" w14:textId="7F758F4D" w:rsidR="004411BC" w:rsidRPr="004411BC" w:rsidRDefault="004411BC" w:rsidP="00E4089D">
      <w:pPr>
        <w:pStyle w:val="ListParagraph"/>
        <w:widowControl w:val="0"/>
        <w:numPr>
          <w:ilvl w:val="1"/>
          <w:numId w:val="118"/>
        </w:numPr>
        <w:autoSpaceDE w:val="0"/>
        <w:autoSpaceDN w:val="0"/>
        <w:adjustRightInd w:val="0"/>
        <w:spacing w:line="252" w:lineRule="auto"/>
        <w:rPr>
          <w:rFonts w:ascii="Times" w:hAnsi="Times" w:cs="Times New Roman"/>
          <w:kern w:val="1"/>
        </w:rPr>
      </w:pPr>
      <w:r w:rsidRPr="004411BC">
        <w:rPr>
          <w:rFonts w:ascii="Times" w:hAnsi="Times" w:cs="Times New Roman"/>
          <w:kern w:val="1"/>
        </w:rPr>
        <w:t>BUT</w:t>
      </w:r>
      <w:r w:rsidRPr="004411BC">
        <w:rPr>
          <w:rFonts w:ascii="Times" w:hAnsi="Times" w:cs="Times New Roman"/>
          <w:spacing w:val="3"/>
          <w:kern w:val="1"/>
        </w:rPr>
        <w:t xml:space="preserve"> </w:t>
      </w:r>
      <w:r w:rsidRPr="004411BC">
        <w:rPr>
          <w:rFonts w:ascii="Times" w:hAnsi="Times" w:cs="Times New Roman"/>
          <w:kern w:val="1"/>
        </w:rPr>
        <w:t>fair</w:t>
      </w:r>
      <w:r w:rsidRPr="004411BC">
        <w:rPr>
          <w:rFonts w:ascii="Times" w:hAnsi="Times" w:cs="Times New Roman"/>
          <w:spacing w:val="3"/>
          <w:kern w:val="1"/>
        </w:rPr>
        <w:t xml:space="preserve"> </w:t>
      </w:r>
      <w:r w:rsidRPr="004411BC">
        <w:rPr>
          <w:rFonts w:ascii="Times" w:hAnsi="Times" w:cs="Times New Roman"/>
          <w:kern w:val="1"/>
        </w:rPr>
        <w:t>num</w:t>
      </w:r>
      <w:r w:rsidRPr="004411BC">
        <w:rPr>
          <w:rFonts w:ascii="Times" w:hAnsi="Times" w:cs="Times New Roman"/>
          <w:spacing w:val="1"/>
          <w:kern w:val="1"/>
        </w:rPr>
        <w:t>b</w:t>
      </w:r>
      <w:r w:rsidRPr="004411BC">
        <w:rPr>
          <w:rFonts w:ascii="Times" w:hAnsi="Times" w:cs="Times New Roman"/>
          <w:kern w:val="1"/>
        </w:rPr>
        <w:t>er</w:t>
      </w:r>
      <w:r w:rsidRPr="004411BC">
        <w:rPr>
          <w:rFonts w:ascii="Times" w:hAnsi="Times" w:cs="Times New Roman"/>
          <w:spacing w:val="2"/>
          <w:kern w:val="1"/>
        </w:rPr>
        <w:t xml:space="preserve"> </w:t>
      </w:r>
      <w:r w:rsidRPr="004411BC">
        <w:rPr>
          <w:rFonts w:ascii="Times" w:hAnsi="Times" w:cs="Times New Roman"/>
          <w:spacing w:val="1"/>
          <w:kern w:val="1"/>
        </w:rPr>
        <w:t>p</w:t>
      </w:r>
      <w:r w:rsidRPr="004411BC">
        <w:rPr>
          <w:rFonts w:ascii="Times" w:hAnsi="Times" w:cs="Times New Roman"/>
          <w:kern w:val="1"/>
        </w:rPr>
        <w:t>resume</w:t>
      </w:r>
      <w:r w:rsidRPr="004411BC">
        <w:rPr>
          <w:rFonts w:ascii="Times" w:hAnsi="Times" w:cs="Times New Roman"/>
          <w:spacing w:val="3"/>
          <w:kern w:val="1"/>
        </w:rPr>
        <w:t xml:space="preserve"> </w:t>
      </w:r>
      <w:r w:rsidRPr="004411BC">
        <w:rPr>
          <w:rFonts w:ascii="Times" w:hAnsi="Times" w:cs="Times New Roman"/>
          <w:kern w:val="1"/>
        </w:rPr>
        <w:t>that</w:t>
      </w:r>
      <w:r w:rsidRPr="004411BC">
        <w:rPr>
          <w:rFonts w:ascii="Times" w:hAnsi="Times" w:cs="Times New Roman"/>
          <w:spacing w:val="3"/>
          <w:kern w:val="1"/>
        </w:rPr>
        <w:t xml:space="preserve"> </w:t>
      </w:r>
      <w:r w:rsidRPr="004411BC">
        <w:rPr>
          <w:rFonts w:ascii="Times" w:hAnsi="Times" w:cs="Times New Roman"/>
          <w:kern w:val="1"/>
        </w:rPr>
        <w:t>use</w:t>
      </w:r>
      <w:r w:rsidRPr="004411BC">
        <w:rPr>
          <w:rFonts w:ascii="Times" w:hAnsi="Times" w:cs="Times New Roman"/>
          <w:spacing w:val="3"/>
          <w:kern w:val="1"/>
        </w:rPr>
        <w:t xml:space="preserve"> </w:t>
      </w:r>
      <w:r w:rsidRPr="004411BC">
        <w:rPr>
          <w:rFonts w:ascii="Times" w:hAnsi="Times" w:cs="Times New Roman"/>
          <w:kern w:val="1"/>
        </w:rPr>
        <w:t>is</w:t>
      </w:r>
      <w:r w:rsidRPr="004411BC">
        <w:rPr>
          <w:rFonts w:ascii="Times" w:hAnsi="Times" w:cs="Times New Roman"/>
          <w:spacing w:val="2"/>
          <w:kern w:val="1"/>
        </w:rPr>
        <w:t xml:space="preserve"> </w:t>
      </w:r>
      <w:r w:rsidRPr="004411BC">
        <w:rPr>
          <w:rFonts w:ascii="Times" w:hAnsi="Times" w:cs="Times New Roman"/>
          <w:spacing w:val="1"/>
          <w:kern w:val="1"/>
        </w:rPr>
        <w:t>p</w:t>
      </w:r>
      <w:r w:rsidRPr="004411BC">
        <w:rPr>
          <w:rFonts w:ascii="Times" w:hAnsi="Times" w:cs="Times New Roman"/>
          <w:kern w:val="1"/>
        </w:rPr>
        <w:t>ermissive,</w:t>
      </w:r>
      <w:r w:rsidRPr="004411BC">
        <w:rPr>
          <w:rFonts w:ascii="Times" w:hAnsi="Times" w:cs="Times New Roman"/>
          <w:spacing w:val="3"/>
          <w:kern w:val="1"/>
        </w:rPr>
        <w:t xml:space="preserve"> </w:t>
      </w:r>
      <w:r w:rsidRPr="004411BC">
        <w:rPr>
          <w:rFonts w:ascii="Times" w:hAnsi="Times" w:cs="Times New Roman"/>
          <w:kern w:val="1"/>
        </w:rPr>
        <w:t>nei</w:t>
      </w:r>
      <w:r w:rsidRPr="004411BC">
        <w:rPr>
          <w:rFonts w:ascii="Times" w:hAnsi="Times" w:cs="Times New Roman"/>
          <w:spacing w:val="1"/>
          <w:kern w:val="1"/>
        </w:rPr>
        <w:t>g</w:t>
      </w:r>
      <w:r w:rsidRPr="004411BC">
        <w:rPr>
          <w:rFonts w:ascii="Times" w:hAnsi="Times" w:cs="Times New Roman"/>
          <w:kern w:val="1"/>
        </w:rPr>
        <w:t>hborly gesture,</w:t>
      </w:r>
      <w:r w:rsidRPr="004411BC">
        <w:rPr>
          <w:rFonts w:ascii="Times" w:hAnsi="Times" w:cs="Times New Roman"/>
          <w:spacing w:val="3"/>
          <w:kern w:val="1"/>
        </w:rPr>
        <w:t xml:space="preserve"> </w:t>
      </w:r>
      <w:r w:rsidRPr="004411BC">
        <w:rPr>
          <w:rFonts w:ascii="Times" w:hAnsi="Times" w:cs="Times New Roman"/>
          <w:kern w:val="1"/>
        </w:rPr>
        <w:t>more</w:t>
      </w:r>
      <w:r w:rsidRPr="004411BC">
        <w:rPr>
          <w:rFonts w:ascii="Times" w:hAnsi="Times" w:cs="Times New Roman"/>
          <w:spacing w:val="3"/>
          <w:kern w:val="1"/>
        </w:rPr>
        <w:t xml:space="preserve"> </w:t>
      </w:r>
      <w:r w:rsidRPr="004411BC">
        <w:rPr>
          <w:rFonts w:ascii="Times" w:hAnsi="Times" w:cs="Times New Roman"/>
          <w:kern w:val="1"/>
        </w:rPr>
        <w:t>justifi</w:t>
      </w:r>
      <w:r w:rsidRPr="004411BC">
        <w:rPr>
          <w:rFonts w:ascii="Times" w:hAnsi="Times" w:cs="Times New Roman"/>
          <w:spacing w:val="1"/>
          <w:kern w:val="1"/>
        </w:rPr>
        <w:t>e</w:t>
      </w:r>
      <w:r w:rsidRPr="004411BC">
        <w:rPr>
          <w:rFonts w:ascii="Times" w:hAnsi="Times" w:cs="Times New Roman"/>
          <w:kern w:val="1"/>
        </w:rPr>
        <w:t>d</w:t>
      </w:r>
      <w:r w:rsidRPr="004411BC">
        <w:rPr>
          <w:rFonts w:ascii="Times" w:hAnsi="Times" w:cs="Times New Roman"/>
          <w:spacing w:val="2"/>
          <w:kern w:val="1"/>
        </w:rPr>
        <w:t xml:space="preserve"> </w:t>
      </w:r>
      <w:r w:rsidRPr="004411BC">
        <w:rPr>
          <w:rFonts w:ascii="Times" w:hAnsi="Times" w:cs="Times New Roman"/>
          <w:kern w:val="1"/>
        </w:rPr>
        <w:t>in</w:t>
      </w:r>
      <w:r w:rsidRPr="004411BC">
        <w:rPr>
          <w:rFonts w:ascii="Times" w:hAnsi="Times" w:cs="Times New Roman"/>
          <w:spacing w:val="3"/>
          <w:kern w:val="1"/>
        </w:rPr>
        <w:t xml:space="preserve"> </w:t>
      </w:r>
      <w:r w:rsidRPr="004411BC">
        <w:rPr>
          <w:rFonts w:ascii="Times" w:hAnsi="Times" w:cs="Times New Roman"/>
          <w:kern w:val="1"/>
        </w:rPr>
        <w:t>assum</w:t>
      </w:r>
      <w:r w:rsidRPr="004411BC">
        <w:rPr>
          <w:rFonts w:ascii="Times" w:hAnsi="Times" w:cs="Times New Roman"/>
          <w:spacing w:val="1"/>
          <w:kern w:val="1"/>
        </w:rPr>
        <w:t>i</w:t>
      </w:r>
      <w:r w:rsidRPr="004411BC">
        <w:rPr>
          <w:rFonts w:ascii="Times" w:hAnsi="Times" w:cs="Times New Roman"/>
          <w:kern w:val="1"/>
        </w:rPr>
        <w:t>ng</w:t>
      </w:r>
      <w:r w:rsidRPr="004411BC">
        <w:rPr>
          <w:rFonts w:ascii="Times" w:hAnsi="Times" w:cs="Times New Roman"/>
          <w:spacing w:val="2"/>
          <w:kern w:val="1"/>
        </w:rPr>
        <w:t xml:space="preserve"> </w:t>
      </w:r>
      <w:r w:rsidRPr="004411BC">
        <w:rPr>
          <w:rFonts w:ascii="Times" w:hAnsi="Times" w:cs="Times New Roman"/>
          <w:kern w:val="1"/>
        </w:rPr>
        <w:t>l</w:t>
      </w:r>
      <w:r w:rsidRPr="004411BC">
        <w:rPr>
          <w:rFonts w:ascii="Times" w:hAnsi="Times" w:cs="Times New Roman"/>
          <w:spacing w:val="1"/>
          <w:kern w:val="1"/>
        </w:rPr>
        <w:t>i</w:t>
      </w:r>
      <w:r w:rsidRPr="004411BC">
        <w:rPr>
          <w:rFonts w:ascii="Times" w:hAnsi="Times" w:cs="Times New Roman"/>
          <w:kern w:val="1"/>
        </w:rPr>
        <w:t>mited</w:t>
      </w:r>
      <w:r w:rsidRPr="004411BC">
        <w:rPr>
          <w:rFonts w:ascii="Times" w:hAnsi="Times" w:cs="Times New Roman"/>
          <w:spacing w:val="3"/>
          <w:kern w:val="1"/>
        </w:rPr>
        <w:t xml:space="preserve"> </w:t>
      </w:r>
      <w:r w:rsidRPr="004411BC">
        <w:rPr>
          <w:rFonts w:ascii="Times" w:hAnsi="Times" w:cs="Times New Roman"/>
          <w:kern w:val="1"/>
        </w:rPr>
        <w:t>uses</w:t>
      </w:r>
      <w:r w:rsidRPr="004411BC">
        <w:rPr>
          <w:rFonts w:ascii="Times" w:hAnsi="Times" w:cs="Times New Roman"/>
          <w:spacing w:val="3"/>
          <w:kern w:val="1"/>
        </w:rPr>
        <w:t xml:space="preserve"> </w:t>
      </w:r>
      <w:r w:rsidRPr="004411BC">
        <w:rPr>
          <w:rFonts w:ascii="Times" w:hAnsi="Times" w:cs="Times New Roman"/>
          <w:kern w:val="1"/>
        </w:rPr>
        <w:t>are</w:t>
      </w:r>
      <w:r w:rsidRPr="004411BC">
        <w:rPr>
          <w:rFonts w:ascii="Times" w:hAnsi="Times" w:cs="Times New Roman"/>
          <w:spacing w:val="2"/>
          <w:kern w:val="1"/>
        </w:rPr>
        <w:t xml:space="preserve"> </w:t>
      </w:r>
      <w:r w:rsidRPr="004411BC">
        <w:rPr>
          <w:rFonts w:ascii="Times" w:hAnsi="Times" w:cs="Times New Roman"/>
          <w:spacing w:val="1"/>
          <w:kern w:val="1"/>
        </w:rPr>
        <w:t>p</w:t>
      </w:r>
      <w:r w:rsidRPr="004411BC">
        <w:rPr>
          <w:rFonts w:ascii="Times" w:hAnsi="Times" w:cs="Times New Roman"/>
          <w:kern w:val="1"/>
        </w:rPr>
        <w:t>ermissive rather</w:t>
      </w:r>
      <w:r w:rsidRPr="004411BC">
        <w:rPr>
          <w:rFonts w:ascii="Times" w:hAnsi="Times" w:cs="Times New Roman"/>
          <w:spacing w:val="2"/>
          <w:kern w:val="1"/>
        </w:rPr>
        <w:t xml:space="preserve"> </w:t>
      </w:r>
      <w:r w:rsidRPr="004411BC">
        <w:rPr>
          <w:rFonts w:ascii="Times" w:hAnsi="Times" w:cs="Times New Roman"/>
          <w:kern w:val="1"/>
        </w:rPr>
        <w:t>th</w:t>
      </w:r>
      <w:r w:rsidRPr="004411BC">
        <w:rPr>
          <w:rFonts w:ascii="Times" w:hAnsi="Times" w:cs="Times New Roman"/>
          <w:spacing w:val="1"/>
          <w:kern w:val="1"/>
        </w:rPr>
        <w:t>a</w:t>
      </w:r>
      <w:r w:rsidRPr="004411BC">
        <w:rPr>
          <w:rFonts w:ascii="Times" w:hAnsi="Times" w:cs="Times New Roman"/>
          <w:kern w:val="1"/>
        </w:rPr>
        <w:t>n</w:t>
      </w:r>
      <w:r w:rsidRPr="004411BC">
        <w:rPr>
          <w:rFonts w:ascii="Times" w:hAnsi="Times" w:cs="Times New Roman"/>
          <w:spacing w:val="2"/>
          <w:kern w:val="1"/>
        </w:rPr>
        <w:t xml:space="preserve"> </w:t>
      </w:r>
      <w:r w:rsidRPr="004411BC">
        <w:rPr>
          <w:rFonts w:ascii="Times" w:hAnsi="Times" w:cs="Times New Roman"/>
          <w:kern w:val="1"/>
        </w:rPr>
        <w:t>occupa</w:t>
      </w:r>
      <w:r w:rsidRPr="004411BC">
        <w:rPr>
          <w:rFonts w:ascii="Times" w:hAnsi="Times" w:cs="Times New Roman"/>
          <w:spacing w:val="1"/>
          <w:kern w:val="1"/>
        </w:rPr>
        <w:t>t</w:t>
      </w:r>
      <w:r w:rsidRPr="004411BC">
        <w:rPr>
          <w:rFonts w:ascii="Times" w:hAnsi="Times" w:cs="Times New Roman"/>
          <w:kern w:val="1"/>
        </w:rPr>
        <w:t>ion</w:t>
      </w:r>
      <w:r w:rsidRPr="004411BC">
        <w:rPr>
          <w:rFonts w:ascii="Times" w:hAnsi="Times" w:cs="Times New Roman"/>
          <w:spacing w:val="2"/>
          <w:kern w:val="1"/>
        </w:rPr>
        <w:t xml:space="preserve"> </w:t>
      </w:r>
      <w:r w:rsidRPr="004411BC">
        <w:rPr>
          <w:rFonts w:ascii="Times" w:hAnsi="Times" w:cs="Times New Roman"/>
          <w:kern w:val="1"/>
        </w:rPr>
        <w:t>being</w:t>
      </w:r>
      <w:r w:rsidRPr="004411BC">
        <w:rPr>
          <w:rFonts w:ascii="Times" w:hAnsi="Times" w:cs="Times New Roman"/>
          <w:spacing w:val="3"/>
          <w:kern w:val="1"/>
        </w:rPr>
        <w:t xml:space="preserve"> </w:t>
      </w:r>
      <w:r w:rsidRPr="004411BC">
        <w:rPr>
          <w:rFonts w:ascii="Times" w:hAnsi="Times" w:cs="Times New Roman"/>
          <w:kern w:val="1"/>
        </w:rPr>
        <w:t>permiss</w:t>
      </w:r>
      <w:r w:rsidRPr="004411BC">
        <w:rPr>
          <w:rFonts w:ascii="Times" w:hAnsi="Times" w:cs="Times New Roman"/>
          <w:spacing w:val="1"/>
          <w:kern w:val="1"/>
        </w:rPr>
        <w:t>i</w:t>
      </w:r>
      <w:r w:rsidRPr="004411BC">
        <w:rPr>
          <w:rFonts w:ascii="Times" w:hAnsi="Times" w:cs="Times New Roman"/>
          <w:kern w:val="1"/>
        </w:rPr>
        <w:t>ve.</w:t>
      </w:r>
    </w:p>
    <w:p w14:paraId="09EF8E32" w14:textId="0B2F35F2" w:rsidR="005E7367" w:rsidRPr="00E84A69" w:rsidRDefault="005E7367" w:rsidP="00E4089D">
      <w:pPr>
        <w:pStyle w:val="ListParagraph"/>
        <w:numPr>
          <w:ilvl w:val="0"/>
          <w:numId w:val="118"/>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Good faith? </w:t>
      </w:r>
    </w:p>
    <w:p w14:paraId="462EC458" w14:textId="49635B0E" w:rsidR="005E7367" w:rsidRPr="00E84A69" w:rsidRDefault="00B2152B" w:rsidP="00E4089D">
      <w:pPr>
        <w:pStyle w:val="ListParagraph"/>
        <w:numPr>
          <w:ilvl w:val="1"/>
          <w:numId w:val="118"/>
        </w:numPr>
        <w:spacing w:after="0" w:line="240" w:lineRule="auto"/>
        <w:rPr>
          <w:rFonts w:ascii="Times" w:eastAsia="Times New Roman" w:hAnsi="Times" w:cs="Arial"/>
          <w:color w:val="222222"/>
        </w:rPr>
      </w:pPr>
      <w:r w:rsidRPr="00E84A69">
        <w:rPr>
          <w:rFonts w:ascii="Times" w:eastAsia="Times New Roman" w:hAnsi="Times" w:cs="Arial"/>
          <w:b/>
          <w:i/>
          <w:color w:val="222222"/>
          <w:u w:val="single"/>
        </w:rPr>
        <w:t>Warsaw v. Chicago Metallic Ceilings, Inc. (Cal. 1984)</w:t>
      </w:r>
      <w:r w:rsidRPr="00E84A69">
        <w:rPr>
          <w:rFonts w:ascii="Times" w:eastAsia="Times New Roman" w:hAnsi="Times" w:cs="Arial"/>
          <w:color w:val="222222"/>
        </w:rPr>
        <w:t>: Community Feed</w:t>
      </w:r>
      <w:r w:rsidR="00D66969" w:rsidRPr="00E84A69">
        <w:rPr>
          <w:rFonts w:ascii="Times" w:eastAsia="Times New Roman" w:hAnsi="Times" w:cs="Arial"/>
          <w:color w:val="222222"/>
        </w:rPr>
        <w:t xml:space="preserve"> cited this:</w:t>
      </w:r>
      <w:r w:rsidRPr="00E84A69">
        <w:rPr>
          <w:rFonts w:ascii="Times" w:eastAsia="Times New Roman" w:hAnsi="Times" w:cs="Arial"/>
          <w:color w:val="222222"/>
        </w:rPr>
        <w:t xml:space="preserve"> adverse user clearly knew trespassing, Ps planned construction of large commercial building on their property but left insufficient space between edge of building and property lin</w:t>
      </w:r>
      <w:r w:rsidR="00416964" w:rsidRPr="00E84A69">
        <w:rPr>
          <w:rFonts w:ascii="Times" w:eastAsia="Times New Roman" w:hAnsi="Times" w:cs="Arial"/>
          <w:color w:val="222222"/>
        </w:rPr>
        <w:t>e, so had to move trucks on other’s land. D’s planned construction on their property, and P sued for PE. D constructed on strip of land. P won. Awarded trespassing party and own neglige</w:t>
      </w:r>
      <w:r w:rsidR="006A22F4" w:rsidRPr="00E84A69">
        <w:rPr>
          <w:rFonts w:ascii="Times" w:eastAsia="Times New Roman" w:hAnsi="Times" w:cs="Arial"/>
          <w:color w:val="222222"/>
        </w:rPr>
        <w:t>nce in building negligently.</w:t>
      </w:r>
    </w:p>
    <w:p w14:paraId="7B65FF0B" w14:textId="77777777" w:rsidR="00AB5572" w:rsidRPr="00E84A69" w:rsidRDefault="00AB5572" w:rsidP="00AB5572">
      <w:pPr>
        <w:pStyle w:val="ListParagraph"/>
        <w:spacing w:after="0" w:line="240" w:lineRule="auto"/>
        <w:ind w:left="1440"/>
        <w:rPr>
          <w:rFonts w:ascii="Times" w:hAnsi="Times" w:cs="Times New Roman"/>
        </w:rPr>
      </w:pPr>
    </w:p>
    <w:p w14:paraId="46F3C36C" w14:textId="0572EBF3" w:rsidR="00857321" w:rsidRPr="00E84A69" w:rsidRDefault="00E0070C" w:rsidP="00857321">
      <w:pPr>
        <w:spacing w:after="0" w:line="240" w:lineRule="auto"/>
        <w:rPr>
          <w:rFonts w:ascii="Times" w:eastAsia="Times New Roman" w:hAnsi="Times" w:cs="Times New Roman"/>
          <w:b/>
          <w:i/>
          <w:u w:val="single"/>
        </w:rPr>
      </w:pPr>
      <w:r w:rsidRPr="00E84A69">
        <w:rPr>
          <w:rFonts w:ascii="Times" w:eastAsia="Times New Roman" w:hAnsi="Times" w:cs="Times New Roman"/>
          <w:b/>
          <w:i/>
          <w:u w:val="single"/>
        </w:rPr>
        <w:t>Community Feed Store, Inc. v. Northeastern Culvert Corp.</w:t>
      </w:r>
      <w:r w:rsidR="00857321" w:rsidRPr="00E84A69">
        <w:rPr>
          <w:rFonts w:ascii="Times" w:eastAsia="Times New Roman" w:hAnsi="Times" w:cs="Times New Roman"/>
          <w:b/>
          <w:i/>
          <w:u w:val="single"/>
        </w:rPr>
        <w:t xml:space="preserve"> </w:t>
      </w:r>
      <w:r w:rsidR="00857321" w:rsidRPr="00E84A69">
        <w:rPr>
          <w:rFonts w:ascii="Times" w:eastAsia="Times New Roman" w:hAnsi="Times" w:cs="Arial"/>
          <w:b/>
          <w:i/>
          <w:color w:val="222222"/>
          <w:u w:val="single"/>
          <w:shd w:val="clear" w:color="auto" w:fill="FFFFFF"/>
        </w:rPr>
        <w:t>(Vt. 1989)</w:t>
      </w:r>
    </w:p>
    <w:p w14:paraId="451F4572" w14:textId="74959533" w:rsidR="00857321" w:rsidRPr="00E84A69" w:rsidRDefault="00857321" w:rsidP="00787EEA">
      <w:pPr>
        <w:pStyle w:val="ListParagraph"/>
        <w:numPr>
          <w:ilvl w:val="0"/>
          <w:numId w:val="76"/>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P owns feed store next to Ds business. Parcel of land cove</w:t>
      </w:r>
      <w:r w:rsidR="009017A3" w:rsidRPr="00E84A69">
        <w:rPr>
          <w:rFonts w:ascii="Times" w:eastAsia="Times New Roman" w:hAnsi="Times" w:cs="Arial"/>
          <w:color w:val="222222"/>
          <w:shd w:val="clear" w:color="auto" w:fill="FFFFFF"/>
        </w:rPr>
        <w:t>red with gravel north of Ps mill</w:t>
      </w:r>
      <w:r w:rsidRPr="00E84A69">
        <w:rPr>
          <w:rFonts w:ascii="Times" w:eastAsia="Times New Roman" w:hAnsi="Times" w:cs="Arial"/>
          <w:color w:val="222222"/>
          <w:shd w:val="clear" w:color="auto" w:fill="FFFFFF"/>
        </w:rPr>
        <w:t xml:space="preserve">. </w:t>
      </w:r>
      <w:r w:rsidR="009017A3" w:rsidRPr="00E84A69">
        <w:rPr>
          <w:rFonts w:ascii="Times" w:eastAsia="Times New Roman" w:hAnsi="Times" w:cs="Arial"/>
          <w:color w:val="222222"/>
          <w:shd w:val="clear" w:color="auto" w:fill="FFFFFF"/>
        </w:rPr>
        <w:t xml:space="preserve">Vehicles turn </w:t>
      </w:r>
      <w:r w:rsidRPr="00E84A69">
        <w:rPr>
          <w:rFonts w:ascii="Times" w:eastAsia="Times New Roman" w:hAnsi="Times" w:cs="Arial"/>
          <w:color w:val="222222"/>
          <w:shd w:val="clear" w:color="auto" w:fill="FFFFFF"/>
        </w:rPr>
        <w:t xml:space="preserve">on gravel lot. D bought in 1956, did not realize until 1984 that gravel area did not belong to P. Feed and predecessors used </w:t>
      </w:r>
      <w:r w:rsidR="009017A3" w:rsidRPr="00E84A69">
        <w:rPr>
          <w:rFonts w:ascii="Times" w:eastAsia="Times New Roman" w:hAnsi="Times" w:cs="Arial"/>
          <w:color w:val="222222"/>
          <w:shd w:val="clear" w:color="auto" w:fill="FFFFFF"/>
        </w:rPr>
        <w:t>land from 1929 until North</w:t>
      </w:r>
      <w:r w:rsidRPr="00E84A69">
        <w:rPr>
          <w:rFonts w:ascii="Times" w:eastAsia="Times New Roman" w:hAnsi="Times" w:cs="Arial"/>
          <w:color w:val="222222"/>
          <w:shd w:val="clear" w:color="auto" w:fill="FFFFFF"/>
        </w:rPr>
        <w:t xml:space="preserve"> found out it owned part of lot and built a barrier in 1984. D erected barrier prevented Ps use of lot. </w:t>
      </w:r>
    </w:p>
    <w:p w14:paraId="43558D77" w14:textId="3648CDAB" w:rsidR="00857321" w:rsidRPr="00E84A69" w:rsidRDefault="00857321" w:rsidP="00787EEA">
      <w:pPr>
        <w:pStyle w:val="ListParagraph"/>
        <w:numPr>
          <w:ilvl w:val="0"/>
          <w:numId w:val="76"/>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PH: Feed </w:t>
      </w:r>
      <w:r w:rsidR="009017A3" w:rsidRPr="00E84A69">
        <w:rPr>
          <w:rFonts w:ascii="Times" w:eastAsia="Times New Roman" w:hAnsi="Times" w:cs="Arial"/>
          <w:color w:val="222222"/>
        </w:rPr>
        <w:t xml:space="preserve">sued </w:t>
      </w:r>
      <w:r w:rsidRPr="00E84A69">
        <w:rPr>
          <w:rFonts w:ascii="Times" w:eastAsia="Times New Roman" w:hAnsi="Times" w:cs="Arial"/>
          <w:color w:val="222222"/>
        </w:rPr>
        <w:t xml:space="preserve">declaratory judgment </w:t>
      </w:r>
      <w:r w:rsidR="005E6897" w:rsidRPr="00E84A69">
        <w:rPr>
          <w:rFonts w:ascii="Times" w:eastAsia="Times New Roman" w:hAnsi="Times" w:cs="Arial"/>
          <w:color w:val="222222"/>
        </w:rPr>
        <w:t>for</w:t>
      </w:r>
      <w:r w:rsidRPr="00E84A69">
        <w:rPr>
          <w:rFonts w:ascii="Times" w:eastAsia="Times New Roman" w:hAnsi="Times" w:cs="Arial"/>
          <w:color w:val="222222"/>
        </w:rPr>
        <w:t xml:space="preserve"> pres</w:t>
      </w:r>
      <w:r w:rsidR="0095697B" w:rsidRPr="00E84A69">
        <w:rPr>
          <w:rFonts w:ascii="Times" w:eastAsia="Times New Roman" w:hAnsi="Times" w:cs="Arial"/>
          <w:color w:val="222222"/>
        </w:rPr>
        <w:t xml:space="preserve">criptive easement. North </w:t>
      </w:r>
      <w:r w:rsidR="005E6897" w:rsidRPr="00E84A69">
        <w:rPr>
          <w:rFonts w:ascii="Times" w:eastAsia="Times New Roman" w:hAnsi="Times" w:cs="Arial"/>
          <w:color w:val="222222"/>
        </w:rPr>
        <w:t>counter</w:t>
      </w:r>
      <w:r w:rsidRPr="00E84A69">
        <w:rPr>
          <w:rFonts w:ascii="Times" w:eastAsia="Times New Roman" w:hAnsi="Times" w:cs="Arial"/>
          <w:color w:val="222222"/>
        </w:rPr>
        <w:t xml:space="preserve"> for ejectment. Trial </w:t>
      </w:r>
      <w:r w:rsidR="0095697B" w:rsidRPr="00E84A69">
        <w:rPr>
          <w:rFonts w:ascii="Times" w:eastAsia="Times New Roman" w:hAnsi="Times" w:cs="Arial"/>
          <w:color w:val="222222"/>
        </w:rPr>
        <w:t>found for</w:t>
      </w:r>
      <w:r w:rsidRPr="00E84A69">
        <w:rPr>
          <w:rFonts w:ascii="Times" w:eastAsia="Times New Roman" w:hAnsi="Times" w:cs="Arial"/>
          <w:color w:val="222222"/>
        </w:rPr>
        <w:t xml:space="preserve"> North </w:t>
      </w:r>
      <w:r w:rsidR="0095697B" w:rsidRPr="00E84A69">
        <w:rPr>
          <w:rFonts w:ascii="Times" w:eastAsia="Times New Roman" w:hAnsi="Times" w:cs="Arial"/>
          <w:color w:val="222222"/>
        </w:rPr>
        <w:t xml:space="preserve">bc Feed </w:t>
      </w:r>
      <w:r w:rsidRPr="00E84A69">
        <w:rPr>
          <w:rFonts w:ascii="Times" w:eastAsia="Times New Roman" w:hAnsi="Times" w:cs="Arial"/>
          <w:color w:val="222222"/>
        </w:rPr>
        <w:t xml:space="preserve">failed to prove </w:t>
      </w:r>
      <w:r w:rsidR="00EE6941" w:rsidRPr="00E84A69">
        <w:rPr>
          <w:rFonts w:ascii="Times" w:eastAsia="Times New Roman" w:hAnsi="Times" w:cs="Arial"/>
          <w:color w:val="222222"/>
        </w:rPr>
        <w:t>w/</w:t>
      </w:r>
      <w:r w:rsidR="00A32DA8" w:rsidRPr="00E84A69">
        <w:rPr>
          <w:rFonts w:ascii="Times" w:eastAsia="Times New Roman" w:hAnsi="Times" w:cs="Arial"/>
          <w:color w:val="222222"/>
        </w:rPr>
        <w:t xml:space="preserve"> sufficient particularity width/</w:t>
      </w:r>
      <w:r w:rsidRPr="00E84A69">
        <w:rPr>
          <w:rFonts w:ascii="Times" w:eastAsia="Times New Roman" w:hAnsi="Times" w:cs="Arial"/>
          <w:color w:val="222222"/>
        </w:rPr>
        <w:t xml:space="preserve">length of easement and use of area was </w:t>
      </w:r>
      <w:r w:rsidR="00A32DA8" w:rsidRPr="00E84A69">
        <w:rPr>
          <w:rFonts w:ascii="Times" w:eastAsia="Times New Roman" w:hAnsi="Times" w:cs="Arial"/>
          <w:color w:val="222222"/>
        </w:rPr>
        <w:t>w/</w:t>
      </w:r>
      <w:r w:rsidRPr="00E84A69">
        <w:rPr>
          <w:rFonts w:ascii="Times" w:eastAsia="Times New Roman" w:hAnsi="Times" w:cs="Arial"/>
          <w:color w:val="222222"/>
        </w:rPr>
        <w:t>permission of landowner. </w:t>
      </w:r>
    </w:p>
    <w:p w14:paraId="4E29DE53" w14:textId="30E48138" w:rsidR="00857321" w:rsidRPr="00E84A69" w:rsidRDefault="00857321" w:rsidP="00787EEA">
      <w:pPr>
        <w:pStyle w:val="ListParagraph"/>
        <w:numPr>
          <w:ilvl w:val="0"/>
          <w:numId w:val="76"/>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Held: Reversed. In </w:t>
      </w:r>
      <w:r w:rsidR="0095697B" w:rsidRPr="00E84A69">
        <w:rPr>
          <w:rFonts w:ascii="Times" w:eastAsia="Times New Roman" w:hAnsi="Times" w:cs="Arial"/>
          <w:color w:val="222222"/>
        </w:rPr>
        <w:t>VT</w:t>
      </w:r>
      <w:r w:rsidRPr="00E84A69">
        <w:rPr>
          <w:rFonts w:ascii="Times" w:eastAsia="Times New Roman" w:hAnsi="Times" w:cs="Arial"/>
          <w:color w:val="222222"/>
        </w:rPr>
        <w:t xml:space="preserve">, to establish a prescriptive easement, </w:t>
      </w:r>
      <w:r w:rsidR="005E6897" w:rsidRPr="00E84A69">
        <w:rPr>
          <w:rFonts w:ascii="Times" w:eastAsia="Times New Roman" w:hAnsi="Times" w:cs="Arial"/>
          <w:color w:val="222222"/>
        </w:rPr>
        <w:t>establish: adverse use/</w:t>
      </w:r>
      <w:r w:rsidRPr="00E84A69">
        <w:rPr>
          <w:rFonts w:ascii="Times" w:eastAsia="Times New Roman" w:hAnsi="Times" w:cs="Arial"/>
          <w:color w:val="222222"/>
        </w:rPr>
        <w:t xml:space="preserve">possession which is open, notorious, hostile and continuous for </w:t>
      </w:r>
      <w:r w:rsidR="005E6897" w:rsidRPr="00E84A69">
        <w:rPr>
          <w:rFonts w:ascii="Times" w:eastAsia="Times New Roman" w:hAnsi="Times" w:cs="Arial"/>
          <w:color w:val="222222"/>
        </w:rPr>
        <w:t>15</w:t>
      </w:r>
      <w:r w:rsidRPr="00E84A69">
        <w:rPr>
          <w:rFonts w:ascii="Times" w:eastAsia="Times New Roman" w:hAnsi="Times" w:cs="Arial"/>
          <w:color w:val="222222"/>
        </w:rPr>
        <w:t xml:space="preserve"> </w:t>
      </w:r>
      <w:r w:rsidR="005E6897" w:rsidRPr="00E84A69">
        <w:rPr>
          <w:rFonts w:ascii="Times" w:eastAsia="Times New Roman" w:hAnsi="Times" w:cs="Arial"/>
          <w:color w:val="222222"/>
        </w:rPr>
        <w:t>yrs</w:t>
      </w:r>
      <w:r w:rsidRPr="00E84A69">
        <w:rPr>
          <w:rFonts w:ascii="Times" w:eastAsia="Times New Roman" w:hAnsi="Times" w:cs="Arial"/>
          <w:color w:val="222222"/>
        </w:rPr>
        <w:t xml:space="preserve">, and acquiescence in </w:t>
      </w:r>
      <w:r w:rsidR="005E6897" w:rsidRPr="00E84A69">
        <w:rPr>
          <w:rFonts w:ascii="Times" w:eastAsia="Times New Roman" w:hAnsi="Times" w:cs="Arial"/>
          <w:color w:val="222222"/>
        </w:rPr>
        <w:t>use/</w:t>
      </w:r>
      <w:r w:rsidRPr="00E84A69">
        <w:rPr>
          <w:rFonts w:ascii="Times" w:eastAsia="Times New Roman" w:hAnsi="Times" w:cs="Arial"/>
          <w:color w:val="222222"/>
        </w:rPr>
        <w:t xml:space="preserve">possession by person against whom claim is asserted. </w:t>
      </w:r>
      <w:r w:rsidR="005E6897" w:rsidRPr="00E84A69">
        <w:rPr>
          <w:rFonts w:ascii="Times" w:eastAsia="Times New Roman" w:hAnsi="Times" w:cs="Arial"/>
          <w:color w:val="222222"/>
        </w:rPr>
        <w:t>P</w:t>
      </w:r>
      <w:r w:rsidRPr="00E84A69">
        <w:rPr>
          <w:rFonts w:ascii="Times" w:eastAsia="Times New Roman" w:hAnsi="Times" w:cs="Arial"/>
          <w:color w:val="222222"/>
        </w:rPr>
        <w:t xml:space="preserve">ossessor </w:t>
      </w:r>
      <w:r w:rsidR="005E6897" w:rsidRPr="00E84A69">
        <w:rPr>
          <w:rFonts w:ascii="Times" w:eastAsia="Times New Roman" w:hAnsi="Times" w:cs="Arial"/>
          <w:color w:val="222222"/>
        </w:rPr>
        <w:t xml:space="preserve">then </w:t>
      </w:r>
      <w:r w:rsidRPr="00E84A69">
        <w:rPr>
          <w:rFonts w:ascii="Times" w:eastAsia="Times New Roman" w:hAnsi="Times" w:cs="Arial"/>
          <w:color w:val="222222"/>
        </w:rPr>
        <w:t>receives non-fee interest.</w:t>
      </w:r>
    </w:p>
    <w:p w14:paraId="7A17DF97" w14:textId="43D3C992" w:rsidR="00857321" w:rsidRPr="00E84A69" w:rsidRDefault="00E71B13" w:rsidP="00787EEA">
      <w:pPr>
        <w:pStyle w:val="ListParagraph"/>
        <w:numPr>
          <w:ilvl w:val="1"/>
          <w:numId w:val="76"/>
        </w:numPr>
        <w:spacing w:after="0" w:line="240" w:lineRule="auto"/>
        <w:rPr>
          <w:rFonts w:ascii="Times" w:eastAsia="Times New Roman" w:hAnsi="Times" w:cs="Arial"/>
          <w:color w:val="222222"/>
        </w:rPr>
      </w:pPr>
      <w:r w:rsidRPr="00E84A69">
        <w:rPr>
          <w:rFonts w:ascii="Times" w:eastAsia="Times New Roman" w:hAnsi="Times" w:cs="Arial"/>
          <w:color w:val="222222"/>
        </w:rPr>
        <w:t>Open/Notorious/Continuous elements met: U</w:t>
      </w:r>
      <w:r w:rsidR="00857321" w:rsidRPr="00E84A69">
        <w:rPr>
          <w:rFonts w:ascii="Times" w:eastAsia="Times New Roman" w:hAnsi="Times" w:cs="Arial"/>
          <w:color w:val="222222"/>
        </w:rPr>
        <w:t xml:space="preserve">sed by vehicles since </w:t>
      </w:r>
      <w:r w:rsidRPr="00E84A69">
        <w:rPr>
          <w:rFonts w:ascii="Times" w:eastAsia="Times New Roman" w:hAnsi="Times" w:cs="Arial"/>
          <w:color w:val="222222"/>
        </w:rPr>
        <w:t xml:space="preserve">1920s and </w:t>
      </w:r>
      <w:r w:rsidR="00857321" w:rsidRPr="00E84A69">
        <w:rPr>
          <w:rFonts w:ascii="Times" w:eastAsia="Times New Roman" w:hAnsi="Times" w:cs="Arial"/>
          <w:color w:val="222222"/>
        </w:rPr>
        <w:t xml:space="preserve">uninterrupted until barrier in 1984. </w:t>
      </w:r>
    </w:p>
    <w:p w14:paraId="0E6CA942" w14:textId="77777777" w:rsidR="00E8328E" w:rsidRPr="00E84A69" w:rsidRDefault="00E8328E" w:rsidP="00787EEA">
      <w:pPr>
        <w:pStyle w:val="ListParagraph"/>
        <w:numPr>
          <w:ilvl w:val="1"/>
          <w:numId w:val="76"/>
        </w:numPr>
        <w:spacing w:after="0" w:line="240" w:lineRule="auto"/>
        <w:rPr>
          <w:rFonts w:ascii="Times" w:eastAsia="Times New Roman" w:hAnsi="Times" w:cs="Arial"/>
          <w:color w:val="222222"/>
        </w:rPr>
      </w:pPr>
      <w:r w:rsidRPr="00E84A69">
        <w:rPr>
          <w:rFonts w:ascii="Times" w:eastAsia="Times New Roman" w:hAnsi="Times" w:cs="Arial"/>
          <w:color w:val="222222"/>
        </w:rPr>
        <w:t>P p</w:t>
      </w:r>
      <w:r w:rsidR="00857321" w:rsidRPr="00E84A69">
        <w:rPr>
          <w:rFonts w:ascii="Times" w:eastAsia="Times New Roman" w:hAnsi="Times" w:cs="Arial"/>
          <w:color w:val="222222"/>
        </w:rPr>
        <w:t xml:space="preserve">roved met time period of fifteen years by doctrine of tacking. The chain of title from 1929 showed area had been used by predecessors. </w:t>
      </w:r>
    </w:p>
    <w:p w14:paraId="6B48DCC1" w14:textId="79EE76CC" w:rsidR="00857321" w:rsidRPr="00E84A69" w:rsidRDefault="00E8328E" w:rsidP="00787EEA">
      <w:pPr>
        <w:pStyle w:val="ListParagraph"/>
        <w:numPr>
          <w:ilvl w:val="1"/>
          <w:numId w:val="76"/>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Feed evidence of </w:t>
      </w:r>
      <w:r w:rsidR="00857321" w:rsidRPr="00E84A69">
        <w:rPr>
          <w:rFonts w:ascii="Times" w:eastAsia="Times New Roman" w:hAnsi="Times" w:cs="Arial"/>
          <w:color w:val="222222"/>
        </w:rPr>
        <w:t xml:space="preserve">general outlines of prescriptive easement with reasonable certainty so it met its burden. </w:t>
      </w:r>
      <w:r w:rsidRPr="00E84A69">
        <w:rPr>
          <w:rFonts w:ascii="Times" w:eastAsia="Times New Roman" w:hAnsi="Times" w:cs="Arial"/>
          <w:color w:val="222222"/>
        </w:rPr>
        <w:t>G</w:t>
      </w:r>
      <w:r w:rsidR="00857321" w:rsidRPr="00E84A69">
        <w:rPr>
          <w:rFonts w:ascii="Times" w:eastAsia="Times New Roman" w:hAnsi="Times" w:cs="Arial"/>
          <w:color w:val="222222"/>
        </w:rPr>
        <w:t xml:space="preserve">eneral outline of consistent use is sufficient </w:t>
      </w:r>
    </w:p>
    <w:p w14:paraId="69AF75E8" w14:textId="77777777" w:rsidR="002D55A8" w:rsidRDefault="002D55A8" w:rsidP="002D55A8">
      <w:pPr>
        <w:spacing w:after="0" w:line="240" w:lineRule="auto"/>
        <w:ind w:left="1080"/>
        <w:rPr>
          <w:rFonts w:ascii="Times" w:eastAsia="Times New Roman" w:hAnsi="Times" w:cs="Arial"/>
          <w:color w:val="222222"/>
        </w:rPr>
      </w:pPr>
    </w:p>
    <w:p w14:paraId="09F6F979" w14:textId="53B2E245" w:rsidR="00410CD3" w:rsidRPr="00410CD3" w:rsidRDefault="00410CD3" w:rsidP="00E4089D">
      <w:pPr>
        <w:pStyle w:val="ListParagraph"/>
        <w:numPr>
          <w:ilvl w:val="0"/>
          <w:numId w:val="108"/>
        </w:numPr>
        <w:spacing w:after="0" w:line="240" w:lineRule="auto"/>
        <w:rPr>
          <w:rFonts w:ascii="Times" w:hAnsi="Times" w:cs="Times New Roman"/>
          <w:b/>
          <w:color w:val="0000FF"/>
          <w:sz w:val="28"/>
          <w:szCs w:val="28"/>
          <w:u w:val="single"/>
        </w:rPr>
      </w:pPr>
      <w:r w:rsidRPr="00410CD3">
        <w:rPr>
          <w:rFonts w:ascii="Times" w:hAnsi="Times" w:cs="Times New Roman"/>
          <w:b/>
          <w:bCs/>
          <w:iCs/>
          <w:color w:val="0000FF"/>
          <w:kern w:val="1"/>
          <w:sz w:val="28"/>
          <w:szCs w:val="28"/>
          <w:u w:val="single"/>
        </w:rPr>
        <w:t>Easements</w:t>
      </w:r>
      <w:r w:rsidRPr="00410CD3">
        <w:rPr>
          <w:rFonts w:ascii="Times" w:hAnsi="Times" w:cs="Times New Roman"/>
          <w:b/>
          <w:color w:val="0000FF"/>
          <w:spacing w:val="3"/>
          <w:kern w:val="1"/>
          <w:sz w:val="28"/>
          <w:szCs w:val="28"/>
          <w:u w:val="single"/>
        </w:rPr>
        <w:t xml:space="preserve"> </w:t>
      </w:r>
      <w:r w:rsidRPr="00410CD3">
        <w:rPr>
          <w:rFonts w:ascii="Times" w:hAnsi="Times" w:cs="Times New Roman"/>
          <w:b/>
          <w:bCs/>
          <w:iCs/>
          <w:color w:val="0000FF"/>
          <w:kern w:val="1"/>
          <w:sz w:val="28"/>
          <w:szCs w:val="28"/>
          <w:u w:val="single"/>
        </w:rPr>
        <w:t>Im</w:t>
      </w:r>
      <w:r w:rsidRPr="00410CD3">
        <w:rPr>
          <w:rFonts w:ascii="Times" w:hAnsi="Times" w:cs="Times New Roman"/>
          <w:b/>
          <w:bCs/>
          <w:iCs/>
          <w:color w:val="0000FF"/>
          <w:spacing w:val="1"/>
          <w:kern w:val="1"/>
          <w:sz w:val="28"/>
          <w:szCs w:val="28"/>
          <w:u w:val="single"/>
        </w:rPr>
        <w:t>p</w:t>
      </w:r>
      <w:r w:rsidRPr="00410CD3">
        <w:rPr>
          <w:rFonts w:ascii="Times" w:hAnsi="Times" w:cs="Times New Roman"/>
          <w:b/>
          <w:bCs/>
          <w:iCs/>
          <w:color w:val="0000FF"/>
          <w:kern w:val="1"/>
          <w:sz w:val="28"/>
          <w:szCs w:val="28"/>
          <w:u w:val="single"/>
        </w:rPr>
        <w:t>lied</w:t>
      </w:r>
      <w:r w:rsidRPr="00410CD3">
        <w:rPr>
          <w:rFonts w:ascii="Times" w:hAnsi="Times" w:cs="Times New Roman"/>
          <w:b/>
          <w:color w:val="0000FF"/>
          <w:spacing w:val="2"/>
          <w:kern w:val="1"/>
          <w:sz w:val="28"/>
          <w:szCs w:val="28"/>
          <w:u w:val="single"/>
        </w:rPr>
        <w:t xml:space="preserve"> </w:t>
      </w:r>
      <w:r w:rsidRPr="00410CD3">
        <w:rPr>
          <w:rFonts w:ascii="Times" w:hAnsi="Times" w:cs="Times New Roman"/>
          <w:b/>
          <w:bCs/>
          <w:iCs/>
          <w:color w:val="0000FF"/>
          <w:kern w:val="1"/>
          <w:sz w:val="28"/>
          <w:szCs w:val="28"/>
          <w:u w:val="single"/>
        </w:rPr>
        <w:t>f</w:t>
      </w:r>
      <w:r w:rsidRPr="00410CD3">
        <w:rPr>
          <w:rFonts w:ascii="Times" w:hAnsi="Times" w:cs="Times New Roman"/>
          <w:b/>
          <w:bCs/>
          <w:iCs/>
          <w:color w:val="0000FF"/>
          <w:spacing w:val="1"/>
          <w:kern w:val="1"/>
          <w:sz w:val="28"/>
          <w:szCs w:val="28"/>
          <w:u w:val="single"/>
        </w:rPr>
        <w:t>r</w:t>
      </w:r>
      <w:r w:rsidRPr="00410CD3">
        <w:rPr>
          <w:rFonts w:ascii="Times" w:hAnsi="Times" w:cs="Times New Roman"/>
          <w:b/>
          <w:bCs/>
          <w:iCs/>
          <w:color w:val="0000FF"/>
          <w:kern w:val="1"/>
          <w:sz w:val="28"/>
          <w:szCs w:val="28"/>
          <w:u w:val="single"/>
        </w:rPr>
        <w:t>om</w:t>
      </w:r>
      <w:r w:rsidRPr="00410CD3">
        <w:rPr>
          <w:rFonts w:ascii="Times" w:hAnsi="Times" w:cs="Times New Roman"/>
          <w:b/>
          <w:color w:val="0000FF"/>
          <w:spacing w:val="2"/>
          <w:kern w:val="1"/>
          <w:sz w:val="28"/>
          <w:szCs w:val="28"/>
          <w:u w:val="single"/>
        </w:rPr>
        <w:t xml:space="preserve"> </w:t>
      </w:r>
      <w:r w:rsidRPr="00410CD3">
        <w:rPr>
          <w:rFonts w:ascii="Times" w:hAnsi="Times" w:cs="Times New Roman"/>
          <w:b/>
          <w:bCs/>
          <w:iCs/>
          <w:color w:val="0000FF"/>
          <w:spacing w:val="1"/>
          <w:kern w:val="1"/>
          <w:sz w:val="28"/>
          <w:szCs w:val="28"/>
          <w:u w:val="single"/>
        </w:rPr>
        <w:t>P</w:t>
      </w:r>
      <w:r w:rsidRPr="00410CD3">
        <w:rPr>
          <w:rFonts w:ascii="Times" w:hAnsi="Times" w:cs="Times New Roman"/>
          <w:b/>
          <w:bCs/>
          <w:iCs/>
          <w:color w:val="0000FF"/>
          <w:kern w:val="1"/>
          <w:sz w:val="28"/>
          <w:szCs w:val="28"/>
          <w:u w:val="single"/>
        </w:rPr>
        <w:t>rior</w:t>
      </w:r>
      <w:r w:rsidRPr="00410CD3">
        <w:rPr>
          <w:rFonts w:ascii="Times" w:hAnsi="Times" w:cs="Times New Roman"/>
          <w:b/>
          <w:color w:val="0000FF"/>
          <w:spacing w:val="2"/>
          <w:kern w:val="1"/>
          <w:sz w:val="28"/>
          <w:szCs w:val="28"/>
          <w:u w:val="single"/>
        </w:rPr>
        <w:t xml:space="preserve"> </w:t>
      </w:r>
      <w:r w:rsidRPr="00410CD3">
        <w:rPr>
          <w:rFonts w:ascii="Times" w:hAnsi="Times" w:cs="Times New Roman"/>
          <w:b/>
          <w:bCs/>
          <w:iCs/>
          <w:color w:val="0000FF"/>
          <w:kern w:val="1"/>
          <w:sz w:val="28"/>
          <w:szCs w:val="28"/>
          <w:u w:val="single"/>
        </w:rPr>
        <w:t>D</w:t>
      </w:r>
      <w:r w:rsidRPr="00410CD3">
        <w:rPr>
          <w:rFonts w:ascii="Times" w:hAnsi="Times" w:cs="Times New Roman"/>
          <w:b/>
          <w:bCs/>
          <w:iCs/>
          <w:color w:val="0000FF"/>
          <w:spacing w:val="1"/>
          <w:kern w:val="1"/>
          <w:sz w:val="28"/>
          <w:szCs w:val="28"/>
          <w:u w:val="single"/>
        </w:rPr>
        <w:t>e</w:t>
      </w:r>
      <w:r w:rsidRPr="00410CD3">
        <w:rPr>
          <w:rFonts w:ascii="Times" w:hAnsi="Times" w:cs="Times New Roman"/>
          <w:b/>
          <w:bCs/>
          <w:iCs/>
          <w:color w:val="0000FF"/>
          <w:kern w:val="1"/>
          <w:sz w:val="28"/>
          <w:szCs w:val="28"/>
          <w:u w:val="single"/>
        </w:rPr>
        <w:t>aling</w:t>
      </w:r>
      <w:r w:rsidRPr="00410CD3">
        <w:rPr>
          <w:rFonts w:ascii="Times" w:hAnsi="Times" w:cs="Times New Roman"/>
          <w:b/>
          <w:color w:val="0000FF"/>
          <w:spacing w:val="3"/>
          <w:kern w:val="1"/>
          <w:sz w:val="28"/>
          <w:szCs w:val="28"/>
          <w:u w:val="single"/>
        </w:rPr>
        <w:t xml:space="preserve"> </w:t>
      </w:r>
      <w:r w:rsidRPr="00410CD3">
        <w:rPr>
          <w:rFonts w:ascii="Times" w:hAnsi="Times" w:cs="Times New Roman"/>
          <w:b/>
          <w:bCs/>
          <w:iCs/>
          <w:color w:val="0000FF"/>
          <w:kern w:val="1"/>
          <w:sz w:val="28"/>
          <w:szCs w:val="28"/>
          <w:u w:val="single"/>
        </w:rPr>
        <w:t>or</w:t>
      </w:r>
      <w:r w:rsidRPr="00410CD3">
        <w:rPr>
          <w:rFonts w:ascii="Times" w:hAnsi="Times" w:cs="Times New Roman"/>
          <w:b/>
          <w:color w:val="0000FF"/>
          <w:spacing w:val="2"/>
          <w:kern w:val="1"/>
          <w:sz w:val="28"/>
          <w:szCs w:val="28"/>
          <w:u w:val="single"/>
        </w:rPr>
        <w:t xml:space="preserve"> </w:t>
      </w:r>
      <w:r w:rsidRPr="00410CD3">
        <w:rPr>
          <w:rFonts w:ascii="Times" w:hAnsi="Times" w:cs="Times New Roman"/>
          <w:b/>
          <w:bCs/>
          <w:iCs/>
          <w:color w:val="0000FF"/>
          <w:kern w:val="1"/>
          <w:sz w:val="28"/>
          <w:szCs w:val="28"/>
          <w:u w:val="single"/>
        </w:rPr>
        <w:t>Cr</w:t>
      </w:r>
      <w:r w:rsidRPr="00410CD3">
        <w:rPr>
          <w:rFonts w:ascii="Times" w:hAnsi="Times" w:cs="Times New Roman"/>
          <w:b/>
          <w:bCs/>
          <w:iCs/>
          <w:color w:val="0000FF"/>
          <w:spacing w:val="1"/>
          <w:kern w:val="1"/>
          <w:sz w:val="28"/>
          <w:szCs w:val="28"/>
          <w:u w:val="single"/>
        </w:rPr>
        <w:t>e</w:t>
      </w:r>
      <w:r w:rsidRPr="00410CD3">
        <w:rPr>
          <w:rFonts w:ascii="Times" w:hAnsi="Times" w:cs="Times New Roman"/>
          <w:b/>
          <w:bCs/>
          <w:iCs/>
          <w:color w:val="0000FF"/>
          <w:kern w:val="1"/>
          <w:sz w:val="28"/>
          <w:szCs w:val="28"/>
          <w:u w:val="single"/>
        </w:rPr>
        <w:t>ated</w:t>
      </w:r>
      <w:r w:rsidRPr="00410CD3">
        <w:rPr>
          <w:rFonts w:ascii="Times" w:hAnsi="Times" w:cs="Times New Roman"/>
          <w:b/>
          <w:color w:val="0000FF"/>
          <w:spacing w:val="2"/>
          <w:kern w:val="1"/>
          <w:sz w:val="28"/>
          <w:szCs w:val="28"/>
          <w:u w:val="single"/>
        </w:rPr>
        <w:t xml:space="preserve"> </w:t>
      </w:r>
      <w:r w:rsidRPr="00410CD3">
        <w:rPr>
          <w:rFonts w:ascii="Times" w:hAnsi="Times" w:cs="Times New Roman"/>
          <w:b/>
          <w:bCs/>
          <w:iCs/>
          <w:color w:val="0000FF"/>
          <w:spacing w:val="1"/>
          <w:kern w:val="1"/>
          <w:sz w:val="28"/>
          <w:szCs w:val="28"/>
          <w:u w:val="single"/>
        </w:rPr>
        <w:t>E</w:t>
      </w:r>
      <w:r w:rsidRPr="00410CD3">
        <w:rPr>
          <w:rFonts w:ascii="Times" w:hAnsi="Times" w:cs="Times New Roman"/>
          <w:b/>
          <w:bCs/>
          <w:iCs/>
          <w:color w:val="0000FF"/>
          <w:kern w:val="1"/>
          <w:sz w:val="28"/>
          <w:szCs w:val="28"/>
          <w:u w:val="single"/>
        </w:rPr>
        <w:t>xpressly</w:t>
      </w:r>
      <w:r w:rsidRPr="00410CD3">
        <w:rPr>
          <w:rFonts w:ascii="Times" w:hAnsi="Times" w:cs="Times New Roman"/>
          <w:b/>
          <w:color w:val="0000FF"/>
          <w:kern w:val="1"/>
          <w:sz w:val="28"/>
          <w:szCs w:val="28"/>
          <w:u w:val="single"/>
        </w:rPr>
        <w:t xml:space="preserve"> </w:t>
      </w:r>
    </w:p>
    <w:p w14:paraId="109F41B1" w14:textId="77777777" w:rsidR="00410CD3" w:rsidRPr="00611C83" w:rsidRDefault="00410CD3" w:rsidP="00410CD3">
      <w:pPr>
        <w:widowControl w:val="0"/>
        <w:tabs>
          <w:tab w:val="left" w:pos="360"/>
          <w:tab w:val="left" w:pos="1080"/>
        </w:tabs>
        <w:autoSpaceDE w:val="0"/>
        <w:autoSpaceDN w:val="0"/>
        <w:adjustRightInd w:val="0"/>
        <w:spacing w:after="0" w:line="240" w:lineRule="auto"/>
        <w:ind w:left="720" w:hanging="720"/>
        <w:contextualSpacing/>
        <w:rPr>
          <w:rFonts w:ascii="Times" w:hAnsi="Times" w:cs="Times New Roman"/>
          <w:kern w:val="1"/>
          <w:sz w:val="10"/>
          <w:szCs w:val="10"/>
        </w:rPr>
      </w:pPr>
    </w:p>
    <w:p w14:paraId="5B811890" w14:textId="593F1843" w:rsidR="00784EC8" w:rsidRPr="00664E13" w:rsidRDefault="00410CD3" w:rsidP="00664E13">
      <w:pPr>
        <w:widowControl w:val="0"/>
        <w:tabs>
          <w:tab w:val="left" w:pos="360"/>
          <w:tab w:val="left" w:pos="1080"/>
        </w:tabs>
        <w:autoSpaceDE w:val="0"/>
        <w:autoSpaceDN w:val="0"/>
        <w:adjustRightInd w:val="0"/>
        <w:spacing w:after="0" w:line="240" w:lineRule="auto"/>
        <w:ind w:left="720" w:hanging="720"/>
        <w:contextualSpacing/>
        <w:rPr>
          <w:rFonts w:ascii="Times" w:hAnsi="Times" w:cs="Times New Roman"/>
          <w:kern w:val="1"/>
          <w:u w:val="single"/>
        </w:rPr>
      </w:pPr>
      <w:r w:rsidRPr="00664E13">
        <w:rPr>
          <w:rFonts w:ascii="Times" w:hAnsi="Times" w:cs="Times New Roman"/>
          <w:b/>
          <w:bCs/>
          <w:kern w:val="1"/>
          <w:u w:val="single"/>
        </w:rPr>
        <w:t>Creation</w:t>
      </w:r>
      <w:r w:rsidRPr="00664E13">
        <w:rPr>
          <w:rFonts w:ascii="Times" w:hAnsi="Times" w:cs="Times New Roman"/>
          <w:spacing w:val="3"/>
          <w:kern w:val="1"/>
          <w:u w:val="single"/>
        </w:rPr>
        <w:t xml:space="preserve"> </w:t>
      </w:r>
      <w:r w:rsidRPr="00664E13">
        <w:rPr>
          <w:rFonts w:ascii="Times" w:hAnsi="Times" w:cs="Times New Roman"/>
          <w:b/>
          <w:bCs/>
          <w:kern w:val="1"/>
          <w:u w:val="single"/>
        </w:rPr>
        <w:t>by</w:t>
      </w:r>
      <w:r w:rsidRPr="00664E13">
        <w:rPr>
          <w:rFonts w:ascii="Times" w:hAnsi="Times" w:cs="Times New Roman"/>
          <w:spacing w:val="2"/>
          <w:kern w:val="1"/>
          <w:u w:val="single"/>
        </w:rPr>
        <w:t xml:space="preserve"> </w:t>
      </w:r>
      <w:r w:rsidR="00664E13" w:rsidRPr="00664E13">
        <w:rPr>
          <w:rFonts w:ascii="Times" w:hAnsi="Times" w:cs="Times New Roman"/>
          <w:b/>
          <w:bCs/>
          <w:kern w:val="1"/>
          <w:u w:val="single"/>
        </w:rPr>
        <w:t>I</w:t>
      </w:r>
      <w:r w:rsidRPr="00664E13">
        <w:rPr>
          <w:rFonts w:ascii="Times" w:hAnsi="Times" w:cs="Times New Roman"/>
          <w:b/>
          <w:bCs/>
          <w:spacing w:val="1"/>
          <w:kern w:val="1"/>
          <w:u w:val="single"/>
        </w:rPr>
        <w:t>m</w:t>
      </w:r>
      <w:r w:rsidRPr="00664E13">
        <w:rPr>
          <w:rFonts w:ascii="Times" w:hAnsi="Times" w:cs="Times New Roman"/>
          <w:b/>
          <w:bCs/>
          <w:kern w:val="1"/>
          <w:u w:val="single"/>
        </w:rPr>
        <w:t>plication</w:t>
      </w:r>
    </w:p>
    <w:p w14:paraId="4D49E652" w14:textId="77777777" w:rsidR="0038086D" w:rsidRPr="00E84A69" w:rsidRDefault="0038086D" w:rsidP="00410CD3">
      <w:pPr>
        <w:pStyle w:val="ListParagraph"/>
        <w:numPr>
          <w:ilvl w:val="0"/>
          <w:numId w:val="6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Types of Easements</w:t>
      </w:r>
    </w:p>
    <w:p w14:paraId="4A7F8553" w14:textId="77777777" w:rsidR="00367844" w:rsidRPr="00E84A69" w:rsidRDefault="00367844" w:rsidP="00410CD3">
      <w:pPr>
        <w:numPr>
          <w:ilvl w:val="1"/>
          <w:numId w:val="67"/>
        </w:numPr>
        <w:spacing w:after="0" w:line="240" w:lineRule="auto"/>
        <w:contextualSpacing/>
        <w:rPr>
          <w:rFonts w:ascii="Times" w:eastAsia="Times New Roman" w:hAnsi="Times" w:cs="Times New Roman"/>
        </w:rPr>
      </w:pPr>
      <w:r w:rsidRPr="00E84A69">
        <w:rPr>
          <w:rFonts w:ascii="Times" w:eastAsia="Times New Roman" w:hAnsi="Times" w:cs="Times New Roman"/>
          <w:u w:val="single"/>
        </w:rPr>
        <w:t>Easement by estoppel</w:t>
      </w:r>
      <w:r w:rsidRPr="00E84A69">
        <w:rPr>
          <w:rFonts w:ascii="Times" w:eastAsia="Times New Roman" w:hAnsi="Times" w:cs="Times New Roman"/>
        </w:rPr>
        <w:t xml:space="preserve"> – Where a party represents existence of an easement, or acquiesces in use, it cannot later deny that easement. (</w:t>
      </w:r>
      <w:r w:rsidRPr="00E84A69">
        <w:rPr>
          <w:rFonts w:ascii="Times" w:eastAsia="Times New Roman" w:hAnsi="Times" w:cs="Times New Roman"/>
          <w:i/>
          <w:iCs/>
        </w:rPr>
        <w:t>Holbrook v. Taylor</w:t>
      </w:r>
      <w:r w:rsidRPr="00E84A69">
        <w:rPr>
          <w:rFonts w:ascii="Times" w:eastAsia="Times New Roman" w:hAnsi="Times" w:cs="Times New Roman"/>
        </w:rPr>
        <w:t>)</w:t>
      </w:r>
    </w:p>
    <w:p w14:paraId="0E56BB28" w14:textId="143B76A0" w:rsidR="00BB4868" w:rsidRPr="00E84A69" w:rsidRDefault="00BB4868" w:rsidP="00787EEA">
      <w:pPr>
        <w:numPr>
          <w:ilvl w:val="2"/>
          <w:numId w:val="67"/>
        </w:numPr>
        <w:spacing w:after="0" w:line="240" w:lineRule="auto"/>
        <w:rPr>
          <w:rFonts w:ascii="Times" w:eastAsia="Times New Roman" w:hAnsi="Times" w:cs="Times New Roman"/>
        </w:rPr>
      </w:pPr>
      <w:r w:rsidRPr="00E84A69">
        <w:rPr>
          <w:rFonts w:ascii="Times" w:eastAsia="Times New Roman" w:hAnsi="Times" w:cs="Times New Roman"/>
          <w:u w:val="single"/>
        </w:rPr>
        <w:t>EbyE</w:t>
      </w:r>
      <w:r w:rsidRPr="00E84A69">
        <w:rPr>
          <w:rFonts w:ascii="Times" w:eastAsia="Times New Roman" w:hAnsi="Times" w:cs="Times New Roman"/>
        </w:rPr>
        <w:t xml:space="preserve">: converts a license into an easement, immune from revocation </w:t>
      </w:r>
    </w:p>
    <w:p w14:paraId="192A9D51" w14:textId="418B41C5" w:rsidR="00367844" w:rsidRPr="00E84A69" w:rsidRDefault="00367844" w:rsidP="00787EEA">
      <w:pPr>
        <w:numPr>
          <w:ilvl w:val="1"/>
          <w:numId w:val="67"/>
        </w:numPr>
        <w:spacing w:after="0" w:line="240" w:lineRule="auto"/>
        <w:rPr>
          <w:rFonts w:ascii="Times" w:eastAsia="Times New Roman" w:hAnsi="Times" w:cs="Times New Roman"/>
        </w:rPr>
      </w:pPr>
      <w:r w:rsidRPr="00E84A69">
        <w:rPr>
          <w:rFonts w:ascii="Times" w:eastAsia="Times New Roman" w:hAnsi="Times" w:cs="Times New Roman"/>
          <w:u w:val="single"/>
        </w:rPr>
        <w:t>Easement by prior use</w:t>
      </w:r>
      <w:r w:rsidRPr="00E84A69">
        <w:rPr>
          <w:rFonts w:ascii="Times" w:eastAsia="Times New Roman" w:hAnsi="Times" w:cs="Times New Roman"/>
        </w:rPr>
        <w:t xml:space="preserve"> (</w:t>
      </w:r>
      <w:r w:rsidRPr="00E84A69">
        <w:rPr>
          <w:rFonts w:ascii="Times" w:eastAsia="Times New Roman" w:hAnsi="Times" w:cs="Times New Roman"/>
          <w:u w:val="single"/>
        </w:rPr>
        <w:t>quasi-easement</w:t>
      </w:r>
      <w:r w:rsidRPr="00E84A69">
        <w:rPr>
          <w:rFonts w:ascii="Times" w:eastAsia="Times New Roman" w:hAnsi="Times" w:cs="Times New Roman"/>
        </w:rPr>
        <w:t xml:space="preserve">) – Where landowner has used single piece of property in particular way, subdivides land, then sells part, courts may treat it as if he </w:t>
      </w:r>
      <w:r w:rsidRPr="00E84A69">
        <w:rPr>
          <w:rFonts w:ascii="Times" w:eastAsia="Times New Roman" w:hAnsi="Times" w:cs="Times New Roman"/>
          <w:i/>
          <w:iCs/>
          <w:u w:val="single"/>
        </w:rPr>
        <w:t>intended</w:t>
      </w:r>
      <w:r w:rsidRPr="00E84A69">
        <w:rPr>
          <w:rFonts w:ascii="Times" w:eastAsia="Times New Roman" w:hAnsi="Times" w:cs="Times New Roman"/>
          <w:i/>
          <w:iCs/>
        </w:rPr>
        <w:t xml:space="preserve"> </w:t>
      </w:r>
      <w:r w:rsidRPr="00E84A69">
        <w:rPr>
          <w:rFonts w:ascii="Times" w:eastAsia="Times New Roman" w:hAnsi="Times" w:cs="Times New Roman"/>
        </w:rPr>
        <w:t>to convey an easement preserving that use. (</w:t>
      </w:r>
      <w:r w:rsidRPr="00E84A69">
        <w:rPr>
          <w:rFonts w:ascii="Times" w:eastAsia="Times New Roman" w:hAnsi="Times" w:cs="Times New Roman"/>
          <w:i/>
          <w:iCs/>
        </w:rPr>
        <w:t>Granite Properties v. Manns</w:t>
      </w:r>
      <w:r w:rsidRPr="00E84A69">
        <w:rPr>
          <w:rFonts w:ascii="Times" w:eastAsia="Times New Roman" w:hAnsi="Times" w:cs="Times New Roman"/>
        </w:rPr>
        <w:t xml:space="preserve">) </w:t>
      </w:r>
    </w:p>
    <w:p w14:paraId="12E1EFF0" w14:textId="77777777" w:rsidR="00367844" w:rsidRDefault="00367844" w:rsidP="00E72A79">
      <w:pPr>
        <w:numPr>
          <w:ilvl w:val="1"/>
          <w:numId w:val="67"/>
        </w:numPr>
        <w:spacing w:after="0" w:line="240" w:lineRule="auto"/>
        <w:rPr>
          <w:rFonts w:ascii="Times" w:eastAsia="Times New Roman" w:hAnsi="Times" w:cs="Times New Roman"/>
        </w:rPr>
      </w:pPr>
      <w:r w:rsidRPr="00E84A69">
        <w:rPr>
          <w:rFonts w:ascii="Times" w:eastAsia="Times New Roman" w:hAnsi="Times" w:cs="Times New Roman"/>
          <w:u w:val="single"/>
        </w:rPr>
        <w:t>Easement by necessity</w:t>
      </w:r>
      <w:r w:rsidRPr="00E84A69">
        <w:rPr>
          <w:rFonts w:ascii="Times" w:eastAsia="Times New Roman" w:hAnsi="Times" w:cs="Times New Roman"/>
        </w:rPr>
        <w:t xml:space="preserve"> – Where a parcel is landlocked and an easement is </w:t>
      </w:r>
      <w:r w:rsidRPr="00E84A69">
        <w:rPr>
          <w:rFonts w:ascii="Times" w:eastAsia="Times New Roman" w:hAnsi="Times" w:cs="Times New Roman"/>
          <w:i/>
          <w:iCs/>
        </w:rPr>
        <w:t>absolutely necessary</w:t>
      </w:r>
      <w:r w:rsidRPr="00E84A69">
        <w:rPr>
          <w:rFonts w:ascii="Times" w:eastAsia="Times New Roman" w:hAnsi="Times" w:cs="Times New Roman"/>
        </w:rPr>
        <w:t xml:space="preserve"> to reach it, courts will create one. (</w:t>
      </w:r>
      <w:r w:rsidRPr="00E84A69">
        <w:rPr>
          <w:rFonts w:ascii="Times" w:eastAsia="Times New Roman" w:hAnsi="Times" w:cs="Times New Roman"/>
          <w:i/>
          <w:iCs/>
        </w:rPr>
        <w:t>Finn v. Williams</w:t>
      </w:r>
      <w:r w:rsidRPr="00E84A69">
        <w:rPr>
          <w:rFonts w:ascii="Times" w:eastAsia="Times New Roman" w:hAnsi="Times" w:cs="Times New Roman"/>
        </w:rPr>
        <w:t>)</w:t>
      </w:r>
    </w:p>
    <w:p w14:paraId="3E847FB1" w14:textId="799E8B6B" w:rsidR="00CF235D" w:rsidRPr="00E72A79" w:rsidRDefault="00CF235D" w:rsidP="00E72A79">
      <w:pPr>
        <w:numPr>
          <w:ilvl w:val="0"/>
          <w:numId w:val="67"/>
        </w:numPr>
        <w:spacing w:after="0" w:line="240" w:lineRule="auto"/>
        <w:rPr>
          <w:rFonts w:ascii="Times" w:eastAsia="Times New Roman" w:hAnsi="Times" w:cs="Times New Roman"/>
          <w:b/>
          <w:u w:val="single"/>
        </w:rPr>
      </w:pPr>
      <w:r w:rsidRPr="00E72A79">
        <w:rPr>
          <w:rFonts w:ascii="Times" w:eastAsia="Times New Roman" w:hAnsi="Times" w:cs="Times New Roman"/>
          <w:b/>
          <w:u w:val="single"/>
        </w:rPr>
        <w:t>Does Implied Easement Run With Land?</w:t>
      </w:r>
    </w:p>
    <w:p w14:paraId="5C92D3BE" w14:textId="782EDC06" w:rsidR="00E72A79" w:rsidRPr="00E72A79" w:rsidRDefault="00E72A79" w:rsidP="00E72A79">
      <w:pPr>
        <w:pStyle w:val="ListParagraph"/>
        <w:widowControl w:val="0"/>
        <w:numPr>
          <w:ilvl w:val="1"/>
          <w:numId w:val="67"/>
        </w:numPr>
        <w:autoSpaceDE w:val="0"/>
        <w:autoSpaceDN w:val="0"/>
        <w:adjustRightInd w:val="0"/>
        <w:spacing w:line="240" w:lineRule="auto"/>
        <w:rPr>
          <w:rFonts w:ascii="Times" w:hAnsi="Times" w:cs="Times New Roman"/>
          <w:kern w:val="1"/>
        </w:rPr>
      </w:pPr>
      <w:r>
        <w:rPr>
          <w:rFonts w:ascii="Times" w:hAnsi="Times" w:cs="Times New Roman"/>
          <w:kern w:val="1"/>
        </w:rPr>
        <w:t>I</w:t>
      </w:r>
      <w:r w:rsidRPr="00E72A79">
        <w:rPr>
          <w:rFonts w:ascii="Times" w:hAnsi="Times" w:cs="Times New Roman"/>
          <w:kern w:val="1"/>
        </w:rPr>
        <w:t>s</w:t>
      </w:r>
      <w:r w:rsidRPr="00E72A79">
        <w:rPr>
          <w:rFonts w:ascii="Times" w:hAnsi="Times" w:cs="Times New Roman"/>
          <w:spacing w:val="3"/>
          <w:kern w:val="1"/>
        </w:rPr>
        <w:t xml:space="preserve"> </w:t>
      </w:r>
      <w:r w:rsidRPr="00E72A79">
        <w:rPr>
          <w:rFonts w:ascii="Times" w:hAnsi="Times" w:cs="Times New Roman"/>
          <w:kern w:val="1"/>
        </w:rPr>
        <w:t>future</w:t>
      </w:r>
      <w:r w:rsidRPr="00E72A79">
        <w:rPr>
          <w:rFonts w:ascii="Times" w:hAnsi="Times" w:cs="Times New Roman"/>
          <w:spacing w:val="3"/>
          <w:kern w:val="1"/>
        </w:rPr>
        <w:t xml:space="preserve"> </w:t>
      </w:r>
      <w:r w:rsidRPr="00E72A79">
        <w:rPr>
          <w:rFonts w:ascii="Times" w:hAnsi="Times" w:cs="Times New Roman"/>
          <w:kern w:val="1"/>
        </w:rPr>
        <w:t>own</w:t>
      </w:r>
      <w:r w:rsidRPr="00E72A79">
        <w:rPr>
          <w:rFonts w:ascii="Times" w:hAnsi="Times" w:cs="Times New Roman"/>
          <w:spacing w:val="1"/>
          <w:kern w:val="1"/>
        </w:rPr>
        <w:t>e</w:t>
      </w:r>
      <w:r w:rsidRPr="00E72A79">
        <w:rPr>
          <w:rFonts w:ascii="Times" w:hAnsi="Times" w:cs="Times New Roman"/>
          <w:kern w:val="1"/>
        </w:rPr>
        <w:t>r</w:t>
      </w:r>
      <w:r w:rsidRPr="00E72A79">
        <w:rPr>
          <w:rFonts w:ascii="Times" w:hAnsi="Times" w:cs="Times New Roman"/>
          <w:spacing w:val="2"/>
          <w:kern w:val="1"/>
        </w:rPr>
        <w:t xml:space="preserve"> </w:t>
      </w:r>
      <w:r w:rsidRPr="00E72A79">
        <w:rPr>
          <w:rFonts w:ascii="Times" w:hAnsi="Times" w:cs="Times New Roman"/>
          <w:kern w:val="1"/>
        </w:rPr>
        <w:t>obl</w:t>
      </w:r>
      <w:r w:rsidRPr="00E72A79">
        <w:rPr>
          <w:rFonts w:ascii="Times" w:hAnsi="Times" w:cs="Times New Roman"/>
          <w:spacing w:val="1"/>
          <w:kern w:val="1"/>
        </w:rPr>
        <w:t>i</w:t>
      </w:r>
      <w:r w:rsidRPr="00E72A79">
        <w:rPr>
          <w:rFonts w:ascii="Times" w:hAnsi="Times" w:cs="Times New Roman"/>
          <w:kern w:val="1"/>
        </w:rPr>
        <w:t>gated</w:t>
      </w:r>
      <w:r w:rsidRPr="00E72A79">
        <w:rPr>
          <w:rFonts w:ascii="Times" w:hAnsi="Times" w:cs="Times New Roman"/>
          <w:spacing w:val="3"/>
          <w:kern w:val="1"/>
        </w:rPr>
        <w:t xml:space="preserve"> </w:t>
      </w:r>
      <w:r w:rsidRPr="00E72A79">
        <w:rPr>
          <w:rFonts w:ascii="Times" w:hAnsi="Times" w:cs="Times New Roman"/>
          <w:kern w:val="1"/>
        </w:rPr>
        <w:t>to allow</w:t>
      </w:r>
      <w:r w:rsidRPr="00E72A79">
        <w:rPr>
          <w:rFonts w:ascii="Times" w:hAnsi="Times" w:cs="Times New Roman"/>
          <w:spacing w:val="3"/>
          <w:kern w:val="1"/>
        </w:rPr>
        <w:t xml:space="preserve"> </w:t>
      </w:r>
      <w:r w:rsidRPr="00E72A79">
        <w:rPr>
          <w:rFonts w:ascii="Times" w:hAnsi="Times" w:cs="Times New Roman"/>
          <w:kern w:val="1"/>
        </w:rPr>
        <w:t>easement</w:t>
      </w:r>
      <w:r w:rsidRPr="00E72A79">
        <w:rPr>
          <w:rFonts w:ascii="Times" w:hAnsi="Times" w:cs="Times New Roman"/>
          <w:spacing w:val="3"/>
          <w:kern w:val="1"/>
        </w:rPr>
        <w:t xml:space="preserve"> </w:t>
      </w:r>
      <w:r w:rsidRPr="00E72A79">
        <w:rPr>
          <w:rFonts w:ascii="Times" w:hAnsi="Times" w:cs="Times New Roman"/>
          <w:kern w:val="1"/>
        </w:rPr>
        <w:t>owner</w:t>
      </w:r>
      <w:r w:rsidRPr="00E72A79">
        <w:rPr>
          <w:rFonts w:ascii="Times" w:hAnsi="Times" w:cs="Times New Roman"/>
          <w:spacing w:val="3"/>
          <w:kern w:val="1"/>
        </w:rPr>
        <w:t xml:space="preserve"> </w:t>
      </w:r>
      <w:r w:rsidRPr="00E72A79">
        <w:rPr>
          <w:rFonts w:ascii="Times" w:hAnsi="Times" w:cs="Times New Roman"/>
          <w:kern w:val="1"/>
        </w:rPr>
        <w:t>continued</w:t>
      </w:r>
      <w:r w:rsidRPr="00E72A79">
        <w:rPr>
          <w:rFonts w:ascii="Times" w:hAnsi="Times" w:cs="Times New Roman"/>
          <w:spacing w:val="3"/>
          <w:kern w:val="1"/>
        </w:rPr>
        <w:t xml:space="preserve"> </w:t>
      </w:r>
      <w:r w:rsidRPr="00E72A79">
        <w:rPr>
          <w:rFonts w:ascii="Times" w:hAnsi="Times" w:cs="Times New Roman"/>
          <w:kern w:val="1"/>
        </w:rPr>
        <w:t>access</w:t>
      </w:r>
      <w:r w:rsidRPr="00E72A79">
        <w:rPr>
          <w:rFonts w:ascii="Times" w:hAnsi="Times" w:cs="Times New Roman"/>
          <w:spacing w:val="2"/>
          <w:kern w:val="1"/>
        </w:rPr>
        <w:t xml:space="preserve"> </w:t>
      </w:r>
      <w:r w:rsidRPr="00E72A79">
        <w:rPr>
          <w:rFonts w:ascii="Times" w:hAnsi="Times" w:cs="Times New Roman"/>
          <w:kern w:val="1"/>
        </w:rPr>
        <w:t>to</w:t>
      </w:r>
      <w:r w:rsidRPr="00E72A79">
        <w:rPr>
          <w:rFonts w:ascii="Times" w:hAnsi="Times" w:cs="Times New Roman"/>
          <w:spacing w:val="3"/>
          <w:kern w:val="1"/>
        </w:rPr>
        <w:t xml:space="preserve"> </w:t>
      </w:r>
      <w:r w:rsidRPr="00E72A79">
        <w:rPr>
          <w:rFonts w:ascii="Times" w:hAnsi="Times" w:cs="Times New Roman"/>
          <w:kern w:val="1"/>
        </w:rPr>
        <w:t>or</w:t>
      </w:r>
      <w:r w:rsidRPr="00E72A79">
        <w:rPr>
          <w:rFonts w:ascii="Times" w:hAnsi="Times" w:cs="Times New Roman"/>
          <w:spacing w:val="3"/>
          <w:kern w:val="1"/>
        </w:rPr>
        <w:t xml:space="preserve"> </w:t>
      </w:r>
      <w:r w:rsidRPr="00E72A79">
        <w:rPr>
          <w:rFonts w:ascii="Times" w:hAnsi="Times" w:cs="Times New Roman"/>
          <w:kern w:val="1"/>
        </w:rPr>
        <w:t>control</w:t>
      </w:r>
      <w:r w:rsidRPr="00E72A79">
        <w:rPr>
          <w:rFonts w:ascii="Times" w:hAnsi="Times" w:cs="Times New Roman"/>
          <w:spacing w:val="3"/>
          <w:kern w:val="1"/>
        </w:rPr>
        <w:t xml:space="preserve"> </w:t>
      </w:r>
      <w:r w:rsidRPr="00E72A79">
        <w:rPr>
          <w:rFonts w:ascii="Times" w:hAnsi="Times" w:cs="Times New Roman"/>
          <w:kern w:val="1"/>
        </w:rPr>
        <w:t>over</w:t>
      </w:r>
      <w:r w:rsidRPr="00E72A79">
        <w:rPr>
          <w:rFonts w:ascii="Times" w:hAnsi="Times" w:cs="Times New Roman"/>
          <w:spacing w:val="2"/>
          <w:kern w:val="1"/>
        </w:rPr>
        <w:t xml:space="preserve"> </w:t>
      </w:r>
      <w:r w:rsidRPr="00E72A79">
        <w:rPr>
          <w:rFonts w:ascii="Times" w:hAnsi="Times" w:cs="Times New Roman"/>
          <w:kern w:val="1"/>
        </w:rPr>
        <w:t>her</w:t>
      </w:r>
      <w:r w:rsidRPr="00E72A79">
        <w:rPr>
          <w:rFonts w:ascii="Times" w:hAnsi="Times" w:cs="Times New Roman"/>
          <w:spacing w:val="3"/>
          <w:kern w:val="1"/>
        </w:rPr>
        <w:t xml:space="preserve"> </w:t>
      </w:r>
      <w:r w:rsidRPr="00E72A79">
        <w:rPr>
          <w:rFonts w:ascii="Times" w:hAnsi="Times" w:cs="Times New Roman"/>
          <w:kern w:val="1"/>
        </w:rPr>
        <w:t>land under</w:t>
      </w:r>
      <w:r w:rsidRPr="00E72A79">
        <w:rPr>
          <w:rFonts w:ascii="Times" w:hAnsi="Times" w:cs="Times New Roman"/>
          <w:spacing w:val="3"/>
          <w:kern w:val="1"/>
        </w:rPr>
        <w:t xml:space="preserve"> </w:t>
      </w:r>
      <w:r w:rsidRPr="00E72A79">
        <w:rPr>
          <w:rFonts w:ascii="Times" w:hAnsi="Times" w:cs="Times New Roman"/>
          <w:kern w:val="1"/>
        </w:rPr>
        <w:t>terms</w:t>
      </w:r>
      <w:r w:rsidRPr="00E72A79">
        <w:rPr>
          <w:rFonts w:ascii="Times" w:hAnsi="Times" w:cs="Times New Roman"/>
          <w:spacing w:val="3"/>
          <w:kern w:val="1"/>
        </w:rPr>
        <w:t xml:space="preserve"> </w:t>
      </w:r>
      <w:r w:rsidRPr="00E72A79">
        <w:rPr>
          <w:rFonts w:ascii="Times" w:hAnsi="Times" w:cs="Times New Roman"/>
          <w:kern w:val="1"/>
        </w:rPr>
        <w:t>of</w:t>
      </w:r>
      <w:r w:rsidRPr="00E72A79">
        <w:rPr>
          <w:rFonts w:ascii="Times" w:hAnsi="Times" w:cs="Times New Roman"/>
          <w:spacing w:val="2"/>
          <w:kern w:val="1"/>
        </w:rPr>
        <w:t xml:space="preserve"> </w:t>
      </w:r>
      <w:r w:rsidRPr="00E72A79">
        <w:rPr>
          <w:rFonts w:ascii="Times" w:hAnsi="Times" w:cs="Times New Roman"/>
          <w:kern w:val="1"/>
        </w:rPr>
        <w:t>o</w:t>
      </w:r>
      <w:r w:rsidRPr="00E72A79">
        <w:rPr>
          <w:rFonts w:ascii="Times" w:hAnsi="Times" w:cs="Times New Roman"/>
          <w:spacing w:val="1"/>
          <w:kern w:val="1"/>
        </w:rPr>
        <w:t>r</w:t>
      </w:r>
      <w:r w:rsidRPr="00E72A79">
        <w:rPr>
          <w:rFonts w:ascii="Times" w:hAnsi="Times" w:cs="Times New Roman"/>
          <w:kern w:val="1"/>
        </w:rPr>
        <w:t>iginal</w:t>
      </w:r>
      <w:r w:rsidRPr="00E72A79">
        <w:rPr>
          <w:rFonts w:ascii="Times" w:hAnsi="Times" w:cs="Times New Roman"/>
          <w:spacing w:val="3"/>
          <w:kern w:val="1"/>
        </w:rPr>
        <w:t xml:space="preserve"> </w:t>
      </w:r>
      <w:r w:rsidRPr="00E72A79">
        <w:rPr>
          <w:rFonts w:ascii="Times" w:hAnsi="Times" w:cs="Times New Roman"/>
          <w:kern w:val="1"/>
        </w:rPr>
        <w:t>easement?</w:t>
      </w:r>
    </w:p>
    <w:p w14:paraId="07D201F5" w14:textId="38BBC2A6" w:rsidR="00E72A79" w:rsidRPr="00E72A79" w:rsidRDefault="00E72A79" w:rsidP="00DE6B08">
      <w:pPr>
        <w:pStyle w:val="ListParagraph"/>
        <w:widowControl w:val="0"/>
        <w:numPr>
          <w:ilvl w:val="1"/>
          <w:numId w:val="67"/>
        </w:numPr>
        <w:autoSpaceDE w:val="0"/>
        <w:autoSpaceDN w:val="0"/>
        <w:adjustRightInd w:val="0"/>
        <w:spacing w:line="240" w:lineRule="auto"/>
        <w:rPr>
          <w:rFonts w:ascii="Times" w:hAnsi="Times" w:cs="Times New Roman"/>
          <w:kern w:val="1"/>
        </w:rPr>
      </w:pPr>
      <w:r w:rsidRPr="00E72A79">
        <w:rPr>
          <w:rFonts w:ascii="Times" w:hAnsi="Times" w:cs="Times New Roman"/>
          <w:kern w:val="1"/>
        </w:rPr>
        <w:t>Implication,</w:t>
      </w:r>
      <w:r w:rsidRPr="00E72A79">
        <w:rPr>
          <w:rFonts w:ascii="Times" w:hAnsi="Times" w:cs="Times New Roman"/>
          <w:spacing w:val="3"/>
          <w:kern w:val="1"/>
        </w:rPr>
        <w:t xml:space="preserve"> </w:t>
      </w:r>
      <w:r w:rsidRPr="00E72A79">
        <w:rPr>
          <w:rFonts w:ascii="Times" w:hAnsi="Times" w:cs="Times New Roman"/>
          <w:kern w:val="1"/>
        </w:rPr>
        <w:t>necessity,</w:t>
      </w:r>
      <w:r w:rsidRPr="00E72A79">
        <w:rPr>
          <w:rFonts w:ascii="Times" w:hAnsi="Times" w:cs="Times New Roman"/>
          <w:spacing w:val="3"/>
          <w:kern w:val="1"/>
        </w:rPr>
        <w:t xml:space="preserve"> </w:t>
      </w:r>
      <w:r w:rsidRPr="00E72A79">
        <w:rPr>
          <w:rFonts w:ascii="Times" w:hAnsi="Times" w:cs="Times New Roman"/>
          <w:kern w:val="1"/>
        </w:rPr>
        <w:t>estoppel,</w:t>
      </w:r>
      <w:r w:rsidRPr="00E72A79">
        <w:rPr>
          <w:rFonts w:ascii="Times" w:hAnsi="Times" w:cs="Times New Roman"/>
          <w:spacing w:val="3"/>
          <w:kern w:val="1"/>
        </w:rPr>
        <w:t xml:space="preserve"> </w:t>
      </w:r>
      <w:r w:rsidRPr="00E72A79">
        <w:rPr>
          <w:rFonts w:ascii="Times" w:hAnsi="Times" w:cs="Times New Roman"/>
          <w:kern w:val="1"/>
        </w:rPr>
        <w:t>and</w:t>
      </w:r>
      <w:r w:rsidRPr="00E72A79">
        <w:rPr>
          <w:rFonts w:ascii="Times" w:hAnsi="Times" w:cs="Times New Roman"/>
          <w:spacing w:val="3"/>
          <w:kern w:val="1"/>
        </w:rPr>
        <w:t xml:space="preserve"> </w:t>
      </w:r>
      <w:r w:rsidRPr="00E72A79">
        <w:rPr>
          <w:rFonts w:ascii="Times" w:hAnsi="Times" w:cs="Times New Roman"/>
          <w:kern w:val="1"/>
        </w:rPr>
        <w:t>prescriptive easements</w:t>
      </w:r>
      <w:r w:rsidRPr="00E72A79">
        <w:rPr>
          <w:rFonts w:ascii="Times" w:hAnsi="Times" w:cs="Times New Roman"/>
          <w:spacing w:val="3"/>
          <w:kern w:val="1"/>
        </w:rPr>
        <w:t xml:space="preserve"> </w:t>
      </w:r>
      <w:r w:rsidRPr="00E72A79">
        <w:rPr>
          <w:rFonts w:ascii="Times" w:hAnsi="Times" w:cs="Times New Roman"/>
          <w:kern w:val="1"/>
        </w:rPr>
        <w:t>are</w:t>
      </w:r>
      <w:r w:rsidRPr="00E72A79">
        <w:rPr>
          <w:rFonts w:ascii="Times" w:hAnsi="Times" w:cs="Times New Roman"/>
          <w:spacing w:val="2"/>
          <w:kern w:val="1"/>
        </w:rPr>
        <w:t xml:space="preserve"> </w:t>
      </w:r>
      <w:r w:rsidRPr="00E72A79">
        <w:rPr>
          <w:rFonts w:ascii="Times" w:hAnsi="Times" w:cs="Times New Roman"/>
          <w:kern w:val="1"/>
        </w:rPr>
        <w:t>gene</w:t>
      </w:r>
      <w:r w:rsidRPr="00E72A79">
        <w:rPr>
          <w:rFonts w:ascii="Times" w:hAnsi="Times" w:cs="Times New Roman"/>
          <w:spacing w:val="1"/>
          <w:kern w:val="1"/>
        </w:rPr>
        <w:t>r</w:t>
      </w:r>
      <w:r w:rsidRPr="00E72A79">
        <w:rPr>
          <w:rFonts w:ascii="Times" w:hAnsi="Times" w:cs="Times New Roman"/>
          <w:kern w:val="1"/>
        </w:rPr>
        <w:t>ally</w:t>
      </w:r>
      <w:r w:rsidRPr="00E72A79">
        <w:rPr>
          <w:rFonts w:ascii="Times" w:hAnsi="Times" w:cs="Times New Roman"/>
          <w:spacing w:val="2"/>
          <w:kern w:val="1"/>
        </w:rPr>
        <w:t xml:space="preserve"> </w:t>
      </w:r>
      <w:r w:rsidRPr="00E72A79">
        <w:rPr>
          <w:rFonts w:ascii="Times" w:hAnsi="Times" w:cs="Times New Roman"/>
          <w:kern w:val="1"/>
        </w:rPr>
        <w:t>held</w:t>
      </w:r>
      <w:r w:rsidRPr="00E72A79">
        <w:rPr>
          <w:rFonts w:ascii="Times" w:hAnsi="Times" w:cs="Times New Roman"/>
          <w:spacing w:val="3"/>
          <w:kern w:val="1"/>
        </w:rPr>
        <w:t xml:space="preserve"> </w:t>
      </w:r>
      <w:r w:rsidRPr="00E72A79">
        <w:rPr>
          <w:rFonts w:ascii="Times" w:hAnsi="Times" w:cs="Times New Roman"/>
          <w:kern w:val="1"/>
        </w:rPr>
        <w:t>to</w:t>
      </w:r>
      <w:r w:rsidRPr="00E72A79">
        <w:rPr>
          <w:rFonts w:ascii="Times" w:hAnsi="Times" w:cs="Times New Roman"/>
          <w:spacing w:val="3"/>
          <w:kern w:val="1"/>
        </w:rPr>
        <w:t xml:space="preserve"> </w:t>
      </w:r>
      <w:r w:rsidRPr="00E72A79">
        <w:rPr>
          <w:rFonts w:ascii="Times" w:hAnsi="Times" w:cs="Times New Roman"/>
          <w:kern w:val="1"/>
        </w:rPr>
        <w:t>run</w:t>
      </w:r>
      <w:r w:rsidRPr="00E72A79">
        <w:rPr>
          <w:rFonts w:ascii="Times" w:hAnsi="Times" w:cs="Times New Roman"/>
          <w:spacing w:val="2"/>
          <w:kern w:val="1"/>
        </w:rPr>
        <w:t xml:space="preserve"> </w:t>
      </w:r>
      <w:r w:rsidRPr="00E72A79">
        <w:rPr>
          <w:rFonts w:ascii="Times" w:hAnsi="Times" w:cs="Times New Roman"/>
          <w:spacing w:val="1"/>
          <w:kern w:val="1"/>
        </w:rPr>
        <w:t>w</w:t>
      </w:r>
      <w:r w:rsidRPr="00E72A79">
        <w:rPr>
          <w:rFonts w:ascii="Times" w:hAnsi="Times" w:cs="Times New Roman"/>
          <w:kern w:val="1"/>
        </w:rPr>
        <w:t>/</w:t>
      </w:r>
      <w:r w:rsidRPr="00E72A79">
        <w:rPr>
          <w:rFonts w:ascii="Times" w:hAnsi="Times" w:cs="Times New Roman"/>
          <w:spacing w:val="2"/>
          <w:kern w:val="1"/>
        </w:rPr>
        <w:t xml:space="preserve"> </w:t>
      </w:r>
      <w:r w:rsidRPr="00E72A79">
        <w:rPr>
          <w:rFonts w:ascii="Times" w:hAnsi="Times" w:cs="Times New Roman"/>
          <w:kern w:val="1"/>
        </w:rPr>
        <w:t>land</w:t>
      </w:r>
      <w:r w:rsidRPr="00E72A79">
        <w:rPr>
          <w:rFonts w:ascii="Times" w:hAnsi="Times" w:cs="Times New Roman"/>
          <w:spacing w:val="3"/>
          <w:kern w:val="1"/>
        </w:rPr>
        <w:t xml:space="preserve"> </w:t>
      </w:r>
      <w:r w:rsidRPr="00E72A79">
        <w:rPr>
          <w:rFonts w:ascii="Times" w:hAnsi="Times" w:cs="Times New Roman"/>
          <w:kern w:val="1"/>
        </w:rPr>
        <w:t>if:</w:t>
      </w:r>
    </w:p>
    <w:p w14:paraId="1EA1D6FE" w14:textId="16272682" w:rsidR="00E72A79" w:rsidRPr="00E72A79" w:rsidRDefault="00E72A79" w:rsidP="00DE6B08">
      <w:pPr>
        <w:pStyle w:val="ListParagraph"/>
        <w:widowControl w:val="0"/>
        <w:numPr>
          <w:ilvl w:val="2"/>
          <w:numId w:val="67"/>
        </w:numPr>
        <w:autoSpaceDE w:val="0"/>
        <w:autoSpaceDN w:val="0"/>
        <w:adjustRightInd w:val="0"/>
        <w:spacing w:line="240" w:lineRule="auto"/>
        <w:rPr>
          <w:rFonts w:ascii="Times" w:hAnsi="Times" w:cs="Times New Roman"/>
          <w:kern w:val="1"/>
        </w:rPr>
      </w:pPr>
      <w:r w:rsidRPr="00E72A79">
        <w:rPr>
          <w:rFonts w:ascii="Times" w:hAnsi="Times" w:cs="Times New Roman"/>
          <w:kern w:val="1"/>
        </w:rPr>
        <w:t>Intended</w:t>
      </w:r>
      <w:r w:rsidRPr="00E72A79">
        <w:rPr>
          <w:rFonts w:ascii="Times" w:hAnsi="Times" w:cs="Times New Roman"/>
          <w:spacing w:val="3"/>
          <w:kern w:val="1"/>
        </w:rPr>
        <w:t xml:space="preserve"> </w:t>
      </w:r>
      <w:r w:rsidRPr="00E72A79">
        <w:rPr>
          <w:rFonts w:ascii="Times" w:hAnsi="Times" w:cs="Times New Roman"/>
          <w:kern w:val="1"/>
        </w:rPr>
        <w:t>to</w:t>
      </w:r>
      <w:r w:rsidRPr="00E72A79">
        <w:rPr>
          <w:rFonts w:ascii="Times" w:hAnsi="Times" w:cs="Times New Roman"/>
          <w:spacing w:val="2"/>
          <w:kern w:val="1"/>
        </w:rPr>
        <w:t xml:space="preserve"> </w:t>
      </w:r>
      <w:r w:rsidRPr="00E72A79">
        <w:rPr>
          <w:rFonts w:ascii="Times" w:hAnsi="Times" w:cs="Times New Roman"/>
          <w:kern w:val="1"/>
        </w:rPr>
        <w:t>do</w:t>
      </w:r>
      <w:r w:rsidRPr="00E72A79">
        <w:rPr>
          <w:rFonts w:ascii="Times" w:hAnsi="Times" w:cs="Times New Roman"/>
          <w:spacing w:val="3"/>
          <w:kern w:val="1"/>
        </w:rPr>
        <w:t xml:space="preserve"> </w:t>
      </w:r>
      <w:r w:rsidRPr="00E72A79">
        <w:rPr>
          <w:rFonts w:ascii="Times" w:hAnsi="Times" w:cs="Times New Roman"/>
          <w:kern w:val="1"/>
        </w:rPr>
        <w:t>so</w:t>
      </w:r>
      <w:r w:rsidRPr="00E72A79">
        <w:rPr>
          <w:rFonts w:ascii="Times" w:hAnsi="Times" w:cs="Times New Roman"/>
          <w:spacing w:val="2"/>
          <w:kern w:val="1"/>
        </w:rPr>
        <w:t xml:space="preserve"> </w:t>
      </w:r>
      <w:r w:rsidRPr="00E72A79">
        <w:rPr>
          <w:rFonts w:ascii="Times" w:hAnsi="Times" w:cs="Times New Roman"/>
          <w:spacing w:val="1"/>
          <w:kern w:val="1"/>
        </w:rPr>
        <w:t>(</w:t>
      </w:r>
      <w:r w:rsidRPr="00E72A79">
        <w:rPr>
          <w:rFonts w:ascii="Times" w:hAnsi="Times" w:cs="Times New Roman"/>
          <w:kern w:val="1"/>
        </w:rPr>
        <w:t>normally</w:t>
      </w:r>
      <w:r w:rsidRPr="00E72A79">
        <w:rPr>
          <w:rFonts w:ascii="Times" w:hAnsi="Times" w:cs="Times New Roman"/>
          <w:spacing w:val="2"/>
          <w:kern w:val="1"/>
        </w:rPr>
        <w:t xml:space="preserve"> </w:t>
      </w:r>
      <w:r w:rsidRPr="00E72A79">
        <w:rPr>
          <w:rFonts w:ascii="Times" w:hAnsi="Times" w:cs="Times New Roman"/>
          <w:spacing w:val="1"/>
          <w:kern w:val="1"/>
        </w:rPr>
        <w:t>h</w:t>
      </w:r>
      <w:r w:rsidRPr="00E72A79">
        <w:rPr>
          <w:rFonts w:ascii="Times" w:hAnsi="Times" w:cs="Times New Roman"/>
          <w:kern w:val="1"/>
        </w:rPr>
        <w:t>eld</w:t>
      </w:r>
      <w:r w:rsidRPr="00E72A79">
        <w:rPr>
          <w:rFonts w:ascii="Times" w:hAnsi="Times" w:cs="Times New Roman"/>
          <w:spacing w:val="2"/>
          <w:kern w:val="1"/>
        </w:rPr>
        <w:t xml:space="preserve"> </w:t>
      </w:r>
      <w:r w:rsidRPr="00E72A79">
        <w:rPr>
          <w:rFonts w:ascii="Times" w:hAnsi="Times" w:cs="Times New Roman"/>
          <w:kern w:val="1"/>
        </w:rPr>
        <w:t>to</w:t>
      </w:r>
      <w:r w:rsidRPr="00E72A79">
        <w:rPr>
          <w:rFonts w:ascii="Times" w:hAnsi="Times" w:cs="Times New Roman"/>
          <w:spacing w:val="3"/>
          <w:kern w:val="1"/>
        </w:rPr>
        <w:t xml:space="preserve"> </w:t>
      </w:r>
      <w:r w:rsidRPr="00E72A79">
        <w:rPr>
          <w:rFonts w:ascii="Times" w:hAnsi="Times" w:cs="Times New Roman"/>
          <w:kern w:val="1"/>
        </w:rPr>
        <w:t>be</w:t>
      </w:r>
      <w:r w:rsidRPr="00E72A79">
        <w:rPr>
          <w:rFonts w:ascii="Times" w:hAnsi="Times" w:cs="Times New Roman"/>
          <w:spacing w:val="3"/>
          <w:kern w:val="1"/>
        </w:rPr>
        <w:t xml:space="preserve"> </w:t>
      </w:r>
      <w:r w:rsidRPr="00E72A79">
        <w:rPr>
          <w:rFonts w:ascii="Times" w:hAnsi="Times" w:cs="Times New Roman"/>
          <w:kern w:val="1"/>
        </w:rPr>
        <w:t>the</w:t>
      </w:r>
      <w:r w:rsidRPr="00E72A79">
        <w:rPr>
          <w:rFonts w:ascii="Times" w:hAnsi="Times" w:cs="Times New Roman"/>
          <w:spacing w:val="2"/>
          <w:kern w:val="1"/>
        </w:rPr>
        <w:t xml:space="preserve"> </w:t>
      </w:r>
      <w:r w:rsidRPr="00E72A79">
        <w:rPr>
          <w:rFonts w:ascii="Times" w:hAnsi="Times" w:cs="Times New Roman"/>
          <w:kern w:val="1"/>
        </w:rPr>
        <w:t>case) AND</w:t>
      </w:r>
    </w:p>
    <w:p w14:paraId="7C23847C" w14:textId="127D33E9" w:rsidR="00CF235D" w:rsidRPr="00E72A79" w:rsidRDefault="00E72A79" w:rsidP="00DE6B08">
      <w:pPr>
        <w:pStyle w:val="ListParagraph"/>
        <w:widowControl w:val="0"/>
        <w:numPr>
          <w:ilvl w:val="2"/>
          <w:numId w:val="67"/>
        </w:numPr>
        <w:autoSpaceDE w:val="0"/>
        <w:autoSpaceDN w:val="0"/>
        <w:adjustRightInd w:val="0"/>
        <w:spacing w:line="240" w:lineRule="auto"/>
        <w:rPr>
          <w:rFonts w:ascii="Times" w:hAnsi="Times" w:cs="Times New Roman"/>
          <w:kern w:val="1"/>
        </w:rPr>
      </w:pPr>
      <w:r w:rsidRPr="00E72A79">
        <w:rPr>
          <w:rFonts w:ascii="Times" w:hAnsi="Times" w:cs="Times New Roman"/>
          <w:kern w:val="1"/>
        </w:rPr>
        <w:t>Are</w:t>
      </w:r>
      <w:r w:rsidRPr="00E72A79">
        <w:rPr>
          <w:rFonts w:ascii="Times" w:hAnsi="Times" w:cs="Times New Roman"/>
          <w:spacing w:val="2"/>
          <w:kern w:val="1"/>
        </w:rPr>
        <w:t xml:space="preserve"> </w:t>
      </w:r>
      <w:r w:rsidRPr="00E72A79">
        <w:rPr>
          <w:rFonts w:ascii="Times" w:hAnsi="Times" w:cs="Times New Roman"/>
          <w:kern w:val="1"/>
        </w:rPr>
        <w:t>reaso</w:t>
      </w:r>
      <w:r w:rsidRPr="00E72A79">
        <w:rPr>
          <w:rFonts w:ascii="Times" w:hAnsi="Times" w:cs="Times New Roman"/>
          <w:spacing w:val="1"/>
          <w:kern w:val="1"/>
        </w:rPr>
        <w:t>n</w:t>
      </w:r>
      <w:r w:rsidRPr="00E72A79">
        <w:rPr>
          <w:rFonts w:ascii="Times" w:hAnsi="Times" w:cs="Times New Roman"/>
          <w:kern w:val="1"/>
        </w:rPr>
        <w:t>ably</w:t>
      </w:r>
      <w:r w:rsidRPr="00E72A79">
        <w:rPr>
          <w:rFonts w:ascii="Times" w:hAnsi="Times" w:cs="Times New Roman"/>
          <w:spacing w:val="2"/>
          <w:kern w:val="1"/>
        </w:rPr>
        <w:t xml:space="preserve"> </w:t>
      </w:r>
      <w:r w:rsidRPr="00E72A79">
        <w:rPr>
          <w:rFonts w:ascii="Times" w:hAnsi="Times" w:cs="Times New Roman"/>
          <w:spacing w:val="1"/>
          <w:kern w:val="1"/>
        </w:rPr>
        <w:t>n</w:t>
      </w:r>
      <w:r w:rsidRPr="00E72A79">
        <w:rPr>
          <w:rFonts w:ascii="Times" w:hAnsi="Times" w:cs="Times New Roman"/>
          <w:kern w:val="1"/>
        </w:rPr>
        <w:t>ecessary</w:t>
      </w:r>
      <w:r w:rsidRPr="00E72A79">
        <w:rPr>
          <w:rFonts w:ascii="Times" w:hAnsi="Times" w:cs="Times New Roman"/>
          <w:spacing w:val="2"/>
          <w:kern w:val="1"/>
        </w:rPr>
        <w:t xml:space="preserve"> </w:t>
      </w:r>
      <w:r w:rsidRPr="00E72A79">
        <w:rPr>
          <w:rFonts w:ascii="Times" w:hAnsi="Times" w:cs="Times New Roman"/>
          <w:spacing w:val="1"/>
          <w:kern w:val="1"/>
        </w:rPr>
        <w:t>f</w:t>
      </w:r>
      <w:r w:rsidRPr="00E72A79">
        <w:rPr>
          <w:rFonts w:ascii="Times" w:hAnsi="Times" w:cs="Times New Roman"/>
          <w:kern w:val="1"/>
        </w:rPr>
        <w:t>or</w:t>
      </w:r>
      <w:r w:rsidRPr="00E72A79">
        <w:rPr>
          <w:rFonts w:ascii="Times" w:hAnsi="Times" w:cs="Times New Roman"/>
          <w:spacing w:val="2"/>
          <w:kern w:val="1"/>
        </w:rPr>
        <w:t xml:space="preserve"> </w:t>
      </w:r>
      <w:r w:rsidRPr="00E72A79">
        <w:rPr>
          <w:rFonts w:ascii="Times" w:hAnsi="Times" w:cs="Times New Roman"/>
          <w:kern w:val="1"/>
        </w:rPr>
        <w:t>en</w:t>
      </w:r>
      <w:r w:rsidRPr="00E72A79">
        <w:rPr>
          <w:rFonts w:ascii="Times" w:hAnsi="Times" w:cs="Times New Roman"/>
          <w:spacing w:val="1"/>
          <w:kern w:val="1"/>
        </w:rPr>
        <w:t>j</w:t>
      </w:r>
      <w:r w:rsidRPr="00E72A79">
        <w:rPr>
          <w:rFonts w:ascii="Times" w:hAnsi="Times" w:cs="Times New Roman"/>
          <w:kern w:val="1"/>
        </w:rPr>
        <w:t>oyment</w:t>
      </w:r>
      <w:r w:rsidRPr="00E72A79">
        <w:rPr>
          <w:rFonts w:ascii="Times" w:hAnsi="Times" w:cs="Times New Roman"/>
          <w:spacing w:val="3"/>
          <w:kern w:val="1"/>
        </w:rPr>
        <w:t xml:space="preserve"> </w:t>
      </w:r>
      <w:r w:rsidRPr="00E72A79">
        <w:rPr>
          <w:rFonts w:ascii="Times" w:hAnsi="Times" w:cs="Times New Roman"/>
          <w:kern w:val="1"/>
        </w:rPr>
        <w:t>of dominant</w:t>
      </w:r>
      <w:r w:rsidRPr="00E72A79">
        <w:rPr>
          <w:rFonts w:ascii="Times" w:hAnsi="Times" w:cs="Times New Roman"/>
          <w:spacing w:val="3"/>
          <w:kern w:val="1"/>
        </w:rPr>
        <w:t xml:space="preserve"> </w:t>
      </w:r>
      <w:r w:rsidRPr="00E72A79">
        <w:rPr>
          <w:rFonts w:ascii="Times" w:hAnsi="Times" w:cs="Times New Roman"/>
          <w:kern w:val="1"/>
        </w:rPr>
        <w:t>estate.</w:t>
      </w:r>
    </w:p>
    <w:p w14:paraId="7198EBC5" w14:textId="77777777" w:rsidR="00701019" w:rsidRPr="00611C83" w:rsidRDefault="00166109" w:rsidP="00E72A79">
      <w:pPr>
        <w:pStyle w:val="ListParagraph"/>
        <w:widowControl w:val="0"/>
        <w:numPr>
          <w:ilvl w:val="0"/>
          <w:numId w:val="67"/>
        </w:numPr>
        <w:autoSpaceDE w:val="0"/>
        <w:autoSpaceDN w:val="0"/>
        <w:adjustRightInd w:val="0"/>
        <w:spacing w:after="0" w:line="240" w:lineRule="auto"/>
        <w:rPr>
          <w:rFonts w:ascii="Times" w:hAnsi="Times" w:cs="Times New Roman"/>
          <w:b/>
          <w:kern w:val="1"/>
        </w:rPr>
      </w:pPr>
      <w:r w:rsidRPr="00611C83">
        <w:rPr>
          <w:rFonts w:ascii="Times" w:hAnsi="Times" w:cs="Times New Roman"/>
          <w:b/>
          <w:kern w:val="1"/>
          <w:u w:val="single"/>
        </w:rPr>
        <w:t>Ease</w:t>
      </w:r>
      <w:r w:rsidRPr="00611C83">
        <w:rPr>
          <w:rFonts w:ascii="Times" w:hAnsi="Times" w:cs="Times New Roman"/>
          <w:b/>
          <w:spacing w:val="1"/>
          <w:kern w:val="1"/>
          <w:u w:val="single"/>
        </w:rPr>
        <w:t>m</w:t>
      </w:r>
      <w:r w:rsidRPr="00611C83">
        <w:rPr>
          <w:rFonts w:ascii="Times" w:hAnsi="Times" w:cs="Times New Roman"/>
          <w:b/>
          <w:kern w:val="1"/>
          <w:u w:val="single"/>
        </w:rPr>
        <w:t>ents</w:t>
      </w:r>
      <w:r w:rsidRPr="00611C83">
        <w:rPr>
          <w:rFonts w:ascii="Times" w:hAnsi="Times" w:cs="Times New Roman"/>
          <w:b/>
          <w:spacing w:val="3"/>
          <w:kern w:val="1"/>
          <w:u w:val="single"/>
        </w:rPr>
        <w:t xml:space="preserve"> </w:t>
      </w:r>
      <w:r w:rsidRPr="00611C83">
        <w:rPr>
          <w:rFonts w:ascii="Times" w:hAnsi="Times" w:cs="Times New Roman"/>
          <w:b/>
          <w:kern w:val="1"/>
          <w:u w:val="single"/>
        </w:rPr>
        <w:t>by</w:t>
      </w:r>
      <w:r w:rsidRPr="00611C83">
        <w:rPr>
          <w:rFonts w:ascii="Times" w:hAnsi="Times" w:cs="Times New Roman"/>
          <w:b/>
          <w:spacing w:val="2"/>
          <w:kern w:val="1"/>
          <w:u w:val="single"/>
        </w:rPr>
        <w:t xml:space="preserve"> </w:t>
      </w:r>
      <w:r w:rsidRPr="00611C83">
        <w:rPr>
          <w:rFonts w:ascii="Times" w:hAnsi="Times" w:cs="Times New Roman"/>
          <w:b/>
          <w:kern w:val="1"/>
          <w:u w:val="single"/>
        </w:rPr>
        <w:t>es</w:t>
      </w:r>
      <w:r w:rsidRPr="00611C83">
        <w:rPr>
          <w:rFonts w:ascii="Times" w:hAnsi="Times" w:cs="Times New Roman"/>
          <w:b/>
          <w:spacing w:val="1"/>
          <w:kern w:val="1"/>
          <w:u w:val="single"/>
        </w:rPr>
        <w:t>t</w:t>
      </w:r>
      <w:r w:rsidRPr="00611C83">
        <w:rPr>
          <w:rFonts w:ascii="Times" w:hAnsi="Times" w:cs="Times New Roman"/>
          <w:b/>
          <w:kern w:val="1"/>
          <w:u w:val="single"/>
        </w:rPr>
        <w:t>oppe</w:t>
      </w:r>
      <w:r w:rsidR="00701019" w:rsidRPr="00611C83">
        <w:rPr>
          <w:rFonts w:ascii="Times" w:hAnsi="Times" w:cs="Times New Roman"/>
          <w:b/>
          <w:kern w:val="1"/>
          <w:u w:val="single"/>
        </w:rPr>
        <w:t>l</w:t>
      </w:r>
    </w:p>
    <w:p w14:paraId="7EE55F09" w14:textId="00890837" w:rsidR="00166109" w:rsidRPr="00701019" w:rsidRDefault="00701019" w:rsidP="00E72A79">
      <w:pPr>
        <w:pStyle w:val="ListParagraph"/>
        <w:widowControl w:val="0"/>
        <w:numPr>
          <w:ilvl w:val="1"/>
          <w:numId w:val="67"/>
        </w:numPr>
        <w:autoSpaceDE w:val="0"/>
        <w:autoSpaceDN w:val="0"/>
        <w:adjustRightInd w:val="0"/>
        <w:spacing w:after="0" w:line="240" w:lineRule="auto"/>
        <w:rPr>
          <w:rFonts w:ascii="Times" w:hAnsi="Times" w:cs="Times New Roman"/>
          <w:kern w:val="1"/>
        </w:rPr>
      </w:pPr>
      <w:r w:rsidRPr="00701019">
        <w:rPr>
          <w:rFonts w:ascii="Times" w:hAnsi="Times" w:cs="Times New Roman"/>
          <w:kern w:val="1"/>
          <w:u w:val="single"/>
        </w:rPr>
        <w:t>T</w:t>
      </w:r>
      <w:r w:rsidR="00166109" w:rsidRPr="00701019">
        <w:rPr>
          <w:rFonts w:ascii="Times" w:hAnsi="Times" w:cs="Times New Roman"/>
          <w:kern w:val="1"/>
          <w:u w:val="single"/>
        </w:rPr>
        <w:t>ypes</w:t>
      </w:r>
      <w:r w:rsidR="00166109" w:rsidRPr="00701019">
        <w:rPr>
          <w:rFonts w:ascii="Times" w:hAnsi="Times" w:cs="Times New Roman"/>
          <w:kern w:val="1"/>
        </w:rPr>
        <w:t>:</w:t>
      </w:r>
      <w:r w:rsidR="00166109" w:rsidRPr="00701019">
        <w:rPr>
          <w:rFonts w:ascii="Times" w:hAnsi="Times" w:cs="Times New Roman"/>
          <w:spacing w:val="3"/>
          <w:kern w:val="1"/>
        </w:rPr>
        <w:t xml:space="preserve"> </w:t>
      </w:r>
      <w:r w:rsidRPr="00701019">
        <w:rPr>
          <w:rFonts w:ascii="Times" w:hAnsi="Times" w:cs="Times New Roman"/>
          <w:kern w:val="1"/>
        </w:rPr>
        <w:t>I</w:t>
      </w:r>
      <w:r w:rsidR="00166109" w:rsidRPr="00701019">
        <w:rPr>
          <w:rFonts w:ascii="Times" w:hAnsi="Times" w:cs="Times New Roman"/>
          <w:kern w:val="1"/>
        </w:rPr>
        <w:t>rrevocable</w:t>
      </w:r>
      <w:r w:rsidR="00166109" w:rsidRPr="00701019">
        <w:rPr>
          <w:rFonts w:ascii="Times" w:hAnsi="Times" w:cs="Times New Roman"/>
          <w:spacing w:val="2"/>
          <w:kern w:val="1"/>
        </w:rPr>
        <w:t xml:space="preserve"> </w:t>
      </w:r>
      <w:r w:rsidRPr="00701019">
        <w:rPr>
          <w:rFonts w:ascii="Times" w:hAnsi="Times" w:cs="Times New Roman"/>
          <w:kern w:val="1"/>
        </w:rPr>
        <w:t>L</w:t>
      </w:r>
      <w:r w:rsidR="00166109" w:rsidRPr="00701019">
        <w:rPr>
          <w:rFonts w:ascii="Times" w:hAnsi="Times" w:cs="Times New Roman"/>
          <w:kern w:val="1"/>
        </w:rPr>
        <w:t>icenses</w:t>
      </w:r>
      <w:r w:rsidR="00166109" w:rsidRPr="00701019">
        <w:rPr>
          <w:rFonts w:ascii="Times" w:hAnsi="Times" w:cs="Times New Roman"/>
          <w:spacing w:val="4"/>
          <w:kern w:val="1"/>
        </w:rPr>
        <w:t xml:space="preserve"> </w:t>
      </w:r>
      <w:r w:rsidR="00166109" w:rsidRPr="00701019">
        <w:rPr>
          <w:rFonts w:ascii="Times" w:hAnsi="Times" w:cs="Times New Roman"/>
          <w:kern w:val="1"/>
        </w:rPr>
        <w:t>or</w:t>
      </w:r>
      <w:r w:rsidR="00166109" w:rsidRPr="00701019">
        <w:rPr>
          <w:rFonts w:ascii="Times" w:hAnsi="Times" w:cs="Times New Roman"/>
          <w:spacing w:val="3"/>
          <w:kern w:val="1"/>
        </w:rPr>
        <w:t xml:space="preserve"> </w:t>
      </w:r>
      <w:r w:rsidRPr="00701019">
        <w:rPr>
          <w:rFonts w:ascii="Times" w:hAnsi="Times" w:cs="Times New Roman"/>
          <w:kern w:val="1"/>
        </w:rPr>
        <w:t>O</w:t>
      </w:r>
      <w:r w:rsidR="00166109" w:rsidRPr="00701019">
        <w:rPr>
          <w:rFonts w:ascii="Times" w:hAnsi="Times" w:cs="Times New Roman"/>
          <w:kern w:val="1"/>
        </w:rPr>
        <w:t>ral</w:t>
      </w:r>
      <w:r w:rsidR="00166109" w:rsidRPr="00701019">
        <w:rPr>
          <w:rFonts w:ascii="Times" w:hAnsi="Times" w:cs="Times New Roman"/>
          <w:spacing w:val="2"/>
          <w:kern w:val="1"/>
        </w:rPr>
        <w:t xml:space="preserve"> </w:t>
      </w:r>
      <w:r w:rsidRPr="00701019">
        <w:rPr>
          <w:rFonts w:ascii="Times" w:hAnsi="Times" w:cs="Times New Roman"/>
          <w:kern w:val="1"/>
        </w:rPr>
        <w:t>E</w:t>
      </w:r>
      <w:r w:rsidR="00166109" w:rsidRPr="00701019">
        <w:rPr>
          <w:rFonts w:ascii="Times" w:hAnsi="Times" w:cs="Times New Roman"/>
          <w:kern w:val="1"/>
        </w:rPr>
        <w:t>a</w:t>
      </w:r>
      <w:r w:rsidR="00166109" w:rsidRPr="00701019">
        <w:rPr>
          <w:rFonts w:ascii="Times" w:hAnsi="Times" w:cs="Times New Roman"/>
          <w:spacing w:val="1"/>
          <w:kern w:val="1"/>
        </w:rPr>
        <w:t>s</w:t>
      </w:r>
      <w:r w:rsidRPr="00701019">
        <w:rPr>
          <w:rFonts w:ascii="Times" w:hAnsi="Times" w:cs="Times New Roman"/>
          <w:kern w:val="1"/>
        </w:rPr>
        <w:t>ements</w:t>
      </w:r>
    </w:p>
    <w:p w14:paraId="79FB0AF3" w14:textId="69319CB2" w:rsidR="00166109" w:rsidRDefault="00701019" w:rsidP="00166109">
      <w:pPr>
        <w:pStyle w:val="ListParagraph"/>
        <w:widowControl w:val="0"/>
        <w:numPr>
          <w:ilvl w:val="1"/>
          <w:numId w:val="67"/>
        </w:numPr>
        <w:autoSpaceDE w:val="0"/>
        <w:autoSpaceDN w:val="0"/>
        <w:adjustRightInd w:val="0"/>
        <w:spacing w:after="0" w:line="240" w:lineRule="auto"/>
        <w:rPr>
          <w:rFonts w:ascii="Times" w:hAnsi="Times" w:cs="Times New Roman"/>
          <w:kern w:val="1"/>
        </w:rPr>
      </w:pPr>
      <w:r>
        <w:rPr>
          <w:rFonts w:ascii="Times" w:hAnsi="Times" w:cs="Times New Roman"/>
          <w:kern w:val="1"/>
        </w:rPr>
        <w:t>M</w:t>
      </w:r>
      <w:r w:rsidR="00166109" w:rsidRPr="00166109">
        <w:rPr>
          <w:rFonts w:ascii="Times" w:hAnsi="Times" w:cs="Times New Roman"/>
          <w:kern w:val="1"/>
        </w:rPr>
        <w:t>ay</w:t>
      </w:r>
      <w:r w:rsidR="00166109" w:rsidRPr="00166109">
        <w:rPr>
          <w:rFonts w:ascii="Times" w:hAnsi="Times" w:cs="Times New Roman"/>
          <w:spacing w:val="2"/>
          <w:kern w:val="1"/>
        </w:rPr>
        <w:t xml:space="preserve"> </w:t>
      </w:r>
      <w:r w:rsidR="00166109" w:rsidRPr="00166109">
        <w:rPr>
          <w:rFonts w:ascii="Times" w:hAnsi="Times" w:cs="Times New Roman"/>
          <w:spacing w:val="1"/>
          <w:kern w:val="1"/>
        </w:rPr>
        <w:t>p</w:t>
      </w:r>
      <w:r w:rsidR="00166109" w:rsidRPr="00166109">
        <w:rPr>
          <w:rFonts w:ascii="Times" w:hAnsi="Times" w:cs="Times New Roman"/>
          <w:kern w:val="1"/>
        </w:rPr>
        <w:t>revent</w:t>
      </w:r>
      <w:r w:rsidR="00166109" w:rsidRPr="00166109">
        <w:rPr>
          <w:rFonts w:ascii="Times" w:hAnsi="Times" w:cs="Times New Roman"/>
          <w:spacing w:val="3"/>
          <w:kern w:val="1"/>
        </w:rPr>
        <w:t xml:space="preserve"> </w:t>
      </w:r>
      <w:r w:rsidR="00166109" w:rsidRPr="00166109">
        <w:rPr>
          <w:rFonts w:ascii="Times" w:hAnsi="Times" w:cs="Times New Roman"/>
          <w:kern w:val="1"/>
        </w:rPr>
        <w:t>owner</w:t>
      </w:r>
      <w:r w:rsidR="00166109" w:rsidRPr="00166109">
        <w:rPr>
          <w:rFonts w:ascii="Times" w:hAnsi="Times" w:cs="Times New Roman"/>
          <w:spacing w:val="3"/>
          <w:kern w:val="1"/>
        </w:rPr>
        <w:t xml:space="preserve"> </w:t>
      </w:r>
      <w:r w:rsidR="00166109" w:rsidRPr="00166109">
        <w:rPr>
          <w:rFonts w:ascii="Times" w:hAnsi="Times" w:cs="Times New Roman"/>
          <w:kern w:val="1"/>
        </w:rPr>
        <w:t>from</w:t>
      </w:r>
      <w:r w:rsidR="00166109" w:rsidRPr="00166109">
        <w:rPr>
          <w:rFonts w:ascii="Times" w:hAnsi="Times" w:cs="Times New Roman"/>
          <w:spacing w:val="3"/>
          <w:kern w:val="1"/>
        </w:rPr>
        <w:t xml:space="preserve"> </w:t>
      </w:r>
      <w:r w:rsidR="00166109" w:rsidRPr="00166109">
        <w:rPr>
          <w:rFonts w:ascii="Times" w:hAnsi="Times" w:cs="Times New Roman"/>
          <w:kern w:val="1"/>
        </w:rPr>
        <w:t>r</w:t>
      </w:r>
      <w:r w:rsidR="00166109" w:rsidRPr="00166109">
        <w:rPr>
          <w:rFonts w:ascii="Times" w:hAnsi="Times" w:cs="Times New Roman"/>
          <w:spacing w:val="1"/>
          <w:kern w:val="1"/>
        </w:rPr>
        <w:t>e</w:t>
      </w:r>
      <w:r w:rsidR="00166109" w:rsidRPr="00166109">
        <w:rPr>
          <w:rFonts w:ascii="Times" w:hAnsi="Times" w:cs="Times New Roman"/>
          <w:kern w:val="1"/>
        </w:rPr>
        <w:t>voking</w:t>
      </w:r>
      <w:r w:rsidR="00166109" w:rsidRPr="00166109">
        <w:rPr>
          <w:rFonts w:ascii="Times" w:hAnsi="Times" w:cs="Times New Roman"/>
          <w:spacing w:val="3"/>
          <w:kern w:val="1"/>
        </w:rPr>
        <w:t xml:space="preserve"> </w:t>
      </w:r>
      <w:r w:rsidR="00166109" w:rsidRPr="00166109">
        <w:rPr>
          <w:rFonts w:ascii="Times" w:hAnsi="Times" w:cs="Times New Roman"/>
          <w:kern w:val="1"/>
        </w:rPr>
        <w:t>license</w:t>
      </w:r>
      <w:r w:rsidR="00166109" w:rsidRPr="00166109">
        <w:rPr>
          <w:rFonts w:ascii="Times" w:hAnsi="Times" w:cs="Times New Roman"/>
          <w:spacing w:val="3"/>
          <w:kern w:val="1"/>
        </w:rPr>
        <w:t xml:space="preserve"> </w:t>
      </w:r>
      <w:r w:rsidR="00166109" w:rsidRPr="00166109">
        <w:rPr>
          <w:rFonts w:ascii="Times" w:hAnsi="Times" w:cs="Times New Roman"/>
          <w:kern w:val="1"/>
        </w:rPr>
        <w:t>if</w:t>
      </w:r>
      <w:r w:rsidR="00166109" w:rsidRPr="00166109">
        <w:rPr>
          <w:rFonts w:ascii="Times" w:hAnsi="Times" w:cs="Times New Roman"/>
          <w:spacing w:val="3"/>
          <w:kern w:val="1"/>
        </w:rPr>
        <w:t xml:space="preserve"> </w:t>
      </w:r>
      <w:r w:rsidR="00166109" w:rsidRPr="00166109">
        <w:rPr>
          <w:rFonts w:ascii="Times" w:hAnsi="Times" w:cs="Times New Roman"/>
          <w:kern w:val="1"/>
        </w:rPr>
        <w:t>owner</w:t>
      </w:r>
      <w:r w:rsidR="00166109" w:rsidRPr="00166109">
        <w:rPr>
          <w:rFonts w:ascii="Times" w:hAnsi="Times" w:cs="Times New Roman"/>
          <w:spacing w:val="3"/>
          <w:kern w:val="1"/>
        </w:rPr>
        <w:t xml:space="preserve"> </w:t>
      </w:r>
      <w:r w:rsidR="00166109" w:rsidRPr="00166109">
        <w:rPr>
          <w:rFonts w:ascii="Times" w:hAnsi="Times" w:cs="Times New Roman"/>
          <w:kern w:val="1"/>
        </w:rPr>
        <w:t>has</w:t>
      </w:r>
      <w:r w:rsidR="00166109" w:rsidRPr="00166109">
        <w:rPr>
          <w:rFonts w:ascii="Times" w:hAnsi="Times" w:cs="Times New Roman"/>
          <w:spacing w:val="3"/>
          <w:kern w:val="1"/>
        </w:rPr>
        <w:t xml:space="preserve"> </w:t>
      </w:r>
      <w:r w:rsidR="00166109" w:rsidRPr="00166109">
        <w:rPr>
          <w:rFonts w:ascii="Times" w:hAnsi="Times" w:cs="Times New Roman"/>
          <w:kern w:val="1"/>
        </w:rPr>
        <w:t>granted</w:t>
      </w:r>
      <w:r w:rsidR="00166109" w:rsidRPr="00166109">
        <w:rPr>
          <w:rFonts w:ascii="Times" w:hAnsi="Times" w:cs="Times New Roman"/>
          <w:spacing w:val="3"/>
          <w:kern w:val="1"/>
        </w:rPr>
        <w:t xml:space="preserve"> </w:t>
      </w:r>
      <w:r w:rsidR="00166109" w:rsidRPr="00166109">
        <w:rPr>
          <w:rFonts w:ascii="Times" w:hAnsi="Times" w:cs="Times New Roman"/>
          <w:kern w:val="1"/>
        </w:rPr>
        <w:t>licensee</w:t>
      </w:r>
      <w:r w:rsidR="00166109" w:rsidRPr="00166109">
        <w:rPr>
          <w:rFonts w:ascii="Times" w:hAnsi="Times" w:cs="Times New Roman"/>
          <w:spacing w:val="3"/>
          <w:kern w:val="1"/>
        </w:rPr>
        <w:t xml:space="preserve"> </w:t>
      </w:r>
      <w:r w:rsidR="00166109" w:rsidRPr="00166109">
        <w:rPr>
          <w:rFonts w:ascii="Times" w:hAnsi="Times" w:cs="Times New Roman"/>
          <w:kern w:val="1"/>
        </w:rPr>
        <w:t>right</w:t>
      </w:r>
      <w:r w:rsidR="00166109" w:rsidRPr="00166109">
        <w:rPr>
          <w:rFonts w:ascii="Times" w:hAnsi="Times" w:cs="Times New Roman"/>
          <w:spacing w:val="3"/>
          <w:kern w:val="1"/>
        </w:rPr>
        <w:t xml:space="preserve"> </w:t>
      </w:r>
      <w:r w:rsidR="00166109" w:rsidRPr="00166109">
        <w:rPr>
          <w:rFonts w:ascii="Times" w:hAnsi="Times" w:cs="Times New Roman"/>
          <w:kern w:val="1"/>
        </w:rPr>
        <w:t>to invest</w:t>
      </w:r>
      <w:r w:rsidR="00166109" w:rsidRPr="00166109">
        <w:rPr>
          <w:rFonts w:ascii="Times" w:hAnsi="Times" w:cs="Times New Roman"/>
          <w:spacing w:val="2"/>
          <w:kern w:val="1"/>
        </w:rPr>
        <w:t xml:space="preserve"> </w:t>
      </w:r>
      <w:r w:rsidR="00166109" w:rsidRPr="00166109">
        <w:rPr>
          <w:rFonts w:ascii="Times" w:hAnsi="Times" w:cs="Times New Roman"/>
          <w:kern w:val="1"/>
        </w:rPr>
        <w:t>in</w:t>
      </w:r>
      <w:r w:rsidR="00166109" w:rsidRPr="00166109">
        <w:rPr>
          <w:rFonts w:ascii="Times" w:hAnsi="Times" w:cs="Times New Roman"/>
          <w:spacing w:val="3"/>
          <w:kern w:val="1"/>
        </w:rPr>
        <w:t xml:space="preserve"> </w:t>
      </w:r>
      <w:r w:rsidR="00166109" w:rsidRPr="00166109">
        <w:rPr>
          <w:rFonts w:ascii="Times" w:hAnsi="Times" w:cs="Times New Roman"/>
          <w:kern w:val="1"/>
        </w:rPr>
        <w:t>improving</w:t>
      </w:r>
      <w:r w:rsidR="00166109" w:rsidRPr="00166109">
        <w:rPr>
          <w:rFonts w:ascii="Times" w:hAnsi="Times" w:cs="Times New Roman"/>
          <w:spacing w:val="2"/>
          <w:kern w:val="1"/>
        </w:rPr>
        <w:t xml:space="preserve"> </w:t>
      </w:r>
      <w:r w:rsidR="00166109" w:rsidRPr="00166109">
        <w:rPr>
          <w:rFonts w:ascii="Times" w:hAnsi="Times" w:cs="Times New Roman"/>
          <w:kern w:val="1"/>
        </w:rPr>
        <w:t>pr</w:t>
      </w:r>
      <w:r w:rsidR="00166109" w:rsidRPr="00166109">
        <w:rPr>
          <w:rFonts w:ascii="Times" w:hAnsi="Times" w:cs="Times New Roman"/>
          <w:spacing w:val="1"/>
          <w:kern w:val="1"/>
        </w:rPr>
        <w:t>o</w:t>
      </w:r>
      <w:r w:rsidR="00166109" w:rsidRPr="00166109">
        <w:rPr>
          <w:rFonts w:ascii="Times" w:hAnsi="Times" w:cs="Times New Roman"/>
          <w:kern w:val="1"/>
        </w:rPr>
        <w:t>perty,</w:t>
      </w:r>
      <w:r w:rsidR="00166109" w:rsidRPr="00166109">
        <w:rPr>
          <w:rFonts w:ascii="Times" w:hAnsi="Times" w:cs="Times New Roman"/>
          <w:spacing w:val="2"/>
          <w:kern w:val="1"/>
        </w:rPr>
        <w:t xml:space="preserve"> </w:t>
      </w:r>
      <w:r w:rsidR="00166109" w:rsidRPr="00166109">
        <w:rPr>
          <w:rFonts w:ascii="Times" w:hAnsi="Times" w:cs="Times New Roman"/>
          <w:kern w:val="1"/>
        </w:rPr>
        <w:t>or</w:t>
      </w:r>
      <w:r w:rsidR="00166109" w:rsidRPr="00166109">
        <w:rPr>
          <w:rFonts w:ascii="Times" w:hAnsi="Times" w:cs="Times New Roman"/>
          <w:spacing w:val="3"/>
          <w:kern w:val="1"/>
        </w:rPr>
        <w:t xml:space="preserve"> </w:t>
      </w:r>
      <w:r w:rsidR="00166109" w:rsidRPr="00166109">
        <w:rPr>
          <w:rFonts w:ascii="Times" w:hAnsi="Times" w:cs="Times New Roman"/>
          <w:kern w:val="1"/>
        </w:rPr>
        <w:t>otherwise</w:t>
      </w:r>
      <w:r w:rsidR="00166109" w:rsidRPr="00166109">
        <w:rPr>
          <w:rFonts w:ascii="Times" w:hAnsi="Times" w:cs="Times New Roman"/>
          <w:spacing w:val="2"/>
          <w:kern w:val="1"/>
        </w:rPr>
        <w:t xml:space="preserve"> </w:t>
      </w:r>
      <w:r w:rsidR="00166109" w:rsidRPr="00166109">
        <w:rPr>
          <w:rFonts w:ascii="Times" w:hAnsi="Times" w:cs="Times New Roman"/>
          <w:kern w:val="1"/>
        </w:rPr>
        <w:t>i</w:t>
      </w:r>
      <w:r w:rsidR="00166109" w:rsidRPr="00166109">
        <w:rPr>
          <w:rFonts w:ascii="Times" w:hAnsi="Times" w:cs="Times New Roman"/>
          <w:spacing w:val="1"/>
          <w:kern w:val="1"/>
        </w:rPr>
        <w:t>n</w:t>
      </w:r>
      <w:r w:rsidR="00166109" w:rsidRPr="00166109">
        <w:rPr>
          <w:rFonts w:ascii="Times" w:hAnsi="Times" w:cs="Times New Roman"/>
          <w:kern w:val="1"/>
        </w:rPr>
        <w:t>duces</w:t>
      </w:r>
      <w:r w:rsidR="00166109" w:rsidRPr="00166109">
        <w:rPr>
          <w:rFonts w:ascii="Times" w:hAnsi="Times" w:cs="Times New Roman"/>
          <w:spacing w:val="2"/>
          <w:kern w:val="1"/>
        </w:rPr>
        <w:t xml:space="preserve"> </w:t>
      </w:r>
      <w:r w:rsidR="00166109" w:rsidRPr="00166109">
        <w:rPr>
          <w:rFonts w:ascii="Times" w:hAnsi="Times" w:cs="Times New Roman"/>
          <w:kern w:val="1"/>
        </w:rPr>
        <w:t>licensee</w:t>
      </w:r>
      <w:r w:rsidR="00166109" w:rsidRPr="00166109">
        <w:rPr>
          <w:rFonts w:ascii="Times" w:hAnsi="Times" w:cs="Times New Roman"/>
          <w:spacing w:val="3"/>
          <w:kern w:val="1"/>
        </w:rPr>
        <w:t xml:space="preserve"> </w:t>
      </w:r>
      <w:r w:rsidR="00166109" w:rsidRPr="00166109">
        <w:rPr>
          <w:rFonts w:ascii="Times" w:hAnsi="Times" w:cs="Times New Roman"/>
          <w:kern w:val="1"/>
        </w:rPr>
        <w:t>to</w:t>
      </w:r>
      <w:r w:rsidR="00166109" w:rsidRPr="00166109">
        <w:rPr>
          <w:rFonts w:ascii="Times" w:hAnsi="Times" w:cs="Times New Roman"/>
          <w:spacing w:val="2"/>
          <w:kern w:val="1"/>
        </w:rPr>
        <w:t xml:space="preserve"> </w:t>
      </w:r>
      <w:r w:rsidR="00166109" w:rsidRPr="00166109">
        <w:rPr>
          <w:rFonts w:ascii="Times" w:hAnsi="Times" w:cs="Times New Roman"/>
          <w:kern w:val="1"/>
        </w:rPr>
        <w:t>act</w:t>
      </w:r>
      <w:r w:rsidR="00166109" w:rsidRPr="00166109">
        <w:rPr>
          <w:rFonts w:ascii="Times" w:hAnsi="Times" w:cs="Times New Roman"/>
          <w:spacing w:val="3"/>
          <w:kern w:val="1"/>
        </w:rPr>
        <w:t xml:space="preserve"> </w:t>
      </w:r>
      <w:r w:rsidR="00166109" w:rsidRPr="00166109">
        <w:rPr>
          <w:rFonts w:ascii="Times" w:hAnsi="Times" w:cs="Times New Roman"/>
          <w:kern w:val="1"/>
        </w:rPr>
        <w:t>in</w:t>
      </w:r>
      <w:r w:rsidR="00166109" w:rsidRPr="00166109">
        <w:rPr>
          <w:rFonts w:ascii="Times" w:hAnsi="Times" w:cs="Times New Roman"/>
          <w:spacing w:val="2"/>
          <w:kern w:val="1"/>
        </w:rPr>
        <w:t xml:space="preserve"> </w:t>
      </w:r>
      <w:r w:rsidR="00166109" w:rsidRPr="00166109">
        <w:rPr>
          <w:rFonts w:ascii="Times" w:hAnsi="Times" w:cs="Times New Roman"/>
          <w:kern w:val="1"/>
        </w:rPr>
        <w:t>reasonable reliance</w:t>
      </w:r>
      <w:r w:rsidR="00166109" w:rsidRPr="00166109">
        <w:rPr>
          <w:rFonts w:ascii="Times" w:hAnsi="Times" w:cs="Times New Roman"/>
          <w:spacing w:val="2"/>
          <w:kern w:val="1"/>
        </w:rPr>
        <w:t xml:space="preserve"> </w:t>
      </w:r>
      <w:r w:rsidR="00166109" w:rsidRPr="00166109">
        <w:rPr>
          <w:rFonts w:ascii="Times" w:hAnsi="Times" w:cs="Times New Roman"/>
          <w:spacing w:val="1"/>
          <w:kern w:val="1"/>
        </w:rPr>
        <w:t>o</w:t>
      </w:r>
      <w:r w:rsidR="00166109" w:rsidRPr="00166109">
        <w:rPr>
          <w:rFonts w:ascii="Times" w:hAnsi="Times" w:cs="Times New Roman"/>
          <w:kern w:val="1"/>
        </w:rPr>
        <w:t>f</w:t>
      </w:r>
      <w:r w:rsidR="00166109" w:rsidRPr="00166109">
        <w:rPr>
          <w:rFonts w:ascii="Times" w:hAnsi="Times" w:cs="Times New Roman"/>
          <w:spacing w:val="2"/>
          <w:kern w:val="1"/>
        </w:rPr>
        <w:t xml:space="preserve"> </w:t>
      </w:r>
      <w:r w:rsidR="00166109" w:rsidRPr="00166109">
        <w:rPr>
          <w:rFonts w:ascii="Times" w:hAnsi="Times" w:cs="Times New Roman"/>
          <w:kern w:val="1"/>
        </w:rPr>
        <w:t>license.</w:t>
      </w:r>
    </w:p>
    <w:p w14:paraId="1FEBC0FE" w14:textId="77777777" w:rsidR="00166109" w:rsidRDefault="00166109" w:rsidP="00166109">
      <w:pPr>
        <w:pStyle w:val="ListParagraph"/>
        <w:widowControl w:val="0"/>
        <w:numPr>
          <w:ilvl w:val="1"/>
          <w:numId w:val="67"/>
        </w:numPr>
        <w:autoSpaceDE w:val="0"/>
        <w:autoSpaceDN w:val="0"/>
        <w:adjustRightInd w:val="0"/>
        <w:spacing w:after="0" w:line="240" w:lineRule="auto"/>
        <w:rPr>
          <w:rFonts w:ascii="Times" w:hAnsi="Times" w:cs="Times New Roman"/>
          <w:kern w:val="1"/>
        </w:rPr>
      </w:pPr>
      <w:r w:rsidRPr="00166109">
        <w:rPr>
          <w:rFonts w:ascii="Times" w:hAnsi="Times" w:cs="Times New Roman"/>
          <w:kern w:val="1"/>
        </w:rPr>
        <w:t>Owner</w:t>
      </w:r>
      <w:r w:rsidRPr="00166109">
        <w:rPr>
          <w:rFonts w:ascii="Times" w:hAnsi="Times" w:cs="Times New Roman"/>
          <w:spacing w:val="2"/>
          <w:kern w:val="1"/>
        </w:rPr>
        <w:t xml:space="preserve"> </w:t>
      </w:r>
      <w:r w:rsidRPr="00166109">
        <w:rPr>
          <w:rFonts w:ascii="Times" w:hAnsi="Times" w:cs="Times New Roman"/>
          <w:kern w:val="1"/>
        </w:rPr>
        <w:t>e</w:t>
      </w:r>
      <w:r w:rsidRPr="00166109">
        <w:rPr>
          <w:rFonts w:ascii="Times" w:hAnsi="Times" w:cs="Times New Roman"/>
          <w:spacing w:val="1"/>
          <w:kern w:val="1"/>
        </w:rPr>
        <w:t>s</w:t>
      </w:r>
      <w:r w:rsidRPr="00166109">
        <w:rPr>
          <w:rFonts w:ascii="Times" w:hAnsi="Times" w:cs="Times New Roman"/>
          <w:kern w:val="1"/>
        </w:rPr>
        <w:t>topped</w:t>
      </w:r>
      <w:r w:rsidRPr="00166109">
        <w:rPr>
          <w:rFonts w:ascii="Times" w:hAnsi="Times" w:cs="Times New Roman"/>
          <w:spacing w:val="3"/>
          <w:kern w:val="1"/>
        </w:rPr>
        <w:t xml:space="preserve"> </w:t>
      </w:r>
      <w:r w:rsidRPr="00166109">
        <w:rPr>
          <w:rFonts w:ascii="Times" w:hAnsi="Times" w:cs="Times New Roman"/>
          <w:kern w:val="1"/>
        </w:rPr>
        <w:t>from</w:t>
      </w:r>
      <w:r w:rsidRPr="00166109">
        <w:rPr>
          <w:rFonts w:ascii="Times" w:hAnsi="Times" w:cs="Times New Roman"/>
          <w:spacing w:val="3"/>
          <w:kern w:val="1"/>
        </w:rPr>
        <w:t xml:space="preserve"> </w:t>
      </w:r>
      <w:r w:rsidRPr="00166109">
        <w:rPr>
          <w:rFonts w:ascii="Times" w:hAnsi="Times" w:cs="Times New Roman"/>
          <w:kern w:val="1"/>
        </w:rPr>
        <w:t>denying</w:t>
      </w:r>
      <w:r w:rsidRPr="00166109">
        <w:rPr>
          <w:rFonts w:ascii="Times" w:hAnsi="Times" w:cs="Times New Roman"/>
          <w:spacing w:val="3"/>
          <w:kern w:val="1"/>
        </w:rPr>
        <w:t xml:space="preserve"> </w:t>
      </w:r>
      <w:r w:rsidRPr="00166109">
        <w:rPr>
          <w:rFonts w:ascii="Times" w:hAnsi="Times" w:cs="Times New Roman"/>
          <w:kern w:val="1"/>
        </w:rPr>
        <w:t>contin</w:t>
      </w:r>
      <w:r w:rsidRPr="00166109">
        <w:rPr>
          <w:rFonts w:ascii="Times" w:hAnsi="Times" w:cs="Times New Roman"/>
          <w:spacing w:val="1"/>
          <w:kern w:val="1"/>
        </w:rPr>
        <w:t>u</w:t>
      </w:r>
      <w:r w:rsidRPr="00166109">
        <w:rPr>
          <w:rFonts w:ascii="Times" w:hAnsi="Times" w:cs="Times New Roman"/>
          <w:kern w:val="1"/>
        </w:rPr>
        <w:t>ed</w:t>
      </w:r>
      <w:r w:rsidRPr="00166109">
        <w:rPr>
          <w:rFonts w:ascii="Times" w:hAnsi="Times" w:cs="Times New Roman"/>
          <w:spacing w:val="2"/>
          <w:kern w:val="1"/>
        </w:rPr>
        <w:t xml:space="preserve"> </w:t>
      </w:r>
      <w:r w:rsidRPr="00166109">
        <w:rPr>
          <w:rFonts w:ascii="Times" w:hAnsi="Times" w:cs="Times New Roman"/>
          <w:kern w:val="1"/>
        </w:rPr>
        <w:t>access</w:t>
      </w:r>
      <w:r w:rsidRPr="00166109">
        <w:rPr>
          <w:rFonts w:ascii="Times" w:hAnsi="Times" w:cs="Times New Roman"/>
          <w:spacing w:val="3"/>
          <w:kern w:val="1"/>
        </w:rPr>
        <w:t xml:space="preserve"> </w:t>
      </w:r>
      <w:r w:rsidRPr="00166109">
        <w:rPr>
          <w:rFonts w:ascii="Times" w:hAnsi="Times" w:cs="Times New Roman"/>
          <w:kern w:val="1"/>
        </w:rPr>
        <w:t>to</w:t>
      </w:r>
      <w:r w:rsidRPr="00166109">
        <w:rPr>
          <w:rFonts w:ascii="Times" w:hAnsi="Times" w:cs="Times New Roman"/>
          <w:spacing w:val="3"/>
          <w:kern w:val="1"/>
        </w:rPr>
        <w:t xml:space="preserve"> </w:t>
      </w:r>
      <w:r w:rsidRPr="00166109">
        <w:rPr>
          <w:rFonts w:ascii="Times" w:hAnsi="Times" w:cs="Times New Roman"/>
          <w:kern w:val="1"/>
        </w:rPr>
        <w:t>his</w:t>
      </w:r>
      <w:r w:rsidRPr="00166109">
        <w:rPr>
          <w:rFonts w:ascii="Times" w:hAnsi="Times" w:cs="Times New Roman"/>
          <w:spacing w:val="2"/>
          <w:kern w:val="1"/>
        </w:rPr>
        <w:t xml:space="preserve"> </w:t>
      </w:r>
      <w:r w:rsidRPr="00166109">
        <w:rPr>
          <w:rFonts w:ascii="Times" w:hAnsi="Times" w:cs="Times New Roman"/>
          <w:spacing w:val="1"/>
          <w:kern w:val="1"/>
        </w:rPr>
        <w:t>l</w:t>
      </w:r>
      <w:r w:rsidRPr="00166109">
        <w:rPr>
          <w:rFonts w:ascii="Times" w:hAnsi="Times" w:cs="Times New Roman"/>
          <w:kern w:val="1"/>
        </w:rPr>
        <w:t>and</w:t>
      </w:r>
      <w:r w:rsidRPr="00166109">
        <w:rPr>
          <w:rFonts w:ascii="Times" w:hAnsi="Times" w:cs="Times New Roman"/>
          <w:spacing w:val="2"/>
          <w:kern w:val="1"/>
        </w:rPr>
        <w:t xml:space="preserve"> </w:t>
      </w:r>
      <w:r w:rsidRPr="00166109">
        <w:rPr>
          <w:rFonts w:ascii="Times" w:hAnsi="Times" w:cs="Times New Roman"/>
          <w:kern w:val="1"/>
        </w:rPr>
        <w:t>f</w:t>
      </w:r>
      <w:r w:rsidRPr="00166109">
        <w:rPr>
          <w:rFonts w:ascii="Times" w:hAnsi="Times" w:cs="Times New Roman"/>
          <w:spacing w:val="1"/>
          <w:kern w:val="1"/>
        </w:rPr>
        <w:t>o</w:t>
      </w:r>
      <w:r w:rsidRPr="00166109">
        <w:rPr>
          <w:rFonts w:ascii="Times" w:hAnsi="Times" w:cs="Times New Roman"/>
          <w:kern w:val="1"/>
        </w:rPr>
        <w:t>r</w:t>
      </w:r>
      <w:r w:rsidRPr="00166109">
        <w:rPr>
          <w:rFonts w:ascii="Times" w:hAnsi="Times" w:cs="Times New Roman"/>
          <w:spacing w:val="2"/>
          <w:kern w:val="1"/>
        </w:rPr>
        <w:t xml:space="preserve"> </w:t>
      </w:r>
      <w:r w:rsidRPr="00166109">
        <w:rPr>
          <w:rFonts w:ascii="Times" w:hAnsi="Times" w:cs="Times New Roman"/>
          <w:kern w:val="1"/>
        </w:rPr>
        <w:t>wh</w:t>
      </w:r>
      <w:r w:rsidRPr="00166109">
        <w:rPr>
          <w:rFonts w:ascii="Times" w:hAnsi="Times" w:cs="Times New Roman"/>
          <w:spacing w:val="1"/>
          <w:kern w:val="1"/>
        </w:rPr>
        <w:t>a</w:t>
      </w:r>
      <w:r w:rsidRPr="00166109">
        <w:rPr>
          <w:rFonts w:ascii="Times" w:hAnsi="Times" w:cs="Times New Roman"/>
          <w:kern w:val="1"/>
        </w:rPr>
        <w:t>tever period</w:t>
      </w:r>
      <w:r w:rsidRPr="00166109">
        <w:rPr>
          <w:rFonts w:ascii="Times" w:hAnsi="Times" w:cs="Times New Roman"/>
          <w:spacing w:val="3"/>
          <w:kern w:val="1"/>
        </w:rPr>
        <w:t xml:space="preserve"> </w:t>
      </w:r>
      <w:r w:rsidRPr="00166109">
        <w:rPr>
          <w:rFonts w:ascii="Times" w:hAnsi="Times" w:cs="Times New Roman"/>
          <w:kern w:val="1"/>
        </w:rPr>
        <w:t>is</w:t>
      </w:r>
      <w:r w:rsidRPr="00166109">
        <w:rPr>
          <w:rFonts w:ascii="Times" w:hAnsi="Times" w:cs="Times New Roman"/>
          <w:spacing w:val="2"/>
          <w:kern w:val="1"/>
        </w:rPr>
        <w:t xml:space="preserve"> </w:t>
      </w:r>
      <w:r w:rsidRPr="00166109">
        <w:rPr>
          <w:rFonts w:ascii="Times" w:hAnsi="Times" w:cs="Times New Roman"/>
          <w:kern w:val="1"/>
        </w:rPr>
        <w:t>d</w:t>
      </w:r>
      <w:r w:rsidRPr="00166109">
        <w:rPr>
          <w:rFonts w:ascii="Times" w:hAnsi="Times" w:cs="Times New Roman"/>
          <w:spacing w:val="1"/>
          <w:kern w:val="1"/>
        </w:rPr>
        <w:t>e</w:t>
      </w:r>
      <w:r w:rsidRPr="00166109">
        <w:rPr>
          <w:rFonts w:ascii="Times" w:hAnsi="Times" w:cs="Times New Roman"/>
          <w:kern w:val="1"/>
        </w:rPr>
        <w:t>emed</w:t>
      </w:r>
      <w:r w:rsidRPr="00166109">
        <w:rPr>
          <w:rFonts w:ascii="Times" w:hAnsi="Times" w:cs="Times New Roman"/>
          <w:spacing w:val="3"/>
          <w:kern w:val="1"/>
        </w:rPr>
        <w:t xml:space="preserve"> </w:t>
      </w:r>
      <w:r w:rsidRPr="00166109">
        <w:rPr>
          <w:rFonts w:ascii="Times" w:hAnsi="Times" w:cs="Times New Roman"/>
          <w:kern w:val="1"/>
        </w:rPr>
        <w:t>just</w:t>
      </w:r>
      <w:r w:rsidRPr="00166109">
        <w:rPr>
          <w:rFonts w:ascii="Times" w:hAnsi="Times" w:cs="Times New Roman"/>
          <w:spacing w:val="2"/>
          <w:kern w:val="1"/>
        </w:rPr>
        <w:t xml:space="preserve"> </w:t>
      </w:r>
      <w:r w:rsidRPr="00166109">
        <w:rPr>
          <w:rFonts w:ascii="Times" w:hAnsi="Times" w:cs="Times New Roman"/>
          <w:spacing w:val="1"/>
          <w:kern w:val="1"/>
        </w:rPr>
        <w:t>u</w:t>
      </w:r>
      <w:r w:rsidRPr="00166109">
        <w:rPr>
          <w:rFonts w:ascii="Times" w:hAnsi="Times" w:cs="Times New Roman"/>
          <w:kern w:val="1"/>
        </w:rPr>
        <w:t>nder</w:t>
      </w:r>
      <w:r w:rsidRPr="00166109">
        <w:rPr>
          <w:rFonts w:ascii="Times" w:hAnsi="Times" w:cs="Times New Roman"/>
          <w:spacing w:val="3"/>
          <w:kern w:val="1"/>
        </w:rPr>
        <w:t xml:space="preserve"> </w:t>
      </w:r>
      <w:r w:rsidRPr="00166109">
        <w:rPr>
          <w:rFonts w:ascii="Times" w:hAnsi="Times" w:cs="Times New Roman"/>
          <w:kern w:val="1"/>
        </w:rPr>
        <w:t>circumsta</w:t>
      </w:r>
      <w:r w:rsidRPr="00166109">
        <w:rPr>
          <w:rFonts w:ascii="Times" w:hAnsi="Times" w:cs="Times New Roman"/>
          <w:spacing w:val="1"/>
          <w:kern w:val="1"/>
        </w:rPr>
        <w:t>n</w:t>
      </w:r>
      <w:r>
        <w:rPr>
          <w:rFonts w:ascii="Times" w:hAnsi="Times" w:cs="Times New Roman"/>
          <w:kern w:val="1"/>
        </w:rPr>
        <w:t>ces</w:t>
      </w:r>
    </w:p>
    <w:p w14:paraId="5CBDD8B0" w14:textId="403C9D90" w:rsidR="00166109" w:rsidRDefault="00166109" w:rsidP="00166109">
      <w:pPr>
        <w:pStyle w:val="ListParagraph"/>
        <w:widowControl w:val="0"/>
        <w:numPr>
          <w:ilvl w:val="1"/>
          <w:numId w:val="67"/>
        </w:numPr>
        <w:autoSpaceDE w:val="0"/>
        <w:autoSpaceDN w:val="0"/>
        <w:adjustRightInd w:val="0"/>
        <w:spacing w:after="0" w:line="240" w:lineRule="auto"/>
        <w:rPr>
          <w:rFonts w:ascii="Times" w:hAnsi="Times" w:cs="Times New Roman"/>
          <w:kern w:val="1"/>
        </w:rPr>
      </w:pPr>
      <w:r w:rsidRPr="00166109">
        <w:rPr>
          <w:rFonts w:ascii="Times" w:hAnsi="Times" w:cs="Times New Roman"/>
          <w:kern w:val="1"/>
        </w:rPr>
        <w:t>Converts</w:t>
      </w:r>
      <w:r w:rsidRPr="00166109">
        <w:rPr>
          <w:rFonts w:ascii="Times" w:hAnsi="Times" w:cs="Times New Roman"/>
          <w:spacing w:val="3"/>
          <w:kern w:val="1"/>
        </w:rPr>
        <w:t xml:space="preserve"> </w:t>
      </w:r>
      <w:r w:rsidRPr="00166109">
        <w:rPr>
          <w:rFonts w:ascii="Times" w:hAnsi="Times" w:cs="Times New Roman"/>
          <w:kern w:val="1"/>
        </w:rPr>
        <w:t>rev</w:t>
      </w:r>
      <w:r w:rsidRPr="00166109">
        <w:rPr>
          <w:rFonts w:ascii="Times" w:hAnsi="Times" w:cs="Times New Roman"/>
          <w:spacing w:val="1"/>
          <w:kern w:val="1"/>
        </w:rPr>
        <w:t>o</w:t>
      </w:r>
      <w:r w:rsidRPr="00166109">
        <w:rPr>
          <w:rFonts w:ascii="Times" w:hAnsi="Times" w:cs="Times New Roman"/>
          <w:kern w:val="1"/>
        </w:rPr>
        <w:t>cable</w:t>
      </w:r>
      <w:r w:rsidRPr="00166109">
        <w:rPr>
          <w:rFonts w:ascii="Times" w:hAnsi="Times" w:cs="Times New Roman"/>
          <w:spacing w:val="3"/>
          <w:kern w:val="1"/>
        </w:rPr>
        <w:t xml:space="preserve"> </w:t>
      </w:r>
      <w:r w:rsidRPr="00166109">
        <w:rPr>
          <w:rFonts w:ascii="Times" w:hAnsi="Times" w:cs="Times New Roman"/>
          <w:kern w:val="1"/>
        </w:rPr>
        <w:t>license</w:t>
      </w:r>
      <w:r w:rsidRPr="00166109">
        <w:rPr>
          <w:rFonts w:ascii="Times" w:hAnsi="Times" w:cs="Times New Roman"/>
          <w:spacing w:val="3"/>
          <w:kern w:val="1"/>
        </w:rPr>
        <w:t xml:space="preserve"> </w:t>
      </w:r>
      <w:r w:rsidR="00701019" w:rsidRPr="00701019">
        <w:rPr>
          <w:rFonts w:ascii="Times" w:hAnsi="Times" w:cs="Times New Roman"/>
          <w:kern w:val="1"/>
        </w:rPr>
        <w:sym w:font="Wingdings" w:char="F0E0"/>
      </w:r>
      <w:r w:rsidRPr="00166109">
        <w:rPr>
          <w:rFonts w:ascii="Times" w:hAnsi="Times" w:cs="Times New Roman"/>
          <w:spacing w:val="3"/>
          <w:kern w:val="1"/>
        </w:rPr>
        <w:t xml:space="preserve"> </w:t>
      </w:r>
      <w:r w:rsidRPr="00166109">
        <w:rPr>
          <w:rFonts w:ascii="Times" w:hAnsi="Times" w:cs="Times New Roman"/>
          <w:kern w:val="1"/>
        </w:rPr>
        <w:t>irrevoc</w:t>
      </w:r>
      <w:r w:rsidRPr="00166109">
        <w:rPr>
          <w:rFonts w:ascii="Times" w:hAnsi="Times" w:cs="Times New Roman"/>
          <w:spacing w:val="1"/>
          <w:kern w:val="1"/>
        </w:rPr>
        <w:t>a</w:t>
      </w:r>
      <w:r w:rsidRPr="00166109">
        <w:rPr>
          <w:rFonts w:ascii="Times" w:hAnsi="Times" w:cs="Times New Roman"/>
          <w:kern w:val="1"/>
        </w:rPr>
        <w:t>ble</w:t>
      </w:r>
      <w:r w:rsidRPr="00166109">
        <w:rPr>
          <w:rFonts w:ascii="Times" w:hAnsi="Times" w:cs="Times New Roman"/>
          <w:spacing w:val="2"/>
          <w:kern w:val="1"/>
        </w:rPr>
        <w:t xml:space="preserve"> </w:t>
      </w:r>
      <w:r w:rsidRPr="00166109">
        <w:rPr>
          <w:rFonts w:ascii="Times" w:hAnsi="Times" w:cs="Times New Roman"/>
          <w:kern w:val="1"/>
        </w:rPr>
        <w:t>e</w:t>
      </w:r>
      <w:r w:rsidRPr="00166109">
        <w:rPr>
          <w:rFonts w:ascii="Times" w:hAnsi="Times" w:cs="Times New Roman"/>
          <w:spacing w:val="1"/>
          <w:kern w:val="1"/>
        </w:rPr>
        <w:t>a</w:t>
      </w:r>
      <w:r>
        <w:rPr>
          <w:rFonts w:ascii="Times" w:hAnsi="Times" w:cs="Times New Roman"/>
          <w:kern w:val="1"/>
        </w:rPr>
        <w:t>sement</w:t>
      </w:r>
    </w:p>
    <w:p w14:paraId="5638A301" w14:textId="77777777" w:rsidR="00611C83" w:rsidRDefault="00166109" w:rsidP="00611C83">
      <w:pPr>
        <w:pStyle w:val="ListParagraph"/>
        <w:widowControl w:val="0"/>
        <w:numPr>
          <w:ilvl w:val="1"/>
          <w:numId w:val="67"/>
        </w:numPr>
        <w:autoSpaceDE w:val="0"/>
        <w:autoSpaceDN w:val="0"/>
        <w:adjustRightInd w:val="0"/>
        <w:spacing w:after="0" w:line="240" w:lineRule="auto"/>
        <w:rPr>
          <w:rFonts w:ascii="Times" w:hAnsi="Times" w:cs="Times New Roman"/>
          <w:kern w:val="1"/>
        </w:rPr>
      </w:pPr>
      <w:r w:rsidRPr="00166109">
        <w:rPr>
          <w:rFonts w:ascii="Times" w:hAnsi="Times" w:cs="Times New Roman"/>
          <w:kern w:val="1"/>
        </w:rPr>
        <w:t>Key:</w:t>
      </w:r>
      <w:r w:rsidRPr="00166109">
        <w:rPr>
          <w:rFonts w:ascii="Times" w:hAnsi="Times" w:cs="Times New Roman"/>
          <w:spacing w:val="2"/>
          <w:kern w:val="1"/>
        </w:rPr>
        <w:t xml:space="preserve"> </w:t>
      </w:r>
      <w:r w:rsidRPr="00166109">
        <w:rPr>
          <w:rFonts w:ascii="Times" w:hAnsi="Times" w:cs="Times New Roman"/>
          <w:kern w:val="1"/>
        </w:rPr>
        <w:t>Ac</w:t>
      </w:r>
      <w:r w:rsidRPr="00166109">
        <w:rPr>
          <w:rFonts w:ascii="Times" w:hAnsi="Times" w:cs="Times New Roman"/>
          <w:spacing w:val="1"/>
          <w:kern w:val="1"/>
        </w:rPr>
        <w:t>q</w:t>
      </w:r>
      <w:r w:rsidRPr="00166109">
        <w:rPr>
          <w:rFonts w:ascii="Times" w:hAnsi="Times" w:cs="Times New Roman"/>
          <w:kern w:val="1"/>
        </w:rPr>
        <w:t>uiescence</w:t>
      </w:r>
      <w:r w:rsidRPr="00166109">
        <w:rPr>
          <w:rFonts w:ascii="Times" w:hAnsi="Times" w:cs="Times New Roman"/>
          <w:spacing w:val="2"/>
          <w:kern w:val="1"/>
        </w:rPr>
        <w:t xml:space="preserve"> </w:t>
      </w:r>
      <w:r w:rsidRPr="00166109">
        <w:rPr>
          <w:rFonts w:ascii="Times" w:hAnsi="Times" w:cs="Times New Roman"/>
          <w:spacing w:val="1"/>
          <w:kern w:val="1"/>
        </w:rPr>
        <w:t>o</w:t>
      </w:r>
      <w:r w:rsidRPr="00166109">
        <w:rPr>
          <w:rFonts w:ascii="Times" w:hAnsi="Times" w:cs="Times New Roman"/>
          <w:kern w:val="1"/>
        </w:rPr>
        <w:t>f</w:t>
      </w:r>
      <w:r w:rsidRPr="00166109">
        <w:rPr>
          <w:rFonts w:ascii="Times" w:hAnsi="Times" w:cs="Times New Roman"/>
          <w:spacing w:val="2"/>
          <w:kern w:val="1"/>
        </w:rPr>
        <w:t xml:space="preserve"> </w:t>
      </w:r>
      <w:r w:rsidRPr="00166109">
        <w:rPr>
          <w:rFonts w:ascii="Times" w:hAnsi="Times" w:cs="Times New Roman"/>
          <w:kern w:val="1"/>
        </w:rPr>
        <w:t>D</w:t>
      </w:r>
      <w:r w:rsidRPr="00166109">
        <w:rPr>
          <w:rFonts w:ascii="Times" w:hAnsi="Times" w:cs="Times New Roman"/>
          <w:spacing w:val="3"/>
          <w:kern w:val="1"/>
        </w:rPr>
        <w:t xml:space="preserve"> </w:t>
      </w:r>
      <w:r w:rsidRPr="00166109">
        <w:rPr>
          <w:rFonts w:ascii="Times" w:hAnsi="Times" w:cs="Times New Roman"/>
          <w:kern w:val="1"/>
        </w:rPr>
        <w:t>(su</w:t>
      </w:r>
      <w:r w:rsidRPr="00166109">
        <w:rPr>
          <w:rFonts w:ascii="Times" w:hAnsi="Times" w:cs="Times New Roman"/>
          <w:spacing w:val="1"/>
          <w:kern w:val="1"/>
        </w:rPr>
        <w:t>f</w:t>
      </w:r>
      <w:r w:rsidRPr="00166109">
        <w:rPr>
          <w:rFonts w:ascii="Times" w:hAnsi="Times" w:cs="Times New Roman"/>
          <w:kern w:val="1"/>
        </w:rPr>
        <w:t>fices</w:t>
      </w:r>
      <w:r w:rsidRPr="00166109">
        <w:rPr>
          <w:rFonts w:ascii="Times" w:hAnsi="Times" w:cs="Times New Roman"/>
          <w:spacing w:val="3"/>
          <w:kern w:val="1"/>
        </w:rPr>
        <w:t xml:space="preserve"> </w:t>
      </w:r>
      <w:r w:rsidRPr="00166109">
        <w:rPr>
          <w:rFonts w:ascii="Times" w:hAnsi="Times" w:cs="Times New Roman"/>
          <w:kern w:val="1"/>
        </w:rPr>
        <w:t>for</w:t>
      </w:r>
      <w:r w:rsidRPr="00166109">
        <w:rPr>
          <w:rFonts w:ascii="Times" w:hAnsi="Times" w:cs="Times New Roman"/>
          <w:spacing w:val="3"/>
          <w:kern w:val="1"/>
        </w:rPr>
        <w:t xml:space="preserve"> </w:t>
      </w:r>
      <w:r w:rsidRPr="00166109">
        <w:rPr>
          <w:rFonts w:ascii="Times" w:hAnsi="Times" w:cs="Times New Roman"/>
          <w:kern w:val="1"/>
        </w:rPr>
        <w:t>prescriptive</w:t>
      </w:r>
      <w:r w:rsidRPr="00166109">
        <w:rPr>
          <w:rFonts w:ascii="Times" w:hAnsi="Times" w:cs="Times New Roman"/>
          <w:spacing w:val="3"/>
          <w:kern w:val="1"/>
        </w:rPr>
        <w:t xml:space="preserve"> </w:t>
      </w:r>
      <w:r>
        <w:rPr>
          <w:rFonts w:ascii="Times" w:hAnsi="Times" w:cs="Times New Roman"/>
          <w:kern w:val="1"/>
        </w:rPr>
        <w:t>easements)</w:t>
      </w:r>
    </w:p>
    <w:p w14:paraId="7F66B961" w14:textId="55D24237" w:rsidR="00611C83" w:rsidRPr="00611C83" w:rsidRDefault="00611C83" w:rsidP="00611C83">
      <w:pPr>
        <w:pStyle w:val="ListParagraph"/>
        <w:widowControl w:val="0"/>
        <w:numPr>
          <w:ilvl w:val="1"/>
          <w:numId w:val="67"/>
        </w:numPr>
        <w:autoSpaceDE w:val="0"/>
        <w:autoSpaceDN w:val="0"/>
        <w:adjustRightInd w:val="0"/>
        <w:spacing w:after="0" w:line="240" w:lineRule="auto"/>
        <w:rPr>
          <w:rFonts w:ascii="Times" w:hAnsi="Times" w:cs="Times New Roman"/>
          <w:kern w:val="1"/>
        </w:rPr>
      </w:pPr>
      <w:r w:rsidRPr="00611C83">
        <w:rPr>
          <w:rFonts w:ascii="Times" w:hAnsi="Times" w:cs="Times New Roman"/>
          <w:b/>
          <w:bCs/>
          <w:i/>
          <w:iCs/>
          <w:kern w:val="1"/>
        </w:rPr>
        <w:t>Holb</w:t>
      </w:r>
      <w:r w:rsidRPr="00611C83">
        <w:rPr>
          <w:rFonts w:ascii="Times" w:hAnsi="Times" w:cs="Times New Roman"/>
          <w:b/>
          <w:bCs/>
          <w:i/>
          <w:iCs/>
          <w:spacing w:val="1"/>
          <w:kern w:val="1"/>
        </w:rPr>
        <w:t>r</w:t>
      </w:r>
      <w:r w:rsidRPr="00611C83">
        <w:rPr>
          <w:rFonts w:ascii="Times" w:hAnsi="Times" w:cs="Times New Roman"/>
          <w:b/>
          <w:bCs/>
          <w:i/>
          <w:iCs/>
          <w:kern w:val="1"/>
        </w:rPr>
        <w:t>ook</w:t>
      </w:r>
      <w:r w:rsidRPr="00611C83">
        <w:rPr>
          <w:rFonts w:ascii="Times" w:hAnsi="Times" w:cs="Times New Roman"/>
          <w:spacing w:val="3"/>
          <w:kern w:val="1"/>
        </w:rPr>
        <w:t xml:space="preserve"> </w:t>
      </w:r>
      <w:r w:rsidRPr="00611C83">
        <w:rPr>
          <w:rFonts w:ascii="Times" w:hAnsi="Times" w:cs="Times New Roman"/>
          <w:b/>
          <w:bCs/>
          <w:i/>
          <w:iCs/>
          <w:kern w:val="1"/>
        </w:rPr>
        <w:t>v.</w:t>
      </w:r>
      <w:r w:rsidRPr="00611C83">
        <w:rPr>
          <w:rFonts w:ascii="Times" w:hAnsi="Times" w:cs="Times New Roman"/>
          <w:spacing w:val="2"/>
          <w:kern w:val="1"/>
        </w:rPr>
        <w:t xml:space="preserve"> </w:t>
      </w:r>
      <w:r w:rsidRPr="00611C83">
        <w:rPr>
          <w:rFonts w:ascii="Times" w:hAnsi="Times" w:cs="Times New Roman"/>
          <w:b/>
          <w:bCs/>
          <w:i/>
          <w:iCs/>
          <w:kern w:val="1"/>
        </w:rPr>
        <w:t>T</w:t>
      </w:r>
      <w:r w:rsidRPr="00611C83">
        <w:rPr>
          <w:rFonts w:ascii="Times" w:hAnsi="Times" w:cs="Times New Roman"/>
          <w:b/>
          <w:bCs/>
          <w:i/>
          <w:iCs/>
          <w:spacing w:val="1"/>
          <w:kern w:val="1"/>
        </w:rPr>
        <w:t>a</w:t>
      </w:r>
      <w:r w:rsidRPr="00611C83">
        <w:rPr>
          <w:rFonts w:ascii="Times" w:hAnsi="Times" w:cs="Times New Roman"/>
          <w:b/>
          <w:bCs/>
          <w:i/>
          <w:iCs/>
          <w:kern w:val="1"/>
        </w:rPr>
        <w:t>ylor</w:t>
      </w:r>
      <w:r w:rsidRPr="00611C83">
        <w:rPr>
          <w:rFonts w:ascii="Times" w:hAnsi="Times" w:cs="Times New Roman"/>
          <w:spacing w:val="2"/>
          <w:kern w:val="1"/>
        </w:rPr>
        <w:t xml:space="preserve"> </w:t>
      </w:r>
    </w:p>
    <w:p w14:paraId="6508575E" w14:textId="0AE200CB" w:rsidR="00166109" w:rsidRPr="00611C83" w:rsidRDefault="00166109" w:rsidP="00611C83">
      <w:pPr>
        <w:pStyle w:val="ListParagraph"/>
        <w:widowControl w:val="0"/>
        <w:numPr>
          <w:ilvl w:val="1"/>
          <w:numId w:val="67"/>
        </w:numPr>
        <w:autoSpaceDE w:val="0"/>
        <w:autoSpaceDN w:val="0"/>
        <w:adjustRightInd w:val="0"/>
        <w:spacing w:after="0" w:line="240" w:lineRule="auto"/>
        <w:rPr>
          <w:rFonts w:ascii="Times" w:hAnsi="Times" w:cs="Times New Roman"/>
          <w:kern w:val="1"/>
        </w:rPr>
      </w:pPr>
      <w:r w:rsidRPr="00611C83">
        <w:rPr>
          <w:rFonts w:ascii="Times" w:hAnsi="Times" w:cs="Times New Roman"/>
          <w:kern w:val="1"/>
        </w:rPr>
        <w:t>Recognized</w:t>
      </w:r>
      <w:r w:rsidRPr="00611C83">
        <w:rPr>
          <w:rFonts w:ascii="Times" w:hAnsi="Times" w:cs="Times New Roman"/>
          <w:spacing w:val="3"/>
          <w:kern w:val="1"/>
        </w:rPr>
        <w:t xml:space="preserve"> </w:t>
      </w:r>
      <w:r w:rsidRPr="00611C83">
        <w:rPr>
          <w:rFonts w:ascii="Times" w:hAnsi="Times" w:cs="Times New Roman"/>
          <w:kern w:val="1"/>
        </w:rPr>
        <w:t>principle</w:t>
      </w:r>
      <w:r w:rsidRPr="00611C83">
        <w:rPr>
          <w:rFonts w:ascii="Times" w:hAnsi="Times" w:cs="Times New Roman"/>
          <w:spacing w:val="3"/>
          <w:kern w:val="1"/>
        </w:rPr>
        <w:t xml:space="preserve"> </w:t>
      </w:r>
      <w:r w:rsidRPr="00611C83">
        <w:rPr>
          <w:rFonts w:ascii="Times" w:hAnsi="Times" w:cs="Times New Roman"/>
          <w:kern w:val="1"/>
        </w:rPr>
        <w:t>that</w:t>
      </w:r>
      <w:r w:rsidRPr="00611C83">
        <w:rPr>
          <w:rFonts w:ascii="Times" w:hAnsi="Times" w:cs="Times New Roman"/>
          <w:spacing w:val="3"/>
          <w:kern w:val="1"/>
        </w:rPr>
        <w:t xml:space="preserve"> </w:t>
      </w:r>
      <w:r w:rsidRPr="00611C83">
        <w:rPr>
          <w:rFonts w:ascii="Times" w:hAnsi="Times" w:cs="Times New Roman"/>
          <w:kern w:val="1"/>
        </w:rPr>
        <w:t>right</w:t>
      </w:r>
      <w:r w:rsidRPr="00611C83">
        <w:rPr>
          <w:rFonts w:ascii="Times" w:hAnsi="Times" w:cs="Times New Roman"/>
          <w:spacing w:val="2"/>
          <w:kern w:val="1"/>
        </w:rPr>
        <w:t xml:space="preserve"> </w:t>
      </w:r>
      <w:r w:rsidRPr="00611C83">
        <w:rPr>
          <w:rFonts w:ascii="Times" w:hAnsi="Times" w:cs="Times New Roman"/>
          <w:kern w:val="1"/>
        </w:rPr>
        <w:t>to</w:t>
      </w:r>
      <w:r w:rsidRPr="00611C83">
        <w:rPr>
          <w:rFonts w:ascii="Times" w:hAnsi="Times" w:cs="Times New Roman"/>
          <w:spacing w:val="3"/>
          <w:kern w:val="1"/>
        </w:rPr>
        <w:t xml:space="preserve"> </w:t>
      </w:r>
      <w:r w:rsidRPr="00611C83">
        <w:rPr>
          <w:rFonts w:ascii="Times" w:hAnsi="Times" w:cs="Times New Roman"/>
          <w:kern w:val="1"/>
        </w:rPr>
        <w:t>use</w:t>
      </w:r>
      <w:r w:rsidRPr="00611C83">
        <w:rPr>
          <w:rFonts w:ascii="Times" w:hAnsi="Times" w:cs="Times New Roman"/>
          <w:spacing w:val="3"/>
          <w:kern w:val="1"/>
        </w:rPr>
        <w:t xml:space="preserve"> </w:t>
      </w:r>
      <w:r w:rsidRPr="00611C83">
        <w:rPr>
          <w:rFonts w:ascii="Times" w:hAnsi="Times" w:cs="Times New Roman"/>
          <w:kern w:val="1"/>
        </w:rPr>
        <w:t>roadway</w:t>
      </w:r>
      <w:r w:rsidRPr="00611C83">
        <w:rPr>
          <w:rFonts w:ascii="Times" w:hAnsi="Times" w:cs="Times New Roman"/>
          <w:spacing w:val="3"/>
          <w:kern w:val="1"/>
        </w:rPr>
        <w:t xml:space="preserve"> </w:t>
      </w:r>
      <w:r w:rsidRPr="00611C83">
        <w:rPr>
          <w:rFonts w:ascii="Times" w:hAnsi="Times" w:cs="Times New Roman"/>
          <w:kern w:val="1"/>
        </w:rPr>
        <w:t>over</w:t>
      </w:r>
      <w:r w:rsidRPr="00611C83">
        <w:rPr>
          <w:rFonts w:ascii="Times" w:hAnsi="Times" w:cs="Times New Roman"/>
          <w:spacing w:val="3"/>
          <w:kern w:val="1"/>
        </w:rPr>
        <w:t xml:space="preserve"> </w:t>
      </w:r>
      <w:r w:rsidRPr="00611C83">
        <w:rPr>
          <w:rFonts w:ascii="Times" w:hAnsi="Times" w:cs="Times New Roman"/>
          <w:kern w:val="1"/>
        </w:rPr>
        <w:t>another’s</w:t>
      </w:r>
      <w:r w:rsidRPr="00611C83">
        <w:rPr>
          <w:rFonts w:ascii="Times" w:hAnsi="Times" w:cs="Times New Roman"/>
          <w:spacing w:val="3"/>
          <w:kern w:val="1"/>
        </w:rPr>
        <w:t xml:space="preserve"> </w:t>
      </w:r>
      <w:r w:rsidRPr="00611C83">
        <w:rPr>
          <w:rFonts w:ascii="Times" w:hAnsi="Times" w:cs="Times New Roman"/>
          <w:kern w:val="1"/>
        </w:rPr>
        <w:t>lands</w:t>
      </w:r>
      <w:r w:rsidRPr="00611C83">
        <w:rPr>
          <w:rFonts w:ascii="Times" w:hAnsi="Times" w:cs="Times New Roman"/>
          <w:spacing w:val="2"/>
          <w:kern w:val="1"/>
        </w:rPr>
        <w:t xml:space="preserve"> </w:t>
      </w:r>
      <w:r w:rsidRPr="00611C83">
        <w:rPr>
          <w:rFonts w:ascii="Times" w:hAnsi="Times" w:cs="Times New Roman"/>
          <w:spacing w:val="1"/>
          <w:kern w:val="1"/>
        </w:rPr>
        <w:t>c</w:t>
      </w:r>
      <w:r w:rsidRPr="00611C83">
        <w:rPr>
          <w:rFonts w:ascii="Times" w:hAnsi="Times" w:cs="Times New Roman"/>
          <w:kern w:val="1"/>
        </w:rPr>
        <w:t>an</w:t>
      </w:r>
      <w:r w:rsidRPr="00611C83">
        <w:rPr>
          <w:rFonts w:ascii="Times" w:hAnsi="Times" w:cs="Times New Roman"/>
          <w:spacing w:val="2"/>
          <w:kern w:val="1"/>
        </w:rPr>
        <w:t xml:space="preserve"> </w:t>
      </w:r>
      <w:r w:rsidRPr="00611C83">
        <w:rPr>
          <w:rFonts w:ascii="Times" w:hAnsi="Times" w:cs="Times New Roman"/>
          <w:kern w:val="1"/>
        </w:rPr>
        <w:t>be established</w:t>
      </w:r>
      <w:r w:rsidRPr="00611C83">
        <w:rPr>
          <w:rFonts w:ascii="Times" w:hAnsi="Times" w:cs="Times New Roman"/>
          <w:spacing w:val="3"/>
          <w:kern w:val="1"/>
        </w:rPr>
        <w:t xml:space="preserve"> </w:t>
      </w:r>
      <w:r w:rsidRPr="00611C83">
        <w:rPr>
          <w:rFonts w:ascii="Times" w:hAnsi="Times" w:cs="Times New Roman"/>
          <w:kern w:val="1"/>
        </w:rPr>
        <w:t>by</w:t>
      </w:r>
      <w:r w:rsidRPr="00611C83">
        <w:rPr>
          <w:rFonts w:ascii="Times" w:hAnsi="Times" w:cs="Times New Roman"/>
          <w:spacing w:val="2"/>
          <w:kern w:val="1"/>
        </w:rPr>
        <w:t xml:space="preserve"> </w:t>
      </w:r>
      <w:r w:rsidRPr="00611C83">
        <w:rPr>
          <w:rFonts w:ascii="Times" w:hAnsi="Times" w:cs="Times New Roman"/>
          <w:kern w:val="1"/>
        </w:rPr>
        <w:t>est</w:t>
      </w:r>
      <w:r w:rsidRPr="00611C83">
        <w:rPr>
          <w:rFonts w:ascii="Times" w:hAnsi="Times" w:cs="Times New Roman"/>
          <w:spacing w:val="1"/>
          <w:kern w:val="1"/>
        </w:rPr>
        <w:t>o</w:t>
      </w:r>
      <w:r w:rsidRPr="00611C83">
        <w:rPr>
          <w:rFonts w:ascii="Times" w:hAnsi="Times" w:cs="Times New Roman"/>
          <w:kern w:val="1"/>
        </w:rPr>
        <w:t>ppel.</w:t>
      </w:r>
    </w:p>
    <w:p w14:paraId="0EA61FC2" w14:textId="7D0ACF2F" w:rsidR="007A5BA9" w:rsidRPr="00664E13" w:rsidRDefault="00EA2795" w:rsidP="00664E13">
      <w:pPr>
        <w:numPr>
          <w:ilvl w:val="0"/>
          <w:numId w:val="67"/>
        </w:numPr>
        <w:spacing w:after="0" w:line="240" w:lineRule="auto"/>
        <w:rPr>
          <w:rFonts w:ascii="Times" w:eastAsia="Times New Roman" w:hAnsi="Times" w:cs="Times New Roman"/>
          <w:b/>
          <w:u w:val="single"/>
        </w:rPr>
      </w:pPr>
      <w:r w:rsidRPr="00664E13">
        <w:rPr>
          <w:rFonts w:ascii="Times" w:eastAsia="Times New Roman" w:hAnsi="Times" w:cs="Times New Roman"/>
          <w:b/>
          <w:u w:val="single"/>
        </w:rPr>
        <w:t>Elements of Easements</w:t>
      </w:r>
      <w:r w:rsidR="00664E13" w:rsidRPr="00664E13">
        <w:rPr>
          <w:rFonts w:ascii="Times" w:eastAsia="Times New Roman" w:hAnsi="Times" w:cs="Times New Roman"/>
          <w:b/>
          <w:u w:val="single"/>
        </w:rPr>
        <w:t xml:space="preserve"> I</w:t>
      </w:r>
      <w:r w:rsidR="001F5513" w:rsidRPr="00664E13">
        <w:rPr>
          <w:rFonts w:ascii="Times" w:eastAsia="Times New Roman" w:hAnsi="Times" w:cs="Times New Roman"/>
          <w:b/>
          <w:u w:val="single"/>
        </w:rPr>
        <w:t>mplied</w:t>
      </w:r>
      <w:r w:rsidRPr="00664E13">
        <w:rPr>
          <w:rFonts w:ascii="Times" w:eastAsia="Times New Roman" w:hAnsi="Times" w:cs="Times New Roman"/>
          <w:b/>
          <w:u w:val="single"/>
        </w:rPr>
        <w:t xml:space="preserve"> by Prior Use</w:t>
      </w:r>
    </w:p>
    <w:p w14:paraId="13FECBAD" w14:textId="77777777" w:rsidR="00367844" w:rsidRPr="00E84A69" w:rsidRDefault="00367844" w:rsidP="00664E13">
      <w:pPr>
        <w:numPr>
          <w:ilvl w:val="1"/>
          <w:numId w:val="67"/>
        </w:numPr>
        <w:spacing w:after="0" w:line="240" w:lineRule="auto"/>
        <w:rPr>
          <w:rFonts w:ascii="Times" w:eastAsia="Times New Roman" w:hAnsi="Times" w:cs="Times New Roman"/>
        </w:rPr>
      </w:pPr>
      <w:r w:rsidRPr="00E84A69">
        <w:rPr>
          <w:rFonts w:ascii="Times" w:eastAsia="Times New Roman" w:hAnsi="Times" w:cs="Times New Roman"/>
          <w:u w:val="single"/>
        </w:rPr>
        <w:t>Common grantor</w:t>
      </w:r>
      <w:r w:rsidRPr="00E84A69">
        <w:rPr>
          <w:rFonts w:ascii="Times" w:eastAsia="Times New Roman" w:hAnsi="Times" w:cs="Times New Roman"/>
        </w:rPr>
        <w:t xml:space="preserve"> previously owned the two parcels </w:t>
      </w:r>
    </w:p>
    <w:p w14:paraId="30D858E1" w14:textId="77777777" w:rsidR="00367844" w:rsidRPr="00E84A69" w:rsidRDefault="00367844" w:rsidP="00664E13">
      <w:pPr>
        <w:numPr>
          <w:ilvl w:val="1"/>
          <w:numId w:val="67"/>
        </w:numPr>
        <w:spacing w:after="0" w:line="240" w:lineRule="auto"/>
        <w:rPr>
          <w:rFonts w:ascii="Times" w:eastAsia="Times New Roman" w:hAnsi="Times" w:cs="Times New Roman"/>
        </w:rPr>
      </w:pPr>
      <w:r w:rsidRPr="00E84A69">
        <w:rPr>
          <w:rFonts w:ascii="Times" w:eastAsia="Times New Roman" w:hAnsi="Times" w:cs="Times New Roman"/>
        </w:rPr>
        <w:t xml:space="preserve">Servient parcel was previously used for the benefit of the dominant parcel in a manner that was </w:t>
      </w:r>
      <w:r w:rsidRPr="00E84A69">
        <w:rPr>
          <w:rFonts w:ascii="Times" w:eastAsia="Times New Roman" w:hAnsi="Times" w:cs="Times New Roman"/>
          <w:u w:val="single"/>
        </w:rPr>
        <w:t>visible</w:t>
      </w:r>
      <w:r w:rsidRPr="00E84A69">
        <w:rPr>
          <w:rFonts w:ascii="Times" w:eastAsia="Times New Roman" w:hAnsi="Times" w:cs="Times New Roman"/>
        </w:rPr>
        <w:t xml:space="preserve"> and </w:t>
      </w:r>
      <w:r w:rsidRPr="00E84A69">
        <w:rPr>
          <w:rFonts w:ascii="Times" w:eastAsia="Times New Roman" w:hAnsi="Times" w:cs="Times New Roman"/>
          <w:u w:val="single"/>
        </w:rPr>
        <w:t>continuous</w:t>
      </w:r>
      <w:r w:rsidRPr="00E84A69">
        <w:rPr>
          <w:rFonts w:ascii="Times" w:eastAsia="Times New Roman" w:hAnsi="Times" w:cs="Times New Roman"/>
        </w:rPr>
        <w:t xml:space="preserve"> (this is the “prior use” that matters)</w:t>
      </w:r>
    </w:p>
    <w:p w14:paraId="76D68FF1" w14:textId="01060A16" w:rsidR="00367844" w:rsidRDefault="00367844" w:rsidP="00664E13">
      <w:pPr>
        <w:numPr>
          <w:ilvl w:val="1"/>
          <w:numId w:val="67"/>
        </w:numPr>
        <w:spacing w:after="0" w:line="240" w:lineRule="auto"/>
        <w:rPr>
          <w:rFonts w:ascii="Times" w:eastAsia="Times New Roman" w:hAnsi="Times" w:cs="Times New Roman"/>
        </w:rPr>
      </w:pPr>
      <w:r w:rsidRPr="00E84A69">
        <w:rPr>
          <w:rFonts w:ascii="Times" w:eastAsia="Times New Roman" w:hAnsi="Times" w:cs="Times New Roman"/>
        </w:rPr>
        <w:t xml:space="preserve">Use of the servient parcel is </w:t>
      </w:r>
      <w:r w:rsidRPr="00E84A69">
        <w:rPr>
          <w:rFonts w:ascii="Times" w:eastAsia="Times New Roman" w:hAnsi="Times" w:cs="Times New Roman"/>
          <w:u w:val="single"/>
        </w:rPr>
        <w:t>convenient</w:t>
      </w:r>
      <w:r w:rsidRPr="00E84A69">
        <w:rPr>
          <w:rFonts w:ascii="Times" w:eastAsia="Times New Roman" w:hAnsi="Times" w:cs="Times New Roman"/>
        </w:rPr>
        <w:t xml:space="preserve"> or </w:t>
      </w:r>
      <w:r w:rsidRPr="00E84A69">
        <w:rPr>
          <w:rFonts w:ascii="Times" w:eastAsia="Times New Roman" w:hAnsi="Times" w:cs="Times New Roman"/>
          <w:u w:val="single"/>
        </w:rPr>
        <w:t>reasonably necessary</w:t>
      </w:r>
      <w:r w:rsidRPr="00E84A69">
        <w:rPr>
          <w:rFonts w:ascii="Times" w:eastAsia="Times New Roman" w:hAnsi="Times" w:cs="Times New Roman"/>
        </w:rPr>
        <w:t xml:space="preserve"> for enjoyment of the dominant estate</w:t>
      </w:r>
      <w:r w:rsidR="00F85282">
        <w:rPr>
          <w:rFonts w:ascii="Times" w:eastAsia="Times New Roman" w:hAnsi="Times" w:cs="Times New Roman"/>
        </w:rPr>
        <w:t xml:space="preserve"> (does not need to be absolutely necessary) </w:t>
      </w:r>
    </w:p>
    <w:p w14:paraId="01BEA958" w14:textId="69E71F5D" w:rsidR="005A76F4" w:rsidRDefault="005A76F4" w:rsidP="005A76F4">
      <w:pPr>
        <w:pStyle w:val="ListParagraph"/>
        <w:widowControl w:val="0"/>
        <w:numPr>
          <w:ilvl w:val="1"/>
          <w:numId w:val="67"/>
        </w:numPr>
        <w:autoSpaceDE w:val="0"/>
        <w:autoSpaceDN w:val="0"/>
        <w:adjustRightInd w:val="0"/>
        <w:spacing w:line="252" w:lineRule="auto"/>
        <w:rPr>
          <w:rFonts w:ascii="Times" w:hAnsi="Times" w:cs="Times New Roman"/>
          <w:kern w:val="1"/>
        </w:rPr>
      </w:pPr>
      <w:r w:rsidRPr="007D6755">
        <w:rPr>
          <w:rFonts w:ascii="Times" w:hAnsi="Times" w:cs="Times New Roman"/>
          <w:iCs/>
          <w:kern w:val="1"/>
          <w:u w:val="single"/>
        </w:rPr>
        <w:t>Implied</w:t>
      </w:r>
      <w:r w:rsidRPr="007D6755">
        <w:rPr>
          <w:rFonts w:ascii="Times" w:hAnsi="Times" w:cs="Times New Roman"/>
          <w:spacing w:val="3"/>
          <w:kern w:val="1"/>
          <w:u w:val="single"/>
        </w:rPr>
        <w:t xml:space="preserve"> </w:t>
      </w:r>
      <w:r w:rsidRPr="007D6755">
        <w:rPr>
          <w:rFonts w:ascii="Times" w:hAnsi="Times" w:cs="Times New Roman"/>
          <w:iCs/>
          <w:kern w:val="1"/>
          <w:u w:val="single"/>
        </w:rPr>
        <w:t>easements</w:t>
      </w:r>
      <w:r w:rsidRPr="005A76F4">
        <w:rPr>
          <w:rFonts w:ascii="Times" w:hAnsi="Times" w:cs="Times New Roman"/>
          <w:kern w:val="1"/>
        </w:rPr>
        <w:t>:</w:t>
      </w:r>
      <w:r w:rsidRPr="005A76F4">
        <w:rPr>
          <w:rFonts w:ascii="Times" w:hAnsi="Times" w:cs="Times New Roman"/>
          <w:spacing w:val="3"/>
          <w:kern w:val="1"/>
        </w:rPr>
        <w:t xml:space="preserve"> </w:t>
      </w:r>
      <w:r w:rsidRPr="005A76F4">
        <w:rPr>
          <w:rFonts w:ascii="Times" w:hAnsi="Times" w:cs="Times New Roman"/>
          <w:kern w:val="1"/>
        </w:rPr>
        <w:t>recognized</w:t>
      </w:r>
      <w:r w:rsidRPr="005A76F4">
        <w:rPr>
          <w:rFonts w:ascii="Times" w:hAnsi="Times" w:cs="Times New Roman"/>
          <w:spacing w:val="3"/>
          <w:kern w:val="1"/>
        </w:rPr>
        <w:t xml:space="preserve"> </w:t>
      </w:r>
      <w:r w:rsidRPr="005A76F4">
        <w:rPr>
          <w:rFonts w:ascii="Times" w:hAnsi="Times" w:cs="Times New Roman"/>
          <w:kern w:val="1"/>
        </w:rPr>
        <w:t>in</w:t>
      </w:r>
      <w:r w:rsidRPr="005A76F4">
        <w:rPr>
          <w:rFonts w:ascii="Times" w:hAnsi="Times" w:cs="Times New Roman"/>
          <w:spacing w:val="2"/>
          <w:kern w:val="1"/>
        </w:rPr>
        <w:t xml:space="preserve"> </w:t>
      </w:r>
      <w:r w:rsidRPr="005A76F4">
        <w:rPr>
          <w:rFonts w:ascii="Times" w:hAnsi="Times" w:cs="Times New Roman"/>
          <w:kern w:val="1"/>
        </w:rPr>
        <w:t>particular</w:t>
      </w:r>
      <w:r w:rsidRPr="005A76F4">
        <w:rPr>
          <w:rFonts w:ascii="Times" w:hAnsi="Times" w:cs="Times New Roman"/>
          <w:spacing w:val="3"/>
          <w:kern w:val="1"/>
        </w:rPr>
        <w:t xml:space="preserve"> </w:t>
      </w:r>
      <w:r w:rsidRPr="005A76F4">
        <w:rPr>
          <w:rFonts w:ascii="Times" w:hAnsi="Times" w:cs="Times New Roman"/>
          <w:kern w:val="1"/>
        </w:rPr>
        <w:t>kinds</w:t>
      </w:r>
      <w:r w:rsidRPr="005A76F4">
        <w:rPr>
          <w:rFonts w:ascii="Times" w:hAnsi="Times" w:cs="Times New Roman"/>
          <w:spacing w:val="2"/>
          <w:kern w:val="1"/>
        </w:rPr>
        <w:t xml:space="preserve"> </w:t>
      </w:r>
      <w:r w:rsidRPr="005A76F4">
        <w:rPr>
          <w:rFonts w:ascii="Times" w:hAnsi="Times" w:cs="Times New Roman"/>
          <w:kern w:val="1"/>
        </w:rPr>
        <w:t>of</w:t>
      </w:r>
      <w:r w:rsidRPr="005A76F4">
        <w:rPr>
          <w:rFonts w:ascii="Times" w:hAnsi="Times" w:cs="Times New Roman"/>
          <w:spacing w:val="3"/>
          <w:kern w:val="1"/>
        </w:rPr>
        <w:t xml:space="preserve"> </w:t>
      </w:r>
      <w:r w:rsidRPr="005A76F4">
        <w:rPr>
          <w:rFonts w:ascii="Times" w:hAnsi="Times" w:cs="Times New Roman"/>
          <w:kern w:val="1"/>
        </w:rPr>
        <w:t>relationships</w:t>
      </w:r>
      <w:r w:rsidRPr="005A76F4">
        <w:rPr>
          <w:rFonts w:ascii="Times" w:hAnsi="Times" w:cs="Times New Roman"/>
          <w:spacing w:val="3"/>
          <w:kern w:val="1"/>
        </w:rPr>
        <w:t xml:space="preserve"> </w:t>
      </w:r>
      <w:r w:rsidRPr="005A76F4">
        <w:rPr>
          <w:rFonts w:ascii="Times" w:hAnsi="Times" w:cs="Times New Roman"/>
          <w:kern w:val="1"/>
        </w:rPr>
        <w:t>despite</w:t>
      </w:r>
      <w:r w:rsidRPr="005A76F4">
        <w:rPr>
          <w:rFonts w:ascii="Times" w:hAnsi="Times" w:cs="Times New Roman"/>
          <w:spacing w:val="3"/>
          <w:kern w:val="1"/>
        </w:rPr>
        <w:t xml:space="preserve"> </w:t>
      </w:r>
      <w:r w:rsidRPr="005A76F4">
        <w:rPr>
          <w:rFonts w:ascii="Times" w:hAnsi="Times" w:cs="Times New Roman"/>
          <w:kern w:val="1"/>
        </w:rPr>
        <w:t>absence</w:t>
      </w:r>
      <w:r w:rsidRPr="005A76F4">
        <w:rPr>
          <w:rFonts w:ascii="Times" w:hAnsi="Times" w:cs="Times New Roman"/>
          <w:spacing w:val="2"/>
          <w:kern w:val="1"/>
        </w:rPr>
        <w:t xml:space="preserve"> </w:t>
      </w:r>
      <w:r w:rsidRPr="005A76F4">
        <w:rPr>
          <w:rFonts w:ascii="Times" w:hAnsi="Times" w:cs="Times New Roman"/>
          <w:kern w:val="1"/>
        </w:rPr>
        <w:t>of express</w:t>
      </w:r>
      <w:r w:rsidRPr="005A76F4">
        <w:rPr>
          <w:rFonts w:ascii="Times" w:hAnsi="Times" w:cs="Times New Roman"/>
          <w:spacing w:val="2"/>
          <w:kern w:val="1"/>
        </w:rPr>
        <w:t xml:space="preserve"> </w:t>
      </w:r>
      <w:r w:rsidRPr="005A76F4">
        <w:rPr>
          <w:rFonts w:ascii="Times" w:hAnsi="Times" w:cs="Times New Roman"/>
          <w:kern w:val="1"/>
        </w:rPr>
        <w:t>c</w:t>
      </w:r>
      <w:r w:rsidRPr="005A76F4">
        <w:rPr>
          <w:rFonts w:ascii="Times" w:hAnsi="Times" w:cs="Times New Roman"/>
          <w:spacing w:val="1"/>
          <w:kern w:val="1"/>
        </w:rPr>
        <w:t>o</w:t>
      </w:r>
      <w:r w:rsidRPr="005A76F4">
        <w:rPr>
          <w:rFonts w:ascii="Times" w:hAnsi="Times" w:cs="Times New Roman"/>
          <w:kern w:val="1"/>
        </w:rPr>
        <w:t>ntract</w:t>
      </w:r>
      <w:r w:rsidRPr="005A76F4">
        <w:rPr>
          <w:rFonts w:ascii="Times" w:hAnsi="Times" w:cs="Times New Roman"/>
          <w:spacing w:val="2"/>
          <w:kern w:val="1"/>
        </w:rPr>
        <w:t xml:space="preserve"> </w:t>
      </w:r>
      <w:r w:rsidRPr="005A76F4">
        <w:rPr>
          <w:rFonts w:ascii="Times" w:hAnsi="Times" w:cs="Times New Roman"/>
          <w:kern w:val="1"/>
        </w:rPr>
        <w:t>to</w:t>
      </w:r>
      <w:r w:rsidRPr="005A76F4">
        <w:rPr>
          <w:rFonts w:ascii="Times" w:hAnsi="Times" w:cs="Times New Roman"/>
          <w:spacing w:val="3"/>
          <w:kern w:val="1"/>
        </w:rPr>
        <w:t xml:space="preserve"> </w:t>
      </w:r>
      <w:r w:rsidRPr="005A76F4">
        <w:rPr>
          <w:rFonts w:ascii="Times" w:hAnsi="Times" w:cs="Times New Roman"/>
          <w:kern w:val="1"/>
        </w:rPr>
        <w:t>create</w:t>
      </w:r>
      <w:r w:rsidRPr="005A76F4">
        <w:rPr>
          <w:rFonts w:ascii="Times" w:hAnsi="Times" w:cs="Times New Roman"/>
          <w:spacing w:val="3"/>
          <w:kern w:val="1"/>
        </w:rPr>
        <w:t xml:space="preserve"> </w:t>
      </w:r>
      <w:r w:rsidRPr="005A76F4">
        <w:rPr>
          <w:rFonts w:ascii="Times" w:hAnsi="Times" w:cs="Times New Roman"/>
          <w:kern w:val="1"/>
        </w:rPr>
        <w:t>an</w:t>
      </w:r>
      <w:r w:rsidRPr="005A76F4">
        <w:rPr>
          <w:rFonts w:ascii="Times" w:hAnsi="Times" w:cs="Times New Roman"/>
          <w:spacing w:val="3"/>
          <w:kern w:val="1"/>
        </w:rPr>
        <w:t xml:space="preserve"> </w:t>
      </w:r>
      <w:r w:rsidRPr="005A76F4">
        <w:rPr>
          <w:rFonts w:ascii="Times" w:hAnsi="Times" w:cs="Times New Roman"/>
          <w:kern w:val="1"/>
        </w:rPr>
        <w:t>easement.</w:t>
      </w:r>
    </w:p>
    <w:p w14:paraId="5ED6AA79" w14:textId="6D8517C8" w:rsidR="005A76F4" w:rsidRPr="005A76F4" w:rsidRDefault="005A76F4" w:rsidP="005A76F4">
      <w:pPr>
        <w:pStyle w:val="ListParagraph"/>
        <w:widowControl w:val="0"/>
        <w:numPr>
          <w:ilvl w:val="2"/>
          <w:numId w:val="67"/>
        </w:numPr>
        <w:tabs>
          <w:tab w:val="left" w:pos="2978"/>
        </w:tabs>
        <w:autoSpaceDE w:val="0"/>
        <w:autoSpaceDN w:val="0"/>
        <w:adjustRightInd w:val="0"/>
        <w:rPr>
          <w:rFonts w:ascii="Times" w:hAnsi="Times" w:cs="Times New Roman"/>
          <w:kern w:val="1"/>
        </w:rPr>
      </w:pPr>
      <w:r w:rsidRPr="005A76F4">
        <w:rPr>
          <w:rFonts w:ascii="Times" w:hAnsi="Times" w:cs="Times New Roman"/>
          <w:kern w:val="1"/>
        </w:rPr>
        <w:t>Sometimes</w:t>
      </w:r>
      <w:r w:rsidRPr="005A76F4">
        <w:rPr>
          <w:rFonts w:ascii="Times" w:hAnsi="Times" w:cs="Times New Roman"/>
          <w:spacing w:val="3"/>
          <w:kern w:val="1"/>
        </w:rPr>
        <w:t xml:space="preserve"> </w:t>
      </w:r>
      <w:r w:rsidRPr="005A76F4">
        <w:rPr>
          <w:rFonts w:ascii="Times" w:hAnsi="Times" w:cs="Times New Roman"/>
          <w:kern w:val="1"/>
        </w:rPr>
        <w:t>car</w:t>
      </w:r>
      <w:r w:rsidRPr="005A76F4">
        <w:rPr>
          <w:rFonts w:ascii="Times" w:hAnsi="Times" w:cs="Times New Roman"/>
          <w:spacing w:val="1"/>
          <w:kern w:val="1"/>
        </w:rPr>
        <w:t>r</w:t>
      </w:r>
      <w:r w:rsidRPr="005A76F4">
        <w:rPr>
          <w:rFonts w:ascii="Times" w:hAnsi="Times" w:cs="Times New Roman"/>
          <w:kern w:val="1"/>
        </w:rPr>
        <w:t>y</w:t>
      </w:r>
      <w:r w:rsidRPr="005A76F4">
        <w:rPr>
          <w:rFonts w:ascii="Times" w:hAnsi="Times" w:cs="Times New Roman"/>
          <w:spacing w:val="2"/>
          <w:kern w:val="1"/>
        </w:rPr>
        <w:t xml:space="preserve"> </w:t>
      </w:r>
      <w:r w:rsidRPr="005A76F4">
        <w:rPr>
          <w:rFonts w:ascii="Times" w:hAnsi="Times" w:cs="Times New Roman"/>
          <w:kern w:val="1"/>
        </w:rPr>
        <w:t>o</w:t>
      </w:r>
      <w:r w:rsidRPr="005A76F4">
        <w:rPr>
          <w:rFonts w:ascii="Times" w:hAnsi="Times" w:cs="Times New Roman"/>
          <w:spacing w:val="1"/>
          <w:kern w:val="1"/>
        </w:rPr>
        <w:t>u</w:t>
      </w:r>
      <w:r w:rsidRPr="005A76F4">
        <w:rPr>
          <w:rFonts w:ascii="Times" w:hAnsi="Times" w:cs="Times New Roman"/>
          <w:kern w:val="1"/>
        </w:rPr>
        <w:t>t</w:t>
      </w:r>
      <w:r w:rsidRPr="005A76F4">
        <w:rPr>
          <w:rFonts w:ascii="Times" w:hAnsi="Times" w:cs="Times New Roman"/>
          <w:spacing w:val="2"/>
          <w:kern w:val="1"/>
        </w:rPr>
        <w:t xml:space="preserve"> </w:t>
      </w:r>
      <w:r w:rsidRPr="005A76F4">
        <w:rPr>
          <w:rFonts w:ascii="Times" w:hAnsi="Times" w:cs="Times New Roman"/>
          <w:kern w:val="1"/>
        </w:rPr>
        <w:t>intent</w:t>
      </w:r>
      <w:r w:rsidRPr="005A76F4">
        <w:rPr>
          <w:rFonts w:ascii="Times" w:hAnsi="Times" w:cs="Times New Roman"/>
          <w:spacing w:val="3"/>
          <w:kern w:val="1"/>
        </w:rPr>
        <w:t xml:space="preserve"> </w:t>
      </w:r>
      <w:r w:rsidRPr="005A76F4">
        <w:rPr>
          <w:rFonts w:ascii="Times" w:hAnsi="Times" w:cs="Times New Roman"/>
          <w:kern w:val="1"/>
        </w:rPr>
        <w:t>of</w:t>
      </w:r>
      <w:r w:rsidRPr="005A76F4">
        <w:rPr>
          <w:rFonts w:ascii="Times" w:hAnsi="Times" w:cs="Times New Roman"/>
          <w:spacing w:val="3"/>
          <w:kern w:val="1"/>
        </w:rPr>
        <w:t xml:space="preserve"> </w:t>
      </w:r>
      <w:r w:rsidRPr="005A76F4">
        <w:rPr>
          <w:rFonts w:ascii="Times" w:hAnsi="Times" w:cs="Times New Roman"/>
          <w:kern w:val="1"/>
        </w:rPr>
        <w:t>parties</w:t>
      </w:r>
      <w:r w:rsidRPr="005A76F4">
        <w:rPr>
          <w:rFonts w:ascii="Times" w:hAnsi="Times" w:cs="Times New Roman"/>
          <w:spacing w:val="3"/>
          <w:kern w:val="1"/>
        </w:rPr>
        <w:t xml:space="preserve"> </w:t>
      </w:r>
      <w:r w:rsidRPr="005A76F4">
        <w:rPr>
          <w:rFonts w:ascii="Times" w:hAnsi="Times" w:cs="Times New Roman"/>
          <w:kern w:val="1"/>
        </w:rPr>
        <w:t>as</w:t>
      </w:r>
      <w:r w:rsidRPr="005A76F4">
        <w:rPr>
          <w:rFonts w:ascii="Times" w:hAnsi="Times" w:cs="Times New Roman"/>
          <w:spacing w:val="3"/>
          <w:kern w:val="1"/>
        </w:rPr>
        <w:t xml:space="preserve"> </w:t>
      </w:r>
      <w:r w:rsidRPr="005A76F4">
        <w:rPr>
          <w:rFonts w:ascii="Times" w:hAnsi="Times" w:cs="Times New Roman"/>
          <w:kern w:val="1"/>
        </w:rPr>
        <w:t>manife</w:t>
      </w:r>
      <w:r w:rsidRPr="005A76F4">
        <w:rPr>
          <w:rFonts w:ascii="Times" w:hAnsi="Times" w:cs="Times New Roman"/>
          <w:spacing w:val="1"/>
          <w:kern w:val="1"/>
        </w:rPr>
        <w:t>s</w:t>
      </w:r>
      <w:r w:rsidRPr="005A76F4">
        <w:rPr>
          <w:rFonts w:ascii="Times" w:hAnsi="Times" w:cs="Times New Roman"/>
          <w:kern w:val="1"/>
        </w:rPr>
        <w:t>ted</w:t>
      </w:r>
      <w:r w:rsidRPr="005A76F4">
        <w:rPr>
          <w:rFonts w:ascii="Times" w:hAnsi="Times" w:cs="Times New Roman"/>
          <w:spacing w:val="2"/>
          <w:kern w:val="1"/>
        </w:rPr>
        <w:t xml:space="preserve"> </w:t>
      </w:r>
      <w:r w:rsidRPr="005A76F4">
        <w:rPr>
          <w:rFonts w:ascii="Times" w:hAnsi="Times" w:cs="Times New Roman"/>
          <w:spacing w:val="1"/>
          <w:kern w:val="1"/>
        </w:rPr>
        <w:t>b</w:t>
      </w:r>
      <w:r w:rsidRPr="005A76F4">
        <w:rPr>
          <w:rFonts w:ascii="Times" w:hAnsi="Times" w:cs="Times New Roman"/>
          <w:kern w:val="1"/>
        </w:rPr>
        <w:t>y</w:t>
      </w:r>
      <w:r w:rsidRPr="005A76F4">
        <w:rPr>
          <w:rFonts w:ascii="Times" w:hAnsi="Times" w:cs="Times New Roman"/>
          <w:spacing w:val="2"/>
          <w:kern w:val="1"/>
        </w:rPr>
        <w:t xml:space="preserve"> </w:t>
      </w:r>
      <w:r w:rsidRPr="005A76F4">
        <w:rPr>
          <w:rFonts w:ascii="Times" w:hAnsi="Times" w:cs="Times New Roman"/>
          <w:kern w:val="1"/>
        </w:rPr>
        <w:t>con</w:t>
      </w:r>
      <w:r w:rsidRPr="005A76F4">
        <w:rPr>
          <w:rFonts w:ascii="Times" w:hAnsi="Times" w:cs="Times New Roman"/>
          <w:spacing w:val="1"/>
          <w:kern w:val="1"/>
        </w:rPr>
        <w:t>d</w:t>
      </w:r>
      <w:r w:rsidRPr="005A76F4">
        <w:rPr>
          <w:rFonts w:ascii="Times" w:hAnsi="Times" w:cs="Times New Roman"/>
          <w:kern w:val="1"/>
        </w:rPr>
        <w:t xml:space="preserve">uct. </w:t>
      </w:r>
    </w:p>
    <w:p w14:paraId="6ADAB162" w14:textId="77777777" w:rsidR="005A76F4" w:rsidRPr="005A76F4" w:rsidRDefault="005A76F4" w:rsidP="005A76F4">
      <w:pPr>
        <w:pStyle w:val="ListParagraph"/>
        <w:widowControl w:val="0"/>
        <w:numPr>
          <w:ilvl w:val="2"/>
          <w:numId w:val="67"/>
        </w:numPr>
        <w:autoSpaceDE w:val="0"/>
        <w:autoSpaceDN w:val="0"/>
        <w:adjustRightInd w:val="0"/>
        <w:spacing w:after="0" w:line="240" w:lineRule="auto"/>
        <w:rPr>
          <w:rFonts w:ascii="Times" w:hAnsi="Times" w:cs="Times New Roman"/>
          <w:kern w:val="1"/>
        </w:rPr>
      </w:pPr>
      <w:r w:rsidRPr="005A76F4">
        <w:rPr>
          <w:rFonts w:ascii="Times" w:hAnsi="Times" w:cs="Times New Roman"/>
          <w:kern w:val="1"/>
        </w:rPr>
        <w:t>Sometimes</w:t>
      </w:r>
      <w:r w:rsidRPr="005A76F4">
        <w:rPr>
          <w:rFonts w:ascii="Times" w:hAnsi="Times" w:cs="Times New Roman"/>
          <w:spacing w:val="3"/>
          <w:kern w:val="1"/>
        </w:rPr>
        <w:t xml:space="preserve"> </w:t>
      </w:r>
      <w:r w:rsidRPr="005A76F4">
        <w:rPr>
          <w:rFonts w:ascii="Times" w:hAnsi="Times" w:cs="Times New Roman"/>
          <w:kern w:val="1"/>
        </w:rPr>
        <w:t>cont</w:t>
      </w:r>
      <w:r w:rsidRPr="005A76F4">
        <w:rPr>
          <w:rFonts w:ascii="Times" w:hAnsi="Times" w:cs="Times New Roman"/>
          <w:spacing w:val="1"/>
          <w:kern w:val="1"/>
        </w:rPr>
        <w:t>r</w:t>
      </w:r>
      <w:r w:rsidRPr="005A76F4">
        <w:rPr>
          <w:rFonts w:ascii="Times" w:hAnsi="Times" w:cs="Times New Roman"/>
          <w:kern w:val="1"/>
        </w:rPr>
        <w:t>adict</w:t>
      </w:r>
      <w:r w:rsidRPr="005A76F4">
        <w:rPr>
          <w:rFonts w:ascii="Times" w:hAnsi="Times" w:cs="Times New Roman"/>
          <w:spacing w:val="2"/>
          <w:kern w:val="1"/>
        </w:rPr>
        <w:t xml:space="preserve"> </w:t>
      </w:r>
      <w:r w:rsidRPr="005A76F4">
        <w:rPr>
          <w:rFonts w:ascii="Times" w:hAnsi="Times" w:cs="Times New Roman"/>
          <w:spacing w:val="1"/>
          <w:kern w:val="1"/>
        </w:rPr>
        <w:t>a</w:t>
      </w:r>
      <w:r w:rsidRPr="005A76F4">
        <w:rPr>
          <w:rFonts w:ascii="Times" w:hAnsi="Times" w:cs="Times New Roman"/>
          <w:kern w:val="1"/>
        </w:rPr>
        <w:t>ctual</w:t>
      </w:r>
      <w:r w:rsidRPr="005A76F4">
        <w:rPr>
          <w:rFonts w:ascii="Times" w:hAnsi="Times" w:cs="Times New Roman"/>
          <w:spacing w:val="2"/>
          <w:kern w:val="1"/>
        </w:rPr>
        <w:t xml:space="preserve"> </w:t>
      </w:r>
      <w:r w:rsidRPr="005A76F4">
        <w:rPr>
          <w:rFonts w:ascii="Times" w:hAnsi="Times" w:cs="Times New Roman"/>
          <w:kern w:val="1"/>
        </w:rPr>
        <w:t>intent</w:t>
      </w:r>
      <w:r w:rsidRPr="005A76F4">
        <w:rPr>
          <w:rFonts w:ascii="Times" w:hAnsi="Times" w:cs="Times New Roman"/>
          <w:spacing w:val="3"/>
          <w:kern w:val="1"/>
        </w:rPr>
        <w:t xml:space="preserve"> </w:t>
      </w:r>
      <w:r w:rsidRPr="005A76F4">
        <w:rPr>
          <w:rFonts w:ascii="Times" w:hAnsi="Times" w:cs="Times New Roman"/>
          <w:kern w:val="1"/>
        </w:rPr>
        <w:t>of</w:t>
      </w:r>
      <w:r w:rsidRPr="005A76F4">
        <w:rPr>
          <w:rFonts w:ascii="Times" w:hAnsi="Times" w:cs="Times New Roman"/>
          <w:spacing w:val="3"/>
          <w:kern w:val="1"/>
        </w:rPr>
        <w:t xml:space="preserve"> </w:t>
      </w:r>
      <w:r w:rsidRPr="005A76F4">
        <w:rPr>
          <w:rFonts w:ascii="Times" w:hAnsi="Times" w:cs="Times New Roman"/>
          <w:kern w:val="1"/>
        </w:rPr>
        <w:t>partie</w:t>
      </w:r>
      <w:r w:rsidRPr="005A76F4">
        <w:rPr>
          <w:rFonts w:ascii="Times" w:hAnsi="Times" w:cs="Times New Roman"/>
          <w:spacing w:val="1"/>
          <w:kern w:val="1"/>
        </w:rPr>
        <w:t>s</w:t>
      </w:r>
      <w:r w:rsidRPr="005A76F4">
        <w:rPr>
          <w:rFonts w:ascii="Times" w:hAnsi="Times" w:cs="Times New Roman"/>
          <w:kern w:val="1"/>
        </w:rPr>
        <w:t>,</w:t>
      </w:r>
      <w:r w:rsidRPr="005A76F4">
        <w:rPr>
          <w:rFonts w:ascii="Times" w:hAnsi="Times" w:cs="Times New Roman"/>
          <w:spacing w:val="2"/>
          <w:kern w:val="1"/>
        </w:rPr>
        <w:t xml:space="preserve"> </w:t>
      </w:r>
      <w:r w:rsidRPr="005A76F4">
        <w:rPr>
          <w:rFonts w:ascii="Times" w:hAnsi="Times" w:cs="Times New Roman"/>
          <w:kern w:val="1"/>
        </w:rPr>
        <w:t>but</w:t>
      </w:r>
      <w:r w:rsidRPr="005A76F4">
        <w:rPr>
          <w:rFonts w:ascii="Times" w:hAnsi="Times" w:cs="Times New Roman"/>
          <w:spacing w:val="3"/>
          <w:kern w:val="1"/>
        </w:rPr>
        <w:t xml:space="preserve"> </w:t>
      </w:r>
      <w:r w:rsidRPr="005A76F4">
        <w:rPr>
          <w:rFonts w:ascii="Times" w:hAnsi="Times" w:cs="Times New Roman"/>
          <w:kern w:val="1"/>
        </w:rPr>
        <w:t>implied</w:t>
      </w:r>
      <w:r w:rsidRPr="005A76F4">
        <w:rPr>
          <w:rFonts w:ascii="Times" w:hAnsi="Times" w:cs="Times New Roman"/>
          <w:spacing w:val="2"/>
          <w:kern w:val="1"/>
        </w:rPr>
        <w:t xml:space="preserve"> </w:t>
      </w:r>
      <w:r w:rsidRPr="005A76F4">
        <w:rPr>
          <w:rFonts w:ascii="Times" w:hAnsi="Times" w:cs="Times New Roman"/>
          <w:kern w:val="1"/>
        </w:rPr>
        <w:t>by</w:t>
      </w:r>
      <w:r w:rsidRPr="005A76F4">
        <w:rPr>
          <w:rFonts w:ascii="Times" w:hAnsi="Times" w:cs="Times New Roman"/>
          <w:spacing w:val="3"/>
          <w:kern w:val="1"/>
        </w:rPr>
        <w:t xml:space="preserve"> </w:t>
      </w:r>
      <w:r w:rsidRPr="005A76F4">
        <w:rPr>
          <w:rFonts w:ascii="Times" w:hAnsi="Times" w:cs="Times New Roman"/>
          <w:kern w:val="1"/>
        </w:rPr>
        <w:t>law</w:t>
      </w:r>
      <w:r w:rsidRPr="005A76F4">
        <w:rPr>
          <w:rFonts w:ascii="Times" w:hAnsi="Times" w:cs="Times New Roman"/>
          <w:spacing w:val="3"/>
          <w:kern w:val="1"/>
        </w:rPr>
        <w:t xml:space="preserve"> </w:t>
      </w:r>
      <w:r w:rsidRPr="005A76F4">
        <w:rPr>
          <w:rFonts w:ascii="Times" w:hAnsi="Times" w:cs="Times New Roman"/>
          <w:kern w:val="1"/>
        </w:rPr>
        <w:t>as</w:t>
      </w:r>
      <w:r w:rsidRPr="005A76F4">
        <w:rPr>
          <w:rFonts w:ascii="Times" w:hAnsi="Times" w:cs="Times New Roman"/>
          <w:spacing w:val="2"/>
          <w:kern w:val="1"/>
        </w:rPr>
        <w:t xml:space="preserve"> </w:t>
      </w:r>
      <w:r w:rsidRPr="005A76F4">
        <w:rPr>
          <w:rFonts w:ascii="Times" w:hAnsi="Times" w:cs="Times New Roman"/>
          <w:kern w:val="1"/>
        </w:rPr>
        <w:t>a</w:t>
      </w:r>
      <w:r w:rsidRPr="005A76F4">
        <w:rPr>
          <w:rFonts w:ascii="Times" w:hAnsi="Times" w:cs="Times New Roman"/>
          <w:spacing w:val="3"/>
          <w:kern w:val="1"/>
        </w:rPr>
        <w:t xml:space="preserve"> </w:t>
      </w:r>
      <w:r w:rsidRPr="005A76F4">
        <w:rPr>
          <w:rFonts w:ascii="Times" w:hAnsi="Times" w:cs="Times New Roman"/>
          <w:kern w:val="1"/>
        </w:rPr>
        <w:t>result of</w:t>
      </w:r>
      <w:r w:rsidRPr="005A76F4">
        <w:rPr>
          <w:rFonts w:ascii="Times" w:hAnsi="Times" w:cs="Times New Roman"/>
          <w:spacing w:val="2"/>
          <w:kern w:val="1"/>
        </w:rPr>
        <w:t xml:space="preserve"> </w:t>
      </w:r>
      <w:r w:rsidRPr="005A76F4">
        <w:rPr>
          <w:rFonts w:ascii="Times" w:hAnsi="Times" w:cs="Times New Roman"/>
          <w:kern w:val="1"/>
        </w:rPr>
        <w:t>pu</w:t>
      </w:r>
      <w:r w:rsidRPr="005A76F4">
        <w:rPr>
          <w:rFonts w:ascii="Times" w:hAnsi="Times" w:cs="Times New Roman"/>
          <w:spacing w:val="1"/>
          <w:kern w:val="1"/>
        </w:rPr>
        <w:t>b</w:t>
      </w:r>
      <w:r w:rsidRPr="005A76F4">
        <w:rPr>
          <w:rFonts w:ascii="Times" w:hAnsi="Times" w:cs="Times New Roman"/>
          <w:kern w:val="1"/>
        </w:rPr>
        <w:t>lic</w:t>
      </w:r>
      <w:r w:rsidRPr="005A76F4">
        <w:rPr>
          <w:rFonts w:ascii="Times" w:hAnsi="Times" w:cs="Times New Roman"/>
          <w:spacing w:val="2"/>
          <w:kern w:val="1"/>
        </w:rPr>
        <w:t xml:space="preserve"> </w:t>
      </w:r>
      <w:r w:rsidRPr="005A76F4">
        <w:rPr>
          <w:rFonts w:ascii="Times" w:hAnsi="Times" w:cs="Times New Roman"/>
          <w:kern w:val="1"/>
        </w:rPr>
        <w:t>p</w:t>
      </w:r>
      <w:r w:rsidRPr="005A76F4">
        <w:rPr>
          <w:rFonts w:ascii="Times" w:hAnsi="Times" w:cs="Times New Roman"/>
          <w:spacing w:val="1"/>
          <w:kern w:val="1"/>
        </w:rPr>
        <w:t>o</w:t>
      </w:r>
      <w:r w:rsidRPr="005A76F4">
        <w:rPr>
          <w:rFonts w:ascii="Times" w:hAnsi="Times" w:cs="Times New Roman"/>
          <w:kern w:val="1"/>
        </w:rPr>
        <w:t>licy</w:t>
      </w:r>
      <w:r w:rsidRPr="005A76F4">
        <w:rPr>
          <w:rFonts w:ascii="Times" w:hAnsi="Times" w:cs="Times New Roman"/>
          <w:spacing w:val="3"/>
          <w:kern w:val="1"/>
        </w:rPr>
        <w:t xml:space="preserve"> </w:t>
      </w:r>
      <w:r w:rsidRPr="005A76F4">
        <w:rPr>
          <w:rFonts w:ascii="Times" w:hAnsi="Times" w:cs="Times New Roman"/>
          <w:kern w:val="1"/>
        </w:rPr>
        <w:t>judgment</w:t>
      </w:r>
      <w:r w:rsidRPr="005A76F4">
        <w:rPr>
          <w:rFonts w:ascii="Times" w:hAnsi="Times" w:cs="Times New Roman"/>
          <w:spacing w:val="3"/>
          <w:kern w:val="1"/>
        </w:rPr>
        <w:t xml:space="preserve"> </w:t>
      </w:r>
      <w:r w:rsidRPr="005A76F4">
        <w:rPr>
          <w:rFonts w:ascii="Times" w:hAnsi="Times" w:cs="Times New Roman"/>
          <w:kern w:val="1"/>
        </w:rPr>
        <w:t>about</w:t>
      </w:r>
      <w:r w:rsidRPr="005A76F4">
        <w:rPr>
          <w:rFonts w:ascii="Times" w:hAnsi="Times" w:cs="Times New Roman"/>
          <w:spacing w:val="3"/>
          <w:kern w:val="1"/>
        </w:rPr>
        <w:t xml:space="preserve"> </w:t>
      </w:r>
      <w:r w:rsidRPr="005A76F4">
        <w:rPr>
          <w:rFonts w:ascii="Times" w:hAnsi="Times" w:cs="Times New Roman"/>
          <w:kern w:val="1"/>
        </w:rPr>
        <w:t>fair/</w:t>
      </w:r>
      <w:r w:rsidRPr="005A76F4">
        <w:rPr>
          <w:rFonts w:ascii="Times" w:hAnsi="Times" w:cs="Times New Roman"/>
          <w:spacing w:val="1"/>
          <w:kern w:val="1"/>
        </w:rPr>
        <w:t>e</w:t>
      </w:r>
      <w:r w:rsidRPr="005A76F4">
        <w:rPr>
          <w:rFonts w:ascii="Times" w:hAnsi="Times" w:cs="Times New Roman"/>
          <w:kern w:val="1"/>
        </w:rPr>
        <w:t>fficient</w:t>
      </w:r>
      <w:r w:rsidRPr="005A76F4">
        <w:rPr>
          <w:rFonts w:ascii="Times" w:hAnsi="Times" w:cs="Times New Roman"/>
          <w:spacing w:val="3"/>
          <w:kern w:val="1"/>
        </w:rPr>
        <w:t xml:space="preserve"> </w:t>
      </w:r>
      <w:r w:rsidRPr="005A76F4">
        <w:rPr>
          <w:rFonts w:ascii="Times" w:hAnsi="Times" w:cs="Times New Roman"/>
          <w:kern w:val="1"/>
        </w:rPr>
        <w:t>alloc</w:t>
      </w:r>
      <w:r w:rsidRPr="005A76F4">
        <w:rPr>
          <w:rFonts w:ascii="Times" w:hAnsi="Times" w:cs="Times New Roman"/>
          <w:spacing w:val="1"/>
          <w:kern w:val="1"/>
        </w:rPr>
        <w:t>a</w:t>
      </w:r>
      <w:r w:rsidRPr="005A76F4">
        <w:rPr>
          <w:rFonts w:ascii="Times" w:hAnsi="Times" w:cs="Times New Roman"/>
          <w:kern w:val="1"/>
        </w:rPr>
        <w:t>tion</w:t>
      </w:r>
      <w:r w:rsidRPr="005A76F4">
        <w:rPr>
          <w:rFonts w:ascii="Times" w:hAnsi="Times" w:cs="Times New Roman"/>
          <w:spacing w:val="2"/>
          <w:kern w:val="1"/>
        </w:rPr>
        <w:t xml:space="preserve"> </w:t>
      </w:r>
      <w:r w:rsidRPr="005A76F4">
        <w:rPr>
          <w:rFonts w:ascii="Times" w:hAnsi="Times" w:cs="Times New Roman"/>
          <w:spacing w:val="1"/>
          <w:kern w:val="1"/>
        </w:rPr>
        <w:t>o</w:t>
      </w:r>
      <w:r w:rsidRPr="005A76F4">
        <w:rPr>
          <w:rFonts w:ascii="Times" w:hAnsi="Times" w:cs="Times New Roman"/>
          <w:kern w:val="1"/>
        </w:rPr>
        <w:t>f</w:t>
      </w:r>
      <w:r w:rsidRPr="005A76F4">
        <w:rPr>
          <w:rFonts w:ascii="Times" w:hAnsi="Times" w:cs="Times New Roman"/>
          <w:spacing w:val="2"/>
          <w:kern w:val="1"/>
        </w:rPr>
        <w:t xml:space="preserve"> </w:t>
      </w:r>
      <w:r w:rsidRPr="005A76F4">
        <w:rPr>
          <w:rFonts w:ascii="Times" w:hAnsi="Times" w:cs="Times New Roman"/>
          <w:kern w:val="1"/>
        </w:rPr>
        <w:t>pr</w:t>
      </w:r>
      <w:r w:rsidRPr="005A76F4">
        <w:rPr>
          <w:rFonts w:ascii="Times" w:hAnsi="Times" w:cs="Times New Roman"/>
          <w:spacing w:val="1"/>
          <w:kern w:val="1"/>
        </w:rPr>
        <w:t>o</w:t>
      </w:r>
      <w:r w:rsidRPr="005A76F4">
        <w:rPr>
          <w:rFonts w:ascii="Times" w:hAnsi="Times" w:cs="Times New Roman"/>
          <w:kern w:val="1"/>
        </w:rPr>
        <w:t>perty</w:t>
      </w:r>
      <w:r w:rsidRPr="005A76F4">
        <w:rPr>
          <w:rFonts w:ascii="Times" w:hAnsi="Times" w:cs="Times New Roman"/>
          <w:spacing w:val="3"/>
          <w:kern w:val="1"/>
        </w:rPr>
        <w:t xml:space="preserve"> </w:t>
      </w:r>
      <w:r w:rsidRPr="005A76F4">
        <w:rPr>
          <w:rFonts w:ascii="Times" w:hAnsi="Times" w:cs="Times New Roman"/>
          <w:kern w:val="1"/>
        </w:rPr>
        <w:t>rights (estoppel</w:t>
      </w:r>
      <w:r w:rsidRPr="005A76F4">
        <w:rPr>
          <w:rFonts w:ascii="Times" w:hAnsi="Times" w:cs="Times New Roman"/>
          <w:spacing w:val="3"/>
          <w:kern w:val="1"/>
        </w:rPr>
        <w:t xml:space="preserve"> </w:t>
      </w:r>
      <w:r w:rsidRPr="005A76F4">
        <w:rPr>
          <w:rFonts w:ascii="Times" w:hAnsi="Times" w:cs="Times New Roman"/>
          <w:kern w:val="1"/>
        </w:rPr>
        <w:t>relationship).</w:t>
      </w:r>
      <w:r w:rsidRPr="005A76F4">
        <w:rPr>
          <w:rFonts w:ascii="Times" w:hAnsi="Times" w:cs="Times New Roman"/>
          <w:spacing w:val="2"/>
          <w:kern w:val="1"/>
        </w:rPr>
        <w:t xml:space="preserve"> </w:t>
      </w:r>
    </w:p>
    <w:p w14:paraId="7FE3BD00" w14:textId="62D3DE75" w:rsidR="005A76F4" w:rsidRPr="00F85282" w:rsidRDefault="005A76F4" w:rsidP="005A76F4">
      <w:pPr>
        <w:pStyle w:val="ListParagraph"/>
        <w:widowControl w:val="0"/>
        <w:numPr>
          <w:ilvl w:val="2"/>
          <w:numId w:val="67"/>
        </w:numPr>
        <w:autoSpaceDE w:val="0"/>
        <w:autoSpaceDN w:val="0"/>
        <w:adjustRightInd w:val="0"/>
        <w:spacing w:after="0" w:line="240" w:lineRule="auto"/>
        <w:rPr>
          <w:rFonts w:ascii="Times" w:hAnsi="Times" w:cs="Times New Roman"/>
          <w:kern w:val="1"/>
        </w:rPr>
      </w:pPr>
      <w:r w:rsidRPr="005A76F4">
        <w:rPr>
          <w:rFonts w:ascii="Times" w:hAnsi="Times" w:cs="Times New Roman"/>
          <w:b/>
          <w:bCs/>
          <w:i/>
          <w:iCs/>
          <w:kern w:val="1"/>
        </w:rPr>
        <w:t>Gr</w:t>
      </w:r>
      <w:r w:rsidRPr="005A76F4">
        <w:rPr>
          <w:rFonts w:ascii="Times" w:hAnsi="Times" w:cs="Times New Roman"/>
          <w:b/>
          <w:bCs/>
          <w:i/>
          <w:iCs/>
          <w:spacing w:val="1"/>
          <w:kern w:val="1"/>
        </w:rPr>
        <w:t>a</w:t>
      </w:r>
      <w:r w:rsidRPr="005A76F4">
        <w:rPr>
          <w:rFonts w:ascii="Times" w:hAnsi="Times" w:cs="Times New Roman"/>
          <w:b/>
          <w:bCs/>
          <w:i/>
          <w:iCs/>
          <w:kern w:val="1"/>
        </w:rPr>
        <w:t>nite</w:t>
      </w:r>
      <w:r w:rsidRPr="005A76F4">
        <w:rPr>
          <w:rFonts w:ascii="Times" w:hAnsi="Times" w:cs="Times New Roman"/>
          <w:spacing w:val="2"/>
          <w:kern w:val="1"/>
        </w:rPr>
        <w:t xml:space="preserve"> </w:t>
      </w:r>
      <w:r w:rsidRPr="005A76F4">
        <w:rPr>
          <w:rFonts w:ascii="Times" w:hAnsi="Times" w:cs="Times New Roman"/>
          <w:b/>
          <w:bCs/>
          <w:i/>
          <w:iCs/>
          <w:kern w:val="1"/>
        </w:rPr>
        <w:t>P</w:t>
      </w:r>
      <w:r w:rsidRPr="005A76F4">
        <w:rPr>
          <w:rFonts w:ascii="Times" w:hAnsi="Times" w:cs="Times New Roman"/>
          <w:b/>
          <w:bCs/>
          <w:i/>
          <w:iCs/>
          <w:spacing w:val="1"/>
          <w:kern w:val="1"/>
        </w:rPr>
        <w:t>r</w:t>
      </w:r>
      <w:r w:rsidRPr="005A76F4">
        <w:rPr>
          <w:rFonts w:ascii="Times" w:hAnsi="Times" w:cs="Times New Roman"/>
          <w:b/>
          <w:bCs/>
          <w:i/>
          <w:iCs/>
          <w:kern w:val="1"/>
        </w:rPr>
        <w:t>operties</w:t>
      </w:r>
      <w:r w:rsidRPr="005A76F4">
        <w:rPr>
          <w:rFonts w:ascii="Times" w:hAnsi="Times" w:cs="Times New Roman"/>
          <w:spacing w:val="3"/>
          <w:kern w:val="1"/>
        </w:rPr>
        <w:t xml:space="preserve"> </w:t>
      </w:r>
      <w:r w:rsidRPr="005A76F4">
        <w:rPr>
          <w:rFonts w:ascii="Times" w:hAnsi="Times" w:cs="Times New Roman"/>
          <w:b/>
          <w:bCs/>
          <w:i/>
          <w:iCs/>
          <w:kern w:val="1"/>
        </w:rPr>
        <w:t>Limited</w:t>
      </w:r>
      <w:r w:rsidRPr="005A76F4">
        <w:rPr>
          <w:rFonts w:ascii="Times" w:hAnsi="Times" w:cs="Times New Roman"/>
          <w:spacing w:val="3"/>
          <w:kern w:val="1"/>
        </w:rPr>
        <w:t xml:space="preserve"> </w:t>
      </w:r>
      <w:r w:rsidRPr="005A76F4">
        <w:rPr>
          <w:rFonts w:ascii="Times" w:hAnsi="Times" w:cs="Times New Roman"/>
          <w:b/>
          <w:bCs/>
          <w:i/>
          <w:iCs/>
          <w:kern w:val="1"/>
        </w:rPr>
        <w:t>Partner</w:t>
      </w:r>
      <w:r w:rsidRPr="005A76F4">
        <w:rPr>
          <w:rFonts w:ascii="Times" w:hAnsi="Times" w:cs="Times New Roman"/>
          <w:b/>
          <w:bCs/>
          <w:i/>
          <w:iCs/>
          <w:spacing w:val="1"/>
          <w:kern w:val="1"/>
        </w:rPr>
        <w:t>s</w:t>
      </w:r>
      <w:r w:rsidRPr="005A76F4">
        <w:rPr>
          <w:rFonts w:ascii="Times" w:hAnsi="Times" w:cs="Times New Roman"/>
          <w:b/>
          <w:bCs/>
          <w:i/>
          <w:iCs/>
          <w:kern w:val="1"/>
        </w:rPr>
        <w:t>hip</w:t>
      </w:r>
      <w:r w:rsidRPr="005A76F4">
        <w:rPr>
          <w:rFonts w:ascii="Times" w:hAnsi="Times" w:cs="Times New Roman"/>
          <w:spacing w:val="2"/>
          <w:kern w:val="1"/>
        </w:rPr>
        <w:t xml:space="preserve"> </w:t>
      </w:r>
      <w:r w:rsidRPr="005A76F4">
        <w:rPr>
          <w:rFonts w:ascii="Times" w:hAnsi="Times" w:cs="Times New Roman"/>
          <w:b/>
          <w:bCs/>
          <w:i/>
          <w:iCs/>
          <w:kern w:val="1"/>
        </w:rPr>
        <w:t>v.</w:t>
      </w:r>
      <w:r w:rsidRPr="005A76F4">
        <w:rPr>
          <w:rFonts w:ascii="Times" w:hAnsi="Times" w:cs="Times New Roman"/>
          <w:spacing w:val="3"/>
          <w:kern w:val="1"/>
        </w:rPr>
        <w:t xml:space="preserve"> </w:t>
      </w:r>
      <w:r>
        <w:rPr>
          <w:rFonts w:ascii="Times" w:hAnsi="Times" w:cs="Times New Roman"/>
          <w:b/>
          <w:bCs/>
          <w:i/>
          <w:iCs/>
          <w:kern w:val="1"/>
        </w:rPr>
        <w:t>Manns</w:t>
      </w:r>
    </w:p>
    <w:p w14:paraId="2D14FA40" w14:textId="77777777" w:rsidR="00F85282" w:rsidRPr="007D6755" w:rsidRDefault="00F85282" w:rsidP="00F85282">
      <w:pPr>
        <w:pStyle w:val="ListParagraph"/>
        <w:widowControl w:val="0"/>
        <w:numPr>
          <w:ilvl w:val="1"/>
          <w:numId w:val="67"/>
        </w:numPr>
        <w:autoSpaceDE w:val="0"/>
        <w:autoSpaceDN w:val="0"/>
        <w:adjustRightInd w:val="0"/>
        <w:spacing w:after="0" w:line="240" w:lineRule="auto"/>
        <w:rPr>
          <w:rFonts w:ascii="Times" w:hAnsi="Times" w:cs="Times New Roman"/>
          <w:kern w:val="1"/>
        </w:rPr>
      </w:pPr>
      <w:r w:rsidRPr="00F85282">
        <w:rPr>
          <w:rFonts w:ascii="Times" w:hAnsi="Times" w:cs="Times New Roman"/>
          <w:kern w:val="1"/>
        </w:rPr>
        <w:t>In</w:t>
      </w:r>
      <w:r w:rsidRPr="00F85282">
        <w:rPr>
          <w:rFonts w:ascii="Times" w:hAnsi="Times" w:cs="Times New Roman"/>
          <w:spacing w:val="3"/>
          <w:kern w:val="1"/>
        </w:rPr>
        <w:t xml:space="preserve"> </w:t>
      </w:r>
      <w:r w:rsidRPr="00F85282">
        <w:rPr>
          <w:rFonts w:ascii="Times" w:hAnsi="Times" w:cs="Times New Roman"/>
          <w:kern w:val="1"/>
        </w:rPr>
        <w:t>absence</w:t>
      </w:r>
      <w:r w:rsidRPr="00F85282">
        <w:rPr>
          <w:rFonts w:ascii="Times" w:hAnsi="Times" w:cs="Times New Roman"/>
          <w:spacing w:val="3"/>
          <w:kern w:val="1"/>
        </w:rPr>
        <w:t xml:space="preserve"> </w:t>
      </w:r>
      <w:r w:rsidRPr="00F85282">
        <w:rPr>
          <w:rFonts w:ascii="Times" w:hAnsi="Times" w:cs="Times New Roman"/>
          <w:kern w:val="1"/>
        </w:rPr>
        <w:t>of</w:t>
      </w:r>
      <w:r w:rsidRPr="00F85282">
        <w:rPr>
          <w:rFonts w:ascii="Times" w:hAnsi="Times" w:cs="Times New Roman"/>
          <w:spacing w:val="2"/>
          <w:kern w:val="1"/>
        </w:rPr>
        <w:t xml:space="preserve"> </w:t>
      </w:r>
      <w:r w:rsidRPr="00F85282">
        <w:rPr>
          <w:rFonts w:ascii="Times" w:hAnsi="Times" w:cs="Times New Roman"/>
          <w:spacing w:val="1"/>
          <w:kern w:val="1"/>
        </w:rPr>
        <w:t>e</w:t>
      </w:r>
      <w:r w:rsidRPr="00F85282">
        <w:rPr>
          <w:rFonts w:ascii="Times" w:hAnsi="Times" w:cs="Times New Roman"/>
          <w:kern w:val="1"/>
        </w:rPr>
        <w:t>xpress</w:t>
      </w:r>
      <w:r w:rsidRPr="00F85282">
        <w:rPr>
          <w:rFonts w:ascii="Times" w:hAnsi="Times" w:cs="Times New Roman"/>
          <w:spacing w:val="2"/>
          <w:kern w:val="1"/>
        </w:rPr>
        <w:t xml:space="preserve"> </w:t>
      </w:r>
      <w:r w:rsidRPr="00F85282">
        <w:rPr>
          <w:rFonts w:ascii="Times" w:hAnsi="Times" w:cs="Times New Roman"/>
          <w:kern w:val="1"/>
        </w:rPr>
        <w:t>a</w:t>
      </w:r>
      <w:r w:rsidRPr="00F85282">
        <w:rPr>
          <w:rFonts w:ascii="Times" w:hAnsi="Times" w:cs="Times New Roman"/>
          <w:spacing w:val="1"/>
          <w:kern w:val="1"/>
        </w:rPr>
        <w:t>g</w:t>
      </w:r>
      <w:r w:rsidRPr="00F85282">
        <w:rPr>
          <w:rFonts w:ascii="Times" w:hAnsi="Times" w:cs="Times New Roman"/>
          <w:kern w:val="1"/>
        </w:rPr>
        <w:t>reement</w:t>
      </w:r>
      <w:r w:rsidRPr="00F85282">
        <w:rPr>
          <w:rFonts w:ascii="Times" w:hAnsi="Times" w:cs="Times New Roman"/>
          <w:spacing w:val="2"/>
          <w:kern w:val="1"/>
        </w:rPr>
        <w:t xml:space="preserve"> </w:t>
      </w:r>
      <w:r w:rsidRPr="00F85282">
        <w:rPr>
          <w:rFonts w:ascii="Times" w:hAnsi="Times" w:cs="Times New Roman"/>
          <w:spacing w:val="1"/>
          <w:kern w:val="1"/>
        </w:rPr>
        <w:t>t</w:t>
      </w:r>
      <w:r w:rsidRPr="00F85282">
        <w:rPr>
          <w:rFonts w:ascii="Times" w:hAnsi="Times" w:cs="Times New Roman"/>
          <w:kern w:val="1"/>
        </w:rPr>
        <w:t>o</w:t>
      </w:r>
      <w:r w:rsidRPr="00F85282">
        <w:rPr>
          <w:rFonts w:ascii="Times" w:hAnsi="Times" w:cs="Times New Roman"/>
          <w:spacing w:val="2"/>
          <w:kern w:val="1"/>
        </w:rPr>
        <w:t xml:space="preserve"> </w:t>
      </w:r>
      <w:r w:rsidRPr="00F85282">
        <w:rPr>
          <w:rFonts w:ascii="Times" w:hAnsi="Times" w:cs="Times New Roman"/>
          <w:kern w:val="1"/>
        </w:rPr>
        <w:t>th</w:t>
      </w:r>
      <w:r w:rsidRPr="007D6755">
        <w:rPr>
          <w:rFonts w:ascii="Times" w:hAnsi="Times" w:cs="Times New Roman"/>
          <w:kern w:val="1"/>
        </w:rPr>
        <w:t>e</w:t>
      </w:r>
      <w:r w:rsidRPr="007D6755">
        <w:rPr>
          <w:rFonts w:ascii="Times" w:hAnsi="Times" w:cs="Times New Roman"/>
          <w:spacing w:val="3"/>
          <w:kern w:val="1"/>
        </w:rPr>
        <w:t xml:space="preserve"> </w:t>
      </w:r>
      <w:r w:rsidRPr="007D6755">
        <w:rPr>
          <w:rFonts w:ascii="Times" w:hAnsi="Times" w:cs="Times New Roman"/>
          <w:kern w:val="1"/>
        </w:rPr>
        <w:t>contrary,</w:t>
      </w:r>
      <w:r w:rsidRPr="007D6755">
        <w:rPr>
          <w:rFonts w:ascii="Times" w:hAnsi="Times" w:cs="Times New Roman"/>
          <w:spacing w:val="3"/>
          <w:kern w:val="1"/>
        </w:rPr>
        <w:t xml:space="preserve"> </w:t>
      </w:r>
      <w:r w:rsidRPr="007D6755">
        <w:rPr>
          <w:rFonts w:ascii="Times" w:hAnsi="Times" w:cs="Times New Roman"/>
          <w:kern w:val="1"/>
        </w:rPr>
        <w:t>transfer</w:t>
      </w:r>
      <w:r w:rsidRPr="007D6755">
        <w:rPr>
          <w:rFonts w:ascii="Times" w:hAnsi="Times" w:cs="Times New Roman"/>
          <w:spacing w:val="3"/>
          <w:kern w:val="1"/>
        </w:rPr>
        <w:t xml:space="preserve"> </w:t>
      </w:r>
      <w:r w:rsidRPr="007D6755">
        <w:rPr>
          <w:rFonts w:ascii="Times" w:hAnsi="Times" w:cs="Times New Roman"/>
          <w:kern w:val="1"/>
        </w:rPr>
        <w:t>imparts grant</w:t>
      </w:r>
      <w:r w:rsidRPr="007D6755">
        <w:rPr>
          <w:rFonts w:ascii="Times" w:hAnsi="Times" w:cs="Times New Roman"/>
          <w:spacing w:val="3"/>
          <w:kern w:val="1"/>
        </w:rPr>
        <w:t xml:space="preserve"> </w:t>
      </w:r>
      <w:r w:rsidRPr="007D6755">
        <w:rPr>
          <w:rFonts w:ascii="Times" w:hAnsi="Times" w:cs="Times New Roman"/>
          <w:kern w:val="1"/>
        </w:rPr>
        <w:t>of</w:t>
      </w:r>
      <w:r w:rsidRPr="007D6755">
        <w:rPr>
          <w:rFonts w:ascii="Times" w:hAnsi="Times" w:cs="Times New Roman"/>
          <w:spacing w:val="2"/>
          <w:kern w:val="1"/>
        </w:rPr>
        <w:t xml:space="preserve"> </w:t>
      </w:r>
      <w:r w:rsidRPr="007D6755">
        <w:rPr>
          <w:rFonts w:ascii="Times" w:hAnsi="Times" w:cs="Times New Roman"/>
          <w:kern w:val="1"/>
        </w:rPr>
        <w:t>p</w:t>
      </w:r>
      <w:r w:rsidRPr="007D6755">
        <w:rPr>
          <w:rFonts w:ascii="Times" w:hAnsi="Times" w:cs="Times New Roman"/>
          <w:spacing w:val="1"/>
          <w:kern w:val="1"/>
        </w:rPr>
        <w:t>r</w:t>
      </w:r>
      <w:r w:rsidRPr="007D6755">
        <w:rPr>
          <w:rFonts w:ascii="Times" w:hAnsi="Times" w:cs="Times New Roman"/>
          <w:kern w:val="1"/>
        </w:rPr>
        <w:t>operty</w:t>
      </w:r>
      <w:r w:rsidRPr="007D6755">
        <w:rPr>
          <w:rFonts w:ascii="Times" w:hAnsi="Times" w:cs="Times New Roman"/>
          <w:spacing w:val="3"/>
          <w:kern w:val="1"/>
        </w:rPr>
        <w:t xml:space="preserve"> </w:t>
      </w:r>
      <w:r w:rsidRPr="007D6755">
        <w:rPr>
          <w:rFonts w:ascii="Times" w:hAnsi="Times" w:cs="Times New Roman"/>
          <w:kern w:val="1"/>
        </w:rPr>
        <w:t>w/</w:t>
      </w:r>
      <w:r w:rsidRPr="007D6755">
        <w:rPr>
          <w:rFonts w:ascii="Times" w:hAnsi="Times" w:cs="Times New Roman"/>
          <w:spacing w:val="2"/>
          <w:kern w:val="1"/>
        </w:rPr>
        <w:t xml:space="preserve"> </w:t>
      </w:r>
      <w:r w:rsidRPr="007D6755">
        <w:rPr>
          <w:rFonts w:ascii="Times" w:hAnsi="Times" w:cs="Times New Roman"/>
          <w:spacing w:val="1"/>
          <w:kern w:val="1"/>
        </w:rPr>
        <w:t>a</w:t>
      </w:r>
      <w:r w:rsidRPr="007D6755">
        <w:rPr>
          <w:rFonts w:ascii="Times" w:hAnsi="Times" w:cs="Times New Roman"/>
          <w:kern w:val="1"/>
        </w:rPr>
        <w:t>ll</w:t>
      </w:r>
      <w:r w:rsidRPr="007D6755">
        <w:rPr>
          <w:rFonts w:ascii="Times" w:hAnsi="Times" w:cs="Times New Roman"/>
          <w:spacing w:val="2"/>
          <w:kern w:val="1"/>
        </w:rPr>
        <w:t xml:space="preserve"> </w:t>
      </w:r>
      <w:r w:rsidRPr="007D6755">
        <w:rPr>
          <w:rFonts w:ascii="Times" w:hAnsi="Times" w:cs="Times New Roman"/>
          <w:kern w:val="1"/>
        </w:rPr>
        <w:t>be</w:t>
      </w:r>
      <w:r w:rsidRPr="007D6755">
        <w:rPr>
          <w:rFonts w:ascii="Times" w:hAnsi="Times" w:cs="Times New Roman"/>
          <w:spacing w:val="1"/>
          <w:kern w:val="1"/>
        </w:rPr>
        <w:t>n</w:t>
      </w:r>
      <w:r w:rsidRPr="007D6755">
        <w:rPr>
          <w:rFonts w:ascii="Times" w:hAnsi="Times" w:cs="Times New Roman"/>
          <w:kern w:val="1"/>
        </w:rPr>
        <w:t>efits</w:t>
      </w:r>
      <w:r w:rsidRPr="007D6755">
        <w:rPr>
          <w:rFonts w:ascii="Times" w:hAnsi="Times" w:cs="Times New Roman"/>
          <w:spacing w:val="3"/>
          <w:kern w:val="1"/>
        </w:rPr>
        <w:t xml:space="preserve"> </w:t>
      </w:r>
      <w:r w:rsidRPr="007D6755">
        <w:rPr>
          <w:rFonts w:ascii="Times" w:hAnsi="Times" w:cs="Times New Roman"/>
          <w:kern w:val="1"/>
        </w:rPr>
        <w:t>and</w:t>
      </w:r>
      <w:r w:rsidRPr="007D6755">
        <w:rPr>
          <w:rFonts w:ascii="Times" w:hAnsi="Times" w:cs="Times New Roman"/>
          <w:spacing w:val="2"/>
          <w:kern w:val="1"/>
        </w:rPr>
        <w:t xml:space="preserve"> </w:t>
      </w:r>
      <w:r w:rsidRPr="007D6755">
        <w:rPr>
          <w:rFonts w:ascii="Times" w:hAnsi="Times" w:cs="Times New Roman"/>
          <w:spacing w:val="1"/>
          <w:kern w:val="1"/>
        </w:rPr>
        <w:t>b</w:t>
      </w:r>
      <w:r w:rsidRPr="007D6755">
        <w:rPr>
          <w:rFonts w:ascii="Times" w:hAnsi="Times" w:cs="Times New Roman"/>
          <w:kern w:val="1"/>
        </w:rPr>
        <w:t>urdens</w:t>
      </w:r>
      <w:r w:rsidRPr="007D6755">
        <w:rPr>
          <w:rFonts w:ascii="Times" w:hAnsi="Times" w:cs="Times New Roman"/>
          <w:spacing w:val="3"/>
          <w:kern w:val="1"/>
        </w:rPr>
        <w:t xml:space="preserve"> </w:t>
      </w:r>
      <w:r w:rsidRPr="007D6755">
        <w:rPr>
          <w:rFonts w:ascii="Times" w:hAnsi="Times" w:cs="Times New Roman"/>
          <w:kern w:val="1"/>
        </w:rPr>
        <w:t>which</w:t>
      </w:r>
      <w:r w:rsidRPr="007D6755">
        <w:rPr>
          <w:rFonts w:ascii="Times" w:hAnsi="Times" w:cs="Times New Roman"/>
          <w:spacing w:val="3"/>
          <w:kern w:val="1"/>
        </w:rPr>
        <w:t xml:space="preserve"> </w:t>
      </w:r>
      <w:r w:rsidRPr="007D6755">
        <w:rPr>
          <w:rFonts w:ascii="Times" w:hAnsi="Times" w:cs="Times New Roman"/>
          <w:kern w:val="1"/>
        </w:rPr>
        <w:t>existed</w:t>
      </w:r>
      <w:r w:rsidRPr="007D6755">
        <w:rPr>
          <w:rFonts w:ascii="Times" w:hAnsi="Times" w:cs="Times New Roman"/>
          <w:spacing w:val="3"/>
          <w:kern w:val="1"/>
        </w:rPr>
        <w:t xml:space="preserve"> </w:t>
      </w:r>
      <w:r w:rsidRPr="007D6755">
        <w:rPr>
          <w:rFonts w:ascii="Times" w:hAnsi="Times" w:cs="Times New Roman"/>
          <w:kern w:val="1"/>
        </w:rPr>
        <w:t>at</w:t>
      </w:r>
      <w:r w:rsidRPr="007D6755">
        <w:rPr>
          <w:rFonts w:ascii="Times" w:hAnsi="Times" w:cs="Times New Roman"/>
          <w:spacing w:val="3"/>
          <w:kern w:val="1"/>
        </w:rPr>
        <w:t xml:space="preserve"> </w:t>
      </w:r>
      <w:r w:rsidRPr="007D6755">
        <w:rPr>
          <w:rFonts w:ascii="Times" w:hAnsi="Times" w:cs="Times New Roman"/>
          <w:kern w:val="1"/>
        </w:rPr>
        <w:t>time of</w:t>
      </w:r>
      <w:r w:rsidRPr="007D6755">
        <w:rPr>
          <w:rFonts w:ascii="Times" w:hAnsi="Times" w:cs="Times New Roman"/>
          <w:spacing w:val="2"/>
          <w:kern w:val="1"/>
        </w:rPr>
        <w:t xml:space="preserve"> </w:t>
      </w:r>
      <w:r w:rsidRPr="007D6755">
        <w:rPr>
          <w:rFonts w:ascii="Times" w:hAnsi="Times" w:cs="Times New Roman"/>
          <w:kern w:val="1"/>
        </w:rPr>
        <w:t>con</w:t>
      </w:r>
      <w:r w:rsidRPr="007D6755">
        <w:rPr>
          <w:rFonts w:ascii="Times" w:hAnsi="Times" w:cs="Times New Roman"/>
          <w:spacing w:val="1"/>
          <w:kern w:val="1"/>
        </w:rPr>
        <w:t>v</w:t>
      </w:r>
      <w:r w:rsidRPr="007D6755">
        <w:rPr>
          <w:rFonts w:ascii="Times" w:hAnsi="Times" w:cs="Times New Roman"/>
          <w:kern w:val="1"/>
        </w:rPr>
        <w:t>eyance.</w:t>
      </w:r>
    </w:p>
    <w:p w14:paraId="4A869D94" w14:textId="21739F5A" w:rsidR="005673F2" w:rsidRPr="007D6755" w:rsidRDefault="00204F25" w:rsidP="005A76F4">
      <w:pPr>
        <w:numPr>
          <w:ilvl w:val="1"/>
          <w:numId w:val="67"/>
        </w:numPr>
        <w:spacing w:after="0" w:line="240" w:lineRule="auto"/>
        <w:contextualSpacing/>
        <w:rPr>
          <w:rFonts w:ascii="Times" w:eastAsia="Times New Roman" w:hAnsi="Times" w:cs="Times New Roman"/>
          <w:u w:val="single"/>
        </w:rPr>
      </w:pPr>
      <w:r w:rsidRPr="007D6755">
        <w:rPr>
          <w:rFonts w:ascii="Times" w:eastAsia="Times New Roman" w:hAnsi="Times" w:cs="Times New Roman"/>
          <w:u w:val="single"/>
        </w:rPr>
        <w:t>Easements by grant &amp; reservation</w:t>
      </w:r>
    </w:p>
    <w:p w14:paraId="197B45F2" w14:textId="77777777" w:rsidR="00204F25" w:rsidRPr="007D6755" w:rsidRDefault="00204F25" w:rsidP="005A76F4">
      <w:pPr>
        <w:numPr>
          <w:ilvl w:val="2"/>
          <w:numId w:val="67"/>
        </w:numPr>
        <w:spacing w:after="0" w:line="240" w:lineRule="auto"/>
        <w:contextualSpacing/>
        <w:rPr>
          <w:rFonts w:ascii="Times" w:eastAsia="Times New Roman" w:hAnsi="Times" w:cs="Times New Roman"/>
        </w:rPr>
      </w:pPr>
      <w:r w:rsidRPr="007D6755">
        <w:rPr>
          <w:rFonts w:ascii="Times" w:eastAsia="Times New Roman" w:hAnsi="Times" w:cs="Times New Roman"/>
          <w:u w:val="single"/>
        </w:rPr>
        <w:t>Easement by grant</w:t>
      </w:r>
      <w:r w:rsidRPr="007D6755">
        <w:rPr>
          <w:rFonts w:ascii="Times" w:eastAsia="Times New Roman" w:hAnsi="Times" w:cs="Times New Roman"/>
        </w:rPr>
        <w:t xml:space="preserve">: </w:t>
      </w:r>
      <w:r w:rsidRPr="007D6755">
        <w:rPr>
          <w:rFonts w:ascii="Times" w:eastAsia="Times New Roman" w:hAnsi="Times" w:cs="Times New Roman"/>
          <w:i/>
          <w:iCs/>
        </w:rPr>
        <w:t>Grantee</w:t>
      </w:r>
      <w:r w:rsidRPr="007D6755">
        <w:rPr>
          <w:rFonts w:ascii="Times" w:eastAsia="Times New Roman" w:hAnsi="Times" w:cs="Times New Roman"/>
        </w:rPr>
        <w:t xml:space="preserve"> </w:t>
      </w:r>
      <w:r w:rsidRPr="007D6755">
        <w:rPr>
          <w:rFonts w:ascii="Times" w:eastAsia="Times New Roman" w:hAnsi="Times" w:cs="Times New Roman"/>
          <w:b/>
          <w:bCs/>
          <w:i/>
          <w:iCs/>
        </w:rPr>
        <w:t>gains</w:t>
      </w:r>
      <w:r w:rsidRPr="007D6755">
        <w:rPr>
          <w:rFonts w:ascii="Times" w:eastAsia="Times New Roman" w:hAnsi="Times" w:cs="Times New Roman"/>
        </w:rPr>
        <w:t xml:space="preserve"> an easement over property retained by grantor</w:t>
      </w:r>
    </w:p>
    <w:p w14:paraId="69F6FD6D" w14:textId="4F03CF74" w:rsidR="00204F25" w:rsidRPr="007D6755" w:rsidRDefault="00204F25" w:rsidP="005A76F4">
      <w:pPr>
        <w:numPr>
          <w:ilvl w:val="2"/>
          <w:numId w:val="67"/>
        </w:numPr>
        <w:spacing w:after="0" w:line="240" w:lineRule="auto"/>
        <w:contextualSpacing/>
        <w:rPr>
          <w:rFonts w:ascii="Times" w:eastAsia="Times New Roman" w:hAnsi="Times" w:cs="Times New Roman"/>
        </w:rPr>
      </w:pPr>
      <w:r w:rsidRPr="007D6755">
        <w:rPr>
          <w:rFonts w:ascii="Times" w:eastAsia="Times New Roman" w:hAnsi="Times" w:cs="Times New Roman"/>
          <w:u w:val="single"/>
        </w:rPr>
        <w:t>Easement by reservation</w:t>
      </w:r>
      <w:r w:rsidRPr="007D6755">
        <w:rPr>
          <w:rFonts w:ascii="Times" w:eastAsia="Times New Roman" w:hAnsi="Times" w:cs="Times New Roman"/>
        </w:rPr>
        <w:t xml:space="preserve">: </w:t>
      </w:r>
      <w:r w:rsidRPr="007D6755">
        <w:rPr>
          <w:rFonts w:ascii="Times" w:eastAsia="Times New Roman" w:hAnsi="Times" w:cs="Times New Roman"/>
          <w:i/>
          <w:iCs/>
        </w:rPr>
        <w:t xml:space="preserve">Grantor </w:t>
      </w:r>
      <w:r w:rsidRPr="007D6755">
        <w:rPr>
          <w:rFonts w:ascii="Times" w:eastAsia="Times New Roman" w:hAnsi="Times" w:cs="Times New Roman"/>
          <w:b/>
          <w:bCs/>
          <w:i/>
          <w:iCs/>
        </w:rPr>
        <w:t>retains</w:t>
      </w:r>
      <w:r w:rsidRPr="007D6755">
        <w:rPr>
          <w:rFonts w:ascii="Times" w:eastAsia="Times New Roman" w:hAnsi="Times" w:cs="Times New Roman"/>
        </w:rPr>
        <w:t xml:space="preserve"> an easement over the property conveyed to the buyer</w:t>
      </w:r>
    </w:p>
    <w:p w14:paraId="55F5F346" w14:textId="28363020" w:rsidR="00F60098" w:rsidRPr="007D6755" w:rsidRDefault="00184558" w:rsidP="00664E13">
      <w:pPr>
        <w:numPr>
          <w:ilvl w:val="0"/>
          <w:numId w:val="67"/>
        </w:numPr>
        <w:spacing w:after="0" w:line="240" w:lineRule="auto"/>
        <w:rPr>
          <w:rFonts w:ascii="Times" w:eastAsia="Times New Roman" w:hAnsi="Times" w:cs="Times New Roman"/>
          <w:b/>
          <w:u w:val="single"/>
        </w:rPr>
      </w:pPr>
      <w:r w:rsidRPr="007D6755">
        <w:rPr>
          <w:rFonts w:ascii="Times" w:eastAsia="Times New Roman" w:hAnsi="Times" w:cs="Times New Roman"/>
          <w:b/>
          <w:u w:val="single"/>
        </w:rPr>
        <w:t>Elements of Easements by Necessity</w:t>
      </w:r>
    </w:p>
    <w:p w14:paraId="7CF206F9" w14:textId="77777777" w:rsidR="00367844" w:rsidRPr="007D6755" w:rsidRDefault="00367844" w:rsidP="00664E13">
      <w:pPr>
        <w:numPr>
          <w:ilvl w:val="1"/>
          <w:numId w:val="67"/>
        </w:numPr>
        <w:spacing w:after="0" w:line="240" w:lineRule="auto"/>
        <w:rPr>
          <w:rFonts w:ascii="Times" w:eastAsia="Times New Roman" w:hAnsi="Times" w:cs="Times New Roman"/>
        </w:rPr>
      </w:pPr>
      <w:r w:rsidRPr="007D6755">
        <w:rPr>
          <w:rFonts w:ascii="Times" w:eastAsia="Times New Roman" w:hAnsi="Times" w:cs="Times New Roman"/>
        </w:rPr>
        <w:t xml:space="preserve">A </w:t>
      </w:r>
      <w:r w:rsidRPr="007D6755">
        <w:rPr>
          <w:rFonts w:ascii="Times" w:eastAsia="Times New Roman" w:hAnsi="Times" w:cs="Times New Roman"/>
          <w:u w:val="single"/>
        </w:rPr>
        <w:t>common owner</w:t>
      </w:r>
      <w:r w:rsidRPr="007D6755">
        <w:rPr>
          <w:rFonts w:ascii="Times" w:eastAsia="Times New Roman" w:hAnsi="Times" w:cs="Times New Roman"/>
        </w:rPr>
        <w:t xml:space="preserve"> severed the property</w:t>
      </w:r>
    </w:p>
    <w:p w14:paraId="6C026C3A" w14:textId="77777777" w:rsidR="00367844" w:rsidRPr="00E84A69" w:rsidRDefault="00367844" w:rsidP="00664E13">
      <w:pPr>
        <w:numPr>
          <w:ilvl w:val="1"/>
          <w:numId w:val="67"/>
        </w:numPr>
        <w:spacing w:after="0" w:line="240" w:lineRule="auto"/>
        <w:rPr>
          <w:rFonts w:ascii="Times" w:eastAsia="Times New Roman" w:hAnsi="Times" w:cs="Times New Roman"/>
        </w:rPr>
      </w:pPr>
      <w:r w:rsidRPr="00E84A69">
        <w:rPr>
          <w:rFonts w:ascii="Times" w:eastAsia="Times New Roman" w:hAnsi="Times" w:cs="Times New Roman"/>
        </w:rPr>
        <w:t xml:space="preserve">Easement is </w:t>
      </w:r>
      <w:r w:rsidRPr="00E84A69">
        <w:rPr>
          <w:rFonts w:ascii="Times" w:eastAsia="Times New Roman" w:hAnsi="Times" w:cs="Times New Roman"/>
          <w:u w:val="single"/>
        </w:rPr>
        <w:t>strictly necessary</w:t>
      </w:r>
      <w:r w:rsidRPr="00E84A69">
        <w:rPr>
          <w:rFonts w:ascii="Times" w:eastAsia="Times New Roman" w:hAnsi="Times" w:cs="Times New Roman"/>
        </w:rPr>
        <w:t xml:space="preserve"> for egress/ingress to landlocked parcel</w:t>
      </w:r>
    </w:p>
    <w:p w14:paraId="4A795AFC" w14:textId="77777777" w:rsidR="007D6755" w:rsidRDefault="00367844" w:rsidP="007D6755">
      <w:pPr>
        <w:numPr>
          <w:ilvl w:val="1"/>
          <w:numId w:val="67"/>
        </w:numPr>
        <w:spacing w:after="0" w:line="240" w:lineRule="auto"/>
        <w:rPr>
          <w:rFonts w:ascii="Times" w:eastAsia="Times New Roman" w:hAnsi="Times" w:cs="Times New Roman"/>
        </w:rPr>
      </w:pPr>
      <w:r w:rsidRPr="00E84A69">
        <w:rPr>
          <w:rFonts w:ascii="Times" w:eastAsia="Times New Roman" w:hAnsi="Times" w:cs="Times New Roman"/>
        </w:rPr>
        <w:t xml:space="preserve">Necessity for egress and ingress existed </w:t>
      </w:r>
      <w:r w:rsidRPr="00E84A69">
        <w:rPr>
          <w:rFonts w:ascii="Times" w:eastAsia="Times New Roman" w:hAnsi="Times" w:cs="Times New Roman"/>
          <w:u w:val="single"/>
        </w:rPr>
        <w:t>at time of severance</w:t>
      </w:r>
    </w:p>
    <w:p w14:paraId="1FD01FBE" w14:textId="78E3BA51" w:rsidR="007D6755" w:rsidRPr="007D6755" w:rsidRDefault="007D6755" w:rsidP="007D6755">
      <w:pPr>
        <w:numPr>
          <w:ilvl w:val="1"/>
          <w:numId w:val="67"/>
        </w:numPr>
        <w:spacing w:after="0" w:line="240" w:lineRule="auto"/>
        <w:rPr>
          <w:rFonts w:ascii="Times" w:eastAsia="Times New Roman" w:hAnsi="Times" w:cs="Times New Roman"/>
        </w:rPr>
      </w:pPr>
      <w:r w:rsidRPr="007D6755">
        <w:rPr>
          <w:rFonts w:ascii="Times" w:hAnsi="Times" w:cs="Times New Roman"/>
          <w:kern w:val="1"/>
        </w:rPr>
        <w:t>Granted</w:t>
      </w:r>
      <w:r w:rsidRPr="007D6755">
        <w:rPr>
          <w:rFonts w:ascii="Times" w:hAnsi="Times" w:cs="Times New Roman"/>
          <w:spacing w:val="2"/>
          <w:kern w:val="1"/>
        </w:rPr>
        <w:t xml:space="preserve"> </w:t>
      </w:r>
      <w:r w:rsidRPr="007D6755">
        <w:rPr>
          <w:rFonts w:ascii="Times" w:hAnsi="Times" w:cs="Times New Roman"/>
          <w:kern w:val="1"/>
        </w:rPr>
        <w:t>to</w:t>
      </w:r>
      <w:r w:rsidRPr="007D6755">
        <w:rPr>
          <w:rFonts w:ascii="Times" w:hAnsi="Times" w:cs="Times New Roman"/>
          <w:spacing w:val="3"/>
          <w:kern w:val="1"/>
        </w:rPr>
        <w:t xml:space="preserve"> </w:t>
      </w:r>
      <w:r w:rsidRPr="007D6755">
        <w:rPr>
          <w:rFonts w:ascii="Times" w:hAnsi="Times" w:cs="Times New Roman"/>
          <w:kern w:val="1"/>
        </w:rPr>
        <w:t>ow</w:t>
      </w:r>
      <w:r w:rsidRPr="007D6755">
        <w:rPr>
          <w:rFonts w:ascii="Times" w:hAnsi="Times" w:cs="Times New Roman"/>
          <w:spacing w:val="1"/>
          <w:kern w:val="1"/>
        </w:rPr>
        <w:t>n</w:t>
      </w:r>
      <w:r w:rsidRPr="007D6755">
        <w:rPr>
          <w:rFonts w:ascii="Times" w:hAnsi="Times" w:cs="Times New Roman"/>
          <w:kern w:val="1"/>
        </w:rPr>
        <w:t>er</w:t>
      </w:r>
      <w:r w:rsidRPr="007D6755">
        <w:rPr>
          <w:rFonts w:ascii="Times" w:hAnsi="Times" w:cs="Times New Roman"/>
          <w:spacing w:val="2"/>
          <w:kern w:val="1"/>
        </w:rPr>
        <w:t xml:space="preserve"> </w:t>
      </w:r>
      <w:r w:rsidRPr="007D6755">
        <w:rPr>
          <w:rFonts w:ascii="Times" w:hAnsi="Times" w:cs="Times New Roman"/>
          <w:kern w:val="1"/>
        </w:rPr>
        <w:t>of</w:t>
      </w:r>
      <w:r w:rsidRPr="007D6755">
        <w:rPr>
          <w:rFonts w:ascii="Times" w:hAnsi="Times" w:cs="Times New Roman"/>
          <w:spacing w:val="3"/>
          <w:kern w:val="1"/>
        </w:rPr>
        <w:t xml:space="preserve"> </w:t>
      </w:r>
      <w:r w:rsidRPr="007D6755">
        <w:rPr>
          <w:rFonts w:ascii="Times" w:hAnsi="Times" w:cs="Times New Roman"/>
          <w:kern w:val="1"/>
        </w:rPr>
        <w:t>landlocked</w:t>
      </w:r>
      <w:r w:rsidRPr="007D6755">
        <w:rPr>
          <w:rFonts w:ascii="Times" w:hAnsi="Times" w:cs="Times New Roman"/>
          <w:spacing w:val="3"/>
          <w:kern w:val="1"/>
        </w:rPr>
        <w:t xml:space="preserve"> </w:t>
      </w:r>
      <w:r w:rsidRPr="007D6755">
        <w:rPr>
          <w:rFonts w:ascii="Times" w:hAnsi="Times" w:cs="Times New Roman"/>
          <w:kern w:val="1"/>
        </w:rPr>
        <w:t>parcel</w:t>
      </w:r>
      <w:r w:rsidRPr="007D6755">
        <w:rPr>
          <w:rFonts w:ascii="Times" w:hAnsi="Times" w:cs="Times New Roman"/>
          <w:spacing w:val="2"/>
          <w:kern w:val="1"/>
        </w:rPr>
        <w:t xml:space="preserve"> </w:t>
      </w:r>
      <w:r w:rsidRPr="007D6755">
        <w:rPr>
          <w:rFonts w:ascii="Times" w:hAnsi="Times" w:cs="Times New Roman"/>
          <w:kern w:val="1"/>
        </w:rPr>
        <w:t>over</w:t>
      </w:r>
      <w:r w:rsidRPr="007D6755">
        <w:rPr>
          <w:rFonts w:ascii="Times" w:hAnsi="Times" w:cs="Times New Roman"/>
          <w:spacing w:val="3"/>
          <w:kern w:val="1"/>
        </w:rPr>
        <w:t xml:space="preserve"> </w:t>
      </w:r>
      <w:r w:rsidRPr="007D6755">
        <w:rPr>
          <w:rFonts w:ascii="Times" w:hAnsi="Times" w:cs="Times New Roman"/>
          <w:kern w:val="1"/>
        </w:rPr>
        <w:t>remaining</w:t>
      </w:r>
      <w:r w:rsidRPr="007D6755">
        <w:rPr>
          <w:rFonts w:ascii="Times" w:hAnsi="Times" w:cs="Times New Roman"/>
          <w:spacing w:val="3"/>
          <w:kern w:val="1"/>
        </w:rPr>
        <w:t xml:space="preserve"> </w:t>
      </w:r>
      <w:r w:rsidRPr="007D6755">
        <w:rPr>
          <w:rFonts w:ascii="Times" w:hAnsi="Times" w:cs="Times New Roman"/>
          <w:kern w:val="1"/>
        </w:rPr>
        <w:t>lands</w:t>
      </w:r>
      <w:r w:rsidRPr="007D6755">
        <w:rPr>
          <w:rFonts w:ascii="Times" w:hAnsi="Times" w:cs="Times New Roman"/>
          <w:spacing w:val="3"/>
          <w:kern w:val="1"/>
        </w:rPr>
        <w:t xml:space="preserve"> </w:t>
      </w:r>
      <w:r w:rsidRPr="007D6755">
        <w:rPr>
          <w:rFonts w:ascii="Times" w:hAnsi="Times" w:cs="Times New Roman"/>
          <w:kern w:val="1"/>
        </w:rPr>
        <w:t>of</w:t>
      </w:r>
      <w:r w:rsidRPr="007D6755">
        <w:rPr>
          <w:rFonts w:ascii="Times" w:hAnsi="Times" w:cs="Times New Roman"/>
          <w:spacing w:val="2"/>
          <w:kern w:val="1"/>
        </w:rPr>
        <w:t xml:space="preserve"> </w:t>
      </w:r>
      <w:r w:rsidRPr="007D6755">
        <w:rPr>
          <w:rFonts w:ascii="Times" w:hAnsi="Times" w:cs="Times New Roman"/>
          <w:kern w:val="1"/>
        </w:rPr>
        <w:t>grantor</w:t>
      </w:r>
      <w:r w:rsidRPr="007D6755">
        <w:rPr>
          <w:rFonts w:ascii="Times" w:hAnsi="Times" w:cs="Times New Roman"/>
          <w:spacing w:val="3"/>
          <w:kern w:val="1"/>
        </w:rPr>
        <w:t xml:space="preserve"> </w:t>
      </w:r>
      <w:r w:rsidRPr="007D6755">
        <w:rPr>
          <w:rFonts w:ascii="Times" w:hAnsi="Times" w:cs="Times New Roman"/>
          <w:kern w:val="1"/>
        </w:rPr>
        <w:t>to</w:t>
      </w:r>
      <w:r w:rsidRPr="007D6755">
        <w:rPr>
          <w:rFonts w:ascii="Times" w:hAnsi="Times" w:cs="Times New Roman"/>
          <w:spacing w:val="2"/>
          <w:kern w:val="1"/>
        </w:rPr>
        <w:t xml:space="preserve"> </w:t>
      </w:r>
      <w:r w:rsidRPr="007D6755">
        <w:rPr>
          <w:rFonts w:ascii="Times" w:hAnsi="Times" w:cs="Times New Roman"/>
          <w:kern w:val="1"/>
        </w:rPr>
        <w:t>obtain access</w:t>
      </w:r>
      <w:r w:rsidRPr="007D6755">
        <w:rPr>
          <w:rFonts w:ascii="Times" w:hAnsi="Times" w:cs="Times New Roman"/>
          <w:spacing w:val="2"/>
          <w:kern w:val="1"/>
        </w:rPr>
        <w:t xml:space="preserve"> </w:t>
      </w:r>
      <w:r w:rsidRPr="007D6755">
        <w:rPr>
          <w:rFonts w:ascii="Times" w:hAnsi="Times" w:cs="Times New Roman"/>
          <w:kern w:val="1"/>
        </w:rPr>
        <w:t>to</w:t>
      </w:r>
      <w:r w:rsidRPr="007D6755">
        <w:rPr>
          <w:rFonts w:ascii="Times" w:hAnsi="Times" w:cs="Times New Roman"/>
          <w:spacing w:val="3"/>
          <w:kern w:val="1"/>
        </w:rPr>
        <w:t xml:space="preserve"> </w:t>
      </w:r>
      <w:r w:rsidRPr="007D6755">
        <w:rPr>
          <w:rFonts w:ascii="Times" w:hAnsi="Times" w:cs="Times New Roman"/>
          <w:kern w:val="1"/>
        </w:rPr>
        <w:t>parcel</w:t>
      </w:r>
      <w:r>
        <w:rPr>
          <w:rFonts w:ascii="Times" w:eastAsia="Times New Roman" w:hAnsi="Times" w:cs="Times New Roman"/>
        </w:rPr>
        <w:t xml:space="preserve">. </w:t>
      </w:r>
      <w:r w:rsidRPr="007D6755">
        <w:rPr>
          <w:rFonts w:ascii="Times" w:hAnsi="Times" w:cs="Times New Roman"/>
          <w:b/>
          <w:bCs/>
          <w:i/>
          <w:iCs/>
          <w:kern w:val="1"/>
        </w:rPr>
        <w:t>Finn</w:t>
      </w:r>
      <w:r w:rsidRPr="007D6755">
        <w:rPr>
          <w:rFonts w:ascii="Times" w:hAnsi="Times" w:cs="Times New Roman"/>
          <w:spacing w:val="3"/>
          <w:kern w:val="1"/>
        </w:rPr>
        <w:t xml:space="preserve"> </w:t>
      </w:r>
      <w:r w:rsidRPr="007D6755">
        <w:rPr>
          <w:rFonts w:ascii="Times" w:hAnsi="Times" w:cs="Times New Roman"/>
          <w:b/>
          <w:bCs/>
          <w:i/>
          <w:iCs/>
          <w:kern w:val="1"/>
        </w:rPr>
        <w:t>v.</w:t>
      </w:r>
      <w:r w:rsidRPr="007D6755">
        <w:rPr>
          <w:rFonts w:ascii="Times" w:hAnsi="Times" w:cs="Times New Roman"/>
          <w:spacing w:val="3"/>
          <w:kern w:val="1"/>
        </w:rPr>
        <w:t xml:space="preserve"> </w:t>
      </w:r>
      <w:r w:rsidRPr="007D6755">
        <w:rPr>
          <w:rFonts w:ascii="Times" w:hAnsi="Times" w:cs="Times New Roman"/>
          <w:b/>
          <w:bCs/>
          <w:i/>
          <w:iCs/>
          <w:kern w:val="1"/>
        </w:rPr>
        <w:t>Williams</w:t>
      </w:r>
    </w:p>
    <w:p w14:paraId="7D888CBD" w14:textId="158C787F" w:rsidR="00943F2D" w:rsidRPr="00664E13" w:rsidRDefault="00664E13" w:rsidP="00664E13">
      <w:pPr>
        <w:pStyle w:val="ListParagraph"/>
        <w:numPr>
          <w:ilvl w:val="0"/>
          <w:numId w:val="67"/>
        </w:numPr>
        <w:spacing w:after="0" w:line="240" w:lineRule="auto"/>
        <w:rPr>
          <w:rFonts w:ascii="Times" w:hAnsi="Times" w:cs="Times New Roman"/>
          <w:b/>
          <w:u w:val="single"/>
        </w:rPr>
      </w:pPr>
      <w:r>
        <w:rPr>
          <w:rFonts w:ascii="Times" w:hAnsi="Times" w:cs="Times New Roman"/>
          <w:b/>
          <w:u w:val="single"/>
        </w:rPr>
        <w:t>Policy (for Implied E</w:t>
      </w:r>
      <w:r w:rsidR="00943F2D" w:rsidRPr="00664E13">
        <w:rPr>
          <w:rFonts w:ascii="Times" w:hAnsi="Times" w:cs="Times New Roman"/>
          <w:b/>
          <w:u w:val="single"/>
        </w:rPr>
        <w:t>asements)</w:t>
      </w:r>
    </w:p>
    <w:p w14:paraId="7A8C2C9D" w14:textId="77777777" w:rsidR="00943F2D" w:rsidRPr="00E84A69" w:rsidRDefault="00943F2D" w:rsidP="00664E13">
      <w:pPr>
        <w:pStyle w:val="ListParagraph"/>
        <w:numPr>
          <w:ilvl w:val="1"/>
          <w:numId w:val="67"/>
        </w:numPr>
        <w:spacing w:after="0" w:line="240" w:lineRule="auto"/>
        <w:rPr>
          <w:rFonts w:ascii="Times" w:hAnsi="Times" w:cs="Times New Roman"/>
        </w:rPr>
      </w:pPr>
      <w:r w:rsidRPr="00E84A69">
        <w:rPr>
          <w:rFonts w:ascii="Times" w:hAnsi="Times" w:cs="Times New Roman"/>
        </w:rPr>
        <w:t>Filling in terms of deal that were not explicitly addressed cannot expect all parties to reasonably address (effectuate intent of parties)</w:t>
      </w:r>
    </w:p>
    <w:p w14:paraId="6E9869E9" w14:textId="77777777" w:rsidR="00943F2D" w:rsidRPr="00E84A69" w:rsidRDefault="00943F2D" w:rsidP="00664E13">
      <w:pPr>
        <w:pStyle w:val="ListParagraph"/>
        <w:numPr>
          <w:ilvl w:val="1"/>
          <w:numId w:val="67"/>
        </w:numPr>
        <w:spacing w:after="0" w:line="240" w:lineRule="auto"/>
        <w:rPr>
          <w:rFonts w:ascii="Times" w:hAnsi="Times" w:cs="Times New Roman"/>
        </w:rPr>
      </w:pPr>
      <w:r w:rsidRPr="00E84A69">
        <w:rPr>
          <w:rFonts w:ascii="Times" w:hAnsi="Times" w:cs="Times New Roman"/>
        </w:rPr>
        <w:t>Create opportunities for either fraud or unfairly depriving interests that the owners have not transferred</w:t>
      </w:r>
    </w:p>
    <w:p w14:paraId="6823F89E" w14:textId="77777777" w:rsidR="00943F2D" w:rsidRPr="00E84A69" w:rsidRDefault="00943F2D" w:rsidP="00664E13">
      <w:pPr>
        <w:pStyle w:val="ListParagraph"/>
        <w:numPr>
          <w:ilvl w:val="1"/>
          <w:numId w:val="67"/>
        </w:numPr>
        <w:spacing w:after="0" w:line="240" w:lineRule="auto"/>
        <w:rPr>
          <w:rFonts w:ascii="Times" w:hAnsi="Times" w:cs="Times New Roman"/>
        </w:rPr>
      </w:pPr>
      <w:r w:rsidRPr="00E84A69">
        <w:rPr>
          <w:rFonts w:ascii="Times" w:hAnsi="Times" w:cs="Times New Roman"/>
        </w:rPr>
        <w:t>Creates uncertainty to say there are informally created easements; requiring them all to be in writing makes it easier to determine whether or not there is an easement</w:t>
      </w:r>
    </w:p>
    <w:p w14:paraId="4705B1AB" w14:textId="77777777" w:rsidR="00943F2D" w:rsidRPr="00E84A69" w:rsidRDefault="00943F2D" w:rsidP="00664E13">
      <w:pPr>
        <w:pStyle w:val="ListParagraph"/>
        <w:numPr>
          <w:ilvl w:val="1"/>
          <w:numId w:val="67"/>
        </w:numPr>
        <w:spacing w:after="0" w:line="240" w:lineRule="auto"/>
        <w:rPr>
          <w:rFonts w:ascii="Times" w:hAnsi="Times" w:cs="Times New Roman"/>
        </w:rPr>
      </w:pPr>
      <w:r w:rsidRPr="00E84A69">
        <w:rPr>
          <w:rFonts w:ascii="Times" w:hAnsi="Times" w:cs="Times New Roman"/>
        </w:rPr>
        <w:t>Effectuates the owners intent because the neighbors have been acting in a certain way for a certain period of time</w:t>
      </w:r>
    </w:p>
    <w:p w14:paraId="407DD905" w14:textId="77777777" w:rsidR="00943F2D" w:rsidRPr="00E84A69" w:rsidRDefault="00943F2D" w:rsidP="00664E13">
      <w:pPr>
        <w:pStyle w:val="ListParagraph"/>
        <w:numPr>
          <w:ilvl w:val="1"/>
          <w:numId w:val="67"/>
        </w:numPr>
        <w:spacing w:after="0" w:line="240" w:lineRule="auto"/>
        <w:rPr>
          <w:rFonts w:ascii="Times" w:hAnsi="Times" w:cs="Times New Roman"/>
        </w:rPr>
      </w:pPr>
      <w:r w:rsidRPr="00E84A69">
        <w:rPr>
          <w:rFonts w:ascii="Times" w:hAnsi="Times" w:cs="Times New Roman"/>
        </w:rPr>
        <w:t>Efficient use of land</w:t>
      </w:r>
    </w:p>
    <w:p w14:paraId="36FB5DDF" w14:textId="77777777" w:rsidR="00943F2D" w:rsidRPr="00E84A69" w:rsidRDefault="00943F2D" w:rsidP="00664E13">
      <w:pPr>
        <w:pStyle w:val="ListParagraph"/>
        <w:numPr>
          <w:ilvl w:val="1"/>
          <w:numId w:val="67"/>
        </w:numPr>
        <w:spacing w:after="0" w:line="240" w:lineRule="auto"/>
        <w:rPr>
          <w:rFonts w:ascii="Times" w:hAnsi="Times" w:cs="Times New Roman"/>
        </w:rPr>
      </w:pPr>
      <w:r w:rsidRPr="00E84A69">
        <w:rPr>
          <w:rFonts w:ascii="Times" w:hAnsi="Times" w:cs="Times New Roman"/>
        </w:rPr>
        <w:t xml:space="preserve">Public policy judgment about the fair and efficient allocation of property rights in the context of the relationship established by the parties </w:t>
      </w:r>
    </w:p>
    <w:p w14:paraId="644D11AC" w14:textId="77777777" w:rsidR="00943F2D" w:rsidRPr="00E84A69" w:rsidRDefault="00943F2D" w:rsidP="00664E13">
      <w:pPr>
        <w:pStyle w:val="ListParagraph"/>
        <w:numPr>
          <w:ilvl w:val="1"/>
          <w:numId w:val="67"/>
        </w:numPr>
        <w:spacing w:after="0" w:line="240" w:lineRule="auto"/>
        <w:rPr>
          <w:rFonts w:ascii="Times" w:hAnsi="Times" w:cs="Times New Roman"/>
        </w:rPr>
      </w:pPr>
      <w:r w:rsidRPr="00E84A69">
        <w:rPr>
          <w:rFonts w:ascii="Times" w:hAnsi="Times" w:cs="Times New Roman"/>
        </w:rPr>
        <w:t>Cons: May contradict actual intent of parties</w:t>
      </w:r>
    </w:p>
    <w:p w14:paraId="2B8036AD" w14:textId="77777777" w:rsidR="007D6755" w:rsidRDefault="007D6755" w:rsidP="007D6755">
      <w:pPr>
        <w:spacing w:after="0" w:line="240" w:lineRule="auto"/>
        <w:rPr>
          <w:rFonts w:ascii="Times" w:eastAsia="Times New Roman" w:hAnsi="Times" w:cs="Times New Roman"/>
        </w:rPr>
      </w:pPr>
    </w:p>
    <w:p w14:paraId="0B12EDB7" w14:textId="245D9DD6" w:rsidR="00184558" w:rsidRPr="007D6755" w:rsidRDefault="007D6755" w:rsidP="00B573B8">
      <w:pPr>
        <w:spacing w:after="0" w:line="240" w:lineRule="auto"/>
        <w:contextualSpacing/>
        <w:rPr>
          <w:rFonts w:ascii="Times" w:eastAsia="Times New Roman" w:hAnsi="Times" w:cs="Times New Roman"/>
          <w:b/>
          <w:u w:val="single"/>
        </w:rPr>
      </w:pPr>
      <w:r w:rsidRPr="007D6755">
        <w:rPr>
          <w:rFonts w:ascii="Times" w:eastAsia="Times New Roman" w:hAnsi="Times" w:cs="Times New Roman"/>
          <w:b/>
          <w:u w:val="single"/>
        </w:rPr>
        <w:t xml:space="preserve">Creation by </w:t>
      </w:r>
      <w:r w:rsidR="00676C63" w:rsidRPr="007D6755">
        <w:rPr>
          <w:rFonts w:ascii="Times" w:eastAsia="Times New Roman" w:hAnsi="Times" w:cs="Times New Roman"/>
          <w:b/>
          <w:u w:val="single"/>
        </w:rPr>
        <w:t xml:space="preserve">Express </w:t>
      </w:r>
      <w:r w:rsidRPr="007D6755">
        <w:rPr>
          <w:rFonts w:ascii="Times" w:eastAsia="Times New Roman" w:hAnsi="Times" w:cs="Times New Roman"/>
          <w:b/>
          <w:u w:val="single"/>
        </w:rPr>
        <w:t>Agreement</w:t>
      </w:r>
    </w:p>
    <w:p w14:paraId="46A2F99B" w14:textId="77777777" w:rsidR="00367844" w:rsidRPr="00E84A69" w:rsidRDefault="00367844" w:rsidP="00E4089D">
      <w:pPr>
        <w:numPr>
          <w:ilvl w:val="0"/>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Easements that are specifically created by signed deed, conveying easement or property burdened/benefited. </w:t>
      </w:r>
    </w:p>
    <w:p w14:paraId="3B40BAE9" w14:textId="610600A8" w:rsidR="006C26D4" w:rsidRPr="00E84A69" w:rsidRDefault="006C26D4" w:rsidP="00E4089D">
      <w:pPr>
        <w:numPr>
          <w:ilvl w:val="0"/>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Kinds of Express Easements</w:t>
      </w:r>
    </w:p>
    <w:p w14:paraId="66B9D7E6" w14:textId="77777777" w:rsidR="00367844" w:rsidRPr="00E84A69" w:rsidRDefault="00367844" w:rsidP="00E4089D">
      <w:pPr>
        <w:numPr>
          <w:ilvl w:val="1"/>
          <w:numId w:val="114"/>
        </w:numPr>
        <w:spacing w:after="0" w:line="240" w:lineRule="auto"/>
        <w:contextualSpacing/>
        <w:rPr>
          <w:rFonts w:ascii="Times" w:eastAsia="Times New Roman" w:hAnsi="Times" w:cs="Times New Roman"/>
        </w:rPr>
      </w:pPr>
      <w:r w:rsidRPr="00E84A69">
        <w:rPr>
          <w:rFonts w:ascii="Times" w:eastAsia="Times New Roman" w:hAnsi="Times" w:cs="Times New Roman"/>
          <w:u w:val="single"/>
        </w:rPr>
        <w:t>Appurtenant easement</w:t>
      </w:r>
      <w:r w:rsidRPr="00E84A69">
        <w:rPr>
          <w:rFonts w:ascii="Times" w:eastAsia="Times New Roman" w:hAnsi="Times" w:cs="Times New Roman"/>
        </w:rPr>
        <w:t>: Runs with the land. Intended to benefit whoever owns the dominant parcel, and is enforceable by future owners of that parcel.</w:t>
      </w:r>
    </w:p>
    <w:p w14:paraId="029C79BC" w14:textId="77777777" w:rsidR="00367844" w:rsidRPr="00E84A69" w:rsidRDefault="00367844" w:rsidP="00E4089D">
      <w:pPr>
        <w:numPr>
          <w:ilvl w:val="2"/>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They are </w:t>
      </w:r>
      <w:r w:rsidRPr="00E84A69">
        <w:rPr>
          <w:rFonts w:ascii="Times" w:eastAsia="Times New Roman" w:hAnsi="Times" w:cs="Times New Roman"/>
          <w:i/>
          <w:iCs/>
        </w:rPr>
        <w:t>transferable</w:t>
      </w:r>
      <w:r w:rsidRPr="00E84A69">
        <w:rPr>
          <w:rFonts w:ascii="Times" w:eastAsia="Times New Roman" w:hAnsi="Times" w:cs="Times New Roman"/>
        </w:rPr>
        <w:t>. (Note 4, pg. 461)</w:t>
      </w:r>
    </w:p>
    <w:p w14:paraId="47F6D958" w14:textId="77777777" w:rsidR="00367844" w:rsidRPr="00E84A69" w:rsidRDefault="00367844" w:rsidP="00E4089D">
      <w:pPr>
        <w:numPr>
          <w:ilvl w:val="2"/>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These are not</w:t>
      </w:r>
      <w:r w:rsidRPr="00E84A69">
        <w:rPr>
          <w:rFonts w:ascii="Times" w:eastAsia="Times New Roman" w:hAnsi="Times" w:cs="Times New Roman"/>
          <w:i/>
          <w:iCs/>
        </w:rPr>
        <w:t xml:space="preserve"> severable</w:t>
      </w:r>
      <w:r w:rsidRPr="00E84A69">
        <w:rPr>
          <w:rFonts w:ascii="Times" w:eastAsia="Times New Roman" w:hAnsi="Times" w:cs="Times New Roman"/>
        </w:rPr>
        <w:t xml:space="preserve"> from the land. (Note 3, pg. 461) </w:t>
      </w:r>
    </w:p>
    <w:p w14:paraId="63FCD9B7" w14:textId="77777777" w:rsidR="00367844" w:rsidRPr="00E84A69" w:rsidRDefault="00367844" w:rsidP="00E4089D">
      <w:pPr>
        <w:numPr>
          <w:ilvl w:val="1"/>
          <w:numId w:val="114"/>
        </w:numPr>
        <w:spacing w:after="0" w:line="240" w:lineRule="auto"/>
        <w:contextualSpacing/>
        <w:rPr>
          <w:rFonts w:ascii="Times" w:eastAsia="Times New Roman" w:hAnsi="Times" w:cs="Times New Roman"/>
        </w:rPr>
      </w:pPr>
      <w:r w:rsidRPr="00E84A69">
        <w:rPr>
          <w:rFonts w:ascii="Times" w:eastAsia="Times New Roman" w:hAnsi="Times" w:cs="Times New Roman"/>
          <w:u w:val="single"/>
        </w:rPr>
        <w:t>Easement in gross (“personal easement”)</w:t>
      </w:r>
      <w:r w:rsidRPr="00E84A69">
        <w:rPr>
          <w:rFonts w:ascii="Times" w:eastAsia="Times New Roman" w:hAnsi="Times" w:cs="Times New Roman"/>
        </w:rPr>
        <w:t xml:space="preserve">:  Does </w:t>
      </w:r>
      <w:r w:rsidRPr="00E84A69">
        <w:rPr>
          <w:rFonts w:ascii="Times" w:eastAsia="Times New Roman" w:hAnsi="Times" w:cs="Times New Roman"/>
          <w:i/>
          <w:iCs/>
        </w:rPr>
        <w:t xml:space="preserve">not </w:t>
      </w:r>
      <w:r w:rsidRPr="00E84A69">
        <w:rPr>
          <w:rFonts w:ascii="Times" w:eastAsia="Times New Roman" w:hAnsi="Times" w:cs="Times New Roman"/>
        </w:rPr>
        <w:t xml:space="preserve">run with the land. Belongs personally to the grantee, not in connection with his ownership or use of any parcel of land. </w:t>
      </w:r>
    </w:p>
    <w:p w14:paraId="3D4F5E5A" w14:textId="408B281B" w:rsidR="006C26D4" w:rsidRPr="00E84A69" w:rsidRDefault="00367844" w:rsidP="00E4089D">
      <w:pPr>
        <w:numPr>
          <w:ilvl w:val="2"/>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These are </w:t>
      </w:r>
      <w:r w:rsidRPr="00E84A69">
        <w:rPr>
          <w:rFonts w:ascii="Times" w:eastAsia="Times New Roman" w:hAnsi="Times" w:cs="Times New Roman"/>
          <w:i/>
          <w:iCs/>
        </w:rPr>
        <w:t xml:space="preserve">not </w:t>
      </w:r>
      <w:r w:rsidRPr="00E84A69">
        <w:rPr>
          <w:rFonts w:ascii="Times" w:eastAsia="Times New Roman" w:hAnsi="Times" w:cs="Times New Roman"/>
        </w:rPr>
        <w:t>transferable. (Note 4, pg. 461)</w:t>
      </w:r>
    </w:p>
    <w:p w14:paraId="06713ECC" w14:textId="718901D2" w:rsidR="00676C63" w:rsidRPr="00E84A69" w:rsidRDefault="000D4590" w:rsidP="00E4089D">
      <w:pPr>
        <w:numPr>
          <w:ilvl w:val="0"/>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Running With The Land</w:t>
      </w:r>
    </w:p>
    <w:p w14:paraId="31B589BD" w14:textId="77777777" w:rsidR="00367844" w:rsidRPr="00E84A69" w:rsidRDefault="00367844" w:rsidP="00E4089D">
      <w:pPr>
        <w:numPr>
          <w:ilvl w:val="1"/>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Express easements run with land to </w:t>
      </w:r>
      <w:r w:rsidRPr="00E84A69">
        <w:rPr>
          <w:rFonts w:ascii="Times" w:eastAsia="Times New Roman" w:hAnsi="Times" w:cs="Times New Roman"/>
          <w:u w:val="single"/>
        </w:rPr>
        <w:t>burden</w:t>
      </w:r>
      <w:r w:rsidRPr="00E84A69">
        <w:rPr>
          <w:rFonts w:ascii="Times" w:eastAsia="Times New Roman" w:hAnsi="Times" w:cs="Times New Roman"/>
        </w:rPr>
        <w:t xml:space="preserve"> future owners of </w:t>
      </w:r>
      <w:r w:rsidRPr="00E84A69">
        <w:rPr>
          <w:rFonts w:ascii="Times" w:eastAsia="Times New Roman" w:hAnsi="Times" w:cs="Times New Roman"/>
          <w:i/>
          <w:iCs/>
        </w:rPr>
        <w:t>servient</w:t>
      </w:r>
      <w:r w:rsidRPr="00E84A69">
        <w:rPr>
          <w:rFonts w:ascii="Times" w:eastAsia="Times New Roman" w:hAnsi="Times" w:cs="Times New Roman"/>
        </w:rPr>
        <w:t xml:space="preserve"> estate if:</w:t>
      </w:r>
    </w:p>
    <w:p w14:paraId="1C71F76C" w14:textId="6CC0F93B" w:rsidR="00367844" w:rsidRPr="00E84A69" w:rsidRDefault="00367844" w:rsidP="00E4089D">
      <w:pPr>
        <w:numPr>
          <w:ilvl w:val="2"/>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The easement is in </w:t>
      </w:r>
      <w:r w:rsidRPr="00E84A69">
        <w:rPr>
          <w:rFonts w:ascii="Times" w:eastAsia="Times New Roman" w:hAnsi="Times" w:cs="Times New Roman"/>
          <w:u w:val="single"/>
        </w:rPr>
        <w:t>writing</w:t>
      </w:r>
      <w:r w:rsidR="000451AC" w:rsidRPr="000451AC">
        <w:rPr>
          <w:rFonts w:ascii="Times" w:eastAsia="Times New Roman" w:hAnsi="Times" w:cs="Times New Roman"/>
        </w:rPr>
        <w:t xml:space="preserve"> (Statute of Frauds)</w:t>
      </w:r>
      <w:r w:rsidRPr="00E84A69">
        <w:rPr>
          <w:rFonts w:ascii="Times" w:eastAsia="Times New Roman" w:hAnsi="Times" w:cs="Times New Roman"/>
        </w:rPr>
        <w:t>;</w:t>
      </w:r>
    </w:p>
    <w:p w14:paraId="5B2DA2F4" w14:textId="77777777" w:rsidR="00367844" w:rsidRPr="00E84A69" w:rsidRDefault="00367844" w:rsidP="00E4089D">
      <w:pPr>
        <w:numPr>
          <w:ilvl w:val="2"/>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The </w:t>
      </w:r>
      <w:r w:rsidRPr="00E84A69">
        <w:rPr>
          <w:rFonts w:ascii="Times" w:eastAsia="Times New Roman" w:hAnsi="Times" w:cs="Times New Roman"/>
          <w:u w:val="single"/>
        </w:rPr>
        <w:t>original</w:t>
      </w:r>
      <w:r w:rsidRPr="00E84A69">
        <w:rPr>
          <w:rFonts w:ascii="Times" w:eastAsia="Times New Roman" w:hAnsi="Times" w:cs="Times New Roman"/>
        </w:rPr>
        <w:t xml:space="preserve"> </w:t>
      </w:r>
      <w:r w:rsidRPr="00E84A69">
        <w:rPr>
          <w:rFonts w:ascii="Times" w:eastAsia="Times New Roman" w:hAnsi="Times" w:cs="Times New Roman"/>
          <w:u w:val="single"/>
        </w:rPr>
        <w:t>grantor intended</w:t>
      </w:r>
      <w:r w:rsidRPr="00E84A69">
        <w:rPr>
          <w:rFonts w:ascii="Times" w:eastAsia="Times New Roman" w:hAnsi="Times" w:cs="Times New Roman"/>
        </w:rPr>
        <w:t xml:space="preserve"> the easement to run with the land;</w:t>
      </w:r>
    </w:p>
    <w:p w14:paraId="00D157BE" w14:textId="77777777" w:rsidR="00367844" w:rsidRPr="00E84A69" w:rsidRDefault="00367844" w:rsidP="00E4089D">
      <w:pPr>
        <w:numPr>
          <w:ilvl w:val="2"/>
          <w:numId w:val="114"/>
        </w:numPr>
        <w:spacing w:after="0" w:line="240" w:lineRule="auto"/>
        <w:contextualSpacing/>
        <w:rPr>
          <w:rFonts w:ascii="Times" w:eastAsia="Times New Roman" w:hAnsi="Times" w:cs="Times New Roman"/>
        </w:rPr>
      </w:pPr>
      <w:r w:rsidRPr="00E84A69">
        <w:rPr>
          <w:rFonts w:ascii="Times" w:eastAsia="Times New Roman" w:hAnsi="Times" w:cs="Times New Roman"/>
        </w:rPr>
        <w:t xml:space="preserve">Subsequent owners of the servient estate had </w:t>
      </w:r>
      <w:r w:rsidRPr="00E84A69">
        <w:rPr>
          <w:rFonts w:ascii="Times" w:eastAsia="Times New Roman" w:hAnsi="Times" w:cs="Times New Roman"/>
          <w:u w:val="single"/>
        </w:rPr>
        <w:t>notice</w:t>
      </w:r>
      <w:r w:rsidRPr="00E84A69">
        <w:rPr>
          <w:rFonts w:ascii="Times" w:eastAsia="Times New Roman" w:hAnsi="Times" w:cs="Times New Roman"/>
        </w:rPr>
        <w:t xml:space="preserve"> at purchase</w:t>
      </w:r>
    </w:p>
    <w:p w14:paraId="7A1FB31E" w14:textId="77777777" w:rsidR="00367844" w:rsidRPr="00E84A69" w:rsidRDefault="00367844" w:rsidP="00E4089D">
      <w:pPr>
        <w:numPr>
          <w:ilvl w:val="3"/>
          <w:numId w:val="114"/>
        </w:numPr>
        <w:spacing w:after="0" w:line="240" w:lineRule="auto"/>
        <w:contextualSpacing/>
        <w:rPr>
          <w:rFonts w:ascii="Times" w:eastAsia="Times New Roman" w:hAnsi="Times" w:cs="Times New Roman"/>
        </w:rPr>
      </w:pPr>
      <w:r w:rsidRPr="00E84A69">
        <w:rPr>
          <w:rFonts w:ascii="Times" w:eastAsia="Times New Roman" w:hAnsi="Times" w:cs="Times New Roman"/>
          <w:u w:val="single"/>
        </w:rPr>
        <w:t>Actual</w:t>
      </w:r>
      <w:r w:rsidRPr="00E84A69">
        <w:rPr>
          <w:rFonts w:ascii="Times" w:eastAsia="Times New Roman" w:hAnsi="Times" w:cs="Times New Roman"/>
        </w:rPr>
        <w:t>: Subsequent owners in fact know about the easement</w:t>
      </w:r>
    </w:p>
    <w:p w14:paraId="2D276E5A" w14:textId="77777777" w:rsidR="00367844" w:rsidRPr="00E84A69" w:rsidRDefault="00367844" w:rsidP="00E4089D">
      <w:pPr>
        <w:numPr>
          <w:ilvl w:val="3"/>
          <w:numId w:val="114"/>
        </w:numPr>
        <w:spacing w:after="0" w:line="240" w:lineRule="auto"/>
        <w:contextualSpacing/>
        <w:rPr>
          <w:rFonts w:ascii="Times" w:eastAsia="Times New Roman" w:hAnsi="Times" w:cs="Times New Roman"/>
        </w:rPr>
      </w:pPr>
      <w:r w:rsidRPr="00E84A69">
        <w:rPr>
          <w:rFonts w:ascii="Times" w:eastAsia="Times New Roman" w:hAnsi="Times" w:cs="Times New Roman"/>
          <w:u w:val="single"/>
        </w:rPr>
        <w:t>Inquiry</w:t>
      </w:r>
      <w:r w:rsidRPr="00E84A69">
        <w:rPr>
          <w:rFonts w:ascii="Times" w:eastAsia="Times New Roman" w:hAnsi="Times" w:cs="Times New Roman"/>
        </w:rPr>
        <w:t>: There are visible signs of use by nonowners</w:t>
      </w:r>
    </w:p>
    <w:p w14:paraId="5CC139A7" w14:textId="77777777" w:rsidR="00367844" w:rsidRDefault="00367844" w:rsidP="00E4089D">
      <w:pPr>
        <w:numPr>
          <w:ilvl w:val="3"/>
          <w:numId w:val="114"/>
        </w:numPr>
        <w:spacing w:after="0" w:line="240" w:lineRule="auto"/>
        <w:contextualSpacing/>
        <w:rPr>
          <w:rFonts w:ascii="Times" w:eastAsia="Times New Roman" w:hAnsi="Times" w:cs="Times New Roman"/>
        </w:rPr>
      </w:pPr>
      <w:r w:rsidRPr="00E84A69">
        <w:rPr>
          <w:rFonts w:ascii="Times" w:eastAsia="Times New Roman" w:hAnsi="Times" w:cs="Times New Roman"/>
          <w:u w:val="single"/>
        </w:rPr>
        <w:t>Constructive</w:t>
      </w:r>
      <w:r w:rsidRPr="00E84A69">
        <w:rPr>
          <w:rFonts w:ascii="Times" w:eastAsia="Times New Roman" w:hAnsi="Times" w:cs="Times New Roman"/>
        </w:rPr>
        <w:t>: Title search would lead to discovery of the deed</w:t>
      </w:r>
    </w:p>
    <w:p w14:paraId="6484A5B4" w14:textId="03E2D7A9" w:rsidR="00B573B8" w:rsidRDefault="00B573B8" w:rsidP="00E4089D">
      <w:pPr>
        <w:pStyle w:val="ListParagraph"/>
        <w:widowControl w:val="0"/>
        <w:numPr>
          <w:ilvl w:val="0"/>
          <w:numId w:val="114"/>
        </w:numPr>
        <w:tabs>
          <w:tab w:val="left" w:pos="2978"/>
        </w:tabs>
        <w:autoSpaceDE w:val="0"/>
        <w:autoSpaceDN w:val="0"/>
        <w:adjustRightInd w:val="0"/>
        <w:spacing w:after="0" w:line="240" w:lineRule="auto"/>
        <w:rPr>
          <w:rFonts w:ascii="Times" w:hAnsi="Times" w:cs="Times New Roman"/>
          <w:kern w:val="1"/>
        </w:rPr>
      </w:pPr>
      <w:r>
        <w:rPr>
          <w:rFonts w:ascii="Times" w:hAnsi="Times" w:cs="Times New Roman"/>
          <w:kern w:val="1"/>
        </w:rPr>
        <w:t>Does</w:t>
      </w:r>
      <w:r w:rsidRPr="00B573B8">
        <w:rPr>
          <w:rFonts w:ascii="Times" w:hAnsi="Times" w:cs="Times New Roman"/>
          <w:spacing w:val="2"/>
          <w:kern w:val="1"/>
        </w:rPr>
        <w:t xml:space="preserve"> </w:t>
      </w:r>
      <w:r w:rsidRPr="00B573B8">
        <w:rPr>
          <w:rFonts w:ascii="Times" w:hAnsi="Times" w:cs="Times New Roman"/>
          <w:b/>
          <w:bCs/>
          <w:spacing w:val="1"/>
          <w:kern w:val="1"/>
        </w:rPr>
        <w:t>b</w:t>
      </w:r>
      <w:r w:rsidRPr="00B573B8">
        <w:rPr>
          <w:rFonts w:ascii="Times" w:hAnsi="Times" w:cs="Times New Roman"/>
          <w:b/>
          <w:bCs/>
          <w:kern w:val="1"/>
        </w:rPr>
        <w:t>enefit</w:t>
      </w:r>
      <w:r w:rsidRPr="00B573B8">
        <w:rPr>
          <w:rFonts w:ascii="Times" w:hAnsi="Times" w:cs="Times New Roman"/>
          <w:spacing w:val="3"/>
          <w:kern w:val="1"/>
        </w:rPr>
        <w:t xml:space="preserve"> </w:t>
      </w:r>
      <w:r w:rsidRPr="00B573B8">
        <w:rPr>
          <w:rFonts w:ascii="Times" w:hAnsi="Times" w:cs="Times New Roman"/>
          <w:kern w:val="1"/>
        </w:rPr>
        <w:t>run</w:t>
      </w:r>
      <w:r w:rsidRPr="00B573B8">
        <w:rPr>
          <w:rFonts w:ascii="Times" w:hAnsi="Times" w:cs="Times New Roman"/>
          <w:spacing w:val="3"/>
          <w:kern w:val="1"/>
        </w:rPr>
        <w:t xml:space="preserve"> </w:t>
      </w:r>
      <w:r w:rsidRPr="00B573B8">
        <w:rPr>
          <w:rFonts w:ascii="Times" w:hAnsi="Times" w:cs="Times New Roman"/>
          <w:kern w:val="1"/>
        </w:rPr>
        <w:t>with</w:t>
      </w:r>
      <w:r w:rsidRPr="00B573B8">
        <w:rPr>
          <w:rFonts w:ascii="Times" w:hAnsi="Times" w:cs="Times New Roman"/>
          <w:spacing w:val="3"/>
          <w:kern w:val="1"/>
        </w:rPr>
        <w:t xml:space="preserve"> </w:t>
      </w:r>
      <w:r w:rsidRPr="00B573B8">
        <w:rPr>
          <w:rFonts w:ascii="Times" w:hAnsi="Times" w:cs="Times New Roman"/>
          <w:kern w:val="1"/>
        </w:rPr>
        <w:t>the</w:t>
      </w:r>
      <w:r w:rsidRPr="00B573B8">
        <w:rPr>
          <w:rFonts w:ascii="Times" w:hAnsi="Times" w:cs="Times New Roman"/>
          <w:spacing w:val="2"/>
          <w:kern w:val="1"/>
        </w:rPr>
        <w:t xml:space="preserve"> </w:t>
      </w:r>
      <w:r w:rsidRPr="00B573B8">
        <w:rPr>
          <w:rFonts w:ascii="Times" w:hAnsi="Times" w:cs="Times New Roman"/>
          <w:kern w:val="1"/>
        </w:rPr>
        <w:t>l</w:t>
      </w:r>
      <w:r w:rsidRPr="00B573B8">
        <w:rPr>
          <w:rFonts w:ascii="Times" w:hAnsi="Times" w:cs="Times New Roman"/>
          <w:spacing w:val="1"/>
          <w:kern w:val="1"/>
        </w:rPr>
        <w:t>a</w:t>
      </w:r>
      <w:r w:rsidRPr="00B573B8">
        <w:rPr>
          <w:rFonts w:ascii="Times" w:hAnsi="Times" w:cs="Times New Roman"/>
          <w:kern w:val="1"/>
        </w:rPr>
        <w:t>nd</w:t>
      </w:r>
      <w:r>
        <w:rPr>
          <w:rFonts w:ascii="Times" w:hAnsi="Times" w:cs="Times New Roman"/>
          <w:kern w:val="1"/>
        </w:rPr>
        <w:t>?</w:t>
      </w:r>
      <w:r w:rsidRPr="00B573B8">
        <w:rPr>
          <w:rFonts w:ascii="Times" w:hAnsi="Times" w:cs="Times New Roman"/>
          <w:spacing w:val="2"/>
          <w:kern w:val="1"/>
        </w:rPr>
        <w:t xml:space="preserve"> </w:t>
      </w:r>
      <w:r w:rsidRPr="00B573B8">
        <w:rPr>
          <w:rFonts w:ascii="Times" w:hAnsi="Times" w:cs="Times New Roman"/>
          <w:kern w:val="1"/>
        </w:rPr>
        <w:t>(appu</w:t>
      </w:r>
      <w:r w:rsidRPr="00B573B8">
        <w:rPr>
          <w:rFonts w:ascii="Times" w:hAnsi="Times" w:cs="Times New Roman"/>
          <w:spacing w:val="1"/>
          <w:kern w:val="1"/>
        </w:rPr>
        <w:t>r</w:t>
      </w:r>
      <w:r w:rsidRPr="00B573B8">
        <w:rPr>
          <w:rFonts w:ascii="Times" w:hAnsi="Times" w:cs="Times New Roman"/>
          <w:kern w:val="1"/>
        </w:rPr>
        <w:t>tenant</w:t>
      </w:r>
      <w:r w:rsidRPr="00B573B8">
        <w:rPr>
          <w:rFonts w:ascii="Times" w:hAnsi="Times" w:cs="Times New Roman"/>
          <w:spacing w:val="2"/>
          <w:kern w:val="1"/>
        </w:rPr>
        <w:t xml:space="preserve"> </w:t>
      </w:r>
      <w:r w:rsidRPr="00B573B8">
        <w:rPr>
          <w:rFonts w:ascii="Times" w:hAnsi="Times" w:cs="Times New Roman"/>
          <w:kern w:val="1"/>
        </w:rPr>
        <w:t>v.</w:t>
      </w:r>
      <w:r w:rsidRPr="00B573B8">
        <w:rPr>
          <w:rFonts w:ascii="Times" w:hAnsi="Times" w:cs="Times New Roman"/>
          <w:spacing w:val="3"/>
          <w:kern w:val="1"/>
        </w:rPr>
        <w:t xml:space="preserve"> </w:t>
      </w:r>
      <w:r w:rsidRPr="00B573B8">
        <w:rPr>
          <w:rFonts w:ascii="Times" w:hAnsi="Times" w:cs="Times New Roman"/>
          <w:kern w:val="1"/>
        </w:rPr>
        <w:t>in</w:t>
      </w:r>
      <w:r w:rsidRPr="00B573B8">
        <w:rPr>
          <w:rFonts w:ascii="Times" w:hAnsi="Times" w:cs="Times New Roman"/>
          <w:spacing w:val="3"/>
          <w:kern w:val="1"/>
        </w:rPr>
        <w:t xml:space="preserve"> </w:t>
      </w:r>
      <w:r w:rsidRPr="00B573B8">
        <w:rPr>
          <w:rFonts w:ascii="Times" w:hAnsi="Times" w:cs="Times New Roman"/>
          <w:kern w:val="1"/>
        </w:rPr>
        <w:t>gross)</w:t>
      </w:r>
    </w:p>
    <w:p w14:paraId="035D68C3" w14:textId="30782132" w:rsidR="00B573B8" w:rsidRPr="00B573B8" w:rsidRDefault="00B573B8" w:rsidP="00E4089D">
      <w:pPr>
        <w:pStyle w:val="ListParagraph"/>
        <w:widowControl w:val="0"/>
        <w:numPr>
          <w:ilvl w:val="1"/>
          <w:numId w:val="114"/>
        </w:numPr>
        <w:autoSpaceDE w:val="0"/>
        <w:autoSpaceDN w:val="0"/>
        <w:adjustRightInd w:val="0"/>
        <w:spacing w:after="0" w:line="240" w:lineRule="auto"/>
        <w:rPr>
          <w:rFonts w:ascii="Times" w:hAnsi="Times" w:cs="Times New Roman"/>
          <w:kern w:val="1"/>
        </w:rPr>
      </w:pPr>
      <w:r w:rsidRPr="00B573B8">
        <w:rPr>
          <w:rFonts w:ascii="Times" w:hAnsi="Times" w:cs="Times New Roman"/>
          <w:b/>
          <w:bCs/>
          <w:kern w:val="1"/>
        </w:rPr>
        <w:t>Appurten</w:t>
      </w:r>
      <w:r w:rsidRPr="00B573B8">
        <w:rPr>
          <w:rFonts w:ascii="Times" w:hAnsi="Times" w:cs="Times New Roman"/>
          <w:b/>
          <w:bCs/>
          <w:spacing w:val="1"/>
          <w:kern w:val="1"/>
        </w:rPr>
        <w:t>a</w:t>
      </w:r>
      <w:r w:rsidRPr="00B573B8">
        <w:rPr>
          <w:rFonts w:ascii="Times" w:hAnsi="Times" w:cs="Times New Roman"/>
          <w:b/>
          <w:bCs/>
          <w:kern w:val="1"/>
        </w:rPr>
        <w:t>nt</w:t>
      </w:r>
      <w:r w:rsidRPr="00B573B8">
        <w:rPr>
          <w:rFonts w:ascii="Times" w:hAnsi="Times" w:cs="Times New Roman"/>
          <w:spacing w:val="2"/>
          <w:kern w:val="1"/>
        </w:rPr>
        <w:t xml:space="preserve"> </w:t>
      </w:r>
      <w:r w:rsidRPr="00B573B8">
        <w:rPr>
          <w:rFonts w:ascii="Times" w:hAnsi="Times" w:cs="Times New Roman"/>
          <w:kern w:val="1"/>
        </w:rPr>
        <w:t>ea</w:t>
      </w:r>
      <w:r w:rsidRPr="00B573B8">
        <w:rPr>
          <w:rFonts w:ascii="Times" w:hAnsi="Times" w:cs="Times New Roman"/>
          <w:spacing w:val="1"/>
          <w:kern w:val="1"/>
        </w:rPr>
        <w:t>s</w:t>
      </w:r>
      <w:r w:rsidRPr="00B573B8">
        <w:rPr>
          <w:rFonts w:ascii="Times" w:hAnsi="Times" w:cs="Times New Roman"/>
          <w:kern w:val="1"/>
        </w:rPr>
        <w:t>ement:</w:t>
      </w:r>
      <w:r w:rsidRPr="00B573B8">
        <w:rPr>
          <w:rFonts w:ascii="Times" w:hAnsi="Times" w:cs="Times New Roman"/>
          <w:spacing w:val="2"/>
          <w:kern w:val="1"/>
        </w:rPr>
        <w:t xml:space="preserve"> </w:t>
      </w:r>
      <w:r w:rsidRPr="00B573B8">
        <w:rPr>
          <w:rFonts w:ascii="Times" w:hAnsi="Times" w:cs="Times New Roman"/>
          <w:kern w:val="1"/>
        </w:rPr>
        <w:t>if</w:t>
      </w:r>
      <w:r w:rsidRPr="00B573B8">
        <w:rPr>
          <w:rFonts w:ascii="Times" w:hAnsi="Times" w:cs="Times New Roman"/>
          <w:spacing w:val="3"/>
          <w:kern w:val="1"/>
        </w:rPr>
        <w:t xml:space="preserve"> </w:t>
      </w:r>
      <w:r w:rsidRPr="00B573B8">
        <w:rPr>
          <w:rFonts w:ascii="Times" w:hAnsi="Times" w:cs="Times New Roman"/>
          <w:kern w:val="1"/>
        </w:rPr>
        <w:t>bene</w:t>
      </w:r>
      <w:r w:rsidRPr="00B573B8">
        <w:rPr>
          <w:rFonts w:ascii="Times" w:hAnsi="Times" w:cs="Times New Roman"/>
          <w:spacing w:val="1"/>
          <w:kern w:val="1"/>
        </w:rPr>
        <w:t>f</w:t>
      </w:r>
      <w:r w:rsidRPr="00B573B8">
        <w:rPr>
          <w:rFonts w:ascii="Times" w:hAnsi="Times" w:cs="Times New Roman"/>
          <w:kern w:val="1"/>
        </w:rPr>
        <w:t>it</w:t>
      </w:r>
      <w:r w:rsidRPr="00B573B8">
        <w:rPr>
          <w:rFonts w:ascii="Times" w:hAnsi="Times" w:cs="Times New Roman"/>
          <w:spacing w:val="2"/>
          <w:kern w:val="1"/>
        </w:rPr>
        <w:t xml:space="preserve"> </w:t>
      </w:r>
      <w:r w:rsidRPr="00B573B8">
        <w:rPr>
          <w:rFonts w:ascii="Times" w:hAnsi="Times" w:cs="Times New Roman"/>
          <w:kern w:val="1"/>
        </w:rPr>
        <w:t>ru</w:t>
      </w:r>
      <w:r w:rsidRPr="00B573B8">
        <w:rPr>
          <w:rFonts w:ascii="Times" w:hAnsi="Times" w:cs="Times New Roman"/>
          <w:spacing w:val="1"/>
          <w:kern w:val="1"/>
        </w:rPr>
        <w:t>n</w:t>
      </w:r>
      <w:r w:rsidRPr="00B573B8">
        <w:rPr>
          <w:rFonts w:ascii="Times" w:hAnsi="Times" w:cs="Times New Roman"/>
          <w:kern w:val="1"/>
        </w:rPr>
        <w:t>s</w:t>
      </w:r>
      <w:r w:rsidRPr="00B573B8">
        <w:rPr>
          <w:rFonts w:ascii="Times" w:hAnsi="Times" w:cs="Times New Roman"/>
          <w:spacing w:val="2"/>
          <w:kern w:val="1"/>
        </w:rPr>
        <w:t xml:space="preserve"> </w:t>
      </w:r>
      <w:r w:rsidRPr="00B573B8">
        <w:rPr>
          <w:rFonts w:ascii="Times" w:hAnsi="Times" w:cs="Times New Roman"/>
          <w:kern w:val="1"/>
        </w:rPr>
        <w:t>w/</w:t>
      </w:r>
      <w:r w:rsidRPr="00B573B8">
        <w:rPr>
          <w:rFonts w:ascii="Times" w:hAnsi="Times" w:cs="Times New Roman"/>
          <w:spacing w:val="3"/>
          <w:kern w:val="1"/>
        </w:rPr>
        <w:t xml:space="preserve"> </w:t>
      </w:r>
      <w:r w:rsidRPr="00B573B8">
        <w:rPr>
          <w:rFonts w:ascii="Times" w:hAnsi="Times" w:cs="Times New Roman"/>
          <w:kern w:val="1"/>
        </w:rPr>
        <w:t>land,</w:t>
      </w:r>
      <w:r w:rsidRPr="00B573B8">
        <w:rPr>
          <w:rFonts w:ascii="Times" w:hAnsi="Times" w:cs="Times New Roman"/>
          <w:spacing w:val="3"/>
          <w:kern w:val="1"/>
        </w:rPr>
        <w:t xml:space="preserve"> </w:t>
      </w:r>
      <w:r w:rsidRPr="00B573B8">
        <w:rPr>
          <w:rFonts w:ascii="Times" w:hAnsi="Times" w:cs="Times New Roman"/>
          <w:kern w:val="1"/>
        </w:rPr>
        <w:t>it’s treated</w:t>
      </w:r>
      <w:r w:rsidRPr="00B573B8">
        <w:rPr>
          <w:rFonts w:ascii="Times" w:hAnsi="Times" w:cs="Times New Roman"/>
          <w:spacing w:val="2"/>
          <w:kern w:val="1"/>
        </w:rPr>
        <w:t xml:space="preserve"> </w:t>
      </w:r>
      <w:r w:rsidRPr="00B573B8">
        <w:rPr>
          <w:rFonts w:ascii="Times" w:hAnsi="Times" w:cs="Times New Roman"/>
          <w:kern w:val="1"/>
        </w:rPr>
        <w:t>as</w:t>
      </w:r>
      <w:r w:rsidRPr="00B573B8">
        <w:rPr>
          <w:rFonts w:ascii="Times" w:hAnsi="Times" w:cs="Times New Roman"/>
          <w:spacing w:val="3"/>
          <w:kern w:val="1"/>
        </w:rPr>
        <w:t xml:space="preserve"> </w:t>
      </w:r>
      <w:r w:rsidRPr="00B573B8">
        <w:rPr>
          <w:rFonts w:ascii="Times" w:hAnsi="Times" w:cs="Times New Roman"/>
          <w:kern w:val="1"/>
        </w:rPr>
        <w:t>if</w:t>
      </w:r>
      <w:r w:rsidRPr="00B573B8">
        <w:rPr>
          <w:rFonts w:ascii="Times" w:hAnsi="Times" w:cs="Times New Roman"/>
          <w:spacing w:val="2"/>
          <w:kern w:val="1"/>
        </w:rPr>
        <w:t xml:space="preserve"> </w:t>
      </w:r>
      <w:r w:rsidRPr="00B573B8">
        <w:rPr>
          <w:rFonts w:ascii="Times" w:hAnsi="Times" w:cs="Times New Roman"/>
          <w:kern w:val="1"/>
        </w:rPr>
        <w:t>it</w:t>
      </w:r>
      <w:r w:rsidRPr="00B573B8">
        <w:rPr>
          <w:rFonts w:ascii="Times" w:hAnsi="Times" w:cs="Times New Roman"/>
          <w:spacing w:val="3"/>
          <w:kern w:val="1"/>
        </w:rPr>
        <w:t xml:space="preserve"> </w:t>
      </w:r>
      <w:r w:rsidRPr="00B573B8">
        <w:rPr>
          <w:rFonts w:ascii="Times" w:hAnsi="Times" w:cs="Times New Roman"/>
          <w:kern w:val="1"/>
        </w:rPr>
        <w:t>were</w:t>
      </w:r>
      <w:r w:rsidRPr="00B573B8">
        <w:rPr>
          <w:rFonts w:ascii="Times" w:hAnsi="Times" w:cs="Times New Roman"/>
          <w:spacing w:val="3"/>
          <w:kern w:val="1"/>
        </w:rPr>
        <w:t xml:space="preserve"> </w:t>
      </w:r>
      <w:r w:rsidRPr="00B573B8">
        <w:rPr>
          <w:rFonts w:ascii="Times" w:hAnsi="Times" w:cs="Times New Roman"/>
          <w:kern w:val="1"/>
        </w:rPr>
        <w:t>attached</w:t>
      </w:r>
      <w:r w:rsidRPr="00B573B8">
        <w:rPr>
          <w:rFonts w:ascii="Times" w:hAnsi="Times" w:cs="Times New Roman"/>
          <w:spacing w:val="2"/>
          <w:kern w:val="1"/>
        </w:rPr>
        <w:t xml:space="preserve"> </w:t>
      </w:r>
      <w:r w:rsidRPr="00B573B8">
        <w:rPr>
          <w:rFonts w:ascii="Times" w:hAnsi="Times" w:cs="Times New Roman"/>
          <w:kern w:val="1"/>
        </w:rPr>
        <w:t>to</w:t>
      </w:r>
      <w:r w:rsidRPr="00B573B8">
        <w:rPr>
          <w:rFonts w:ascii="Times" w:hAnsi="Times" w:cs="Times New Roman"/>
          <w:spacing w:val="3"/>
          <w:kern w:val="1"/>
        </w:rPr>
        <w:t xml:space="preserve"> </w:t>
      </w:r>
      <w:r w:rsidRPr="00B573B8">
        <w:rPr>
          <w:rFonts w:ascii="Times" w:hAnsi="Times" w:cs="Times New Roman"/>
          <w:kern w:val="1"/>
        </w:rPr>
        <w:t>that</w:t>
      </w:r>
      <w:r w:rsidRPr="00B573B8">
        <w:rPr>
          <w:rFonts w:ascii="Times" w:hAnsi="Times" w:cs="Times New Roman"/>
          <w:spacing w:val="2"/>
          <w:kern w:val="1"/>
        </w:rPr>
        <w:t xml:space="preserve"> </w:t>
      </w:r>
      <w:r w:rsidRPr="00B573B8">
        <w:rPr>
          <w:rFonts w:ascii="Times" w:hAnsi="Times" w:cs="Times New Roman"/>
          <w:kern w:val="1"/>
        </w:rPr>
        <w:t>particular</w:t>
      </w:r>
      <w:r w:rsidRPr="00B573B8">
        <w:rPr>
          <w:rFonts w:ascii="Times" w:hAnsi="Times" w:cs="Times New Roman"/>
          <w:spacing w:val="3"/>
          <w:kern w:val="1"/>
        </w:rPr>
        <w:t xml:space="preserve"> </w:t>
      </w:r>
      <w:r w:rsidRPr="00B573B8">
        <w:rPr>
          <w:rFonts w:ascii="Times" w:hAnsi="Times" w:cs="Times New Roman"/>
          <w:kern w:val="1"/>
        </w:rPr>
        <w:t>parcel</w:t>
      </w:r>
      <w:r w:rsidRPr="00B573B8">
        <w:rPr>
          <w:rFonts w:ascii="Times" w:hAnsi="Times" w:cs="Times New Roman"/>
          <w:spacing w:val="3"/>
          <w:kern w:val="1"/>
        </w:rPr>
        <w:t xml:space="preserve"> </w:t>
      </w:r>
      <w:r w:rsidRPr="00B573B8">
        <w:rPr>
          <w:rFonts w:ascii="Times" w:hAnsi="Times" w:cs="Times New Roman"/>
          <w:kern w:val="1"/>
        </w:rPr>
        <w:t>of land.</w:t>
      </w:r>
    </w:p>
    <w:p w14:paraId="5FC11C6F" w14:textId="14782BD3" w:rsidR="00B573B8" w:rsidRPr="00B573B8" w:rsidRDefault="00B573B8" w:rsidP="00E4089D">
      <w:pPr>
        <w:pStyle w:val="ListParagraph"/>
        <w:widowControl w:val="0"/>
        <w:numPr>
          <w:ilvl w:val="2"/>
          <w:numId w:val="114"/>
        </w:numPr>
        <w:autoSpaceDE w:val="0"/>
        <w:autoSpaceDN w:val="0"/>
        <w:adjustRightInd w:val="0"/>
        <w:spacing w:after="0" w:line="240" w:lineRule="auto"/>
        <w:rPr>
          <w:rFonts w:ascii="Times" w:hAnsi="Times" w:cs="Times New Roman"/>
          <w:kern w:val="1"/>
        </w:rPr>
      </w:pPr>
      <w:r>
        <w:rPr>
          <w:rFonts w:ascii="Times" w:hAnsi="Times" w:cs="Times New Roman"/>
          <w:kern w:val="1"/>
        </w:rPr>
        <w:t>C</w:t>
      </w:r>
      <w:r w:rsidRPr="00B573B8">
        <w:rPr>
          <w:rFonts w:ascii="Times" w:hAnsi="Times" w:cs="Times New Roman"/>
          <w:kern w:val="1"/>
        </w:rPr>
        <w:t>ts</w:t>
      </w:r>
      <w:r w:rsidRPr="00B573B8">
        <w:rPr>
          <w:rFonts w:ascii="Times" w:hAnsi="Times" w:cs="Times New Roman"/>
          <w:spacing w:val="3"/>
          <w:kern w:val="1"/>
        </w:rPr>
        <w:t xml:space="preserve"> </w:t>
      </w:r>
      <w:r w:rsidRPr="00B573B8">
        <w:rPr>
          <w:rFonts w:ascii="Times" w:hAnsi="Times" w:cs="Times New Roman"/>
          <w:kern w:val="1"/>
        </w:rPr>
        <w:t>have</w:t>
      </w:r>
      <w:r w:rsidRPr="00B573B8">
        <w:rPr>
          <w:rFonts w:ascii="Times" w:hAnsi="Times" w:cs="Times New Roman"/>
          <w:spacing w:val="3"/>
          <w:kern w:val="1"/>
        </w:rPr>
        <w:t xml:space="preserve"> </w:t>
      </w:r>
      <w:r w:rsidRPr="00B573B8">
        <w:rPr>
          <w:rFonts w:ascii="Times" w:hAnsi="Times" w:cs="Times New Roman"/>
          <w:kern w:val="1"/>
        </w:rPr>
        <w:t>constructio</w:t>
      </w:r>
      <w:r w:rsidRPr="00B573B8">
        <w:rPr>
          <w:rFonts w:ascii="Times" w:hAnsi="Times" w:cs="Times New Roman"/>
          <w:spacing w:val="1"/>
          <w:kern w:val="1"/>
        </w:rPr>
        <w:t>n</w:t>
      </w:r>
      <w:r w:rsidRPr="00B573B8">
        <w:rPr>
          <w:rFonts w:ascii="Times" w:hAnsi="Times" w:cs="Times New Roman"/>
          <w:kern w:val="1"/>
        </w:rPr>
        <w:t>al</w:t>
      </w:r>
      <w:r w:rsidRPr="00B573B8">
        <w:rPr>
          <w:rFonts w:ascii="Times" w:hAnsi="Times" w:cs="Times New Roman"/>
          <w:spacing w:val="2"/>
          <w:kern w:val="1"/>
        </w:rPr>
        <w:t xml:space="preserve"> </w:t>
      </w:r>
      <w:r w:rsidRPr="00B573B8">
        <w:rPr>
          <w:rFonts w:ascii="Times" w:hAnsi="Times" w:cs="Times New Roman"/>
          <w:kern w:val="1"/>
        </w:rPr>
        <w:t>preference</w:t>
      </w:r>
      <w:r w:rsidRPr="00B573B8">
        <w:rPr>
          <w:rFonts w:ascii="Times" w:hAnsi="Times" w:cs="Times New Roman"/>
          <w:spacing w:val="3"/>
          <w:kern w:val="1"/>
        </w:rPr>
        <w:t xml:space="preserve"> </w:t>
      </w:r>
      <w:r w:rsidRPr="00B573B8">
        <w:rPr>
          <w:rFonts w:ascii="Times" w:hAnsi="Times" w:cs="Times New Roman"/>
          <w:kern w:val="1"/>
        </w:rPr>
        <w:t>for appurtenant</w:t>
      </w:r>
      <w:r w:rsidRPr="00B573B8">
        <w:rPr>
          <w:rFonts w:ascii="Times" w:hAnsi="Times" w:cs="Times New Roman"/>
          <w:spacing w:val="3"/>
          <w:kern w:val="1"/>
        </w:rPr>
        <w:t xml:space="preserve"> </w:t>
      </w:r>
      <w:r w:rsidRPr="00B573B8">
        <w:rPr>
          <w:rFonts w:ascii="Times" w:hAnsi="Times" w:cs="Times New Roman"/>
          <w:kern w:val="1"/>
        </w:rPr>
        <w:t>easements</w:t>
      </w:r>
      <w:r w:rsidRPr="00B573B8">
        <w:rPr>
          <w:rFonts w:ascii="Times" w:hAnsi="Times" w:cs="Times New Roman"/>
          <w:spacing w:val="1"/>
          <w:kern w:val="1"/>
        </w:rPr>
        <w:t>—</w:t>
      </w:r>
      <w:r w:rsidRPr="00B573B8">
        <w:rPr>
          <w:rFonts w:ascii="Times" w:hAnsi="Times" w:cs="Times New Roman"/>
          <w:kern w:val="1"/>
        </w:rPr>
        <w:t>some</w:t>
      </w:r>
      <w:r w:rsidRPr="00B573B8">
        <w:rPr>
          <w:rFonts w:ascii="Times" w:hAnsi="Times" w:cs="Times New Roman"/>
          <w:spacing w:val="3"/>
          <w:kern w:val="1"/>
        </w:rPr>
        <w:t xml:space="preserve"> </w:t>
      </w:r>
      <w:r w:rsidRPr="00B573B8">
        <w:rPr>
          <w:rFonts w:ascii="Times" w:hAnsi="Times" w:cs="Times New Roman"/>
          <w:kern w:val="1"/>
        </w:rPr>
        <w:t>say</w:t>
      </w:r>
      <w:r w:rsidRPr="00B573B8">
        <w:rPr>
          <w:rFonts w:ascii="Times" w:hAnsi="Times" w:cs="Times New Roman"/>
          <w:spacing w:val="2"/>
          <w:kern w:val="1"/>
        </w:rPr>
        <w:t xml:space="preserve"> </w:t>
      </w:r>
      <w:r w:rsidRPr="00B573B8">
        <w:rPr>
          <w:rFonts w:ascii="Times" w:hAnsi="Times" w:cs="Times New Roman"/>
          <w:spacing w:val="1"/>
          <w:kern w:val="1"/>
        </w:rPr>
        <w:t>t</w:t>
      </w:r>
      <w:r w:rsidRPr="00B573B8">
        <w:rPr>
          <w:rFonts w:ascii="Times" w:hAnsi="Times" w:cs="Times New Roman"/>
          <w:kern w:val="1"/>
        </w:rPr>
        <w:t>here</w:t>
      </w:r>
      <w:r w:rsidRPr="00B573B8">
        <w:rPr>
          <w:rFonts w:ascii="Times" w:hAnsi="Times" w:cs="Times New Roman"/>
          <w:spacing w:val="3"/>
          <w:kern w:val="1"/>
        </w:rPr>
        <w:t xml:space="preserve"> </w:t>
      </w:r>
      <w:r w:rsidRPr="00B573B8">
        <w:rPr>
          <w:rFonts w:ascii="Times" w:hAnsi="Times" w:cs="Times New Roman"/>
          <w:kern w:val="1"/>
        </w:rPr>
        <w:t>is</w:t>
      </w:r>
      <w:r w:rsidRPr="00B573B8">
        <w:rPr>
          <w:rFonts w:ascii="Times" w:hAnsi="Times" w:cs="Times New Roman"/>
          <w:spacing w:val="2"/>
          <w:kern w:val="1"/>
        </w:rPr>
        <w:t xml:space="preserve"> </w:t>
      </w:r>
      <w:r w:rsidRPr="00B573B8">
        <w:rPr>
          <w:rFonts w:ascii="Times" w:hAnsi="Times" w:cs="Times New Roman"/>
          <w:kern w:val="1"/>
        </w:rPr>
        <w:t>a presumption</w:t>
      </w:r>
      <w:r w:rsidRPr="00B573B8">
        <w:rPr>
          <w:rFonts w:ascii="Times" w:hAnsi="Times" w:cs="Times New Roman"/>
          <w:spacing w:val="3"/>
          <w:kern w:val="1"/>
        </w:rPr>
        <w:t xml:space="preserve"> </w:t>
      </w:r>
      <w:r w:rsidRPr="00B573B8">
        <w:rPr>
          <w:rFonts w:ascii="Times" w:hAnsi="Times" w:cs="Times New Roman"/>
          <w:kern w:val="1"/>
        </w:rPr>
        <w:t>that</w:t>
      </w:r>
      <w:r w:rsidRPr="00B573B8">
        <w:rPr>
          <w:rFonts w:ascii="Times" w:hAnsi="Times" w:cs="Times New Roman"/>
          <w:spacing w:val="3"/>
          <w:kern w:val="1"/>
        </w:rPr>
        <w:t xml:space="preserve"> </w:t>
      </w:r>
      <w:r w:rsidRPr="00B573B8">
        <w:rPr>
          <w:rFonts w:ascii="Times" w:hAnsi="Times" w:cs="Times New Roman"/>
          <w:kern w:val="1"/>
        </w:rPr>
        <w:t>eas</w:t>
      </w:r>
      <w:r w:rsidRPr="00B573B8">
        <w:rPr>
          <w:rFonts w:ascii="Times" w:hAnsi="Times" w:cs="Times New Roman"/>
          <w:spacing w:val="1"/>
          <w:kern w:val="1"/>
        </w:rPr>
        <w:t>e</w:t>
      </w:r>
      <w:r w:rsidRPr="00B573B8">
        <w:rPr>
          <w:rFonts w:ascii="Times" w:hAnsi="Times" w:cs="Times New Roman"/>
          <w:kern w:val="1"/>
        </w:rPr>
        <w:t>ments</w:t>
      </w:r>
      <w:r w:rsidRPr="00B573B8">
        <w:rPr>
          <w:rFonts w:ascii="Times" w:hAnsi="Times" w:cs="Times New Roman"/>
          <w:spacing w:val="3"/>
          <w:kern w:val="1"/>
        </w:rPr>
        <w:t xml:space="preserve"> </w:t>
      </w:r>
      <w:r w:rsidRPr="00B573B8">
        <w:rPr>
          <w:rFonts w:ascii="Times" w:hAnsi="Times" w:cs="Times New Roman"/>
          <w:kern w:val="1"/>
        </w:rPr>
        <w:t>are</w:t>
      </w:r>
      <w:r w:rsidRPr="00B573B8">
        <w:rPr>
          <w:rFonts w:ascii="Times" w:hAnsi="Times" w:cs="Times New Roman"/>
          <w:spacing w:val="2"/>
          <w:kern w:val="1"/>
        </w:rPr>
        <w:t xml:space="preserve"> </w:t>
      </w:r>
      <w:r w:rsidRPr="00B573B8">
        <w:rPr>
          <w:rFonts w:ascii="Times" w:hAnsi="Times" w:cs="Times New Roman"/>
          <w:spacing w:val="1"/>
          <w:kern w:val="1"/>
        </w:rPr>
        <w:t>a</w:t>
      </w:r>
      <w:r w:rsidRPr="00B573B8">
        <w:rPr>
          <w:rFonts w:ascii="Times" w:hAnsi="Times" w:cs="Times New Roman"/>
          <w:kern w:val="1"/>
        </w:rPr>
        <w:t>ppurtenant rather</w:t>
      </w:r>
      <w:r w:rsidRPr="00B573B8">
        <w:rPr>
          <w:rFonts w:ascii="Times" w:hAnsi="Times" w:cs="Times New Roman"/>
          <w:spacing w:val="2"/>
          <w:kern w:val="1"/>
        </w:rPr>
        <w:t xml:space="preserve"> </w:t>
      </w:r>
      <w:r w:rsidRPr="00B573B8">
        <w:rPr>
          <w:rFonts w:ascii="Times" w:hAnsi="Times" w:cs="Times New Roman"/>
          <w:kern w:val="1"/>
        </w:rPr>
        <w:t>th</w:t>
      </w:r>
      <w:r w:rsidRPr="00B573B8">
        <w:rPr>
          <w:rFonts w:ascii="Times" w:hAnsi="Times" w:cs="Times New Roman"/>
          <w:spacing w:val="1"/>
          <w:kern w:val="1"/>
        </w:rPr>
        <w:t>a</w:t>
      </w:r>
      <w:r w:rsidRPr="00B573B8">
        <w:rPr>
          <w:rFonts w:ascii="Times" w:hAnsi="Times" w:cs="Times New Roman"/>
          <w:kern w:val="1"/>
        </w:rPr>
        <w:t>n</w:t>
      </w:r>
      <w:r w:rsidRPr="00B573B8">
        <w:rPr>
          <w:rFonts w:ascii="Times" w:hAnsi="Times" w:cs="Times New Roman"/>
          <w:spacing w:val="2"/>
          <w:kern w:val="1"/>
        </w:rPr>
        <w:t xml:space="preserve"> </w:t>
      </w:r>
      <w:r w:rsidRPr="00B573B8">
        <w:rPr>
          <w:rFonts w:ascii="Times" w:hAnsi="Times" w:cs="Times New Roman"/>
          <w:kern w:val="1"/>
        </w:rPr>
        <w:t>in</w:t>
      </w:r>
      <w:r w:rsidRPr="00B573B8">
        <w:rPr>
          <w:rFonts w:ascii="Times" w:hAnsi="Times" w:cs="Times New Roman"/>
          <w:spacing w:val="3"/>
          <w:kern w:val="1"/>
        </w:rPr>
        <w:t xml:space="preserve"> </w:t>
      </w:r>
      <w:r>
        <w:rPr>
          <w:rFonts w:ascii="Times" w:hAnsi="Times" w:cs="Times New Roman"/>
          <w:kern w:val="1"/>
        </w:rPr>
        <w:t>gross</w:t>
      </w:r>
    </w:p>
    <w:p w14:paraId="659CAC09" w14:textId="641A4B21" w:rsidR="00B573B8" w:rsidRPr="00B573B8" w:rsidRDefault="00B573B8" w:rsidP="00E4089D">
      <w:pPr>
        <w:pStyle w:val="ListParagraph"/>
        <w:widowControl w:val="0"/>
        <w:numPr>
          <w:ilvl w:val="2"/>
          <w:numId w:val="114"/>
        </w:numPr>
        <w:autoSpaceDE w:val="0"/>
        <w:autoSpaceDN w:val="0"/>
        <w:adjustRightInd w:val="0"/>
        <w:spacing w:after="0" w:line="240" w:lineRule="auto"/>
        <w:rPr>
          <w:rFonts w:ascii="Times" w:hAnsi="Times" w:cs="Times New Roman"/>
          <w:kern w:val="1"/>
        </w:rPr>
      </w:pPr>
      <w:r w:rsidRPr="00B573B8">
        <w:rPr>
          <w:rFonts w:ascii="Times" w:hAnsi="Times" w:cs="Times New Roman"/>
          <w:kern w:val="1"/>
        </w:rPr>
        <w:t>Fav</w:t>
      </w:r>
      <w:r w:rsidRPr="00B573B8">
        <w:rPr>
          <w:rFonts w:ascii="Times" w:hAnsi="Times" w:cs="Times New Roman"/>
          <w:spacing w:val="1"/>
          <w:kern w:val="1"/>
        </w:rPr>
        <w:t>o</w:t>
      </w:r>
      <w:r w:rsidRPr="00B573B8">
        <w:rPr>
          <w:rFonts w:ascii="Times" w:hAnsi="Times" w:cs="Times New Roman"/>
          <w:kern w:val="1"/>
        </w:rPr>
        <w:t>rable</w:t>
      </w:r>
      <w:r w:rsidRPr="00B573B8">
        <w:rPr>
          <w:rFonts w:ascii="Times" w:hAnsi="Times" w:cs="Times New Roman"/>
          <w:spacing w:val="3"/>
          <w:kern w:val="1"/>
        </w:rPr>
        <w:t xml:space="preserve"> </w:t>
      </w:r>
      <w:r w:rsidRPr="00B573B8">
        <w:rPr>
          <w:rFonts w:ascii="Times" w:hAnsi="Times" w:cs="Times New Roman"/>
          <w:kern w:val="1"/>
        </w:rPr>
        <w:t>bc</w:t>
      </w:r>
      <w:r w:rsidRPr="00B573B8">
        <w:rPr>
          <w:rFonts w:ascii="Times" w:hAnsi="Times" w:cs="Times New Roman"/>
          <w:spacing w:val="3"/>
          <w:kern w:val="1"/>
        </w:rPr>
        <w:t xml:space="preserve"> </w:t>
      </w:r>
      <w:r w:rsidRPr="00B573B8">
        <w:rPr>
          <w:rFonts w:ascii="Times" w:hAnsi="Times" w:cs="Times New Roman"/>
          <w:kern w:val="1"/>
        </w:rPr>
        <w:t>limit</w:t>
      </w:r>
      <w:r w:rsidRPr="00B573B8">
        <w:rPr>
          <w:rFonts w:ascii="Times" w:hAnsi="Times" w:cs="Times New Roman"/>
          <w:spacing w:val="2"/>
          <w:kern w:val="1"/>
        </w:rPr>
        <w:t xml:space="preserve"> </w:t>
      </w:r>
      <w:r w:rsidRPr="00B573B8">
        <w:rPr>
          <w:rFonts w:ascii="Times" w:hAnsi="Times" w:cs="Times New Roman"/>
          <w:kern w:val="1"/>
        </w:rPr>
        <w:t>#</w:t>
      </w:r>
      <w:r w:rsidRPr="00B573B8">
        <w:rPr>
          <w:rFonts w:ascii="Times" w:hAnsi="Times" w:cs="Times New Roman"/>
          <w:spacing w:val="3"/>
          <w:kern w:val="1"/>
        </w:rPr>
        <w:t xml:space="preserve"> </w:t>
      </w:r>
      <w:r w:rsidRPr="00B573B8">
        <w:rPr>
          <w:rFonts w:ascii="Times" w:hAnsi="Times" w:cs="Times New Roman"/>
          <w:kern w:val="1"/>
        </w:rPr>
        <w:t>of</w:t>
      </w:r>
      <w:r w:rsidRPr="00B573B8">
        <w:rPr>
          <w:rFonts w:ascii="Times" w:hAnsi="Times" w:cs="Times New Roman"/>
          <w:spacing w:val="3"/>
          <w:kern w:val="1"/>
        </w:rPr>
        <w:t xml:space="preserve"> </w:t>
      </w:r>
      <w:r w:rsidRPr="00B573B8">
        <w:rPr>
          <w:rFonts w:ascii="Times" w:hAnsi="Times" w:cs="Times New Roman"/>
          <w:kern w:val="1"/>
        </w:rPr>
        <w:t>people</w:t>
      </w:r>
      <w:r w:rsidRPr="00B573B8">
        <w:rPr>
          <w:rFonts w:ascii="Times" w:hAnsi="Times" w:cs="Times New Roman"/>
          <w:spacing w:val="3"/>
          <w:kern w:val="1"/>
        </w:rPr>
        <w:t xml:space="preserve"> </w:t>
      </w:r>
      <w:r w:rsidRPr="00B573B8">
        <w:rPr>
          <w:rFonts w:ascii="Times" w:hAnsi="Times" w:cs="Times New Roman"/>
          <w:kern w:val="1"/>
        </w:rPr>
        <w:t>w/ easements</w:t>
      </w:r>
      <w:r w:rsidRPr="00B573B8">
        <w:rPr>
          <w:rFonts w:ascii="Times" w:hAnsi="Times" w:cs="Times New Roman"/>
          <w:spacing w:val="3"/>
          <w:kern w:val="1"/>
        </w:rPr>
        <w:t xml:space="preserve"> </w:t>
      </w:r>
      <w:r w:rsidRPr="00B573B8">
        <w:rPr>
          <w:rFonts w:ascii="Times" w:hAnsi="Times" w:cs="Times New Roman"/>
          <w:kern w:val="1"/>
        </w:rPr>
        <w:t>over</w:t>
      </w:r>
      <w:r w:rsidRPr="00B573B8">
        <w:rPr>
          <w:rFonts w:ascii="Times" w:hAnsi="Times" w:cs="Times New Roman"/>
          <w:spacing w:val="2"/>
          <w:kern w:val="1"/>
        </w:rPr>
        <w:t xml:space="preserve"> </w:t>
      </w:r>
      <w:r w:rsidRPr="00B573B8">
        <w:rPr>
          <w:rFonts w:ascii="Times" w:hAnsi="Times" w:cs="Times New Roman"/>
          <w:kern w:val="1"/>
        </w:rPr>
        <w:t>the</w:t>
      </w:r>
      <w:r w:rsidRPr="00B573B8">
        <w:rPr>
          <w:rFonts w:ascii="Times" w:hAnsi="Times" w:cs="Times New Roman"/>
          <w:spacing w:val="3"/>
          <w:kern w:val="1"/>
        </w:rPr>
        <w:t xml:space="preserve"> </w:t>
      </w:r>
      <w:r w:rsidRPr="00B573B8">
        <w:rPr>
          <w:rFonts w:ascii="Times" w:hAnsi="Times" w:cs="Times New Roman"/>
          <w:kern w:val="1"/>
        </w:rPr>
        <w:t>land</w:t>
      </w:r>
      <w:r w:rsidRPr="00B573B8">
        <w:rPr>
          <w:rFonts w:ascii="Times" w:hAnsi="Times" w:cs="Times New Roman"/>
          <w:spacing w:val="3"/>
          <w:kern w:val="1"/>
        </w:rPr>
        <w:t xml:space="preserve"> </w:t>
      </w:r>
      <w:r w:rsidRPr="00B573B8">
        <w:rPr>
          <w:rFonts w:ascii="Times" w:hAnsi="Times" w:cs="Times New Roman"/>
          <w:kern w:val="1"/>
        </w:rPr>
        <w:t>to</w:t>
      </w:r>
      <w:r w:rsidRPr="00B573B8">
        <w:rPr>
          <w:rFonts w:ascii="Times" w:hAnsi="Times" w:cs="Times New Roman"/>
          <w:spacing w:val="2"/>
          <w:kern w:val="1"/>
        </w:rPr>
        <w:t xml:space="preserve"> </w:t>
      </w:r>
      <w:r w:rsidRPr="00B573B8">
        <w:rPr>
          <w:rFonts w:ascii="Times" w:hAnsi="Times" w:cs="Times New Roman"/>
          <w:kern w:val="1"/>
        </w:rPr>
        <w:t>the</w:t>
      </w:r>
      <w:r w:rsidRPr="00B573B8">
        <w:rPr>
          <w:rFonts w:ascii="Times" w:hAnsi="Times" w:cs="Times New Roman"/>
          <w:spacing w:val="3"/>
          <w:kern w:val="1"/>
        </w:rPr>
        <w:t xml:space="preserve"> </w:t>
      </w:r>
      <w:r w:rsidRPr="00B573B8">
        <w:rPr>
          <w:rFonts w:ascii="Times" w:hAnsi="Times" w:cs="Times New Roman"/>
          <w:kern w:val="1"/>
        </w:rPr>
        <w:t>number of</w:t>
      </w:r>
      <w:r w:rsidRPr="00B573B8">
        <w:rPr>
          <w:rFonts w:ascii="Times" w:hAnsi="Times" w:cs="Times New Roman"/>
          <w:spacing w:val="2"/>
          <w:kern w:val="1"/>
        </w:rPr>
        <w:t xml:space="preserve"> </w:t>
      </w:r>
      <w:r w:rsidRPr="00B573B8">
        <w:rPr>
          <w:rFonts w:ascii="Times" w:hAnsi="Times" w:cs="Times New Roman"/>
          <w:kern w:val="1"/>
        </w:rPr>
        <w:t>ne</w:t>
      </w:r>
      <w:r w:rsidRPr="00B573B8">
        <w:rPr>
          <w:rFonts w:ascii="Times" w:hAnsi="Times" w:cs="Times New Roman"/>
          <w:spacing w:val="1"/>
          <w:kern w:val="1"/>
        </w:rPr>
        <w:t>i</w:t>
      </w:r>
      <w:r w:rsidRPr="00B573B8">
        <w:rPr>
          <w:rFonts w:ascii="Times" w:hAnsi="Times" w:cs="Times New Roman"/>
          <w:kern w:val="1"/>
        </w:rPr>
        <w:t>ghboring</w:t>
      </w:r>
      <w:r w:rsidRPr="00B573B8">
        <w:rPr>
          <w:rFonts w:ascii="Times" w:hAnsi="Times" w:cs="Times New Roman"/>
          <w:spacing w:val="3"/>
          <w:kern w:val="1"/>
        </w:rPr>
        <w:t xml:space="preserve"> </w:t>
      </w:r>
      <w:r w:rsidRPr="00B573B8">
        <w:rPr>
          <w:rFonts w:ascii="Times" w:hAnsi="Times" w:cs="Times New Roman"/>
          <w:kern w:val="1"/>
        </w:rPr>
        <w:t>parce</w:t>
      </w:r>
      <w:r w:rsidRPr="00B573B8">
        <w:rPr>
          <w:rFonts w:ascii="Times" w:hAnsi="Times" w:cs="Times New Roman"/>
          <w:spacing w:val="1"/>
          <w:kern w:val="1"/>
        </w:rPr>
        <w:t>l</w:t>
      </w:r>
      <w:r w:rsidRPr="00B573B8">
        <w:rPr>
          <w:rFonts w:ascii="Times" w:hAnsi="Times" w:cs="Times New Roman"/>
          <w:kern w:val="1"/>
        </w:rPr>
        <w:t>s</w:t>
      </w:r>
    </w:p>
    <w:p w14:paraId="4680B46E" w14:textId="2CDEE05E" w:rsidR="00B573B8" w:rsidRPr="00B573B8" w:rsidRDefault="00B573B8" w:rsidP="00E4089D">
      <w:pPr>
        <w:pStyle w:val="ListParagraph"/>
        <w:widowControl w:val="0"/>
        <w:numPr>
          <w:ilvl w:val="2"/>
          <w:numId w:val="114"/>
        </w:numPr>
        <w:autoSpaceDE w:val="0"/>
        <w:autoSpaceDN w:val="0"/>
        <w:adjustRightInd w:val="0"/>
        <w:spacing w:after="0" w:line="240" w:lineRule="auto"/>
        <w:rPr>
          <w:rFonts w:ascii="Times" w:hAnsi="Times" w:cs="Times New Roman"/>
          <w:kern w:val="1"/>
        </w:rPr>
      </w:pPr>
      <w:r w:rsidRPr="00B573B8">
        <w:rPr>
          <w:rFonts w:ascii="Times" w:hAnsi="Times" w:cs="Times New Roman"/>
          <w:kern w:val="1"/>
        </w:rPr>
        <w:t>Ease</w:t>
      </w:r>
      <w:r w:rsidRPr="00B573B8">
        <w:rPr>
          <w:rFonts w:ascii="Times" w:hAnsi="Times" w:cs="Times New Roman"/>
          <w:spacing w:val="1"/>
          <w:kern w:val="1"/>
        </w:rPr>
        <w:t>m</w:t>
      </w:r>
      <w:r w:rsidRPr="00B573B8">
        <w:rPr>
          <w:rFonts w:ascii="Times" w:hAnsi="Times" w:cs="Times New Roman"/>
          <w:kern w:val="1"/>
        </w:rPr>
        <w:t>ents</w:t>
      </w:r>
      <w:r w:rsidRPr="00B573B8">
        <w:rPr>
          <w:rFonts w:ascii="Times" w:hAnsi="Times" w:cs="Times New Roman"/>
          <w:spacing w:val="3"/>
          <w:kern w:val="1"/>
        </w:rPr>
        <w:t xml:space="preserve"> </w:t>
      </w:r>
      <w:r w:rsidRPr="00B573B8">
        <w:rPr>
          <w:rFonts w:ascii="Times" w:hAnsi="Times" w:cs="Times New Roman"/>
          <w:kern w:val="1"/>
        </w:rPr>
        <w:t>in</w:t>
      </w:r>
      <w:r w:rsidRPr="00B573B8">
        <w:rPr>
          <w:rFonts w:ascii="Times" w:hAnsi="Times" w:cs="Times New Roman"/>
          <w:spacing w:val="2"/>
          <w:kern w:val="1"/>
        </w:rPr>
        <w:t xml:space="preserve"> </w:t>
      </w:r>
      <w:r w:rsidRPr="00B573B8">
        <w:rPr>
          <w:rFonts w:ascii="Times" w:hAnsi="Times" w:cs="Times New Roman"/>
          <w:kern w:val="1"/>
        </w:rPr>
        <w:t>gr</w:t>
      </w:r>
      <w:r w:rsidRPr="00B573B8">
        <w:rPr>
          <w:rFonts w:ascii="Times" w:hAnsi="Times" w:cs="Times New Roman"/>
          <w:spacing w:val="1"/>
          <w:kern w:val="1"/>
        </w:rPr>
        <w:t>o</w:t>
      </w:r>
      <w:r w:rsidRPr="00B573B8">
        <w:rPr>
          <w:rFonts w:ascii="Times" w:hAnsi="Times" w:cs="Times New Roman"/>
          <w:kern w:val="1"/>
        </w:rPr>
        <w:t>ss</w:t>
      </w:r>
      <w:r w:rsidRPr="00B573B8">
        <w:rPr>
          <w:rFonts w:ascii="Times" w:hAnsi="Times" w:cs="Times New Roman"/>
          <w:spacing w:val="2"/>
          <w:kern w:val="1"/>
        </w:rPr>
        <w:t xml:space="preserve"> </w:t>
      </w:r>
      <w:r w:rsidRPr="00B573B8">
        <w:rPr>
          <w:rFonts w:ascii="Times" w:hAnsi="Times" w:cs="Times New Roman"/>
          <w:kern w:val="1"/>
        </w:rPr>
        <w:t>c</w:t>
      </w:r>
      <w:r w:rsidRPr="00B573B8">
        <w:rPr>
          <w:rFonts w:ascii="Times" w:hAnsi="Times" w:cs="Times New Roman"/>
          <w:spacing w:val="1"/>
          <w:kern w:val="1"/>
        </w:rPr>
        <w:t>r</w:t>
      </w:r>
      <w:r w:rsidRPr="00B573B8">
        <w:rPr>
          <w:rFonts w:ascii="Times" w:hAnsi="Times" w:cs="Times New Roman"/>
          <w:kern w:val="1"/>
        </w:rPr>
        <w:t>eate</w:t>
      </w:r>
      <w:r w:rsidRPr="00B573B8">
        <w:rPr>
          <w:rFonts w:ascii="Times" w:hAnsi="Times" w:cs="Times New Roman"/>
          <w:spacing w:val="2"/>
          <w:kern w:val="1"/>
        </w:rPr>
        <w:t xml:space="preserve"> </w:t>
      </w:r>
      <w:r w:rsidRPr="00B573B8">
        <w:rPr>
          <w:rFonts w:ascii="Times" w:hAnsi="Times" w:cs="Times New Roman"/>
          <w:spacing w:val="1"/>
          <w:kern w:val="1"/>
        </w:rPr>
        <w:t>m</w:t>
      </w:r>
      <w:r w:rsidRPr="00B573B8">
        <w:rPr>
          <w:rFonts w:ascii="Times" w:hAnsi="Times" w:cs="Times New Roman"/>
          <w:kern w:val="1"/>
        </w:rPr>
        <w:t>ore uncertain</w:t>
      </w:r>
      <w:r w:rsidRPr="00B573B8">
        <w:rPr>
          <w:rFonts w:ascii="Times" w:hAnsi="Times" w:cs="Times New Roman"/>
          <w:spacing w:val="1"/>
          <w:kern w:val="1"/>
        </w:rPr>
        <w:t>t</w:t>
      </w:r>
      <w:r w:rsidRPr="00B573B8">
        <w:rPr>
          <w:rFonts w:ascii="Times" w:hAnsi="Times" w:cs="Times New Roman"/>
          <w:kern w:val="1"/>
        </w:rPr>
        <w:t>y</w:t>
      </w:r>
      <w:r w:rsidRPr="00B573B8">
        <w:rPr>
          <w:rFonts w:ascii="Times" w:hAnsi="Times" w:cs="Times New Roman"/>
          <w:spacing w:val="2"/>
          <w:kern w:val="1"/>
        </w:rPr>
        <w:t xml:space="preserve"> </w:t>
      </w:r>
      <w:r w:rsidRPr="00B573B8">
        <w:rPr>
          <w:rFonts w:ascii="Times" w:hAnsi="Times" w:cs="Times New Roman"/>
          <w:kern w:val="1"/>
        </w:rPr>
        <w:t>abo</w:t>
      </w:r>
      <w:r w:rsidRPr="00B573B8">
        <w:rPr>
          <w:rFonts w:ascii="Times" w:hAnsi="Times" w:cs="Times New Roman"/>
          <w:spacing w:val="1"/>
          <w:kern w:val="1"/>
        </w:rPr>
        <w:t>u</w:t>
      </w:r>
      <w:r w:rsidRPr="00B573B8">
        <w:rPr>
          <w:rFonts w:ascii="Times" w:hAnsi="Times" w:cs="Times New Roman"/>
          <w:kern w:val="1"/>
        </w:rPr>
        <w:t>t</w:t>
      </w:r>
      <w:r w:rsidRPr="00B573B8">
        <w:rPr>
          <w:rFonts w:ascii="Times" w:hAnsi="Times" w:cs="Times New Roman"/>
          <w:spacing w:val="2"/>
          <w:kern w:val="1"/>
        </w:rPr>
        <w:t xml:space="preserve"> </w:t>
      </w:r>
      <w:r w:rsidRPr="00B573B8">
        <w:rPr>
          <w:rFonts w:ascii="Times" w:hAnsi="Times" w:cs="Times New Roman"/>
          <w:kern w:val="1"/>
        </w:rPr>
        <w:t>la</w:t>
      </w:r>
      <w:r w:rsidRPr="00B573B8">
        <w:rPr>
          <w:rFonts w:ascii="Times" w:hAnsi="Times" w:cs="Times New Roman"/>
          <w:spacing w:val="1"/>
          <w:kern w:val="1"/>
        </w:rPr>
        <w:t>n</w:t>
      </w:r>
      <w:r w:rsidRPr="00B573B8">
        <w:rPr>
          <w:rFonts w:ascii="Times" w:hAnsi="Times" w:cs="Times New Roman"/>
          <w:kern w:val="1"/>
        </w:rPr>
        <w:t>d</w:t>
      </w:r>
      <w:r w:rsidRPr="00B573B8">
        <w:rPr>
          <w:rFonts w:ascii="Times" w:hAnsi="Times" w:cs="Times New Roman"/>
          <w:spacing w:val="2"/>
          <w:kern w:val="1"/>
        </w:rPr>
        <w:t xml:space="preserve"> </w:t>
      </w:r>
      <w:r w:rsidRPr="00B573B8">
        <w:rPr>
          <w:rFonts w:ascii="Times" w:hAnsi="Times" w:cs="Times New Roman"/>
          <w:kern w:val="1"/>
        </w:rPr>
        <w:t>use</w:t>
      </w:r>
      <w:r w:rsidRPr="00B573B8">
        <w:rPr>
          <w:rFonts w:ascii="Times" w:hAnsi="Times" w:cs="Times New Roman"/>
          <w:spacing w:val="3"/>
          <w:kern w:val="1"/>
        </w:rPr>
        <w:t xml:space="preserve"> </w:t>
      </w:r>
      <w:r w:rsidRPr="00B573B8">
        <w:rPr>
          <w:rFonts w:ascii="Times" w:hAnsi="Times" w:cs="Times New Roman"/>
          <w:kern w:val="1"/>
        </w:rPr>
        <w:t>rights</w:t>
      </w:r>
      <w:r w:rsidRPr="00B573B8">
        <w:rPr>
          <w:rFonts w:ascii="Times" w:hAnsi="Times" w:cs="Times New Roman"/>
          <w:spacing w:val="2"/>
          <w:kern w:val="1"/>
        </w:rPr>
        <w:t xml:space="preserve"> </w:t>
      </w:r>
      <w:r w:rsidRPr="00B573B8">
        <w:rPr>
          <w:rFonts w:ascii="Times" w:hAnsi="Times" w:cs="Times New Roman"/>
          <w:kern w:val="1"/>
        </w:rPr>
        <w:t>than appurtenant.</w:t>
      </w:r>
    </w:p>
    <w:p w14:paraId="5296ADA9" w14:textId="703BF709" w:rsidR="00B573B8" w:rsidRPr="00B573B8" w:rsidRDefault="00B573B8" w:rsidP="00E4089D">
      <w:pPr>
        <w:pStyle w:val="ListParagraph"/>
        <w:widowControl w:val="0"/>
        <w:numPr>
          <w:ilvl w:val="2"/>
          <w:numId w:val="114"/>
        </w:numPr>
        <w:autoSpaceDE w:val="0"/>
        <w:autoSpaceDN w:val="0"/>
        <w:adjustRightInd w:val="0"/>
        <w:spacing w:after="0" w:line="240" w:lineRule="auto"/>
        <w:rPr>
          <w:rFonts w:ascii="Times" w:hAnsi="Times" w:cs="Times New Roman"/>
          <w:kern w:val="1"/>
        </w:rPr>
      </w:pPr>
      <w:r w:rsidRPr="00B573B8">
        <w:rPr>
          <w:rFonts w:ascii="Times" w:hAnsi="Times" w:cs="Times New Roman"/>
          <w:kern w:val="1"/>
        </w:rPr>
        <w:t>Cts</w:t>
      </w:r>
      <w:r w:rsidRPr="00B573B8">
        <w:rPr>
          <w:rFonts w:ascii="Times" w:hAnsi="Times" w:cs="Times New Roman"/>
          <w:spacing w:val="2"/>
          <w:kern w:val="1"/>
        </w:rPr>
        <w:t xml:space="preserve"> </w:t>
      </w:r>
      <w:r w:rsidRPr="00B573B8">
        <w:rPr>
          <w:rFonts w:ascii="Times" w:hAnsi="Times" w:cs="Times New Roman"/>
          <w:spacing w:val="1"/>
          <w:kern w:val="1"/>
        </w:rPr>
        <w:t>g</w:t>
      </w:r>
      <w:r w:rsidRPr="00B573B8">
        <w:rPr>
          <w:rFonts w:ascii="Times" w:hAnsi="Times" w:cs="Times New Roman"/>
          <w:kern w:val="1"/>
        </w:rPr>
        <w:t>enerally</w:t>
      </w:r>
      <w:r w:rsidRPr="00B573B8">
        <w:rPr>
          <w:rFonts w:ascii="Times" w:hAnsi="Times" w:cs="Times New Roman"/>
          <w:spacing w:val="3"/>
          <w:kern w:val="1"/>
        </w:rPr>
        <w:t xml:space="preserve"> </w:t>
      </w:r>
      <w:r w:rsidRPr="00B573B8">
        <w:rPr>
          <w:rFonts w:ascii="Times" w:hAnsi="Times" w:cs="Times New Roman"/>
          <w:kern w:val="1"/>
        </w:rPr>
        <w:t>hold</w:t>
      </w:r>
      <w:r w:rsidRPr="00B573B8">
        <w:rPr>
          <w:rFonts w:ascii="Times" w:hAnsi="Times" w:cs="Times New Roman"/>
          <w:spacing w:val="3"/>
          <w:kern w:val="1"/>
        </w:rPr>
        <w:t xml:space="preserve"> </w:t>
      </w:r>
      <w:r w:rsidRPr="00B573B8">
        <w:rPr>
          <w:rFonts w:ascii="Times" w:hAnsi="Times" w:cs="Times New Roman"/>
          <w:kern w:val="1"/>
        </w:rPr>
        <w:t>that</w:t>
      </w:r>
      <w:r w:rsidRPr="00B573B8">
        <w:rPr>
          <w:rFonts w:ascii="Times" w:hAnsi="Times" w:cs="Times New Roman"/>
          <w:spacing w:val="3"/>
          <w:kern w:val="1"/>
        </w:rPr>
        <w:t xml:space="preserve"> </w:t>
      </w:r>
      <w:r w:rsidRPr="00B573B8">
        <w:rPr>
          <w:rFonts w:ascii="Times" w:hAnsi="Times" w:cs="Times New Roman"/>
          <w:kern w:val="1"/>
        </w:rPr>
        <w:t>appurten</w:t>
      </w:r>
      <w:r w:rsidRPr="00B573B8">
        <w:rPr>
          <w:rFonts w:ascii="Times" w:hAnsi="Times" w:cs="Times New Roman"/>
          <w:spacing w:val="1"/>
          <w:kern w:val="1"/>
        </w:rPr>
        <w:t>a</w:t>
      </w:r>
      <w:r w:rsidRPr="00B573B8">
        <w:rPr>
          <w:rFonts w:ascii="Times" w:hAnsi="Times" w:cs="Times New Roman"/>
          <w:kern w:val="1"/>
        </w:rPr>
        <w:t>nt</w:t>
      </w:r>
      <w:r w:rsidRPr="00B573B8">
        <w:rPr>
          <w:rFonts w:ascii="Times" w:hAnsi="Times" w:cs="Times New Roman"/>
          <w:spacing w:val="2"/>
          <w:kern w:val="1"/>
        </w:rPr>
        <w:t xml:space="preserve"> </w:t>
      </w:r>
      <w:r w:rsidRPr="00B573B8">
        <w:rPr>
          <w:rFonts w:ascii="Times" w:hAnsi="Times" w:cs="Times New Roman"/>
          <w:kern w:val="1"/>
        </w:rPr>
        <w:t>ea</w:t>
      </w:r>
      <w:r w:rsidRPr="00B573B8">
        <w:rPr>
          <w:rFonts w:ascii="Times" w:hAnsi="Times" w:cs="Times New Roman"/>
          <w:spacing w:val="1"/>
          <w:kern w:val="1"/>
        </w:rPr>
        <w:t>s</w:t>
      </w:r>
      <w:r w:rsidRPr="00B573B8">
        <w:rPr>
          <w:rFonts w:ascii="Times" w:hAnsi="Times" w:cs="Times New Roman"/>
          <w:kern w:val="1"/>
        </w:rPr>
        <w:t>ement cannot</w:t>
      </w:r>
      <w:r w:rsidRPr="00B573B8">
        <w:rPr>
          <w:rFonts w:ascii="Times" w:hAnsi="Times" w:cs="Times New Roman"/>
          <w:spacing w:val="2"/>
          <w:kern w:val="1"/>
        </w:rPr>
        <w:t xml:space="preserve"> </w:t>
      </w:r>
      <w:r w:rsidRPr="00B573B8">
        <w:rPr>
          <w:rFonts w:ascii="Times" w:hAnsi="Times" w:cs="Times New Roman"/>
          <w:kern w:val="1"/>
        </w:rPr>
        <w:t>be</w:t>
      </w:r>
      <w:r w:rsidRPr="00B573B8">
        <w:rPr>
          <w:rFonts w:ascii="Times" w:hAnsi="Times" w:cs="Times New Roman"/>
          <w:spacing w:val="3"/>
          <w:kern w:val="1"/>
        </w:rPr>
        <w:t xml:space="preserve"> </w:t>
      </w:r>
      <w:r w:rsidRPr="00B573B8">
        <w:rPr>
          <w:rFonts w:ascii="Times" w:hAnsi="Times" w:cs="Times New Roman"/>
          <w:kern w:val="1"/>
        </w:rPr>
        <w:t>severed</w:t>
      </w:r>
      <w:r w:rsidRPr="00B573B8">
        <w:rPr>
          <w:rFonts w:ascii="Times" w:hAnsi="Times" w:cs="Times New Roman"/>
          <w:spacing w:val="3"/>
          <w:kern w:val="1"/>
        </w:rPr>
        <w:t xml:space="preserve"> </w:t>
      </w:r>
      <w:r w:rsidRPr="00B573B8">
        <w:rPr>
          <w:rFonts w:ascii="Times" w:hAnsi="Times" w:cs="Times New Roman"/>
          <w:kern w:val="1"/>
        </w:rPr>
        <w:t>from</w:t>
      </w:r>
      <w:r w:rsidRPr="00B573B8">
        <w:rPr>
          <w:rFonts w:ascii="Times" w:hAnsi="Times" w:cs="Times New Roman"/>
          <w:spacing w:val="3"/>
          <w:kern w:val="1"/>
        </w:rPr>
        <w:t xml:space="preserve"> </w:t>
      </w:r>
      <w:r w:rsidRPr="00B573B8">
        <w:rPr>
          <w:rFonts w:ascii="Times" w:hAnsi="Times" w:cs="Times New Roman"/>
          <w:kern w:val="1"/>
        </w:rPr>
        <w:t>the</w:t>
      </w:r>
      <w:r w:rsidRPr="00B573B8">
        <w:rPr>
          <w:rFonts w:ascii="Times" w:hAnsi="Times" w:cs="Times New Roman"/>
          <w:spacing w:val="3"/>
          <w:kern w:val="1"/>
        </w:rPr>
        <w:t xml:space="preserve"> </w:t>
      </w:r>
      <w:r w:rsidRPr="00B573B8">
        <w:rPr>
          <w:rFonts w:ascii="Times" w:hAnsi="Times" w:cs="Times New Roman"/>
          <w:kern w:val="1"/>
        </w:rPr>
        <w:t>land—pa</w:t>
      </w:r>
      <w:r w:rsidRPr="00B573B8">
        <w:rPr>
          <w:rFonts w:ascii="Times" w:hAnsi="Times" w:cs="Times New Roman"/>
          <w:spacing w:val="1"/>
          <w:kern w:val="1"/>
        </w:rPr>
        <w:t>s</w:t>
      </w:r>
      <w:r w:rsidRPr="00B573B8">
        <w:rPr>
          <w:rFonts w:ascii="Times" w:hAnsi="Times" w:cs="Times New Roman"/>
          <w:kern w:val="1"/>
        </w:rPr>
        <w:t>s automatically</w:t>
      </w:r>
      <w:r w:rsidRPr="00B573B8">
        <w:rPr>
          <w:rFonts w:ascii="Times" w:hAnsi="Times" w:cs="Times New Roman"/>
          <w:spacing w:val="3"/>
          <w:kern w:val="1"/>
        </w:rPr>
        <w:t xml:space="preserve"> </w:t>
      </w:r>
      <w:r w:rsidRPr="00B573B8">
        <w:rPr>
          <w:rFonts w:ascii="Times" w:hAnsi="Times" w:cs="Times New Roman"/>
          <w:kern w:val="1"/>
        </w:rPr>
        <w:t>to</w:t>
      </w:r>
      <w:r w:rsidRPr="00B573B8">
        <w:rPr>
          <w:rFonts w:ascii="Times" w:hAnsi="Times" w:cs="Times New Roman"/>
          <w:spacing w:val="2"/>
          <w:kern w:val="1"/>
        </w:rPr>
        <w:t xml:space="preserve"> </w:t>
      </w:r>
      <w:r w:rsidRPr="00B573B8">
        <w:rPr>
          <w:rFonts w:ascii="Times" w:hAnsi="Times" w:cs="Times New Roman"/>
          <w:spacing w:val="1"/>
          <w:kern w:val="1"/>
        </w:rPr>
        <w:t>w</w:t>
      </w:r>
      <w:r w:rsidRPr="00B573B8">
        <w:rPr>
          <w:rFonts w:ascii="Times" w:hAnsi="Times" w:cs="Times New Roman"/>
          <w:kern w:val="1"/>
        </w:rPr>
        <w:t>hoever</w:t>
      </w:r>
      <w:r w:rsidRPr="00B573B8">
        <w:rPr>
          <w:rFonts w:ascii="Times" w:hAnsi="Times" w:cs="Times New Roman"/>
          <w:spacing w:val="3"/>
          <w:kern w:val="1"/>
        </w:rPr>
        <w:t xml:space="preserve"> </w:t>
      </w:r>
      <w:r w:rsidRPr="00B573B8">
        <w:rPr>
          <w:rFonts w:ascii="Times" w:hAnsi="Times" w:cs="Times New Roman"/>
          <w:kern w:val="1"/>
        </w:rPr>
        <w:t>owns</w:t>
      </w:r>
      <w:r w:rsidRPr="00B573B8">
        <w:rPr>
          <w:rFonts w:ascii="Times" w:hAnsi="Times" w:cs="Times New Roman"/>
          <w:spacing w:val="3"/>
          <w:kern w:val="1"/>
        </w:rPr>
        <w:t xml:space="preserve"> </w:t>
      </w:r>
      <w:r w:rsidRPr="00B573B8">
        <w:rPr>
          <w:rFonts w:ascii="Times" w:hAnsi="Times" w:cs="Times New Roman"/>
          <w:kern w:val="1"/>
        </w:rPr>
        <w:t>dominant</w:t>
      </w:r>
      <w:r w:rsidRPr="00B573B8">
        <w:rPr>
          <w:rFonts w:ascii="Times" w:hAnsi="Times" w:cs="Times New Roman"/>
          <w:spacing w:val="2"/>
          <w:kern w:val="1"/>
        </w:rPr>
        <w:t xml:space="preserve"> </w:t>
      </w:r>
      <w:r w:rsidRPr="00B573B8">
        <w:rPr>
          <w:rFonts w:ascii="Times" w:hAnsi="Times" w:cs="Times New Roman"/>
          <w:spacing w:val="1"/>
          <w:kern w:val="1"/>
        </w:rPr>
        <w:t>e</w:t>
      </w:r>
      <w:r w:rsidRPr="00B573B8">
        <w:rPr>
          <w:rFonts w:ascii="Times" w:hAnsi="Times" w:cs="Times New Roman"/>
          <w:kern w:val="1"/>
        </w:rPr>
        <w:t>state.</w:t>
      </w:r>
    </w:p>
    <w:p w14:paraId="79911418" w14:textId="47810F00" w:rsidR="00B573B8" w:rsidRPr="00B573B8" w:rsidRDefault="00B573B8" w:rsidP="00E4089D">
      <w:pPr>
        <w:pStyle w:val="ListParagraph"/>
        <w:widowControl w:val="0"/>
        <w:numPr>
          <w:ilvl w:val="1"/>
          <w:numId w:val="114"/>
        </w:numPr>
        <w:autoSpaceDE w:val="0"/>
        <w:autoSpaceDN w:val="0"/>
        <w:adjustRightInd w:val="0"/>
        <w:spacing w:after="0" w:line="240" w:lineRule="auto"/>
        <w:rPr>
          <w:rFonts w:ascii="Times" w:hAnsi="Times" w:cs="Times New Roman"/>
          <w:kern w:val="1"/>
        </w:rPr>
      </w:pPr>
      <w:r w:rsidRPr="00B573B8">
        <w:rPr>
          <w:rFonts w:ascii="Times" w:hAnsi="Times" w:cs="Times New Roman"/>
          <w:b/>
          <w:bCs/>
          <w:kern w:val="1"/>
        </w:rPr>
        <w:t>Easeme</w:t>
      </w:r>
      <w:r w:rsidRPr="00B573B8">
        <w:rPr>
          <w:rFonts w:ascii="Times" w:hAnsi="Times" w:cs="Times New Roman"/>
          <w:b/>
          <w:bCs/>
          <w:spacing w:val="1"/>
          <w:kern w:val="1"/>
        </w:rPr>
        <w:t>n</w:t>
      </w:r>
      <w:r w:rsidRPr="00B573B8">
        <w:rPr>
          <w:rFonts w:ascii="Times" w:hAnsi="Times" w:cs="Times New Roman"/>
          <w:b/>
          <w:bCs/>
          <w:kern w:val="1"/>
        </w:rPr>
        <w:t>ts</w:t>
      </w:r>
      <w:r w:rsidRPr="00B573B8">
        <w:rPr>
          <w:rFonts w:ascii="Times" w:hAnsi="Times" w:cs="Times New Roman"/>
          <w:spacing w:val="2"/>
          <w:kern w:val="1"/>
        </w:rPr>
        <w:t xml:space="preserve"> </w:t>
      </w:r>
      <w:r w:rsidRPr="00B573B8">
        <w:rPr>
          <w:rFonts w:ascii="Times" w:hAnsi="Times" w:cs="Times New Roman"/>
          <w:b/>
          <w:bCs/>
          <w:kern w:val="1"/>
        </w:rPr>
        <w:t>in</w:t>
      </w:r>
      <w:r w:rsidRPr="00B573B8">
        <w:rPr>
          <w:rFonts w:ascii="Times" w:hAnsi="Times" w:cs="Times New Roman"/>
          <w:spacing w:val="3"/>
          <w:kern w:val="1"/>
        </w:rPr>
        <w:t xml:space="preserve"> </w:t>
      </w:r>
      <w:r w:rsidRPr="00B573B8">
        <w:rPr>
          <w:rFonts w:ascii="Times" w:hAnsi="Times" w:cs="Times New Roman"/>
          <w:b/>
          <w:bCs/>
          <w:kern w:val="1"/>
        </w:rPr>
        <w:t>gr</w:t>
      </w:r>
      <w:r w:rsidRPr="00B573B8">
        <w:rPr>
          <w:rFonts w:ascii="Times" w:hAnsi="Times" w:cs="Times New Roman"/>
          <w:b/>
          <w:bCs/>
          <w:spacing w:val="1"/>
          <w:kern w:val="1"/>
        </w:rPr>
        <w:t>o</w:t>
      </w:r>
      <w:r w:rsidRPr="00B573B8">
        <w:rPr>
          <w:rFonts w:ascii="Times" w:hAnsi="Times" w:cs="Times New Roman"/>
          <w:b/>
          <w:bCs/>
          <w:kern w:val="1"/>
        </w:rPr>
        <w:t>ss</w:t>
      </w:r>
      <w:r w:rsidRPr="00B573B8">
        <w:rPr>
          <w:rFonts w:ascii="Times" w:hAnsi="Times" w:cs="Times New Roman"/>
          <w:kern w:val="1"/>
        </w:rPr>
        <w:t>:</w:t>
      </w:r>
      <w:r w:rsidRPr="00B573B8">
        <w:rPr>
          <w:rFonts w:ascii="Times" w:hAnsi="Times" w:cs="Times New Roman"/>
          <w:spacing w:val="2"/>
          <w:kern w:val="1"/>
        </w:rPr>
        <w:t xml:space="preserve"> </w:t>
      </w:r>
      <w:r w:rsidRPr="00B573B8">
        <w:rPr>
          <w:rFonts w:ascii="Times" w:hAnsi="Times" w:cs="Times New Roman"/>
          <w:kern w:val="1"/>
        </w:rPr>
        <w:t>if</w:t>
      </w:r>
      <w:r w:rsidRPr="00B573B8">
        <w:rPr>
          <w:rFonts w:ascii="Times" w:hAnsi="Times" w:cs="Times New Roman"/>
          <w:spacing w:val="2"/>
          <w:kern w:val="1"/>
        </w:rPr>
        <w:t xml:space="preserve"> </w:t>
      </w:r>
      <w:r w:rsidRPr="00B573B8">
        <w:rPr>
          <w:rFonts w:ascii="Times" w:hAnsi="Times" w:cs="Times New Roman"/>
          <w:kern w:val="1"/>
        </w:rPr>
        <w:t>bene</w:t>
      </w:r>
      <w:r w:rsidRPr="00B573B8">
        <w:rPr>
          <w:rFonts w:ascii="Times" w:hAnsi="Times" w:cs="Times New Roman"/>
          <w:spacing w:val="1"/>
          <w:kern w:val="1"/>
        </w:rPr>
        <w:t>f</w:t>
      </w:r>
      <w:r w:rsidRPr="00B573B8">
        <w:rPr>
          <w:rFonts w:ascii="Times" w:hAnsi="Times" w:cs="Times New Roman"/>
          <w:kern w:val="1"/>
        </w:rPr>
        <w:t>it</w:t>
      </w:r>
      <w:r w:rsidRPr="00B573B8">
        <w:rPr>
          <w:rFonts w:ascii="Times" w:hAnsi="Times" w:cs="Times New Roman"/>
          <w:spacing w:val="2"/>
          <w:kern w:val="1"/>
        </w:rPr>
        <w:t xml:space="preserve"> </w:t>
      </w:r>
      <w:r w:rsidRPr="00B573B8">
        <w:rPr>
          <w:rFonts w:ascii="Times" w:hAnsi="Times" w:cs="Times New Roman"/>
          <w:kern w:val="1"/>
        </w:rPr>
        <w:t>doesn’t</w:t>
      </w:r>
      <w:r w:rsidRPr="00B573B8">
        <w:rPr>
          <w:rFonts w:ascii="Times" w:hAnsi="Times" w:cs="Times New Roman"/>
          <w:spacing w:val="3"/>
          <w:kern w:val="1"/>
        </w:rPr>
        <w:t xml:space="preserve"> </w:t>
      </w:r>
      <w:r w:rsidRPr="00B573B8">
        <w:rPr>
          <w:rFonts w:ascii="Times" w:hAnsi="Times" w:cs="Times New Roman"/>
          <w:kern w:val="1"/>
        </w:rPr>
        <w:t>run</w:t>
      </w:r>
      <w:r w:rsidRPr="00B573B8">
        <w:rPr>
          <w:rFonts w:ascii="Times" w:hAnsi="Times" w:cs="Times New Roman"/>
          <w:spacing w:val="2"/>
          <w:kern w:val="1"/>
        </w:rPr>
        <w:t xml:space="preserve"> </w:t>
      </w:r>
      <w:r w:rsidRPr="00B573B8">
        <w:rPr>
          <w:rFonts w:ascii="Times" w:hAnsi="Times" w:cs="Times New Roman"/>
          <w:spacing w:val="1"/>
          <w:kern w:val="1"/>
        </w:rPr>
        <w:t>w</w:t>
      </w:r>
      <w:r w:rsidRPr="00B573B8">
        <w:rPr>
          <w:rFonts w:ascii="Times" w:hAnsi="Times" w:cs="Times New Roman"/>
          <w:kern w:val="1"/>
        </w:rPr>
        <w:t>/</w:t>
      </w:r>
      <w:r w:rsidRPr="00B573B8">
        <w:rPr>
          <w:rFonts w:ascii="Times" w:hAnsi="Times" w:cs="Times New Roman"/>
          <w:spacing w:val="2"/>
          <w:kern w:val="1"/>
        </w:rPr>
        <w:t xml:space="preserve"> </w:t>
      </w:r>
      <w:r w:rsidRPr="00B573B8">
        <w:rPr>
          <w:rFonts w:ascii="Times" w:hAnsi="Times" w:cs="Times New Roman"/>
          <w:kern w:val="1"/>
        </w:rPr>
        <w:t>land,</w:t>
      </w:r>
      <w:r w:rsidRPr="00B573B8">
        <w:rPr>
          <w:rFonts w:ascii="Times" w:hAnsi="Times" w:cs="Times New Roman"/>
          <w:spacing w:val="3"/>
          <w:kern w:val="1"/>
        </w:rPr>
        <w:t xml:space="preserve"> </w:t>
      </w:r>
      <w:r w:rsidRPr="00B573B8">
        <w:rPr>
          <w:rFonts w:ascii="Times" w:hAnsi="Times" w:cs="Times New Roman"/>
          <w:kern w:val="1"/>
        </w:rPr>
        <w:t>it</w:t>
      </w:r>
      <w:r w:rsidRPr="00B573B8">
        <w:rPr>
          <w:rFonts w:ascii="Times" w:hAnsi="Times" w:cs="Times New Roman"/>
          <w:spacing w:val="2"/>
          <w:kern w:val="1"/>
        </w:rPr>
        <w:t xml:space="preserve"> </w:t>
      </w:r>
      <w:r w:rsidRPr="00B573B8">
        <w:rPr>
          <w:rFonts w:ascii="Times" w:hAnsi="Times" w:cs="Times New Roman"/>
          <w:kern w:val="1"/>
        </w:rPr>
        <w:t>isn’t attached</w:t>
      </w:r>
      <w:r w:rsidRPr="00B573B8">
        <w:rPr>
          <w:rFonts w:ascii="Times" w:hAnsi="Times" w:cs="Times New Roman"/>
          <w:spacing w:val="2"/>
          <w:kern w:val="1"/>
        </w:rPr>
        <w:t xml:space="preserve"> </w:t>
      </w:r>
      <w:r w:rsidRPr="00B573B8">
        <w:rPr>
          <w:rFonts w:ascii="Times" w:hAnsi="Times" w:cs="Times New Roman"/>
          <w:spacing w:val="1"/>
          <w:kern w:val="1"/>
        </w:rPr>
        <w:t>t</w:t>
      </w:r>
      <w:r w:rsidRPr="00B573B8">
        <w:rPr>
          <w:rFonts w:ascii="Times" w:hAnsi="Times" w:cs="Times New Roman"/>
          <w:kern w:val="1"/>
        </w:rPr>
        <w:t>o</w:t>
      </w:r>
      <w:r w:rsidRPr="00B573B8">
        <w:rPr>
          <w:rFonts w:ascii="Times" w:hAnsi="Times" w:cs="Times New Roman"/>
          <w:spacing w:val="2"/>
          <w:kern w:val="1"/>
        </w:rPr>
        <w:t xml:space="preserve"> </w:t>
      </w:r>
      <w:r w:rsidRPr="00B573B8">
        <w:rPr>
          <w:rFonts w:ascii="Times" w:hAnsi="Times" w:cs="Times New Roman"/>
          <w:kern w:val="1"/>
        </w:rPr>
        <w:t>partic</w:t>
      </w:r>
      <w:r w:rsidRPr="00B573B8">
        <w:rPr>
          <w:rFonts w:ascii="Times" w:hAnsi="Times" w:cs="Times New Roman"/>
          <w:spacing w:val="1"/>
          <w:kern w:val="1"/>
        </w:rPr>
        <w:t>u</w:t>
      </w:r>
      <w:r w:rsidRPr="00B573B8">
        <w:rPr>
          <w:rFonts w:ascii="Times" w:hAnsi="Times" w:cs="Times New Roman"/>
          <w:kern w:val="1"/>
        </w:rPr>
        <w:t>lar</w:t>
      </w:r>
      <w:r w:rsidRPr="00B573B8">
        <w:rPr>
          <w:rFonts w:ascii="Times" w:hAnsi="Times" w:cs="Times New Roman"/>
          <w:spacing w:val="2"/>
          <w:kern w:val="1"/>
        </w:rPr>
        <w:t xml:space="preserve"> </w:t>
      </w:r>
      <w:r w:rsidRPr="00B573B8">
        <w:rPr>
          <w:rFonts w:ascii="Times" w:hAnsi="Times" w:cs="Times New Roman"/>
          <w:kern w:val="1"/>
        </w:rPr>
        <w:t>parc</w:t>
      </w:r>
      <w:r w:rsidRPr="00B573B8">
        <w:rPr>
          <w:rFonts w:ascii="Times" w:hAnsi="Times" w:cs="Times New Roman"/>
          <w:spacing w:val="1"/>
          <w:kern w:val="1"/>
        </w:rPr>
        <w:t>e</w:t>
      </w:r>
      <w:r w:rsidRPr="00B573B8">
        <w:rPr>
          <w:rFonts w:ascii="Times" w:hAnsi="Times" w:cs="Times New Roman"/>
          <w:kern w:val="1"/>
        </w:rPr>
        <w:t>l</w:t>
      </w:r>
      <w:r w:rsidRPr="00B573B8">
        <w:rPr>
          <w:rFonts w:ascii="Times" w:hAnsi="Times" w:cs="Times New Roman"/>
          <w:spacing w:val="2"/>
          <w:kern w:val="1"/>
        </w:rPr>
        <w:t xml:space="preserve"> </w:t>
      </w:r>
      <w:r w:rsidRPr="00B573B8">
        <w:rPr>
          <w:rFonts w:ascii="Times" w:hAnsi="Times" w:cs="Times New Roman"/>
          <w:kern w:val="1"/>
        </w:rPr>
        <w:t>of</w:t>
      </w:r>
      <w:r w:rsidRPr="00B573B8">
        <w:rPr>
          <w:rFonts w:ascii="Times" w:hAnsi="Times" w:cs="Times New Roman"/>
          <w:spacing w:val="3"/>
          <w:kern w:val="1"/>
        </w:rPr>
        <w:t xml:space="preserve"> </w:t>
      </w:r>
      <w:r w:rsidRPr="00B573B8">
        <w:rPr>
          <w:rFonts w:ascii="Times" w:hAnsi="Times" w:cs="Times New Roman"/>
          <w:kern w:val="1"/>
        </w:rPr>
        <w:t>land</w:t>
      </w:r>
      <w:r w:rsidRPr="00B573B8">
        <w:rPr>
          <w:rFonts w:ascii="Times" w:hAnsi="Times" w:cs="Times New Roman"/>
          <w:spacing w:val="3"/>
          <w:kern w:val="1"/>
        </w:rPr>
        <w:t xml:space="preserve"> </w:t>
      </w:r>
      <w:r w:rsidRPr="00B573B8">
        <w:rPr>
          <w:rFonts w:ascii="Times" w:hAnsi="Times" w:cs="Times New Roman"/>
          <w:kern w:val="1"/>
        </w:rPr>
        <w:t>and</w:t>
      </w:r>
      <w:r w:rsidRPr="00B573B8">
        <w:rPr>
          <w:rFonts w:ascii="Times" w:hAnsi="Times" w:cs="Times New Roman"/>
          <w:spacing w:val="2"/>
          <w:kern w:val="1"/>
        </w:rPr>
        <w:t xml:space="preserve"> </w:t>
      </w:r>
      <w:r w:rsidRPr="00B573B8">
        <w:rPr>
          <w:rFonts w:ascii="Times" w:hAnsi="Times" w:cs="Times New Roman"/>
          <w:kern w:val="1"/>
        </w:rPr>
        <w:t>th</w:t>
      </w:r>
      <w:r w:rsidRPr="00B573B8">
        <w:rPr>
          <w:rFonts w:ascii="Times" w:hAnsi="Times" w:cs="Times New Roman"/>
          <w:spacing w:val="1"/>
          <w:kern w:val="1"/>
        </w:rPr>
        <w:t>e</w:t>
      </w:r>
      <w:r w:rsidRPr="00B573B8">
        <w:rPr>
          <w:rFonts w:ascii="Times" w:hAnsi="Times" w:cs="Times New Roman"/>
          <w:kern w:val="1"/>
        </w:rPr>
        <w:t>re</w:t>
      </w:r>
      <w:r w:rsidRPr="00B573B8">
        <w:rPr>
          <w:rFonts w:ascii="Times" w:hAnsi="Times" w:cs="Times New Roman"/>
          <w:spacing w:val="2"/>
          <w:kern w:val="1"/>
        </w:rPr>
        <w:t xml:space="preserve"> </w:t>
      </w:r>
      <w:r w:rsidRPr="00B573B8">
        <w:rPr>
          <w:rFonts w:ascii="Times" w:hAnsi="Times" w:cs="Times New Roman"/>
          <w:kern w:val="1"/>
        </w:rPr>
        <w:t>is</w:t>
      </w:r>
      <w:r w:rsidRPr="00B573B8">
        <w:rPr>
          <w:rFonts w:ascii="Times" w:hAnsi="Times" w:cs="Times New Roman"/>
          <w:spacing w:val="3"/>
          <w:kern w:val="1"/>
        </w:rPr>
        <w:t xml:space="preserve"> </w:t>
      </w:r>
      <w:r w:rsidRPr="00B573B8">
        <w:rPr>
          <w:rFonts w:ascii="Times" w:hAnsi="Times" w:cs="Times New Roman"/>
          <w:kern w:val="1"/>
        </w:rPr>
        <w:t>no dominant</w:t>
      </w:r>
      <w:r w:rsidRPr="00B573B8">
        <w:rPr>
          <w:rFonts w:ascii="Times" w:hAnsi="Times" w:cs="Times New Roman"/>
          <w:spacing w:val="3"/>
          <w:kern w:val="1"/>
        </w:rPr>
        <w:t xml:space="preserve"> </w:t>
      </w:r>
      <w:r w:rsidRPr="00B573B8">
        <w:rPr>
          <w:rFonts w:ascii="Times" w:hAnsi="Times" w:cs="Times New Roman"/>
          <w:kern w:val="1"/>
        </w:rPr>
        <w:t>estate.</w:t>
      </w:r>
    </w:p>
    <w:p w14:paraId="4DBCC58B" w14:textId="3ED266A5" w:rsidR="00B573B8" w:rsidRPr="00B573B8" w:rsidRDefault="00B573B8" w:rsidP="00E4089D">
      <w:pPr>
        <w:pStyle w:val="ListParagraph"/>
        <w:widowControl w:val="0"/>
        <w:numPr>
          <w:ilvl w:val="1"/>
          <w:numId w:val="114"/>
        </w:numPr>
        <w:autoSpaceDE w:val="0"/>
        <w:autoSpaceDN w:val="0"/>
        <w:adjustRightInd w:val="0"/>
        <w:spacing w:after="0" w:line="240" w:lineRule="auto"/>
        <w:rPr>
          <w:rFonts w:ascii="Times" w:hAnsi="Times" w:cs="Times New Roman"/>
          <w:kern w:val="1"/>
        </w:rPr>
      </w:pPr>
      <w:r w:rsidRPr="00B573B8">
        <w:rPr>
          <w:rFonts w:ascii="Times" w:hAnsi="Times" w:cs="Times New Roman"/>
          <w:b/>
          <w:bCs/>
          <w:kern w:val="1"/>
        </w:rPr>
        <w:t>Test</w:t>
      </w:r>
      <w:r w:rsidRPr="00B573B8">
        <w:rPr>
          <w:rFonts w:ascii="Times" w:hAnsi="Times" w:cs="Times New Roman"/>
          <w:spacing w:val="3"/>
          <w:kern w:val="1"/>
        </w:rPr>
        <w:t xml:space="preserve"> </w:t>
      </w:r>
      <w:r w:rsidRPr="00B573B8">
        <w:rPr>
          <w:rFonts w:ascii="Times" w:hAnsi="Times" w:cs="Times New Roman"/>
          <w:b/>
          <w:bCs/>
          <w:kern w:val="1"/>
        </w:rPr>
        <w:t>for</w:t>
      </w:r>
      <w:r w:rsidRPr="00B573B8">
        <w:rPr>
          <w:rFonts w:ascii="Times" w:hAnsi="Times" w:cs="Times New Roman"/>
          <w:spacing w:val="3"/>
          <w:kern w:val="1"/>
        </w:rPr>
        <w:t xml:space="preserve"> </w:t>
      </w:r>
      <w:r w:rsidRPr="00B573B8">
        <w:rPr>
          <w:rFonts w:ascii="Times" w:hAnsi="Times" w:cs="Times New Roman"/>
          <w:b/>
          <w:bCs/>
          <w:kern w:val="1"/>
        </w:rPr>
        <w:t>distingui</w:t>
      </w:r>
      <w:r w:rsidRPr="00B573B8">
        <w:rPr>
          <w:rFonts w:ascii="Times" w:hAnsi="Times" w:cs="Times New Roman"/>
          <w:b/>
          <w:bCs/>
          <w:spacing w:val="1"/>
          <w:kern w:val="1"/>
        </w:rPr>
        <w:t>s</w:t>
      </w:r>
      <w:r w:rsidRPr="00B573B8">
        <w:rPr>
          <w:rFonts w:ascii="Times" w:hAnsi="Times" w:cs="Times New Roman"/>
          <w:b/>
          <w:bCs/>
          <w:kern w:val="1"/>
        </w:rPr>
        <w:t>hing</w:t>
      </w:r>
      <w:r w:rsidRPr="00B573B8">
        <w:rPr>
          <w:rFonts w:ascii="Times" w:hAnsi="Times" w:cs="Times New Roman"/>
          <w:spacing w:val="2"/>
          <w:kern w:val="1"/>
        </w:rPr>
        <w:t xml:space="preserve"> </w:t>
      </w:r>
      <w:r w:rsidRPr="00B573B8">
        <w:rPr>
          <w:rFonts w:ascii="Times" w:hAnsi="Times" w:cs="Times New Roman"/>
          <w:b/>
          <w:bCs/>
          <w:spacing w:val="1"/>
          <w:kern w:val="1"/>
        </w:rPr>
        <w:t>t</w:t>
      </w:r>
      <w:r w:rsidRPr="00B573B8">
        <w:rPr>
          <w:rFonts w:ascii="Times" w:hAnsi="Times" w:cs="Times New Roman"/>
          <w:b/>
          <w:bCs/>
          <w:kern w:val="1"/>
        </w:rPr>
        <w:t>he</w:t>
      </w:r>
      <w:r w:rsidRPr="00B573B8">
        <w:rPr>
          <w:rFonts w:ascii="Times" w:hAnsi="Times" w:cs="Times New Roman"/>
          <w:spacing w:val="2"/>
          <w:kern w:val="1"/>
        </w:rPr>
        <w:t xml:space="preserve"> </w:t>
      </w:r>
      <w:r w:rsidRPr="00B573B8">
        <w:rPr>
          <w:rFonts w:ascii="Times" w:hAnsi="Times" w:cs="Times New Roman"/>
          <w:b/>
          <w:bCs/>
          <w:kern w:val="1"/>
        </w:rPr>
        <w:t>2</w:t>
      </w:r>
      <w:r w:rsidRPr="00B573B8">
        <w:rPr>
          <w:rFonts w:ascii="Times" w:hAnsi="Times" w:cs="Times New Roman"/>
          <w:spacing w:val="3"/>
          <w:kern w:val="1"/>
        </w:rPr>
        <w:t xml:space="preserve"> </w:t>
      </w:r>
      <w:r w:rsidRPr="00B573B8">
        <w:rPr>
          <w:rFonts w:ascii="Times" w:hAnsi="Times" w:cs="Times New Roman"/>
          <w:b/>
          <w:bCs/>
          <w:kern w:val="1"/>
        </w:rPr>
        <w:t>ty</w:t>
      </w:r>
      <w:r w:rsidRPr="00B573B8">
        <w:rPr>
          <w:rFonts w:ascii="Times" w:hAnsi="Times" w:cs="Times New Roman"/>
          <w:b/>
          <w:bCs/>
          <w:spacing w:val="1"/>
          <w:kern w:val="1"/>
        </w:rPr>
        <w:t>p</w:t>
      </w:r>
      <w:r w:rsidRPr="00B573B8">
        <w:rPr>
          <w:rFonts w:ascii="Times" w:hAnsi="Times" w:cs="Times New Roman"/>
          <w:b/>
          <w:bCs/>
          <w:kern w:val="1"/>
        </w:rPr>
        <w:t>es</w:t>
      </w:r>
      <w:r w:rsidRPr="00B573B8">
        <w:rPr>
          <w:rFonts w:ascii="Times" w:hAnsi="Times" w:cs="Times New Roman"/>
          <w:spacing w:val="2"/>
          <w:kern w:val="1"/>
        </w:rPr>
        <w:t xml:space="preserve"> </w:t>
      </w:r>
      <w:r w:rsidRPr="00B573B8">
        <w:rPr>
          <w:rFonts w:ascii="Times" w:hAnsi="Times" w:cs="Times New Roman"/>
          <w:b/>
          <w:bCs/>
          <w:kern w:val="1"/>
        </w:rPr>
        <w:t>is</w:t>
      </w:r>
      <w:r w:rsidRPr="00B573B8">
        <w:rPr>
          <w:rFonts w:ascii="Times" w:hAnsi="Times" w:cs="Times New Roman"/>
          <w:spacing w:val="3"/>
          <w:kern w:val="1"/>
        </w:rPr>
        <w:t xml:space="preserve"> </w:t>
      </w:r>
      <w:r w:rsidRPr="00B573B8">
        <w:rPr>
          <w:rFonts w:ascii="Times" w:hAnsi="Times" w:cs="Times New Roman"/>
          <w:b/>
          <w:bCs/>
          <w:kern w:val="1"/>
        </w:rPr>
        <w:t>the</w:t>
      </w:r>
      <w:r w:rsidRPr="00B573B8">
        <w:rPr>
          <w:rFonts w:ascii="Times" w:hAnsi="Times" w:cs="Times New Roman"/>
          <w:spacing w:val="3"/>
          <w:kern w:val="1"/>
        </w:rPr>
        <w:t xml:space="preserve"> </w:t>
      </w:r>
      <w:r w:rsidRPr="00B573B8">
        <w:rPr>
          <w:rFonts w:ascii="Times" w:hAnsi="Times" w:cs="Times New Roman"/>
          <w:b/>
          <w:bCs/>
          <w:kern w:val="1"/>
        </w:rPr>
        <w:t>intent</w:t>
      </w:r>
      <w:r w:rsidRPr="00B573B8">
        <w:rPr>
          <w:rFonts w:ascii="Times" w:hAnsi="Times" w:cs="Times New Roman"/>
          <w:kern w:val="1"/>
        </w:rPr>
        <w:t xml:space="preserve"> </w:t>
      </w:r>
      <w:r w:rsidRPr="00B573B8">
        <w:rPr>
          <w:rFonts w:ascii="Times" w:hAnsi="Times" w:cs="Times New Roman"/>
          <w:b/>
          <w:bCs/>
          <w:kern w:val="1"/>
        </w:rPr>
        <w:t>of</w:t>
      </w:r>
      <w:r w:rsidRPr="00B573B8">
        <w:rPr>
          <w:rFonts w:ascii="Times" w:hAnsi="Times" w:cs="Times New Roman"/>
          <w:spacing w:val="2"/>
          <w:kern w:val="1"/>
        </w:rPr>
        <w:t xml:space="preserve"> </w:t>
      </w:r>
      <w:r w:rsidRPr="00B573B8">
        <w:rPr>
          <w:rFonts w:ascii="Times" w:hAnsi="Times" w:cs="Times New Roman"/>
          <w:b/>
          <w:bCs/>
          <w:kern w:val="1"/>
        </w:rPr>
        <w:t>gr</w:t>
      </w:r>
      <w:r w:rsidRPr="00B573B8">
        <w:rPr>
          <w:rFonts w:ascii="Times" w:hAnsi="Times" w:cs="Times New Roman"/>
          <w:b/>
          <w:bCs/>
          <w:spacing w:val="1"/>
          <w:kern w:val="1"/>
        </w:rPr>
        <w:t>a</w:t>
      </w:r>
      <w:r w:rsidRPr="00B573B8">
        <w:rPr>
          <w:rFonts w:ascii="Times" w:hAnsi="Times" w:cs="Times New Roman"/>
          <w:b/>
          <w:bCs/>
          <w:kern w:val="1"/>
        </w:rPr>
        <w:t>ntor</w:t>
      </w:r>
      <w:r w:rsidRPr="00B573B8">
        <w:rPr>
          <w:rFonts w:ascii="Times" w:hAnsi="Times" w:cs="Times New Roman"/>
          <w:kern w:val="1"/>
        </w:rPr>
        <w:t>—can</w:t>
      </w:r>
      <w:r w:rsidRPr="00B573B8">
        <w:rPr>
          <w:rFonts w:ascii="Times" w:hAnsi="Times" w:cs="Times New Roman"/>
          <w:spacing w:val="3"/>
          <w:kern w:val="1"/>
        </w:rPr>
        <w:t xml:space="preserve"> </w:t>
      </w:r>
      <w:r w:rsidRPr="00B573B8">
        <w:rPr>
          <w:rFonts w:ascii="Times" w:hAnsi="Times" w:cs="Times New Roman"/>
          <w:kern w:val="1"/>
        </w:rPr>
        <w:t>be</w:t>
      </w:r>
      <w:r w:rsidRPr="00B573B8">
        <w:rPr>
          <w:rFonts w:ascii="Times" w:hAnsi="Times" w:cs="Times New Roman"/>
          <w:spacing w:val="2"/>
          <w:kern w:val="1"/>
        </w:rPr>
        <w:t xml:space="preserve"> </w:t>
      </w:r>
      <w:r w:rsidRPr="00B573B8">
        <w:rPr>
          <w:rFonts w:ascii="Times" w:hAnsi="Times" w:cs="Times New Roman"/>
          <w:kern w:val="1"/>
        </w:rPr>
        <w:t>rec</w:t>
      </w:r>
      <w:r w:rsidRPr="00B573B8">
        <w:rPr>
          <w:rFonts w:ascii="Times" w:hAnsi="Times" w:cs="Times New Roman"/>
          <w:spacing w:val="1"/>
          <w:kern w:val="1"/>
        </w:rPr>
        <w:t>i</w:t>
      </w:r>
      <w:r w:rsidRPr="00B573B8">
        <w:rPr>
          <w:rFonts w:ascii="Times" w:hAnsi="Times" w:cs="Times New Roman"/>
          <w:kern w:val="1"/>
        </w:rPr>
        <w:t>tation</w:t>
      </w:r>
      <w:r w:rsidRPr="00B573B8">
        <w:rPr>
          <w:rFonts w:ascii="Times" w:hAnsi="Times" w:cs="Times New Roman"/>
          <w:spacing w:val="2"/>
          <w:kern w:val="1"/>
        </w:rPr>
        <w:t xml:space="preserve"> </w:t>
      </w:r>
      <w:r w:rsidRPr="00B573B8">
        <w:rPr>
          <w:rFonts w:ascii="Times" w:hAnsi="Times" w:cs="Times New Roman"/>
          <w:kern w:val="1"/>
        </w:rPr>
        <w:t>in</w:t>
      </w:r>
      <w:r w:rsidRPr="00B573B8">
        <w:rPr>
          <w:rFonts w:ascii="Times" w:hAnsi="Times" w:cs="Times New Roman"/>
          <w:spacing w:val="3"/>
          <w:kern w:val="1"/>
        </w:rPr>
        <w:t xml:space="preserve"> </w:t>
      </w:r>
      <w:r w:rsidRPr="00B573B8">
        <w:rPr>
          <w:rFonts w:ascii="Times" w:hAnsi="Times" w:cs="Times New Roman"/>
          <w:kern w:val="1"/>
        </w:rPr>
        <w:t>deed,</w:t>
      </w:r>
      <w:r w:rsidRPr="00B573B8">
        <w:rPr>
          <w:rFonts w:ascii="Times" w:hAnsi="Times" w:cs="Times New Roman"/>
          <w:spacing w:val="3"/>
          <w:kern w:val="1"/>
        </w:rPr>
        <w:t xml:space="preserve"> </w:t>
      </w:r>
      <w:r w:rsidRPr="00B573B8">
        <w:rPr>
          <w:rFonts w:ascii="Times" w:hAnsi="Times" w:cs="Times New Roman"/>
          <w:kern w:val="1"/>
        </w:rPr>
        <w:t>but problem</w:t>
      </w:r>
      <w:r w:rsidRPr="00B573B8">
        <w:rPr>
          <w:rFonts w:ascii="Times" w:hAnsi="Times" w:cs="Times New Roman"/>
          <w:spacing w:val="3"/>
          <w:kern w:val="1"/>
        </w:rPr>
        <w:t xml:space="preserve"> </w:t>
      </w:r>
      <w:r w:rsidRPr="00B573B8">
        <w:rPr>
          <w:rFonts w:ascii="Times" w:hAnsi="Times" w:cs="Times New Roman"/>
          <w:kern w:val="1"/>
        </w:rPr>
        <w:t>arises</w:t>
      </w:r>
      <w:r w:rsidRPr="00B573B8">
        <w:rPr>
          <w:rFonts w:ascii="Times" w:hAnsi="Times" w:cs="Times New Roman"/>
          <w:spacing w:val="3"/>
          <w:kern w:val="1"/>
        </w:rPr>
        <w:t xml:space="preserve"> </w:t>
      </w:r>
      <w:r w:rsidRPr="00B573B8">
        <w:rPr>
          <w:rFonts w:ascii="Times" w:hAnsi="Times" w:cs="Times New Roman"/>
          <w:kern w:val="1"/>
        </w:rPr>
        <w:t>when</w:t>
      </w:r>
      <w:r w:rsidRPr="00B573B8">
        <w:rPr>
          <w:rFonts w:ascii="Times" w:hAnsi="Times" w:cs="Times New Roman"/>
          <w:spacing w:val="3"/>
          <w:kern w:val="1"/>
        </w:rPr>
        <w:t xml:space="preserve"> </w:t>
      </w:r>
      <w:r w:rsidRPr="00B573B8">
        <w:rPr>
          <w:rFonts w:ascii="Times" w:hAnsi="Times" w:cs="Times New Roman"/>
          <w:kern w:val="1"/>
        </w:rPr>
        <w:t>it</w:t>
      </w:r>
      <w:r w:rsidRPr="00B573B8">
        <w:rPr>
          <w:rFonts w:ascii="Times" w:hAnsi="Times" w:cs="Times New Roman"/>
          <w:spacing w:val="3"/>
          <w:kern w:val="1"/>
        </w:rPr>
        <w:t xml:space="preserve"> </w:t>
      </w:r>
      <w:r w:rsidRPr="00B573B8">
        <w:rPr>
          <w:rFonts w:ascii="Times" w:hAnsi="Times" w:cs="Times New Roman"/>
          <w:kern w:val="1"/>
        </w:rPr>
        <w:t>is</w:t>
      </w:r>
      <w:r w:rsidRPr="00B573B8">
        <w:rPr>
          <w:rFonts w:ascii="Times" w:hAnsi="Times" w:cs="Times New Roman"/>
          <w:spacing w:val="2"/>
          <w:kern w:val="1"/>
        </w:rPr>
        <w:t xml:space="preserve"> </w:t>
      </w:r>
      <w:r w:rsidRPr="00B573B8">
        <w:rPr>
          <w:rFonts w:ascii="Times" w:hAnsi="Times" w:cs="Times New Roman"/>
          <w:kern w:val="1"/>
        </w:rPr>
        <w:t>a</w:t>
      </w:r>
      <w:r w:rsidRPr="00B573B8">
        <w:rPr>
          <w:rFonts w:ascii="Times" w:hAnsi="Times" w:cs="Times New Roman"/>
          <w:spacing w:val="1"/>
          <w:kern w:val="1"/>
        </w:rPr>
        <w:t>m</w:t>
      </w:r>
      <w:r w:rsidRPr="00B573B8">
        <w:rPr>
          <w:rFonts w:ascii="Times" w:hAnsi="Times" w:cs="Times New Roman"/>
          <w:kern w:val="1"/>
        </w:rPr>
        <w:t>biguously stated/uns</w:t>
      </w:r>
      <w:r w:rsidRPr="00B573B8">
        <w:rPr>
          <w:rFonts w:ascii="Times" w:hAnsi="Times" w:cs="Times New Roman"/>
          <w:spacing w:val="1"/>
          <w:kern w:val="1"/>
        </w:rPr>
        <w:t>t</w:t>
      </w:r>
      <w:r w:rsidRPr="00B573B8">
        <w:rPr>
          <w:rFonts w:ascii="Times" w:hAnsi="Times" w:cs="Times New Roman"/>
          <w:kern w:val="1"/>
        </w:rPr>
        <w:t>ated.</w:t>
      </w:r>
    </w:p>
    <w:p w14:paraId="5DF343D4" w14:textId="28B8AB4C" w:rsidR="00B573B8" w:rsidRPr="00B573B8" w:rsidRDefault="00B573B8" w:rsidP="00E4089D">
      <w:pPr>
        <w:pStyle w:val="ListParagraph"/>
        <w:widowControl w:val="0"/>
        <w:numPr>
          <w:ilvl w:val="1"/>
          <w:numId w:val="114"/>
        </w:numPr>
        <w:autoSpaceDE w:val="0"/>
        <w:autoSpaceDN w:val="0"/>
        <w:adjustRightInd w:val="0"/>
        <w:spacing w:after="0" w:line="240" w:lineRule="auto"/>
        <w:rPr>
          <w:rFonts w:ascii="Times" w:hAnsi="Times" w:cs="Times New Roman"/>
          <w:kern w:val="1"/>
        </w:rPr>
      </w:pPr>
      <w:r w:rsidRPr="00B573B8">
        <w:rPr>
          <w:rFonts w:ascii="Times" w:hAnsi="Times" w:cs="Times New Roman"/>
          <w:b/>
          <w:bCs/>
          <w:i/>
          <w:iCs/>
          <w:kern w:val="1"/>
        </w:rPr>
        <w:t>Green</w:t>
      </w:r>
      <w:r w:rsidRPr="00B573B8">
        <w:rPr>
          <w:rFonts w:ascii="Times" w:hAnsi="Times" w:cs="Times New Roman"/>
          <w:spacing w:val="3"/>
          <w:kern w:val="1"/>
        </w:rPr>
        <w:t xml:space="preserve"> </w:t>
      </w:r>
      <w:r w:rsidRPr="00B573B8">
        <w:rPr>
          <w:rFonts w:ascii="Times" w:hAnsi="Times" w:cs="Times New Roman"/>
          <w:b/>
          <w:bCs/>
          <w:i/>
          <w:iCs/>
          <w:kern w:val="1"/>
        </w:rPr>
        <w:t>v.</w:t>
      </w:r>
      <w:r w:rsidRPr="00B573B8">
        <w:rPr>
          <w:rFonts w:ascii="Times" w:hAnsi="Times" w:cs="Times New Roman"/>
          <w:spacing w:val="2"/>
          <w:kern w:val="1"/>
        </w:rPr>
        <w:t xml:space="preserve"> </w:t>
      </w:r>
      <w:r w:rsidRPr="00B573B8">
        <w:rPr>
          <w:rFonts w:ascii="Times" w:hAnsi="Times" w:cs="Times New Roman"/>
          <w:b/>
          <w:bCs/>
          <w:i/>
          <w:iCs/>
          <w:kern w:val="1"/>
        </w:rPr>
        <w:t>Lu</w:t>
      </w:r>
      <w:r w:rsidRPr="00B573B8">
        <w:rPr>
          <w:rFonts w:ascii="Times" w:hAnsi="Times" w:cs="Times New Roman"/>
          <w:b/>
          <w:bCs/>
          <w:i/>
          <w:iCs/>
          <w:spacing w:val="1"/>
          <w:kern w:val="1"/>
        </w:rPr>
        <w:t>p</w:t>
      </w:r>
      <w:r w:rsidRPr="00B573B8">
        <w:rPr>
          <w:rFonts w:ascii="Times" w:hAnsi="Times" w:cs="Times New Roman"/>
          <w:b/>
          <w:bCs/>
          <w:i/>
          <w:iCs/>
          <w:kern w:val="1"/>
        </w:rPr>
        <w:t>o</w:t>
      </w:r>
      <w:r w:rsidRPr="00B573B8">
        <w:rPr>
          <w:rFonts w:ascii="Times" w:hAnsi="Times" w:cs="Times New Roman"/>
          <w:spacing w:val="2"/>
          <w:kern w:val="1"/>
        </w:rPr>
        <w:t xml:space="preserve"> </w:t>
      </w:r>
      <w:r w:rsidRPr="00B573B8">
        <w:rPr>
          <w:rFonts w:ascii="Times" w:hAnsi="Times" w:cs="Times New Roman"/>
          <w:kern w:val="1"/>
        </w:rPr>
        <w:t>(</w:t>
      </w:r>
      <w:r w:rsidRPr="00B573B8">
        <w:rPr>
          <w:rFonts w:ascii="Times" w:hAnsi="Times" w:cs="Times New Roman"/>
          <w:spacing w:val="1"/>
          <w:kern w:val="1"/>
        </w:rPr>
        <w:t>w</w:t>
      </w:r>
      <w:r w:rsidRPr="00B573B8">
        <w:rPr>
          <w:rFonts w:ascii="Times" w:hAnsi="Times" w:cs="Times New Roman"/>
          <w:kern w:val="1"/>
        </w:rPr>
        <w:t>hen</w:t>
      </w:r>
      <w:r w:rsidRPr="00B573B8">
        <w:rPr>
          <w:rFonts w:ascii="Times" w:hAnsi="Times" w:cs="Times New Roman"/>
          <w:spacing w:val="2"/>
          <w:kern w:val="1"/>
        </w:rPr>
        <w:t xml:space="preserve"> </w:t>
      </w:r>
      <w:r w:rsidRPr="00B573B8">
        <w:rPr>
          <w:rFonts w:ascii="Times" w:hAnsi="Times" w:cs="Times New Roman"/>
          <w:kern w:val="1"/>
        </w:rPr>
        <w:t>lan</w:t>
      </w:r>
      <w:r w:rsidRPr="00B573B8">
        <w:rPr>
          <w:rFonts w:ascii="Times" w:hAnsi="Times" w:cs="Times New Roman"/>
          <w:spacing w:val="1"/>
          <w:kern w:val="1"/>
        </w:rPr>
        <w:t>g</w:t>
      </w:r>
      <w:r w:rsidRPr="00B573B8">
        <w:rPr>
          <w:rFonts w:ascii="Times" w:hAnsi="Times" w:cs="Times New Roman"/>
          <w:kern w:val="1"/>
        </w:rPr>
        <w:t>uage</w:t>
      </w:r>
      <w:r w:rsidRPr="00B573B8">
        <w:rPr>
          <w:rFonts w:ascii="Times" w:hAnsi="Times" w:cs="Times New Roman"/>
          <w:spacing w:val="2"/>
          <w:kern w:val="1"/>
        </w:rPr>
        <w:t xml:space="preserve"> </w:t>
      </w:r>
      <w:r w:rsidRPr="00B573B8">
        <w:rPr>
          <w:rFonts w:ascii="Times" w:hAnsi="Times" w:cs="Times New Roman"/>
          <w:kern w:val="1"/>
        </w:rPr>
        <w:t>of</w:t>
      </w:r>
      <w:r w:rsidRPr="00B573B8">
        <w:rPr>
          <w:rFonts w:ascii="Times" w:hAnsi="Times" w:cs="Times New Roman"/>
          <w:spacing w:val="3"/>
          <w:kern w:val="1"/>
        </w:rPr>
        <w:t xml:space="preserve"> </w:t>
      </w:r>
      <w:r w:rsidRPr="00B573B8">
        <w:rPr>
          <w:rFonts w:ascii="Times" w:hAnsi="Times" w:cs="Times New Roman"/>
          <w:kern w:val="1"/>
        </w:rPr>
        <w:t>intent</w:t>
      </w:r>
      <w:r w:rsidRPr="00B573B8">
        <w:rPr>
          <w:rFonts w:ascii="Times" w:hAnsi="Times" w:cs="Times New Roman"/>
          <w:spacing w:val="3"/>
          <w:kern w:val="1"/>
        </w:rPr>
        <w:t xml:space="preserve"> </w:t>
      </w:r>
      <w:r w:rsidRPr="00B573B8">
        <w:rPr>
          <w:rFonts w:ascii="Times" w:hAnsi="Times" w:cs="Times New Roman"/>
          <w:kern w:val="1"/>
        </w:rPr>
        <w:t>is</w:t>
      </w:r>
      <w:r w:rsidRPr="00B573B8">
        <w:rPr>
          <w:rFonts w:ascii="Times" w:hAnsi="Times" w:cs="Times New Roman"/>
          <w:spacing w:val="3"/>
          <w:kern w:val="1"/>
        </w:rPr>
        <w:t xml:space="preserve"> </w:t>
      </w:r>
      <w:r w:rsidRPr="00B573B8">
        <w:rPr>
          <w:rFonts w:ascii="Times" w:hAnsi="Times" w:cs="Times New Roman"/>
          <w:kern w:val="1"/>
        </w:rPr>
        <w:t>ambiguous</w:t>
      </w:r>
      <w:r w:rsidRPr="00B573B8">
        <w:rPr>
          <w:rFonts w:ascii="Times" w:hAnsi="Times" w:cs="Times New Roman"/>
          <w:spacing w:val="3"/>
          <w:kern w:val="1"/>
        </w:rPr>
        <w:t xml:space="preserve"> </w:t>
      </w:r>
      <w:r w:rsidRPr="00B573B8">
        <w:rPr>
          <w:rFonts w:ascii="Times" w:hAnsi="Times" w:cs="Times New Roman"/>
          <w:kern w:val="1"/>
        </w:rPr>
        <w:t>in deed,</w:t>
      </w:r>
      <w:r w:rsidRPr="00B573B8">
        <w:rPr>
          <w:rFonts w:ascii="Times" w:hAnsi="Times" w:cs="Times New Roman"/>
          <w:spacing w:val="3"/>
          <w:kern w:val="1"/>
        </w:rPr>
        <w:t xml:space="preserve"> </w:t>
      </w:r>
      <w:r w:rsidRPr="00B573B8">
        <w:rPr>
          <w:rFonts w:ascii="Times" w:hAnsi="Times" w:cs="Times New Roman"/>
          <w:kern w:val="1"/>
        </w:rPr>
        <w:t>ct</w:t>
      </w:r>
      <w:r w:rsidRPr="00B573B8">
        <w:rPr>
          <w:rFonts w:ascii="Times" w:hAnsi="Times" w:cs="Times New Roman"/>
          <w:spacing w:val="2"/>
          <w:kern w:val="1"/>
        </w:rPr>
        <w:t xml:space="preserve"> </w:t>
      </w:r>
      <w:r w:rsidRPr="00B573B8">
        <w:rPr>
          <w:rFonts w:ascii="Times" w:hAnsi="Times" w:cs="Times New Roman"/>
          <w:kern w:val="1"/>
        </w:rPr>
        <w:t>m</w:t>
      </w:r>
      <w:r w:rsidRPr="00B573B8">
        <w:rPr>
          <w:rFonts w:ascii="Times" w:hAnsi="Times" w:cs="Times New Roman"/>
          <w:spacing w:val="1"/>
          <w:kern w:val="1"/>
        </w:rPr>
        <w:t>a</w:t>
      </w:r>
      <w:r w:rsidRPr="00B573B8">
        <w:rPr>
          <w:rFonts w:ascii="Times" w:hAnsi="Times" w:cs="Times New Roman"/>
          <w:kern w:val="1"/>
        </w:rPr>
        <w:t>y</w:t>
      </w:r>
      <w:r w:rsidRPr="00B573B8">
        <w:rPr>
          <w:rFonts w:ascii="Times" w:hAnsi="Times" w:cs="Times New Roman"/>
          <w:spacing w:val="2"/>
          <w:kern w:val="1"/>
        </w:rPr>
        <w:t xml:space="preserve"> </w:t>
      </w:r>
      <w:r w:rsidRPr="00B573B8">
        <w:rPr>
          <w:rFonts w:ascii="Times" w:hAnsi="Times" w:cs="Times New Roman"/>
          <w:kern w:val="1"/>
        </w:rPr>
        <w:t>con</w:t>
      </w:r>
      <w:r w:rsidRPr="00B573B8">
        <w:rPr>
          <w:rFonts w:ascii="Times" w:hAnsi="Times" w:cs="Times New Roman"/>
          <w:spacing w:val="1"/>
          <w:kern w:val="1"/>
        </w:rPr>
        <w:t>s</w:t>
      </w:r>
      <w:r w:rsidRPr="00B573B8">
        <w:rPr>
          <w:rFonts w:ascii="Times" w:hAnsi="Times" w:cs="Times New Roman"/>
          <w:kern w:val="1"/>
        </w:rPr>
        <w:t>ider</w:t>
      </w:r>
      <w:r w:rsidRPr="00B573B8">
        <w:rPr>
          <w:rFonts w:ascii="Times" w:hAnsi="Times" w:cs="Times New Roman"/>
          <w:spacing w:val="3"/>
          <w:kern w:val="1"/>
        </w:rPr>
        <w:t xml:space="preserve"> </w:t>
      </w:r>
      <w:r w:rsidRPr="00B573B8">
        <w:rPr>
          <w:rFonts w:ascii="Times" w:hAnsi="Times" w:cs="Times New Roman"/>
          <w:kern w:val="1"/>
        </w:rPr>
        <w:t>situation</w:t>
      </w:r>
      <w:r w:rsidRPr="00B573B8">
        <w:rPr>
          <w:rFonts w:ascii="Times" w:hAnsi="Times" w:cs="Times New Roman"/>
          <w:spacing w:val="3"/>
          <w:kern w:val="1"/>
        </w:rPr>
        <w:t xml:space="preserve"> </w:t>
      </w:r>
      <w:r w:rsidRPr="00B573B8">
        <w:rPr>
          <w:rFonts w:ascii="Times" w:hAnsi="Times" w:cs="Times New Roman"/>
          <w:kern w:val="1"/>
        </w:rPr>
        <w:t>invol</w:t>
      </w:r>
      <w:r w:rsidRPr="00B573B8">
        <w:rPr>
          <w:rFonts w:ascii="Times" w:hAnsi="Times" w:cs="Times New Roman"/>
          <w:spacing w:val="1"/>
          <w:kern w:val="1"/>
        </w:rPr>
        <w:t>v</w:t>
      </w:r>
      <w:r w:rsidRPr="00B573B8">
        <w:rPr>
          <w:rFonts w:ascii="Times" w:hAnsi="Times" w:cs="Times New Roman"/>
          <w:kern w:val="1"/>
        </w:rPr>
        <w:t>ing</w:t>
      </w:r>
      <w:r w:rsidRPr="00B573B8">
        <w:rPr>
          <w:rFonts w:ascii="Times" w:hAnsi="Times" w:cs="Times New Roman"/>
          <w:spacing w:val="2"/>
          <w:kern w:val="1"/>
        </w:rPr>
        <w:t xml:space="preserve"> </w:t>
      </w:r>
      <w:r w:rsidRPr="00B573B8">
        <w:rPr>
          <w:rFonts w:ascii="Times" w:hAnsi="Times" w:cs="Times New Roman"/>
          <w:kern w:val="1"/>
        </w:rPr>
        <w:t>p</w:t>
      </w:r>
      <w:r w:rsidRPr="00B573B8">
        <w:rPr>
          <w:rFonts w:ascii="Times" w:hAnsi="Times" w:cs="Times New Roman"/>
          <w:spacing w:val="1"/>
          <w:kern w:val="1"/>
        </w:rPr>
        <w:t>r</w:t>
      </w:r>
      <w:r w:rsidRPr="00B573B8">
        <w:rPr>
          <w:rFonts w:ascii="Times" w:hAnsi="Times" w:cs="Times New Roman"/>
          <w:kern w:val="1"/>
        </w:rPr>
        <w:t>operty</w:t>
      </w:r>
      <w:r w:rsidRPr="00B573B8">
        <w:rPr>
          <w:rFonts w:ascii="Times" w:hAnsi="Times" w:cs="Times New Roman"/>
          <w:spacing w:val="3"/>
          <w:kern w:val="1"/>
        </w:rPr>
        <w:t xml:space="preserve"> </w:t>
      </w:r>
      <w:r w:rsidRPr="00B573B8">
        <w:rPr>
          <w:rFonts w:ascii="Times" w:hAnsi="Times" w:cs="Times New Roman"/>
          <w:kern w:val="1"/>
        </w:rPr>
        <w:t>and</w:t>
      </w:r>
      <w:r w:rsidRPr="00B573B8">
        <w:rPr>
          <w:rFonts w:ascii="Times" w:hAnsi="Times" w:cs="Times New Roman"/>
          <w:spacing w:val="3"/>
          <w:kern w:val="1"/>
        </w:rPr>
        <w:t xml:space="preserve"> </w:t>
      </w:r>
      <w:r w:rsidRPr="00B573B8">
        <w:rPr>
          <w:rFonts w:ascii="Times" w:hAnsi="Times" w:cs="Times New Roman"/>
          <w:kern w:val="1"/>
        </w:rPr>
        <w:t>parties, surrounding</w:t>
      </w:r>
      <w:r w:rsidRPr="00B573B8">
        <w:rPr>
          <w:rFonts w:ascii="Times" w:hAnsi="Times" w:cs="Times New Roman"/>
          <w:spacing w:val="3"/>
          <w:kern w:val="1"/>
        </w:rPr>
        <w:t xml:space="preserve"> </w:t>
      </w:r>
      <w:r w:rsidRPr="00B573B8">
        <w:rPr>
          <w:rFonts w:ascii="Times" w:hAnsi="Times" w:cs="Times New Roman"/>
          <w:kern w:val="1"/>
        </w:rPr>
        <w:t>cir</w:t>
      </w:r>
      <w:r w:rsidRPr="00B573B8">
        <w:rPr>
          <w:rFonts w:ascii="Times" w:hAnsi="Times" w:cs="Times New Roman"/>
          <w:spacing w:val="1"/>
          <w:kern w:val="1"/>
        </w:rPr>
        <w:t>c</w:t>
      </w:r>
      <w:r w:rsidRPr="00B573B8">
        <w:rPr>
          <w:rFonts w:ascii="Times" w:hAnsi="Times" w:cs="Times New Roman"/>
          <w:kern w:val="1"/>
        </w:rPr>
        <w:t>umstances</w:t>
      </w:r>
      <w:r w:rsidRPr="00B573B8">
        <w:rPr>
          <w:rFonts w:ascii="Times" w:hAnsi="Times" w:cs="Times New Roman"/>
          <w:spacing w:val="3"/>
          <w:kern w:val="1"/>
        </w:rPr>
        <w:t xml:space="preserve"> </w:t>
      </w:r>
      <w:r w:rsidRPr="00B573B8">
        <w:rPr>
          <w:rFonts w:ascii="Times" w:hAnsi="Times" w:cs="Times New Roman"/>
          <w:kern w:val="1"/>
        </w:rPr>
        <w:t>at</w:t>
      </w:r>
      <w:r w:rsidRPr="00B573B8">
        <w:rPr>
          <w:rFonts w:ascii="Times" w:hAnsi="Times" w:cs="Times New Roman"/>
          <w:spacing w:val="3"/>
          <w:kern w:val="1"/>
        </w:rPr>
        <w:t xml:space="preserve"> </w:t>
      </w:r>
      <w:r w:rsidRPr="00B573B8">
        <w:rPr>
          <w:rFonts w:ascii="Times" w:hAnsi="Times" w:cs="Times New Roman"/>
          <w:kern w:val="1"/>
        </w:rPr>
        <w:t>time</w:t>
      </w:r>
      <w:r w:rsidRPr="00B573B8">
        <w:rPr>
          <w:rFonts w:ascii="Times" w:hAnsi="Times" w:cs="Times New Roman"/>
          <w:spacing w:val="3"/>
          <w:kern w:val="1"/>
        </w:rPr>
        <w:t xml:space="preserve"> </w:t>
      </w:r>
      <w:r w:rsidRPr="00B573B8">
        <w:rPr>
          <w:rFonts w:ascii="Times" w:hAnsi="Times" w:cs="Times New Roman"/>
          <w:kern w:val="1"/>
        </w:rPr>
        <w:t>instrum</w:t>
      </w:r>
      <w:r w:rsidRPr="00B573B8">
        <w:rPr>
          <w:rFonts w:ascii="Times" w:hAnsi="Times" w:cs="Times New Roman"/>
          <w:spacing w:val="1"/>
          <w:kern w:val="1"/>
        </w:rPr>
        <w:t>e</w:t>
      </w:r>
      <w:r w:rsidRPr="00B573B8">
        <w:rPr>
          <w:rFonts w:ascii="Times" w:hAnsi="Times" w:cs="Times New Roman"/>
          <w:kern w:val="1"/>
        </w:rPr>
        <w:t>nt</w:t>
      </w:r>
      <w:r w:rsidRPr="00B573B8">
        <w:rPr>
          <w:rFonts w:ascii="Times" w:hAnsi="Times" w:cs="Times New Roman"/>
          <w:spacing w:val="2"/>
          <w:kern w:val="1"/>
        </w:rPr>
        <w:t xml:space="preserve"> </w:t>
      </w:r>
      <w:r w:rsidRPr="00B573B8">
        <w:rPr>
          <w:rFonts w:ascii="Times" w:hAnsi="Times" w:cs="Times New Roman"/>
          <w:kern w:val="1"/>
        </w:rPr>
        <w:t>was</w:t>
      </w:r>
      <w:r w:rsidRPr="00B573B8">
        <w:rPr>
          <w:rFonts w:ascii="Times" w:hAnsi="Times" w:cs="Times New Roman"/>
          <w:spacing w:val="3"/>
          <w:kern w:val="1"/>
        </w:rPr>
        <w:t xml:space="preserve"> </w:t>
      </w:r>
      <w:r w:rsidRPr="00B573B8">
        <w:rPr>
          <w:rFonts w:ascii="Times" w:hAnsi="Times" w:cs="Times New Roman"/>
          <w:kern w:val="1"/>
        </w:rPr>
        <w:t>exe</w:t>
      </w:r>
      <w:r w:rsidRPr="00B573B8">
        <w:rPr>
          <w:rFonts w:ascii="Times" w:hAnsi="Times" w:cs="Times New Roman"/>
          <w:spacing w:val="1"/>
          <w:kern w:val="1"/>
        </w:rPr>
        <w:t>c</w:t>
      </w:r>
      <w:r w:rsidRPr="00B573B8">
        <w:rPr>
          <w:rFonts w:ascii="Times" w:hAnsi="Times" w:cs="Times New Roman"/>
          <w:kern w:val="1"/>
        </w:rPr>
        <w:t>uted,</w:t>
      </w:r>
      <w:r w:rsidRPr="00B573B8">
        <w:rPr>
          <w:rFonts w:ascii="Times" w:hAnsi="Times" w:cs="Times New Roman"/>
          <w:spacing w:val="3"/>
          <w:kern w:val="1"/>
        </w:rPr>
        <w:t xml:space="preserve"> </w:t>
      </w:r>
      <w:r w:rsidRPr="00B573B8">
        <w:rPr>
          <w:rFonts w:ascii="Times" w:hAnsi="Times" w:cs="Times New Roman"/>
          <w:kern w:val="1"/>
        </w:rPr>
        <w:t>and practical</w:t>
      </w:r>
      <w:r w:rsidRPr="00B573B8">
        <w:rPr>
          <w:rFonts w:ascii="Times" w:hAnsi="Times" w:cs="Times New Roman"/>
          <w:spacing w:val="3"/>
          <w:kern w:val="1"/>
        </w:rPr>
        <w:t xml:space="preserve"> </w:t>
      </w:r>
      <w:r w:rsidRPr="00B573B8">
        <w:rPr>
          <w:rFonts w:ascii="Times" w:hAnsi="Times" w:cs="Times New Roman"/>
          <w:kern w:val="1"/>
        </w:rPr>
        <w:t>const</w:t>
      </w:r>
      <w:r w:rsidRPr="00B573B8">
        <w:rPr>
          <w:rFonts w:ascii="Times" w:hAnsi="Times" w:cs="Times New Roman"/>
          <w:spacing w:val="1"/>
          <w:kern w:val="1"/>
        </w:rPr>
        <w:t>r</w:t>
      </w:r>
      <w:r w:rsidRPr="00B573B8">
        <w:rPr>
          <w:rFonts w:ascii="Times" w:hAnsi="Times" w:cs="Times New Roman"/>
          <w:kern w:val="1"/>
        </w:rPr>
        <w:t>uction</w:t>
      </w:r>
      <w:r w:rsidRPr="00B573B8">
        <w:rPr>
          <w:rFonts w:ascii="Times" w:hAnsi="Times" w:cs="Times New Roman"/>
          <w:spacing w:val="3"/>
          <w:kern w:val="1"/>
        </w:rPr>
        <w:t xml:space="preserve"> </w:t>
      </w:r>
      <w:r w:rsidRPr="00B573B8">
        <w:rPr>
          <w:rFonts w:ascii="Times" w:hAnsi="Times" w:cs="Times New Roman"/>
          <w:kern w:val="1"/>
        </w:rPr>
        <w:t>of</w:t>
      </w:r>
      <w:r w:rsidRPr="00B573B8">
        <w:rPr>
          <w:rFonts w:ascii="Times" w:hAnsi="Times" w:cs="Times New Roman"/>
          <w:spacing w:val="2"/>
          <w:kern w:val="1"/>
        </w:rPr>
        <w:t xml:space="preserve"> </w:t>
      </w:r>
      <w:r w:rsidRPr="00B573B8">
        <w:rPr>
          <w:rFonts w:ascii="Times" w:hAnsi="Times" w:cs="Times New Roman"/>
          <w:spacing w:val="1"/>
          <w:kern w:val="1"/>
        </w:rPr>
        <w:t>i</w:t>
      </w:r>
      <w:r w:rsidRPr="00B573B8">
        <w:rPr>
          <w:rFonts w:ascii="Times" w:hAnsi="Times" w:cs="Times New Roman"/>
          <w:kern w:val="1"/>
        </w:rPr>
        <w:t>nstrument</w:t>
      </w:r>
      <w:r w:rsidRPr="00B573B8">
        <w:rPr>
          <w:rFonts w:ascii="Times" w:hAnsi="Times" w:cs="Times New Roman"/>
          <w:spacing w:val="3"/>
          <w:kern w:val="1"/>
        </w:rPr>
        <w:t xml:space="preserve"> </w:t>
      </w:r>
      <w:r w:rsidRPr="00B573B8">
        <w:rPr>
          <w:rFonts w:ascii="Times" w:hAnsi="Times" w:cs="Times New Roman"/>
          <w:kern w:val="1"/>
        </w:rPr>
        <w:t>given</w:t>
      </w:r>
      <w:r w:rsidRPr="00B573B8">
        <w:rPr>
          <w:rFonts w:ascii="Times" w:hAnsi="Times" w:cs="Times New Roman"/>
          <w:spacing w:val="3"/>
          <w:kern w:val="1"/>
        </w:rPr>
        <w:t xml:space="preserve"> </w:t>
      </w:r>
      <w:r w:rsidRPr="00B573B8">
        <w:rPr>
          <w:rFonts w:ascii="Times" w:hAnsi="Times" w:cs="Times New Roman"/>
          <w:kern w:val="1"/>
        </w:rPr>
        <w:t>by</w:t>
      </w:r>
      <w:r w:rsidRPr="00B573B8">
        <w:rPr>
          <w:rFonts w:ascii="Times" w:hAnsi="Times" w:cs="Times New Roman"/>
          <w:spacing w:val="3"/>
          <w:kern w:val="1"/>
        </w:rPr>
        <w:t xml:space="preserve"> </w:t>
      </w:r>
      <w:r w:rsidRPr="00B573B8">
        <w:rPr>
          <w:rFonts w:ascii="Times" w:hAnsi="Times" w:cs="Times New Roman"/>
          <w:kern w:val="1"/>
        </w:rPr>
        <w:t>parties</w:t>
      </w:r>
      <w:r w:rsidRPr="00B573B8">
        <w:rPr>
          <w:rFonts w:ascii="Times" w:hAnsi="Times" w:cs="Times New Roman"/>
          <w:spacing w:val="3"/>
          <w:kern w:val="1"/>
        </w:rPr>
        <w:t xml:space="preserve"> </w:t>
      </w:r>
      <w:r w:rsidRPr="00B573B8">
        <w:rPr>
          <w:rFonts w:ascii="Times" w:hAnsi="Times" w:cs="Times New Roman"/>
          <w:kern w:val="1"/>
        </w:rPr>
        <w:t>as</w:t>
      </w:r>
      <w:r w:rsidRPr="00B573B8">
        <w:rPr>
          <w:rFonts w:ascii="Times" w:hAnsi="Times" w:cs="Times New Roman"/>
          <w:spacing w:val="3"/>
          <w:kern w:val="1"/>
        </w:rPr>
        <w:t xml:space="preserve"> </w:t>
      </w:r>
      <w:r w:rsidRPr="00B573B8">
        <w:rPr>
          <w:rFonts w:ascii="Times" w:hAnsi="Times" w:cs="Times New Roman"/>
          <w:kern w:val="1"/>
        </w:rPr>
        <w:t>proved</w:t>
      </w:r>
      <w:r w:rsidRPr="00B573B8">
        <w:rPr>
          <w:rFonts w:ascii="Times" w:hAnsi="Times" w:cs="Times New Roman"/>
          <w:spacing w:val="3"/>
          <w:kern w:val="1"/>
        </w:rPr>
        <w:t xml:space="preserve"> </w:t>
      </w:r>
      <w:r w:rsidRPr="00B573B8">
        <w:rPr>
          <w:rFonts w:ascii="Times" w:hAnsi="Times" w:cs="Times New Roman"/>
          <w:kern w:val="1"/>
        </w:rPr>
        <w:t>by their</w:t>
      </w:r>
      <w:r w:rsidRPr="00B573B8">
        <w:rPr>
          <w:rFonts w:ascii="Times" w:hAnsi="Times" w:cs="Times New Roman"/>
          <w:spacing w:val="2"/>
          <w:kern w:val="1"/>
        </w:rPr>
        <w:t xml:space="preserve"> </w:t>
      </w:r>
      <w:r w:rsidRPr="00B573B8">
        <w:rPr>
          <w:rFonts w:ascii="Times" w:hAnsi="Times" w:cs="Times New Roman"/>
          <w:kern w:val="1"/>
        </w:rPr>
        <w:t>conduct</w:t>
      </w:r>
      <w:r w:rsidRPr="00B573B8">
        <w:rPr>
          <w:rFonts w:ascii="Times" w:hAnsi="Times" w:cs="Times New Roman"/>
          <w:spacing w:val="3"/>
          <w:kern w:val="1"/>
        </w:rPr>
        <w:t xml:space="preserve"> </w:t>
      </w:r>
      <w:r w:rsidRPr="00B573B8">
        <w:rPr>
          <w:rFonts w:ascii="Times" w:hAnsi="Times" w:cs="Times New Roman"/>
          <w:kern w:val="1"/>
        </w:rPr>
        <w:t>or</w:t>
      </w:r>
      <w:r w:rsidRPr="00B573B8">
        <w:rPr>
          <w:rFonts w:ascii="Times" w:hAnsi="Times" w:cs="Times New Roman"/>
          <w:spacing w:val="2"/>
          <w:kern w:val="1"/>
        </w:rPr>
        <w:t xml:space="preserve"> </w:t>
      </w:r>
      <w:r w:rsidRPr="00B573B8">
        <w:rPr>
          <w:rFonts w:ascii="Times" w:hAnsi="Times" w:cs="Times New Roman"/>
          <w:kern w:val="1"/>
        </w:rPr>
        <w:t>ad</w:t>
      </w:r>
      <w:r w:rsidRPr="00B573B8">
        <w:rPr>
          <w:rFonts w:ascii="Times" w:hAnsi="Times" w:cs="Times New Roman"/>
          <w:spacing w:val="1"/>
          <w:kern w:val="1"/>
        </w:rPr>
        <w:t>m</w:t>
      </w:r>
      <w:r w:rsidRPr="00B573B8">
        <w:rPr>
          <w:rFonts w:ascii="Times" w:hAnsi="Times" w:cs="Times New Roman"/>
          <w:kern w:val="1"/>
        </w:rPr>
        <w:t>issions).</w:t>
      </w:r>
    </w:p>
    <w:p w14:paraId="587E1027" w14:textId="4F9056E7" w:rsidR="00B573B8" w:rsidRPr="00B573B8" w:rsidRDefault="00B573B8" w:rsidP="00E4089D">
      <w:pPr>
        <w:pStyle w:val="ListParagraph"/>
        <w:widowControl w:val="0"/>
        <w:numPr>
          <w:ilvl w:val="2"/>
          <w:numId w:val="114"/>
        </w:numPr>
        <w:autoSpaceDE w:val="0"/>
        <w:autoSpaceDN w:val="0"/>
        <w:adjustRightInd w:val="0"/>
        <w:spacing w:after="0" w:line="240" w:lineRule="auto"/>
        <w:rPr>
          <w:rFonts w:ascii="Times" w:hAnsi="Times" w:cs="Times New Roman"/>
          <w:kern w:val="1"/>
        </w:rPr>
      </w:pPr>
      <w:r w:rsidRPr="00B573B8">
        <w:rPr>
          <w:rFonts w:ascii="Times" w:hAnsi="Times" w:cs="Times New Roman"/>
          <w:kern w:val="1"/>
        </w:rPr>
        <w:t>Granting</w:t>
      </w:r>
      <w:r w:rsidRPr="00B573B8">
        <w:rPr>
          <w:rFonts w:ascii="Times" w:hAnsi="Times" w:cs="Times New Roman"/>
          <w:spacing w:val="3"/>
          <w:kern w:val="1"/>
        </w:rPr>
        <w:t xml:space="preserve"> </w:t>
      </w:r>
      <w:r w:rsidRPr="00B573B8">
        <w:rPr>
          <w:rFonts w:ascii="Times" w:hAnsi="Times" w:cs="Times New Roman"/>
          <w:kern w:val="1"/>
        </w:rPr>
        <w:t>of</w:t>
      </w:r>
      <w:r w:rsidRPr="00B573B8">
        <w:rPr>
          <w:rFonts w:ascii="Times" w:hAnsi="Times" w:cs="Times New Roman"/>
          <w:spacing w:val="2"/>
          <w:kern w:val="1"/>
        </w:rPr>
        <w:t xml:space="preserve"> </w:t>
      </w:r>
      <w:r w:rsidRPr="00B573B8">
        <w:rPr>
          <w:rFonts w:ascii="Times" w:hAnsi="Times" w:cs="Times New Roman"/>
          <w:kern w:val="1"/>
        </w:rPr>
        <w:t>ea</w:t>
      </w:r>
      <w:r w:rsidRPr="00B573B8">
        <w:rPr>
          <w:rFonts w:ascii="Times" w:hAnsi="Times" w:cs="Times New Roman"/>
          <w:spacing w:val="1"/>
          <w:kern w:val="1"/>
        </w:rPr>
        <w:t>s</w:t>
      </w:r>
      <w:r w:rsidRPr="00B573B8">
        <w:rPr>
          <w:rFonts w:ascii="Times" w:hAnsi="Times" w:cs="Times New Roman"/>
          <w:kern w:val="1"/>
        </w:rPr>
        <w:t>ement</w:t>
      </w:r>
      <w:r w:rsidRPr="00B573B8">
        <w:rPr>
          <w:rFonts w:ascii="Times" w:hAnsi="Times" w:cs="Times New Roman"/>
          <w:spacing w:val="2"/>
          <w:kern w:val="1"/>
        </w:rPr>
        <w:t xml:space="preserve"> </w:t>
      </w:r>
      <w:r w:rsidRPr="00B573B8">
        <w:rPr>
          <w:rFonts w:ascii="Times" w:hAnsi="Times" w:cs="Times New Roman"/>
          <w:spacing w:val="1"/>
          <w:kern w:val="1"/>
        </w:rPr>
        <w:t>b</w:t>
      </w:r>
      <w:r w:rsidRPr="00B573B8">
        <w:rPr>
          <w:rFonts w:ascii="Times" w:hAnsi="Times" w:cs="Times New Roman"/>
          <w:kern w:val="1"/>
        </w:rPr>
        <w:t>y</w:t>
      </w:r>
      <w:r w:rsidRPr="00B573B8">
        <w:rPr>
          <w:rFonts w:ascii="Times" w:hAnsi="Times" w:cs="Times New Roman"/>
          <w:spacing w:val="2"/>
          <w:kern w:val="1"/>
        </w:rPr>
        <w:t xml:space="preserve"> </w:t>
      </w:r>
      <w:r w:rsidRPr="00B573B8">
        <w:rPr>
          <w:rFonts w:ascii="Times" w:hAnsi="Times" w:cs="Times New Roman"/>
          <w:kern w:val="1"/>
        </w:rPr>
        <w:t>Ds</w:t>
      </w:r>
      <w:r w:rsidRPr="00B573B8">
        <w:rPr>
          <w:rFonts w:ascii="Times" w:hAnsi="Times" w:cs="Times New Roman"/>
          <w:spacing w:val="3"/>
          <w:kern w:val="1"/>
        </w:rPr>
        <w:t xml:space="preserve"> </w:t>
      </w:r>
      <w:r w:rsidRPr="00B573B8">
        <w:rPr>
          <w:rFonts w:ascii="Times" w:hAnsi="Times" w:cs="Times New Roman"/>
          <w:kern w:val="1"/>
        </w:rPr>
        <w:t>for</w:t>
      </w:r>
      <w:r w:rsidRPr="00B573B8">
        <w:rPr>
          <w:rFonts w:ascii="Times" w:hAnsi="Times" w:cs="Times New Roman"/>
          <w:spacing w:val="3"/>
          <w:kern w:val="1"/>
        </w:rPr>
        <w:t xml:space="preserve"> </w:t>
      </w:r>
      <w:r w:rsidRPr="00B573B8">
        <w:rPr>
          <w:rFonts w:ascii="Times" w:hAnsi="Times" w:cs="Times New Roman"/>
          <w:kern w:val="1"/>
        </w:rPr>
        <w:t>ingress,</w:t>
      </w:r>
      <w:r w:rsidRPr="00B573B8">
        <w:rPr>
          <w:rFonts w:ascii="Times" w:hAnsi="Times" w:cs="Times New Roman"/>
          <w:spacing w:val="3"/>
          <w:kern w:val="1"/>
        </w:rPr>
        <w:t xml:space="preserve"> </w:t>
      </w:r>
      <w:r w:rsidRPr="00B573B8">
        <w:rPr>
          <w:rFonts w:ascii="Times" w:hAnsi="Times" w:cs="Times New Roman"/>
          <w:kern w:val="1"/>
        </w:rPr>
        <w:t>egress,</w:t>
      </w:r>
      <w:r w:rsidRPr="00B573B8">
        <w:rPr>
          <w:rFonts w:ascii="Times" w:hAnsi="Times" w:cs="Times New Roman"/>
          <w:spacing w:val="3"/>
          <w:kern w:val="1"/>
        </w:rPr>
        <w:t xml:space="preserve"> </w:t>
      </w:r>
      <w:r w:rsidRPr="00B573B8">
        <w:rPr>
          <w:rFonts w:ascii="Times" w:hAnsi="Times" w:cs="Times New Roman"/>
          <w:kern w:val="1"/>
        </w:rPr>
        <w:t>and utilities</w:t>
      </w:r>
      <w:r w:rsidRPr="00B573B8">
        <w:rPr>
          <w:rFonts w:ascii="Times" w:hAnsi="Times" w:cs="Times New Roman"/>
          <w:spacing w:val="3"/>
          <w:kern w:val="1"/>
        </w:rPr>
        <w:t xml:space="preserve"> </w:t>
      </w:r>
      <w:r w:rsidRPr="00B573B8">
        <w:rPr>
          <w:rFonts w:ascii="Times" w:hAnsi="Times" w:cs="Times New Roman"/>
          <w:kern w:val="1"/>
        </w:rPr>
        <w:t>to</w:t>
      </w:r>
      <w:r w:rsidRPr="00B573B8">
        <w:rPr>
          <w:rFonts w:ascii="Times" w:hAnsi="Times" w:cs="Times New Roman"/>
          <w:spacing w:val="3"/>
          <w:kern w:val="1"/>
        </w:rPr>
        <w:t xml:space="preserve"> </w:t>
      </w:r>
      <w:r w:rsidRPr="00B573B8">
        <w:rPr>
          <w:rFonts w:ascii="Times" w:hAnsi="Times" w:cs="Times New Roman"/>
          <w:kern w:val="1"/>
        </w:rPr>
        <w:t>the</w:t>
      </w:r>
      <w:r w:rsidRPr="00B573B8">
        <w:rPr>
          <w:rFonts w:ascii="Times" w:hAnsi="Times" w:cs="Times New Roman"/>
          <w:spacing w:val="3"/>
          <w:kern w:val="1"/>
        </w:rPr>
        <w:t xml:space="preserve"> </w:t>
      </w:r>
      <w:r w:rsidRPr="00B573B8">
        <w:rPr>
          <w:rFonts w:ascii="Times" w:hAnsi="Times" w:cs="Times New Roman"/>
          <w:kern w:val="1"/>
        </w:rPr>
        <w:t>owners</w:t>
      </w:r>
      <w:r w:rsidRPr="00B573B8">
        <w:rPr>
          <w:rFonts w:ascii="Times" w:hAnsi="Times" w:cs="Times New Roman"/>
          <w:spacing w:val="3"/>
          <w:kern w:val="1"/>
        </w:rPr>
        <w:t xml:space="preserve"> </w:t>
      </w:r>
      <w:r w:rsidRPr="00B573B8">
        <w:rPr>
          <w:rFonts w:ascii="Times" w:hAnsi="Times" w:cs="Times New Roman"/>
          <w:kern w:val="1"/>
        </w:rPr>
        <w:t>of</w:t>
      </w:r>
      <w:r w:rsidRPr="00B573B8">
        <w:rPr>
          <w:rFonts w:ascii="Times" w:hAnsi="Times" w:cs="Times New Roman"/>
          <w:spacing w:val="2"/>
          <w:kern w:val="1"/>
        </w:rPr>
        <w:t xml:space="preserve"> </w:t>
      </w:r>
      <w:r w:rsidRPr="00B573B8">
        <w:rPr>
          <w:rFonts w:ascii="Times" w:hAnsi="Times" w:cs="Times New Roman"/>
          <w:spacing w:val="1"/>
          <w:kern w:val="1"/>
        </w:rPr>
        <w:t>a</w:t>
      </w:r>
      <w:r w:rsidRPr="00B573B8">
        <w:rPr>
          <w:rFonts w:ascii="Times" w:hAnsi="Times" w:cs="Times New Roman"/>
          <w:kern w:val="1"/>
        </w:rPr>
        <w:t>djacent</w:t>
      </w:r>
      <w:r w:rsidRPr="00B573B8">
        <w:rPr>
          <w:rFonts w:ascii="Times" w:hAnsi="Times" w:cs="Times New Roman"/>
          <w:spacing w:val="3"/>
          <w:kern w:val="1"/>
        </w:rPr>
        <w:t xml:space="preserve"> </w:t>
      </w:r>
      <w:r w:rsidRPr="00B573B8">
        <w:rPr>
          <w:rFonts w:ascii="Times" w:hAnsi="Times" w:cs="Times New Roman"/>
          <w:kern w:val="1"/>
        </w:rPr>
        <w:t>land</w:t>
      </w:r>
      <w:r w:rsidRPr="00B573B8">
        <w:rPr>
          <w:rFonts w:ascii="Times" w:hAnsi="Times" w:cs="Times New Roman"/>
          <w:spacing w:val="3"/>
          <w:kern w:val="1"/>
        </w:rPr>
        <w:t xml:space="preserve"> </w:t>
      </w:r>
      <w:r w:rsidRPr="00B573B8">
        <w:rPr>
          <w:rFonts w:ascii="Times" w:hAnsi="Times" w:cs="Times New Roman"/>
          <w:kern w:val="1"/>
        </w:rPr>
        <w:t>is</w:t>
      </w:r>
      <w:r w:rsidRPr="00B573B8">
        <w:rPr>
          <w:rFonts w:ascii="Times" w:hAnsi="Times" w:cs="Times New Roman"/>
          <w:spacing w:val="2"/>
          <w:kern w:val="1"/>
        </w:rPr>
        <w:t xml:space="preserve"> </w:t>
      </w:r>
      <w:r w:rsidRPr="00B573B8">
        <w:rPr>
          <w:rFonts w:ascii="Times" w:hAnsi="Times" w:cs="Times New Roman"/>
          <w:spacing w:val="1"/>
          <w:kern w:val="1"/>
        </w:rPr>
        <w:t>e</w:t>
      </w:r>
      <w:r w:rsidRPr="00B573B8">
        <w:rPr>
          <w:rFonts w:ascii="Times" w:hAnsi="Times" w:cs="Times New Roman"/>
          <w:kern w:val="1"/>
        </w:rPr>
        <w:t>vidence</w:t>
      </w:r>
      <w:r w:rsidRPr="00B573B8">
        <w:rPr>
          <w:rFonts w:ascii="Times" w:hAnsi="Times" w:cs="Times New Roman"/>
          <w:spacing w:val="3"/>
          <w:kern w:val="1"/>
        </w:rPr>
        <w:t xml:space="preserve"> </w:t>
      </w:r>
      <w:r w:rsidRPr="00B573B8">
        <w:rPr>
          <w:rFonts w:ascii="Times" w:hAnsi="Times" w:cs="Times New Roman"/>
          <w:kern w:val="1"/>
        </w:rPr>
        <w:t>of</w:t>
      </w:r>
      <w:r w:rsidRPr="00B573B8">
        <w:rPr>
          <w:rFonts w:ascii="Times" w:hAnsi="Times" w:cs="Times New Roman"/>
          <w:spacing w:val="3"/>
          <w:kern w:val="1"/>
        </w:rPr>
        <w:t xml:space="preserve"> </w:t>
      </w:r>
      <w:r w:rsidRPr="00B573B8">
        <w:rPr>
          <w:rFonts w:ascii="Times" w:hAnsi="Times" w:cs="Times New Roman"/>
          <w:kern w:val="1"/>
        </w:rPr>
        <w:t>an intent</w:t>
      </w:r>
      <w:r w:rsidRPr="00B573B8">
        <w:rPr>
          <w:rFonts w:ascii="Times" w:hAnsi="Times" w:cs="Times New Roman"/>
          <w:spacing w:val="2"/>
          <w:kern w:val="1"/>
        </w:rPr>
        <w:t xml:space="preserve"> </w:t>
      </w:r>
      <w:r w:rsidRPr="00B573B8">
        <w:rPr>
          <w:rFonts w:ascii="Times" w:hAnsi="Times" w:cs="Times New Roman"/>
          <w:kern w:val="1"/>
        </w:rPr>
        <w:t>that</w:t>
      </w:r>
      <w:r w:rsidRPr="00B573B8">
        <w:rPr>
          <w:rFonts w:ascii="Times" w:hAnsi="Times" w:cs="Times New Roman"/>
          <w:spacing w:val="3"/>
          <w:kern w:val="1"/>
        </w:rPr>
        <w:t xml:space="preserve"> </w:t>
      </w:r>
      <w:r w:rsidRPr="00B573B8">
        <w:rPr>
          <w:rFonts w:ascii="Times" w:hAnsi="Times" w:cs="Times New Roman"/>
          <w:kern w:val="1"/>
        </w:rPr>
        <w:t>the</w:t>
      </w:r>
      <w:r w:rsidRPr="00B573B8">
        <w:rPr>
          <w:rFonts w:ascii="Times" w:hAnsi="Times" w:cs="Times New Roman"/>
          <w:spacing w:val="2"/>
          <w:kern w:val="1"/>
        </w:rPr>
        <w:t xml:space="preserve"> </w:t>
      </w:r>
      <w:r w:rsidRPr="00B573B8">
        <w:rPr>
          <w:rFonts w:ascii="Times" w:hAnsi="Times" w:cs="Times New Roman"/>
          <w:kern w:val="1"/>
        </w:rPr>
        <w:t>easeme</w:t>
      </w:r>
      <w:r w:rsidRPr="00B573B8">
        <w:rPr>
          <w:rFonts w:ascii="Times" w:hAnsi="Times" w:cs="Times New Roman"/>
          <w:spacing w:val="1"/>
          <w:kern w:val="1"/>
        </w:rPr>
        <w:t>n</w:t>
      </w:r>
      <w:r w:rsidRPr="00B573B8">
        <w:rPr>
          <w:rFonts w:ascii="Times" w:hAnsi="Times" w:cs="Times New Roman"/>
          <w:kern w:val="1"/>
        </w:rPr>
        <w:t>t</w:t>
      </w:r>
      <w:r w:rsidRPr="00B573B8">
        <w:rPr>
          <w:rFonts w:ascii="Times" w:hAnsi="Times" w:cs="Times New Roman"/>
          <w:spacing w:val="2"/>
          <w:kern w:val="1"/>
        </w:rPr>
        <w:t xml:space="preserve"> </w:t>
      </w:r>
      <w:r w:rsidRPr="00B573B8">
        <w:rPr>
          <w:rFonts w:ascii="Times" w:hAnsi="Times" w:cs="Times New Roman"/>
          <w:kern w:val="1"/>
        </w:rPr>
        <w:t>benefit</w:t>
      </w:r>
      <w:r w:rsidRPr="00B573B8">
        <w:rPr>
          <w:rFonts w:ascii="Times" w:hAnsi="Times" w:cs="Times New Roman"/>
          <w:spacing w:val="3"/>
          <w:kern w:val="1"/>
        </w:rPr>
        <w:t xml:space="preserve"> </w:t>
      </w:r>
      <w:r w:rsidRPr="00B573B8">
        <w:rPr>
          <w:rFonts w:ascii="Times" w:hAnsi="Times" w:cs="Times New Roman"/>
          <w:kern w:val="1"/>
        </w:rPr>
        <w:t>the</w:t>
      </w:r>
      <w:r w:rsidRPr="00B573B8">
        <w:rPr>
          <w:rFonts w:ascii="Times" w:hAnsi="Times" w:cs="Times New Roman"/>
          <w:spacing w:val="2"/>
          <w:kern w:val="1"/>
        </w:rPr>
        <w:t xml:space="preserve"> </w:t>
      </w:r>
      <w:r w:rsidRPr="00B573B8">
        <w:rPr>
          <w:rFonts w:ascii="Times" w:hAnsi="Times" w:cs="Times New Roman"/>
          <w:kern w:val="1"/>
        </w:rPr>
        <w:t>grantee</w:t>
      </w:r>
      <w:r w:rsidRPr="00B573B8">
        <w:rPr>
          <w:rFonts w:ascii="Times" w:hAnsi="Times" w:cs="Times New Roman"/>
          <w:spacing w:val="1"/>
          <w:kern w:val="1"/>
        </w:rPr>
        <w:t>s</w:t>
      </w:r>
      <w:r w:rsidRPr="00B573B8">
        <w:rPr>
          <w:rFonts w:ascii="Times" w:hAnsi="Times" w:cs="Times New Roman"/>
          <w:kern w:val="1"/>
        </w:rPr>
        <w:t>’</w:t>
      </w:r>
      <w:r w:rsidRPr="00B573B8">
        <w:rPr>
          <w:rFonts w:ascii="Times" w:hAnsi="Times" w:cs="Times New Roman"/>
          <w:spacing w:val="2"/>
          <w:kern w:val="1"/>
        </w:rPr>
        <w:t xml:space="preserve"> </w:t>
      </w:r>
      <w:r w:rsidRPr="00B573B8">
        <w:rPr>
          <w:rFonts w:ascii="Times" w:hAnsi="Times" w:cs="Times New Roman"/>
          <w:kern w:val="1"/>
        </w:rPr>
        <w:t>adjac</w:t>
      </w:r>
      <w:r w:rsidRPr="00B573B8">
        <w:rPr>
          <w:rFonts w:ascii="Times" w:hAnsi="Times" w:cs="Times New Roman"/>
          <w:spacing w:val="1"/>
          <w:kern w:val="1"/>
        </w:rPr>
        <w:t>e</w:t>
      </w:r>
      <w:r w:rsidRPr="00B573B8">
        <w:rPr>
          <w:rFonts w:ascii="Times" w:hAnsi="Times" w:cs="Times New Roman"/>
          <w:kern w:val="1"/>
        </w:rPr>
        <w:t>nt land,</w:t>
      </w:r>
      <w:r w:rsidRPr="00B573B8">
        <w:rPr>
          <w:rFonts w:ascii="Times" w:hAnsi="Times" w:cs="Times New Roman"/>
          <w:spacing w:val="2"/>
          <w:kern w:val="1"/>
        </w:rPr>
        <w:t xml:space="preserve"> </w:t>
      </w:r>
      <w:r w:rsidRPr="00B573B8">
        <w:rPr>
          <w:rFonts w:ascii="Times" w:hAnsi="Times" w:cs="Times New Roman"/>
          <w:kern w:val="1"/>
        </w:rPr>
        <w:t>thereby</w:t>
      </w:r>
      <w:r w:rsidRPr="00B573B8">
        <w:rPr>
          <w:rFonts w:ascii="Times" w:hAnsi="Times" w:cs="Times New Roman"/>
          <w:spacing w:val="3"/>
          <w:kern w:val="1"/>
        </w:rPr>
        <w:t xml:space="preserve"> </w:t>
      </w:r>
      <w:r w:rsidRPr="00B573B8">
        <w:rPr>
          <w:rFonts w:ascii="Times" w:hAnsi="Times" w:cs="Times New Roman"/>
          <w:kern w:val="1"/>
        </w:rPr>
        <w:t>being</w:t>
      </w:r>
      <w:r w:rsidRPr="00B573B8">
        <w:rPr>
          <w:rFonts w:ascii="Times" w:hAnsi="Times" w:cs="Times New Roman"/>
          <w:spacing w:val="2"/>
          <w:kern w:val="1"/>
        </w:rPr>
        <w:t xml:space="preserve"> </w:t>
      </w:r>
      <w:r w:rsidRPr="00B573B8">
        <w:rPr>
          <w:rFonts w:ascii="Times" w:hAnsi="Times" w:cs="Times New Roman"/>
          <w:kern w:val="1"/>
        </w:rPr>
        <w:t>an</w:t>
      </w:r>
      <w:r w:rsidRPr="00B573B8">
        <w:rPr>
          <w:rFonts w:ascii="Times" w:hAnsi="Times" w:cs="Times New Roman"/>
          <w:spacing w:val="3"/>
          <w:kern w:val="1"/>
        </w:rPr>
        <w:t xml:space="preserve"> </w:t>
      </w:r>
      <w:r w:rsidRPr="00B573B8">
        <w:rPr>
          <w:rFonts w:ascii="Times" w:hAnsi="Times" w:cs="Times New Roman"/>
          <w:kern w:val="1"/>
        </w:rPr>
        <w:t>appurtenant</w:t>
      </w:r>
      <w:r w:rsidRPr="00B573B8">
        <w:rPr>
          <w:rFonts w:ascii="Times" w:hAnsi="Times" w:cs="Times New Roman"/>
          <w:spacing w:val="2"/>
          <w:kern w:val="1"/>
        </w:rPr>
        <w:t xml:space="preserve"> </w:t>
      </w:r>
      <w:r w:rsidRPr="00B573B8">
        <w:rPr>
          <w:rFonts w:ascii="Times" w:hAnsi="Times" w:cs="Times New Roman"/>
          <w:kern w:val="1"/>
        </w:rPr>
        <w:t>ea</w:t>
      </w:r>
      <w:r w:rsidRPr="00B573B8">
        <w:rPr>
          <w:rFonts w:ascii="Times" w:hAnsi="Times" w:cs="Times New Roman"/>
          <w:spacing w:val="1"/>
          <w:kern w:val="1"/>
        </w:rPr>
        <w:t>s</w:t>
      </w:r>
      <w:r w:rsidRPr="00B573B8">
        <w:rPr>
          <w:rFonts w:ascii="Times" w:hAnsi="Times" w:cs="Times New Roman"/>
          <w:kern w:val="1"/>
        </w:rPr>
        <w:t>ement.</w:t>
      </w:r>
    </w:p>
    <w:p w14:paraId="773E96D6" w14:textId="6F62C304" w:rsidR="00B573B8" w:rsidRPr="00B573B8" w:rsidRDefault="00B573B8" w:rsidP="00E4089D">
      <w:pPr>
        <w:pStyle w:val="ListParagraph"/>
        <w:widowControl w:val="0"/>
        <w:numPr>
          <w:ilvl w:val="3"/>
          <w:numId w:val="114"/>
        </w:numPr>
        <w:autoSpaceDE w:val="0"/>
        <w:autoSpaceDN w:val="0"/>
        <w:adjustRightInd w:val="0"/>
        <w:spacing w:after="0" w:line="240" w:lineRule="auto"/>
        <w:rPr>
          <w:rFonts w:ascii="Times" w:hAnsi="Times" w:cs="Times New Roman"/>
          <w:kern w:val="1"/>
        </w:rPr>
      </w:pPr>
      <w:r w:rsidRPr="00B573B8">
        <w:rPr>
          <w:rFonts w:ascii="Times" w:hAnsi="Times" w:cs="Times New Roman"/>
          <w:kern w:val="1"/>
        </w:rPr>
        <w:t>Will</w:t>
      </w:r>
      <w:r w:rsidRPr="00B573B8">
        <w:rPr>
          <w:rFonts w:ascii="Times" w:hAnsi="Times" w:cs="Times New Roman"/>
          <w:spacing w:val="2"/>
          <w:kern w:val="1"/>
        </w:rPr>
        <w:t xml:space="preserve"> </w:t>
      </w:r>
      <w:r w:rsidRPr="00B573B8">
        <w:rPr>
          <w:rFonts w:ascii="Times" w:hAnsi="Times" w:cs="Times New Roman"/>
          <w:kern w:val="1"/>
        </w:rPr>
        <w:t>follow</w:t>
      </w:r>
      <w:r w:rsidRPr="00B573B8">
        <w:rPr>
          <w:rFonts w:ascii="Times" w:hAnsi="Times" w:cs="Times New Roman"/>
          <w:spacing w:val="3"/>
          <w:kern w:val="1"/>
        </w:rPr>
        <w:t xml:space="preserve"> </w:t>
      </w:r>
      <w:r w:rsidRPr="00B573B8">
        <w:rPr>
          <w:rFonts w:ascii="Times" w:hAnsi="Times" w:cs="Times New Roman"/>
          <w:kern w:val="1"/>
        </w:rPr>
        <w:t>pos</w:t>
      </w:r>
      <w:r w:rsidRPr="00B573B8">
        <w:rPr>
          <w:rFonts w:ascii="Times" w:hAnsi="Times" w:cs="Times New Roman"/>
          <w:spacing w:val="1"/>
          <w:kern w:val="1"/>
        </w:rPr>
        <w:t>s</w:t>
      </w:r>
      <w:r w:rsidRPr="00B573B8">
        <w:rPr>
          <w:rFonts w:ascii="Times" w:hAnsi="Times" w:cs="Times New Roman"/>
          <w:kern w:val="1"/>
        </w:rPr>
        <w:t>ession</w:t>
      </w:r>
      <w:r w:rsidRPr="00B573B8">
        <w:rPr>
          <w:rFonts w:ascii="Times" w:hAnsi="Times" w:cs="Times New Roman"/>
          <w:spacing w:val="3"/>
          <w:kern w:val="1"/>
        </w:rPr>
        <w:t xml:space="preserve"> </w:t>
      </w:r>
      <w:r w:rsidRPr="00B573B8">
        <w:rPr>
          <w:rFonts w:ascii="Times" w:hAnsi="Times" w:cs="Times New Roman"/>
          <w:kern w:val="1"/>
        </w:rPr>
        <w:t>of</w:t>
      </w:r>
      <w:r w:rsidRPr="00B573B8">
        <w:rPr>
          <w:rFonts w:ascii="Times" w:hAnsi="Times" w:cs="Times New Roman"/>
          <w:spacing w:val="2"/>
          <w:kern w:val="1"/>
        </w:rPr>
        <w:t xml:space="preserve"> </w:t>
      </w:r>
      <w:r w:rsidRPr="00B573B8">
        <w:rPr>
          <w:rFonts w:ascii="Times" w:hAnsi="Times" w:cs="Times New Roman"/>
          <w:kern w:val="1"/>
        </w:rPr>
        <w:t>d</w:t>
      </w:r>
      <w:r w:rsidRPr="00B573B8">
        <w:rPr>
          <w:rFonts w:ascii="Times" w:hAnsi="Times" w:cs="Times New Roman"/>
          <w:spacing w:val="1"/>
          <w:kern w:val="1"/>
        </w:rPr>
        <w:t>o</w:t>
      </w:r>
      <w:r w:rsidRPr="00B573B8">
        <w:rPr>
          <w:rFonts w:ascii="Times" w:hAnsi="Times" w:cs="Times New Roman"/>
          <w:kern w:val="1"/>
        </w:rPr>
        <w:t>minant</w:t>
      </w:r>
      <w:r w:rsidRPr="00B573B8">
        <w:rPr>
          <w:rFonts w:ascii="Times" w:hAnsi="Times" w:cs="Times New Roman"/>
          <w:spacing w:val="3"/>
          <w:kern w:val="1"/>
        </w:rPr>
        <w:t xml:space="preserve"> </w:t>
      </w:r>
      <w:r w:rsidRPr="00B573B8">
        <w:rPr>
          <w:rFonts w:ascii="Times" w:hAnsi="Times" w:cs="Times New Roman"/>
          <w:kern w:val="1"/>
        </w:rPr>
        <w:t>estate through</w:t>
      </w:r>
      <w:r w:rsidRPr="00B573B8">
        <w:rPr>
          <w:rFonts w:ascii="Times" w:hAnsi="Times" w:cs="Times New Roman"/>
          <w:spacing w:val="2"/>
          <w:kern w:val="1"/>
        </w:rPr>
        <w:t xml:space="preserve"> </w:t>
      </w:r>
      <w:r w:rsidRPr="00B573B8">
        <w:rPr>
          <w:rFonts w:ascii="Times" w:hAnsi="Times" w:cs="Times New Roman"/>
          <w:kern w:val="1"/>
        </w:rPr>
        <w:t>successive</w:t>
      </w:r>
      <w:r w:rsidRPr="00B573B8">
        <w:rPr>
          <w:rFonts w:ascii="Times" w:hAnsi="Times" w:cs="Times New Roman"/>
          <w:spacing w:val="3"/>
          <w:kern w:val="1"/>
        </w:rPr>
        <w:t xml:space="preserve"> </w:t>
      </w:r>
      <w:r w:rsidRPr="00B573B8">
        <w:rPr>
          <w:rFonts w:ascii="Times" w:hAnsi="Times" w:cs="Times New Roman"/>
          <w:kern w:val="1"/>
        </w:rPr>
        <w:t>transfers,</w:t>
      </w:r>
      <w:r w:rsidRPr="00B573B8">
        <w:rPr>
          <w:rFonts w:ascii="Times" w:hAnsi="Times" w:cs="Times New Roman"/>
          <w:spacing w:val="3"/>
          <w:kern w:val="1"/>
        </w:rPr>
        <w:t xml:space="preserve"> </w:t>
      </w:r>
      <w:r w:rsidRPr="00B573B8">
        <w:rPr>
          <w:rFonts w:ascii="Times" w:hAnsi="Times" w:cs="Times New Roman"/>
          <w:kern w:val="1"/>
        </w:rPr>
        <w:t>even</w:t>
      </w:r>
      <w:r w:rsidRPr="00B573B8">
        <w:rPr>
          <w:rFonts w:ascii="Times" w:hAnsi="Times" w:cs="Times New Roman"/>
          <w:spacing w:val="2"/>
          <w:kern w:val="1"/>
        </w:rPr>
        <w:t xml:space="preserve"> </w:t>
      </w:r>
      <w:r w:rsidRPr="00B573B8">
        <w:rPr>
          <w:rFonts w:ascii="Times" w:hAnsi="Times" w:cs="Times New Roman"/>
          <w:kern w:val="1"/>
        </w:rPr>
        <w:t>if</w:t>
      </w:r>
      <w:r w:rsidRPr="00B573B8">
        <w:rPr>
          <w:rFonts w:ascii="Times" w:hAnsi="Times" w:cs="Times New Roman"/>
          <w:spacing w:val="3"/>
          <w:kern w:val="1"/>
        </w:rPr>
        <w:t xml:space="preserve"> </w:t>
      </w:r>
      <w:r w:rsidRPr="00B573B8">
        <w:rPr>
          <w:rFonts w:ascii="Times" w:hAnsi="Times" w:cs="Times New Roman"/>
          <w:kern w:val="1"/>
        </w:rPr>
        <w:t>dominant estate</w:t>
      </w:r>
      <w:r w:rsidRPr="00B573B8">
        <w:rPr>
          <w:rFonts w:ascii="Times" w:hAnsi="Times" w:cs="Times New Roman"/>
          <w:spacing w:val="2"/>
          <w:kern w:val="1"/>
        </w:rPr>
        <w:t xml:space="preserve"> </w:t>
      </w:r>
      <w:r w:rsidRPr="00B573B8">
        <w:rPr>
          <w:rFonts w:ascii="Times" w:hAnsi="Times" w:cs="Times New Roman"/>
          <w:kern w:val="1"/>
        </w:rPr>
        <w:t>is</w:t>
      </w:r>
      <w:r w:rsidRPr="00B573B8">
        <w:rPr>
          <w:rFonts w:ascii="Times" w:hAnsi="Times" w:cs="Times New Roman"/>
          <w:spacing w:val="3"/>
          <w:kern w:val="1"/>
        </w:rPr>
        <w:t xml:space="preserve"> </w:t>
      </w:r>
      <w:r w:rsidRPr="00B573B8">
        <w:rPr>
          <w:rFonts w:ascii="Times" w:hAnsi="Times" w:cs="Times New Roman"/>
          <w:kern w:val="1"/>
        </w:rPr>
        <w:t>subdivid</w:t>
      </w:r>
      <w:r w:rsidRPr="00B573B8">
        <w:rPr>
          <w:rFonts w:ascii="Times" w:hAnsi="Times" w:cs="Times New Roman"/>
          <w:spacing w:val="1"/>
          <w:kern w:val="1"/>
        </w:rPr>
        <w:t>e</w:t>
      </w:r>
      <w:r w:rsidRPr="00B573B8">
        <w:rPr>
          <w:rFonts w:ascii="Times" w:hAnsi="Times" w:cs="Times New Roman"/>
          <w:kern w:val="1"/>
        </w:rPr>
        <w:t>d</w:t>
      </w:r>
      <w:r w:rsidRPr="00B573B8">
        <w:rPr>
          <w:rFonts w:ascii="Times" w:hAnsi="Times" w:cs="Times New Roman"/>
          <w:spacing w:val="2"/>
          <w:kern w:val="1"/>
        </w:rPr>
        <w:t xml:space="preserve"> </w:t>
      </w:r>
      <w:r w:rsidRPr="00B573B8">
        <w:rPr>
          <w:rFonts w:ascii="Times" w:hAnsi="Times" w:cs="Times New Roman"/>
          <w:kern w:val="1"/>
        </w:rPr>
        <w:t>into</w:t>
      </w:r>
      <w:r w:rsidRPr="00B573B8">
        <w:rPr>
          <w:rFonts w:ascii="Times" w:hAnsi="Times" w:cs="Times New Roman"/>
          <w:spacing w:val="3"/>
          <w:kern w:val="1"/>
        </w:rPr>
        <w:t xml:space="preserve"> </w:t>
      </w:r>
      <w:r w:rsidRPr="00B573B8">
        <w:rPr>
          <w:rFonts w:ascii="Times" w:hAnsi="Times" w:cs="Times New Roman"/>
          <w:kern w:val="1"/>
        </w:rPr>
        <w:t>parcels.</w:t>
      </w:r>
    </w:p>
    <w:p w14:paraId="0A1EB942" w14:textId="3AE06E42" w:rsidR="00352282" w:rsidRPr="00B573B8" w:rsidRDefault="00B573B8" w:rsidP="00E4089D">
      <w:pPr>
        <w:pStyle w:val="ListParagraph"/>
        <w:widowControl w:val="0"/>
        <w:numPr>
          <w:ilvl w:val="2"/>
          <w:numId w:val="114"/>
        </w:numPr>
        <w:autoSpaceDE w:val="0"/>
        <w:autoSpaceDN w:val="0"/>
        <w:adjustRightInd w:val="0"/>
        <w:spacing w:after="0" w:line="240" w:lineRule="auto"/>
        <w:rPr>
          <w:rFonts w:ascii="Times" w:hAnsi="Times" w:cs="Times New Roman"/>
          <w:kern w:val="1"/>
        </w:rPr>
      </w:pPr>
      <w:r w:rsidRPr="00B573B8">
        <w:rPr>
          <w:rFonts w:ascii="Times" w:hAnsi="Times" w:cs="Times New Roman"/>
          <w:kern w:val="1"/>
        </w:rPr>
        <w:t>Appurtena</w:t>
      </w:r>
      <w:r w:rsidRPr="00B573B8">
        <w:rPr>
          <w:rFonts w:ascii="Times" w:hAnsi="Times" w:cs="Times New Roman"/>
          <w:spacing w:val="1"/>
          <w:kern w:val="1"/>
        </w:rPr>
        <w:t>n</w:t>
      </w:r>
      <w:r w:rsidRPr="00B573B8">
        <w:rPr>
          <w:rFonts w:ascii="Times" w:hAnsi="Times" w:cs="Times New Roman"/>
          <w:kern w:val="1"/>
        </w:rPr>
        <w:t>t</w:t>
      </w:r>
      <w:r w:rsidRPr="00B573B8">
        <w:rPr>
          <w:rFonts w:ascii="Times" w:hAnsi="Times" w:cs="Times New Roman"/>
          <w:spacing w:val="2"/>
          <w:kern w:val="1"/>
        </w:rPr>
        <w:t xml:space="preserve"> </w:t>
      </w:r>
      <w:r w:rsidRPr="00B573B8">
        <w:rPr>
          <w:rFonts w:ascii="Times" w:hAnsi="Times" w:cs="Times New Roman"/>
          <w:kern w:val="1"/>
        </w:rPr>
        <w:t>easements</w:t>
      </w:r>
      <w:r w:rsidRPr="00B573B8">
        <w:rPr>
          <w:rFonts w:ascii="Times" w:hAnsi="Times" w:cs="Times New Roman"/>
          <w:spacing w:val="3"/>
          <w:kern w:val="1"/>
        </w:rPr>
        <w:t xml:space="preserve"> </w:t>
      </w:r>
      <w:r w:rsidRPr="00B573B8">
        <w:rPr>
          <w:rFonts w:ascii="Times" w:hAnsi="Times" w:cs="Times New Roman"/>
          <w:kern w:val="1"/>
        </w:rPr>
        <w:t>can</w:t>
      </w:r>
      <w:r w:rsidRPr="00B573B8">
        <w:rPr>
          <w:rFonts w:ascii="Times" w:hAnsi="Times" w:cs="Times New Roman"/>
          <w:spacing w:val="3"/>
          <w:kern w:val="1"/>
        </w:rPr>
        <w:t xml:space="preserve"> </w:t>
      </w:r>
      <w:r w:rsidRPr="00B573B8">
        <w:rPr>
          <w:rFonts w:ascii="Times" w:hAnsi="Times" w:cs="Times New Roman"/>
          <w:kern w:val="1"/>
        </w:rPr>
        <w:t>only</w:t>
      </w:r>
      <w:r w:rsidRPr="00B573B8">
        <w:rPr>
          <w:rFonts w:ascii="Times" w:hAnsi="Times" w:cs="Times New Roman"/>
          <w:spacing w:val="3"/>
          <w:kern w:val="1"/>
        </w:rPr>
        <w:t xml:space="preserve"> </w:t>
      </w:r>
      <w:r w:rsidRPr="00B573B8">
        <w:rPr>
          <w:rFonts w:ascii="Times" w:hAnsi="Times" w:cs="Times New Roman"/>
          <w:kern w:val="1"/>
        </w:rPr>
        <w:t>be</w:t>
      </w:r>
      <w:r w:rsidRPr="00B573B8">
        <w:rPr>
          <w:rFonts w:ascii="Times" w:hAnsi="Times" w:cs="Times New Roman"/>
          <w:spacing w:val="2"/>
          <w:kern w:val="1"/>
        </w:rPr>
        <w:t xml:space="preserve"> </w:t>
      </w:r>
      <w:r w:rsidRPr="00B573B8">
        <w:rPr>
          <w:rFonts w:ascii="Times" w:hAnsi="Times" w:cs="Times New Roman"/>
          <w:kern w:val="1"/>
        </w:rPr>
        <w:t>en</w:t>
      </w:r>
      <w:r w:rsidRPr="00B573B8">
        <w:rPr>
          <w:rFonts w:ascii="Times" w:hAnsi="Times" w:cs="Times New Roman"/>
          <w:spacing w:val="1"/>
          <w:kern w:val="1"/>
        </w:rPr>
        <w:t>f</w:t>
      </w:r>
      <w:r w:rsidRPr="00B573B8">
        <w:rPr>
          <w:rFonts w:ascii="Times" w:hAnsi="Times" w:cs="Times New Roman"/>
          <w:kern w:val="1"/>
        </w:rPr>
        <w:t>orced</w:t>
      </w:r>
      <w:r w:rsidRPr="00B573B8">
        <w:rPr>
          <w:rFonts w:ascii="Times" w:hAnsi="Times" w:cs="Times New Roman"/>
          <w:spacing w:val="2"/>
          <w:kern w:val="1"/>
        </w:rPr>
        <w:t xml:space="preserve"> </w:t>
      </w:r>
      <w:r w:rsidRPr="00B573B8">
        <w:rPr>
          <w:rFonts w:ascii="Times" w:hAnsi="Times" w:cs="Times New Roman"/>
          <w:kern w:val="1"/>
        </w:rPr>
        <w:t>by</w:t>
      </w:r>
      <w:r w:rsidRPr="00B573B8">
        <w:rPr>
          <w:rFonts w:ascii="Times" w:hAnsi="Times" w:cs="Times New Roman"/>
          <w:spacing w:val="3"/>
          <w:kern w:val="1"/>
        </w:rPr>
        <w:t xml:space="preserve"> </w:t>
      </w:r>
      <w:r w:rsidRPr="00B573B8">
        <w:rPr>
          <w:rFonts w:ascii="Times" w:hAnsi="Times" w:cs="Times New Roman"/>
          <w:kern w:val="1"/>
        </w:rPr>
        <w:t>the person</w:t>
      </w:r>
      <w:r w:rsidRPr="00B573B8">
        <w:rPr>
          <w:rFonts w:ascii="Times" w:hAnsi="Times" w:cs="Times New Roman"/>
          <w:spacing w:val="3"/>
          <w:kern w:val="1"/>
        </w:rPr>
        <w:t xml:space="preserve"> </w:t>
      </w:r>
      <w:r w:rsidRPr="00B573B8">
        <w:rPr>
          <w:rFonts w:ascii="Times" w:hAnsi="Times" w:cs="Times New Roman"/>
          <w:kern w:val="1"/>
        </w:rPr>
        <w:t>who</w:t>
      </w:r>
      <w:r w:rsidRPr="00B573B8">
        <w:rPr>
          <w:rFonts w:ascii="Times" w:hAnsi="Times" w:cs="Times New Roman"/>
          <w:spacing w:val="3"/>
          <w:kern w:val="1"/>
        </w:rPr>
        <w:t xml:space="preserve"> </w:t>
      </w:r>
      <w:r w:rsidRPr="00B573B8">
        <w:rPr>
          <w:rFonts w:ascii="Times" w:hAnsi="Times" w:cs="Times New Roman"/>
          <w:kern w:val="1"/>
        </w:rPr>
        <w:t>owns</w:t>
      </w:r>
      <w:r w:rsidRPr="00B573B8">
        <w:rPr>
          <w:rFonts w:ascii="Times" w:hAnsi="Times" w:cs="Times New Roman"/>
          <w:spacing w:val="2"/>
          <w:kern w:val="1"/>
        </w:rPr>
        <w:t xml:space="preserve"> </w:t>
      </w:r>
      <w:r w:rsidRPr="00B573B8">
        <w:rPr>
          <w:rFonts w:ascii="Times" w:hAnsi="Times" w:cs="Times New Roman"/>
          <w:spacing w:val="1"/>
          <w:kern w:val="1"/>
        </w:rPr>
        <w:t>t</w:t>
      </w:r>
      <w:r w:rsidRPr="00B573B8">
        <w:rPr>
          <w:rFonts w:ascii="Times" w:hAnsi="Times" w:cs="Times New Roman"/>
          <w:kern w:val="1"/>
        </w:rPr>
        <w:t>he</w:t>
      </w:r>
      <w:r w:rsidRPr="00B573B8">
        <w:rPr>
          <w:rFonts w:ascii="Times" w:hAnsi="Times" w:cs="Times New Roman"/>
          <w:spacing w:val="2"/>
          <w:kern w:val="1"/>
        </w:rPr>
        <w:t xml:space="preserve"> </w:t>
      </w:r>
      <w:r w:rsidRPr="00B573B8">
        <w:rPr>
          <w:rFonts w:ascii="Times" w:hAnsi="Times" w:cs="Times New Roman"/>
          <w:kern w:val="1"/>
        </w:rPr>
        <w:t>d</w:t>
      </w:r>
      <w:r w:rsidRPr="00B573B8">
        <w:rPr>
          <w:rFonts w:ascii="Times" w:hAnsi="Times" w:cs="Times New Roman"/>
          <w:spacing w:val="1"/>
          <w:kern w:val="1"/>
        </w:rPr>
        <w:t>o</w:t>
      </w:r>
      <w:r w:rsidRPr="00B573B8">
        <w:rPr>
          <w:rFonts w:ascii="Times" w:hAnsi="Times" w:cs="Times New Roman"/>
          <w:kern w:val="1"/>
        </w:rPr>
        <w:t>minant</w:t>
      </w:r>
      <w:r w:rsidRPr="00B573B8">
        <w:rPr>
          <w:rFonts w:ascii="Times" w:hAnsi="Times" w:cs="Times New Roman"/>
          <w:spacing w:val="3"/>
          <w:kern w:val="1"/>
        </w:rPr>
        <w:t xml:space="preserve"> </w:t>
      </w:r>
      <w:r w:rsidRPr="00B573B8">
        <w:rPr>
          <w:rFonts w:ascii="Times" w:hAnsi="Times" w:cs="Times New Roman"/>
          <w:kern w:val="1"/>
        </w:rPr>
        <w:t>estate,</w:t>
      </w:r>
      <w:r w:rsidRPr="00B573B8">
        <w:rPr>
          <w:rFonts w:ascii="Times" w:hAnsi="Times" w:cs="Times New Roman"/>
          <w:spacing w:val="3"/>
          <w:kern w:val="1"/>
        </w:rPr>
        <w:t xml:space="preserve"> </w:t>
      </w:r>
      <w:r w:rsidRPr="00B573B8">
        <w:rPr>
          <w:rFonts w:ascii="Times" w:hAnsi="Times" w:cs="Times New Roman"/>
          <w:kern w:val="1"/>
        </w:rPr>
        <w:t>so</w:t>
      </w:r>
      <w:r w:rsidRPr="00B573B8">
        <w:rPr>
          <w:rFonts w:ascii="Times" w:hAnsi="Times" w:cs="Times New Roman"/>
          <w:spacing w:val="3"/>
          <w:kern w:val="1"/>
        </w:rPr>
        <w:t xml:space="preserve"> </w:t>
      </w:r>
      <w:r w:rsidRPr="00B573B8">
        <w:rPr>
          <w:rFonts w:ascii="Times" w:hAnsi="Times" w:cs="Times New Roman"/>
          <w:kern w:val="1"/>
        </w:rPr>
        <w:t>can’t</w:t>
      </w:r>
      <w:r w:rsidRPr="00B573B8">
        <w:rPr>
          <w:rFonts w:ascii="Times" w:hAnsi="Times" w:cs="Times New Roman"/>
          <w:spacing w:val="3"/>
          <w:kern w:val="1"/>
        </w:rPr>
        <w:t xml:space="preserve"> </w:t>
      </w:r>
      <w:r w:rsidRPr="00B573B8">
        <w:rPr>
          <w:rFonts w:ascii="Times" w:hAnsi="Times" w:cs="Times New Roman"/>
          <w:kern w:val="1"/>
        </w:rPr>
        <w:t>be</w:t>
      </w:r>
      <w:r w:rsidRPr="00B573B8">
        <w:rPr>
          <w:rFonts w:ascii="Times" w:hAnsi="Times" w:cs="Times New Roman"/>
          <w:spacing w:val="2"/>
          <w:kern w:val="1"/>
        </w:rPr>
        <w:t xml:space="preserve"> </w:t>
      </w:r>
      <w:r w:rsidRPr="00B573B8">
        <w:rPr>
          <w:rFonts w:ascii="Times" w:hAnsi="Times" w:cs="Times New Roman"/>
          <w:spacing w:val="1"/>
          <w:kern w:val="1"/>
        </w:rPr>
        <w:t>s</w:t>
      </w:r>
      <w:r w:rsidRPr="00B573B8">
        <w:rPr>
          <w:rFonts w:ascii="Times" w:hAnsi="Times" w:cs="Times New Roman"/>
          <w:kern w:val="1"/>
        </w:rPr>
        <w:t>old separately</w:t>
      </w:r>
      <w:r w:rsidRPr="00B573B8">
        <w:rPr>
          <w:rFonts w:ascii="Times" w:hAnsi="Times" w:cs="Times New Roman"/>
          <w:spacing w:val="3"/>
          <w:kern w:val="1"/>
        </w:rPr>
        <w:t xml:space="preserve"> </w:t>
      </w:r>
      <w:r w:rsidRPr="00B573B8">
        <w:rPr>
          <w:rFonts w:ascii="Times" w:hAnsi="Times" w:cs="Times New Roman"/>
          <w:kern w:val="1"/>
        </w:rPr>
        <w:t>from</w:t>
      </w:r>
      <w:r w:rsidRPr="00B573B8">
        <w:rPr>
          <w:rFonts w:ascii="Times" w:hAnsi="Times" w:cs="Times New Roman"/>
          <w:spacing w:val="3"/>
          <w:kern w:val="1"/>
        </w:rPr>
        <w:t xml:space="preserve"> </w:t>
      </w:r>
      <w:r>
        <w:rPr>
          <w:rFonts w:ascii="Times" w:hAnsi="Times" w:cs="Times New Roman"/>
          <w:kern w:val="1"/>
        </w:rPr>
        <w:t>land</w:t>
      </w:r>
    </w:p>
    <w:p w14:paraId="6A245451" w14:textId="77777777" w:rsidR="006E7615" w:rsidRDefault="006E7615" w:rsidP="00926D23">
      <w:pPr>
        <w:spacing w:after="0" w:line="240" w:lineRule="auto"/>
        <w:contextualSpacing/>
        <w:rPr>
          <w:rFonts w:ascii="Times" w:hAnsi="Times" w:cs="Times New Roman"/>
          <w:b/>
          <w:i/>
          <w:u w:val="single"/>
        </w:rPr>
      </w:pPr>
    </w:p>
    <w:p w14:paraId="714DCA64" w14:textId="2BDF9564" w:rsidR="00C76894" w:rsidRPr="00A9778B" w:rsidRDefault="00C76894" w:rsidP="00926D23">
      <w:pPr>
        <w:widowControl w:val="0"/>
        <w:tabs>
          <w:tab w:val="left" w:pos="1080"/>
        </w:tabs>
        <w:autoSpaceDE w:val="0"/>
        <w:autoSpaceDN w:val="0"/>
        <w:adjustRightInd w:val="0"/>
        <w:spacing w:after="0" w:line="240" w:lineRule="auto"/>
        <w:contextualSpacing/>
        <w:rPr>
          <w:rFonts w:ascii="Times" w:hAnsi="Times" w:cs="Times New Roman"/>
          <w:kern w:val="1"/>
        </w:rPr>
      </w:pPr>
      <w:r w:rsidRPr="00A9778B">
        <w:rPr>
          <w:rFonts w:ascii="Times" w:hAnsi="Times" w:cs="Times New Roman"/>
          <w:b/>
          <w:bCs/>
          <w:kern w:val="1"/>
        </w:rPr>
        <w:t>Modifying</w:t>
      </w:r>
      <w:r w:rsidRPr="00A9778B">
        <w:rPr>
          <w:rFonts w:ascii="Times" w:hAnsi="Times" w:cs="Times New Roman"/>
          <w:spacing w:val="3"/>
          <w:kern w:val="1"/>
        </w:rPr>
        <w:t xml:space="preserve"> </w:t>
      </w:r>
      <w:r w:rsidRPr="00A9778B">
        <w:rPr>
          <w:rFonts w:ascii="Times" w:hAnsi="Times" w:cs="Times New Roman"/>
          <w:b/>
          <w:bCs/>
          <w:kern w:val="1"/>
        </w:rPr>
        <w:t>and</w:t>
      </w:r>
      <w:r w:rsidRPr="00A9778B">
        <w:rPr>
          <w:rFonts w:ascii="Times" w:hAnsi="Times" w:cs="Times New Roman"/>
          <w:spacing w:val="3"/>
          <w:kern w:val="1"/>
        </w:rPr>
        <w:t xml:space="preserve"> </w:t>
      </w:r>
      <w:r w:rsidRPr="00A9778B">
        <w:rPr>
          <w:rFonts w:ascii="Times" w:hAnsi="Times" w:cs="Times New Roman"/>
          <w:b/>
          <w:bCs/>
          <w:kern w:val="1"/>
        </w:rPr>
        <w:t>terminating</w:t>
      </w:r>
      <w:r w:rsidRPr="00A9778B">
        <w:rPr>
          <w:rFonts w:ascii="Times" w:hAnsi="Times" w:cs="Times New Roman"/>
          <w:spacing w:val="3"/>
          <w:kern w:val="1"/>
        </w:rPr>
        <w:t xml:space="preserve"> </w:t>
      </w:r>
      <w:r w:rsidRPr="00A9778B">
        <w:rPr>
          <w:rFonts w:ascii="Times" w:hAnsi="Times" w:cs="Times New Roman"/>
          <w:b/>
          <w:bCs/>
          <w:kern w:val="1"/>
        </w:rPr>
        <w:t>Easements</w:t>
      </w:r>
    </w:p>
    <w:p w14:paraId="23D84F33" w14:textId="77777777" w:rsidR="00DF238C" w:rsidRDefault="00C76894" w:rsidP="00E4089D">
      <w:pPr>
        <w:pStyle w:val="ListParagraph"/>
        <w:widowControl w:val="0"/>
        <w:numPr>
          <w:ilvl w:val="0"/>
          <w:numId w:val="115"/>
        </w:numPr>
        <w:tabs>
          <w:tab w:val="left" w:pos="2520"/>
        </w:tabs>
        <w:autoSpaceDE w:val="0"/>
        <w:autoSpaceDN w:val="0"/>
        <w:adjustRightInd w:val="0"/>
        <w:spacing w:after="0" w:line="240" w:lineRule="auto"/>
        <w:rPr>
          <w:rFonts w:ascii="Times" w:hAnsi="Times" w:cs="Times New Roman"/>
          <w:kern w:val="1"/>
        </w:rPr>
      </w:pPr>
      <w:r w:rsidRPr="00DF238C">
        <w:rPr>
          <w:rFonts w:ascii="Times" w:hAnsi="Times" w:cs="Times New Roman"/>
          <w:kern w:val="1"/>
        </w:rPr>
        <w:t>Ease</w:t>
      </w:r>
      <w:r w:rsidRPr="00DF238C">
        <w:rPr>
          <w:rFonts w:ascii="Times" w:hAnsi="Times" w:cs="Times New Roman"/>
          <w:spacing w:val="1"/>
          <w:kern w:val="1"/>
        </w:rPr>
        <w:t>m</w:t>
      </w:r>
      <w:r w:rsidRPr="00DF238C">
        <w:rPr>
          <w:rFonts w:ascii="Times" w:hAnsi="Times" w:cs="Times New Roman"/>
          <w:kern w:val="1"/>
        </w:rPr>
        <w:t>ents</w:t>
      </w:r>
      <w:r w:rsidRPr="00DF238C">
        <w:rPr>
          <w:rFonts w:ascii="Times" w:hAnsi="Times" w:cs="Times New Roman"/>
          <w:spacing w:val="2"/>
          <w:kern w:val="1"/>
        </w:rPr>
        <w:t xml:space="preserve"> </w:t>
      </w:r>
      <w:r w:rsidRPr="00DF238C">
        <w:rPr>
          <w:rFonts w:ascii="Times" w:hAnsi="Times" w:cs="Times New Roman"/>
          <w:kern w:val="1"/>
        </w:rPr>
        <w:t>la</w:t>
      </w:r>
      <w:r w:rsidRPr="00DF238C">
        <w:rPr>
          <w:rFonts w:ascii="Times" w:hAnsi="Times" w:cs="Times New Roman"/>
          <w:spacing w:val="1"/>
          <w:kern w:val="1"/>
        </w:rPr>
        <w:t>s</w:t>
      </w:r>
      <w:r w:rsidRPr="00DF238C">
        <w:rPr>
          <w:rFonts w:ascii="Times" w:hAnsi="Times" w:cs="Times New Roman"/>
          <w:kern w:val="1"/>
        </w:rPr>
        <w:t>t</w:t>
      </w:r>
      <w:r w:rsidRPr="00DF238C">
        <w:rPr>
          <w:rFonts w:ascii="Times" w:hAnsi="Times" w:cs="Times New Roman"/>
          <w:spacing w:val="2"/>
          <w:kern w:val="1"/>
        </w:rPr>
        <w:t xml:space="preserve"> </w:t>
      </w:r>
      <w:r w:rsidRPr="00DF238C">
        <w:rPr>
          <w:rFonts w:ascii="Times" w:hAnsi="Times" w:cs="Times New Roman"/>
          <w:kern w:val="1"/>
        </w:rPr>
        <w:t>fore</w:t>
      </w:r>
      <w:r w:rsidRPr="00DF238C">
        <w:rPr>
          <w:rFonts w:ascii="Times" w:hAnsi="Times" w:cs="Times New Roman"/>
          <w:spacing w:val="1"/>
          <w:kern w:val="1"/>
        </w:rPr>
        <w:t>v</w:t>
      </w:r>
      <w:r w:rsidRPr="00DF238C">
        <w:rPr>
          <w:rFonts w:ascii="Times" w:hAnsi="Times" w:cs="Times New Roman"/>
          <w:kern w:val="1"/>
        </w:rPr>
        <w:t>er</w:t>
      </w:r>
      <w:r w:rsidRPr="00DF238C">
        <w:rPr>
          <w:rFonts w:ascii="Times" w:hAnsi="Times" w:cs="Times New Roman"/>
          <w:spacing w:val="2"/>
          <w:kern w:val="1"/>
        </w:rPr>
        <w:t xml:space="preserve"> </w:t>
      </w:r>
      <w:r w:rsidRPr="00DF238C">
        <w:rPr>
          <w:rFonts w:ascii="Times" w:hAnsi="Times" w:cs="Times New Roman"/>
          <w:spacing w:val="1"/>
          <w:kern w:val="1"/>
        </w:rPr>
        <w:t>u</w:t>
      </w:r>
      <w:r w:rsidRPr="00DF238C">
        <w:rPr>
          <w:rFonts w:ascii="Times" w:hAnsi="Times" w:cs="Times New Roman"/>
          <w:kern w:val="1"/>
        </w:rPr>
        <w:t>nless</w:t>
      </w:r>
      <w:r w:rsidRPr="00DF238C">
        <w:rPr>
          <w:rFonts w:ascii="Times" w:hAnsi="Times" w:cs="Times New Roman"/>
          <w:spacing w:val="3"/>
          <w:kern w:val="1"/>
        </w:rPr>
        <w:t xml:space="preserve"> </w:t>
      </w:r>
      <w:r w:rsidRPr="00DF238C">
        <w:rPr>
          <w:rFonts w:ascii="Times" w:hAnsi="Times" w:cs="Times New Roman"/>
          <w:kern w:val="1"/>
        </w:rPr>
        <w:t>terminated</w:t>
      </w:r>
      <w:r w:rsidRPr="00DF238C">
        <w:rPr>
          <w:rFonts w:ascii="Times" w:hAnsi="Times" w:cs="Times New Roman"/>
          <w:spacing w:val="3"/>
          <w:kern w:val="1"/>
        </w:rPr>
        <w:t xml:space="preserve"> </w:t>
      </w:r>
      <w:r w:rsidRPr="00DF238C">
        <w:rPr>
          <w:rFonts w:ascii="Times" w:hAnsi="Times" w:cs="Times New Roman"/>
          <w:kern w:val="1"/>
        </w:rPr>
        <w:t xml:space="preserve">by: </w:t>
      </w:r>
    </w:p>
    <w:p w14:paraId="0FAA18A5" w14:textId="77777777" w:rsidR="00DF238C" w:rsidRDefault="00C76894" w:rsidP="00E4089D">
      <w:pPr>
        <w:pStyle w:val="ListParagraph"/>
        <w:widowControl w:val="0"/>
        <w:numPr>
          <w:ilvl w:val="1"/>
          <w:numId w:val="115"/>
        </w:numPr>
        <w:tabs>
          <w:tab w:val="left" w:pos="2520"/>
        </w:tabs>
        <w:autoSpaceDE w:val="0"/>
        <w:autoSpaceDN w:val="0"/>
        <w:adjustRightInd w:val="0"/>
        <w:spacing w:after="0" w:line="240" w:lineRule="auto"/>
        <w:rPr>
          <w:rFonts w:ascii="Times" w:hAnsi="Times" w:cs="Times New Roman"/>
          <w:kern w:val="1"/>
        </w:rPr>
      </w:pPr>
      <w:r w:rsidRPr="00DF238C">
        <w:rPr>
          <w:rFonts w:ascii="Times" w:hAnsi="Times" w:cs="Times New Roman"/>
          <w:kern w:val="1"/>
        </w:rPr>
        <w:t>Agreement</w:t>
      </w:r>
      <w:r w:rsidRPr="00DF238C">
        <w:rPr>
          <w:rFonts w:ascii="Times" w:hAnsi="Times" w:cs="Times New Roman"/>
          <w:spacing w:val="3"/>
          <w:kern w:val="1"/>
        </w:rPr>
        <w:t xml:space="preserve"> </w:t>
      </w:r>
      <w:r w:rsidRPr="00DF238C">
        <w:rPr>
          <w:rFonts w:ascii="Times" w:hAnsi="Times" w:cs="Times New Roman"/>
          <w:kern w:val="1"/>
        </w:rPr>
        <w:t>in</w:t>
      </w:r>
      <w:r w:rsidRPr="00DF238C">
        <w:rPr>
          <w:rFonts w:ascii="Times" w:hAnsi="Times" w:cs="Times New Roman"/>
          <w:spacing w:val="2"/>
          <w:kern w:val="1"/>
        </w:rPr>
        <w:t xml:space="preserve"> </w:t>
      </w:r>
      <w:r w:rsidRPr="00DF238C">
        <w:rPr>
          <w:rFonts w:ascii="Times" w:hAnsi="Times" w:cs="Times New Roman"/>
          <w:kern w:val="1"/>
        </w:rPr>
        <w:t>writing</w:t>
      </w:r>
    </w:p>
    <w:p w14:paraId="4C7BFED0" w14:textId="77777777" w:rsidR="00DF238C" w:rsidRDefault="00C76894" w:rsidP="00E4089D">
      <w:pPr>
        <w:pStyle w:val="ListParagraph"/>
        <w:widowControl w:val="0"/>
        <w:numPr>
          <w:ilvl w:val="2"/>
          <w:numId w:val="115"/>
        </w:numPr>
        <w:tabs>
          <w:tab w:val="left" w:pos="2520"/>
        </w:tabs>
        <w:autoSpaceDE w:val="0"/>
        <w:autoSpaceDN w:val="0"/>
        <w:adjustRightInd w:val="0"/>
        <w:spacing w:after="0" w:line="240" w:lineRule="auto"/>
        <w:rPr>
          <w:rFonts w:ascii="Times" w:hAnsi="Times" w:cs="Times New Roman"/>
          <w:kern w:val="1"/>
        </w:rPr>
      </w:pPr>
      <w:r w:rsidRPr="00DF238C">
        <w:rPr>
          <w:rFonts w:ascii="Times" w:hAnsi="Times" w:cs="Times New Roman"/>
          <w:kern w:val="1"/>
        </w:rPr>
        <w:t>Release</w:t>
      </w:r>
      <w:r w:rsidRPr="00DF238C">
        <w:rPr>
          <w:rFonts w:ascii="Times" w:hAnsi="Times" w:cs="Times New Roman"/>
          <w:spacing w:val="3"/>
          <w:kern w:val="1"/>
        </w:rPr>
        <w:t xml:space="preserve"> </w:t>
      </w:r>
      <w:r w:rsidRPr="00DF238C">
        <w:rPr>
          <w:rFonts w:ascii="Times" w:hAnsi="Times" w:cs="Times New Roman"/>
          <w:kern w:val="1"/>
        </w:rPr>
        <w:t>of</w:t>
      </w:r>
      <w:r w:rsidRPr="00DF238C">
        <w:rPr>
          <w:rFonts w:ascii="Times" w:hAnsi="Times" w:cs="Times New Roman"/>
          <w:spacing w:val="3"/>
          <w:kern w:val="1"/>
        </w:rPr>
        <w:t xml:space="preserve"> </w:t>
      </w:r>
      <w:r w:rsidRPr="00DF238C">
        <w:rPr>
          <w:rFonts w:ascii="Times" w:hAnsi="Times" w:cs="Times New Roman"/>
          <w:kern w:val="1"/>
        </w:rPr>
        <w:t>easem</w:t>
      </w:r>
      <w:r w:rsidRPr="00DF238C">
        <w:rPr>
          <w:rFonts w:ascii="Times" w:hAnsi="Times" w:cs="Times New Roman"/>
          <w:spacing w:val="1"/>
          <w:kern w:val="1"/>
        </w:rPr>
        <w:t>e</w:t>
      </w:r>
      <w:r w:rsidRPr="00DF238C">
        <w:rPr>
          <w:rFonts w:ascii="Times" w:hAnsi="Times" w:cs="Times New Roman"/>
          <w:kern w:val="1"/>
        </w:rPr>
        <w:t>nt</w:t>
      </w:r>
      <w:r w:rsidRPr="00DF238C">
        <w:rPr>
          <w:rFonts w:ascii="Times" w:hAnsi="Times" w:cs="Times New Roman"/>
          <w:spacing w:val="2"/>
          <w:kern w:val="1"/>
        </w:rPr>
        <w:t xml:space="preserve"> </w:t>
      </w:r>
      <w:r w:rsidRPr="00DF238C">
        <w:rPr>
          <w:rFonts w:ascii="Times" w:hAnsi="Times" w:cs="Times New Roman"/>
          <w:kern w:val="1"/>
        </w:rPr>
        <w:t>by</w:t>
      </w:r>
      <w:r w:rsidRPr="00DF238C">
        <w:rPr>
          <w:rFonts w:ascii="Times" w:hAnsi="Times" w:cs="Times New Roman"/>
          <w:spacing w:val="3"/>
          <w:kern w:val="1"/>
        </w:rPr>
        <w:t xml:space="preserve"> </w:t>
      </w:r>
      <w:r w:rsidRPr="00DF238C">
        <w:rPr>
          <w:rFonts w:ascii="Times" w:hAnsi="Times" w:cs="Times New Roman"/>
          <w:kern w:val="1"/>
        </w:rPr>
        <w:t>the</w:t>
      </w:r>
      <w:r w:rsidRPr="00DF238C">
        <w:rPr>
          <w:rFonts w:ascii="Times" w:hAnsi="Times" w:cs="Times New Roman"/>
          <w:spacing w:val="3"/>
          <w:kern w:val="1"/>
        </w:rPr>
        <w:t xml:space="preserve"> </w:t>
      </w:r>
      <w:r w:rsidRPr="00DF238C">
        <w:rPr>
          <w:rFonts w:ascii="Times" w:hAnsi="Times" w:cs="Times New Roman"/>
          <w:kern w:val="1"/>
        </w:rPr>
        <w:t xml:space="preserve">holder </w:t>
      </w:r>
    </w:p>
    <w:p w14:paraId="01D5FF09" w14:textId="77777777" w:rsidR="00DF238C" w:rsidRDefault="00C76894" w:rsidP="00E4089D">
      <w:pPr>
        <w:pStyle w:val="ListParagraph"/>
        <w:widowControl w:val="0"/>
        <w:numPr>
          <w:ilvl w:val="1"/>
          <w:numId w:val="115"/>
        </w:numPr>
        <w:tabs>
          <w:tab w:val="left" w:pos="2520"/>
        </w:tabs>
        <w:autoSpaceDE w:val="0"/>
        <w:autoSpaceDN w:val="0"/>
        <w:adjustRightInd w:val="0"/>
        <w:spacing w:after="0" w:line="240" w:lineRule="auto"/>
        <w:rPr>
          <w:rFonts w:ascii="Times" w:hAnsi="Times" w:cs="Times New Roman"/>
          <w:kern w:val="1"/>
        </w:rPr>
      </w:pPr>
      <w:r w:rsidRPr="00DF238C">
        <w:rPr>
          <w:rFonts w:ascii="Times" w:hAnsi="Times" w:cs="Times New Roman"/>
          <w:kern w:val="1"/>
        </w:rPr>
        <w:t>Their</w:t>
      </w:r>
      <w:r w:rsidRPr="00DF238C">
        <w:rPr>
          <w:rFonts w:ascii="Times" w:hAnsi="Times" w:cs="Times New Roman"/>
          <w:spacing w:val="3"/>
          <w:kern w:val="1"/>
        </w:rPr>
        <w:t xml:space="preserve"> </w:t>
      </w:r>
      <w:r w:rsidRPr="00DF238C">
        <w:rPr>
          <w:rFonts w:ascii="Times" w:hAnsi="Times" w:cs="Times New Roman"/>
          <w:kern w:val="1"/>
        </w:rPr>
        <w:t>own</w:t>
      </w:r>
      <w:r w:rsidRPr="00DF238C">
        <w:rPr>
          <w:rFonts w:ascii="Times" w:hAnsi="Times" w:cs="Times New Roman"/>
          <w:spacing w:val="2"/>
          <w:kern w:val="1"/>
        </w:rPr>
        <w:t xml:space="preserve"> </w:t>
      </w:r>
      <w:r w:rsidRPr="00DF238C">
        <w:rPr>
          <w:rFonts w:ascii="Times" w:hAnsi="Times" w:cs="Times New Roman"/>
          <w:kern w:val="1"/>
        </w:rPr>
        <w:t>t</w:t>
      </w:r>
      <w:r w:rsidRPr="00DF238C">
        <w:rPr>
          <w:rFonts w:ascii="Times" w:hAnsi="Times" w:cs="Times New Roman"/>
          <w:spacing w:val="1"/>
          <w:kern w:val="1"/>
        </w:rPr>
        <w:t>e</w:t>
      </w:r>
      <w:r w:rsidRPr="00DF238C">
        <w:rPr>
          <w:rFonts w:ascii="Times" w:hAnsi="Times" w:cs="Times New Roman"/>
          <w:kern w:val="1"/>
        </w:rPr>
        <w:t>rms</w:t>
      </w:r>
    </w:p>
    <w:p w14:paraId="3473A2A4" w14:textId="77777777" w:rsidR="00DF238C" w:rsidRDefault="00C76894" w:rsidP="00E4089D">
      <w:pPr>
        <w:pStyle w:val="ListParagraph"/>
        <w:widowControl w:val="0"/>
        <w:numPr>
          <w:ilvl w:val="2"/>
          <w:numId w:val="115"/>
        </w:numPr>
        <w:tabs>
          <w:tab w:val="left" w:pos="2520"/>
        </w:tabs>
        <w:autoSpaceDE w:val="0"/>
        <w:autoSpaceDN w:val="0"/>
        <w:adjustRightInd w:val="0"/>
        <w:spacing w:after="0" w:line="240" w:lineRule="auto"/>
        <w:rPr>
          <w:rFonts w:ascii="Times" w:hAnsi="Times" w:cs="Times New Roman"/>
          <w:kern w:val="1"/>
        </w:rPr>
      </w:pPr>
      <w:r w:rsidRPr="00A9778B">
        <w:rPr>
          <w:rFonts w:ascii="Times" w:hAnsi="Times" w:cs="Times New Roman"/>
          <w:kern w:val="1"/>
        </w:rPr>
        <w:t>EX:</w:t>
      </w:r>
      <w:r w:rsidRPr="00A9778B">
        <w:rPr>
          <w:rFonts w:ascii="Times" w:hAnsi="Times" w:cs="Times New Roman"/>
          <w:spacing w:val="2"/>
          <w:kern w:val="1"/>
        </w:rPr>
        <w:t xml:space="preserve"> </w:t>
      </w:r>
      <w:r w:rsidRPr="00A9778B">
        <w:rPr>
          <w:rFonts w:ascii="Times" w:hAnsi="Times" w:cs="Times New Roman"/>
          <w:kern w:val="1"/>
        </w:rPr>
        <w:t>if</w:t>
      </w:r>
      <w:r w:rsidRPr="00A9778B">
        <w:rPr>
          <w:rFonts w:ascii="Times" w:hAnsi="Times" w:cs="Times New Roman"/>
          <w:spacing w:val="3"/>
          <w:kern w:val="1"/>
        </w:rPr>
        <w:t xml:space="preserve"> </w:t>
      </w:r>
      <w:r w:rsidRPr="00A9778B">
        <w:rPr>
          <w:rFonts w:ascii="Times" w:hAnsi="Times" w:cs="Times New Roman"/>
          <w:kern w:val="1"/>
        </w:rPr>
        <w:t>deed</w:t>
      </w:r>
      <w:r w:rsidRPr="00A9778B">
        <w:rPr>
          <w:rFonts w:ascii="Times" w:hAnsi="Times" w:cs="Times New Roman"/>
          <w:spacing w:val="3"/>
          <w:kern w:val="1"/>
        </w:rPr>
        <w:t xml:space="preserve"> </w:t>
      </w:r>
      <w:r w:rsidRPr="00A9778B">
        <w:rPr>
          <w:rFonts w:ascii="Times" w:hAnsi="Times" w:cs="Times New Roman"/>
          <w:kern w:val="1"/>
        </w:rPr>
        <w:t>conv</w:t>
      </w:r>
      <w:r w:rsidRPr="00A9778B">
        <w:rPr>
          <w:rFonts w:ascii="Times" w:hAnsi="Times" w:cs="Times New Roman"/>
          <w:spacing w:val="1"/>
          <w:kern w:val="1"/>
        </w:rPr>
        <w:t>e</w:t>
      </w:r>
      <w:r w:rsidRPr="00A9778B">
        <w:rPr>
          <w:rFonts w:ascii="Times" w:hAnsi="Times" w:cs="Times New Roman"/>
          <w:kern w:val="1"/>
        </w:rPr>
        <w:t>ying</w:t>
      </w:r>
      <w:r w:rsidRPr="00A9778B">
        <w:rPr>
          <w:rFonts w:ascii="Times" w:hAnsi="Times" w:cs="Times New Roman"/>
          <w:spacing w:val="2"/>
          <w:kern w:val="1"/>
        </w:rPr>
        <w:t xml:space="preserve"> </w:t>
      </w:r>
      <w:r w:rsidRPr="00A9778B">
        <w:rPr>
          <w:rFonts w:ascii="Times" w:hAnsi="Times" w:cs="Times New Roman"/>
          <w:spacing w:val="1"/>
          <w:kern w:val="1"/>
        </w:rPr>
        <w:t>e</w:t>
      </w:r>
      <w:r w:rsidRPr="00A9778B">
        <w:rPr>
          <w:rFonts w:ascii="Times" w:hAnsi="Times" w:cs="Times New Roman"/>
          <w:kern w:val="1"/>
        </w:rPr>
        <w:t>asement</w:t>
      </w:r>
      <w:r w:rsidRPr="00A9778B">
        <w:rPr>
          <w:rFonts w:ascii="Times" w:hAnsi="Times" w:cs="Times New Roman"/>
          <w:spacing w:val="3"/>
          <w:kern w:val="1"/>
        </w:rPr>
        <w:t xml:space="preserve"> </w:t>
      </w:r>
      <w:r w:rsidRPr="00A9778B">
        <w:rPr>
          <w:rFonts w:ascii="Times" w:hAnsi="Times" w:cs="Times New Roman"/>
          <w:kern w:val="1"/>
        </w:rPr>
        <w:t>expres</w:t>
      </w:r>
      <w:r w:rsidRPr="00A9778B">
        <w:rPr>
          <w:rFonts w:ascii="Times" w:hAnsi="Times" w:cs="Times New Roman"/>
          <w:spacing w:val="1"/>
          <w:kern w:val="1"/>
        </w:rPr>
        <w:t>s</w:t>
      </w:r>
      <w:r w:rsidRPr="00A9778B">
        <w:rPr>
          <w:rFonts w:ascii="Times" w:hAnsi="Times" w:cs="Times New Roman"/>
          <w:kern w:val="1"/>
        </w:rPr>
        <w:t>ly</w:t>
      </w:r>
      <w:r w:rsidRPr="00A9778B">
        <w:rPr>
          <w:rFonts w:ascii="Times" w:hAnsi="Times" w:cs="Times New Roman"/>
          <w:spacing w:val="2"/>
          <w:kern w:val="1"/>
        </w:rPr>
        <w:t xml:space="preserve"> </w:t>
      </w:r>
      <w:r w:rsidRPr="00A9778B">
        <w:rPr>
          <w:rFonts w:ascii="Times" w:hAnsi="Times" w:cs="Times New Roman"/>
          <w:kern w:val="1"/>
        </w:rPr>
        <w:t>s</w:t>
      </w:r>
      <w:r w:rsidRPr="00A9778B">
        <w:rPr>
          <w:rFonts w:ascii="Times" w:hAnsi="Times" w:cs="Times New Roman"/>
          <w:spacing w:val="1"/>
          <w:kern w:val="1"/>
        </w:rPr>
        <w:t>t</w:t>
      </w:r>
      <w:r w:rsidRPr="00A9778B">
        <w:rPr>
          <w:rFonts w:ascii="Times" w:hAnsi="Times" w:cs="Times New Roman"/>
          <w:kern w:val="1"/>
        </w:rPr>
        <w:t>ates</w:t>
      </w:r>
      <w:r w:rsidRPr="00A9778B">
        <w:rPr>
          <w:rFonts w:ascii="Times" w:hAnsi="Times" w:cs="Times New Roman"/>
          <w:spacing w:val="2"/>
          <w:kern w:val="1"/>
        </w:rPr>
        <w:t xml:space="preserve"> </w:t>
      </w:r>
      <w:r w:rsidRPr="00A9778B">
        <w:rPr>
          <w:rFonts w:ascii="Times" w:hAnsi="Times" w:cs="Times New Roman"/>
          <w:spacing w:val="1"/>
          <w:kern w:val="1"/>
        </w:rPr>
        <w:t>t</w:t>
      </w:r>
      <w:r w:rsidRPr="00A9778B">
        <w:rPr>
          <w:rFonts w:ascii="Times" w:hAnsi="Times" w:cs="Times New Roman"/>
          <w:kern w:val="1"/>
        </w:rPr>
        <w:t>hat</w:t>
      </w:r>
      <w:r w:rsidRPr="00A9778B">
        <w:rPr>
          <w:rFonts w:ascii="Times" w:hAnsi="Times" w:cs="Times New Roman"/>
          <w:spacing w:val="2"/>
          <w:kern w:val="1"/>
        </w:rPr>
        <w:t xml:space="preserve"> </w:t>
      </w:r>
      <w:r w:rsidRPr="00A9778B">
        <w:rPr>
          <w:rFonts w:ascii="Times" w:hAnsi="Times" w:cs="Times New Roman"/>
          <w:spacing w:val="1"/>
          <w:kern w:val="1"/>
        </w:rPr>
        <w:t>i</w:t>
      </w:r>
      <w:r w:rsidRPr="00A9778B">
        <w:rPr>
          <w:rFonts w:ascii="Times" w:hAnsi="Times" w:cs="Times New Roman"/>
          <w:kern w:val="1"/>
        </w:rPr>
        <w:t>t</w:t>
      </w:r>
      <w:r w:rsidRPr="00A9778B">
        <w:rPr>
          <w:rFonts w:ascii="Times" w:hAnsi="Times" w:cs="Times New Roman"/>
          <w:spacing w:val="2"/>
          <w:kern w:val="1"/>
        </w:rPr>
        <w:t xml:space="preserve"> </w:t>
      </w:r>
      <w:r w:rsidRPr="00A9778B">
        <w:rPr>
          <w:rFonts w:ascii="Times" w:hAnsi="Times" w:cs="Times New Roman"/>
          <w:kern w:val="1"/>
        </w:rPr>
        <w:t>is</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last</w:t>
      </w:r>
      <w:r w:rsidRPr="00A9778B">
        <w:rPr>
          <w:rFonts w:ascii="Times" w:hAnsi="Times" w:cs="Times New Roman"/>
          <w:spacing w:val="3"/>
          <w:kern w:val="1"/>
        </w:rPr>
        <w:t xml:space="preserve"> </w:t>
      </w:r>
      <w:r w:rsidRPr="00A9778B">
        <w:rPr>
          <w:rFonts w:ascii="Times" w:hAnsi="Times" w:cs="Times New Roman"/>
          <w:kern w:val="1"/>
        </w:rPr>
        <w:t>for</w:t>
      </w:r>
      <w:r w:rsidRPr="00A9778B">
        <w:rPr>
          <w:rFonts w:ascii="Times" w:hAnsi="Times" w:cs="Times New Roman"/>
          <w:spacing w:val="2"/>
          <w:kern w:val="1"/>
        </w:rPr>
        <w:t xml:space="preserve"> </w:t>
      </w:r>
      <w:r w:rsidRPr="00A9778B">
        <w:rPr>
          <w:rFonts w:ascii="Times" w:hAnsi="Times" w:cs="Times New Roman"/>
          <w:spacing w:val="1"/>
          <w:kern w:val="1"/>
        </w:rPr>
        <w:t>1</w:t>
      </w:r>
      <w:r w:rsidRPr="00A9778B">
        <w:rPr>
          <w:rFonts w:ascii="Times" w:hAnsi="Times" w:cs="Times New Roman"/>
          <w:kern w:val="1"/>
        </w:rPr>
        <w:t>0</w:t>
      </w:r>
      <w:r w:rsidRPr="00A9778B">
        <w:rPr>
          <w:rFonts w:ascii="Times" w:hAnsi="Times" w:cs="Times New Roman"/>
          <w:spacing w:val="2"/>
          <w:kern w:val="1"/>
        </w:rPr>
        <w:t xml:space="preserve"> </w:t>
      </w:r>
      <w:r w:rsidRPr="00A9778B">
        <w:rPr>
          <w:rFonts w:ascii="Times" w:hAnsi="Times" w:cs="Times New Roman"/>
          <w:kern w:val="1"/>
        </w:rPr>
        <w:t xml:space="preserve">yrs. </w:t>
      </w:r>
    </w:p>
    <w:p w14:paraId="0F8C47B2" w14:textId="77777777" w:rsidR="00926D23" w:rsidRDefault="00C76894" w:rsidP="00E4089D">
      <w:pPr>
        <w:pStyle w:val="ListParagraph"/>
        <w:widowControl w:val="0"/>
        <w:numPr>
          <w:ilvl w:val="1"/>
          <w:numId w:val="115"/>
        </w:numPr>
        <w:tabs>
          <w:tab w:val="left" w:pos="2520"/>
        </w:tabs>
        <w:autoSpaceDE w:val="0"/>
        <w:autoSpaceDN w:val="0"/>
        <w:adjustRightInd w:val="0"/>
        <w:spacing w:after="0" w:line="240" w:lineRule="auto"/>
        <w:rPr>
          <w:rFonts w:ascii="Times" w:hAnsi="Times" w:cs="Times New Roman"/>
          <w:kern w:val="1"/>
        </w:rPr>
      </w:pPr>
      <w:r w:rsidRPr="00A9778B">
        <w:rPr>
          <w:rFonts w:ascii="Times" w:hAnsi="Times" w:cs="Times New Roman"/>
          <w:kern w:val="1"/>
        </w:rPr>
        <w:t>Merger</w:t>
      </w:r>
    </w:p>
    <w:p w14:paraId="571BCE87" w14:textId="77777777" w:rsidR="00926D23" w:rsidRDefault="00C76894" w:rsidP="00E4089D">
      <w:pPr>
        <w:pStyle w:val="ListParagraph"/>
        <w:widowControl w:val="0"/>
        <w:numPr>
          <w:ilvl w:val="2"/>
          <w:numId w:val="115"/>
        </w:numPr>
        <w:tabs>
          <w:tab w:val="left" w:pos="2520"/>
        </w:tabs>
        <w:autoSpaceDE w:val="0"/>
        <w:autoSpaceDN w:val="0"/>
        <w:adjustRightInd w:val="0"/>
        <w:spacing w:after="0" w:line="240" w:lineRule="auto"/>
        <w:rPr>
          <w:rFonts w:ascii="Times" w:hAnsi="Times" w:cs="Times New Roman"/>
          <w:kern w:val="1"/>
        </w:rPr>
      </w:pPr>
      <w:r w:rsidRPr="00A9778B">
        <w:rPr>
          <w:rFonts w:ascii="Times" w:hAnsi="Times" w:cs="Times New Roman"/>
          <w:kern w:val="1"/>
        </w:rPr>
        <w:t>Holder</w:t>
      </w:r>
      <w:r w:rsidRPr="00A9778B">
        <w:rPr>
          <w:rFonts w:ascii="Times" w:hAnsi="Times" w:cs="Times New Roman"/>
          <w:spacing w:val="2"/>
          <w:kern w:val="1"/>
        </w:rPr>
        <w:t xml:space="preserve"> </w:t>
      </w:r>
      <w:r w:rsidRPr="00A9778B">
        <w:rPr>
          <w:rFonts w:ascii="Times" w:hAnsi="Times" w:cs="Times New Roman"/>
          <w:spacing w:val="1"/>
          <w:kern w:val="1"/>
        </w:rPr>
        <w:t>o</w:t>
      </w:r>
      <w:r w:rsidRPr="00A9778B">
        <w:rPr>
          <w:rFonts w:ascii="Times" w:hAnsi="Times" w:cs="Times New Roman"/>
          <w:kern w:val="1"/>
        </w:rPr>
        <w:t>f</w:t>
      </w:r>
      <w:r w:rsidRPr="00A9778B">
        <w:rPr>
          <w:rFonts w:ascii="Times" w:hAnsi="Times" w:cs="Times New Roman"/>
          <w:spacing w:val="2"/>
          <w:kern w:val="1"/>
        </w:rPr>
        <w:t xml:space="preserve"> </w:t>
      </w:r>
      <w:r w:rsidRPr="00A9778B">
        <w:rPr>
          <w:rFonts w:ascii="Times" w:hAnsi="Times" w:cs="Times New Roman"/>
          <w:kern w:val="1"/>
        </w:rPr>
        <w:t>ser</w:t>
      </w:r>
      <w:r w:rsidRPr="00A9778B">
        <w:rPr>
          <w:rFonts w:ascii="Times" w:hAnsi="Times" w:cs="Times New Roman"/>
          <w:spacing w:val="1"/>
          <w:kern w:val="1"/>
        </w:rPr>
        <w:t>v</w:t>
      </w:r>
      <w:r w:rsidRPr="00A9778B">
        <w:rPr>
          <w:rFonts w:ascii="Times" w:hAnsi="Times" w:cs="Times New Roman"/>
          <w:kern w:val="1"/>
        </w:rPr>
        <w:t>ient</w:t>
      </w:r>
      <w:r w:rsidRPr="00A9778B">
        <w:rPr>
          <w:rFonts w:ascii="Times" w:hAnsi="Times" w:cs="Times New Roman"/>
          <w:spacing w:val="2"/>
          <w:kern w:val="1"/>
        </w:rPr>
        <w:t xml:space="preserve"> </w:t>
      </w:r>
      <w:r w:rsidRPr="00A9778B">
        <w:rPr>
          <w:rFonts w:ascii="Times" w:hAnsi="Times" w:cs="Times New Roman"/>
          <w:kern w:val="1"/>
        </w:rPr>
        <w:t>estate</w:t>
      </w:r>
      <w:r w:rsidRPr="00A9778B">
        <w:rPr>
          <w:rFonts w:ascii="Times" w:hAnsi="Times" w:cs="Times New Roman"/>
          <w:spacing w:val="3"/>
          <w:kern w:val="1"/>
        </w:rPr>
        <w:t xml:space="preserve"> </w:t>
      </w:r>
      <w:r w:rsidRPr="00A9778B">
        <w:rPr>
          <w:rFonts w:ascii="Times" w:hAnsi="Times" w:cs="Times New Roman"/>
          <w:kern w:val="1"/>
        </w:rPr>
        <w:t>becomes</w:t>
      </w:r>
      <w:r w:rsidRPr="00A9778B">
        <w:rPr>
          <w:rFonts w:ascii="Times" w:hAnsi="Times" w:cs="Times New Roman"/>
          <w:spacing w:val="3"/>
          <w:kern w:val="1"/>
        </w:rPr>
        <w:t xml:space="preserve"> </w:t>
      </w:r>
      <w:r w:rsidRPr="00A9778B">
        <w:rPr>
          <w:rFonts w:ascii="Times" w:hAnsi="Times" w:cs="Times New Roman"/>
          <w:kern w:val="1"/>
        </w:rPr>
        <w:t>owner</w:t>
      </w:r>
      <w:r w:rsidRPr="00A9778B">
        <w:rPr>
          <w:rFonts w:ascii="Times" w:hAnsi="Times" w:cs="Times New Roman"/>
          <w:spacing w:val="3"/>
          <w:kern w:val="1"/>
        </w:rPr>
        <w:t xml:space="preserve"> </w:t>
      </w:r>
      <w:r w:rsidRPr="00A9778B">
        <w:rPr>
          <w:rFonts w:ascii="Times" w:hAnsi="Times" w:cs="Times New Roman"/>
          <w:kern w:val="1"/>
        </w:rPr>
        <w:t>of</w:t>
      </w:r>
      <w:r w:rsidRPr="00A9778B">
        <w:rPr>
          <w:rFonts w:ascii="Times" w:hAnsi="Times" w:cs="Times New Roman"/>
          <w:spacing w:val="2"/>
          <w:kern w:val="1"/>
        </w:rPr>
        <w:t xml:space="preserve"> </w:t>
      </w:r>
      <w:r w:rsidRPr="00A9778B">
        <w:rPr>
          <w:rFonts w:ascii="Times" w:hAnsi="Times" w:cs="Times New Roman"/>
          <w:spacing w:val="1"/>
          <w:kern w:val="1"/>
        </w:rPr>
        <w:t>d</w:t>
      </w:r>
      <w:r w:rsidRPr="00A9778B">
        <w:rPr>
          <w:rFonts w:ascii="Times" w:hAnsi="Times" w:cs="Times New Roman"/>
          <w:kern w:val="1"/>
        </w:rPr>
        <w:t>ominant</w:t>
      </w:r>
      <w:r w:rsidRPr="00A9778B">
        <w:rPr>
          <w:rFonts w:ascii="Times" w:hAnsi="Times" w:cs="Times New Roman"/>
          <w:spacing w:val="3"/>
          <w:kern w:val="1"/>
        </w:rPr>
        <w:t xml:space="preserve"> </w:t>
      </w:r>
      <w:r w:rsidRPr="00A9778B">
        <w:rPr>
          <w:rFonts w:ascii="Times" w:hAnsi="Times" w:cs="Times New Roman"/>
          <w:kern w:val="1"/>
        </w:rPr>
        <w:t>estate.</w:t>
      </w:r>
      <w:r w:rsidR="00DF238C">
        <w:rPr>
          <w:rFonts w:ascii="Times" w:hAnsi="Times" w:cs="Times New Roman"/>
          <w:kern w:val="1"/>
        </w:rPr>
        <w:t xml:space="preserve"> </w:t>
      </w:r>
    </w:p>
    <w:p w14:paraId="3828C125" w14:textId="60CEFE49" w:rsidR="00926D23" w:rsidRDefault="00C76894" w:rsidP="00E4089D">
      <w:pPr>
        <w:pStyle w:val="ListParagraph"/>
        <w:widowControl w:val="0"/>
        <w:numPr>
          <w:ilvl w:val="1"/>
          <w:numId w:val="115"/>
        </w:numPr>
        <w:tabs>
          <w:tab w:val="left" w:pos="2520"/>
        </w:tabs>
        <w:autoSpaceDE w:val="0"/>
        <w:autoSpaceDN w:val="0"/>
        <w:adjustRightInd w:val="0"/>
        <w:spacing w:after="0" w:line="240" w:lineRule="auto"/>
        <w:rPr>
          <w:rFonts w:ascii="Times" w:hAnsi="Times" w:cs="Times New Roman"/>
          <w:kern w:val="1"/>
        </w:rPr>
      </w:pPr>
      <w:r w:rsidRPr="00A9778B">
        <w:rPr>
          <w:rFonts w:ascii="Times" w:hAnsi="Times" w:cs="Times New Roman"/>
          <w:kern w:val="1"/>
        </w:rPr>
        <w:t>Abando</w:t>
      </w:r>
      <w:r w:rsidRPr="00A9778B">
        <w:rPr>
          <w:rFonts w:ascii="Times" w:hAnsi="Times" w:cs="Times New Roman"/>
          <w:spacing w:val="1"/>
          <w:kern w:val="1"/>
        </w:rPr>
        <w:t>n</w:t>
      </w:r>
      <w:r w:rsidRPr="00A9778B">
        <w:rPr>
          <w:rFonts w:ascii="Times" w:hAnsi="Times" w:cs="Times New Roman"/>
          <w:kern w:val="1"/>
        </w:rPr>
        <w:t>ment</w:t>
      </w:r>
    </w:p>
    <w:p w14:paraId="12E9AA33" w14:textId="77777777" w:rsidR="00926D23" w:rsidRDefault="00C76894" w:rsidP="00E4089D">
      <w:pPr>
        <w:pStyle w:val="ListParagraph"/>
        <w:widowControl w:val="0"/>
        <w:numPr>
          <w:ilvl w:val="2"/>
          <w:numId w:val="115"/>
        </w:numPr>
        <w:tabs>
          <w:tab w:val="left" w:pos="2520"/>
        </w:tabs>
        <w:autoSpaceDE w:val="0"/>
        <w:autoSpaceDN w:val="0"/>
        <w:adjustRightInd w:val="0"/>
        <w:spacing w:after="0" w:line="240" w:lineRule="auto"/>
        <w:rPr>
          <w:rFonts w:ascii="Times" w:hAnsi="Times" w:cs="Times New Roman"/>
          <w:kern w:val="1"/>
        </w:rPr>
      </w:pPr>
      <w:r w:rsidRPr="00926D23">
        <w:rPr>
          <w:rFonts w:ascii="Times" w:hAnsi="Times" w:cs="Times New Roman"/>
          <w:kern w:val="1"/>
        </w:rPr>
        <w:t>If</w:t>
      </w:r>
      <w:r w:rsidRPr="00926D23">
        <w:rPr>
          <w:rFonts w:ascii="Times" w:hAnsi="Times" w:cs="Times New Roman"/>
          <w:spacing w:val="2"/>
          <w:kern w:val="1"/>
        </w:rPr>
        <w:t xml:space="preserve"> </w:t>
      </w:r>
      <w:r w:rsidRPr="00926D23">
        <w:rPr>
          <w:rFonts w:ascii="Times" w:hAnsi="Times" w:cs="Times New Roman"/>
          <w:kern w:val="1"/>
        </w:rPr>
        <w:t>it</w:t>
      </w:r>
      <w:r w:rsidRPr="00926D23">
        <w:rPr>
          <w:rFonts w:ascii="Times" w:hAnsi="Times" w:cs="Times New Roman"/>
          <w:spacing w:val="3"/>
          <w:kern w:val="1"/>
        </w:rPr>
        <w:t xml:space="preserve"> </w:t>
      </w:r>
      <w:r w:rsidRPr="00926D23">
        <w:rPr>
          <w:rFonts w:ascii="Times" w:hAnsi="Times" w:cs="Times New Roman"/>
          <w:kern w:val="1"/>
        </w:rPr>
        <w:t>can</w:t>
      </w:r>
      <w:r w:rsidRPr="00926D23">
        <w:rPr>
          <w:rFonts w:ascii="Times" w:hAnsi="Times" w:cs="Times New Roman"/>
          <w:spacing w:val="3"/>
          <w:kern w:val="1"/>
        </w:rPr>
        <w:t xml:space="preserve"> </w:t>
      </w:r>
      <w:r w:rsidRPr="00926D23">
        <w:rPr>
          <w:rFonts w:ascii="Times" w:hAnsi="Times" w:cs="Times New Roman"/>
          <w:kern w:val="1"/>
        </w:rPr>
        <w:t>be</w:t>
      </w:r>
      <w:r w:rsidRPr="00926D23">
        <w:rPr>
          <w:rFonts w:ascii="Times" w:hAnsi="Times" w:cs="Times New Roman"/>
          <w:spacing w:val="2"/>
          <w:kern w:val="1"/>
        </w:rPr>
        <w:t xml:space="preserve"> </w:t>
      </w:r>
      <w:r w:rsidRPr="00926D23">
        <w:rPr>
          <w:rFonts w:ascii="Times" w:hAnsi="Times" w:cs="Times New Roman"/>
          <w:kern w:val="1"/>
        </w:rPr>
        <w:t>sh</w:t>
      </w:r>
      <w:r w:rsidRPr="00926D23">
        <w:rPr>
          <w:rFonts w:ascii="Times" w:hAnsi="Times" w:cs="Times New Roman"/>
          <w:spacing w:val="1"/>
          <w:kern w:val="1"/>
        </w:rPr>
        <w:t>o</w:t>
      </w:r>
      <w:r w:rsidRPr="00926D23">
        <w:rPr>
          <w:rFonts w:ascii="Times" w:hAnsi="Times" w:cs="Times New Roman"/>
          <w:kern w:val="1"/>
        </w:rPr>
        <w:t>wn</w:t>
      </w:r>
      <w:r w:rsidRPr="00926D23">
        <w:rPr>
          <w:rFonts w:ascii="Times" w:hAnsi="Times" w:cs="Times New Roman"/>
          <w:spacing w:val="2"/>
          <w:kern w:val="1"/>
        </w:rPr>
        <w:t xml:space="preserve"> </w:t>
      </w:r>
      <w:r w:rsidRPr="00926D23">
        <w:rPr>
          <w:rFonts w:ascii="Times" w:hAnsi="Times" w:cs="Times New Roman"/>
          <w:kern w:val="1"/>
        </w:rPr>
        <w:t>th</w:t>
      </w:r>
      <w:r w:rsidRPr="00926D23">
        <w:rPr>
          <w:rFonts w:ascii="Times" w:hAnsi="Times" w:cs="Times New Roman"/>
          <w:spacing w:val="1"/>
          <w:kern w:val="1"/>
        </w:rPr>
        <w:t>a</w:t>
      </w:r>
      <w:r w:rsidRPr="00926D23">
        <w:rPr>
          <w:rFonts w:ascii="Times" w:hAnsi="Times" w:cs="Times New Roman"/>
          <w:kern w:val="1"/>
        </w:rPr>
        <w:t>t</w:t>
      </w:r>
      <w:r w:rsidRPr="00926D23">
        <w:rPr>
          <w:rFonts w:ascii="Times" w:hAnsi="Times" w:cs="Times New Roman"/>
          <w:spacing w:val="2"/>
          <w:kern w:val="1"/>
        </w:rPr>
        <w:t xml:space="preserve"> </w:t>
      </w:r>
      <w:r w:rsidRPr="00926D23">
        <w:rPr>
          <w:rFonts w:ascii="Times" w:hAnsi="Times" w:cs="Times New Roman"/>
          <w:kern w:val="1"/>
        </w:rPr>
        <w:t>the</w:t>
      </w:r>
      <w:r w:rsidRPr="00926D23">
        <w:rPr>
          <w:rFonts w:ascii="Times" w:hAnsi="Times" w:cs="Times New Roman"/>
          <w:spacing w:val="3"/>
          <w:kern w:val="1"/>
        </w:rPr>
        <w:t xml:space="preserve"> </w:t>
      </w:r>
      <w:r w:rsidRPr="00926D23">
        <w:rPr>
          <w:rFonts w:ascii="Times" w:hAnsi="Times" w:cs="Times New Roman"/>
          <w:kern w:val="1"/>
        </w:rPr>
        <w:t>owner</w:t>
      </w:r>
      <w:r w:rsidRPr="00926D23">
        <w:rPr>
          <w:rFonts w:ascii="Times" w:hAnsi="Times" w:cs="Times New Roman"/>
          <w:spacing w:val="3"/>
          <w:kern w:val="1"/>
        </w:rPr>
        <w:t xml:space="preserve"> </w:t>
      </w:r>
      <w:r w:rsidRPr="00926D23">
        <w:rPr>
          <w:rFonts w:ascii="Times" w:hAnsi="Times" w:cs="Times New Roman"/>
          <w:kern w:val="1"/>
        </w:rPr>
        <w:t>of</w:t>
      </w:r>
      <w:r w:rsidRPr="00926D23">
        <w:rPr>
          <w:rFonts w:ascii="Times" w:hAnsi="Times" w:cs="Times New Roman"/>
          <w:spacing w:val="3"/>
          <w:kern w:val="1"/>
        </w:rPr>
        <w:t xml:space="preserve"> </w:t>
      </w:r>
      <w:r w:rsidRPr="00926D23">
        <w:rPr>
          <w:rFonts w:ascii="Times" w:hAnsi="Times" w:cs="Times New Roman"/>
          <w:kern w:val="1"/>
        </w:rPr>
        <w:t>the</w:t>
      </w:r>
      <w:r w:rsidRPr="00926D23">
        <w:rPr>
          <w:rFonts w:ascii="Times" w:hAnsi="Times" w:cs="Times New Roman"/>
          <w:spacing w:val="2"/>
          <w:kern w:val="1"/>
        </w:rPr>
        <w:t xml:space="preserve"> </w:t>
      </w:r>
      <w:r w:rsidRPr="00926D23">
        <w:rPr>
          <w:rFonts w:ascii="Times" w:hAnsi="Times" w:cs="Times New Roman"/>
          <w:kern w:val="1"/>
        </w:rPr>
        <w:t>eas</w:t>
      </w:r>
      <w:r w:rsidRPr="00926D23">
        <w:rPr>
          <w:rFonts w:ascii="Times" w:hAnsi="Times" w:cs="Times New Roman"/>
          <w:spacing w:val="1"/>
          <w:kern w:val="1"/>
        </w:rPr>
        <w:t>e</w:t>
      </w:r>
      <w:r w:rsidRPr="00926D23">
        <w:rPr>
          <w:rFonts w:ascii="Times" w:hAnsi="Times" w:cs="Times New Roman"/>
          <w:kern w:val="1"/>
        </w:rPr>
        <w:t>ment,</w:t>
      </w:r>
      <w:r w:rsidRPr="00926D23">
        <w:rPr>
          <w:rFonts w:ascii="Times" w:hAnsi="Times" w:cs="Times New Roman"/>
          <w:spacing w:val="2"/>
          <w:kern w:val="1"/>
        </w:rPr>
        <w:t xml:space="preserve"> </w:t>
      </w:r>
      <w:r w:rsidRPr="00926D23">
        <w:rPr>
          <w:rFonts w:ascii="Times" w:hAnsi="Times" w:cs="Times New Roman"/>
          <w:kern w:val="1"/>
        </w:rPr>
        <w:t>by</w:t>
      </w:r>
      <w:r w:rsidRPr="00926D23">
        <w:rPr>
          <w:rFonts w:ascii="Times" w:hAnsi="Times" w:cs="Times New Roman"/>
          <w:spacing w:val="3"/>
          <w:kern w:val="1"/>
        </w:rPr>
        <w:t xml:space="preserve"> </w:t>
      </w:r>
      <w:r w:rsidRPr="00926D23">
        <w:rPr>
          <w:rFonts w:ascii="Times" w:hAnsi="Times" w:cs="Times New Roman"/>
          <w:kern w:val="1"/>
        </w:rPr>
        <w:t>her</w:t>
      </w:r>
      <w:r w:rsidRPr="00926D23">
        <w:rPr>
          <w:rFonts w:ascii="Times" w:hAnsi="Times" w:cs="Times New Roman"/>
          <w:spacing w:val="3"/>
          <w:kern w:val="1"/>
        </w:rPr>
        <w:t xml:space="preserve"> </w:t>
      </w:r>
      <w:r w:rsidRPr="00926D23">
        <w:rPr>
          <w:rFonts w:ascii="Times" w:hAnsi="Times" w:cs="Times New Roman"/>
          <w:kern w:val="1"/>
        </w:rPr>
        <w:t>conduct</w:t>
      </w:r>
      <w:r w:rsidR="00DF238C" w:rsidRPr="00926D23">
        <w:rPr>
          <w:rFonts w:ascii="Times" w:hAnsi="Times" w:cs="Times New Roman"/>
          <w:kern w:val="1"/>
        </w:rPr>
        <w:t xml:space="preserve"> </w:t>
      </w:r>
      <w:r w:rsidRPr="00926D23">
        <w:rPr>
          <w:rFonts w:ascii="Times" w:hAnsi="Times" w:cs="Times New Roman"/>
          <w:kern w:val="1"/>
        </w:rPr>
        <w:t>had</w:t>
      </w:r>
      <w:r w:rsidRPr="00926D23">
        <w:rPr>
          <w:rFonts w:ascii="Times" w:hAnsi="Times" w:cs="Times New Roman"/>
          <w:spacing w:val="2"/>
          <w:kern w:val="1"/>
        </w:rPr>
        <w:t xml:space="preserve"> </w:t>
      </w:r>
      <w:r w:rsidRPr="00926D23">
        <w:rPr>
          <w:rFonts w:ascii="Times" w:hAnsi="Times" w:cs="Times New Roman"/>
          <w:kern w:val="1"/>
        </w:rPr>
        <w:t>in</w:t>
      </w:r>
      <w:r w:rsidRPr="00926D23">
        <w:rPr>
          <w:rFonts w:ascii="Times" w:hAnsi="Times" w:cs="Times New Roman"/>
          <w:spacing w:val="1"/>
          <w:kern w:val="1"/>
        </w:rPr>
        <w:t>t</w:t>
      </w:r>
      <w:r w:rsidRPr="00926D23">
        <w:rPr>
          <w:rFonts w:ascii="Times" w:hAnsi="Times" w:cs="Times New Roman"/>
          <w:kern w:val="1"/>
        </w:rPr>
        <w:t>ent to</w:t>
      </w:r>
      <w:r w:rsidRPr="00926D23">
        <w:rPr>
          <w:rFonts w:ascii="Times" w:hAnsi="Times" w:cs="Times New Roman"/>
          <w:spacing w:val="2"/>
          <w:kern w:val="1"/>
        </w:rPr>
        <w:t xml:space="preserve"> </w:t>
      </w:r>
      <w:r w:rsidRPr="00926D23">
        <w:rPr>
          <w:rFonts w:ascii="Times" w:hAnsi="Times" w:cs="Times New Roman"/>
          <w:kern w:val="1"/>
        </w:rPr>
        <w:t>abandon</w:t>
      </w:r>
      <w:r w:rsidRPr="00926D23">
        <w:rPr>
          <w:rFonts w:ascii="Times" w:hAnsi="Times" w:cs="Times New Roman"/>
          <w:spacing w:val="3"/>
          <w:kern w:val="1"/>
        </w:rPr>
        <w:t xml:space="preserve"> </w:t>
      </w:r>
      <w:r w:rsidRPr="00926D23">
        <w:rPr>
          <w:rFonts w:ascii="Times" w:hAnsi="Times" w:cs="Times New Roman"/>
          <w:kern w:val="1"/>
        </w:rPr>
        <w:t>easement.</w:t>
      </w:r>
    </w:p>
    <w:p w14:paraId="165BFBCF" w14:textId="77777777" w:rsidR="00926D23" w:rsidRDefault="00C76894" w:rsidP="00E4089D">
      <w:pPr>
        <w:pStyle w:val="ListParagraph"/>
        <w:widowControl w:val="0"/>
        <w:numPr>
          <w:ilvl w:val="1"/>
          <w:numId w:val="115"/>
        </w:numPr>
        <w:tabs>
          <w:tab w:val="left" w:pos="2520"/>
        </w:tabs>
        <w:autoSpaceDE w:val="0"/>
        <w:autoSpaceDN w:val="0"/>
        <w:adjustRightInd w:val="0"/>
        <w:spacing w:after="0" w:line="240" w:lineRule="auto"/>
        <w:rPr>
          <w:rFonts w:ascii="Times" w:hAnsi="Times" w:cs="Times New Roman"/>
          <w:kern w:val="1"/>
        </w:rPr>
      </w:pPr>
      <w:r w:rsidRPr="00926D23">
        <w:rPr>
          <w:rFonts w:ascii="Times" w:hAnsi="Times" w:cs="Times New Roman"/>
          <w:kern w:val="1"/>
        </w:rPr>
        <w:t>Adverse</w:t>
      </w:r>
      <w:r w:rsidRPr="00926D23">
        <w:rPr>
          <w:rFonts w:ascii="Times" w:hAnsi="Times" w:cs="Times New Roman"/>
          <w:spacing w:val="3"/>
          <w:kern w:val="1"/>
        </w:rPr>
        <w:t xml:space="preserve"> </w:t>
      </w:r>
      <w:r w:rsidRPr="00926D23">
        <w:rPr>
          <w:rFonts w:ascii="Times" w:hAnsi="Times" w:cs="Times New Roman"/>
          <w:kern w:val="1"/>
        </w:rPr>
        <w:t>posses</w:t>
      </w:r>
      <w:r w:rsidRPr="00926D23">
        <w:rPr>
          <w:rFonts w:ascii="Times" w:hAnsi="Times" w:cs="Times New Roman"/>
          <w:spacing w:val="1"/>
          <w:kern w:val="1"/>
        </w:rPr>
        <w:t>s</w:t>
      </w:r>
      <w:r w:rsidRPr="00926D23">
        <w:rPr>
          <w:rFonts w:ascii="Times" w:hAnsi="Times" w:cs="Times New Roman"/>
          <w:kern w:val="1"/>
        </w:rPr>
        <w:t>ion</w:t>
      </w:r>
      <w:r w:rsidRPr="00926D23">
        <w:rPr>
          <w:rFonts w:ascii="Times" w:hAnsi="Times" w:cs="Times New Roman"/>
          <w:spacing w:val="2"/>
          <w:kern w:val="1"/>
        </w:rPr>
        <w:t xml:space="preserve"> </w:t>
      </w:r>
      <w:r w:rsidRPr="00926D23">
        <w:rPr>
          <w:rFonts w:ascii="Times" w:hAnsi="Times" w:cs="Times New Roman"/>
          <w:spacing w:val="1"/>
          <w:kern w:val="1"/>
        </w:rPr>
        <w:t>o</w:t>
      </w:r>
      <w:r w:rsidRPr="00926D23">
        <w:rPr>
          <w:rFonts w:ascii="Times" w:hAnsi="Times" w:cs="Times New Roman"/>
          <w:kern w:val="1"/>
        </w:rPr>
        <w:t>r</w:t>
      </w:r>
      <w:r w:rsidRPr="00926D23">
        <w:rPr>
          <w:rFonts w:ascii="Times" w:hAnsi="Times" w:cs="Times New Roman"/>
          <w:spacing w:val="2"/>
          <w:kern w:val="1"/>
        </w:rPr>
        <w:t xml:space="preserve"> </w:t>
      </w:r>
      <w:r w:rsidRPr="00926D23">
        <w:rPr>
          <w:rFonts w:ascii="Times" w:hAnsi="Times" w:cs="Times New Roman"/>
          <w:kern w:val="1"/>
        </w:rPr>
        <w:t>prescripti</w:t>
      </w:r>
      <w:r w:rsidRPr="00926D23">
        <w:rPr>
          <w:rFonts w:ascii="Times" w:hAnsi="Times" w:cs="Times New Roman"/>
          <w:spacing w:val="1"/>
          <w:kern w:val="1"/>
        </w:rPr>
        <w:t>o</w:t>
      </w:r>
      <w:r w:rsidRPr="00926D23">
        <w:rPr>
          <w:rFonts w:ascii="Times" w:hAnsi="Times" w:cs="Times New Roman"/>
          <w:kern w:val="1"/>
        </w:rPr>
        <w:t>n</w:t>
      </w:r>
      <w:r w:rsidR="00926D23">
        <w:rPr>
          <w:rFonts w:ascii="Times" w:hAnsi="Times" w:cs="Times New Roman"/>
          <w:kern w:val="1"/>
        </w:rPr>
        <w:t xml:space="preserve"> </w:t>
      </w:r>
    </w:p>
    <w:p w14:paraId="7A3AC9C4" w14:textId="61D7EB7F" w:rsidR="00926D23" w:rsidRDefault="00C76894" w:rsidP="00E4089D">
      <w:pPr>
        <w:pStyle w:val="ListParagraph"/>
        <w:widowControl w:val="0"/>
        <w:numPr>
          <w:ilvl w:val="2"/>
          <w:numId w:val="115"/>
        </w:numPr>
        <w:tabs>
          <w:tab w:val="left" w:pos="2520"/>
        </w:tabs>
        <w:autoSpaceDE w:val="0"/>
        <w:autoSpaceDN w:val="0"/>
        <w:adjustRightInd w:val="0"/>
        <w:spacing w:after="0" w:line="240" w:lineRule="auto"/>
        <w:rPr>
          <w:rFonts w:ascii="Times" w:hAnsi="Times" w:cs="Times New Roman"/>
          <w:kern w:val="1"/>
        </w:rPr>
      </w:pPr>
      <w:r w:rsidRPr="00926D23">
        <w:rPr>
          <w:rFonts w:ascii="Times" w:hAnsi="Times" w:cs="Times New Roman"/>
          <w:kern w:val="1"/>
        </w:rPr>
        <w:t>By</w:t>
      </w:r>
      <w:r w:rsidRPr="00926D23">
        <w:rPr>
          <w:rFonts w:ascii="Times" w:hAnsi="Times" w:cs="Times New Roman"/>
          <w:spacing w:val="2"/>
          <w:kern w:val="1"/>
        </w:rPr>
        <w:t xml:space="preserve"> </w:t>
      </w:r>
      <w:r w:rsidRPr="00926D23">
        <w:rPr>
          <w:rFonts w:ascii="Times" w:hAnsi="Times" w:cs="Times New Roman"/>
          <w:kern w:val="1"/>
        </w:rPr>
        <w:t>ow</w:t>
      </w:r>
      <w:r w:rsidRPr="00926D23">
        <w:rPr>
          <w:rFonts w:ascii="Times" w:hAnsi="Times" w:cs="Times New Roman"/>
          <w:spacing w:val="1"/>
          <w:kern w:val="1"/>
        </w:rPr>
        <w:t>n</w:t>
      </w:r>
      <w:r w:rsidRPr="00926D23">
        <w:rPr>
          <w:rFonts w:ascii="Times" w:hAnsi="Times" w:cs="Times New Roman"/>
          <w:kern w:val="1"/>
        </w:rPr>
        <w:t>er</w:t>
      </w:r>
      <w:r w:rsidRPr="00926D23">
        <w:rPr>
          <w:rFonts w:ascii="Times" w:hAnsi="Times" w:cs="Times New Roman"/>
          <w:spacing w:val="2"/>
          <w:kern w:val="1"/>
        </w:rPr>
        <w:t xml:space="preserve"> </w:t>
      </w:r>
      <w:r w:rsidRPr="00926D23">
        <w:rPr>
          <w:rFonts w:ascii="Times" w:hAnsi="Times" w:cs="Times New Roman"/>
          <w:kern w:val="1"/>
        </w:rPr>
        <w:t>of</w:t>
      </w:r>
      <w:r w:rsidRPr="00926D23">
        <w:rPr>
          <w:rFonts w:ascii="Times" w:hAnsi="Times" w:cs="Times New Roman"/>
          <w:spacing w:val="3"/>
          <w:kern w:val="1"/>
        </w:rPr>
        <w:t xml:space="preserve"> </w:t>
      </w:r>
      <w:r w:rsidRPr="00926D23">
        <w:rPr>
          <w:rFonts w:ascii="Times" w:hAnsi="Times" w:cs="Times New Roman"/>
          <w:kern w:val="1"/>
        </w:rPr>
        <w:t>servient</w:t>
      </w:r>
      <w:r w:rsidRPr="00926D23">
        <w:rPr>
          <w:rFonts w:ascii="Times" w:hAnsi="Times" w:cs="Times New Roman"/>
          <w:spacing w:val="3"/>
          <w:kern w:val="1"/>
        </w:rPr>
        <w:t xml:space="preserve"> </w:t>
      </w:r>
      <w:r w:rsidRPr="00926D23">
        <w:rPr>
          <w:rFonts w:ascii="Times" w:hAnsi="Times" w:cs="Times New Roman"/>
          <w:kern w:val="1"/>
        </w:rPr>
        <w:t>estate</w:t>
      </w:r>
      <w:r w:rsidRPr="00926D23">
        <w:rPr>
          <w:rFonts w:ascii="Times" w:hAnsi="Times" w:cs="Times New Roman"/>
          <w:spacing w:val="3"/>
          <w:kern w:val="1"/>
        </w:rPr>
        <w:t xml:space="preserve"> </w:t>
      </w:r>
      <w:r w:rsidRPr="00926D23">
        <w:rPr>
          <w:rFonts w:ascii="Times" w:hAnsi="Times" w:cs="Times New Roman"/>
          <w:kern w:val="1"/>
        </w:rPr>
        <w:t>or</w:t>
      </w:r>
      <w:r w:rsidRPr="00926D23">
        <w:rPr>
          <w:rFonts w:ascii="Times" w:hAnsi="Times" w:cs="Times New Roman"/>
          <w:spacing w:val="2"/>
          <w:kern w:val="1"/>
        </w:rPr>
        <w:t xml:space="preserve"> </w:t>
      </w:r>
      <w:r w:rsidRPr="00926D23">
        <w:rPr>
          <w:rFonts w:ascii="Times" w:hAnsi="Times" w:cs="Times New Roman"/>
          <w:spacing w:val="1"/>
          <w:kern w:val="1"/>
        </w:rPr>
        <w:t>3</w:t>
      </w:r>
      <w:r w:rsidRPr="00926D23">
        <w:rPr>
          <w:rFonts w:ascii="Times" w:hAnsi="Times" w:cs="Times New Roman"/>
          <w:kern w:val="1"/>
        </w:rPr>
        <w:t>rd</w:t>
      </w:r>
      <w:r w:rsidRPr="00926D23">
        <w:rPr>
          <w:rFonts w:ascii="Times" w:hAnsi="Times" w:cs="Times New Roman"/>
          <w:spacing w:val="2"/>
          <w:kern w:val="1"/>
        </w:rPr>
        <w:t xml:space="preserve"> </w:t>
      </w:r>
      <w:r w:rsidRPr="00926D23">
        <w:rPr>
          <w:rFonts w:ascii="Times" w:hAnsi="Times" w:cs="Times New Roman"/>
          <w:kern w:val="1"/>
        </w:rPr>
        <w:t xml:space="preserve">party. </w:t>
      </w:r>
    </w:p>
    <w:p w14:paraId="64288004" w14:textId="77777777" w:rsidR="00926D23" w:rsidRDefault="00C76894" w:rsidP="00E4089D">
      <w:pPr>
        <w:pStyle w:val="ListParagraph"/>
        <w:widowControl w:val="0"/>
        <w:numPr>
          <w:ilvl w:val="1"/>
          <w:numId w:val="115"/>
        </w:numPr>
        <w:tabs>
          <w:tab w:val="left" w:pos="2520"/>
        </w:tabs>
        <w:autoSpaceDE w:val="0"/>
        <w:autoSpaceDN w:val="0"/>
        <w:adjustRightInd w:val="0"/>
        <w:spacing w:after="0" w:line="240" w:lineRule="auto"/>
        <w:rPr>
          <w:rFonts w:ascii="Times" w:hAnsi="Times" w:cs="Times New Roman"/>
          <w:kern w:val="1"/>
        </w:rPr>
      </w:pPr>
      <w:r w:rsidRPr="00926D23">
        <w:rPr>
          <w:rFonts w:ascii="Times" w:hAnsi="Times" w:cs="Times New Roman"/>
          <w:kern w:val="1"/>
        </w:rPr>
        <w:t>Frustration</w:t>
      </w:r>
      <w:r w:rsidRPr="00926D23">
        <w:rPr>
          <w:rFonts w:ascii="Times" w:hAnsi="Times" w:cs="Times New Roman"/>
          <w:spacing w:val="3"/>
          <w:kern w:val="1"/>
        </w:rPr>
        <w:t xml:space="preserve"> </w:t>
      </w:r>
      <w:r w:rsidRPr="00926D23">
        <w:rPr>
          <w:rFonts w:ascii="Times" w:hAnsi="Times" w:cs="Times New Roman"/>
          <w:kern w:val="1"/>
        </w:rPr>
        <w:t>of</w:t>
      </w:r>
      <w:r w:rsidRPr="00926D23">
        <w:rPr>
          <w:rFonts w:ascii="Times" w:hAnsi="Times" w:cs="Times New Roman"/>
          <w:spacing w:val="3"/>
          <w:kern w:val="1"/>
        </w:rPr>
        <w:t xml:space="preserve"> </w:t>
      </w:r>
      <w:r w:rsidRPr="00926D23">
        <w:rPr>
          <w:rFonts w:ascii="Times" w:hAnsi="Times" w:cs="Times New Roman"/>
          <w:kern w:val="1"/>
        </w:rPr>
        <w:t>purp</w:t>
      </w:r>
      <w:r w:rsidRPr="00926D23">
        <w:rPr>
          <w:rFonts w:ascii="Times" w:hAnsi="Times" w:cs="Times New Roman"/>
          <w:spacing w:val="1"/>
          <w:kern w:val="1"/>
        </w:rPr>
        <w:t>o</w:t>
      </w:r>
      <w:r w:rsidRPr="00926D23">
        <w:rPr>
          <w:rFonts w:ascii="Times" w:hAnsi="Times" w:cs="Times New Roman"/>
          <w:kern w:val="1"/>
        </w:rPr>
        <w:t>se</w:t>
      </w:r>
      <w:r w:rsidR="00926D23">
        <w:rPr>
          <w:rFonts w:ascii="Times" w:hAnsi="Times" w:cs="Times New Roman"/>
          <w:kern w:val="1"/>
        </w:rPr>
        <w:t xml:space="preserve"> </w:t>
      </w:r>
    </w:p>
    <w:p w14:paraId="35F9F5C1" w14:textId="00C404AE" w:rsidR="00926D23" w:rsidRDefault="00C76894" w:rsidP="00E4089D">
      <w:pPr>
        <w:pStyle w:val="ListParagraph"/>
        <w:widowControl w:val="0"/>
        <w:numPr>
          <w:ilvl w:val="2"/>
          <w:numId w:val="115"/>
        </w:numPr>
        <w:tabs>
          <w:tab w:val="left" w:pos="2520"/>
        </w:tabs>
        <w:autoSpaceDE w:val="0"/>
        <w:autoSpaceDN w:val="0"/>
        <w:adjustRightInd w:val="0"/>
        <w:spacing w:after="0" w:line="240" w:lineRule="auto"/>
        <w:rPr>
          <w:rFonts w:ascii="Times" w:hAnsi="Times" w:cs="Times New Roman"/>
          <w:kern w:val="1"/>
        </w:rPr>
      </w:pPr>
      <w:r w:rsidRPr="00A9778B">
        <w:rPr>
          <w:rFonts w:ascii="Times" w:hAnsi="Times" w:cs="Times New Roman"/>
          <w:kern w:val="1"/>
        </w:rPr>
        <w:t>Finding</w:t>
      </w:r>
      <w:r w:rsidRPr="00A9778B">
        <w:rPr>
          <w:rFonts w:ascii="Times" w:hAnsi="Times" w:cs="Times New Roman"/>
          <w:spacing w:val="3"/>
          <w:kern w:val="1"/>
        </w:rPr>
        <w:t xml:space="preserve"> </w:t>
      </w:r>
      <w:r w:rsidRPr="00A9778B">
        <w:rPr>
          <w:rFonts w:ascii="Times" w:hAnsi="Times" w:cs="Times New Roman"/>
          <w:kern w:val="1"/>
        </w:rPr>
        <w:t>that</w:t>
      </w:r>
      <w:r w:rsidRPr="00A9778B">
        <w:rPr>
          <w:rFonts w:ascii="Times" w:hAnsi="Times" w:cs="Times New Roman"/>
          <w:spacing w:val="2"/>
          <w:kern w:val="1"/>
        </w:rPr>
        <w:t xml:space="preserve"> </w:t>
      </w:r>
      <w:r w:rsidRPr="00A9778B">
        <w:rPr>
          <w:rFonts w:ascii="Times" w:hAnsi="Times" w:cs="Times New Roman"/>
          <w:kern w:val="1"/>
        </w:rPr>
        <w:t>t</w:t>
      </w:r>
      <w:r w:rsidRPr="00A9778B">
        <w:rPr>
          <w:rFonts w:ascii="Times" w:hAnsi="Times" w:cs="Times New Roman"/>
          <w:spacing w:val="1"/>
          <w:kern w:val="1"/>
        </w:rPr>
        <w:t>h</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p</w:t>
      </w:r>
      <w:r w:rsidRPr="00A9778B">
        <w:rPr>
          <w:rFonts w:ascii="Times" w:hAnsi="Times" w:cs="Times New Roman"/>
          <w:spacing w:val="1"/>
          <w:kern w:val="1"/>
        </w:rPr>
        <w:t>u</w:t>
      </w:r>
      <w:r w:rsidRPr="00A9778B">
        <w:rPr>
          <w:rFonts w:ascii="Times" w:hAnsi="Times" w:cs="Times New Roman"/>
          <w:kern w:val="1"/>
        </w:rPr>
        <w:t>rpose</w:t>
      </w:r>
      <w:r w:rsidRPr="00A9778B">
        <w:rPr>
          <w:rFonts w:ascii="Times" w:hAnsi="Times" w:cs="Times New Roman"/>
          <w:spacing w:val="3"/>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the</w:t>
      </w:r>
      <w:r w:rsidRPr="00A9778B">
        <w:rPr>
          <w:rFonts w:ascii="Times" w:hAnsi="Times" w:cs="Times New Roman"/>
          <w:spacing w:val="2"/>
          <w:kern w:val="1"/>
        </w:rPr>
        <w:t xml:space="preserve"> </w:t>
      </w:r>
      <w:r w:rsidRPr="00A9778B">
        <w:rPr>
          <w:rFonts w:ascii="Times" w:hAnsi="Times" w:cs="Times New Roman"/>
          <w:kern w:val="1"/>
        </w:rPr>
        <w:t>easement</w:t>
      </w:r>
      <w:r w:rsidRPr="00A9778B">
        <w:rPr>
          <w:rFonts w:ascii="Times" w:hAnsi="Times" w:cs="Times New Roman"/>
          <w:spacing w:val="3"/>
          <w:kern w:val="1"/>
        </w:rPr>
        <w:t xml:space="preserve"> </w:t>
      </w:r>
      <w:r w:rsidRPr="00A9778B">
        <w:rPr>
          <w:rFonts w:ascii="Times" w:hAnsi="Times" w:cs="Times New Roman"/>
          <w:kern w:val="1"/>
        </w:rPr>
        <w:t>has</w:t>
      </w:r>
      <w:r w:rsidRPr="00A9778B">
        <w:rPr>
          <w:rFonts w:ascii="Times" w:hAnsi="Times" w:cs="Times New Roman"/>
          <w:spacing w:val="2"/>
          <w:kern w:val="1"/>
        </w:rPr>
        <w:t xml:space="preserve"> </w:t>
      </w:r>
      <w:r w:rsidRPr="00A9778B">
        <w:rPr>
          <w:rFonts w:ascii="Times" w:hAnsi="Times" w:cs="Times New Roman"/>
          <w:kern w:val="1"/>
        </w:rPr>
        <w:t>bec</w:t>
      </w:r>
      <w:r w:rsidRPr="00A9778B">
        <w:rPr>
          <w:rFonts w:ascii="Times" w:hAnsi="Times" w:cs="Times New Roman"/>
          <w:spacing w:val="1"/>
          <w:kern w:val="1"/>
        </w:rPr>
        <w:t>o</w:t>
      </w:r>
      <w:r w:rsidRPr="00A9778B">
        <w:rPr>
          <w:rFonts w:ascii="Times" w:hAnsi="Times" w:cs="Times New Roman"/>
          <w:kern w:val="1"/>
        </w:rPr>
        <w:t>me</w:t>
      </w:r>
      <w:r w:rsidRPr="00A9778B">
        <w:rPr>
          <w:rFonts w:ascii="Times" w:hAnsi="Times" w:cs="Times New Roman"/>
          <w:spacing w:val="2"/>
          <w:kern w:val="1"/>
        </w:rPr>
        <w:t xml:space="preserve"> </w:t>
      </w:r>
      <w:r w:rsidRPr="00A9778B">
        <w:rPr>
          <w:rFonts w:ascii="Times" w:hAnsi="Times" w:cs="Times New Roman"/>
          <w:kern w:val="1"/>
        </w:rPr>
        <w:t>impos</w:t>
      </w:r>
      <w:r w:rsidRPr="00A9778B">
        <w:rPr>
          <w:rFonts w:ascii="Times" w:hAnsi="Times" w:cs="Times New Roman"/>
          <w:spacing w:val="1"/>
          <w:kern w:val="1"/>
        </w:rPr>
        <w:t>s</w:t>
      </w:r>
      <w:r w:rsidRPr="00A9778B">
        <w:rPr>
          <w:rFonts w:ascii="Times" w:hAnsi="Times" w:cs="Times New Roman"/>
          <w:kern w:val="1"/>
        </w:rPr>
        <w:t>ible</w:t>
      </w:r>
      <w:r w:rsidRPr="00A9778B">
        <w:rPr>
          <w:rFonts w:ascii="Times" w:hAnsi="Times" w:cs="Times New Roman"/>
          <w:spacing w:val="2"/>
          <w:kern w:val="1"/>
        </w:rPr>
        <w:t xml:space="preserve"> </w:t>
      </w:r>
      <w:r w:rsidRPr="00A9778B">
        <w:rPr>
          <w:rFonts w:ascii="Times" w:hAnsi="Times" w:cs="Times New Roman"/>
          <w:kern w:val="1"/>
        </w:rPr>
        <w:t>to accomplish,</w:t>
      </w:r>
      <w:r w:rsidRPr="00A9778B">
        <w:rPr>
          <w:rFonts w:ascii="Times" w:hAnsi="Times" w:cs="Times New Roman"/>
          <w:spacing w:val="3"/>
          <w:kern w:val="1"/>
        </w:rPr>
        <w:t xml:space="preserve"> </w:t>
      </w:r>
      <w:r w:rsidRPr="00A9778B">
        <w:rPr>
          <w:rFonts w:ascii="Times" w:hAnsi="Times" w:cs="Times New Roman"/>
          <w:kern w:val="1"/>
        </w:rPr>
        <w:t>or</w:t>
      </w:r>
      <w:r w:rsidRPr="00A9778B">
        <w:rPr>
          <w:rFonts w:ascii="Times" w:hAnsi="Times" w:cs="Times New Roman"/>
          <w:spacing w:val="2"/>
          <w:kern w:val="1"/>
        </w:rPr>
        <w:t xml:space="preserve"> </w:t>
      </w:r>
      <w:r w:rsidRPr="00A9778B">
        <w:rPr>
          <w:rFonts w:ascii="Times" w:hAnsi="Times" w:cs="Times New Roman"/>
          <w:kern w:val="1"/>
        </w:rPr>
        <w:t>that</w:t>
      </w:r>
      <w:r w:rsidRPr="00A9778B">
        <w:rPr>
          <w:rFonts w:ascii="Times" w:hAnsi="Times" w:cs="Times New Roman"/>
          <w:spacing w:val="3"/>
          <w:kern w:val="1"/>
        </w:rPr>
        <w:t xml:space="preserve"> </w:t>
      </w:r>
      <w:r w:rsidRPr="00A9778B">
        <w:rPr>
          <w:rFonts w:ascii="Times" w:hAnsi="Times" w:cs="Times New Roman"/>
          <w:kern w:val="1"/>
        </w:rPr>
        <w:t>easement</w:t>
      </w:r>
      <w:r w:rsidRPr="00A9778B">
        <w:rPr>
          <w:rFonts w:ascii="Times" w:hAnsi="Times" w:cs="Times New Roman"/>
          <w:spacing w:val="3"/>
          <w:kern w:val="1"/>
        </w:rPr>
        <w:t xml:space="preserve"> </w:t>
      </w:r>
      <w:r w:rsidRPr="00A9778B">
        <w:rPr>
          <w:rFonts w:ascii="Times" w:hAnsi="Times" w:cs="Times New Roman"/>
          <w:kern w:val="1"/>
        </w:rPr>
        <w:t>no</w:t>
      </w:r>
      <w:r w:rsidRPr="00A9778B">
        <w:rPr>
          <w:rFonts w:ascii="Times" w:hAnsi="Times" w:cs="Times New Roman"/>
          <w:spacing w:val="3"/>
          <w:kern w:val="1"/>
        </w:rPr>
        <w:t xml:space="preserve"> </w:t>
      </w:r>
      <w:r w:rsidRPr="00A9778B">
        <w:rPr>
          <w:rFonts w:ascii="Times" w:hAnsi="Times" w:cs="Times New Roman"/>
          <w:kern w:val="1"/>
        </w:rPr>
        <w:t>longer</w:t>
      </w:r>
      <w:r w:rsidRPr="00A9778B">
        <w:rPr>
          <w:rFonts w:ascii="Times" w:hAnsi="Times" w:cs="Times New Roman"/>
          <w:spacing w:val="3"/>
          <w:kern w:val="1"/>
        </w:rPr>
        <w:t xml:space="preserve"> </w:t>
      </w:r>
      <w:r w:rsidRPr="00A9778B">
        <w:rPr>
          <w:rFonts w:ascii="Times" w:hAnsi="Times" w:cs="Times New Roman"/>
          <w:kern w:val="1"/>
        </w:rPr>
        <w:t>serves</w:t>
      </w:r>
      <w:r w:rsidRPr="00A9778B">
        <w:rPr>
          <w:rFonts w:ascii="Times" w:hAnsi="Times" w:cs="Times New Roman"/>
          <w:spacing w:val="2"/>
          <w:kern w:val="1"/>
        </w:rPr>
        <w:t xml:space="preserve"> </w:t>
      </w:r>
      <w:r w:rsidRPr="00A9778B">
        <w:rPr>
          <w:rFonts w:ascii="Times" w:hAnsi="Times" w:cs="Times New Roman"/>
          <w:kern w:val="1"/>
        </w:rPr>
        <w:t>i</w:t>
      </w:r>
      <w:r w:rsidRPr="00A9778B">
        <w:rPr>
          <w:rFonts w:ascii="Times" w:hAnsi="Times" w:cs="Times New Roman"/>
          <w:spacing w:val="1"/>
          <w:kern w:val="1"/>
        </w:rPr>
        <w:t>t</w:t>
      </w:r>
      <w:r w:rsidRPr="00A9778B">
        <w:rPr>
          <w:rFonts w:ascii="Times" w:hAnsi="Times" w:cs="Times New Roman"/>
          <w:kern w:val="1"/>
        </w:rPr>
        <w:t>s</w:t>
      </w:r>
      <w:r w:rsidRPr="00A9778B">
        <w:rPr>
          <w:rFonts w:ascii="Times" w:hAnsi="Times" w:cs="Times New Roman"/>
          <w:spacing w:val="2"/>
          <w:kern w:val="1"/>
        </w:rPr>
        <w:t xml:space="preserve"> </w:t>
      </w:r>
      <w:r w:rsidRPr="00A9778B">
        <w:rPr>
          <w:rFonts w:ascii="Times" w:hAnsi="Times" w:cs="Times New Roman"/>
          <w:kern w:val="1"/>
        </w:rPr>
        <w:t>intend</w:t>
      </w:r>
      <w:r w:rsidRPr="00A9778B">
        <w:rPr>
          <w:rFonts w:ascii="Times" w:hAnsi="Times" w:cs="Times New Roman"/>
          <w:spacing w:val="1"/>
          <w:kern w:val="1"/>
        </w:rPr>
        <w:t>e</w:t>
      </w:r>
      <w:r w:rsidRPr="00A9778B">
        <w:rPr>
          <w:rFonts w:ascii="Times" w:hAnsi="Times" w:cs="Times New Roman"/>
          <w:kern w:val="1"/>
        </w:rPr>
        <w:t>d</w:t>
      </w:r>
      <w:r w:rsidRPr="00A9778B">
        <w:rPr>
          <w:rFonts w:ascii="Times" w:hAnsi="Times" w:cs="Times New Roman"/>
          <w:spacing w:val="2"/>
          <w:kern w:val="1"/>
        </w:rPr>
        <w:t xml:space="preserve"> </w:t>
      </w:r>
      <w:r w:rsidRPr="00A9778B">
        <w:rPr>
          <w:rFonts w:ascii="Times" w:hAnsi="Times" w:cs="Times New Roman"/>
          <w:kern w:val="1"/>
        </w:rPr>
        <w:t>purpos</w:t>
      </w:r>
      <w:r w:rsidRPr="00A9778B">
        <w:rPr>
          <w:rFonts w:ascii="Times" w:hAnsi="Times" w:cs="Times New Roman"/>
          <w:spacing w:val="1"/>
          <w:kern w:val="1"/>
        </w:rPr>
        <w:t>e</w:t>
      </w:r>
      <w:r w:rsidRPr="00A9778B">
        <w:rPr>
          <w:rFonts w:ascii="Times" w:hAnsi="Times" w:cs="Times New Roman"/>
          <w:kern w:val="1"/>
        </w:rPr>
        <w:t>.</w:t>
      </w:r>
    </w:p>
    <w:p w14:paraId="0611E866" w14:textId="77777777" w:rsidR="00926D23" w:rsidRDefault="00C76894" w:rsidP="00E4089D">
      <w:pPr>
        <w:pStyle w:val="ListParagraph"/>
        <w:widowControl w:val="0"/>
        <w:numPr>
          <w:ilvl w:val="1"/>
          <w:numId w:val="115"/>
        </w:numPr>
        <w:tabs>
          <w:tab w:val="left" w:pos="2520"/>
        </w:tabs>
        <w:autoSpaceDE w:val="0"/>
        <w:autoSpaceDN w:val="0"/>
        <w:adjustRightInd w:val="0"/>
        <w:spacing w:after="0" w:line="240" w:lineRule="auto"/>
        <w:rPr>
          <w:rFonts w:ascii="Times" w:hAnsi="Times" w:cs="Times New Roman"/>
          <w:kern w:val="1"/>
        </w:rPr>
      </w:pPr>
      <w:r w:rsidRPr="00A9778B">
        <w:rPr>
          <w:rFonts w:ascii="Times" w:hAnsi="Times" w:cs="Times New Roman"/>
          <w:kern w:val="1"/>
        </w:rPr>
        <w:t>Marketable</w:t>
      </w:r>
      <w:r w:rsidRPr="00A9778B">
        <w:rPr>
          <w:rFonts w:ascii="Times" w:hAnsi="Times" w:cs="Times New Roman"/>
          <w:spacing w:val="2"/>
          <w:kern w:val="1"/>
        </w:rPr>
        <w:t xml:space="preserve"> </w:t>
      </w:r>
      <w:r w:rsidRPr="00A9778B">
        <w:rPr>
          <w:rFonts w:ascii="Times" w:hAnsi="Times" w:cs="Times New Roman"/>
          <w:kern w:val="1"/>
        </w:rPr>
        <w:t>title</w:t>
      </w:r>
      <w:r w:rsidRPr="00A9778B">
        <w:rPr>
          <w:rFonts w:ascii="Times" w:hAnsi="Times" w:cs="Times New Roman"/>
          <w:spacing w:val="3"/>
          <w:kern w:val="1"/>
        </w:rPr>
        <w:t xml:space="preserve"> </w:t>
      </w:r>
      <w:r w:rsidRPr="00A9778B">
        <w:rPr>
          <w:rFonts w:ascii="Times" w:hAnsi="Times" w:cs="Times New Roman"/>
          <w:kern w:val="1"/>
        </w:rPr>
        <w:t>acts</w:t>
      </w:r>
    </w:p>
    <w:p w14:paraId="42B804EF" w14:textId="77777777" w:rsidR="00926D23" w:rsidRDefault="00C76894" w:rsidP="00E4089D">
      <w:pPr>
        <w:pStyle w:val="ListParagraph"/>
        <w:widowControl w:val="0"/>
        <w:numPr>
          <w:ilvl w:val="2"/>
          <w:numId w:val="115"/>
        </w:numPr>
        <w:tabs>
          <w:tab w:val="left" w:pos="2520"/>
        </w:tabs>
        <w:autoSpaceDE w:val="0"/>
        <w:autoSpaceDN w:val="0"/>
        <w:adjustRightInd w:val="0"/>
        <w:spacing w:after="0" w:line="240" w:lineRule="auto"/>
        <w:rPr>
          <w:rFonts w:ascii="Times" w:hAnsi="Times" w:cs="Times New Roman"/>
          <w:kern w:val="1"/>
        </w:rPr>
      </w:pPr>
      <w:r w:rsidRPr="00A9778B">
        <w:rPr>
          <w:rFonts w:ascii="Times" w:hAnsi="Times" w:cs="Times New Roman"/>
          <w:kern w:val="1"/>
        </w:rPr>
        <w:t>Enacted</w:t>
      </w:r>
      <w:r w:rsidRPr="00A9778B">
        <w:rPr>
          <w:rFonts w:ascii="Times" w:hAnsi="Times" w:cs="Times New Roman"/>
          <w:spacing w:val="3"/>
          <w:kern w:val="1"/>
        </w:rPr>
        <w:t xml:space="preserve"> </w:t>
      </w:r>
      <w:r w:rsidRPr="00A9778B">
        <w:rPr>
          <w:rFonts w:ascii="Times" w:hAnsi="Times" w:cs="Times New Roman"/>
          <w:kern w:val="1"/>
        </w:rPr>
        <w:t>by</w:t>
      </w:r>
      <w:r w:rsidRPr="00A9778B">
        <w:rPr>
          <w:rFonts w:ascii="Times" w:hAnsi="Times" w:cs="Times New Roman"/>
          <w:spacing w:val="3"/>
          <w:kern w:val="1"/>
        </w:rPr>
        <w:t xml:space="preserve"> </w:t>
      </w:r>
      <w:r w:rsidRPr="00A9778B">
        <w:rPr>
          <w:rFonts w:ascii="Times" w:hAnsi="Times" w:cs="Times New Roman"/>
          <w:kern w:val="1"/>
        </w:rPr>
        <w:t>many</w:t>
      </w:r>
      <w:r w:rsidRPr="00A9778B">
        <w:rPr>
          <w:rFonts w:ascii="Times" w:hAnsi="Times" w:cs="Times New Roman"/>
          <w:spacing w:val="3"/>
          <w:kern w:val="1"/>
        </w:rPr>
        <w:t xml:space="preserve"> </w:t>
      </w:r>
      <w:r w:rsidRPr="00A9778B">
        <w:rPr>
          <w:rFonts w:ascii="Times" w:hAnsi="Times" w:cs="Times New Roman"/>
          <w:kern w:val="1"/>
        </w:rPr>
        <w:t>states,</w:t>
      </w:r>
      <w:r w:rsidRPr="00A9778B">
        <w:rPr>
          <w:rFonts w:ascii="Times" w:hAnsi="Times" w:cs="Times New Roman"/>
          <w:spacing w:val="3"/>
          <w:kern w:val="1"/>
        </w:rPr>
        <w:t xml:space="preserve"> </w:t>
      </w:r>
      <w:r w:rsidRPr="00A9778B">
        <w:rPr>
          <w:rFonts w:ascii="Times" w:hAnsi="Times" w:cs="Times New Roman"/>
          <w:kern w:val="1"/>
        </w:rPr>
        <w:t>require</w:t>
      </w:r>
      <w:r w:rsidRPr="00A9778B">
        <w:rPr>
          <w:rFonts w:ascii="Times" w:hAnsi="Times" w:cs="Times New Roman"/>
          <w:spacing w:val="3"/>
          <w:kern w:val="1"/>
        </w:rPr>
        <w:t xml:space="preserve"> </w:t>
      </w:r>
      <w:r w:rsidRPr="00A9778B">
        <w:rPr>
          <w:rFonts w:ascii="Times" w:hAnsi="Times" w:cs="Times New Roman"/>
          <w:kern w:val="1"/>
        </w:rPr>
        <w:t>that</w:t>
      </w:r>
      <w:r w:rsidRPr="00A9778B">
        <w:rPr>
          <w:rFonts w:ascii="Times" w:hAnsi="Times" w:cs="Times New Roman"/>
          <w:spacing w:val="3"/>
          <w:kern w:val="1"/>
        </w:rPr>
        <w:t xml:space="preserve"> </w:t>
      </w:r>
      <w:r w:rsidRPr="00A9778B">
        <w:rPr>
          <w:rFonts w:ascii="Times" w:hAnsi="Times" w:cs="Times New Roman"/>
          <w:kern w:val="1"/>
        </w:rPr>
        <w:t>easem</w:t>
      </w:r>
      <w:r w:rsidRPr="00A9778B">
        <w:rPr>
          <w:rFonts w:ascii="Times" w:hAnsi="Times" w:cs="Times New Roman"/>
          <w:spacing w:val="1"/>
          <w:kern w:val="1"/>
        </w:rPr>
        <w:t>e</w:t>
      </w:r>
      <w:r w:rsidRPr="00A9778B">
        <w:rPr>
          <w:rFonts w:ascii="Times" w:hAnsi="Times" w:cs="Times New Roman"/>
          <w:kern w:val="1"/>
        </w:rPr>
        <w:t>nts</w:t>
      </w:r>
      <w:r w:rsidRPr="00A9778B">
        <w:rPr>
          <w:rFonts w:ascii="Times" w:hAnsi="Times" w:cs="Times New Roman"/>
          <w:spacing w:val="2"/>
          <w:kern w:val="1"/>
        </w:rPr>
        <w:t xml:space="preserve"> </w:t>
      </w:r>
      <w:r w:rsidRPr="00A9778B">
        <w:rPr>
          <w:rFonts w:ascii="Times" w:hAnsi="Times" w:cs="Times New Roman"/>
          <w:spacing w:val="1"/>
          <w:kern w:val="1"/>
        </w:rPr>
        <w:t>a</w:t>
      </w:r>
      <w:r w:rsidRPr="00A9778B">
        <w:rPr>
          <w:rFonts w:ascii="Times" w:hAnsi="Times" w:cs="Times New Roman"/>
          <w:kern w:val="1"/>
        </w:rPr>
        <w:t>nd</w:t>
      </w:r>
      <w:r w:rsidRPr="00A9778B">
        <w:rPr>
          <w:rFonts w:ascii="Times" w:hAnsi="Times" w:cs="Times New Roman"/>
          <w:spacing w:val="2"/>
          <w:kern w:val="1"/>
        </w:rPr>
        <w:t xml:space="preserve"> </w:t>
      </w:r>
      <w:r w:rsidRPr="00A9778B">
        <w:rPr>
          <w:rFonts w:ascii="Times" w:hAnsi="Times" w:cs="Times New Roman"/>
          <w:kern w:val="1"/>
        </w:rPr>
        <w:t>ot</w:t>
      </w:r>
      <w:r w:rsidRPr="00A9778B">
        <w:rPr>
          <w:rFonts w:ascii="Times" w:hAnsi="Times" w:cs="Times New Roman"/>
          <w:spacing w:val="1"/>
          <w:kern w:val="1"/>
        </w:rPr>
        <w:t>h</w:t>
      </w:r>
      <w:r w:rsidRPr="00A9778B">
        <w:rPr>
          <w:rFonts w:ascii="Times" w:hAnsi="Times" w:cs="Times New Roman"/>
          <w:kern w:val="1"/>
        </w:rPr>
        <w:t>er</w:t>
      </w:r>
      <w:r w:rsidRPr="00A9778B">
        <w:rPr>
          <w:rFonts w:ascii="Times" w:hAnsi="Times" w:cs="Times New Roman"/>
          <w:spacing w:val="2"/>
          <w:kern w:val="1"/>
        </w:rPr>
        <w:t xml:space="preserve"> </w:t>
      </w:r>
      <w:r w:rsidRPr="00A9778B">
        <w:rPr>
          <w:rFonts w:ascii="Times" w:hAnsi="Times" w:cs="Times New Roman"/>
          <w:kern w:val="1"/>
        </w:rPr>
        <w:t>e</w:t>
      </w:r>
      <w:r w:rsidRPr="00A9778B">
        <w:rPr>
          <w:rFonts w:ascii="Times" w:hAnsi="Times" w:cs="Times New Roman"/>
          <w:spacing w:val="1"/>
          <w:kern w:val="1"/>
        </w:rPr>
        <w:t>n</w:t>
      </w:r>
      <w:r w:rsidRPr="00A9778B">
        <w:rPr>
          <w:rFonts w:ascii="Times" w:hAnsi="Times" w:cs="Times New Roman"/>
          <w:kern w:val="1"/>
        </w:rPr>
        <w:t>cumbrances</w:t>
      </w:r>
      <w:r w:rsidRPr="00A9778B">
        <w:rPr>
          <w:rFonts w:ascii="Times" w:hAnsi="Times" w:cs="Times New Roman"/>
          <w:spacing w:val="3"/>
          <w:kern w:val="1"/>
        </w:rPr>
        <w:t xml:space="preserve"> </w:t>
      </w:r>
      <w:r w:rsidRPr="00A9778B">
        <w:rPr>
          <w:rFonts w:ascii="Times" w:hAnsi="Times" w:cs="Times New Roman"/>
          <w:kern w:val="1"/>
        </w:rPr>
        <w:t>on property</w:t>
      </w:r>
      <w:r w:rsidRPr="00A9778B">
        <w:rPr>
          <w:rFonts w:ascii="Times" w:hAnsi="Times" w:cs="Times New Roman"/>
          <w:spacing w:val="3"/>
          <w:kern w:val="1"/>
        </w:rPr>
        <w:t xml:space="preserve"> </w:t>
      </w:r>
      <w:r w:rsidRPr="00A9778B">
        <w:rPr>
          <w:rFonts w:ascii="Times" w:hAnsi="Times" w:cs="Times New Roman"/>
          <w:kern w:val="1"/>
        </w:rPr>
        <w:t>intere</w:t>
      </w:r>
      <w:r w:rsidRPr="00A9778B">
        <w:rPr>
          <w:rFonts w:ascii="Times" w:hAnsi="Times" w:cs="Times New Roman"/>
          <w:spacing w:val="1"/>
          <w:kern w:val="1"/>
        </w:rPr>
        <w:t>s</w:t>
      </w:r>
      <w:r w:rsidRPr="00A9778B">
        <w:rPr>
          <w:rFonts w:ascii="Times" w:hAnsi="Times" w:cs="Times New Roman"/>
          <w:kern w:val="1"/>
        </w:rPr>
        <w:t>ts</w:t>
      </w:r>
      <w:r w:rsidRPr="00A9778B">
        <w:rPr>
          <w:rFonts w:ascii="Times" w:hAnsi="Times" w:cs="Times New Roman"/>
          <w:spacing w:val="2"/>
          <w:kern w:val="1"/>
        </w:rPr>
        <w:t xml:space="preserve"> </w:t>
      </w:r>
      <w:r w:rsidRPr="00A9778B">
        <w:rPr>
          <w:rFonts w:ascii="Times" w:hAnsi="Times" w:cs="Times New Roman"/>
          <w:kern w:val="1"/>
        </w:rPr>
        <w:t>be</w:t>
      </w:r>
      <w:r w:rsidRPr="00A9778B">
        <w:rPr>
          <w:rFonts w:ascii="Times" w:hAnsi="Times" w:cs="Times New Roman"/>
          <w:spacing w:val="3"/>
          <w:kern w:val="1"/>
        </w:rPr>
        <w:t xml:space="preserve"> </w:t>
      </w:r>
      <w:r w:rsidRPr="00A9778B">
        <w:rPr>
          <w:rFonts w:ascii="Times" w:hAnsi="Times" w:cs="Times New Roman"/>
          <w:kern w:val="1"/>
        </w:rPr>
        <w:t>re-recorded</w:t>
      </w:r>
      <w:r w:rsidRPr="00A9778B">
        <w:rPr>
          <w:rFonts w:ascii="Times" w:hAnsi="Times" w:cs="Times New Roman"/>
          <w:spacing w:val="3"/>
          <w:kern w:val="1"/>
        </w:rPr>
        <w:t xml:space="preserve"> </w:t>
      </w:r>
      <w:r w:rsidRPr="00A9778B">
        <w:rPr>
          <w:rFonts w:ascii="Times" w:hAnsi="Times" w:cs="Times New Roman"/>
          <w:kern w:val="1"/>
        </w:rPr>
        <w:t>periodically</w:t>
      </w:r>
      <w:r w:rsidRPr="00A9778B">
        <w:rPr>
          <w:rFonts w:ascii="Times" w:hAnsi="Times" w:cs="Times New Roman"/>
          <w:spacing w:val="3"/>
          <w:kern w:val="1"/>
        </w:rPr>
        <w:t xml:space="preserve"> </w:t>
      </w:r>
      <w:r w:rsidRPr="00A9778B">
        <w:rPr>
          <w:rFonts w:ascii="Times" w:hAnsi="Times" w:cs="Times New Roman"/>
          <w:kern w:val="1"/>
        </w:rPr>
        <w:t>(every</w:t>
      </w:r>
      <w:r w:rsidRPr="00A9778B">
        <w:rPr>
          <w:rFonts w:ascii="Times" w:hAnsi="Times" w:cs="Times New Roman"/>
          <w:spacing w:val="3"/>
          <w:kern w:val="1"/>
        </w:rPr>
        <w:t xml:space="preserve"> </w:t>
      </w:r>
      <w:r w:rsidRPr="00A9778B">
        <w:rPr>
          <w:rFonts w:ascii="Times" w:hAnsi="Times" w:cs="Times New Roman"/>
          <w:kern w:val="1"/>
        </w:rPr>
        <w:t>30-50</w:t>
      </w:r>
      <w:r w:rsidRPr="00A9778B">
        <w:rPr>
          <w:rFonts w:ascii="Times" w:hAnsi="Times" w:cs="Times New Roman"/>
          <w:spacing w:val="3"/>
          <w:kern w:val="1"/>
        </w:rPr>
        <w:t xml:space="preserve"> </w:t>
      </w:r>
      <w:r w:rsidRPr="00A9778B">
        <w:rPr>
          <w:rFonts w:ascii="Times" w:hAnsi="Times" w:cs="Times New Roman"/>
          <w:kern w:val="1"/>
        </w:rPr>
        <w:t>yrs)</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2"/>
          <w:kern w:val="1"/>
        </w:rPr>
        <w:t xml:space="preserve"> </w:t>
      </w:r>
      <w:r w:rsidRPr="00A9778B">
        <w:rPr>
          <w:rFonts w:ascii="Times" w:hAnsi="Times" w:cs="Times New Roman"/>
          <w:kern w:val="1"/>
        </w:rPr>
        <w:t>be binding</w:t>
      </w:r>
      <w:r w:rsidRPr="00A9778B">
        <w:rPr>
          <w:rFonts w:ascii="Times" w:hAnsi="Times" w:cs="Times New Roman"/>
          <w:spacing w:val="3"/>
          <w:kern w:val="1"/>
        </w:rPr>
        <w:t xml:space="preserve"> </w:t>
      </w:r>
      <w:r w:rsidRPr="00A9778B">
        <w:rPr>
          <w:rFonts w:ascii="Times" w:hAnsi="Times" w:cs="Times New Roman"/>
          <w:kern w:val="1"/>
        </w:rPr>
        <w:t>on</w:t>
      </w:r>
      <w:r w:rsidRPr="00A9778B">
        <w:rPr>
          <w:rFonts w:ascii="Times" w:hAnsi="Times" w:cs="Times New Roman"/>
          <w:spacing w:val="2"/>
          <w:kern w:val="1"/>
        </w:rPr>
        <w:t xml:space="preserve"> </w:t>
      </w:r>
      <w:r w:rsidRPr="00A9778B">
        <w:rPr>
          <w:rFonts w:ascii="Times" w:hAnsi="Times" w:cs="Times New Roman"/>
          <w:spacing w:val="1"/>
          <w:kern w:val="1"/>
        </w:rPr>
        <w:t>f</w:t>
      </w:r>
      <w:r w:rsidRPr="00A9778B">
        <w:rPr>
          <w:rFonts w:ascii="Times" w:hAnsi="Times" w:cs="Times New Roman"/>
          <w:kern w:val="1"/>
        </w:rPr>
        <w:t>uture</w:t>
      </w:r>
      <w:r w:rsidRPr="00A9778B">
        <w:rPr>
          <w:rFonts w:ascii="Times" w:hAnsi="Times" w:cs="Times New Roman"/>
          <w:spacing w:val="3"/>
          <w:kern w:val="1"/>
        </w:rPr>
        <w:t xml:space="preserve"> </w:t>
      </w:r>
      <w:r w:rsidRPr="00A9778B">
        <w:rPr>
          <w:rFonts w:ascii="Times" w:hAnsi="Times" w:cs="Times New Roman"/>
          <w:kern w:val="1"/>
        </w:rPr>
        <w:t>purchase</w:t>
      </w:r>
      <w:r w:rsidRPr="00A9778B">
        <w:rPr>
          <w:rFonts w:ascii="Times" w:hAnsi="Times" w:cs="Times New Roman"/>
          <w:spacing w:val="1"/>
          <w:kern w:val="1"/>
        </w:rPr>
        <w:t>r</w:t>
      </w:r>
      <w:r w:rsidRPr="00A9778B">
        <w:rPr>
          <w:rFonts w:ascii="Times" w:hAnsi="Times" w:cs="Times New Roman"/>
          <w:kern w:val="1"/>
        </w:rPr>
        <w:t>s.</w:t>
      </w:r>
    </w:p>
    <w:p w14:paraId="59547297" w14:textId="77777777" w:rsidR="00926D23" w:rsidRDefault="00C76894" w:rsidP="00E4089D">
      <w:pPr>
        <w:pStyle w:val="ListParagraph"/>
        <w:widowControl w:val="0"/>
        <w:numPr>
          <w:ilvl w:val="2"/>
          <w:numId w:val="115"/>
        </w:numPr>
        <w:tabs>
          <w:tab w:val="left" w:pos="2520"/>
        </w:tabs>
        <w:autoSpaceDE w:val="0"/>
        <w:autoSpaceDN w:val="0"/>
        <w:adjustRightInd w:val="0"/>
        <w:spacing w:after="0" w:line="240" w:lineRule="auto"/>
        <w:rPr>
          <w:rFonts w:ascii="Times" w:hAnsi="Times" w:cs="Times New Roman"/>
          <w:kern w:val="1"/>
        </w:rPr>
      </w:pPr>
      <w:r w:rsidRPr="00A9778B">
        <w:rPr>
          <w:rFonts w:ascii="Times" w:hAnsi="Times" w:cs="Times New Roman"/>
          <w:kern w:val="1"/>
        </w:rPr>
        <w:t>Purpos</w:t>
      </w:r>
      <w:r w:rsidRPr="00A9778B">
        <w:rPr>
          <w:rFonts w:ascii="Times" w:hAnsi="Times" w:cs="Times New Roman"/>
          <w:spacing w:val="1"/>
          <w:kern w:val="1"/>
        </w:rPr>
        <w:t>e</w:t>
      </w:r>
      <w:r w:rsidRPr="00A9778B">
        <w:rPr>
          <w:rFonts w:ascii="Times" w:hAnsi="Times" w:cs="Times New Roman"/>
          <w:kern w:val="1"/>
        </w:rPr>
        <w:t>:</w:t>
      </w:r>
      <w:r w:rsidRPr="00A9778B">
        <w:rPr>
          <w:rFonts w:ascii="Times" w:hAnsi="Times" w:cs="Times New Roman"/>
          <w:spacing w:val="2"/>
          <w:kern w:val="1"/>
        </w:rPr>
        <w:t xml:space="preserve"> </w:t>
      </w:r>
      <w:r w:rsidRPr="00A9778B">
        <w:rPr>
          <w:rFonts w:ascii="Times" w:hAnsi="Times" w:cs="Times New Roman"/>
          <w:kern w:val="1"/>
        </w:rPr>
        <w:t>limit</w:t>
      </w:r>
      <w:r w:rsidRPr="00A9778B">
        <w:rPr>
          <w:rFonts w:ascii="Times" w:hAnsi="Times" w:cs="Times New Roman"/>
          <w:spacing w:val="3"/>
          <w:kern w:val="1"/>
        </w:rPr>
        <w:t xml:space="preserve"> </w:t>
      </w:r>
      <w:r w:rsidRPr="00A9778B">
        <w:rPr>
          <w:rFonts w:ascii="Times" w:hAnsi="Times" w:cs="Times New Roman"/>
          <w:kern w:val="1"/>
        </w:rPr>
        <w:t>how</w:t>
      </w:r>
      <w:r w:rsidRPr="00A9778B">
        <w:rPr>
          <w:rFonts w:ascii="Times" w:hAnsi="Times" w:cs="Times New Roman"/>
          <w:spacing w:val="3"/>
          <w:kern w:val="1"/>
        </w:rPr>
        <w:t xml:space="preserve"> </w:t>
      </w:r>
      <w:r w:rsidRPr="00A9778B">
        <w:rPr>
          <w:rFonts w:ascii="Times" w:hAnsi="Times" w:cs="Times New Roman"/>
          <w:kern w:val="1"/>
        </w:rPr>
        <w:t>far</w:t>
      </w:r>
      <w:r w:rsidRPr="00A9778B">
        <w:rPr>
          <w:rFonts w:ascii="Times" w:hAnsi="Times" w:cs="Times New Roman"/>
          <w:spacing w:val="3"/>
          <w:kern w:val="1"/>
        </w:rPr>
        <w:t xml:space="preserve"> </w:t>
      </w:r>
      <w:r w:rsidRPr="00A9778B">
        <w:rPr>
          <w:rFonts w:ascii="Times" w:hAnsi="Times" w:cs="Times New Roman"/>
          <w:kern w:val="1"/>
        </w:rPr>
        <w:t>back</w:t>
      </w:r>
      <w:r w:rsidRPr="00A9778B">
        <w:rPr>
          <w:rFonts w:ascii="Times" w:hAnsi="Times" w:cs="Times New Roman"/>
          <w:spacing w:val="3"/>
          <w:kern w:val="1"/>
        </w:rPr>
        <w:t xml:space="preserve"> </w:t>
      </w:r>
      <w:r w:rsidRPr="00A9778B">
        <w:rPr>
          <w:rFonts w:ascii="Times" w:hAnsi="Times" w:cs="Times New Roman"/>
          <w:kern w:val="1"/>
        </w:rPr>
        <w:t>a</w:t>
      </w:r>
      <w:r w:rsidRPr="00A9778B">
        <w:rPr>
          <w:rFonts w:ascii="Times" w:hAnsi="Times" w:cs="Times New Roman"/>
          <w:spacing w:val="2"/>
          <w:kern w:val="1"/>
        </w:rPr>
        <w:t xml:space="preserve"> </w:t>
      </w:r>
      <w:r w:rsidRPr="00A9778B">
        <w:rPr>
          <w:rFonts w:ascii="Times" w:hAnsi="Times" w:cs="Times New Roman"/>
          <w:spacing w:val="1"/>
          <w:kern w:val="1"/>
        </w:rPr>
        <w:t>b</w:t>
      </w:r>
      <w:r w:rsidRPr="00A9778B">
        <w:rPr>
          <w:rFonts w:ascii="Times" w:hAnsi="Times" w:cs="Times New Roman"/>
          <w:kern w:val="1"/>
        </w:rPr>
        <w:t>uyer</w:t>
      </w:r>
      <w:r w:rsidRPr="00A9778B">
        <w:rPr>
          <w:rFonts w:ascii="Times" w:hAnsi="Times" w:cs="Times New Roman"/>
          <w:spacing w:val="3"/>
          <w:kern w:val="1"/>
        </w:rPr>
        <w:t xml:space="preserve"> </w:t>
      </w:r>
      <w:r w:rsidRPr="00A9778B">
        <w:rPr>
          <w:rFonts w:ascii="Times" w:hAnsi="Times" w:cs="Times New Roman"/>
          <w:kern w:val="1"/>
        </w:rPr>
        <w:t>has</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2"/>
          <w:kern w:val="1"/>
        </w:rPr>
        <w:t xml:space="preserve"> </w:t>
      </w:r>
      <w:r w:rsidRPr="00A9778B">
        <w:rPr>
          <w:rFonts w:ascii="Times" w:hAnsi="Times" w:cs="Times New Roman"/>
          <w:kern w:val="1"/>
        </w:rPr>
        <w:t>look</w:t>
      </w:r>
      <w:r w:rsidRPr="00A9778B">
        <w:rPr>
          <w:rFonts w:ascii="Times" w:hAnsi="Times" w:cs="Times New Roman"/>
          <w:spacing w:val="3"/>
          <w:kern w:val="1"/>
        </w:rPr>
        <w:t xml:space="preserve"> </w:t>
      </w:r>
      <w:r w:rsidRPr="00A9778B">
        <w:rPr>
          <w:rFonts w:ascii="Times" w:hAnsi="Times" w:cs="Times New Roman"/>
          <w:kern w:val="1"/>
        </w:rPr>
        <w:t>in</w:t>
      </w:r>
      <w:r w:rsidRPr="00A9778B">
        <w:rPr>
          <w:rFonts w:ascii="Times" w:hAnsi="Times" w:cs="Times New Roman"/>
          <w:spacing w:val="3"/>
          <w:kern w:val="1"/>
        </w:rPr>
        <w:t xml:space="preserve"> </w:t>
      </w:r>
      <w:r w:rsidRPr="00A9778B">
        <w:rPr>
          <w:rFonts w:ascii="Times" w:hAnsi="Times" w:cs="Times New Roman"/>
          <w:kern w:val="1"/>
        </w:rPr>
        <w:t>chain</w:t>
      </w:r>
      <w:r w:rsidRPr="00A9778B">
        <w:rPr>
          <w:rFonts w:ascii="Times" w:hAnsi="Times" w:cs="Times New Roman"/>
          <w:spacing w:val="3"/>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title</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determine validity</w:t>
      </w:r>
      <w:r w:rsidRPr="00A9778B">
        <w:rPr>
          <w:rFonts w:ascii="Times" w:hAnsi="Times" w:cs="Times New Roman"/>
          <w:spacing w:val="3"/>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seller’s</w:t>
      </w:r>
      <w:r w:rsidRPr="00A9778B">
        <w:rPr>
          <w:rFonts w:ascii="Times" w:hAnsi="Times" w:cs="Times New Roman"/>
          <w:spacing w:val="3"/>
          <w:kern w:val="1"/>
        </w:rPr>
        <w:t xml:space="preserve"> </w:t>
      </w:r>
      <w:r w:rsidRPr="00A9778B">
        <w:rPr>
          <w:rFonts w:ascii="Times" w:hAnsi="Times" w:cs="Times New Roman"/>
          <w:kern w:val="1"/>
        </w:rPr>
        <w:t>title</w:t>
      </w:r>
      <w:r w:rsidRPr="00A9778B">
        <w:rPr>
          <w:rFonts w:ascii="Times" w:hAnsi="Times" w:cs="Times New Roman"/>
          <w:spacing w:val="3"/>
          <w:kern w:val="1"/>
        </w:rPr>
        <w:t xml:space="preserve"> </w:t>
      </w:r>
      <w:r w:rsidRPr="00A9778B">
        <w:rPr>
          <w:rFonts w:ascii="Times" w:hAnsi="Times" w:cs="Times New Roman"/>
          <w:kern w:val="1"/>
        </w:rPr>
        <w:t>and</w:t>
      </w:r>
      <w:r w:rsidRPr="00A9778B">
        <w:rPr>
          <w:rFonts w:ascii="Times" w:hAnsi="Times" w:cs="Times New Roman"/>
          <w:spacing w:val="3"/>
          <w:kern w:val="1"/>
        </w:rPr>
        <w:t xml:space="preserve"> </w:t>
      </w:r>
      <w:r w:rsidRPr="00A9778B">
        <w:rPr>
          <w:rFonts w:ascii="Times" w:hAnsi="Times" w:cs="Times New Roman"/>
          <w:kern w:val="1"/>
        </w:rPr>
        <w:t>existe</w:t>
      </w:r>
      <w:r w:rsidRPr="00A9778B">
        <w:rPr>
          <w:rFonts w:ascii="Times" w:hAnsi="Times" w:cs="Times New Roman"/>
          <w:spacing w:val="1"/>
          <w:kern w:val="1"/>
        </w:rPr>
        <w:t>n</w:t>
      </w:r>
      <w:r w:rsidRPr="00A9778B">
        <w:rPr>
          <w:rFonts w:ascii="Times" w:hAnsi="Times" w:cs="Times New Roman"/>
          <w:kern w:val="1"/>
        </w:rPr>
        <w:t>ce</w:t>
      </w:r>
      <w:r w:rsidRPr="00A9778B">
        <w:rPr>
          <w:rFonts w:ascii="Times" w:hAnsi="Times" w:cs="Times New Roman"/>
          <w:spacing w:val="2"/>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encu</w:t>
      </w:r>
      <w:r w:rsidRPr="00A9778B">
        <w:rPr>
          <w:rFonts w:ascii="Times" w:hAnsi="Times" w:cs="Times New Roman"/>
          <w:spacing w:val="1"/>
          <w:kern w:val="1"/>
        </w:rPr>
        <w:t>m</w:t>
      </w:r>
      <w:r w:rsidRPr="00A9778B">
        <w:rPr>
          <w:rFonts w:ascii="Times" w:hAnsi="Times" w:cs="Times New Roman"/>
          <w:kern w:val="1"/>
        </w:rPr>
        <w:t>brances.</w:t>
      </w:r>
    </w:p>
    <w:p w14:paraId="28D91AA3" w14:textId="17BCFD46" w:rsidR="00C76894" w:rsidRPr="00A9778B" w:rsidRDefault="00C76894" w:rsidP="00E4089D">
      <w:pPr>
        <w:pStyle w:val="ListParagraph"/>
        <w:widowControl w:val="0"/>
        <w:numPr>
          <w:ilvl w:val="3"/>
          <w:numId w:val="115"/>
        </w:numPr>
        <w:tabs>
          <w:tab w:val="left" w:pos="2520"/>
        </w:tabs>
        <w:autoSpaceDE w:val="0"/>
        <w:autoSpaceDN w:val="0"/>
        <w:adjustRightInd w:val="0"/>
        <w:spacing w:after="0" w:line="240" w:lineRule="auto"/>
        <w:rPr>
          <w:rFonts w:ascii="Times" w:hAnsi="Times" w:cs="Times New Roman"/>
          <w:kern w:val="1"/>
        </w:rPr>
      </w:pPr>
      <w:r w:rsidRPr="00A9778B">
        <w:rPr>
          <w:rFonts w:ascii="Times" w:hAnsi="Times" w:cs="Times New Roman"/>
          <w:kern w:val="1"/>
        </w:rPr>
        <w:t>Failu</w:t>
      </w:r>
      <w:r w:rsidRPr="00A9778B">
        <w:rPr>
          <w:rFonts w:ascii="Times" w:hAnsi="Times" w:cs="Times New Roman"/>
          <w:spacing w:val="1"/>
          <w:kern w:val="1"/>
        </w:rPr>
        <w:t>r</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comply</w:t>
      </w:r>
      <w:r w:rsidRPr="00A9778B">
        <w:rPr>
          <w:rFonts w:ascii="Times" w:hAnsi="Times" w:cs="Times New Roman"/>
          <w:spacing w:val="3"/>
          <w:kern w:val="1"/>
        </w:rPr>
        <w:t xml:space="preserve"> </w:t>
      </w:r>
      <w:r w:rsidRPr="00A9778B">
        <w:rPr>
          <w:rFonts w:ascii="Times" w:hAnsi="Times" w:cs="Times New Roman"/>
          <w:kern w:val="1"/>
        </w:rPr>
        <w:t>w/</w:t>
      </w:r>
      <w:r w:rsidRPr="00A9778B">
        <w:rPr>
          <w:rFonts w:ascii="Times" w:hAnsi="Times" w:cs="Times New Roman"/>
          <w:spacing w:val="3"/>
          <w:kern w:val="1"/>
        </w:rPr>
        <w:t xml:space="preserve"> </w:t>
      </w:r>
      <w:r w:rsidRPr="00A9778B">
        <w:rPr>
          <w:rFonts w:ascii="Times" w:hAnsi="Times" w:cs="Times New Roman"/>
          <w:kern w:val="1"/>
        </w:rPr>
        <w:t>Act</w:t>
      </w:r>
      <w:r w:rsidRPr="00A9778B">
        <w:rPr>
          <w:rFonts w:ascii="Times" w:hAnsi="Times" w:cs="Times New Roman"/>
          <w:spacing w:val="3"/>
          <w:kern w:val="1"/>
        </w:rPr>
        <w:t xml:space="preserve"> </w:t>
      </w:r>
      <w:r w:rsidRPr="00A9778B">
        <w:rPr>
          <w:rFonts w:ascii="Times" w:hAnsi="Times" w:cs="Times New Roman"/>
          <w:kern w:val="1"/>
        </w:rPr>
        <w:t>may</w:t>
      </w:r>
      <w:r w:rsidRPr="00A9778B">
        <w:rPr>
          <w:rFonts w:ascii="Times" w:hAnsi="Times" w:cs="Times New Roman"/>
          <w:spacing w:val="3"/>
          <w:kern w:val="1"/>
        </w:rPr>
        <w:t xml:space="preserve"> </w:t>
      </w:r>
      <w:r w:rsidRPr="00A9778B">
        <w:rPr>
          <w:rFonts w:ascii="Times" w:hAnsi="Times" w:cs="Times New Roman"/>
          <w:kern w:val="1"/>
        </w:rPr>
        <w:t>leave</w:t>
      </w:r>
      <w:r w:rsidRPr="00A9778B">
        <w:rPr>
          <w:rFonts w:ascii="Times" w:hAnsi="Times" w:cs="Times New Roman"/>
          <w:spacing w:val="3"/>
          <w:kern w:val="1"/>
        </w:rPr>
        <w:t xml:space="preserve"> </w:t>
      </w:r>
      <w:r w:rsidRPr="00A9778B">
        <w:rPr>
          <w:rFonts w:ascii="Times" w:hAnsi="Times" w:cs="Times New Roman"/>
          <w:kern w:val="1"/>
        </w:rPr>
        <w:t>easem</w:t>
      </w:r>
      <w:r w:rsidRPr="00A9778B">
        <w:rPr>
          <w:rFonts w:ascii="Times" w:hAnsi="Times" w:cs="Times New Roman"/>
          <w:spacing w:val="1"/>
          <w:kern w:val="1"/>
        </w:rPr>
        <w:t>e</w:t>
      </w:r>
      <w:r w:rsidRPr="00A9778B">
        <w:rPr>
          <w:rFonts w:ascii="Times" w:hAnsi="Times" w:cs="Times New Roman"/>
          <w:kern w:val="1"/>
        </w:rPr>
        <w:t>nt</w:t>
      </w:r>
      <w:r w:rsidRPr="00A9778B">
        <w:rPr>
          <w:rFonts w:ascii="Times" w:hAnsi="Times" w:cs="Times New Roman"/>
          <w:spacing w:val="2"/>
          <w:kern w:val="1"/>
        </w:rPr>
        <w:t xml:space="preserve"> </w:t>
      </w:r>
      <w:r w:rsidRPr="00A9778B">
        <w:rPr>
          <w:rFonts w:ascii="Times" w:hAnsi="Times" w:cs="Times New Roman"/>
          <w:kern w:val="1"/>
        </w:rPr>
        <w:t>o</w:t>
      </w:r>
      <w:r w:rsidRPr="00A9778B">
        <w:rPr>
          <w:rFonts w:ascii="Times" w:hAnsi="Times" w:cs="Times New Roman"/>
          <w:spacing w:val="1"/>
          <w:kern w:val="1"/>
        </w:rPr>
        <w:t>w</w:t>
      </w:r>
      <w:r w:rsidRPr="00A9778B">
        <w:rPr>
          <w:rFonts w:ascii="Times" w:hAnsi="Times" w:cs="Times New Roman"/>
          <w:kern w:val="1"/>
        </w:rPr>
        <w:t>ner</w:t>
      </w:r>
      <w:r w:rsidRPr="00A9778B">
        <w:rPr>
          <w:rFonts w:ascii="Times" w:hAnsi="Times" w:cs="Times New Roman"/>
          <w:spacing w:val="3"/>
          <w:kern w:val="1"/>
        </w:rPr>
        <w:t xml:space="preserve"> </w:t>
      </w:r>
      <w:r w:rsidRPr="00A9778B">
        <w:rPr>
          <w:rFonts w:ascii="Times" w:hAnsi="Times" w:cs="Times New Roman"/>
          <w:kern w:val="1"/>
        </w:rPr>
        <w:t>unprotect</w:t>
      </w:r>
      <w:r w:rsidRPr="00A9778B">
        <w:rPr>
          <w:rFonts w:ascii="Times" w:hAnsi="Times" w:cs="Times New Roman"/>
          <w:spacing w:val="1"/>
          <w:kern w:val="1"/>
        </w:rPr>
        <w:t>e</w:t>
      </w:r>
      <w:r w:rsidRPr="00A9778B">
        <w:rPr>
          <w:rFonts w:ascii="Times" w:hAnsi="Times" w:cs="Times New Roman"/>
          <w:kern w:val="1"/>
        </w:rPr>
        <w:t>d from</w:t>
      </w:r>
      <w:r w:rsidRPr="00A9778B">
        <w:rPr>
          <w:rFonts w:ascii="Times" w:hAnsi="Times" w:cs="Times New Roman"/>
          <w:spacing w:val="2"/>
          <w:kern w:val="1"/>
        </w:rPr>
        <w:t xml:space="preserve"> </w:t>
      </w:r>
      <w:r w:rsidRPr="00A9778B">
        <w:rPr>
          <w:rFonts w:ascii="Times" w:hAnsi="Times" w:cs="Times New Roman"/>
          <w:spacing w:val="1"/>
          <w:kern w:val="1"/>
        </w:rPr>
        <w:t>s</w:t>
      </w:r>
      <w:r w:rsidRPr="00A9778B">
        <w:rPr>
          <w:rFonts w:ascii="Times" w:hAnsi="Times" w:cs="Times New Roman"/>
          <w:kern w:val="1"/>
        </w:rPr>
        <w:t>ubsequent</w:t>
      </w:r>
      <w:r w:rsidRPr="00A9778B">
        <w:rPr>
          <w:rFonts w:ascii="Times" w:hAnsi="Times" w:cs="Times New Roman"/>
          <w:spacing w:val="3"/>
          <w:kern w:val="1"/>
        </w:rPr>
        <w:t xml:space="preserve"> </w:t>
      </w:r>
      <w:r w:rsidRPr="00A9778B">
        <w:rPr>
          <w:rFonts w:ascii="Times" w:hAnsi="Times" w:cs="Times New Roman"/>
          <w:kern w:val="1"/>
        </w:rPr>
        <w:t>purchaser</w:t>
      </w:r>
      <w:r w:rsidRPr="00A9778B">
        <w:rPr>
          <w:rFonts w:ascii="Times" w:hAnsi="Times" w:cs="Times New Roman"/>
          <w:spacing w:val="3"/>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servient</w:t>
      </w:r>
      <w:r w:rsidRPr="00A9778B">
        <w:rPr>
          <w:rFonts w:ascii="Times" w:hAnsi="Times" w:cs="Times New Roman"/>
          <w:spacing w:val="3"/>
          <w:kern w:val="1"/>
        </w:rPr>
        <w:t xml:space="preserve"> </w:t>
      </w:r>
      <w:r w:rsidRPr="00A9778B">
        <w:rPr>
          <w:rFonts w:ascii="Times" w:hAnsi="Times" w:cs="Times New Roman"/>
          <w:kern w:val="1"/>
        </w:rPr>
        <w:t>estate—d</w:t>
      </w:r>
      <w:r w:rsidRPr="00A9778B">
        <w:rPr>
          <w:rFonts w:ascii="Times" w:hAnsi="Times" w:cs="Times New Roman"/>
          <w:spacing w:val="1"/>
          <w:kern w:val="1"/>
        </w:rPr>
        <w:t>e</w:t>
      </w:r>
      <w:r w:rsidRPr="00A9778B">
        <w:rPr>
          <w:rFonts w:ascii="Times" w:hAnsi="Times" w:cs="Times New Roman"/>
          <w:kern w:val="1"/>
        </w:rPr>
        <w:t>pending</w:t>
      </w:r>
      <w:r w:rsidRPr="00A9778B">
        <w:rPr>
          <w:rFonts w:ascii="Times" w:hAnsi="Times" w:cs="Times New Roman"/>
          <w:spacing w:val="3"/>
          <w:kern w:val="1"/>
        </w:rPr>
        <w:t xml:space="preserve"> </w:t>
      </w:r>
      <w:r w:rsidRPr="00A9778B">
        <w:rPr>
          <w:rFonts w:ascii="Times" w:hAnsi="Times" w:cs="Times New Roman"/>
          <w:kern w:val="1"/>
        </w:rPr>
        <w:t>on language</w:t>
      </w:r>
      <w:r w:rsidRPr="00A9778B">
        <w:rPr>
          <w:rFonts w:ascii="Times" w:hAnsi="Times" w:cs="Times New Roman"/>
          <w:spacing w:val="2"/>
          <w:kern w:val="1"/>
        </w:rPr>
        <w:t xml:space="preserve"> </w:t>
      </w:r>
      <w:r w:rsidRPr="00A9778B">
        <w:rPr>
          <w:rFonts w:ascii="Times" w:hAnsi="Times" w:cs="Times New Roman"/>
          <w:kern w:val="1"/>
        </w:rPr>
        <w:t>in</w:t>
      </w:r>
      <w:r w:rsidRPr="00A9778B">
        <w:rPr>
          <w:rFonts w:ascii="Times" w:hAnsi="Times" w:cs="Times New Roman"/>
          <w:spacing w:val="3"/>
          <w:kern w:val="1"/>
        </w:rPr>
        <w:t xml:space="preserve"> </w:t>
      </w:r>
      <w:r w:rsidRPr="00A9778B">
        <w:rPr>
          <w:rFonts w:ascii="Times" w:hAnsi="Times" w:cs="Times New Roman"/>
          <w:kern w:val="1"/>
        </w:rPr>
        <w:t>statute,</w:t>
      </w:r>
      <w:r w:rsidRPr="00A9778B">
        <w:rPr>
          <w:rFonts w:ascii="Times" w:hAnsi="Times" w:cs="Times New Roman"/>
          <w:spacing w:val="2"/>
          <w:kern w:val="1"/>
        </w:rPr>
        <w:t xml:space="preserve"> </w:t>
      </w:r>
      <w:r w:rsidRPr="00A9778B">
        <w:rPr>
          <w:rFonts w:ascii="Times" w:hAnsi="Times" w:cs="Times New Roman"/>
          <w:kern w:val="1"/>
        </w:rPr>
        <w:t>m</w:t>
      </w:r>
      <w:r w:rsidRPr="00A9778B">
        <w:rPr>
          <w:rFonts w:ascii="Times" w:hAnsi="Times" w:cs="Times New Roman"/>
          <w:spacing w:val="1"/>
          <w:kern w:val="1"/>
        </w:rPr>
        <w:t>a</w:t>
      </w:r>
      <w:r w:rsidRPr="00A9778B">
        <w:rPr>
          <w:rFonts w:ascii="Times" w:hAnsi="Times" w:cs="Times New Roman"/>
          <w:kern w:val="1"/>
        </w:rPr>
        <w:t>y</w:t>
      </w:r>
      <w:r w:rsidRPr="00A9778B">
        <w:rPr>
          <w:rFonts w:ascii="Times" w:hAnsi="Times" w:cs="Times New Roman"/>
          <w:spacing w:val="2"/>
          <w:kern w:val="1"/>
        </w:rPr>
        <w:t xml:space="preserve"> </w:t>
      </w:r>
      <w:r w:rsidRPr="00A9778B">
        <w:rPr>
          <w:rFonts w:ascii="Times" w:hAnsi="Times" w:cs="Times New Roman"/>
          <w:kern w:val="1"/>
        </w:rPr>
        <w:t>be</w:t>
      </w:r>
      <w:r w:rsidRPr="00A9778B">
        <w:rPr>
          <w:rFonts w:ascii="Times" w:hAnsi="Times" w:cs="Times New Roman"/>
          <w:spacing w:val="3"/>
          <w:kern w:val="1"/>
        </w:rPr>
        <w:t xml:space="preserve"> </w:t>
      </w:r>
      <w:r w:rsidRPr="00A9778B">
        <w:rPr>
          <w:rFonts w:ascii="Times" w:hAnsi="Times" w:cs="Times New Roman"/>
          <w:kern w:val="1"/>
        </w:rPr>
        <w:t>entitled</w:t>
      </w:r>
      <w:r w:rsidRPr="00A9778B">
        <w:rPr>
          <w:rFonts w:ascii="Times" w:hAnsi="Times" w:cs="Times New Roman"/>
          <w:spacing w:val="2"/>
          <w:kern w:val="1"/>
        </w:rPr>
        <w:t xml:space="preserve"> </w:t>
      </w:r>
      <w:r w:rsidRPr="00A9778B">
        <w:rPr>
          <w:rFonts w:ascii="Times" w:hAnsi="Times" w:cs="Times New Roman"/>
          <w:kern w:val="1"/>
        </w:rPr>
        <w:t>to</w:t>
      </w:r>
      <w:r w:rsidRPr="00A9778B">
        <w:rPr>
          <w:rFonts w:ascii="Times" w:hAnsi="Times" w:cs="Times New Roman"/>
          <w:spacing w:val="3"/>
          <w:kern w:val="1"/>
        </w:rPr>
        <w:t xml:space="preserve"> </w:t>
      </w:r>
      <w:r w:rsidRPr="00A9778B">
        <w:rPr>
          <w:rFonts w:ascii="Times" w:hAnsi="Times" w:cs="Times New Roman"/>
          <w:kern w:val="1"/>
        </w:rPr>
        <w:t>buy</w:t>
      </w:r>
      <w:r w:rsidRPr="00A9778B">
        <w:rPr>
          <w:rFonts w:ascii="Times" w:hAnsi="Times" w:cs="Times New Roman"/>
          <w:spacing w:val="2"/>
          <w:kern w:val="1"/>
        </w:rPr>
        <w:t xml:space="preserve"> </w:t>
      </w:r>
      <w:r w:rsidRPr="00A9778B">
        <w:rPr>
          <w:rFonts w:ascii="Times" w:hAnsi="Times" w:cs="Times New Roman"/>
          <w:kern w:val="1"/>
        </w:rPr>
        <w:t>property</w:t>
      </w:r>
      <w:r w:rsidRPr="00A9778B">
        <w:rPr>
          <w:rFonts w:ascii="Times" w:hAnsi="Times" w:cs="Times New Roman"/>
          <w:spacing w:val="3"/>
          <w:kern w:val="1"/>
        </w:rPr>
        <w:t xml:space="preserve"> </w:t>
      </w:r>
      <w:r w:rsidRPr="00A9778B">
        <w:rPr>
          <w:rFonts w:ascii="Times" w:hAnsi="Times" w:cs="Times New Roman"/>
          <w:kern w:val="1"/>
        </w:rPr>
        <w:t>free</w:t>
      </w:r>
      <w:r w:rsidRPr="00A9778B">
        <w:rPr>
          <w:rFonts w:ascii="Times" w:hAnsi="Times" w:cs="Times New Roman"/>
          <w:spacing w:val="3"/>
          <w:kern w:val="1"/>
        </w:rPr>
        <w:t xml:space="preserve"> </w:t>
      </w:r>
      <w:r w:rsidRPr="00A9778B">
        <w:rPr>
          <w:rFonts w:ascii="Times" w:hAnsi="Times" w:cs="Times New Roman"/>
          <w:kern w:val="1"/>
        </w:rPr>
        <w:t>of</w:t>
      </w:r>
      <w:r w:rsidRPr="00A9778B">
        <w:rPr>
          <w:rFonts w:ascii="Times" w:hAnsi="Times" w:cs="Times New Roman"/>
          <w:spacing w:val="2"/>
          <w:kern w:val="1"/>
        </w:rPr>
        <w:t xml:space="preserve"> </w:t>
      </w:r>
      <w:r w:rsidRPr="00A9778B">
        <w:rPr>
          <w:rFonts w:ascii="Times" w:hAnsi="Times" w:cs="Times New Roman"/>
          <w:kern w:val="1"/>
        </w:rPr>
        <w:t>burden of</w:t>
      </w:r>
      <w:r w:rsidRPr="00A9778B">
        <w:rPr>
          <w:rFonts w:ascii="Times" w:hAnsi="Times" w:cs="Times New Roman"/>
          <w:spacing w:val="2"/>
          <w:kern w:val="1"/>
        </w:rPr>
        <w:t xml:space="preserve"> </w:t>
      </w:r>
      <w:r w:rsidRPr="00A9778B">
        <w:rPr>
          <w:rFonts w:ascii="Times" w:hAnsi="Times" w:cs="Times New Roman"/>
          <w:kern w:val="1"/>
        </w:rPr>
        <w:t>ea</w:t>
      </w:r>
      <w:r w:rsidRPr="00A9778B">
        <w:rPr>
          <w:rFonts w:ascii="Times" w:hAnsi="Times" w:cs="Times New Roman"/>
          <w:spacing w:val="1"/>
          <w:kern w:val="1"/>
        </w:rPr>
        <w:t>s</w:t>
      </w:r>
      <w:r w:rsidRPr="00A9778B">
        <w:rPr>
          <w:rFonts w:ascii="Times" w:hAnsi="Times" w:cs="Times New Roman"/>
          <w:kern w:val="1"/>
        </w:rPr>
        <w:t>ement.</w:t>
      </w:r>
    </w:p>
    <w:p w14:paraId="429F38AB" w14:textId="77777777" w:rsidR="00C76894" w:rsidRPr="00E84A69" w:rsidRDefault="00C76894" w:rsidP="00926D23">
      <w:pPr>
        <w:spacing w:after="0" w:line="240" w:lineRule="auto"/>
        <w:contextualSpacing/>
        <w:rPr>
          <w:rFonts w:ascii="Times" w:hAnsi="Times" w:cs="Times New Roman"/>
          <w:b/>
          <w:i/>
          <w:u w:val="single"/>
        </w:rPr>
      </w:pPr>
    </w:p>
    <w:p w14:paraId="7EF20BF9" w14:textId="77777777" w:rsidR="006E7615" w:rsidRPr="00E84A69" w:rsidRDefault="006E7615" w:rsidP="00E4089D">
      <w:pPr>
        <w:pStyle w:val="Heading2"/>
        <w:keepNext/>
        <w:keepLines/>
        <w:numPr>
          <w:ilvl w:val="0"/>
          <w:numId w:val="100"/>
        </w:numPr>
        <w:spacing w:before="0" w:beforeAutospacing="0" w:after="0" w:afterAutospacing="0"/>
        <w:contextualSpacing/>
        <w:rPr>
          <w:sz w:val="22"/>
          <w:szCs w:val="22"/>
        </w:rPr>
      </w:pPr>
      <w:bookmarkStart w:id="25" w:name="_Toc260242665"/>
      <w:r w:rsidRPr="00E84A69">
        <w:rPr>
          <w:sz w:val="22"/>
          <w:szCs w:val="22"/>
        </w:rPr>
        <w:t>Easements by Estoppel</w:t>
      </w:r>
      <w:bookmarkEnd w:id="25"/>
    </w:p>
    <w:p w14:paraId="26C24ADE" w14:textId="77777777" w:rsidR="006E7615" w:rsidRPr="00E84A69" w:rsidRDefault="006E7615" w:rsidP="00E4089D">
      <w:pPr>
        <w:pStyle w:val="ListParagraph"/>
        <w:numPr>
          <w:ilvl w:val="1"/>
          <w:numId w:val="100"/>
        </w:numPr>
        <w:spacing w:after="0" w:line="240" w:lineRule="auto"/>
        <w:rPr>
          <w:rFonts w:ascii="Times" w:hAnsi="Times" w:cs="Times New Roman"/>
        </w:rPr>
      </w:pPr>
      <w:r w:rsidRPr="00E84A69">
        <w:rPr>
          <w:rFonts w:ascii="Times" w:hAnsi="Times" w:cs="Times New Roman"/>
        </w:rPr>
        <w:t xml:space="preserve">Rule </w:t>
      </w:r>
      <w:r w:rsidRPr="00E84A69">
        <w:rPr>
          <w:rFonts w:ascii="Times" w:hAnsi="Times" w:cs="Times New Roman"/>
          <w:color w:val="7F7F7F" w:themeColor="text1" w:themeTint="80"/>
        </w:rPr>
        <w:t>[Holbrook]</w:t>
      </w:r>
    </w:p>
    <w:p w14:paraId="06BEE06C" w14:textId="77777777" w:rsidR="006E7615" w:rsidRPr="00E84A69" w:rsidRDefault="006E7615" w:rsidP="00E4089D">
      <w:pPr>
        <w:pStyle w:val="ListParagraph"/>
        <w:numPr>
          <w:ilvl w:val="2"/>
          <w:numId w:val="100"/>
        </w:numPr>
        <w:spacing w:after="0" w:line="240" w:lineRule="auto"/>
        <w:rPr>
          <w:rFonts w:ascii="Times" w:hAnsi="Times" w:cs="Times New Roman"/>
          <w:b/>
          <w:color w:val="C0504D" w:themeColor="accent2"/>
        </w:rPr>
      </w:pPr>
      <w:r w:rsidRPr="00E84A69">
        <w:rPr>
          <w:rFonts w:ascii="Times" w:hAnsi="Times" w:cs="Times New Roman"/>
          <w:b/>
          <w:color w:val="C0504D" w:themeColor="accent2"/>
        </w:rPr>
        <w:t>The party must show (1) he invested in the land (2) based on a reliance by the owner that he could use the land</w:t>
      </w:r>
    </w:p>
    <w:p w14:paraId="63B4446E" w14:textId="77777777" w:rsidR="006E7615" w:rsidRPr="00E84A69" w:rsidRDefault="006E7615" w:rsidP="00E4089D">
      <w:pPr>
        <w:pStyle w:val="ListParagraph"/>
        <w:numPr>
          <w:ilvl w:val="1"/>
          <w:numId w:val="100"/>
        </w:numPr>
        <w:spacing w:after="0" w:line="240" w:lineRule="auto"/>
        <w:rPr>
          <w:rFonts w:ascii="Times" w:hAnsi="Times" w:cs="Times New Roman"/>
        </w:rPr>
      </w:pPr>
      <w:r w:rsidRPr="00E84A69">
        <w:rPr>
          <w:rFonts w:ascii="Times" w:hAnsi="Times" w:cs="Times New Roman"/>
        </w:rPr>
        <w:t>Policy</w:t>
      </w:r>
    </w:p>
    <w:p w14:paraId="15B22ED1" w14:textId="77777777" w:rsidR="006E7615" w:rsidRPr="00E84A69" w:rsidRDefault="006E7615" w:rsidP="00E4089D">
      <w:pPr>
        <w:pStyle w:val="ListParagraph"/>
        <w:numPr>
          <w:ilvl w:val="2"/>
          <w:numId w:val="100"/>
        </w:numPr>
        <w:spacing w:after="0" w:line="240" w:lineRule="auto"/>
        <w:rPr>
          <w:rFonts w:ascii="Times" w:hAnsi="Times" w:cs="Times New Roman"/>
          <w:color w:val="9BBB59" w:themeColor="accent3"/>
        </w:rPr>
      </w:pPr>
      <w:r w:rsidRPr="00E84A69">
        <w:rPr>
          <w:rFonts w:ascii="Times" w:hAnsi="Times" w:cs="Times New Roman"/>
          <w:color w:val="9BBB59" w:themeColor="accent3"/>
        </w:rPr>
        <w:t>If the TO grants permission for a neighbor to use and improve his land, he should not be able to revoke use of the land by the improver</w:t>
      </w:r>
    </w:p>
    <w:p w14:paraId="0EC38C82" w14:textId="77777777" w:rsidR="006E7615" w:rsidRPr="00E84A69" w:rsidRDefault="006E7615" w:rsidP="00CE66E7">
      <w:pPr>
        <w:spacing w:after="0" w:line="240" w:lineRule="auto"/>
        <w:rPr>
          <w:rFonts w:ascii="Times" w:hAnsi="Times" w:cs="Times New Roman"/>
          <w:b/>
          <w:i/>
          <w:u w:val="single"/>
        </w:rPr>
      </w:pPr>
    </w:p>
    <w:p w14:paraId="1279BC3E" w14:textId="692E5F6F" w:rsidR="00CE66E7" w:rsidRPr="00E84A69" w:rsidRDefault="00E0070C" w:rsidP="00CE66E7">
      <w:pPr>
        <w:spacing w:after="0" w:line="240" w:lineRule="auto"/>
        <w:rPr>
          <w:rFonts w:ascii="Times" w:hAnsi="Times" w:cs="Times New Roman"/>
          <w:b/>
          <w:i/>
          <w:u w:val="single"/>
        </w:rPr>
      </w:pPr>
      <w:r w:rsidRPr="00E84A69">
        <w:rPr>
          <w:rFonts w:ascii="Times" w:hAnsi="Times" w:cs="Times New Roman"/>
          <w:b/>
          <w:i/>
          <w:u w:val="single"/>
        </w:rPr>
        <w:t>Holbrook v. Taylor</w:t>
      </w:r>
      <w:r w:rsidR="00CE66E7" w:rsidRPr="00E84A69">
        <w:rPr>
          <w:rFonts w:ascii="Times" w:hAnsi="Times" w:cs="Times New Roman"/>
          <w:b/>
          <w:i/>
          <w:u w:val="single"/>
        </w:rPr>
        <w:t xml:space="preserve"> </w:t>
      </w:r>
      <w:r w:rsidR="00CE66E7" w:rsidRPr="00E84A69">
        <w:rPr>
          <w:rFonts w:ascii="Times" w:eastAsia="Times New Roman" w:hAnsi="Times" w:cs="Arial"/>
          <w:b/>
          <w:i/>
          <w:color w:val="222222"/>
          <w:u w:val="single"/>
          <w:shd w:val="clear" w:color="auto" w:fill="FFFFFF"/>
        </w:rPr>
        <w:t>(Ky. 1976)</w:t>
      </w:r>
      <w:r w:rsidR="00257F90" w:rsidRPr="00E84A69">
        <w:rPr>
          <w:rFonts w:ascii="Times" w:eastAsia="Times New Roman" w:hAnsi="Times" w:cs="Arial"/>
          <w:b/>
          <w:i/>
          <w:color w:val="222222"/>
          <w:u w:val="single"/>
          <w:shd w:val="clear" w:color="auto" w:fill="FFFFFF"/>
        </w:rPr>
        <w:t xml:space="preserve"> – Easement by </w:t>
      </w:r>
      <w:r w:rsidR="00BE70F3" w:rsidRPr="00E84A69">
        <w:rPr>
          <w:rFonts w:ascii="Times" w:eastAsia="Times New Roman" w:hAnsi="Times" w:cs="Arial"/>
          <w:b/>
          <w:i/>
          <w:color w:val="222222"/>
          <w:u w:val="single"/>
          <w:shd w:val="clear" w:color="auto" w:fill="FFFFFF"/>
        </w:rPr>
        <w:t>Estoppel</w:t>
      </w:r>
    </w:p>
    <w:p w14:paraId="03EEE730" w14:textId="7193C75A" w:rsidR="008A78C1" w:rsidRPr="00E84A69" w:rsidRDefault="00CE66E7" w:rsidP="00787EEA">
      <w:pPr>
        <w:pStyle w:val="ListParagraph"/>
        <w:numPr>
          <w:ilvl w:val="0"/>
          <w:numId w:val="48"/>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Synopsis: If landowner lets another improve property and reasonably rely on access to property, owner will be deemed to have created easement by estoppel and not able to deny improver access  </w:t>
      </w:r>
    </w:p>
    <w:p w14:paraId="514CAD5A" w14:textId="33670D9B" w:rsidR="00CE66E7" w:rsidRPr="00E84A69" w:rsidRDefault="008A78C1" w:rsidP="00787EEA">
      <w:pPr>
        <w:pStyle w:val="ListParagraph"/>
        <w:numPr>
          <w:ilvl w:val="0"/>
          <w:numId w:val="48"/>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Facts: 1942: Holbrooks bought tract of land.  1944: permission granted to someone to cut road on </w:t>
      </w:r>
      <w:r w:rsidR="00572053" w:rsidRPr="00E84A69">
        <w:rPr>
          <w:rFonts w:ascii="Times" w:eastAsia="Times New Roman" w:hAnsi="Times" w:cs="Arial"/>
          <w:color w:val="222222"/>
          <w:shd w:val="clear" w:color="auto" w:fill="FFFFFF"/>
        </w:rPr>
        <w:t>Holbooks’</w:t>
      </w:r>
      <w:r w:rsidRPr="00E84A69">
        <w:rPr>
          <w:rFonts w:ascii="Times" w:eastAsia="Times New Roman" w:hAnsi="Times" w:cs="Arial"/>
          <w:color w:val="222222"/>
          <w:shd w:val="clear" w:color="auto" w:fill="FFFFFF"/>
        </w:rPr>
        <w:t xml:space="preserve"> land to haul coal.  1949: roadway not used as much; road closed.  1957: </w:t>
      </w:r>
      <w:r w:rsidR="00572053" w:rsidRPr="00E84A69">
        <w:rPr>
          <w:rFonts w:ascii="Times" w:eastAsia="Times New Roman" w:hAnsi="Times" w:cs="Arial"/>
          <w:color w:val="222222"/>
          <w:shd w:val="clear" w:color="auto" w:fill="FFFFFF"/>
        </w:rPr>
        <w:t>Holbrooks</w:t>
      </w:r>
      <w:r w:rsidRPr="00E84A69">
        <w:rPr>
          <w:rFonts w:ascii="Times" w:eastAsia="Times New Roman" w:hAnsi="Times" w:cs="Arial"/>
          <w:color w:val="222222"/>
          <w:shd w:val="clear" w:color="auto" w:fill="FFFFFF"/>
        </w:rPr>
        <w:t xml:space="preserve"> built a tenant house and tenants used the road again.</w:t>
      </w:r>
      <w:r w:rsidRPr="00E84A69">
        <w:rPr>
          <w:rFonts w:ascii="Times" w:eastAsia="Times New Roman" w:hAnsi="Times" w:cs="Arial"/>
          <w:color w:val="222222"/>
        </w:rPr>
        <w:t xml:space="preserve"> </w:t>
      </w:r>
      <w:r w:rsidRPr="00E84A69">
        <w:rPr>
          <w:rFonts w:ascii="Times" w:eastAsia="Times New Roman" w:hAnsi="Times" w:cs="Arial"/>
          <w:color w:val="222222"/>
          <w:shd w:val="clear" w:color="auto" w:fill="FFFFFF"/>
        </w:rPr>
        <w:t>1961: tenant house burns down.</w:t>
      </w:r>
      <w:r w:rsidRPr="00E84A69">
        <w:rPr>
          <w:rFonts w:ascii="Times" w:eastAsia="Times New Roman" w:hAnsi="Times" w:cs="Arial"/>
          <w:color w:val="222222"/>
        </w:rPr>
        <w:t xml:space="preserve"> </w:t>
      </w:r>
      <w:r w:rsidRPr="00E84A69">
        <w:rPr>
          <w:rFonts w:ascii="Times" w:eastAsia="Times New Roman" w:hAnsi="Times" w:cs="Arial"/>
          <w:color w:val="222222"/>
          <w:shd w:val="clear" w:color="auto" w:fill="FFFFFF"/>
        </w:rPr>
        <w:t>1964: appellees Taylors buy land adjacent to Holbrook.  </w:t>
      </w:r>
      <w:r w:rsidR="00572053" w:rsidRPr="00E84A69">
        <w:rPr>
          <w:rFonts w:ascii="Times" w:eastAsia="Times New Roman" w:hAnsi="Times" w:cs="Arial"/>
          <w:color w:val="222222"/>
          <w:shd w:val="clear" w:color="auto" w:fill="FFFFFF"/>
        </w:rPr>
        <w:t>Hol</w:t>
      </w:r>
      <w:r w:rsidRPr="00E84A69">
        <w:rPr>
          <w:rFonts w:ascii="Times" w:eastAsia="Times New Roman" w:hAnsi="Times" w:cs="Arial"/>
          <w:color w:val="222222"/>
          <w:shd w:val="clear" w:color="auto" w:fill="FFFFFF"/>
        </w:rPr>
        <w:t xml:space="preserve"> let </w:t>
      </w:r>
      <w:r w:rsidR="00572053" w:rsidRPr="00E84A69">
        <w:rPr>
          <w:rFonts w:ascii="Times" w:eastAsia="Times New Roman" w:hAnsi="Times" w:cs="Arial"/>
          <w:color w:val="222222"/>
          <w:shd w:val="clear" w:color="auto" w:fill="FFFFFF"/>
        </w:rPr>
        <w:t>Tay</w:t>
      </w:r>
      <w:r w:rsidRPr="00E84A69">
        <w:rPr>
          <w:rFonts w:ascii="Times" w:eastAsia="Times New Roman" w:hAnsi="Times" w:cs="Arial"/>
          <w:color w:val="222222"/>
          <w:shd w:val="clear" w:color="auto" w:fill="FFFFFF"/>
        </w:rPr>
        <w:t xml:space="preserve"> use the easement (haul road) to move stuff in, watched as they </w:t>
      </w:r>
      <w:r w:rsidR="00EF2DD0" w:rsidRPr="00E84A69">
        <w:rPr>
          <w:rFonts w:ascii="Times" w:eastAsia="Times New Roman" w:hAnsi="Times" w:cs="Arial"/>
          <w:color w:val="222222"/>
          <w:shd w:val="clear" w:color="auto" w:fill="FFFFFF"/>
        </w:rPr>
        <w:t>improved on road by widening it.</w:t>
      </w:r>
      <w:r w:rsidRPr="00E84A69">
        <w:rPr>
          <w:rFonts w:ascii="Times" w:eastAsia="Times New Roman" w:hAnsi="Times" w:cs="Arial"/>
          <w:color w:val="222222"/>
          <w:shd w:val="clear" w:color="auto" w:fill="FFFFFF"/>
        </w:rPr>
        <w:t xml:space="preserve">  After appellants constructed new home, continued to use roadway as before.  Only after appellees improved road of egress/ingress was </w:t>
      </w:r>
      <w:r w:rsidR="00572053" w:rsidRPr="00E84A69">
        <w:rPr>
          <w:rFonts w:ascii="Times" w:eastAsia="Times New Roman" w:hAnsi="Times" w:cs="Arial"/>
          <w:color w:val="222222"/>
          <w:shd w:val="clear" w:color="auto" w:fill="FFFFFF"/>
        </w:rPr>
        <w:t>the suit for quiet title</w:t>
      </w:r>
      <w:r w:rsidR="00EF2DD0" w:rsidRPr="00E84A69">
        <w:rPr>
          <w:rFonts w:ascii="Times" w:eastAsia="Times New Roman" w:hAnsi="Times" w:cs="Arial"/>
          <w:color w:val="222222"/>
          <w:shd w:val="clear" w:color="auto" w:fill="FFFFFF"/>
        </w:rPr>
        <w:t xml:space="preserve"> (already invested $500)</w:t>
      </w:r>
      <w:r w:rsidR="00572053" w:rsidRPr="00E84A69">
        <w:rPr>
          <w:rFonts w:ascii="Times" w:eastAsia="Times New Roman" w:hAnsi="Times" w:cs="Arial"/>
          <w:color w:val="222222"/>
          <w:shd w:val="clear" w:color="auto" w:fill="FFFFFF"/>
        </w:rPr>
        <w:t>, as Ho</w:t>
      </w:r>
      <w:r w:rsidRPr="00E84A69">
        <w:rPr>
          <w:rFonts w:ascii="Times" w:eastAsia="Times New Roman" w:hAnsi="Times" w:cs="Arial"/>
          <w:color w:val="222222"/>
          <w:shd w:val="clear" w:color="auto" w:fill="FFFFFF"/>
        </w:rPr>
        <w:t>lbrook wanted Taylors to sign a form relieving Holbrook of all liability on the road</w:t>
      </w:r>
    </w:p>
    <w:p w14:paraId="7B2E1D54" w14:textId="77777777" w:rsidR="00287BF7" w:rsidRPr="00E84A69" w:rsidRDefault="00CE66E7" w:rsidP="00787EEA">
      <w:pPr>
        <w:pStyle w:val="ListParagraph"/>
        <w:numPr>
          <w:ilvl w:val="0"/>
          <w:numId w:val="48"/>
        </w:numPr>
        <w:spacing w:after="0" w:line="240" w:lineRule="auto"/>
        <w:rPr>
          <w:rFonts w:ascii="Times" w:hAnsi="Times" w:cs="Times New Roman"/>
        </w:rPr>
      </w:pPr>
      <w:r w:rsidRPr="00E84A69">
        <w:rPr>
          <w:rFonts w:ascii="Times" w:eastAsia="Times New Roman" w:hAnsi="Times" w:cs="Arial"/>
          <w:color w:val="222222"/>
          <w:shd w:val="clear" w:color="auto" w:fill="FFFFFF"/>
        </w:rPr>
        <w:t>Held: </w:t>
      </w:r>
    </w:p>
    <w:p w14:paraId="6AE595DD" w14:textId="142D3088" w:rsidR="00CE66E7" w:rsidRPr="00E84A69" w:rsidRDefault="00287BF7" w:rsidP="00787EEA">
      <w:pPr>
        <w:pStyle w:val="ListParagraph"/>
        <w:numPr>
          <w:ilvl w:val="1"/>
          <w:numId w:val="48"/>
        </w:numPr>
        <w:spacing w:after="0" w:line="240" w:lineRule="auto"/>
        <w:rPr>
          <w:rFonts w:ascii="Times" w:hAnsi="Times" w:cs="Times New Roman"/>
        </w:rPr>
      </w:pPr>
      <w:r w:rsidRPr="00E84A69">
        <w:rPr>
          <w:rFonts w:ascii="Times" w:eastAsia="Times New Roman" w:hAnsi="Times" w:cs="Arial"/>
          <w:color w:val="222222"/>
          <w:shd w:val="clear" w:color="auto" w:fill="FFFFFF"/>
        </w:rPr>
        <w:t>N</w:t>
      </w:r>
      <w:r w:rsidR="00CE66E7" w:rsidRPr="00E84A69">
        <w:rPr>
          <w:rFonts w:ascii="Times" w:eastAsia="Times New Roman" w:hAnsi="Times" w:cs="Arial"/>
          <w:color w:val="222222"/>
          <w:shd w:val="clear" w:color="auto" w:fill="FFFFFF"/>
        </w:rPr>
        <w:t>o right to an e</w:t>
      </w:r>
      <w:r w:rsidRPr="00E84A69">
        <w:rPr>
          <w:rFonts w:ascii="Times" w:eastAsia="Times New Roman" w:hAnsi="Times" w:cs="Arial"/>
          <w:color w:val="222222"/>
          <w:shd w:val="clear" w:color="auto" w:fill="FFFFFF"/>
        </w:rPr>
        <w:t>asement by prescription bc use</w:t>
      </w:r>
      <w:r w:rsidR="00CE66E7" w:rsidRPr="00E84A69">
        <w:rPr>
          <w:rFonts w:ascii="Times" w:eastAsia="Times New Roman" w:hAnsi="Times" w:cs="Arial"/>
          <w:color w:val="222222"/>
          <w:shd w:val="clear" w:color="auto" w:fill="FFFFFF"/>
        </w:rPr>
        <w:t xml:space="preserve"> not adverse, continuous or uninterrupted.</w:t>
      </w:r>
    </w:p>
    <w:p w14:paraId="24AB8722" w14:textId="77777777" w:rsidR="00287BF7" w:rsidRPr="00E84A69" w:rsidRDefault="00CE66E7" w:rsidP="00787EEA">
      <w:pPr>
        <w:pStyle w:val="ListParagraph"/>
        <w:numPr>
          <w:ilvl w:val="1"/>
          <w:numId w:val="48"/>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BUT, right to use road on land of another may be established by estoppel. </w:t>
      </w:r>
    </w:p>
    <w:p w14:paraId="0A6880F4" w14:textId="636BDFE4" w:rsidR="00CE66E7" w:rsidRPr="00E84A69" w:rsidRDefault="00CE66E7" w:rsidP="00787EEA">
      <w:pPr>
        <w:pStyle w:val="ListParagraph"/>
        <w:numPr>
          <w:ilvl w:val="1"/>
          <w:numId w:val="48"/>
        </w:numPr>
        <w:spacing w:after="0" w:line="240" w:lineRule="auto"/>
        <w:rPr>
          <w:rFonts w:ascii="Times" w:hAnsi="Times" w:cs="Times New Roman"/>
        </w:rPr>
      </w:pPr>
      <w:r w:rsidRPr="00E84A69">
        <w:rPr>
          <w:rFonts w:ascii="Times" w:eastAsia="Times New Roman" w:hAnsi="Times" w:cs="Arial"/>
          <w:color w:val="222222"/>
          <w:shd w:val="clear" w:color="auto" w:fill="FFFFFF"/>
        </w:rPr>
        <w:t>When a license includes right to make improvements at licensee’s expense on the land as well as a right of entry, licensor may not revoke license. License becomes irrevocable.</w:t>
      </w:r>
    </w:p>
    <w:p w14:paraId="3FC453B4" w14:textId="77777777" w:rsidR="00CE66E7" w:rsidRPr="00E84A69" w:rsidRDefault="00CE66E7" w:rsidP="00787EEA">
      <w:pPr>
        <w:pStyle w:val="ListParagraph"/>
        <w:numPr>
          <w:ilvl w:val="1"/>
          <w:numId w:val="48"/>
        </w:numPr>
        <w:spacing w:after="0" w:line="240" w:lineRule="auto"/>
        <w:rPr>
          <w:rFonts w:ascii="Times" w:hAnsi="Times" w:cs="Times New Roman"/>
        </w:rPr>
      </w:pPr>
      <w:r w:rsidRPr="00E84A69">
        <w:rPr>
          <w:rFonts w:ascii="Times" w:eastAsia="Times New Roman" w:hAnsi="Times" w:cs="Arial"/>
          <w:color w:val="222222"/>
          <w:shd w:val="clear" w:color="auto" w:fill="FFFFFF"/>
        </w:rPr>
        <w:t>License is a grant through estoppel bc it would be unconscionable to revoke license when licensee has made improvements and used land in reliance on licensor’s promise.</w:t>
      </w:r>
    </w:p>
    <w:p w14:paraId="66E43029" w14:textId="77777777" w:rsidR="00EF2DD0" w:rsidRPr="00E84A69" w:rsidRDefault="00CE66E7" w:rsidP="00787EEA">
      <w:pPr>
        <w:pStyle w:val="ListParagraph"/>
        <w:numPr>
          <w:ilvl w:val="1"/>
          <w:numId w:val="48"/>
        </w:numPr>
        <w:spacing w:after="0" w:line="240" w:lineRule="auto"/>
        <w:rPr>
          <w:rFonts w:ascii="Times" w:hAnsi="Times" w:cs="Times New Roman"/>
        </w:rPr>
      </w:pPr>
      <w:r w:rsidRPr="00E84A69">
        <w:rPr>
          <w:rFonts w:ascii="Times" w:eastAsia="Times New Roman" w:hAnsi="Times" w:cs="Arial"/>
          <w:color w:val="222222"/>
          <w:shd w:val="clear" w:color="auto" w:fill="FFFFFF"/>
        </w:rPr>
        <w:t>Use of road by Appellees and improvements done with consent of Appellants, so license may not be revoked- easement by estoppel</w:t>
      </w:r>
    </w:p>
    <w:p w14:paraId="06C150C7" w14:textId="1D43C5D9" w:rsidR="009D35A2" w:rsidRPr="00E84A69" w:rsidRDefault="009D35A2" w:rsidP="00787EEA">
      <w:pPr>
        <w:pStyle w:val="ListParagraph"/>
        <w:numPr>
          <w:ilvl w:val="1"/>
          <w:numId w:val="48"/>
        </w:numPr>
        <w:spacing w:after="0" w:line="240" w:lineRule="auto"/>
        <w:rPr>
          <w:rFonts w:ascii="Times" w:hAnsi="Times" w:cs="Times New Roman"/>
        </w:rPr>
      </w:pPr>
      <w:r w:rsidRPr="00E84A69">
        <w:rPr>
          <w:rFonts w:ascii="Times" w:eastAsia="Times New Roman" w:hAnsi="Times" w:cs="Arial"/>
          <w:color w:val="222222"/>
          <w:shd w:val="clear" w:color="auto" w:fill="FFFFFF"/>
        </w:rPr>
        <w:t>The court looked to the intent of the party as part of the prescription claim.  </w:t>
      </w:r>
    </w:p>
    <w:p w14:paraId="3CB67D73" w14:textId="77777777" w:rsidR="00AF72AD" w:rsidRPr="00E84A69" w:rsidRDefault="00AF72AD" w:rsidP="00AF72AD">
      <w:pPr>
        <w:spacing w:after="0" w:line="240" w:lineRule="auto"/>
        <w:rPr>
          <w:rFonts w:ascii="Times" w:hAnsi="Times" w:cs="Times New Roman"/>
        </w:rPr>
      </w:pPr>
    </w:p>
    <w:p w14:paraId="37278B8B" w14:textId="77777777" w:rsidR="006E7615" w:rsidRPr="00E84A69" w:rsidRDefault="006E7615" w:rsidP="00E4089D">
      <w:pPr>
        <w:pStyle w:val="Heading2"/>
        <w:keepNext/>
        <w:keepLines/>
        <w:numPr>
          <w:ilvl w:val="0"/>
          <w:numId w:val="100"/>
        </w:numPr>
        <w:spacing w:before="0" w:beforeAutospacing="0" w:after="0" w:afterAutospacing="0"/>
        <w:rPr>
          <w:sz w:val="22"/>
          <w:szCs w:val="22"/>
        </w:rPr>
      </w:pPr>
      <w:bookmarkStart w:id="26" w:name="_Toc260242666"/>
      <w:r w:rsidRPr="00E84A69">
        <w:rPr>
          <w:sz w:val="22"/>
          <w:szCs w:val="22"/>
        </w:rPr>
        <w:t>Easements Implied by Prior Use</w:t>
      </w:r>
      <w:bookmarkEnd w:id="26"/>
    </w:p>
    <w:p w14:paraId="03211E81" w14:textId="77777777" w:rsidR="006E7615" w:rsidRPr="00E84A69" w:rsidRDefault="006E7615" w:rsidP="00E4089D">
      <w:pPr>
        <w:pStyle w:val="ListParagraph"/>
        <w:numPr>
          <w:ilvl w:val="1"/>
          <w:numId w:val="100"/>
        </w:numPr>
        <w:spacing w:after="0" w:line="240" w:lineRule="auto"/>
        <w:rPr>
          <w:rFonts w:ascii="Times" w:hAnsi="Times" w:cs="Times New Roman"/>
          <w:color w:val="7F7F7F" w:themeColor="text1" w:themeTint="80"/>
        </w:rPr>
      </w:pPr>
      <w:r w:rsidRPr="00E84A69">
        <w:rPr>
          <w:rFonts w:ascii="Times" w:hAnsi="Times" w:cs="Times New Roman"/>
        </w:rPr>
        <w:t xml:space="preserve">Rule </w:t>
      </w:r>
      <w:r w:rsidRPr="00E84A69">
        <w:rPr>
          <w:rFonts w:ascii="Times" w:hAnsi="Times" w:cs="Times New Roman"/>
          <w:color w:val="7F7F7F" w:themeColor="text1" w:themeTint="80"/>
        </w:rPr>
        <w:t>[Manns]</w:t>
      </w:r>
    </w:p>
    <w:p w14:paraId="289BE786" w14:textId="77777777" w:rsidR="006E7615" w:rsidRPr="00E84A69" w:rsidRDefault="006E7615" w:rsidP="00E4089D">
      <w:pPr>
        <w:pStyle w:val="ListParagraph"/>
        <w:numPr>
          <w:ilvl w:val="2"/>
          <w:numId w:val="100"/>
        </w:numPr>
        <w:spacing w:after="0" w:line="240" w:lineRule="auto"/>
        <w:rPr>
          <w:rFonts w:ascii="Times" w:hAnsi="Times" w:cs="Times New Roman"/>
          <w:color w:val="C0504D" w:themeColor="accent2"/>
        </w:rPr>
      </w:pPr>
      <w:r w:rsidRPr="00E84A69">
        <w:rPr>
          <w:rFonts w:ascii="Times" w:hAnsi="Times" w:cs="Times New Roman"/>
          <w:color w:val="C0504D" w:themeColor="accent2"/>
        </w:rPr>
        <w:t xml:space="preserve">The dominant and servient </w:t>
      </w:r>
      <w:r w:rsidRPr="00E84A69">
        <w:rPr>
          <w:rFonts w:ascii="Times" w:hAnsi="Times" w:cs="Times New Roman"/>
          <w:i/>
          <w:color w:val="C0504D" w:themeColor="accent2"/>
        </w:rPr>
        <w:t xml:space="preserve">parcels were previously under common ownership </w:t>
      </w:r>
      <w:r w:rsidRPr="00E84A69">
        <w:rPr>
          <w:rFonts w:ascii="Times" w:hAnsi="Times" w:cs="Times New Roman"/>
          <w:color w:val="C0504D" w:themeColor="accent2"/>
        </w:rPr>
        <w:t>and a subsequent conveyance or transfer separating that ownership</w:t>
      </w:r>
    </w:p>
    <w:p w14:paraId="000DBD0D" w14:textId="77777777" w:rsidR="006E7615" w:rsidRPr="00E84A69" w:rsidRDefault="006E7615" w:rsidP="00E4089D">
      <w:pPr>
        <w:pStyle w:val="ListParagraph"/>
        <w:numPr>
          <w:ilvl w:val="2"/>
          <w:numId w:val="100"/>
        </w:numPr>
        <w:spacing w:after="0" w:line="240" w:lineRule="auto"/>
        <w:rPr>
          <w:rFonts w:ascii="Times" w:hAnsi="Times" w:cs="Times New Roman"/>
          <w:color w:val="C0504D" w:themeColor="accent2"/>
        </w:rPr>
      </w:pPr>
      <w:r w:rsidRPr="00E84A69">
        <w:rPr>
          <w:rFonts w:ascii="Times" w:hAnsi="Times" w:cs="Times New Roman"/>
          <w:color w:val="C0504D" w:themeColor="accent2"/>
        </w:rPr>
        <w:t xml:space="preserve">The earlier common owner </w:t>
      </w:r>
      <w:r w:rsidRPr="00E84A69">
        <w:rPr>
          <w:rFonts w:ascii="Times" w:hAnsi="Times" w:cs="Times New Roman"/>
          <w:i/>
          <w:color w:val="C0504D" w:themeColor="accent2"/>
        </w:rPr>
        <w:t>used part of the united parcel for the benefit of the other</w:t>
      </w:r>
      <w:r w:rsidRPr="00E84A69">
        <w:rPr>
          <w:rFonts w:ascii="Times" w:hAnsi="Times" w:cs="Times New Roman"/>
          <w:color w:val="C0504D" w:themeColor="accent2"/>
        </w:rPr>
        <w:t xml:space="preserve"> part, and this </w:t>
      </w:r>
      <w:r w:rsidRPr="00E84A69">
        <w:rPr>
          <w:rFonts w:ascii="Times" w:hAnsi="Times" w:cs="Times New Roman"/>
          <w:i/>
          <w:color w:val="C0504D" w:themeColor="accent2"/>
        </w:rPr>
        <w:t>use was apparent, obvious, continuous and permanent</w:t>
      </w:r>
    </w:p>
    <w:p w14:paraId="2A1A5D23" w14:textId="77777777" w:rsidR="006E7615" w:rsidRPr="00E84A69" w:rsidRDefault="006E7615" w:rsidP="00E4089D">
      <w:pPr>
        <w:pStyle w:val="ListParagraph"/>
        <w:numPr>
          <w:ilvl w:val="3"/>
          <w:numId w:val="100"/>
        </w:numPr>
        <w:spacing w:after="0" w:line="240" w:lineRule="auto"/>
        <w:rPr>
          <w:rFonts w:ascii="Times" w:hAnsi="Times" w:cs="Times New Roman"/>
        </w:rPr>
      </w:pPr>
      <w:r w:rsidRPr="00E84A69">
        <w:rPr>
          <w:rFonts w:ascii="Times" w:hAnsi="Times" w:cs="Times New Roman"/>
        </w:rPr>
        <w:t>The more pronounced the continuous and apparent use is, the less the degree of convenience of use is necessary</w:t>
      </w:r>
    </w:p>
    <w:p w14:paraId="5073D125" w14:textId="77777777" w:rsidR="006E7615" w:rsidRPr="00E84A69" w:rsidRDefault="006E7615" w:rsidP="00E4089D">
      <w:pPr>
        <w:pStyle w:val="ListParagraph"/>
        <w:numPr>
          <w:ilvl w:val="2"/>
          <w:numId w:val="100"/>
        </w:numPr>
        <w:spacing w:after="0" w:line="240" w:lineRule="auto"/>
        <w:rPr>
          <w:rFonts w:ascii="Times" w:hAnsi="Times" w:cs="Times New Roman"/>
          <w:color w:val="C0504D" w:themeColor="accent2"/>
        </w:rPr>
      </w:pPr>
      <w:r w:rsidRPr="00E84A69">
        <w:rPr>
          <w:rFonts w:ascii="Times" w:hAnsi="Times" w:cs="Times New Roman"/>
          <w:color w:val="C0504D" w:themeColor="accent2"/>
        </w:rPr>
        <w:t xml:space="preserve">The claimed </w:t>
      </w:r>
      <w:r w:rsidRPr="00E84A69">
        <w:rPr>
          <w:rFonts w:ascii="Times" w:hAnsi="Times" w:cs="Times New Roman"/>
          <w:i/>
          <w:color w:val="C0504D" w:themeColor="accent2"/>
        </w:rPr>
        <w:t xml:space="preserve">easement is necessary and beneficial to the enjoyment of the parcel </w:t>
      </w:r>
      <w:r w:rsidRPr="00E84A69">
        <w:rPr>
          <w:rFonts w:ascii="Times" w:hAnsi="Times" w:cs="Times New Roman"/>
          <w:color w:val="C0504D" w:themeColor="accent2"/>
        </w:rPr>
        <w:t>conveyed or retained by the grantor or transferor</w:t>
      </w:r>
    </w:p>
    <w:p w14:paraId="062B6039" w14:textId="77777777" w:rsidR="006E7615" w:rsidRPr="00E84A69" w:rsidRDefault="006E7615" w:rsidP="00E4089D">
      <w:pPr>
        <w:pStyle w:val="ListParagraph"/>
        <w:numPr>
          <w:ilvl w:val="2"/>
          <w:numId w:val="100"/>
        </w:numPr>
        <w:spacing w:after="0" w:line="240" w:lineRule="auto"/>
        <w:rPr>
          <w:rFonts w:ascii="Times" w:hAnsi="Times" w:cs="Times New Roman"/>
        </w:rPr>
      </w:pPr>
      <w:r w:rsidRPr="00E84A69">
        <w:rPr>
          <w:rFonts w:ascii="Times" w:hAnsi="Times" w:cs="Times New Roman"/>
          <w:color w:val="C0504D" w:themeColor="accent2"/>
        </w:rPr>
        <w:t xml:space="preserve">Important circumstances from which inference of intention to create/reserve an easement may be drawn: </w:t>
      </w:r>
      <w:r w:rsidRPr="00E84A69">
        <w:rPr>
          <w:rFonts w:ascii="Times" w:hAnsi="Times" w:cs="Times New Roman"/>
          <w:color w:val="7F7F7F" w:themeColor="text1" w:themeTint="80"/>
        </w:rPr>
        <w:t>[Restatement]</w:t>
      </w:r>
    </w:p>
    <w:p w14:paraId="49170DC6" w14:textId="77777777" w:rsidR="006E7615" w:rsidRPr="00E84A69" w:rsidRDefault="006E7615" w:rsidP="00E4089D">
      <w:pPr>
        <w:pStyle w:val="ListParagraph"/>
        <w:numPr>
          <w:ilvl w:val="3"/>
          <w:numId w:val="100"/>
        </w:numPr>
        <w:spacing w:after="0" w:line="240" w:lineRule="auto"/>
        <w:rPr>
          <w:rFonts w:ascii="Times" w:hAnsi="Times" w:cs="Times New Roman"/>
        </w:rPr>
      </w:pPr>
      <w:r w:rsidRPr="00E84A69">
        <w:rPr>
          <w:rFonts w:ascii="Times" w:hAnsi="Times" w:cs="Times New Roman"/>
        </w:rPr>
        <w:t>Whether the claimant is a conveyor or the conveyee</w:t>
      </w:r>
    </w:p>
    <w:p w14:paraId="14783F12" w14:textId="77777777" w:rsidR="006E7615" w:rsidRPr="00E84A69" w:rsidRDefault="006E7615" w:rsidP="00E4089D">
      <w:pPr>
        <w:pStyle w:val="ListParagraph"/>
        <w:numPr>
          <w:ilvl w:val="3"/>
          <w:numId w:val="100"/>
        </w:numPr>
        <w:spacing w:after="0" w:line="240" w:lineRule="auto"/>
        <w:rPr>
          <w:rFonts w:ascii="Times" w:hAnsi="Times" w:cs="Times New Roman"/>
        </w:rPr>
      </w:pPr>
      <w:r w:rsidRPr="00E84A69">
        <w:rPr>
          <w:rFonts w:ascii="Times" w:hAnsi="Times" w:cs="Times New Roman"/>
        </w:rPr>
        <w:t>The terms of the conveyance</w:t>
      </w:r>
    </w:p>
    <w:p w14:paraId="64185CB8" w14:textId="77777777" w:rsidR="006E7615" w:rsidRPr="00E84A69" w:rsidRDefault="006E7615" w:rsidP="00E4089D">
      <w:pPr>
        <w:pStyle w:val="ListParagraph"/>
        <w:numPr>
          <w:ilvl w:val="3"/>
          <w:numId w:val="100"/>
        </w:numPr>
        <w:spacing w:after="0" w:line="240" w:lineRule="auto"/>
        <w:rPr>
          <w:rFonts w:ascii="Times" w:hAnsi="Times" w:cs="Times New Roman"/>
        </w:rPr>
      </w:pPr>
      <w:r w:rsidRPr="00E84A69">
        <w:rPr>
          <w:rFonts w:ascii="Times" w:hAnsi="Times" w:cs="Times New Roman"/>
        </w:rPr>
        <w:t>The consideration given for it</w:t>
      </w:r>
    </w:p>
    <w:p w14:paraId="15A9EE1D" w14:textId="77777777" w:rsidR="006E7615" w:rsidRPr="00E84A69" w:rsidRDefault="006E7615" w:rsidP="00E4089D">
      <w:pPr>
        <w:pStyle w:val="ListParagraph"/>
        <w:numPr>
          <w:ilvl w:val="3"/>
          <w:numId w:val="100"/>
        </w:numPr>
        <w:spacing w:after="0" w:line="240" w:lineRule="auto"/>
        <w:rPr>
          <w:rFonts w:ascii="Times" w:hAnsi="Times" w:cs="Times New Roman"/>
        </w:rPr>
      </w:pPr>
      <w:r w:rsidRPr="00E84A69">
        <w:rPr>
          <w:rFonts w:ascii="Times" w:hAnsi="Times" w:cs="Times New Roman"/>
        </w:rPr>
        <w:t>Whether the claim is made against a simultaneous conveyee</w:t>
      </w:r>
    </w:p>
    <w:p w14:paraId="33209E43" w14:textId="77777777" w:rsidR="006E7615" w:rsidRPr="00E84A69" w:rsidRDefault="006E7615" w:rsidP="00E4089D">
      <w:pPr>
        <w:pStyle w:val="ListParagraph"/>
        <w:numPr>
          <w:ilvl w:val="3"/>
          <w:numId w:val="100"/>
        </w:numPr>
        <w:spacing w:after="0" w:line="240" w:lineRule="auto"/>
        <w:rPr>
          <w:rFonts w:ascii="Times" w:hAnsi="Times" w:cs="Times New Roman"/>
        </w:rPr>
      </w:pPr>
      <w:r w:rsidRPr="00E84A69">
        <w:rPr>
          <w:rFonts w:ascii="Times" w:hAnsi="Times" w:cs="Times New Roman"/>
        </w:rPr>
        <w:t>The extent of necessity of the easement to the claimant</w:t>
      </w:r>
    </w:p>
    <w:p w14:paraId="05642E02" w14:textId="77777777" w:rsidR="006E7615" w:rsidRPr="00E84A69" w:rsidRDefault="006E7615" w:rsidP="00E4089D">
      <w:pPr>
        <w:pStyle w:val="ListParagraph"/>
        <w:numPr>
          <w:ilvl w:val="3"/>
          <w:numId w:val="100"/>
        </w:numPr>
        <w:spacing w:after="0" w:line="240" w:lineRule="auto"/>
        <w:rPr>
          <w:rFonts w:ascii="Times" w:hAnsi="Times" w:cs="Times New Roman"/>
        </w:rPr>
      </w:pPr>
      <w:r w:rsidRPr="00E84A69">
        <w:rPr>
          <w:rFonts w:ascii="Times" w:hAnsi="Times" w:cs="Times New Roman"/>
        </w:rPr>
        <w:t>Whether reciprocal benefits result to the conveyor and the conveyee</w:t>
      </w:r>
    </w:p>
    <w:p w14:paraId="6F45C902" w14:textId="77777777" w:rsidR="006E7615" w:rsidRPr="00E84A69" w:rsidRDefault="006E7615" w:rsidP="00E4089D">
      <w:pPr>
        <w:pStyle w:val="ListParagraph"/>
        <w:numPr>
          <w:ilvl w:val="3"/>
          <w:numId w:val="100"/>
        </w:numPr>
        <w:spacing w:after="0" w:line="240" w:lineRule="auto"/>
        <w:rPr>
          <w:rFonts w:ascii="Times" w:hAnsi="Times" w:cs="Times New Roman"/>
        </w:rPr>
      </w:pPr>
      <w:r w:rsidRPr="00E84A69">
        <w:rPr>
          <w:rFonts w:ascii="Times" w:hAnsi="Times" w:cs="Times New Roman"/>
        </w:rPr>
        <w:t xml:space="preserve">The manner in which the land was used prior to its conveyance </w:t>
      </w:r>
    </w:p>
    <w:p w14:paraId="633D3A1A" w14:textId="77777777" w:rsidR="006E7615" w:rsidRPr="00E84A69" w:rsidRDefault="006E7615" w:rsidP="00E4089D">
      <w:pPr>
        <w:pStyle w:val="ListParagraph"/>
        <w:numPr>
          <w:ilvl w:val="3"/>
          <w:numId w:val="100"/>
        </w:numPr>
        <w:spacing w:after="0" w:line="240" w:lineRule="auto"/>
        <w:rPr>
          <w:rFonts w:ascii="Times" w:hAnsi="Times" w:cs="Times New Roman"/>
        </w:rPr>
      </w:pPr>
      <w:r w:rsidRPr="00E84A69">
        <w:rPr>
          <w:rFonts w:ascii="Times" w:hAnsi="Times" w:cs="Times New Roman"/>
        </w:rPr>
        <w:t>The extent to which the manner of prior use was or might have been known to the parties</w:t>
      </w:r>
    </w:p>
    <w:p w14:paraId="4293B22F" w14:textId="77777777" w:rsidR="006E7615" w:rsidRPr="00E84A69" w:rsidRDefault="006E7615" w:rsidP="00AF72AD">
      <w:pPr>
        <w:spacing w:after="0" w:line="240" w:lineRule="auto"/>
        <w:rPr>
          <w:rFonts w:ascii="Times" w:hAnsi="Times" w:cs="Times New Roman"/>
          <w:b/>
          <w:i/>
          <w:u w:val="single"/>
        </w:rPr>
      </w:pPr>
    </w:p>
    <w:p w14:paraId="57821EBF" w14:textId="04D3B6D8" w:rsidR="00E0070C" w:rsidRPr="00E84A69" w:rsidRDefault="00E0070C" w:rsidP="00AF72AD">
      <w:pPr>
        <w:spacing w:after="0" w:line="240" w:lineRule="auto"/>
        <w:rPr>
          <w:rFonts w:ascii="Times" w:hAnsi="Times" w:cs="Times New Roman"/>
          <w:b/>
          <w:i/>
          <w:u w:val="single"/>
        </w:rPr>
      </w:pPr>
      <w:r w:rsidRPr="00E84A69">
        <w:rPr>
          <w:rFonts w:ascii="Times" w:hAnsi="Times" w:cs="Times New Roman"/>
          <w:b/>
          <w:i/>
          <w:u w:val="single"/>
        </w:rPr>
        <w:t xml:space="preserve">Granite Properties Limited </w:t>
      </w:r>
      <w:r w:rsidR="00A001BB" w:rsidRPr="00E84A69">
        <w:rPr>
          <w:rFonts w:ascii="Times" w:hAnsi="Times" w:cs="Times New Roman"/>
          <w:b/>
          <w:i/>
          <w:u w:val="single"/>
        </w:rPr>
        <w:t>Ptnrshp</w:t>
      </w:r>
      <w:r w:rsidRPr="00E84A69">
        <w:rPr>
          <w:rFonts w:ascii="Times" w:hAnsi="Times" w:cs="Times New Roman"/>
          <w:b/>
          <w:i/>
          <w:u w:val="single"/>
        </w:rPr>
        <w:t xml:space="preserve"> v. Manns</w:t>
      </w:r>
      <w:r w:rsidR="00B21ABA" w:rsidRPr="00E84A69">
        <w:rPr>
          <w:rFonts w:ascii="Times" w:hAnsi="Times" w:cs="Times New Roman"/>
          <w:b/>
          <w:i/>
          <w:u w:val="single"/>
        </w:rPr>
        <w:t xml:space="preserve"> (Ill. 1987)</w:t>
      </w:r>
      <w:r w:rsidR="00A001BB" w:rsidRPr="00E84A69">
        <w:rPr>
          <w:rFonts w:ascii="Times" w:hAnsi="Times" w:cs="Times New Roman"/>
          <w:b/>
          <w:i/>
          <w:u w:val="single"/>
        </w:rPr>
        <w:t xml:space="preserve"> – Easements Implied by Prior Use</w:t>
      </w:r>
    </w:p>
    <w:p w14:paraId="2D387C2F" w14:textId="05F091B2" w:rsidR="00AF72AD" w:rsidRPr="00E84A69" w:rsidRDefault="00AF72AD" w:rsidP="00787EEA">
      <w:pPr>
        <w:pStyle w:val="ListParagraph"/>
        <w:numPr>
          <w:ilvl w:val="0"/>
          <w:numId w:val="4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Facts: Servient estate (taken advantage of) owner of a driveway used by dominant estate (taking advantage). </w:t>
      </w:r>
      <w:r w:rsidR="0092600A" w:rsidRPr="00E84A69">
        <w:rPr>
          <w:rFonts w:ascii="Times" w:eastAsia="Times New Roman" w:hAnsi="Times" w:cs="Arial"/>
          <w:color w:val="222222"/>
        </w:rPr>
        <w:t xml:space="preserve">Dominant estate </w:t>
      </w:r>
      <w:r w:rsidR="0092600A" w:rsidRPr="00E84A69">
        <w:rPr>
          <w:rFonts w:ascii="Times" w:eastAsia="Times New Roman" w:hAnsi="Times" w:cs="Arial"/>
          <w:color w:val="222222"/>
          <w:shd w:val="clear" w:color="auto" w:fill="FFFFFF"/>
        </w:rPr>
        <w:t xml:space="preserve">Granite/P </w:t>
      </w:r>
      <w:r w:rsidRPr="00E84A69">
        <w:rPr>
          <w:rFonts w:ascii="Times" w:eastAsia="Times New Roman" w:hAnsi="Times" w:cs="Arial"/>
          <w:color w:val="222222"/>
          <w:shd w:val="clear" w:color="auto" w:fill="FFFFFF"/>
        </w:rPr>
        <w:t xml:space="preserve">owned tract of property included shopping center, apartment complex, each's respective driveway. Granite sold to Manns (Ds) </w:t>
      </w:r>
      <w:r w:rsidR="0092600A" w:rsidRPr="00E84A69">
        <w:rPr>
          <w:rFonts w:ascii="Times" w:eastAsia="Times New Roman" w:hAnsi="Times" w:cs="Arial"/>
          <w:color w:val="222222"/>
          <w:shd w:val="clear" w:color="auto" w:fill="FFFFFF"/>
        </w:rPr>
        <w:t xml:space="preserve">(servient estate) </w:t>
      </w:r>
      <w:r w:rsidRPr="00E84A69">
        <w:rPr>
          <w:rFonts w:ascii="Times" w:eastAsia="Times New Roman" w:hAnsi="Times" w:cs="Arial"/>
          <w:color w:val="222222"/>
          <w:shd w:val="clear" w:color="auto" w:fill="FFFFFF"/>
        </w:rPr>
        <w:t xml:space="preserve">tract between apartment and shopping center. </w:t>
      </w:r>
      <w:r w:rsidR="0092600A" w:rsidRPr="00E84A69">
        <w:rPr>
          <w:rFonts w:ascii="Times" w:eastAsia="Times New Roman" w:hAnsi="Times" w:cs="Arial"/>
          <w:color w:val="222222"/>
          <w:shd w:val="clear" w:color="auto" w:fill="FFFFFF"/>
        </w:rPr>
        <w:t>D</w:t>
      </w:r>
      <w:r w:rsidRPr="00E84A69">
        <w:rPr>
          <w:rFonts w:ascii="Times" w:eastAsia="Times New Roman" w:hAnsi="Times" w:cs="Arial"/>
          <w:color w:val="222222"/>
          <w:shd w:val="clear" w:color="auto" w:fill="FFFFFF"/>
        </w:rPr>
        <w:t xml:space="preserve">riveways </w:t>
      </w:r>
      <w:r w:rsidR="0092600A" w:rsidRPr="00E84A69">
        <w:rPr>
          <w:rFonts w:ascii="Times" w:eastAsia="Times New Roman" w:hAnsi="Times" w:cs="Arial"/>
          <w:color w:val="222222"/>
          <w:shd w:val="clear" w:color="auto" w:fill="FFFFFF"/>
        </w:rPr>
        <w:t xml:space="preserve">on land conveyed to Manns, </w:t>
      </w:r>
      <w:r w:rsidRPr="00E84A69">
        <w:rPr>
          <w:rFonts w:ascii="Times" w:eastAsia="Times New Roman" w:hAnsi="Times" w:cs="Arial"/>
          <w:color w:val="222222"/>
          <w:shd w:val="clear" w:color="auto" w:fill="FFFFFF"/>
        </w:rPr>
        <w:t xml:space="preserve">Manns knew this when bought property. </w:t>
      </w:r>
      <w:r w:rsidR="0092600A" w:rsidRPr="00E84A69">
        <w:rPr>
          <w:rFonts w:ascii="Times" w:eastAsia="Times New Roman" w:hAnsi="Times" w:cs="Arial"/>
          <w:color w:val="222222"/>
          <w:shd w:val="clear" w:color="auto" w:fill="FFFFFF"/>
        </w:rPr>
        <w:t>D</w:t>
      </w:r>
      <w:r w:rsidRPr="00E84A69">
        <w:rPr>
          <w:rFonts w:ascii="Times" w:eastAsia="Times New Roman" w:hAnsi="Times" w:cs="Arial"/>
          <w:color w:val="222222"/>
          <w:shd w:val="clear" w:color="auto" w:fill="FFFFFF"/>
        </w:rPr>
        <w:t xml:space="preserve">riveways were used by Granite for years before it conveyed land </w:t>
      </w:r>
      <w:r w:rsidR="0092600A" w:rsidRPr="00E84A69">
        <w:rPr>
          <w:rFonts w:ascii="Times" w:eastAsia="Times New Roman" w:hAnsi="Times" w:cs="Arial"/>
          <w:color w:val="222222"/>
          <w:shd w:val="clear" w:color="auto" w:fill="FFFFFF"/>
        </w:rPr>
        <w:t xml:space="preserve">to </w:t>
      </w:r>
      <w:r w:rsidRPr="00E84A69">
        <w:rPr>
          <w:rFonts w:ascii="Times" w:eastAsia="Times New Roman" w:hAnsi="Times" w:cs="Arial"/>
          <w:color w:val="222222"/>
          <w:shd w:val="clear" w:color="auto" w:fill="FFFFFF"/>
        </w:rPr>
        <w:t xml:space="preserve">Manns. </w:t>
      </w:r>
      <w:r w:rsidR="0092600A" w:rsidRPr="00E84A69">
        <w:rPr>
          <w:rFonts w:ascii="Times" w:eastAsia="Times New Roman" w:hAnsi="Times" w:cs="Arial"/>
          <w:color w:val="222222"/>
          <w:shd w:val="clear" w:color="auto" w:fill="FFFFFF"/>
        </w:rPr>
        <w:t xml:space="preserve">Driveway A to </w:t>
      </w:r>
      <w:r w:rsidRPr="00E84A69">
        <w:rPr>
          <w:rFonts w:ascii="Times" w:eastAsia="Times New Roman" w:hAnsi="Times" w:cs="Arial"/>
          <w:color w:val="222222"/>
          <w:shd w:val="clear" w:color="auto" w:fill="FFFFFF"/>
        </w:rPr>
        <w:t xml:space="preserve">shopping center </w:t>
      </w:r>
      <w:r w:rsidR="0092600A" w:rsidRPr="00E84A69">
        <w:rPr>
          <w:rFonts w:ascii="Times" w:eastAsia="Times New Roman" w:hAnsi="Times" w:cs="Arial"/>
          <w:color w:val="222222"/>
          <w:shd w:val="clear" w:color="auto" w:fill="FFFFFF"/>
        </w:rPr>
        <w:t xml:space="preserve">used for deliveries, </w:t>
      </w:r>
      <w:r w:rsidRPr="00E84A69">
        <w:rPr>
          <w:rFonts w:ascii="Times" w:eastAsia="Times New Roman" w:hAnsi="Times" w:cs="Arial"/>
          <w:color w:val="222222"/>
          <w:shd w:val="clear" w:color="auto" w:fill="FFFFFF"/>
        </w:rPr>
        <w:t xml:space="preserve">trash. Granite testified Driveway A </w:t>
      </w:r>
      <w:r w:rsidR="00D263DE" w:rsidRPr="00E84A69">
        <w:rPr>
          <w:rFonts w:ascii="Times" w:eastAsia="Times New Roman" w:hAnsi="Times" w:cs="Arial"/>
          <w:color w:val="222222"/>
          <w:shd w:val="clear" w:color="auto" w:fill="FFFFFF"/>
        </w:rPr>
        <w:t xml:space="preserve">necessary bc not enough room otherwise </w:t>
      </w:r>
      <w:r w:rsidRPr="00E84A69">
        <w:rPr>
          <w:rFonts w:ascii="Times" w:eastAsia="Times New Roman" w:hAnsi="Times" w:cs="Arial"/>
          <w:color w:val="222222"/>
          <w:shd w:val="clear" w:color="auto" w:fill="FFFFFF"/>
        </w:rPr>
        <w:t xml:space="preserve">for delivery trucks to turn around and exit. </w:t>
      </w:r>
      <w:r w:rsidR="00D263DE" w:rsidRPr="00E84A69">
        <w:rPr>
          <w:rFonts w:ascii="Times" w:eastAsia="Times New Roman" w:hAnsi="Times" w:cs="Arial"/>
          <w:color w:val="222222"/>
          <w:shd w:val="clear" w:color="auto" w:fill="FFFFFF"/>
        </w:rPr>
        <w:t xml:space="preserve">Driveway E </w:t>
      </w:r>
      <w:r w:rsidRPr="00E84A69">
        <w:rPr>
          <w:rFonts w:ascii="Times" w:eastAsia="Times New Roman" w:hAnsi="Times" w:cs="Arial"/>
          <w:color w:val="222222"/>
          <w:shd w:val="clear" w:color="auto" w:fill="FFFFFF"/>
        </w:rPr>
        <w:t>to lot of apartment complex. No other feasible place to put parking lot and Driveway E only way residents could access lot. After Manns bought the tract, told Granite to stop using driveways. </w:t>
      </w:r>
    </w:p>
    <w:p w14:paraId="0C95B996" w14:textId="62CE8B08" w:rsidR="00B21ABA" w:rsidRPr="00E84A69" w:rsidRDefault="00AF72AD" w:rsidP="00787EEA">
      <w:pPr>
        <w:pStyle w:val="ListParagraph"/>
        <w:numPr>
          <w:ilvl w:val="0"/>
          <w:numId w:val="49"/>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PH: Granite </w:t>
      </w:r>
      <w:r w:rsidR="00D263DE" w:rsidRPr="00E84A69">
        <w:rPr>
          <w:rFonts w:ascii="Times" w:eastAsia="Times New Roman" w:hAnsi="Times" w:cs="Arial"/>
          <w:color w:val="222222"/>
        </w:rPr>
        <w:t>sued Manns, stop</w:t>
      </w:r>
      <w:r w:rsidRPr="00E84A69">
        <w:rPr>
          <w:rFonts w:ascii="Times" w:eastAsia="Times New Roman" w:hAnsi="Times" w:cs="Arial"/>
          <w:color w:val="222222"/>
        </w:rPr>
        <w:t xml:space="preserve"> interfering driveways. Court ruled against Granite re: Driveway A but in favor of Granite re: Driveway E. Appellate court ruled in favor of Granite </w:t>
      </w:r>
      <w:r w:rsidR="00B21ABA" w:rsidRPr="00E84A69">
        <w:rPr>
          <w:rFonts w:ascii="Times" w:eastAsia="Times New Roman" w:hAnsi="Times" w:cs="Arial"/>
          <w:color w:val="222222"/>
        </w:rPr>
        <w:t>on both. </w:t>
      </w:r>
    </w:p>
    <w:p w14:paraId="28B89CFB" w14:textId="77777777" w:rsidR="00D263DE" w:rsidRPr="00E84A69" w:rsidRDefault="00AF72AD" w:rsidP="00787EEA">
      <w:pPr>
        <w:pStyle w:val="ListParagraph"/>
        <w:numPr>
          <w:ilvl w:val="0"/>
          <w:numId w:val="49"/>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Holding: </w:t>
      </w:r>
    </w:p>
    <w:p w14:paraId="229F4C33" w14:textId="5319BD80" w:rsidR="00B21ABA" w:rsidRPr="00E84A69" w:rsidRDefault="00AF72AD" w:rsidP="00787EEA">
      <w:pPr>
        <w:pStyle w:val="ListParagraph"/>
        <w:numPr>
          <w:ilvl w:val="1"/>
          <w:numId w:val="49"/>
        </w:numPr>
        <w:spacing w:after="0" w:line="240" w:lineRule="auto"/>
        <w:rPr>
          <w:rFonts w:ascii="Times" w:eastAsia="Times New Roman" w:hAnsi="Times" w:cs="Arial"/>
          <w:color w:val="222222"/>
        </w:rPr>
      </w:pPr>
      <w:r w:rsidRPr="00E84A69">
        <w:rPr>
          <w:rFonts w:ascii="Times" w:eastAsia="Times New Roman" w:hAnsi="Times" w:cs="Arial"/>
          <w:color w:val="222222"/>
        </w:rPr>
        <w:t>Easement implied fr</w:t>
      </w:r>
      <w:r w:rsidR="00D263DE" w:rsidRPr="00E84A69">
        <w:rPr>
          <w:rFonts w:ascii="Times" w:eastAsia="Times New Roman" w:hAnsi="Times" w:cs="Arial"/>
          <w:color w:val="222222"/>
        </w:rPr>
        <w:t>om a prior existing use, often called</w:t>
      </w:r>
      <w:r w:rsidRPr="00E84A69">
        <w:rPr>
          <w:rFonts w:ascii="Times" w:eastAsia="Times New Roman" w:hAnsi="Times" w:cs="Arial"/>
          <w:color w:val="222222"/>
        </w:rPr>
        <w:t xml:space="preserve"> “quasi-easement,” arises when owner of entire tract of land or of two or more adjoining parcels, after employing a part thereof so that one part of the tract or one parcel derives from another a benefit or advantage of an apparent, continuous, and permanent nature, conveys or transfers part of the property without mention being made of these incidental uses.  </w:t>
      </w:r>
    </w:p>
    <w:p w14:paraId="68D4924A" w14:textId="58E3D51B" w:rsidR="00CE66E7" w:rsidRPr="00E84A69" w:rsidRDefault="00AF72AD" w:rsidP="00787EEA">
      <w:pPr>
        <w:pStyle w:val="ListParagraph"/>
        <w:numPr>
          <w:ilvl w:val="1"/>
          <w:numId w:val="49"/>
        </w:numPr>
        <w:spacing w:after="0" w:line="240" w:lineRule="auto"/>
        <w:rPr>
          <w:rFonts w:ascii="Times" w:eastAsia="Times New Roman" w:hAnsi="Times" w:cs="Arial"/>
          <w:color w:val="222222"/>
        </w:rPr>
      </w:pPr>
      <w:r w:rsidRPr="00E84A69">
        <w:rPr>
          <w:rFonts w:ascii="Times" w:eastAsia="Times New Roman" w:hAnsi="Times" w:cs="Arial"/>
          <w:color w:val="222222"/>
        </w:rPr>
        <w:t>Easement must be 1) common ownership 2) easement must have been used in an apparent, obvious, continuous, and permanent way before the property was transferred 3) necessary and beneficial</w:t>
      </w:r>
    </w:p>
    <w:p w14:paraId="325AE831" w14:textId="71F00CDE" w:rsidR="000C34F9" w:rsidRPr="00E84A69" w:rsidRDefault="00C859E0" w:rsidP="00787EEA">
      <w:pPr>
        <w:pStyle w:val="ListParagraph"/>
        <w:numPr>
          <w:ilvl w:val="1"/>
          <w:numId w:val="49"/>
        </w:numPr>
        <w:spacing w:after="0" w:line="240" w:lineRule="auto"/>
        <w:rPr>
          <w:rFonts w:ascii="Times" w:eastAsia="Times New Roman" w:hAnsi="Times" w:cs="Arial"/>
          <w:color w:val="222222"/>
        </w:rPr>
      </w:pPr>
      <w:r w:rsidRPr="00E84A69">
        <w:rPr>
          <w:rFonts w:ascii="Times" w:eastAsia="Times New Roman" w:hAnsi="Times" w:cs="Arial"/>
          <w:color w:val="222222"/>
        </w:rPr>
        <w:t>Court found (1) driveways in question had been used by dominant estate owner or predecessors in title since respective properties developed, (2) driveways permanent in character, being either rock or gravel covered, (3) servient estate owners were aware of the driveways’ prior</w:t>
      </w:r>
      <w:r w:rsidR="001F5513" w:rsidRPr="00E84A69">
        <w:rPr>
          <w:rFonts w:ascii="Times" w:eastAsia="Times New Roman" w:hAnsi="Times" w:cs="Arial"/>
          <w:color w:val="222222"/>
        </w:rPr>
        <w:t xml:space="preserve"> uses before purchased parcel. </w:t>
      </w:r>
    </w:p>
    <w:p w14:paraId="0A89DF98" w14:textId="5193ED61" w:rsidR="005E3176" w:rsidRPr="00E84A69" w:rsidRDefault="00B06BCF" w:rsidP="00787EEA">
      <w:pPr>
        <w:pStyle w:val="ListParagraph"/>
        <w:numPr>
          <w:ilvl w:val="1"/>
          <w:numId w:val="49"/>
        </w:numPr>
        <w:spacing w:after="0" w:line="240" w:lineRule="auto"/>
        <w:rPr>
          <w:rFonts w:ascii="Times" w:eastAsia="Times New Roman" w:hAnsi="Times" w:cs="Arial"/>
          <w:color w:val="222222"/>
        </w:rPr>
      </w:pPr>
      <w:r w:rsidRPr="00E84A69">
        <w:rPr>
          <w:rFonts w:ascii="Times" w:eastAsia="Times New Roman" w:hAnsi="Times" w:cs="Arial"/>
          <w:color w:val="222222"/>
        </w:rPr>
        <w:t>Restatement (1944): 8 important circumstances from which the inference of intention to create or reserve an easement may be drawn</w:t>
      </w:r>
      <w:r w:rsidR="006E7615" w:rsidRPr="00E84A69">
        <w:rPr>
          <w:rFonts w:ascii="Times" w:eastAsia="Times New Roman" w:hAnsi="Times" w:cs="Arial"/>
          <w:color w:val="222222"/>
        </w:rPr>
        <w:t xml:space="preserve"> (see above) </w:t>
      </w:r>
    </w:p>
    <w:p w14:paraId="216BD49F" w14:textId="7CE6939C" w:rsidR="00B62C85" w:rsidRPr="00E84A69" w:rsidRDefault="00B62C85" w:rsidP="00787EEA">
      <w:pPr>
        <w:pStyle w:val="ListParagraph"/>
        <w:numPr>
          <w:ilvl w:val="1"/>
          <w:numId w:val="49"/>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Here, problematic ones are: (1) claimant is the conveyor (2) easement not absolutely necessary to the beneficial use and enjoyment of the land. </w:t>
      </w:r>
    </w:p>
    <w:p w14:paraId="0B454EA4" w14:textId="54CF376E" w:rsidR="00B62C85" w:rsidRPr="00E84A69" w:rsidRDefault="00B62C85" w:rsidP="00787EEA">
      <w:pPr>
        <w:pStyle w:val="ListParagraph"/>
        <w:numPr>
          <w:ilvl w:val="1"/>
          <w:numId w:val="49"/>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But implied by prior use need not be absolutely necessary bc have implied by necessity as option, so required extent of necessity less here. </w:t>
      </w:r>
      <w:r w:rsidR="00AD7BAD" w:rsidRPr="00E84A69">
        <w:rPr>
          <w:rFonts w:ascii="Times" w:eastAsia="Times New Roman" w:hAnsi="Times" w:cs="Arial"/>
          <w:color w:val="222222"/>
        </w:rPr>
        <w:t xml:space="preserve">The test then is REASONABLE NECESSITY (reasonably convenient to the use of the </w:t>
      </w:r>
      <w:r w:rsidR="009E7E9B" w:rsidRPr="00E84A69">
        <w:rPr>
          <w:rFonts w:ascii="Times" w:eastAsia="Times New Roman" w:hAnsi="Times" w:cs="Arial"/>
          <w:color w:val="222222"/>
        </w:rPr>
        <w:t xml:space="preserve">land benefited, flexible test) </w:t>
      </w:r>
    </w:p>
    <w:p w14:paraId="101D72F1" w14:textId="0E317591" w:rsidR="009E7E9B" w:rsidRPr="00E84A69" w:rsidRDefault="009E7E9B" w:rsidP="00787EEA">
      <w:pPr>
        <w:pStyle w:val="ListParagraph"/>
        <w:numPr>
          <w:ilvl w:val="2"/>
          <w:numId w:val="49"/>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Think of it like “important to the enjoyment of the conveyed quasi-dominant or quasi-servient parcel” </w:t>
      </w:r>
    </w:p>
    <w:p w14:paraId="32E1E4DB" w14:textId="77777777" w:rsidR="005E3176" w:rsidRPr="00E84A69" w:rsidRDefault="005E3176" w:rsidP="005E3176">
      <w:pPr>
        <w:pStyle w:val="ListParagraph"/>
        <w:spacing w:after="0" w:line="240" w:lineRule="auto"/>
        <w:ind w:left="1440"/>
        <w:rPr>
          <w:rFonts w:ascii="Times" w:eastAsia="Times New Roman" w:hAnsi="Times" w:cs="Arial"/>
          <w:color w:val="222222"/>
        </w:rPr>
      </w:pPr>
    </w:p>
    <w:p w14:paraId="2B8444E0" w14:textId="77777777" w:rsidR="006E7615" w:rsidRPr="00E84A69" w:rsidRDefault="006E7615" w:rsidP="00E4089D">
      <w:pPr>
        <w:pStyle w:val="Heading2"/>
        <w:keepNext/>
        <w:keepLines/>
        <w:numPr>
          <w:ilvl w:val="0"/>
          <w:numId w:val="100"/>
        </w:numPr>
        <w:spacing w:before="0" w:beforeAutospacing="0" w:after="0" w:afterAutospacing="0"/>
        <w:rPr>
          <w:sz w:val="22"/>
          <w:szCs w:val="22"/>
        </w:rPr>
      </w:pPr>
      <w:bookmarkStart w:id="27" w:name="_Toc260242667"/>
      <w:r w:rsidRPr="00E84A69">
        <w:rPr>
          <w:sz w:val="22"/>
          <w:szCs w:val="22"/>
        </w:rPr>
        <w:t>Easements Implied by Necessity</w:t>
      </w:r>
      <w:bookmarkEnd w:id="27"/>
    </w:p>
    <w:p w14:paraId="0C5305E4" w14:textId="77777777" w:rsidR="006E7615" w:rsidRPr="00E84A69" w:rsidRDefault="006E7615" w:rsidP="00E4089D">
      <w:pPr>
        <w:pStyle w:val="ListParagraph"/>
        <w:numPr>
          <w:ilvl w:val="1"/>
          <w:numId w:val="100"/>
        </w:numPr>
        <w:spacing w:after="0" w:line="240" w:lineRule="auto"/>
        <w:rPr>
          <w:rFonts w:ascii="Times" w:hAnsi="Times" w:cs="Times New Roman"/>
        </w:rPr>
      </w:pPr>
      <w:r w:rsidRPr="00E84A69">
        <w:rPr>
          <w:rFonts w:ascii="Times" w:hAnsi="Times" w:cs="Times New Roman"/>
        </w:rPr>
        <w:t xml:space="preserve">Rule </w:t>
      </w:r>
      <w:r w:rsidRPr="00E84A69">
        <w:rPr>
          <w:rFonts w:ascii="Times" w:hAnsi="Times" w:cs="Times New Roman"/>
          <w:color w:val="7F7F7F" w:themeColor="text1" w:themeTint="80"/>
        </w:rPr>
        <w:t>[Finn]</w:t>
      </w:r>
    </w:p>
    <w:p w14:paraId="6815BE5D" w14:textId="77777777" w:rsidR="006E7615" w:rsidRPr="00E84A69" w:rsidRDefault="006E7615" w:rsidP="00E4089D">
      <w:pPr>
        <w:pStyle w:val="ListParagraph"/>
        <w:numPr>
          <w:ilvl w:val="2"/>
          <w:numId w:val="100"/>
        </w:numPr>
        <w:spacing w:after="0" w:line="240" w:lineRule="auto"/>
        <w:rPr>
          <w:rFonts w:ascii="Times" w:hAnsi="Times" w:cs="Times New Roman"/>
        </w:rPr>
      </w:pPr>
      <w:r w:rsidRPr="00E84A69">
        <w:rPr>
          <w:rFonts w:ascii="Times" w:hAnsi="Times" w:cs="Times New Roman"/>
        </w:rPr>
        <w:t>Where an owner of the land conveys a parcel of land which has no outlet except over the grantor’s land, a way of necessity over the grantor’s remaining land is created</w:t>
      </w:r>
    </w:p>
    <w:p w14:paraId="2534DB04" w14:textId="77777777" w:rsidR="006E7615" w:rsidRPr="00E84A69" w:rsidRDefault="006E7615" w:rsidP="00E4089D">
      <w:pPr>
        <w:pStyle w:val="ListParagraph"/>
        <w:numPr>
          <w:ilvl w:val="2"/>
          <w:numId w:val="100"/>
        </w:numPr>
        <w:spacing w:after="0" w:line="240" w:lineRule="auto"/>
        <w:rPr>
          <w:rFonts w:ascii="Times" w:hAnsi="Times" w:cs="Times New Roman"/>
        </w:rPr>
      </w:pPr>
      <w:r w:rsidRPr="00E84A69">
        <w:rPr>
          <w:rFonts w:ascii="Times" w:hAnsi="Times" w:cs="Times New Roman"/>
        </w:rPr>
        <w:t>A way of necessity may lay dormant through several transfers of title and still pass with each transfer as appurtenant to the dominant estate</w:t>
      </w:r>
    </w:p>
    <w:p w14:paraId="5965F649" w14:textId="101F351A" w:rsidR="00D326E5" w:rsidRPr="00E84A69" w:rsidRDefault="00E0070C" w:rsidP="00D326E5">
      <w:pPr>
        <w:spacing w:after="0" w:line="240" w:lineRule="auto"/>
        <w:rPr>
          <w:rFonts w:ascii="Times" w:hAnsi="Times" w:cs="Times New Roman"/>
          <w:b/>
          <w:i/>
          <w:u w:val="single"/>
        </w:rPr>
      </w:pPr>
      <w:r w:rsidRPr="00E84A69">
        <w:rPr>
          <w:rFonts w:ascii="Times" w:hAnsi="Times" w:cs="Times New Roman"/>
          <w:b/>
          <w:i/>
          <w:u w:val="single"/>
        </w:rPr>
        <w:t>Finn v. Williams</w:t>
      </w:r>
      <w:r w:rsidR="00D326E5" w:rsidRPr="00E84A69">
        <w:rPr>
          <w:rFonts w:ascii="Times" w:hAnsi="Times" w:cs="Times New Roman"/>
          <w:b/>
          <w:i/>
          <w:u w:val="single"/>
        </w:rPr>
        <w:t xml:space="preserve"> </w:t>
      </w:r>
      <w:r w:rsidR="00D326E5" w:rsidRPr="00E84A69">
        <w:rPr>
          <w:rFonts w:ascii="Times" w:eastAsia="Times New Roman" w:hAnsi="Times" w:cs="Arial"/>
          <w:b/>
          <w:i/>
          <w:color w:val="222222"/>
          <w:u w:val="single"/>
          <w:shd w:val="clear" w:color="auto" w:fill="FFFFFF"/>
        </w:rPr>
        <w:t>(Ill. 1941)</w:t>
      </w:r>
      <w:r w:rsidR="00AA1378" w:rsidRPr="00E84A69">
        <w:rPr>
          <w:rFonts w:ascii="Times" w:eastAsia="Times New Roman" w:hAnsi="Times" w:cs="Arial"/>
          <w:b/>
          <w:i/>
          <w:color w:val="222222"/>
          <w:u w:val="single"/>
          <w:shd w:val="clear" w:color="auto" w:fill="FFFFFF"/>
        </w:rPr>
        <w:t xml:space="preserve"> – Easements Implied by Necessity </w:t>
      </w:r>
    </w:p>
    <w:p w14:paraId="2DDFB3EF" w14:textId="77777777" w:rsidR="00D326E5" w:rsidRPr="00E84A69" w:rsidRDefault="00D326E5" w:rsidP="00787EEA">
      <w:pPr>
        <w:pStyle w:val="ListParagraph"/>
        <w:numPr>
          <w:ilvl w:val="0"/>
          <w:numId w:val="5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Facts: Charles Williams owned a large tract of land and conveyed a part of it to Thomas Bacon. Finns (Ps) eventually acquired title to this conveyed part. Zilphia Jane Williams (Williams) (D) inherited remaining part of Charles Williams’ land. Only means of getting to nearest highway and market from the Finns’ land was by crossing over Williams’s land or that of a stranger. Williams refused to give the Finns permission to cross over land. </w:t>
      </w:r>
    </w:p>
    <w:p w14:paraId="79877653" w14:textId="6A00A4C9" w:rsidR="00D326E5" w:rsidRPr="00E84A69" w:rsidRDefault="00D326E5" w:rsidP="00787EEA">
      <w:pPr>
        <w:pStyle w:val="ListParagraph"/>
        <w:numPr>
          <w:ilvl w:val="0"/>
          <w:numId w:val="5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PH: Finns brought this action seeking declaratory judgment granting them an easement by necessity over Williams’s land. Lower court held Ps owners of right-of-way easement of necessity over Ds one hundred acres</w:t>
      </w:r>
    </w:p>
    <w:p w14:paraId="6FCA188D" w14:textId="77777777" w:rsidR="00D326E5" w:rsidRPr="00E84A69" w:rsidRDefault="00D326E5" w:rsidP="00787EEA">
      <w:pPr>
        <w:pStyle w:val="ListParagraph"/>
        <w:numPr>
          <w:ilvl w:val="0"/>
          <w:numId w:val="5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Held:  Since there was at one time common ownership of the lands of P and D, an easement by necessity will remain over the lands of the original grantor. </w:t>
      </w:r>
    </w:p>
    <w:p w14:paraId="664A1950" w14:textId="77777777" w:rsidR="00D326E5" w:rsidRPr="00E84A69" w:rsidRDefault="00D326E5" w:rsidP="00787EEA">
      <w:pPr>
        <w:pStyle w:val="ListParagraph"/>
        <w:numPr>
          <w:ilvl w:val="1"/>
          <w:numId w:val="5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The right of way over the land is treated has having been dormant through the transfers of title, and can be used at any time by one of the landowners when no other means of access to a road exist. </w:t>
      </w:r>
    </w:p>
    <w:p w14:paraId="69FCC42E" w14:textId="43B9F4D1" w:rsidR="00D326E5" w:rsidRPr="00E84A69" w:rsidRDefault="00D326E5" w:rsidP="00787EEA">
      <w:pPr>
        <w:pStyle w:val="ListParagraph"/>
        <w:numPr>
          <w:ilvl w:val="1"/>
          <w:numId w:val="5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The easement is based on strict necessity, so it does not matter that the claim did not exist when the land were unified.</w:t>
      </w:r>
    </w:p>
    <w:p w14:paraId="747185EE" w14:textId="77777777" w:rsidR="00D326E5" w:rsidRPr="00E84A69" w:rsidRDefault="00D326E5" w:rsidP="00787EEA">
      <w:pPr>
        <w:pStyle w:val="ListParagraph"/>
        <w:numPr>
          <w:ilvl w:val="1"/>
          <w:numId w:val="5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Buyers will not buy property unless they have guaranteed access to it by an easement over a neighboring land. </w:t>
      </w:r>
    </w:p>
    <w:p w14:paraId="6EFCEE3D" w14:textId="422BE21D" w:rsidR="00D326E5" w:rsidRPr="00E84A69" w:rsidRDefault="00D326E5" w:rsidP="00787EEA">
      <w:pPr>
        <w:pStyle w:val="ListParagraph"/>
        <w:numPr>
          <w:ilvl w:val="1"/>
          <w:numId w:val="5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Granting access effectuates the intent of the parties.</w:t>
      </w:r>
    </w:p>
    <w:p w14:paraId="3DAF8C29" w14:textId="7D16D3D9" w:rsidR="00CE66E7" w:rsidRPr="00E84A69" w:rsidRDefault="00D326E5" w:rsidP="00787EEA">
      <w:pPr>
        <w:pStyle w:val="ListParagraph"/>
        <w:numPr>
          <w:ilvl w:val="1"/>
          <w:numId w:val="5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As Ps' land was entirely surrounded by property of strangers and land of D from which it was originally severed, a right-of-way easement of necessity was necessarily implied in the conveyance severing the two tracts.</w:t>
      </w:r>
    </w:p>
    <w:p w14:paraId="648A681B" w14:textId="77777777" w:rsidR="000C34F9" w:rsidRPr="00E84A69" w:rsidRDefault="000C34F9" w:rsidP="000C34F9">
      <w:pPr>
        <w:spacing w:after="0" w:line="240" w:lineRule="auto"/>
        <w:rPr>
          <w:rFonts w:ascii="Times" w:hAnsi="Times" w:cs="Times New Roman"/>
          <w:b/>
          <w:i/>
          <w:u w:val="single"/>
        </w:rPr>
      </w:pPr>
    </w:p>
    <w:p w14:paraId="2F178E51" w14:textId="77777777" w:rsidR="00B96CAD" w:rsidRPr="00E84A69" w:rsidRDefault="00B96CAD" w:rsidP="00E4089D">
      <w:pPr>
        <w:pStyle w:val="Heading2"/>
        <w:keepNext/>
        <w:keepLines/>
        <w:numPr>
          <w:ilvl w:val="0"/>
          <w:numId w:val="100"/>
        </w:numPr>
        <w:spacing w:before="0" w:beforeAutospacing="0" w:after="0" w:afterAutospacing="0"/>
        <w:rPr>
          <w:sz w:val="22"/>
          <w:szCs w:val="22"/>
        </w:rPr>
      </w:pPr>
      <w:bookmarkStart w:id="28" w:name="_Toc197524766"/>
      <w:bookmarkStart w:id="29" w:name="_Toc260242668"/>
      <w:r w:rsidRPr="00E84A69">
        <w:rPr>
          <w:sz w:val="22"/>
          <w:szCs w:val="22"/>
        </w:rPr>
        <w:t>Express Easements</w:t>
      </w:r>
      <w:bookmarkEnd w:id="28"/>
      <w:bookmarkEnd w:id="29"/>
    </w:p>
    <w:p w14:paraId="35BB901E" w14:textId="77777777" w:rsidR="00B96CAD" w:rsidRPr="00E84A69" w:rsidRDefault="00B96CAD" w:rsidP="00E4089D">
      <w:pPr>
        <w:pStyle w:val="ListParagraph"/>
        <w:numPr>
          <w:ilvl w:val="1"/>
          <w:numId w:val="100"/>
        </w:numPr>
        <w:spacing w:after="0" w:line="240" w:lineRule="auto"/>
        <w:rPr>
          <w:rFonts w:ascii="Times" w:hAnsi="Times" w:cs="Times New Roman"/>
          <w:color w:val="7F7F7F" w:themeColor="text1" w:themeTint="80"/>
        </w:rPr>
      </w:pPr>
      <w:r w:rsidRPr="00E84A69">
        <w:rPr>
          <w:rFonts w:ascii="Times" w:hAnsi="Times" w:cs="Times New Roman"/>
        </w:rPr>
        <w:t xml:space="preserve">Rule </w:t>
      </w:r>
      <w:r w:rsidRPr="00E84A69">
        <w:rPr>
          <w:rFonts w:ascii="Times" w:hAnsi="Times" w:cs="Times New Roman"/>
          <w:color w:val="7F7F7F" w:themeColor="text1" w:themeTint="80"/>
        </w:rPr>
        <w:t>[Green]</w:t>
      </w:r>
    </w:p>
    <w:p w14:paraId="7794AECE" w14:textId="77777777" w:rsidR="00B96CAD" w:rsidRPr="00E84A69" w:rsidRDefault="00B96CAD" w:rsidP="00E4089D">
      <w:pPr>
        <w:pStyle w:val="ListParagraph"/>
        <w:numPr>
          <w:ilvl w:val="2"/>
          <w:numId w:val="100"/>
        </w:numPr>
        <w:spacing w:after="0" w:line="240" w:lineRule="auto"/>
        <w:rPr>
          <w:rFonts w:ascii="Times" w:hAnsi="Times" w:cs="Times New Roman"/>
          <w:color w:val="C0504D" w:themeColor="accent2"/>
        </w:rPr>
      </w:pPr>
      <w:r w:rsidRPr="00E84A69">
        <w:rPr>
          <w:rFonts w:ascii="Times" w:hAnsi="Times" w:cs="Times New Roman"/>
          <w:color w:val="C0504D" w:themeColor="accent2"/>
        </w:rPr>
        <w:t>The easement runs with the only if:</w:t>
      </w:r>
    </w:p>
    <w:p w14:paraId="1E0301DC" w14:textId="77777777" w:rsidR="00B96CAD" w:rsidRPr="00E84A69" w:rsidRDefault="00B96CAD" w:rsidP="00E4089D">
      <w:pPr>
        <w:pStyle w:val="ListParagraph"/>
        <w:numPr>
          <w:ilvl w:val="3"/>
          <w:numId w:val="100"/>
        </w:numPr>
        <w:spacing w:after="0" w:line="240" w:lineRule="auto"/>
        <w:rPr>
          <w:rFonts w:ascii="Times" w:hAnsi="Times" w:cs="Times New Roman"/>
          <w:color w:val="C0504D" w:themeColor="accent2"/>
        </w:rPr>
      </w:pPr>
      <w:r w:rsidRPr="00E84A69">
        <w:rPr>
          <w:rFonts w:ascii="Times" w:hAnsi="Times" w:cs="Times New Roman"/>
          <w:color w:val="C0504D" w:themeColor="accent2"/>
        </w:rPr>
        <w:t xml:space="preserve">The easement is in </w:t>
      </w:r>
      <w:r w:rsidRPr="00E84A69">
        <w:rPr>
          <w:rFonts w:ascii="Times" w:hAnsi="Times" w:cs="Times New Roman"/>
          <w:i/>
          <w:color w:val="C0504D" w:themeColor="accent2"/>
        </w:rPr>
        <w:t>writing</w:t>
      </w:r>
    </w:p>
    <w:p w14:paraId="746B137C" w14:textId="77777777" w:rsidR="00B96CAD" w:rsidRPr="00E84A69" w:rsidRDefault="00B96CAD" w:rsidP="00E4089D">
      <w:pPr>
        <w:pStyle w:val="ListParagraph"/>
        <w:numPr>
          <w:ilvl w:val="3"/>
          <w:numId w:val="100"/>
        </w:numPr>
        <w:spacing w:after="0" w:line="240" w:lineRule="auto"/>
        <w:rPr>
          <w:rFonts w:ascii="Times" w:hAnsi="Times" w:cs="Times New Roman"/>
          <w:color w:val="C0504D" w:themeColor="accent2"/>
        </w:rPr>
      </w:pPr>
      <w:r w:rsidRPr="00E84A69">
        <w:rPr>
          <w:rFonts w:ascii="Times" w:hAnsi="Times" w:cs="Times New Roman"/>
          <w:color w:val="C0504D" w:themeColor="accent2"/>
        </w:rPr>
        <w:t xml:space="preserve">The original grantor who created the easement </w:t>
      </w:r>
      <w:r w:rsidRPr="00E84A69">
        <w:rPr>
          <w:rFonts w:ascii="Times" w:hAnsi="Times" w:cs="Times New Roman"/>
          <w:i/>
          <w:color w:val="C0504D" w:themeColor="accent2"/>
        </w:rPr>
        <w:t>intended</w:t>
      </w:r>
      <w:r w:rsidRPr="00E84A69">
        <w:rPr>
          <w:rFonts w:ascii="Times" w:hAnsi="Times" w:cs="Times New Roman"/>
          <w:color w:val="C0504D" w:themeColor="accent2"/>
        </w:rPr>
        <w:t xml:space="preserve"> the easement to run with the land</w:t>
      </w:r>
    </w:p>
    <w:p w14:paraId="4AD76F96" w14:textId="77777777" w:rsidR="00B96CAD" w:rsidRPr="00E84A69" w:rsidRDefault="00B96CAD" w:rsidP="00E4089D">
      <w:pPr>
        <w:pStyle w:val="ListParagraph"/>
        <w:numPr>
          <w:ilvl w:val="4"/>
          <w:numId w:val="100"/>
        </w:numPr>
        <w:spacing w:after="0" w:line="240" w:lineRule="auto"/>
        <w:rPr>
          <w:rFonts w:ascii="Times" w:hAnsi="Times" w:cs="Times New Roman"/>
        </w:rPr>
      </w:pPr>
      <w:r w:rsidRPr="00E84A69">
        <w:rPr>
          <w:rFonts w:ascii="Times" w:hAnsi="Times" w:cs="Times New Roman"/>
        </w:rPr>
        <w:t>The intention of the parties is determined from the language of the instrument</w:t>
      </w:r>
    </w:p>
    <w:p w14:paraId="45E0AAED" w14:textId="77777777" w:rsidR="00B96CAD" w:rsidRPr="00E84A69" w:rsidRDefault="00B96CAD" w:rsidP="00E4089D">
      <w:pPr>
        <w:pStyle w:val="ListParagraph"/>
        <w:numPr>
          <w:ilvl w:val="4"/>
          <w:numId w:val="100"/>
        </w:numPr>
        <w:spacing w:after="0" w:line="240" w:lineRule="auto"/>
        <w:rPr>
          <w:rFonts w:ascii="Times" w:hAnsi="Times" w:cs="Times New Roman"/>
        </w:rPr>
      </w:pPr>
      <w:r w:rsidRPr="00E84A69">
        <w:rPr>
          <w:rFonts w:ascii="Times" w:hAnsi="Times" w:cs="Times New Roman"/>
        </w:rPr>
        <w:t>Where the language is ambiguous, the court may consider</w:t>
      </w:r>
    </w:p>
    <w:p w14:paraId="570A3358" w14:textId="77777777" w:rsidR="00B96CAD" w:rsidRPr="00E84A69" w:rsidRDefault="00B96CAD" w:rsidP="00E4089D">
      <w:pPr>
        <w:pStyle w:val="ListParagraph"/>
        <w:numPr>
          <w:ilvl w:val="5"/>
          <w:numId w:val="100"/>
        </w:numPr>
        <w:spacing w:after="0" w:line="240" w:lineRule="auto"/>
        <w:rPr>
          <w:rFonts w:ascii="Times" w:hAnsi="Times" w:cs="Times New Roman"/>
        </w:rPr>
      </w:pPr>
      <w:r w:rsidRPr="00E84A69">
        <w:rPr>
          <w:rFonts w:ascii="Times" w:hAnsi="Times" w:cs="Times New Roman"/>
        </w:rPr>
        <w:t>The situation of the property and the parties</w:t>
      </w:r>
    </w:p>
    <w:p w14:paraId="3D608A5D" w14:textId="77777777" w:rsidR="00B96CAD" w:rsidRPr="00E84A69" w:rsidRDefault="00B96CAD" w:rsidP="00E4089D">
      <w:pPr>
        <w:pStyle w:val="ListParagraph"/>
        <w:numPr>
          <w:ilvl w:val="5"/>
          <w:numId w:val="100"/>
        </w:numPr>
        <w:spacing w:after="0" w:line="240" w:lineRule="auto"/>
        <w:rPr>
          <w:rFonts w:ascii="Times" w:hAnsi="Times" w:cs="Times New Roman"/>
        </w:rPr>
      </w:pPr>
      <w:r w:rsidRPr="00E84A69">
        <w:rPr>
          <w:rFonts w:ascii="Times" w:hAnsi="Times" w:cs="Times New Roman"/>
        </w:rPr>
        <w:t>The surrounding circumstances at the time the instrument was executed</w:t>
      </w:r>
    </w:p>
    <w:p w14:paraId="3BA8F1FE" w14:textId="77777777" w:rsidR="00B96CAD" w:rsidRPr="00E84A69" w:rsidRDefault="00B96CAD" w:rsidP="00E4089D">
      <w:pPr>
        <w:pStyle w:val="ListParagraph"/>
        <w:numPr>
          <w:ilvl w:val="5"/>
          <w:numId w:val="100"/>
        </w:numPr>
        <w:spacing w:after="0" w:line="240" w:lineRule="auto"/>
        <w:rPr>
          <w:rFonts w:ascii="Times" w:hAnsi="Times" w:cs="Times New Roman"/>
        </w:rPr>
      </w:pPr>
      <w:r w:rsidRPr="00E84A69">
        <w:rPr>
          <w:rFonts w:ascii="Times" w:hAnsi="Times" w:cs="Times New Roman"/>
        </w:rPr>
        <w:t>The practical construction of the instrument given by the parties’ conduct or admissions</w:t>
      </w:r>
    </w:p>
    <w:p w14:paraId="5B587FCE" w14:textId="77777777" w:rsidR="00B96CAD" w:rsidRPr="00E84A69" w:rsidRDefault="00B96CAD" w:rsidP="00E4089D">
      <w:pPr>
        <w:pStyle w:val="ListParagraph"/>
        <w:numPr>
          <w:ilvl w:val="3"/>
          <w:numId w:val="100"/>
        </w:numPr>
        <w:spacing w:after="0" w:line="240" w:lineRule="auto"/>
        <w:rPr>
          <w:rFonts w:ascii="Times" w:hAnsi="Times" w:cs="Times New Roman"/>
          <w:color w:val="C0504D" w:themeColor="accent2"/>
        </w:rPr>
      </w:pPr>
      <w:r w:rsidRPr="00E84A69">
        <w:rPr>
          <w:rFonts w:ascii="Times" w:hAnsi="Times" w:cs="Times New Roman"/>
          <w:color w:val="C0504D" w:themeColor="accent2"/>
        </w:rPr>
        <w:t xml:space="preserve">Subsequent owners of the servient estate had </w:t>
      </w:r>
      <w:r w:rsidRPr="00E84A69">
        <w:rPr>
          <w:rFonts w:ascii="Times" w:hAnsi="Times" w:cs="Times New Roman"/>
          <w:i/>
          <w:color w:val="C0504D" w:themeColor="accent2"/>
        </w:rPr>
        <w:t>notice</w:t>
      </w:r>
      <w:r w:rsidRPr="00E84A69">
        <w:rPr>
          <w:rFonts w:ascii="Times" w:hAnsi="Times" w:cs="Times New Roman"/>
          <w:color w:val="C0504D" w:themeColor="accent2"/>
        </w:rPr>
        <w:t xml:space="preserve"> of the easement at the time of the purchase of the servient estate</w:t>
      </w:r>
    </w:p>
    <w:p w14:paraId="6D2BD634" w14:textId="77777777" w:rsidR="00B96CAD" w:rsidRPr="00E84A69" w:rsidRDefault="00B96CAD" w:rsidP="00E4089D">
      <w:pPr>
        <w:pStyle w:val="ListParagraph"/>
        <w:numPr>
          <w:ilvl w:val="4"/>
          <w:numId w:val="100"/>
        </w:numPr>
        <w:spacing w:after="0" w:line="240" w:lineRule="auto"/>
        <w:rPr>
          <w:rFonts w:ascii="Times" w:hAnsi="Times" w:cs="Times New Roman"/>
        </w:rPr>
      </w:pPr>
      <w:r w:rsidRPr="00E84A69">
        <w:rPr>
          <w:rFonts w:ascii="Times" w:hAnsi="Times" w:cs="Times New Roman"/>
        </w:rPr>
        <w:t>Actual notice – owners were told</w:t>
      </w:r>
    </w:p>
    <w:p w14:paraId="45C576F6" w14:textId="77777777" w:rsidR="00B96CAD" w:rsidRPr="00E84A69" w:rsidRDefault="00B96CAD" w:rsidP="00E4089D">
      <w:pPr>
        <w:pStyle w:val="ListParagraph"/>
        <w:numPr>
          <w:ilvl w:val="4"/>
          <w:numId w:val="100"/>
        </w:numPr>
        <w:spacing w:after="0" w:line="240" w:lineRule="auto"/>
        <w:rPr>
          <w:rFonts w:ascii="Times" w:hAnsi="Times" w:cs="Times New Roman"/>
        </w:rPr>
      </w:pPr>
      <w:r w:rsidRPr="00E84A69">
        <w:rPr>
          <w:rFonts w:ascii="Times" w:hAnsi="Times" w:cs="Times New Roman"/>
        </w:rPr>
        <w:t>Inquiry notice – something on the land would suggest there was an easement</w:t>
      </w:r>
    </w:p>
    <w:p w14:paraId="43718EC3" w14:textId="77777777" w:rsidR="00B96CAD" w:rsidRPr="00E84A69" w:rsidRDefault="00B96CAD" w:rsidP="00E4089D">
      <w:pPr>
        <w:pStyle w:val="ListParagraph"/>
        <w:numPr>
          <w:ilvl w:val="4"/>
          <w:numId w:val="100"/>
        </w:numPr>
        <w:spacing w:after="0" w:line="240" w:lineRule="auto"/>
        <w:rPr>
          <w:rFonts w:ascii="Times" w:hAnsi="Times" w:cs="Times New Roman"/>
        </w:rPr>
      </w:pPr>
      <w:r w:rsidRPr="00E84A69">
        <w:rPr>
          <w:rFonts w:ascii="Times" w:hAnsi="Times" w:cs="Times New Roman"/>
        </w:rPr>
        <w:t>Constructive notice – notice based on the original deeds found in the recording office</w:t>
      </w:r>
    </w:p>
    <w:p w14:paraId="767EAF0B" w14:textId="77777777" w:rsidR="00B96CAD" w:rsidRPr="00E84A69" w:rsidRDefault="00B96CAD" w:rsidP="00E4089D">
      <w:pPr>
        <w:pStyle w:val="ListParagraph"/>
        <w:numPr>
          <w:ilvl w:val="1"/>
          <w:numId w:val="100"/>
        </w:numPr>
        <w:spacing w:after="0" w:line="240" w:lineRule="auto"/>
        <w:rPr>
          <w:rFonts w:ascii="Times" w:hAnsi="Times" w:cs="Times New Roman"/>
        </w:rPr>
      </w:pPr>
      <w:r w:rsidRPr="00E84A69">
        <w:rPr>
          <w:rFonts w:ascii="Times" w:hAnsi="Times" w:cs="Times New Roman"/>
        </w:rPr>
        <w:t>Policy</w:t>
      </w:r>
    </w:p>
    <w:p w14:paraId="750E41E3" w14:textId="77777777" w:rsidR="00B96CAD" w:rsidRPr="00E84A69" w:rsidRDefault="00B96CAD" w:rsidP="00E4089D">
      <w:pPr>
        <w:pStyle w:val="ListParagraph"/>
        <w:numPr>
          <w:ilvl w:val="2"/>
          <w:numId w:val="100"/>
        </w:numPr>
        <w:spacing w:after="0" w:line="240" w:lineRule="auto"/>
        <w:rPr>
          <w:rFonts w:ascii="Times" w:hAnsi="Times" w:cs="Times New Roman"/>
          <w:color w:val="9BBB59" w:themeColor="accent3"/>
        </w:rPr>
      </w:pPr>
      <w:r w:rsidRPr="00E84A69">
        <w:rPr>
          <w:rFonts w:ascii="Times" w:hAnsi="Times" w:cs="Times New Roman"/>
          <w:color w:val="9BBB59" w:themeColor="accent3"/>
        </w:rPr>
        <w:t>For: there is a strong presumption in some states that easements are appurtenant to some particular tract of land because it is easier to discover existing easements</w:t>
      </w:r>
    </w:p>
    <w:p w14:paraId="3F029C46" w14:textId="77777777" w:rsidR="00B96CAD" w:rsidRPr="00E84A69" w:rsidRDefault="00B96CAD" w:rsidP="00E4089D">
      <w:pPr>
        <w:pStyle w:val="ListParagraph"/>
        <w:numPr>
          <w:ilvl w:val="2"/>
          <w:numId w:val="100"/>
        </w:numPr>
        <w:spacing w:after="0" w:line="240" w:lineRule="auto"/>
        <w:rPr>
          <w:rFonts w:ascii="Times" w:hAnsi="Times" w:cs="Times New Roman"/>
          <w:color w:val="9BBB59" w:themeColor="accent3"/>
        </w:rPr>
      </w:pPr>
      <w:r w:rsidRPr="00E84A69">
        <w:rPr>
          <w:rFonts w:ascii="Times" w:hAnsi="Times" w:cs="Times New Roman"/>
          <w:color w:val="9BBB59" w:themeColor="accent3"/>
        </w:rPr>
        <w:t>Against: we want to limit the number of easements, so it would be best to expire them with people</w:t>
      </w:r>
    </w:p>
    <w:p w14:paraId="4D40194D" w14:textId="77777777" w:rsidR="00B96CAD" w:rsidRPr="00E84A69" w:rsidRDefault="00B96CAD" w:rsidP="000C34F9">
      <w:pPr>
        <w:spacing w:after="0" w:line="240" w:lineRule="auto"/>
        <w:rPr>
          <w:rFonts w:ascii="Times" w:hAnsi="Times" w:cs="Times New Roman"/>
          <w:b/>
          <w:i/>
          <w:u w:val="single"/>
        </w:rPr>
      </w:pPr>
    </w:p>
    <w:p w14:paraId="61D3BE45" w14:textId="6ED7E3FC" w:rsidR="000C34F9" w:rsidRPr="00E84A69" w:rsidRDefault="00E0070C" w:rsidP="000C34F9">
      <w:pPr>
        <w:spacing w:after="0" w:line="240" w:lineRule="auto"/>
        <w:rPr>
          <w:rFonts w:ascii="Times" w:hAnsi="Times" w:cs="Times New Roman"/>
          <w:b/>
          <w:i/>
          <w:u w:val="single"/>
        </w:rPr>
      </w:pPr>
      <w:r w:rsidRPr="00E84A69">
        <w:rPr>
          <w:rFonts w:ascii="Times" w:hAnsi="Times" w:cs="Times New Roman"/>
          <w:b/>
          <w:i/>
          <w:u w:val="single"/>
        </w:rPr>
        <w:t>Green v. Lup</w:t>
      </w:r>
      <w:r w:rsidR="00EE19A6" w:rsidRPr="00E84A69">
        <w:rPr>
          <w:rFonts w:ascii="Times" w:hAnsi="Times" w:cs="Times New Roman"/>
          <w:b/>
          <w:i/>
          <w:u w:val="single"/>
        </w:rPr>
        <w:t>o</w:t>
      </w:r>
      <w:r w:rsidR="000C34F9" w:rsidRPr="00E84A69">
        <w:rPr>
          <w:rFonts w:ascii="Times" w:hAnsi="Times" w:cs="Times New Roman"/>
          <w:b/>
          <w:i/>
          <w:u w:val="single"/>
        </w:rPr>
        <w:t xml:space="preserve"> </w:t>
      </w:r>
      <w:r w:rsidR="000C34F9" w:rsidRPr="00E84A69">
        <w:rPr>
          <w:rFonts w:ascii="Times" w:eastAsia="Times New Roman" w:hAnsi="Times" w:cs="Arial"/>
          <w:b/>
          <w:i/>
          <w:color w:val="222222"/>
          <w:u w:val="single"/>
          <w:shd w:val="clear" w:color="auto" w:fill="FFFFFF"/>
        </w:rPr>
        <w:t>(Wash Ct. App. 1982)</w:t>
      </w:r>
    </w:p>
    <w:p w14:paraId="62474B43" w14:textId="77777777" w:rsidR="000C34F9" w:rsidRPr="00E84A69" w:rsidRDefault="000C34F9" w:rsidP="00787EEA">
      <w:pPr>
        <w:pStyle w:val="ListParagraph"/>
        <w:numPr>
          <w:ilvl w:val="0"/>
          <w:numId w:val="51"/>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Greens (Ps) owned tract of land. Lupos (Ds) bought parcel of land (the north tract) from Ps. While they were still paying for that land, Ds requested a deed release to a small section of the north tract to allow financing for the construction of a home. Ps agreed in return for a promise of an easement along the north tract when Ds eventually obtained title. Parties entered into a writing about the easement, but it did not state whether the easement was in gross (personal) or appurtenant (run with the land). But when Ds obtained title, they refused to grant the easement. Ps brought an action for specific performance. </w:t>
      </w:r>
    </w:p>
    <w:p w14:paraId="4B4BB904" w14:textId="641F23A0" w:rsidR="000C34F9" w:rsidRPr="00E84A69" w:rsidRDefault="000C34F9" w:rsidP="00787EEA">
      <w:pPr>
        <w:pStyle w:val="ListParagraph"/>
        <w:numPr>
          <w:ilvl w:val="0"/>
          <w:numId w:val="51"/>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Held: An easement is not personal if there is anything in the grant to suggest that it was intended to be tied to the land</w:t>
      </w:r>
    </w:p>
    <w:p w14:paraId="2A389D56" w14:textId="77777777" w:rsidR="000C34F9" w:rsidRPr="00E84A69" w:rsidRDefault="000C34F9" w:rsidP="00787EEA">
      <w:pPr>
        <w:pStyle w:val="ListParagraph"/>
        <w:numPr>
          <w:ilvl w:val="1"/>
          <w:numId w:val="51"/>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Presumption of easement appurtenant and if appurtenant presumption it runs with the land for subdivisions.</w:t>
      </w:r>
    </w:p>
    <w:p w14:paraId="35AEE008" w14:textId="52AABED5" w:rsidR="000C34F9" w:rsidRPr="00E84A69" w:rsidRDefault="000C34F9" w:rsidP="00787EEA">
      <w:pPr>
        <w:pStyle w:val="ListParagraph"/>
        <w:numPr>
          <w:ilvl w:val="1"/>
          <w:numId w:val="51"/>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Parol evidence was properly admitted to define scope of easement.</w:t>
      </w:r>
    </w:p>
    <w:p w14:paraId="63B74FB7" w14:textId="77777777" w:rsidR="000C34F9" w:rsidRPr="00E84A69" w:rsidRDefault="000C34F9" w:rsidP="00787EEA">
      <w:pPr>
        <w:pStyle w:val="ListParagraph"/>
        <w:numPr>
          <w:ilvl w:val="1"/>
          <w:numId w:val="51"/>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Written agreement that created easement was ambiguous because it evidenced an easement that was both appurtenant to the land and personal to the easement holders. </w:t>
      </w:r>
    </w:p>
    <w:p w14:paraId="5F2775B7" w14:textId="52ECBC1F" w:rsidR="000C34F9" w:rsidRPr="00E84A69" w:rsidRDefault="000C34F9" w:rsidP="00787EEA">
      <w:pPr>
        <w:pStyle w:val="ListParagraph"/>
        <w:numPr>
          <w:ilvl w:val="1"/>
          <w:numId w:val="51"/>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There was a strong presumption against personal easements.</w:t>
      </w:r>
    </w:p>
    <w:p w14:paraId="5EF9D06B" w14:textId="77777777" w:rsidR="000C34F9" w:rsidRPr="00E84A69" w:rsidRDefault="000C34F9" w:rsidP="00787EEA">
      <w:pPr>
        <w:pStyle w:val="ListParagraph"/>
        <w:numPr>
          <w:ilvl w:val="2"/>
          <w:numId w:val="51"/>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Trial court erred bc evidence did not support its determination that easement was personal. </w:t>
      </w:r>
    </w:p>
    <w:p w14:paraId="32611EF0" w14:textId="4FB6C972" w:rsidR="000C34F9" w:rsidRPr="00E84A69" w:rsidRDefault="000C34F9" w:rsidP="00787EEA">
      <w:pPr>
        <w:pStyle w:val="ListParagraph"/>
        <w:numPr>
          <w:ilvl w:val="2"/>
          <w:numId w:val="51"/>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Evidence of an appurtenant easement outweighed evidence of a personal easement. </w:t>
      </w:r>
    </w:p>
    <w:p w14:paraId="12F6447B" w14:textId="58D770C0" w:rsidR="00AB5572" w:rsidRPr="00E84A69" w:rsidRDefault="000C34F9" w:rsidP="00787EEA">
      <w:pPr>
        <w:pStyle w:val="ListParagraph"/>
        <w:numPr>
          <w:ilvl w:val="1"/>
          <w:numId w:val="51"/>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Trial court abused its discretion when it enjoined all motorcycle traffic on the road created by the easement because it did not properly consider the ban's effect on the easement holders' use of the easement and because the ban unreasonably interfered with their use of the easement. </w:t>
      </w:r>
    </w:p>
    <w:p w14:paraId="0CADE35A" w14:textId="77777777" w:rsidR="00AB5572" w:rsidRPr="00E84A69" w:rsidRDefault="00AB5572" w:rsidP="00542C5B">
      <w:pPr>
        <w:spacing w:after="0" w:line="240" w:lineRule="auto"/>
        <w:rPr>
          <w:rFonts w:ascii="Times" w:hAnsi="Times" w:cs="Times New Roman"/>
        </w:rPr>
      </w:pPr>
    </w:p>
    <w:p w14:paraId="5F191F0F" w14:textId="62122AA5" w:rsidR="00542C5B" w:rsidRPr="00E84A69" w:rsidRDefault="00542C5B" w:rsidP="00542C5B">
      <w:pPr>
        <w:spacing w:after="0" w:line="240" w:lineRule="auto"/>
        <w:rPr>
          <w:rFonts w:ascii="Times" w:hAnsi="Times" w:cs="Times New Roman"/>
        </w:rPr>
      </w:pPr>
      <w:r w:rsidRPr="00E84A69">
        <w:rPr>
          <w:rFonts w:ascii="Times" w:hAnsi="Times" w:cs="Times New Roman"/>
        </w:rPr>
        <w:t>Hypotheticals:</w:t>
      </w:r>
    </w:p>
    <w:p w14:paraId="5B51BF7F" w14:textId="77777777" w:rsidR="00542C5B" w:rsidRPr="00E84A69" w:rsidRDefault="004C48B5" w:rsidP="00787EEA">
      <w:pPr>
        <w:pStyle w:val="ListParagraph"/>
        <w:numPr>
          <w:ilvl w:val="0"/>
          <w:numId w:val="68"/>
        </w:numPr>
        <w:spacing w:after="0" w:line="240" w:lineRule="auto"/>
        <w:rPr>
          <w:rFonts w:ascii="Times" w:hAnsi="Times" w:cs="Times New Roman"/>
        </w:rPr>
      </w:pPr>
      <w:r w:rsidRPr="00E84A69">
        <w:rPr>
          <w:rFonts w:ascii="Times" w:hAnsi="Times" w:cs="Times New Roman"/>
        </w:rPr>
        <w:t>Ben and Caleb own adjoining parcels.  Ben’s parcel borders a hunting preserve.  Knowing of Caleb’s love of hunting, Ben conveyed a right of way easement to Caleb across his property to the preserve.  Caleb later subdivided his parcel into 50 separate lots, conveying his easement in the deeds to the individual lot owners.  Many of the lot owners are now inviting friends and using the easement daily during hunting season.  Often, they gather at the edge of the reserve to socialize before and after hunting, causing significant noise and disruption.</w:t>
      </w:r>
      <w:r w:rsidR="00542C5B" w:rsidRPr="00E84A69">
        <w:rPr>
          <w:rFonts w:ascii="Times" w:hAnsi="Times" w:cs="Times New Roman"/>
        </w:rPr>
        <w:t xml:space="preserve"> </w:t>
      </w:r>
    </w:p>
    <w:p w14:paraId="4561AAB6" w14:textId="6A2C42BA" w:rsidR="004C48B5" w:rsidRPr="00E84A69" w:rsidRDefault="004C48B5" w:rsidP="00787EEA">
      <w:pPr>
        <w:pStyle w:val="ListParagraph"/>
        <w:numPr>
          <w:ilvl w:val="1"/>
          <w:numId w:val="68"/>
        </w:numPr>
        <w:spacing w:after="0" w:line="240" w:lineRule="auto"/>
        <w:rPr>
          <w:rFonts w:ascii="Times" w:hAnsi="Times" w:cs="Times New Roman"/>
        </w:rPr>
      </w:pPr>
      <w:r w:rsidRPr="00E84A69">
        <w:rPr>
          <w:rFonts w:ascii="Times" w:hAnsi="Times" w:cs="Times New Roman"/>
        </w:rPr>
        <w:t>Ben wants to prevent everyone but Caleb from crossing his land.  Advise him on his possible claims.</w:t>
      </w:r>
    </w:p>
    <w:p w14:paraId="2F6564D1" w14:textId="77777777" w:rsidR="004C48B5" w:rsidRPr="00E84A69" w:rsidRDefault="004C48B5" w:rsidP="00787EEA">
      <w:pPr>
        <w:pStyle w:val="ListParagraph"/>
        <w:numPr>
          <w:ilvl w:val="0"/>
          <w:numId w:val="68"/>
        </w:numPr>
        <w:spacing w:line="240" w:lineRule="auto"/>
        <w:rPr>
          <w:rFonts w:ascii="Times" w:hAnsi="Times" w:cs="Times New Roman"/>
        </w:rPr>
      </w:pPr>
      <w:r w:rsidRPr="00E84A69">
        <w:rPr>
          <w:rFonts w:ascii="Times" w:hAnsi="Times" w:cs="Times New Roman"/>
        </w:rPr>
        <w:t>David bought a 40-acre parcel of property and built a house on the northern edge.  His only access to a highway was via a small dirt driveway on the property that led south.  Elizabeth, David’s neighbor to the north, had access to a much more convenient highway.  After getting to know David, Elizabeth allowed him to use her driveway to access this highway to the north.  David began to use Elizabeth’s driveway regularly for ingress and egress to his property.</w:t>
      </w:r>
    </w:p>
    <w:p w14:paraId="5FD96B9C" w14:textId="77777777" w:rsidR="004C48B5" w:rsidRPr="00E84A69" w:rsidRDefault="004C48B5" w:rsidP="00787EEA">
      <w:pPr>
        <w:pStyle w:val="ListParagraph"/>
        <w:numPr>
          <w:ilvl w:val="1"/>
          <w:numId w:val="68"/>
        </w:numPr>
        <w:spacing w:line="240" w:lineRule="auto"/>
        <w:rPr>
          <w:rFonts w:ascii="Times" w:hAnsi="Times" w:cs="Times New Roman"/>
        </w:rPr>
      </w:pPr>
      <w:r w:rsidRPr="00E84A69">
        <w:rPr>
          <w:rFonts w:ascii="Times" w:hAnsi="Times" w:cs="Times New Roman"/>
        </w:rPr>
        <w:t>Thereafter, David divided his property into two lots and sold the northern half (with the house) to Frank.  Frank assumed David had an easement across Elizabeth’s driveway to access the highway to the north.  But Elizabeth put up a locked gate to prevent Frank’s use, having only intended for David to use the driveway.  David also put up a locked gate, to prohibit Frank from using his driveway to access the highway to the south.  Accordingly, Frank now lacks access to his property.</w:t>
      </w:r>
    </w:p>
    <w:p w14:paraId="6664FDBA" w14:textId="79E9ADCC" w:rsidR="00452407" w:rsidRPr="00E84A69" w:rsidRDefault="004C48B5" w:rsidP="00787EEA">
      <w:pPr>
        <w:pStyle w:val="ListParagraph"/>
        <w:numPr>
          <w:ilvl w:val="1"/>
          <w:numId w:val="68"/>
        </w:numPr>
        <w:spacing w:line="240" w:lineRule="auto"/>
        <w:rPr>
          <w:rFonts w:ascii="Times" w:hAnsi="Times" w:cs="Times New Roman"/>
        </w:rPr>
      </w:pPr>
      <w:r w:rsidRPr="00E84A69">
        <w:rPr>
          <w:rFonts w:ascii="Times" w:hAnsi="Times" w:cs="Times New Roman"/>
        </w:rPr>
        <w:t xml:space="preserve">Advise Frank on his claims. </w:t>
      </w:r>
    </w:p>
    <w:p w14:paraId="14BD7548" w14:textId="77777777" w:rsidR="00452407" w:rsidRDefault="00452407" w:rsidP="00452407">
      <w:pPr>
        <w:pStyle w:val="ListParagraph"/>
        <w:spacing w:line="240" w:lineRule="auto"/>
        <w:ind w:left="1440"/>
        <w:rPr>
          <w:rFonts w:ascii="Times" w:hAnsi="Times" w:cs="Times New Roman"/>
        </w:rPr>
      </w:pPr>
    </w:p>
    <w:p w14:paraId="51F177D7" w14:textId="77777777" w:rsidR="003E446A" w:rsidRDefault="003E446A" w:rsidP="00452407">
      <w:pPr>
        <w:pStyle w:val="ListParagraph"/>
        <w:spacing w:line="240" w:lineRule="auto"/>
        <w:ind w:left="1440"/>
        <w:rPr>
          <w:rFonts w:ascii="Times" w:hAnsi="Times" w:cs="Times New Roman"/>
        </w:rPr>
      </w:pPr>
    </w:p>
    <w:p w14:paraId="378F611A" w14:textId="77777777" w:rsidR="003E446A" w:rsidRDefault="003E446A" w:rsidP="00452407">
      <w:pPr>
        <w:pStyle w:val="ListParagraph"/>
        <w:spacing w:line="240" w:lineRule="auto"/>
        <w:ind w:left="1440"/>
        <w:rPr>
          <w:rFonts w:ascii="Times" w:hAnsi="Times" w:cs="Times New Roman"/>
        </w:rPr>
      </w:pPr>
    </w:p>
    <w:p w14:paraId="128CEECD" w14:textId="77777777" w:rsidR="003E446A" w:rsidRDefault="003E446A" w:rsidP="00452407">
      <w:pPr>
        <w:pStyle w:val="ListParagraph"/>
        <w:spacing w:line="240" w:lineRule="auto"/>
        <w:ind w:left="1440"/>
        <w:rPr>
          <w:rFonts w:ascii="Times" w:hAnsi="Times" w:cs="Times New Roman"/>
        </w:rPr>
      </w:pPr>
    </w:p>
    <w:p w14:paraId="43B1E578" w14:textId="77777777" w:rsidR="003E446A" w:rsidRPr="00E84A69" w:rsidRDefault="003E446A" w:rsidP="00452407">
      <w:pPr>
        <w:pStyle w:val="ListParagraph"/>
        <w:spacing w:line="240" w:lineRule="auto"/>
        <w:ind w:left="1440"/>
        <w:rPr>
          <w:rFonts w:ascii="Times" w:hAnsi="Times" w:cs="Times New Roman"/>
        </w:rPr>
      </w:pPr>
    </w:p>
    <w:p w14:paraId="6987AF08" w14:textId="13AE94D2" w:rsidR="00E0070C" w:rsidRPr="003E446A" w:rsidRDefault="00E0070C" w:rsidP="00E4089D">
      <w:pPr>
        <w:pStyle w:val="ListParagraph"/>
        <w:numPr>
          <w:ilvl w:val="0"/>
          <w:numId w:val="108"/>
        </w:numPr>
        <w:spacing w:after="0" w:line="240" w:lineRule="auto"/>
        <w:rPr>
          <w:rFonts w:ascii="Times" w:hAnsi="Times" w:cs="Times New Roman"/>
          <w:b/>
          <w:color w:val="0000FF"/>
          <w:sz w:val="28"/>
          <w:szCs w:val="28"/>
          <w:u w:val="single"/>
        </w:rPr>
      </w:pPr>
      <w:r w:rsidRPr="003E446A">
        <w:rPr>
          <w:rFonts w:ascii="Times" w:eastAsia="Times New Roman" w:hAnsi="Times" w:cs="Times New Roman"/>
          <w:b/>
          <w:color w:val="0000FF"/>
          <w:sz w:val="28"/>
          <w:szCs w:val="28"/>
          <w:u w:val="single"/>
        </w:rPr>
        <w:t xml:space="preserve"> Covenants and Commercial Ordering</w:t>
      </w:r>
      <w:r w:rsidR="00784EC8" w:rsidRPr="003E446A">
        <w:rPr>
          <w:rFonts w:ascii="Times" w:eastAsia="Times New Roman" w:hAnsi="Times" w:cs="Times New Roman"/>
          <w:b/>
          <w:color w:val="0000FF"/>
          <w:sz w:val="28"/>
          <w:szCs w:val="28"/>
          <w:u w:val="single"/>
        </w:rPr>
        <w:t>, p. 475-501</w:t>
      </w:r>
    </w:p>
    <w:p w14:paraId="109FF742" w14:textId="77777777" w:rsidR="00784EC8" w:rsidRDefault="00784EC8" w:rsidP="00784EC8">
      <w:pPr>
        <w:spacing w:after="0" w:line="240" w:lineRule="auto"/>
        <w:rPr>
          <w:rFonts w:ascii="Times" w:hAnsi="Times" w:cs="Times New Roman"/>
        </w:rPr>
      </w:pPr>
    </w:p>
    <w:p w14:paraId="152F1725" w14:textId="77777777" w:rsidR="00C579D6" w:rsidRPr="00FA359B" w:rsidRDefault="00C579D6" w:rsidP="00C579D6">
      <w:pPr>
        <w:widowControl w:val="0"/>
        <w:autoSpaceDE w:val="0"/>
        <w:autoSpaceDN w:val="0"/>
        <w:adjustRightInd w:val="0"/>
        <w:spacing w:after="0" w:line="240" w:lineRule="auto"/>
        <w:contextualSpacing/>
        <w:rPr>
          <w:rFonts w:ascii="Times" w:hAnsi="Times" w:cs="Times New Roman"/>
          <w:kern w:val="1"/>
          <w:u w:val="single"/>
        </w:rPr>
      </w:pPr>
      <w:r w:rsidRPr="00FA359B">
        <w:rPr>
          <w:rFonts w:ascii="Times" w:hAnsi="Times" w:cs="Times New Roman"/>
          <w:b/>
          <w:bCs/>
          <w:i/>
          <w:iCs/>
          <w:kern w:val="1"/>
          <w:u w:val="single"/>
        </w:rPr>
        <w:t>E</w:t>
      </w:r>
      <w:r w:rsidRPr="00FA359B">
        <w:rPr>
          <w:rFonts w:ascii="Times" w:hAnsi="Times" w:cs="Times New Roman"/>
          <w:b/>
          <w:bCs/>
          <w:i/>
          <w:iCs/>
          <w:spacing w:val="1"/>
          <w:kern w:val="1"/>
          <w:u w:val="single"/>
        </w:rPr>
        <w:t>q</w:t>
      </w:r>
      <w:r w:rsidRPr="00FA359B">
        <w:rPr>
          <w:rFonts w:ascii="Times" w:hAnsi="Times" w:cs="Times New Roman"/>
          <w:b/>
          <w:bCs/>
          <w:i/>
          <w:iCs/>
          <w:kern w:val="1"/>
          <w:u w:val="single"/>
        </w:rPr>
        <w:t>uitable</w:t>
      </w:r>
      <w:r w:rsidRPr="00FA359B">
        <w:rPr>
          <w:rFonts w:ascii="Times" w:hAnsi="Times" w:cs="Times New Roman"/>
          <w:spacing w:val="2"/>
          <w:kern w:val="1"/>
          <w:u w:val="single"/>
        </w:rPr>
        <w:t xml:space="preserve"> </w:t>
      </w:r>
      <w:r w:rsidRPr="00FA359B">
        <w:rPr>
          <w:rFonts w:ascii="Times" w:hAnsi="Times" w:cs="Times New Roman"/>
          <w:b/>
          <w:bCs/>
          <w:i/>
          <w:iCs/>
          <w:spacing w:val="1"/>
          <w:kern w:val="1"/>
          <w:u w:val="single"/>
        </w:rPr>
        <w:t>S</w:t>
      </w:r>
      <w:r w:rsidRPr="00FA359B">
        <w:rPr>
          <w:rFonts w:ascii="Times" w:hAnsi="Times" w:cs="Times New Roman"/>
          <w:b/>
          <w:bCs/>
          <w:i/>
          <w:iCs/>
          <w:kern w:val="1"/>
          <w:u w:val="single"/>
        </w:rPr>
        <w:t>ervitudes</w:t>
      </w:r>
      <w:r w:rsidRPr="00FA359B">
        <w:rPr>
          <w:rFonts w:ascii="Times" w:hAnsi="Times" w:cs="Times New Roman"/>
          <w:spacing w:val="3"/>
          <w:kern w:val="1"/>
          <w:u w:val="single"/>
        </w:rPr>
        <w:t xml:space="preserve"> </w:t>
      </w:r>
      <w:r w:rsidRPr="00FA359B">
        <w:rPr>
          <w:rFonts w:ascii="Times" w:hAnsi="Times" w:cs="Times New Roman"/>
          <w:b/>
          <w:bCs/>
          <w:i/>
          <w:iCs/>
          <w:kern w:val="1"/>
          <w:u w:val="single"/>
        </w:rPr>
        <w:t>(writing,</w:t>
      </w:r>
      <w:r w:rsidRPr="00FA359B">
        <w:rPr>
          <w:rFonts w:ascii="Times" w:hAnsi="Times" w:cs="Times New Roman"/>
          <w:spacing w:val="3"/>
          <w:kern w:val="1"/>
          <w:u w:val="single"/>
        </w:rPr>
        <w:t xml:space="preserve"> </w:t>
      </w:r>
      <w:r w:rsidRPr="00FA359B">
        <w:rPr>
          <w:rFonts w:ascii="Times" w:hAnsi="Times" w:cs="Times New Roman"/>
          <w:b/>
          <w:bCs/>
          <w:i/>
          <w:iCs/>
          <w:kern w:val="1"/>
          <w:u w:val="single"/>
        </w:rPr>
        <w:t>intent,</w:t>
      </w:r>
      <w:r w:rsidRPr="00FA359B">
        <w:rPr>
          <w:rFonts w:ascii="Times" w:hAnsi="Times" w:cs="Times New Roman"/>
          <w:spacing w:val="3"/>
          <w:kern w:val="1"/>
          <w:u w:val="single"/>
        </w:rPr>
        <w:t xml:space="preserve"> </w:t>
      </w:r>
      <w:r w:rsidRPr="00FA359B">
        <w:rPr>
          <w:rFonts w:ascii="Times" w:hAnsi="Times" w:cs="Times New Roman"/>
          <w:b/>
          <w:bCs/>
          <w:i/>
          <w:iCs/>
          <w:kern w:val="1"/>
          <w:u w:val="single"/>
        </w:rPr>
        <w:t>touch</w:t>
      </w:r>
      <w:r w:rsidRPr="00FA359B">
        <w:rPr>
          <w:rFonts w:ascii="Times" w:hAnsi="Times" w:cs="Times New Roman"/>
          <w:spacing w:val="3"/>
          <w:kern w:val="1"/>
          <w:u w:val="single"/>
        </w:rPr>
        <w:t xml:space="preserve"> </w:t>
      </w:r>
      <w:r w:rsidRPr="00FA359B">
        <w:rPr>
          <w:rFonts w:ascii="Times" w:hAnsi="Times" w:cs="Times New Roman"/>
          <w:b/>
          <w:bCs/>
          <w:i/>
          <w:iCs/>
          <w:kern w:val="1"/>
          <w:u w:val="single"/>
        </w:rPr>
        <w:t>and</w:t>
      </w:r>
      <w:r w:rsidRPr="00FA359B">
        <w:rPr>
          <w:rFonts w:ascii="Times" w:hAnsi="Times" w:cs="Times New Roman"/>
          <w:spacing w:val="2"/>
          <w:kern w:val="1"/>
          <w:u w:val="single"/>
        </w:rPr>
        <w:t xml:space="preserve"> </w:t>
      </w:r>
      <w:r w:rsidRPr="00FA359B">
        <w:rPr>
          <w:rFonts w:ascii="Times" w:hAnsi="Times" w:cs="Times New Roman"/>
          <w:b/>
          <w:bCs/>
          <w:i/>
          <w:iCs/>
          <w:kern w:val="1"/>
          <w:u w:val="single"/>
        </w:rPr>
        <w:t>conc</w:t>
      </w:r>
      <w:r w:rsidRPr="00FA359B">
        <w:rPr>
          <w:rFonts w:ascii="Times" w:hAnsi="Times" w:cs="Times New Roman"/>
          <w:b/>
          <w:bCs/>
          <w:i/>
          <w:iCs/>
          <w:spacing w:val="1"/>
          <w:kern w:val="1"/>
          <w:u w:val="single"/>
        </w:rPr>
        <w:t>e</w:t>
      </w:r>
      <w:r w:rsidRPr="00FA359B">
        <w:rPr>
          <w:rFonts w:ascii="Times" w:hAnsi="Times" w:cs="Times New Roman"/>
          <w:b/>
          <w:bCs/>
          <w:i/>
          <w:iCs/>
          <w:kern w:val="1"/>
          <w:u w:val="single"/>
        </w:rPr>
        <w:t>rn,</w:t>
      </w:r>
      <w:r w:rsidRPr="00FA359B">
        <w:rPr>
          <w:rFonts w:ascii="Times" w:hAnsi="Times" w:cs="Times New Roman"/>
          <w:spacing w:val="2"/>
          <w:kern w:val="1"/>
          <w:u w:val="single"/>
        </w:rPr>
        <w:t xml:space="preserve"> </w:t>
      </w:r>
      <w:r w:rsidRPr="00FA359B">
        <w:rPr>
          <w:rFonts w:ascii="Times" w:hAnsi="Times" w:cs="Times New Roman"/>
          <w:b/>
          <w:bCs/>
          <w:i/>
          <w:iCs/>
          <w:kern w:val="1"/>
          <w:u w:val="single"/>
        </w:rPr>
        <w:t>noti</w:t>
      </w:r>
      <w:r w:rsidRPr="00FA359B">
        <w:rPr>
          <w:rFonts w:ascii="Times" w:hAnsi="Times" w:cs="Times New Roman"/>
          <w:b/>
          <w:bCs/>
          <w:i/>
          <w:iCs/>
          <w:spacing w:val="1"/>
          <w:kern w:val="1"/>
          <w:u w:val="single"/>
        </w:rPr>
        <w:t>c</w:t>
      </w:r>
      <w:r w:rsidRPr="00FA359B">
        <w:rPr>
          <w:rFonts w:ascii="Times" w:hAnsi="Times" w:cs="Times New Roman"/>
          <w:b/>
          <w:bCs/>
          <w:i/>
          <w:iCs/>
          <w:kern w:val="1"/>
          <w:u w:val="single"/>
        </w:rPr>
        <w:t>e)</w:t>
      </w:r>
    </w:p>
    <w:p w14:paraId="4A97975F" w14:textId="77777777" w:rsidR="00C579D6" w:rsidRPr="00FA359B" w:rsidRDefault="00C579D6" w:rsidP="00E4089D">
      <w:pPr>
        <w:pStyle w:val="ListParagraph"/>
        <w:widowControl w:val="0"/>
        <w:numPr>
          <w:ilvl w:val="0"/>
          <w:numId w:val="116"/>
        </w:numPr>
        <w:autoSpaceDE w:val="0"/>
        <w:autoSpaceDN w:val="0"/>
        <w:adjustRightInd w:val="0"/>
        <w:spacing w:after="0" w:line="240" w:lineRule="auto"/>
        <w:rPr>
          <w:rFonts w:ascii="Times" w:hAnsi="Times" w:cs="Times New Roman"/>
          <w:kern w:val="1"/>
        </w:rPr>
      </w:pPr>
      <w:r w:rsidRPr="00FA359B">
        <w:rPr>
          <w:rFonts w:ascii="Times" w:hAnsi="Times" w:cs="Times New Roman"/>
          <w:kern w:val="1"/>
        </w:rPr>
        <w:t>Covena</w:t>
      </w:r>
      <w:r w:rsidRPr="00FA359B">
        <w:rPr>
          <w:rFonts w:ascii="Times" w:hAnsi="Times" w:cs="Times New Roman"/>
          <w:spacing w:val="1"/>
          <w:kern w:val="1"/>
        </w:rPr>
        <w:t>n</w:t>
      </w:r>
      <w:r w:rsidRPr="00FA359B">
        <w:rPr>
          <w:rFonts w:ascii="Times" w:hAnsi="Times" w:cs="Times New Roman"/>
          <w:kern w:val="1"/>
        </w:rPr>
        <w:t>t</w:t>
      </w:r>
      <w:r w:rsidRPr="00FA359B">
        <w:rPr>
          <w:rFonts w:ascii="Times" w:hAnsi="Times" w:cs="Times New Roman"/>
          <w:spacing w:val="2"/>
          <w:kern w:val="1"/>
        </w:rPr>
        <w:t xml:space="preserve"> </w:t>
      </w:r>
      <w:r w:rsidRPr="00FA359B">
        <w:rPr>
          <w:rFonts w:ascii="Times" w:hAnsi="Times" w:cs="Times New Roman"/>
          <w:kern w:val="1"/>
        </w:rPr>
        <w:t>that</w:t>
      </w:r>
      <w:r w:rsidRPr="00FA359B">
        <w:rPr>
          <w:rFonts w:ascii="Times" w:hAnsi="Times" w:cs="Times New Roman"/>
          <w:spacing w:val="3"/>
          <w:kern w:val="1"/>
        </w:rPr>
        <w:t xml:space="preserve"> </w:t>
      </w:r>
      <w:r w:rsidRPr="00FA359B">
        <w:rPr>
          <w:rFonts w:ascii="Times" w:hAnsi="Times" w:cs="Times New Roman"/>
          <w:kern w:val="1"/>
        </w:rPr>
        <w:t>rega</w:t>
      </w:r>
      <w:r w:rsidRPr="00FA359B">
        <w:rPr>
          <w:rFonts w:ascii="Times" w:hAnsi="Times" w:cs="Times New Roman"/>
          <w:spacing w:val="1"/>
          <w:kern w:val="1"/>
        </w:rPr>
        <w:t>r</w:t>
      </w:r>
      <w:r w:rsidRPr="00FA359B">
        <w:rPr>
          <w:rFonts w:ascii="Times" w:hAnsi="Times" w:cs="Times New Roman"/>
          <w:kern w:val="1"/>
        </w:rPr>
        <w:t>dless</w:t>
      </w:r>
      <w:r w:rsidRPr="00FA359B">
        <w:rPr>
          <w:rFonts w:ascii="Times" w:hAnsi="Times" w:cs="Times New Roman"/>
          <w:spacing w:val="3"/>
          <w:kern w:val="1"/>
        </w:rPr>
        <w:t xml:space="preserve"> </w:t>
      </w:r>
      <w:r w:rsidRPr="00FA359B">
        <w:rPr>
          <w:rFonts w:ascii="Times" w:hAnsi="Times" w:cs="Times New Roman"/>
          <w:kern w:val="1"/>
        </w:rPr>
        <w:t>of</w:t>
      </w:r>
      <w:r w:rsidRPr="00FA359B">
        <w:rPr>
          <w:rFonts w:ascii="Times" w:hAnsi="Times" w:cs="Times New Roman"/>
          <w:spacing w:val="2"/>
          <w:kern w:val="1"/>
        </w:rPr>
        <w:t xml:space="preserve"> </w:t>
      </w:r>
      <w:r w:rsidRPr="00FA359B">
        <w:rPr>
          <w:rFonts w:ascii="Times" w:hAnsi="Times" w:cs="Times New Roman"/>
          <w:spacing w:val="1"/>
          <w:kern w:val="1"/>
        </w:rPr>
        <w:t>w</w:t>
      </w:r>
      <w:r w:rsidRPr="00FA359B">
        <w:rPr>
          <w:rFonts w:ascii="Times" w:hAnsi="Times" w:cs="Times New Roman"/>
          <w:kern w:val="1"/>
        </w:rPr>
        <w:t>hether</w:t>
      </w:r>
      <w:r w:rsidRPr="00FA359B">
        <w:rPr>
          <w:rFonts w:ascii="Times" w:hAnsi="Times" w:cs="Times New Roman"/>
          <w:spacing w:val="3"/>
          <w:kern w:val="1"/>
        </w:rPr>
        <w:t xml:space="preserve"> </w:t>
      </w:r>
      <w:r w:rsidRPr="00FA359B">
        <w:rPr>
          <w:rFonts w:ascii="Times" w:hAnsi="Times" w:cs="Times New Roman"/>
          <w:kern w:val="1"/>
        </w:rPr>
        <w:t>it</w:t>
      </w:r>
      <w:r w:rsidRPr="00FA359B">
        <w:rPr>
          <w:rFonts w:ascii="Times" w:hAnsi="Times" w:cs="Times New Roman"/>
          <w:spacing w:val="2"/>
          <w:kern w:val="1"/>
        </w:rPr>
        <w:t xml:space="preserve"> </w:t>
      </w:r>
      <w:r w:rsidRPr="00FA359B">
        <w:rPr>
          <w:rFonts w:ascii="Times" w:hAnsi="Times" w:cs="Times New Roman"/>
          <w:kern w:val="1"/>
        </w:rPr>
        <w:t>runs</w:t>
      </w:r>
      <w:r w:rsidRPr="00FA359B">
        <w:rPr>
          <w:rFonts w:ascii="Times" w:hAnsi="Times" w:cs="Times New Roman"/>
          <w:spacing w:val="3"/>
          <w:kern w:val="1"/>
        </w:rPr>
        <w:t xml:space="preserve"> </w:t>
      </w:r>
      <w:r w:rsidRPr="00FA359B">
        <w:rPr>
          <w:rFonts w:ascii="Times" w:hAnsi="Times" w:cs="Times New Roman"/>
          <w:kern w:val="1"/>
        </w:rPr>
        <w:t>with</w:t>
      </w:r>
      <w:r w:rsidRPr="00FA359B">
        <w:rPr>
          <w:rFonts w:ascii="Times" w:hAnsi="Times" w:cs="Times New Roman"/>
          <w:spacing w:val="3"/>
          <w:kern w:val="1"/>
        </w:rPr>
        <w:t xml:space="preserve"> </w:t>
      </w:r>
      <w:r w:rsidRPr="00FA359B">
        <w:rPr>
          <w:rFonts w:ascii="Times" w:hAnsi="Times" w:cs="Times New Roman"/>
          <w:kern w:val="1"/>
        </w:rPr>
        <w:t>the</w:t>
      </w:r>
      <w:r w:rsidRPr="00FA359B">
        <w:rPr>
          <w:rFonts w:ascii="Times" w:hAnsi="Times" w:cs="Times New Roman"/>
          <w:spacing w:val="3"/>
          <w:kern w:val="1"/>
        </w:rPr>
        <w:t xml:space="preserve"> </w:t>
      </w:r>
      <w:r w:rsidRPr="00FA359B">
        <w:rPr>
          <w:rFonts w:ascii="Times" w:hAnsi="Times" w:cs="Times New Roman"/>
          <w:kern w:val="1"/>
        </w:rPr>
        <w:t>land</w:t>
      </w:r>
      <w:r w:rsidRPr="00FA359B">
        <w:rPr>
          <w:rFonts w:ascii="Times" w:hAnsi="Times" w:cs="Times New Roman"/>
          <w:spacing w:val="3"/>
          <w:kern w:val="1"/>
        </w:rPr>
        <w:t xml:space="preserve"> </w:t>
      </w:r>
      <w:r w:rsidRPr="00FA359B">
        <w:rPr>
          <w:rFonts w:ascii="Times" w:hAnsi="Times" w:cs="Times New Roman"/>
          <w:kern w:val="1"/>
        </w:rPr>
        <w:t>at</w:t>
      </w:r>
      <w:r w:rsidRPr="00FA359B">
        <w:rPr>
          <w:rFonts w:ascii="Times" w:hAnsi="Times" w:cs="Times New Roman"/>
          <w:spacing w:val="2"/>
          <w:kern w:val="1"/>
        </w:rPr>
        <w:t xml:space="preserve"> </w:t>
      </w:r>
      <w:r w:rsidRPr="00FA359B">
        <w:rPr>
          <w:rFonts w:ascii="Times" w:hAnsi="Times" w:cs="Times New Roman"/>
          <w:kern w:val="1"/>
        </w:rPr>
        <w:t>law,</w:t>
      </w:r>
      <w:r w:rsidRPr="00FA359B">
        <w:rPr>
          <w:rFonts w:ascii="Times" w:hAnsi="Times" w:cs="Times New Roman"/>
          <w:spacing w:val="3"/>
          <w:kern w:val="1"/>
        </w:rPr>
        <w:t xml:space="preserve"> </w:t>
      </w:r>
      <w:r w:rsidRPr="00FA359B">
        <w:rPr>
          <w:rFonts w:ascii="Times" w:hAnsi="Times" w:cs="Times New Roman"/>
          <w:kern w:val="1"/>
        </w:rPr>
        <w:t>equity</w:t>
      </w:r>
      <w:r w:rsidRPr="00FA359B">
        <w:rPr>
          <w:rFonts w:ascii="Times" w:hAnsi="Times" w:cs="Times New Roman"/>
          <w:spacing w:val="3"/>
          <w:kern w:val="1"/>
        </w:rPr>
        <w:t xml:space="preserve"> </w:t>
      </w:r>
      <w:r w:rsidRPr="00FA359B">
        <w:rPr>
          <w:rFonts w:ascii="Times" w:hAnsi="Times" w:cs="Times New Roman"/>
          <w:kern w:val="1"/>
        </w:rPr>
        <w:t>will</w:t>
      </w:r>
      <w:r w:rsidRPr="00FA359B">
        <w:rPr>
          <w:rFonts w:ascii="Times" w:hAnsi="Times" w:cs="Times New Roman"/>
          <w:spacing w:val="2"/>
          <w:kern w:val="1"/>
        </w:rPr>
        <w:t xml:space="preserve"> </w:t>
      </w:r>
      <w:r w:rsidRPr="00FA359B">
        <w:rPr>
          <w:rFonts w:ascii="Times" w:hAnsi="Times" w:cs="Times New Roman"/>
          <w:kern w:val="1"/>
        </w:rPr>
        <w:t>en</w:t>
      </w:r>
      <w:r w:rsidRPr="00FA359B">
        <w:rPr>
          <w:rFonts w:ascii="Times" w:hAnsi="Times" w:cs="Times New Roman"/>
          <w:spacing w:val="1"/>
          <w:kern w:val="1"/>
        </w:rPr>
        <w:t>f</w:t>
      </w:r>
      <w:r w:rsidRPr="00FA359B">
        <w:rPr>
          <w:rFonts w:ascii="Times" w:hAnsi="Times" w:cs="Times New Roman"/>
          <w:kern w:val="1"/>
        </w:rPr>
        <w:t>orce</w:t>
      </w:r>
      <w:r w:rsidRPr="00FA359B">
        <w:rPr>
          <w:rFonts w:ascii="Times" w:hAnsi="Times" w:cs="Times New Roman"/>
          <w:spacing w:val="3"/>
          <w:kern w:val="1"/>
        </w:rPr>
        <w:t xml:space="preserve"> </w:t>
      </w:r>
      <w:r w:rsidRPr="00FA359B">
        <w:rPr>
          <w:rFonts w:ascii="Times" w:hAnsi="Times" w:cs="Times New Roman"/>
          <w:kern w:val="1"/>
        </w:rPr>
        <w:t>against</w:t>
      </w:r>
      <w:r w:rsidRPr="00FA359B">
        <w:rPr>
          <w:rFonts w:ascii="Times" w:hAnsi="Times" w:cs="Times New Roman"/>
          <w:spacing w:val="3"/>
          <w:kern w:val="1"/>
        </w:rPr>
        <w:t xml:space="preserve"> </w:t>
      </w:r>
      <w:r w:rsidRPr="00FA359B">
        <w:rPr>
          <w:rFonts w:ascii="Times" w:hAnsi="Times" w:cs="Times New Roman"/>
          <w:kern w:val="1"/>
        </w:rPr>
        <w:t>the assignees</w:t>
      </w:r>
      <w:r w:rsidRPr="00FA359B">
        <w:rPr>
          <w:rFonts w:ascii="Times" w:hAnsi="Times" w:cs="Times New Roman"/>
          <w:spacing w:val="3"/>
          <w:kern w:val="1"/>
        </w:rPr>
        <w:t xml:space="preserve"> </w:t>
      </w:r>
      <w:r w:rsidRPr="00FA359B">
        <w:rPr>
          <w:rFonts w:ascii="Times" w:hAnsi="Times" w:cs="Times New Roman"/>
          <w:kern w:val="1"/>
        </w:rPr>
        <w:t>of</w:t>
      </w:r>
      <w:r w:rsidRPr="00FA359B">
        <w:rPr>
          <w:rFonts w:ascii="Times" w:hAnsi="Times" w:cs="Times New Roman"/>
          <w:spacing w:val="2"/>
          <w:kern w:val="1"/>
        </w:rPr>
        <w:t xml:space="preserve"> </w:t>
      </w:r>
      <w:r w:rsidRPr="00FA359B">
        <w:rPr>
          <w:rFonts w:ascii="Times" w:hAnsi="Times" w:cs="Times New Roman"/>
          <w:kern w:val="1"/>
        </w:rPr>
        <w:t>the</w:t>
      </w:r>
      <w:r w:rsidRPr="00FA359B">
        <w:rPr>
          <w:rFonts w:ascii="Times" w:hAnsi="Times" w:cs="Times New Roman"/>
          <w:spacing w:val="3"/>
          <w:kern w:val="1"/>
        </w:rPr>
        <w:t xml:space="preserve"> </w:t>
      </w:r>
      <w:r w:rsidRPr="00FA359B">
        <w:rPr>
          <w:rFonts w:ascii="Times" w:hAnsi="Times" w:cs="Times New Roman"/>
          <w:kern w:val="1"/>
        </w:rPr>
        <w:t>burdened</w:t>
      </w:r>
      <w:r w:rsidRPr="00FA359B">
        <w:rPr>
          <w:rFonts w:ascii="Times" w:hAnsi="Times" w:cs="Times New Roman"/>
          <w:spacing w:val="3"/>
          <w:kern w:val="1"/>
        </w:rPr>
        <w:t xml:space="preserve"> </w:t>
      </w:r>
      <w:r w:rsidRPr="00FA359B">
        <w:rPr>
          <w:rFonts w:ascii="Times" w:hAnsi="Times" w:cs="Times New Roman"/>
          <w:kern w:val="1"/>
        </w:rPr>
        <w:t>land</w:t>
      </w:r>
      <w:r w:rsidRPr="00FA359B">
        <w:rPr>
          <w:rFonts w:ascii="Times" w:hAnsi="Times" w:cs="Times New Roman"/>
          <w:spacing w:val="3"/>
          <w:kern w:val="1"/>
        </w:rPr>
        <w:t xml:space="preserve"> </w:t>
      </w:r>
      <w:r w:rsidRPr="00FA359B">
        <w:rPr>
          <w:rFonts w:ascii="Times" w:hAnsi="Times" w:cs="Times New Roman"/>
          <w:kern w:val="1"/>
        </w:rPr>
        <w:t>who</w:t>
      </w:r>
      <w:r w:rsidRPr="00FA359B">
        <w:rPr>
          <w:rFonts w:ascii="Times" w:hAnsi="Times" w:cs="Times New Roman"/>
          <w:spacing w:val="3"/>
          <w:kern w:val="1"/>
        </w:rPr>
        <w:t xml:space="preserve"> </w:t>
      </w:r>
      <w:r w:rsidRPr="00FA359B">
        <w:rPr>
          <w:rFonts w:ascii="Times" w:hAnsi="Times" w:cs="Times New Roman"/>
          <w:kern w:val="1"/>
        </w:rPr>
        <w:t>have</w:t>
      </w:r>
      <w:r w:rsidRPr="00FA359B">
        <w:rPr>
          <w:rFonts w:ascii="Times" w:hAnsi="Times" w:cs="Times New Roman"/>
          <w:spacing w:val="2"/>
          <w:kern w:val="1"/>
        </w:rPr>
        <w:t xml:space="preserve"> </w:t>
      </w:r>
      <w:r w:rsidRPr="00FA359B">
        <w:rPr>
          <w:rFonts w:ascii="Times" w:hAnsi="Times" w:cs="Times New Roman"/>
          <w:spacing w:val="1"/>
          <w:kern w:val="1"/>
        </w:rPr>
        <w:t>n</w:t>
      </w:r>
      <w:r w:rsidRPr="00FA359B">
        <w:rPr>
          <w:rFonts w:ascii="Times" w:hAnsi="Times" w:cs="Times New Roman"/>
          <w:kern w:val="1"/>
        </w:rPr>
        <w:t>otice</w:t>
      </w:r>
      <w:r w:rsidRPr="00FA359B">
        <w:rPr>
          <w:rFonts w:ascii="Times" w:hAnsi="Times" w:cs="Times New Roman"/>
          <w:spacing w:val="2"/>
          <w:kern w:val="1"/>
        </w:rPr>
        <w:t xml:space="preserve"> </w:t>
      </w:r>
      <w:r w:rsidRPr="00FA359B">
        <w:rPr>
          <w:rFonts w:ascii="Times" w:hAnsi="Times" w:cs="Times New Roman"/>
          <w:kern w:val="1"/>
        </w:rPr>
        <w:t>of</w:t>
      </w:r>
      <w:r w:rsidRPr="00FA359B">
        <w:rPr>
          <w:rFonts w:ascii="Times" w:hAnsi="Times" w:cs="Times New Roman"/>
          <w:spacing w:val="3"/>
          <w:kern w:val="1"/>
        </w:rPr>
        <w:t xml:space="preserve"> </w:t>
      </w:r>
      <w:r w:rsidRPr="00FA359B">
        <w:rPr>
          <w:rFonts w:ascii="Times" w:hAnsi="Times" w:cs="Times New Roman"/>
          <w:kern w:val="1"/>
        </w:rPr>
        <w:t>the</w:t>
      </w:r>
      <w:r w:rsidRPr="00FA359B">
        <w:rPr>
          <w:rFonts w:ascii="Times" w:hAnsi="Times" w:cs="Times New Roman"/>
          <w:spacing w:val="3"/>
          <w:kern w:val="1"/>
        </w:rPr>
        <w:t xml:space="preserve"> </w:t>
      </w:r>
      <w:r w:rsidRPr="00FA359B">
        <w:rPr>
          <w:rFonts w:ascii="Times" w:hAnsi="Times" w:cs="Times New Roman"/>
          <w:kern w:val="1"/>
        </w:rPr>
        <w:t>covenant.</w:t>
      </w:r>
      <w:r w:rsidRPr="00FA359B">
        <w:rPr>
          <w:rFonts w:ascii="Times" w:hAnsi="Times" w:cs="Times New Roman"/>
          <w:spacing w:val="3"/>
          <w:kern w:val="1"/>
        </w:rPr>
        <w:t xml:space="preserve"> </w:t>
      </w:r>
    </w:p>
    <w:p w14:paraId="3496E271" w14:textId="77777777" w:rsidR="00C579D6" w:rsidRDefault="00C579D6" w:rsidP="00E4089D">
      <w:pPr>
        <w:pStyle w:val="ListParagraph"/>
        <w:widowControl w:val="0"/>
        <w:numPr>
          <w:ilvl w:val="0"/>
          <w:numId w:val="116"/>
        </w:numPr>
        <w:autoSpaceDE w:val="0"/>
        <w:autoSpaceDN w:val="0"/>
        <w:adjustRightInd w:val="0"/>
        <w:spacing w:after="0" w:line="240" w:lineRule="auto"/>
        <w:rPr>
          <w:rFonts w:ascii="Times" w:hAnsi="Times" w:cs="Times New Roman"/>
          <w:kern w:val="1"/>
        </w:rPr>
      </w:pPr>
      <w:r w:rsidRPr="00D36939">
        <w:rPr>
          <w:rFonts w:ascii="Times" w:hAnsi="Times" w:cs="Times New Roman"/>
          <w:b/>
          <w:kern w:val="1"/>
          <w:u w:val="single"/>
        </w:rPr>
        <w:t>Injunction</w:t>
      </w:r>
      <w:r>
        <w:rPr>
          <w:rFonts w:ascii="Times" w:hAnsi="Times" w:cs="Times New Roman"/>
          <w:kern w:val="1"/>
        </w:rPr>
        <w:t xml:space="preserve"> is typical r</w:t>
      </w:r>
      <w:r w:rsidRPr="00FA359B">
        <w:rPr>
          <w:rFonts w:ascii="Times" w:hAnsi="Times" w:cs="Times New Roman"/>
          <w:kern w:val="1"/>
        </w:rPr>
        <w:t>emedy</w:t>
      </w:r>
      <w:r w:rsidRPr="00FA359B">
        <w:rPr>
          <w:rFonts w:ascii="Times" w:hAnsi="Times" w:cs="Times New Roman"/>
          <w:spacing w:val="3"/>
          <w:kern w:val="1"/>
        </w:rPr>
        <w:t xml:space="preserve"> </w:t>
      </w:r>
      <w:r w:rsidRPr="00FA359B">
        <w:rPr>
          <w:rFonts w:ascii="Times" w:hAnsi="Times" w:cs="Times New Roman"/>
          <w:kern w:val="1"/>
        </w:rPr>
        <w:t>against violation</w:t>
      </w:r>
      <w:r w:rsidRPr="00FA359B">
        <w:rPr>
          <w:rFonts w:ascii="Times" w:hAnsi="Times" w:cs="Times New Roman"/>
          <w:spacing w:val="3"/>
          <w:kern w:val="1"/>
        </w:rPr>
        <w:t xml:space="preserve"> </w:t>
      </w:r>
      <w:r w:rsidRPr="00FA359B">
        <w:rPr>
          <w:rFonts w:ascii="Times" w:hAnsi="Times" w:cs="Times New Roman"/>
          <w:kern w:val="1"/>
        </w:rPr>
        <w:t>of</w:t>
      </w:r>
      <w:r w:rsidRPr="00FA359B">
        <w:rPr>
          <w:rFonts w:ascii="Times" w:hAnsi="Times" w:cs="Times New Roman"/>
          <w:spacing w:val="3"/>
          <w:kern w:val="1"/>
        </w:rPr>
        <w:t xml:space="preserve"> </w:t>
      </w:r>
      <w:r w:rsidRPr="00FA359B">
        <w:rPr>
          <w:rFonts w:ascii="Times" w:hAnsi="Times" w:cs="Times New Roman"/>
          <w:kern w:val="1"/>
        </w:rPr>
        <w:t>the</w:t>
      </w:r>
      <w:r w:rsidRPr="00FA359B">
        <w:rPr>
          <w:rFonts w:ascii="Times" w:hAnsi="Times" w:cs="Times New Roman"/>
          <w:spacing w:val="3"/>
          <w:kern w:val="1"/>
        </w:rPr>
        <w:t xml:space="preserve"> </w:t>
      </w:r>
      <w:r w:rsidRPr="00FA359B">
        <w:rPr>
          <w:rFonts w:ascii="Times" w:hAnsi="Times" w:cs="Times New Roman"/>
          <w:kern w:val="1"/>
        </w:rPr>
        <w:t>covenan</w:t>
      </w:r>
      <w:r>
        <w:rPr>
          <w:rFonts w:ascii="Times" w:hAnsi="Times" w:cs="Times New Roman"/>
          <w:kern w:val="1"/>
        </w:rPr>
        <w:t>t</w:t>
      </w:r>
    </w:p>
    <w:p w14:paraId="1B79D51B" w14:textId="77777777" w:rsidR="00C579D6" w:rsidRDefault="00C579D6" w:rsidP="00E4089D">
      <w:pPr>
        <w:pStyle w:val="ListParagraph"/>
        <w:widowControl w:val="0"/>
        <w:numPr>
          <w:ilvl w:val="1"/>
          <w:numId w:val="116"/>
        </w:numPr>
        <w:autoSpaceDE w:val="0"/>
        <w:autoSpaceDN w:val="0"/>
        <w:adjustRightInd w:val="0"/>
        <w:spacing w:after="0" w:line="240" w:lineRule="auto"/>
        <w:rPr>
          <w:rFonts w:ascii="Times" w:hAnsi="Times" w:cs="Times New Roman"/>
          <w:kern w:val="1"/>
        </w:rPr>
      </w:pPr>
      <w:r w:rsidRPr="00FA359B">
        <w:rPr>
          <w:rFonts w:ascii="Times" w:hAnsi="Times" w:cs="Times New Roman"/>
          <w:kern w:val="1"/>
        </w:rPr>
        <w:t>If</w:t>
      </w:r>
      <w:r w:rsidRPr="00FA359B">
        <w:rPr>
          <w:rFonts w:ascii="Times" w:hAnsi="Times" w:cs="Times New Roman"/>
          <w:spacing w:val="3"/>
          <w:kern w:val="1"/>
        </w:rPr>
        <w:t xml:space="preserve"> </w:t>
      </w:r>
      <w:r w:rsidRPr="00FA359B">
        <w:rPr>
          <w:rFonts w:ascii="Times" w:hAnsi="Times" w:cs="Times New Roman"/>
          <w:kern w:val="1"/>
        </w:rPr>
        <w:t>P</w:t>
      </w:r>
      <w:r w:rsidRPr="00FA359B">
        <w:rPr>
          <w:rFonts w:ascii="Times" w:hAnsi="Times" w:cs="Times New Roman"/>
          <w:spacing w:val="2"/>
          <w:kern w:val="1"/>
        </w:rPr>
        <w:t xml:space="preserve"> </w:t>
      </w:r>
      <w:r w:rsidRPr="00FA359B">
        <w:rPr>
          <w:rFonts w:ascii="Times" w:hAnsi="Times" w:cs="Times New Roman"/>
          <w:spacing w:val="1"/>
          <w:kern w:val="1"/>
        </w:rPr>
        <w:t>w</w:t>
      </w:r>
      <w:r w:rsidRPr="00FA359B">
        <w:rPr>
          <w:rFonts w:ascii="Times" w:hAnsi="Times" w:cs="Times New Roman"/>
          <w:kern w:val="1"/>
        </w:rPr>
        <w:t>ants</w:t>
      </w:r>
      <w:r w:rsidRPr="00FA359B">
        <w:rPr>
          <w:rFonts w:ascii="Times" w:hAnsi="Times" w:cs="Times New Roman"/>
          <w:spacing w:val="2"/>
          <w:kern w:val="1"/>
        </w:rPr>
        <w:t xml:space="preserve"> </w:t>
      </w:r>
      <w:r w:rsidRPr="00FA359B">
        <w:rPr>
          <w:rFonts w:ascii="Times" w:hAnsi="Times" w:cs="Times New Roman"/>
          <w:spacing w:val="1"/>
          <w:kern w:val="1"/>
        </w:rPr>
        <w:t>a</w:t>
      </w:r>
      <w:r w:rsidRPr="00FA359B">
        <w:rPr>
          <w:rFonts w:ascii="Times" w:hAnsi="Times" w:cs="Times New Roman"/>
          <w:kern w:val="1"/>
        </w:rPr>
        <w:t>n</w:t>
      </w:r>
      <w:r w:rsidRPr="00FA359B">
        <w:rPr>
          <w:rFonts w:ascii="Times" w:hAnsi="Times" w:cs="Times New Roman"/>
          <w:spacing w:val="2"/>
          <w:kern w:val="1"/>
        </w:rPr>
        <w:t xml:space="preserve"> </w:t>
      </w:r>
      <w:r w:rsidRPr="00FA359B">
        <w:rPr>
          <w:rFonts w:ascii="Times" w:hAnsi="Times" w:cs="Times New Roman"/>
          <w:kern w:val="1"/>
        </w:rPr>
        <w:t>injunc</w:t>
      </w:r>
      <w:r w:rsidRPr="00FA359B">
        <w:rPr>
          <w:rFonts w:ascii="Times" w:hAnsi="Times" w:cs="Times New Roman"/>
          <w:spacing w:val="1"/>
          <w:kern w:val="1"/>
        </w:rPr>
        <w:t>t</w:t>
      </w:r>
      <w:r w:rsidRPr="00FA359B">
        <w:rPr>
          <w:rFonts w:ascii="Times" w:hAnsi="Times" w:cs="Times New Roman"/>
          <w:kern w:val="1"/>
        </w:rPr>
        <w:t>ion,</w:t>
      </w:r>
      <w:r w:rsidRPr="00FA359B">
        <w:rPr>
          <w:rFonts w:ascii="Times" w:hAnsi="Times" w:cs="Times New Roman"/>
          <w:spacing w:val="2"/>
          <w:kern w:val="1"/>
        </w:rPr>
        <w:t xml:space="preserve"> </w:t>
      </w:r>
      <w:r w:rsidRPr="00FA359B">
        <w:rPr>
          <w:rFonts w:ascii="Times" w:hAnsi="Times" w:cs="Times New Roman"/>
          <w:kern w:val="1"/>
        </w:rPr>
        <w:t>mu</w:t>
      </w:r>
      <w:r w:rsidRPr="00FA359B">
        <w:rPr>
          <w:rFonts w:ascii="Times" w:hAnsi="Times" w:cs="Times New Roman"/>
          <w:spacing w:val="1"/>
          <w:kern w:val="1"/>
        </w:rPr>
        <w:t>s</w:t>
      </w:r>
      <w:r w:rsidRPr="00FA359B">
        <w:rPr>
          <w:rFonts w:ascii="Times" w:hAnsi="Times" w:cs="Times New Roman"/>
          <w:kern w:val="1"/>
        </w:rPr>
        <w:t>t</w:t>
      </w:r>
      <w:r w:rsidRPr="00FA359B">
        <w:rPr>
          <w:rFonts w:ascii="Times" w:hAnsi="Times" w:cs="Times New Roman"/>
          <w:spacing w:val="2"/>
          <w:kern w:val="1"/>
        </w:rPr>
        <w:t xml:space="preserve"> </w:t>
      </w:r>
      <w:r w:rsidRPr="00FA359B">
        <w:rPr>
          <w:rFonts w:ascii="Times" w:hAnsi="Times" w:cs="Times New Roman"/>
          <w:kern w:val="1"/>
        </w:rPr>
        <w:t>show</w:t>
      </w:r>
      <w:r w:rsidRPr="00FA359B">
        <w:rPr>
          <w:rFonts w:ascii="Times" w:hAnsi="Times" w:cs="Times New Roman"/>
          <w:spacing w:val="3"/>
          <w:kern w:val="1"/>
        </w:rPr>
        <w:t xml:space="preserve"> </w:t>
      </w:r>
      <w:r w:rsidRPr="00FA359B">
        <w:rPr>
          <w:rFonts w:ascii="Times" w:hAnsi="Times" w:cs="Times New Roman"/>
          <w:kern w:val="1"/>
        </w:rPr>
        <w:t>that</w:t>
      </w:r>
      <w:r w:rsidRPr="00FA359B">
        <w:rPr>
          <w:rFonts w:ascii="Times" w:hAnsi="Times" w:cs="Times New Roman"/>
          <w:spacing w:val="2"/>
          <w:kern w:val="1"/>
        </w:rPr>
        <w:t xml:space="preserve"> </w:t>
      </w:r>
      <w:r w:rsidRPr="00FA359B">
        <w:rPr>
          <w:rFonts w:ascii="Times" w:hAnsi="Times" w:cs="Times New Roman"/>
          <w:spacing w:val="1"/>
          <w:kern w:val="1"/>
        </w:rPr>
        <w:t>t</w:t>
      </w:r>
      <w:r w:rsidRPr="00FA359B">
        <w:rPr>
          <w:rFonts w:ascii="Times" w:hAnsi="Times" w:cs="Times New Roman"/>
          <w:kern w:val="1"/>
        </w:rPr>
        <w:t>he</w:t>
      </w:r>
      <w:r w:rsidRPr="00FA359B">
        <w:rPr>
          <w:rFonts w:ascii="Times" w:hAnsi="Times" w:cs="Times New Roman"/>
          <w:spacing w:val="2"/>
          <w:kern w:val="1"/>
        </w:rPr>
        <w:t xml:space="preserve"> </w:t>
      </w:r>
      <w:r w:rsidRPr="00FA359B">
        <w:rPr>
          <w:rFonts w:ascii="Times" w:hAnsi="Times" w:cs="Times New Roman"/>
          <w:kern w:val="1"/>
        </w:rPr>
        <w:t>covenant</w:t>
      </w:r>
      <w:r w:rsidRPr="00FA359B">
        <w:rPr>
          <w:rFonts w:ascii="Times" w:hAnsi="Times" w:cs="Times New Roman"/>
          <w:spacing w:val="3"/>
          <w:kern w:val="1"/>
        </w:rPr>
        <w:t xml:space="preserve"> </w:t>
      </w:r>
      <w:r w:rsidRPr="00FA359B">
        <w:rPr>
          <w:rFonts w:ascii="Times" w:hAnsi="Times" w:cs="Times New Roman"/>
          <w:kern w:val="1"/>
        </w:rPr>
        <w:t>qualifies</w:t>
      </w:r>
      <w:r w:rsidRPr="00FA359B">
        <w:rPr>
          <w:rFonts w:ascii="Times" w:hAnsi="Times" w:cs="Times New Roman"/>
          <w:spacing w:val="3"/>
          <w:kern w:val="1"/>
        </w:rPr>
        <w:t xml:space="preserve"> </w:t>
      </w:r>
      <w:r w:rsidRPr="00FA359B">
        <w:rPr>
          <w:rFonts w:ascii="Times" w:hAnsi="Times" w:cs="Times New Roman"/>
          <w:kern w:val="1"/>
        </w:rPr>
        <w:t>as</w:t>
      </w:r>
      <w:r w:rsidRPr="00FA359B">
        <w:rPr>
          <w:rFonts w:ascii="Times" w:hAnsi="Times" w:cs="Times New Roman"/>
          <w:spacing w:val="4"/>
          <w:kern w:val="1"/>
        </w:rPr>
        <w:t xml:space="preserve"> </w:t>
      </w:r>
      <w:r w:rsidRPr="00FA359B">
        <w:rPr>
          <w:rFonts w:ascii="Times" w:hAnsi="Times" w:cs="Times New Roman"/>
          <w:kern w:val="1"/>
        </w:rPr>
        <w:t>ES</w:t>
      </w:r>
    </w:p>
    <w:p w14:paraId="2BF12E4C" w14:textId="77777777" w:rsidR="00C579D6" w:rsidRPr="00FA359B" w:rsidRDefault="00C579D6" w:rsidP="00E4089D">
      <w:pPr>
        <w:pStyle w:val="ListParagraph"/>
        <w:widowControl w:val="0"/>
        <w:numPr>
          <w:ilvl w:val="0"/>
          <w:numId w:val="116"/>
        </w:numPr>
        <w:autoSpaceDE w:val="0"/>
        <w:autoSpaceDN w:val="0"/>
        <w:adjustRightInd w:val="0"/>
        <w:spacing w:after="0" w:line="240" w:lineRule="auto"/>
        <w:rPr>
          <w:rFonts w:ascii="Times" w:hAnsi="Times" w:cs="Times New Roman"/>
          <w:kern w:val="1"/>
        </w:rPr>
      </w:pPr>
      <w:r w:rsidRPr="00FA359B">
        <w:rPr>
          <w:rFonts w:ascii="Times" w:hAnsi="Times" w:cs="Times New Roman"/>
          <w:kern w:val="1"/>
        </w:rPr>
        <w:t>Require</w:t>
      </w:r>
      <w:r w:rsidRPr="00FA359B">
        <w:rPr>
          <w:rFonts w:ascii="Times" w:hAnsi="Times" w:cs="Times New Roman"/>
          <w:spacing w:val="1"/>
          <w:kern w:val="1"/>
        </w:rPr>
        <w:t>m</w:t>
      </w:r>
      <w:r w:rsidRPr="00FA359B">
        <w:rPr>
          <w:rFonts w:ascii="Times" w:hAnsi="Times" w:cs="Times New Roman"/>
          <w:kern w:val="1"/>
        </w:rPr>
        <w:t>ents:</w:t>
      </w:r>
      <w:r w:rsidRPr="00FA359B">
        <w:rPr>
          <w:rFonts w:ascii="Times" w:hAnsi="Times" w:cs="Times New Roman"/>
          <w:spacing w:val="52"/>
          <w:kern w:val="1"/>
        </w:rPr>
        <w:t xml:space="preserve"> </w:t>
      </w:r>
    </w:p>
    <w:p w14:paraId="5E89EA02" w14:textId="77777777" w:rsidR="00C579D6" w:rsidRPr="00FA359B" w:rsidRDefault="00C579D6" w:rsidP="00E4089D">
      <w:pPr>
        <w:pStyle w:val="ListParagraph"/>
        <w:widowControl w:val="0"/>
        <w:numPr>
          <w:ilvl w:val="1"/>
          <w:numId w:val="116"/>
        </w:numPr>
        <w:autoSpaceDE w:val="0"/>
        <w:autoSpaceDN w:val="0"/>
        <w:adjustRightInd w:val="0"/>
        <w:spacing w:after="0" w:line="240" w:lineRule="auto"/>
        <w:rPr>
          <w:rFonts w:ascii="Times" w:hAnsi="Times" w:cs="Times New Roman"/>
          <w:kern w:val="1"/>
        </w:rPr>
      </w:pPr>
      <w:r>
        <w:rPr>
          <w:rFonts w:ascii="Times" w:hAnsi="Times" w:cs="Times New Roman"/>
          <w:kern w:val="1"/>
        </w:rPr>
        <w:t>W</w:t>
      </w:r>
      <w:r w:rsidRPr="00FA359B">
        <w:rPr>
          <w:rFonts w:ascii="Times" w:hAnsi="Times" w:cs="Times New Roman"/>
          <w:kern w:val="1"/>
        </w:rPr>
        <w:t>riting</w:t>
      </w:r>
      <w:r w:rsidRPr="00FA359B">
        <w:rPr>
          <w:rFonts w:ascii="Times" w:hAnsi="Times" w:cs="Times New Roman"/>
          <w:spacing w:val="3"/>
          <w:kern w:val="1"/>
        </w:rPr>
        <w:t xml:space="preserve"> </w:t>
      </w:r>
      <w:r w:rsidRPr="00FA359B">
        <w:rPr>
          <w:rFonts w:ascii="Times" w:hAnsi="Times" w:cs="Times New Roman"/>
          <w:kern w:val="1"/>
        </w:rPr>
        <w:t>(unless</w:t>
      </w:r>
      <w:r w:rsidRPr="00FA359B">
        <w:rPr>
          <w:rFonts w:ascii="Times" w:hAnsi="Times" w:cs="Times New Roman"/>
          <w:spacing w:val="2"/>
          <w:kern w:val="1"/>
        </w:rPr>
        <w:t xml:space="preserve"> </w:t>
      </w:r>
      <w:r w:rsidRPr="00FA359B">
        <w:rPr>
          <w:rFonts w:ascii="Times" w:hAnsi="Times" w:cs="Times New Roman"/>
          <w:kern w:val="1"/>
        </w:rPr>
        <w:t>neg</w:t>
      </w:r>
      <w:r w:rsidRPr="00FA359B">
        <w:rPr>
          <w:rFonts w:ascii="Times" w:hAnsi="Times" w:cs="Times New Roman"/>
          <w:spacing w:val="1"/>
          <w:kern w:val="1"/>
        </w:rPr>
        <w:t>a</w:t>
      </w:r>
      <w:r w:rsidRPr="00FA359B">
        <w:rPr>
          <w:rFonts w:ascii="Times" w:hAnsi="Times" w:cs="Times New Roman"/>
          <w:kern w:val="1"/>
        </w:rPr>
        <w:t>tive</w:t>
      </w:r>
      <w:r w:rsidRPr="00FA359B">
        <w:rPr>
          <w:rFonts w:ascii="Times" w:hAnsi="Times" w:cs="Times New Roman"/>
          <w:spacing w:val="2"/>
          <w:kern w:val="1"/>
        </w:rPr>
        <w:t xml:space="preserve"> </w:t>
      </w:r>
      <w:r w:rsidRPr="00FA359B">
        <w:rPr>
          <w:rFonts w:ascii="Times" w:hAnsi="Times" w:cs="Times New Roman"/>
          <w:kern w:val="1"/>
        </w:rPr>
        <w:t>implied)</w:t>
      </w:r>
      <w:r w:rsidRPr="00FA359B">
        <w:rPr>
          <w:rFonts w:ascii="Times" w:hAnsi="Times" w:cs="Times New Roman"/>
          <w:spacing w:val="3"/>
          <w:kern w:val="1"/>
        </w:rPr>
        <w:t xml:space="preserve"> </w:t>
      </w:r>
    </w:p>
    <w:p w14:paraId="6BE324BE" w14:textId="77777777" w:rsidR="00C579D6" w:rsidRDefault="00C579D6" w:rsidP="00E4089D">
      <w:pPr>
        <w:pStyle w:val="ListParagraph"/>
        <w:widowControl w:val="0"/>
        <w:numPr>
          <w:ilvl w:val="1"/>
          <w:numId w:val="116"/>
        </w:numPr>
        <w:autoSpaceDE w:val="0"/>
        <w:autoSpaceDN w:val="0"/>
        <w:adjustRightInd w:val="0"/>
        <w:spacing w:after="0" w:line="240" w:lineRule="auto"/>
        <w:rPr>
          <w:rFonts w:ascii="Times" w:hAnsi="Times" w:cs="Times New Roman"/>
          <w:kern w:val="1"/>
        </w:rPr>
      </w:pPr>
      <w:r w:rsidRPr="00FA359B">
        <w:rPr>
          <w:rFonts w:ascii="Times" w:hAnsi="Times" w:cs="Times New Roman"/>
          <w:kern w:val="1"/>
        </w:rPr>
        <w:t>Intent</w:t>
      </w:r>
      <w:r w:rsidRPr="00FA359B">
        <w:rPr>
          <w:rFonts w:ascii="Times" w:hAnsi="Times" w:cs="Times New Roman"/>
          <w:spacing w:val="2"/>
          <w:kern w:val="1"/>
        </w:rPr>
        <w:t xml:space="preserve"> </w:t>
      </w:r>
      <w:r w:rsidRPr="00FA359B">
        <w:rPr>
          <w:rFonts w:ascii="Times" w:hAnsi="Times" w:cs="Times New Roman"/>
          <w:spacing w:val="1"/>
          <w:kern w:val="1"/>
        </w:rPr>
        <w:t>t</w:t>
      </w:r>
      <w:r w:rsidRPr="00FA359B">
        <w:rPr>
          <w:rFonts w:ascii="Times" w:hAnsi="Times" w:cs="Times New Roman"/>
          <w:kern w:val="1"/>
        </w:rPr>
        <w:t>o</w:t>
      </w:r>
      <w:r w:rsidRPr="00FA359B">
        <w:rPr>
          <w:rFonts w:ascii="Times" w:hAnsi="Times" w:cs="Times New Roman"/>
          <w:spacing w:val="2"/>
          <w:kern w:val="1"/>
        </w:rPr>
        <w:t xml:space="preserve"> </w:t>
      </w:r>
      <w:r w:rsidRPr="00FA359B">
        <w:rPr>
          <w:rFonts w:ascii="Times" w:hAnsi="Times" w:cs="Times New Roman"/>
          <w:kern w:val="1"/>
        </w:rPr>
        <w:t>bind</w:t>
      </w:r>
      <w:r w:rsidRPr="00FA359B">
        <w:rPr>
          <w:rFonts w:ascii="Times" w:hAnsi="Times" w:cs="Times New Roman"/>
          <w:spacing w:val="3"/>
          <w:kern w:val="1"/>
        </w:rPr>
        <w:t xml:space="preserve"> </w:t>
      </w:r>
      <w:r w:rsidRPr="00FA359B">
        <w:rPr>
          <w:rFonts w:ascii="Times" w:hAnsi="Times" w:cs="Times New Roman"/>
          <w:kern w:val="1"/>
        </w:rPr>
        <w:t>Successors</w:t>
      </w:r>
    </w:p>
    <w:p w14:paraId="04057AF2" w14:textId="77777777" w:rsidR="00C579D6" w:rsidRDefault="00C579D6" w:rsidP="00E4089D">
      <w:pPr>
        <w:pStyle w:val="ListParagraph"/>
        <w:widowControl w:val="0"/>
        <w:numPr>
          <w:ilvl w:val="1"/>
          <w:numId w:val="116"/>
        </w:numPr>
        <w:autoSpaceDE w:val="0"/>
        <w:autoSpaceDN w:val="0"/>
        <w:adjustRightInd w:val="0"/>
        <w:spacing w:after="0" w:line="240" w:lineRule="auto"/>
        <w:rPr>
          <w:rFonts w:ascii="Times" w:hAnsi="Times" w:cs="Times New Roman"/>
          <w:kern w:val="1"/>
        </w:rPr>
      </w:pPr>
      <w:r w:rsidRPr="00FA359B">
        <w:rPr>
          <w:rFonts w:ascii="Times" w:hAnsi="Times" w:cs="Times New Roman"/>
          <w:kern w:val="1"/>
        </w:rPr>
        <w:t>Touch</w:t>
      </w:r>
      <w:r w:rsidRPr="00FA359B">
        <w:rPr>
          <w:rFonts w:ascii="Times" w:hAnsi="Times" w:cs="Times New Roman"/>
          <w:spacing w:val="2"/>
          <w:kern w:val="1"/>
        </w:rPr>
        <w:t xml:space="preserve"> </w:t>
      </w:r>
      <w:r w:rsidRPr="00FA359B">
        <w:rPr>
          <w:rFonts w:ascii="Times" w:hAnsi="Times" w:cs="Times New Roman"/>
          <w:kern w:val="1"/>
        </w:rPr>
        <w:t>and</w:t>
      </w:r>
      <w:r w:rsidRPr="00FA359B">
        <w:rPr>
          <w:rFonts w:ascii="Times" w:hAnsi="Times" w:cs="Times New Roman"/>
          <w:spacing w:val="3"/>
          <w:kern w:val="1"/>
        </w:rPr>
        <w:t xml:space="preserve"> </w:t>
      </w:r>
      <w:r>
        <w:rPr>
          <w:rFonts w:ascii="Times" w:hAnsi="Times" w:cs="Times New Roman"/>
          <w:kern w:val="1"/>
        </w:rPr>
        <w:t>Concern</w:t>
      </w:r>
    </w:p>
    <w:p w14:paraId="614A5B5F" w14:textId="77777777" w:rsidR="00C579D6" w:rsidRPr="00FA359B" w:rsidRDefault="00C579D6" w:rsidP="00E4089D">
      <w:pPr>
        <w:pStyle w:val="ListParagraph"/>
        <w:widowControl w:val="0"/>
        <w:numPr>
          <w:ilvl w:val="1"/>
          <w:numId w:val="116"/>
        </w:numPr>
        <w:autoSpaceDE w:val="0"/>
        <w:autoSpaceDN w:val="0"/>
        <w:adjustRightInd w:val="0"/>
        <w:spacing w:after="0" w:line="240" w:lineRule="auto"/>
        <w:rPr>
          <w:rFonts w:ascii="Times" w:hAnsi="Times" w:cs="Times New Roman"/>
          <w:kern w:val="1"/>
        </w:rPr>
      </w:pPr>
      <w:r w:rsidRPr="00FA359B">
        <w:rPr>
          <w:rFonts w:ascii="Times" w:hAnsi="Times" w:cs="Times New Roman"/>
          <w:kern w:val="1"/>
        </w:rPr>
        <w:t>Notice</w:t>
      </w:r>
      <w:r w:rsidRPr="00FA359B">
        <w:rPr>
          <w:rFonts w:ascii="Times" w:hAnsi="Times" w:cs="Times New Roman"/>
          <w:spacing w:val="2"/>
          <w:kern w:val="1"/>
        </w:rPr>
        <w:t xml:space="preserve"> </w:t>
      </w:r>
    </w:p>
    <w:p w14:paraId="5737E706" w14:textId="0AF0FEB4" w:rsidR="00C579D6" w:rsidRPr="00C579D6" w:rsidRDefault="00C579D6" w:rsidP="00E4089D">
      <w:pPr>
        <w:pStyle w:val="ListParagraph"/>
        <w:widowControl w:val="0"/>
        <w:numPr>
          <w:ilvl w:val="1"/>
          <w:numId w:val="116"/>
        </w:numPr>
        <w:autoSpaceDE w:val="0"/>
        <w:autoSpaceDN w:val="0"/>
        <w:adjustRightInd w:val="0"/>
        <w:spacing w:after="0" w:line="240" w:lineRule="auto"/>
        <w:rPr>
          <w:rFonts w:ascii="Times" w:hAnsi="Times" w:cs="Times New Roman"/>
          <w:b/>
          <w:kern w:val="1"/>
          <w:u w:val="single"/>
        </w:rPr>
      </w:pPr>
      <w:r w:rsidRPr="00D36939">
        <w:rPr>
          <w:rFonts w:ascii="Times" w:hAnsi="Times" w:cs="Times New Roman"/>
          <w:b/>
          <w:kern w:val="1"/>
          <w:u w:val="single"/>
        </w:rPr>
        <w:t>(d</w:t>
      </w:r>
      <w:r w:rsidRPr="00D36939">
        <w:rPr>
          <w:rFonts w:ascii="Times" w:hAnsi="Times" w:cs="Times New Roman"/>
          <w:b/>
          <w:spacing w:val="1"/>
          <w:kern w:val="1"/>
          <w:u w:val="single"/>
        </w:rPr>
        <w:t>o</w:t>
      </w:r>
      <w:r w:rsidRPr="00D36939">
        <w:rPr>
          <w:rFonts w:ascii="Times" w:hAnsi="Times" w:cs="Times New Roman"/>
          <w:b/>
          <w:kern w:val="1"/>
          <w:u w:val="single"/>
        </w:rPr>
        <w:t>n’t</w:t>
      </w:r>
      <w:r w:rsidRPr="00D36939">
        <w:rPr>
          <w:rFonts w:ascii="Times" w:hAnsi="Times" w:cs="Times New Roman"/>
          <w:b/>
          <w:spacing w:val="2"/>
          <w:kern w:val="1"/>
          <w:u w:val="single"/>
        </w:rPr>
        <w:t xml:space="preserve"> </w:t>
      </w:r>
      <w:r w:rsidRPr="00D36939">
        <w:rPr>
          <w:rFonts w:ascii="Times" w:hAnsi="Times" w:cs="Times New Roman"/>
          <w:b/>
          <w:kern w:val="1"/>
          <w:u w:val="single"/>
        </w:rPr>
        <w:t>need</w:t>
      </w:r>
      <w:r w:rsidRPr="00D36939">
        <w:rPr>
          <w:rFonts w:ascii="Times" w:hAnsi="Times" w:cs="Times New Roman"/>
          <w:b/>
          <w:spacing w:val="3"/>
          <w:kern w:val="1"/>
          <w:u w:val="single"/>
        </w:rPr>
        <w:t xml:space="preserve"> </w:t>
      </w:r>
      <w:r w:rsidRPr="00D36939">
        <w:rPr>
          <w:rFonts w:ascii="Times" w:hAnsi="Times" w:cs="Times New Roman"/>
          <w:b/>
          <w:kern w:val="1"/>
          <w:u w:val="single"/>
        </w:rPr>
        <w:t>privity</w:t>
      </w:r>
      <w:r>
        <w:rPr>
          <w:rFonts w:ascii="Times" w:hAnsi="Times" w:cs="Times New Roman"/>
          <w:b/>
          <w:kern w:val="1"/>
          <w:u w:val="single"/>
        </w:rPr>
        <w:t>)</w:t>
      </w:r>
    </w:p>
    <w:p w14:paraId="16A6B9B5" w14:textId="77777777" w:rsidR="00C579D6" w:rsidRDefault="00C579D6" w:rsidP="00784EC8">
      <w:pPr>
        <w:spacing w:after="0" w:line="240" w:lineRule="auto"/>
        <w:rPr>
          <w:rFonts w:ascii="Times" w:hAnsi="Times" w:cs="Times New Roman"/>
        </w:rPr>
      </w:pPr>
    </w:p>
    <w:p w14:paraId="2B84EDEA" w14:textId="25A80546" w:rsidR="00025973" w:rsidRPr="00025973" w:rsidRDefault="00025973" w:rsidP="00784EC8">
      <w:pPr>
        <w:spacing w:after="0" w:line="240" w:lineRule="auto"/>
        <w:rPr>
          <w:rFonts w:ascii="Times" w:hAnsi="Times" w:cs="Times New Roman"/>
          <w:b/>
          <w:i/>
          <w:u w:val="single"/>
        </w:rPr>
      </w:pPr>
      <w:r w:rsidRPr="00025973">
        <w:rPr>
          <w:rFonts w:ascii="Times" w:hAnsi="Times" w:cs="Times New Roman"/>
          <w:b/>
          <w:i/>
          <w:u w:val="single"/>
        </w:rPr>
        <w:t>Covenants</w:t>
      </w:r>
    </w:p>
    <w:p w14:paraId="78BC81BD" w14:textId="13F0A539" w:rsidR="004C48B5" w:rsidRPr="0052737E" w:rsidRDefault="006E1829" w:rsidP="00535D73">
      <w:pPr>
        <w:pStyle w:val="ListParagraph"/>
        <w:numPr>
          <w:ilvl w:val="0"/>
          <w:numId w:val="52"/>
        </w:numPr>
        <w:spacing w:after="0" w:line="240" w:lineRule="auto"/>
        <w:rPr>
          <w:rFonts w:ascii="Times" w:hAnsi="Times" w:cs="Times New Roman"/>
          <w:b/>
        </w:rPr>
      </w:pPr>
      <w:r w:rsidRPr="0052737E">
        <w:rPr>
          <w:rFonts w:ascii="Times" w:eastAsia="Times New Roman" w:hAnsi="Times" w:cs="Arial"/>
          <w:b/>
          <w:color w:val="222222"/>
          <w:shd w:val="clear" w:color="auto" w:fill="FFFFFF"/>
        </w:rPr>
        <w:t>Elements of a Covenant</w:t>
      </w:r>
    </w:p>
    <w:p w14:paraId="4B5DB448" w14:textId="64E52CB4" w:rsidR="00EE73A4" w:rsidRPr="00E84A69" w:rsidRDefault="00EE73A4" w:rsidP="00535D73">
      <w:pPr>
        <w:pStyle w:val="ListParagraph"/>
        <w:numPr>
          <w:ilvl w:val="1"/>
          <w:numId w:val="52"/>
        </w:numPr>
        <w:spacing w:after="0" w:line="240" w:lineRule="auto"/>
        <w:rPr>
          <w:rFonts w:ascii="Times" w:hAnsi="Times" w:cs="Times New Roman"/>
        </w:rPr>
      </w:pPr>
      <w:r w:rsidRPr="00C579D6">
        <w:rPr>
          <w:rFonts w:ascii="Times" w:hAnsi="Times" w:cs="Times New Roman"/>
          <w:b/>
          <w:u w:val="single"/>
        </w:rPr>
        <w:t>Writing</w:t>
      </w:r>
      <w:r w:rsidR="00F1690E" w:rsidRPr="00E84A69">
        <w:rPr>
          <w:rFonts w:ascii="Times" w:hAnsi="Times" w:cs="Times New Roman"/>
        </w:rPr>
        <w:t>: M</w:t>
      </w:r>
      <w:r w:rsidRPr="00E84A69">
        <w:rPr>
          <w:rFonts w:ascii="Times" w:hAnsi="Times" w:cs="Times New Roman"/>
        </w:rPr>
        <w:t>ust be written.</w:t>
      </w:r>
    </w:p>
    <w:p w14:paraId="64DA110F" w14:textId="7E56FC92" w:rsidR="00EE73A4" w:rsidRPr="00E84A69" w:rsidRDefault="00EE73A4" w:rsidP="00535D73">
      <w:pPr>
        <w:pStyle w:val="ListParagraph"/>
        <w:numPr>
          <w:ilvl w:val="1"/>
          <w:numId w:val="52"/>
        </w:numPr>
        <w:spacing w:after="0" w:line="240" w:lineRule="auto"/>
        <w:rPr>
          <w:rFonts w:ascii="Times" w:hAnsi="Times" w:cs="Times New Roman"/>
        </w:rPr>
      </w:pPr>
      <w:r w:rsidRPr="00C579D6">
        <w:rPr>
          <w:rFonts w:ascii="Times" w:hAnsi="Times" w:cs="Times New Roman"/>
          <w:b/>
          <w:u w:val="single"/>
        </w:rPr>
        <w:t>Notice</w:t>
      </w:r>
      <w:r w:rsidRPr="00E84A69">
        <w:rPr>
          <w:rFonts w:ascii="Times" w:hAnsi="Times" w:cs="Times New Roman"/>
        </w:rPr>
        <w:t xml:space="preserve">: </w:t>
      </w:r>
      <w:r w:rsidR="00F1690E" w:rsidRPr="00E84A69">
        <w:rPr>
          <w:rFonts w:ascii="Times" w:hAnsi="Times" w:cs="Times New Roman"/>
        </w:rPr>
        <w:t>O</w:t>
      </w:r>
      <w:r w:rsidRPr="00E84A69">
        <w:rPr>
          <w:rFonts w:ascii="Times" w:hAnsi="Times" w:cs="Times New Roman"/>
        </w:rPr>
        <w:t xml:space="preserve">wns </w:t>
      </w:r>
      <w:r w:rsidR="00F1690E" w:rsidRPr="00E84A69">
        <w:rPr>
          <w:rFonts w:ascii="Times" w:hAnsi="Times" w:cs="Times New Roman"/>
        </w:rPr>
        <w:t>of</w:t>
      </w:r>
      <w:r w:rsidRPr="00E84A69">
        <w:rPr>
          <w:rFonts w:ascii="Times" w:hAnsi="Times" w:cs="Times New Roman"/>
        </w:rPr>
        <w:t xml:space="preserve"> burdened property must have notice of restriction. </w:t>
      </w:r>
    </w:p>
    <w:p w14:paraId="1CCD63AA" w14:textId="313FBE3B" w:rsidR="00EE73A4" w:rsidRPr="00E84A69" w:rsidRDefault="00EE73A4" w:rsidP="00535D73">
      <w:pPr>
        <w:pStyle w:val="ListParagraph"/>
        <w:numPr>
          <w:ilvl w:val="1"/>
          <w:numId w:val="52"/>
        </w:numPr>
        <w:spacing w:after="0" w:line="240" w:lineRule="auto"/>
        <w:rPr>
          <w:rFonts w:ascii="Times" w:hAnsi="Times" w:cs="Times New Roman"/>
        </w:rPr>
      </w:pPr>
      <w:r w:rsidRPr="00C579D6">
        <w:rPr>
          <w:rFonts w:ascii="Times" w:hAnsi="Times" w:cs="Times New Roman"/>
          <w:b/>
          <w:u w:val="single"/>
        </w:rPr>
        <w:t>Intent</w:t>
      </w:r>
      <w:r w:rsidRPr="00E84A69">
        <w:rPr>
          <w:rFonts w:ascii="Times" w:hAnsi="Times" w:cs="Times New Roman"/>
        </w:rPr>
        <w:t xml:space="preserve">: Grantor must have intended restriction to run with land on both sides, binding future owners of servient estate </w:t>
      </w:r>
      <w:r w:rsidRPr="00E84A69">
        <w:rPr>
          <w:rFonts w:ascii="Times" w:hAnsi="Times" w:cs="Times New Roman"/>
          <w:i/>
          <w:iCs/>
        </w:rPr>
        <w:t xml:space="preserve">and </w:t>
      </w:r>
      <w:r w:rsidRPr="00E84A69">
        <w:rPr>
          <w:rFonts w:ascii="Times" w:hAnsi="Times" w:cs="Times New Roman"/>
        </w:rPr>
        <w:t>benefiting future owners of dominant estate.</w:t>
      </w:r>
    </w:p>
    <w:p w14:paraId="0E7523DD" w14:textId="6AAEA646" w:rsidR="00EE73A4" w:rsidRPr="00E84A69" w:rsidRDefault="00EE73A4" w:rsidP="00535D73">
      <w:pPr>
        <w:pStyle w:val="ListParagraph"/>
        <w:numPr>
          <w:ilvl w:val="1"/>
          <w:numId w:val="52"/>
        </w:numPr>
        <w:spacing w:after="0" w:line="240" w:lineRule="auto"/>
        <w:rPr>
          <w:rFonts w:ascii="Times" w:hAnsi="Times" w:cs="Times New Roman"/>
        </w:rPr>
      </w:pPr>
      <w:r w:rsidRPr="00C579D6">
        <w:rPr>
          <w:rFonts w:ascii="Times" w:hAnsi="Times" w:cs="Times New Roman"/>
          <w:b/>
          <w:u w:val="single"/>
        </w:rPr>
        <w:t>Touch and Concern</w:t>
      </w:r>
      <w:r w:rsidR="00F1690E" w:rsidRPr="00E84A69">
        <w:rPr>
          <w:rFonts w:ascii="Times" w:hAnsi="Times" w:cs="Times New Roman"/>
        </w:rPr>
        <w:t>: R</w:t>
      </w:r>
      <w:r w:rsidRPr="00E84A69">
        <w:rPr>
          <w:rFonts w:ascii="Times" w:hAnsi="Times" w:cs="Times New Roman"/>
        </w:rPr>
        <w:t xml:space="preserve">estriction must “touch and concern” </w:t>
      </w:r>
      <w:r w:rsidR="00F1690E" w:rsidRPr="00E84A69">
        <w:rPr>
          <w:rFonts w:ascii="Times" w:hAnsi="Times" w:cs="Times New Roman"/>
        </w:rPr>
        <w:t xml:space="preserve">both </w:t>
      </w:r>
      <w:r w:rsidRPr="00E84A69">
        <w:rPr>
          <w:rFonts w:ascii="Times" w:hAnsi="Times" w:cs="Times New Roman"/>
        </w:rPr>
        <w:t>servient and dominant estate.</w:t>
      </w:r>
    </w:p>
    <w:p w14:paraId="3EED841E" w14:textId="77777777" w:rsidR="00EE73A4" w:rsidRDefault="00EE73A4" w:rsidP="00535D73">
      <w:pPr>
        <w:pStyle w:val="ListParagraph"/>
        <w:numPr>
          <w:ilvl w:val="1"/>
          <w:numId w:val="52"/>
        </w:numPr>
        <w:spacing w:after="0" w:line="240" w:lineRule="auto"/>
        <w:rPr>
          <w:rFonts w:ascii="Times" w:hAnsi="Times" w:cs="Times New Roman"/>
        </w:rPr>
      </w:pPr>
      <w:r w:rsidRPr="00C579D6">
        <w:rPr>
          <w:rFonts w:ascii="Times" w:hAnsi="Times" w:cs="Times New Roman"/>
          <w:b/>
          <w:u w:val="single"/>
        </w:rPr>
        <w:t>Privity of Estate</w:t>
      </w:r>
      <w:r w:rsidRPr="00E84A69">
        <w:rPr>
          <w:rFonts w:ascii="Times" w:hAnsi="Times" w:cs="Times New Roman"/>
        </w:rPr>
        <w:t xml:space="preserve">: There must be privity estate between the original covenanting parties (horizontal privity) and between those parties and their successors (vertical privity). </w:t>
      </w:r>
    </w:p>
    <w:p w14:paraId="43797D87" w14:textId="77777777" w:rsidR="0052737E" w:rsidRPr="00E7009F" w:rsidRDefault="0052737E" w:rsidP="00535D73">
      <w:pPr>
        <w:pStyle w:val="ListParagraph"/>
        <w:widowControl w:val="0"/>
        <w:numPr>
          <w:ilvl w:val="0"/>
          <w:numId w:val="52"/>
        </w:numPr>
        <w:tabs>
          <w:tab w:val="left" w:pos="818"/>
        </w:tabs>
        <w:autoSpaceDE w:val="0"/>
        <w:autoSpaceDN w:val="0"/>
        <w:adjustRightInd w:val="0"/>
        <w:spacing w:after="0" w:line="240" w:lineRule="auto"/>
        <w:rPr>
          <w:rFonts w:ascii="Times" w:hAnsi="Times" w:cs="Times New Roman"/>
          <w:kern w:val="1"/>
        </w:rPr>
      </w:pPr>
      <w:r w:rsidRPr="00E7009F">
        <w:rPr>
          <w:rFonts w:ascii="Times" w:hAnsi="Times" w:cs="Times New Roman"/>
          <w:b/>
          <w:bCs/>
          <w:kern w:val="1"/>
        </w:rPr>
        <w:t>Modern</w:t>
      </w:r>
      <w:r w:rsidRPr="00E7009F">
        <w:rPr>
          <w:rFonts w:ascii="Times" w:hAnsi="Times" w:cs="Times New Roman"/>
          <w:spacing w:val="2"/>
          <w:kern w:val="1"/>
        </w:rPr>
        <w:t xml:space="preserve"> </w:t>
      </w:r>
      <w:r w:rsidRPr="00E7009F">
        <w:rPr>
          <w:rFonts w:ascii="Times" w:hAnsi="Times" w:cs="Times New Roman"/>
          <w:b/>
          <w:bCs/>
          <w:spacing w:val="1"/>
          <w:kern w:val="1"/>
        </w:rPr>
        <w:t>a</w:t>
      </w:r>
      <w:r w:rsidRPr="00E7009F">
        <w:rPr>
          <w:rFonts w:ascii="Times" w:hAnsi="Times" w:cs="Times New Roman"/>
          <w:b/>
          <w:bCs/>
          <w:kern w:val="1"/>
        </w:rPr>
        <w:t>pproach</w:t>
      </w:r>
      <w:r w:rsidRPr="00E7009F">
        <w:rPr>
          <w:rFonts w:ascii="Times" w:hAnsi="Times" w:cs="Times New Roman"/>
          <w:spacing w:val="3"/>
          <w:kern w:val="1"/>
        </w:rPr>
        <w:t xml:space="preserve"> </w:t>
      </w:r>
      <w:r w:rsidRPr="00E7009F">
        <w:rPr>
          <w:rFonts w:ascii="Times" w:hAnsi="Times" w:cs="Times New Roman"/>
          <w:b/>
          <w:bCs/>
          <w:kern w:val="1"/>
        </w:rPr>
        <w:t>to</w:t>
      </w:r>
      <w:r w:rsidRPr="00E7009F">
        <w:rPr>
          <w:rFonts w:ascii="Times" w:hAnsi="Times" w:cs="Times New Roman"/>
          <w:spacing w:val="2"/>
          <w:kern w:val="1"/>
        </w:rPr>
        <w:t xml:space="preserve"> </w:t>
      </w:r>
      <w:r w:rsidRPr="00E7009F">
        <w:rPr>
          <w:rFonts w:ascii="Times" w:hAnsi="Times" w:cs="Times New Roman"/>
          <w:b/>
          <w:bCs/>
          <w:kern w:val="1"/>
        </w:rPr>
        <w:t>a</w:t>
      </w:r>
      <w:r w:rsidRPr="00E7009F">
        <w:rPr>
          <w:rFonts w:ascii="Times" w:hAnsi="Times" w:cs="Times New Roman"/>
          <w:b/>
          <w:bCs/>
          <w:spacing w:val="1"/>
          <w:kern w:val="1"/>
        </w:rPr>
        <w:t>n</w:t>
      </w:r>
      <w:r w:rsidRPr="00E7009F">
        <w:rPr>
          <w:rFonts w:ascii="Times" w:hAnsi="Times" w:cs="Times New Roman"/>
          <w:b/>
          <w:bCs/>
          <w:kern w:val="1"/>
        </w:rPr>
        <w:t>alysis</w:t>
      </w:r>
    </w:p>
    <w:p w14:paraId="26D17318" w14:textId="77777777" w:rsidR="0052737E" w:rsidRPr="00E7009F" w:rsidRDefault="0052737E" w:rsidP="00535D73">
      <w:pPr>
        <w:pStyle w:val="ListParagraph"/>
        <w:widowControl w:val="0"/>
        <w:numPr>
          <w:ilvl w:val="1"/>
          <w:numId w:val="52"/>
        </w:numPr>
        <w:autoSpaceDE w:val="0"/>
        <w:autoSpaceDN w:val="0"/>
        <w:adjustRightInd w:val="0"/>
        <w:spacing w:after="0" w:line="240" w:lineRule="auto"/>
        <w:rPr>
          <w:rFonts w:ascii="Times" w:hAnsi="Times" w:cs="Times New Roman"/>
          <w:kern w:val="1"/>
        </w:rPr>
      </w:pPr>
      <w:r w:rsidRPr="00E7009F">
        <w:rPr>
          <w:rFonts w:ascii="Times" w:hAnsi="Times" w:cs="Times New Roman"/>
          <w:kern w:val="1"/>
        </w:rPr>
        <w:t>Privity</w:t>
      </w:r>
      <w:r w:rsidRPr="00E7009F">
        <w:rPr>
          <w:rFonts w:ascii="Times" w:hAnsi="Times" w:cs="Times New Roman"/>
          <w:spacing w:val="3"/>
          <w:kern w:val="1"/>
        </w:rPr>
        <w:t xml:space="preserve"> </w:t>
      </w:r>
      <w:r w:rsidRPr="00E7009F">
        <w:rPr>
          <w:rFonts w:ascii="Times" w:hAnsi="Times" w:cs="Times New Roman"/>
          <w:kern w:val="1"/>
        </w:rPr>
        <w:t>=</w:t>
      </w:r>
      <w:r w:rsidRPr="00E7009F">
        <w:rPr>
          <w:rFonts w:ascii="Times" w:hAnsi="Times" w:cs="Times New Roman"/>
          <w:spacing w:val="3"/>
          <w:kern w:val="1"/>
        </w:rPr>
        <w:t xml:space="preserve"> </w:t>
      </w:r>
      <w:r w:rsidRPr="00E7009F">
        <w:rPr>
          <w:rFonts w:ascii="Times" w:hAnsi="Times" w:cs="Times New Roman"/>
          <w:kern w:val="1"/>
        </w:rPr>
        <w:t>relaxed</w:t>
      </w:r>
      <w:r w:rsidRPr="00E7009F">
        <w:rPr>
          <w:rFonts w:ascii="Times" w:hAnsi="Times" w:cs="Times New Roman"/>
          <w:spacing w:val="3"/>
          <w:kern w:val="1"/>
        </w:rPr>
        <w:t xml:space="preserve"> </w:t>
      </w:r>
      <w:r w:rsidRPr="00E7009F">
        <w:rPr>
          <w:rFonts w:ascii="Times" w:hAnsi="Times" w:cs="Times New Roman"/>
          <w:kern w:val="1"/>
        </w:rPr>
        <w:t>ve</w:t>
      </w:r>
      <w:r w:rsidRPr="00E7009F">
        <w:rPr>
          <w:rFonts w:ascii="Times" w:hAnsi="Times" w:cs="Times New Roman"/>
          <w:spacing w:val="1"/>
          <w:kern w:val="1"/>
        </w:rPr>
        <w:t>r</w:t>
      </w:r>
      <w:r w:rsidRPr="00E7009F">
        <w:rPr>
          <w:rFonts w:ascii="Times" w:hAnsi="Times" w:cs="Times New Roman"/>
          <w:kern w:val="1"/>
        </w:rPr>
        <w:t>tical</w:t>
      </w:r>
      <w:r w:rsidRPr="00E7009F">
        <w:rPr>
          <w:rFonts w:ascii="Times" w:hAnsi="Times" w:cs="Times New Roman"/>
          <w:spacing w:val="2"/>
          <w:kern w:val="1"/>
        </w:rPr>
        <w:t xml:space="preserve"> </w:t>
      </w:r>
      <w:r w:rsidRPr="00E7009F">
        <w:rPr>
          <w:rFonts w:ascii="Times" w:hAnsi="Times" w:cs="Times New Roman"/>
          <w:kern w:val="1"/>
        </w:rPr>
        <w:t>p</w:t>
      </w:r>
      <w:r w:rsidRPr="00E7009F">
        <w:rPr>
          <w:rFonts w:ascii="Times" w:hAnsi="Times" w:cs="Times New Roman"/>
          <w:spacing w:val="1"/>
          <w:kern w:val="1"/>
        </w:rPr>
        <w:t>r</w:t>
      </w:r>
      <w:r w:rsidRPr="00E7009F">
        <w:rPr>
          <w:rFonts w:ascii="Times" w:hAnsi="Times" w:cs="Times New Roman"/>
          <w:kern w:val="1"/>
        </w:rPr>
        <w:t xml:space="preserve">ivity </w:t>
      </w:r>
    </w:p>
    <w:p w14:paraId="4C392B65" w14:textId="77777777" w:rsidR="0052737E" w:rsidRPr="00E7009F" w:rsidRDefault="0052737E" w:rsidP="00535D73">
      <w:pPr>
        <w:pStyle w:val="ListParagraph"/>
        <w:widowControl w:val="0"/>
        <w:numPr>
          <w:ilvl w:val="1"/>
          <w:numId w:val="52"/>
        </w:numPr>
        <w:autoSpaceDE w:val="0"/>
        <w:autoSpaceDN w:val="0"/>
        <w:adjustRightInd w:val="0"/>
        <w:spacing w:after="0" w:line="240" w:lineRule="auto"/>
        <w:rPr>
          <w:rFonts w:ascii="Times" w:hAnsi="Times" w:cs="Times New Roman"/>
          <w:kern w:val="1"/>
        </w:rPr>
      </w:pPr>
      <w:r w:rsidRPr="00E7009F">
        <w:rPr>
          <w:rFonts w:ascii="Times" w:hAnsi="Times" w:cs="Times New Roman"/>
          <w:kern w:val="1"/>
        </w:rPr>
        <w:t>T&amp;C</w:t>
      </w:r>
      <w:r w:rsidRPr="00E7009F">
        <w:rPr>
          <w:rFonts w:ascii="Times" w:hAnsi="Times" w:cs="Times New Roman"/>
          <w:spacing w:val="3"/>
          <w:kern w:val="1"/>
        </w:rPr>
        <w:t xml:space="preserve"> </w:t>
      </w:r>
      <w:r w:rsidRPr="00E7009F">
        <w:rPr>
          <w:rFonts w:ascii="Times" w:hAnsi="Times" w:cs="Times New Roman"/>
          <w:kern w:val="1"/>
        </w:rPr>
        <w:t>modif</w:t>
      </w:r>
      <w:r w:rsidRPr="00E7009F">
        <w:rPr>
          <w:rFonts w:ascii="Times" w:hAnsi="Times" w:cs="Times New Roman"/>
          <w:spacing w:val="1"/>
          <w:kern w:val="1"/>
        </w:rPr>
        <w:t>i</w:t>
      </w:r>
      <w:r w:rsidRPr="00E7009F">
        <w:rPr>
          <w:rFonts w:ascii="Times" w:hAnsi="Times" w:cs="Times New Roman"/>
          <w:kern w:val="1"/>
        </w:rPr>
        <w:t>ed</w:t>
      </w:r>
    </w:p>
    <w:p w14:paraId="4842AD10" w14:textId="77777777" w:rsidR="0052737E" w:rsidRPr="00E7009F" w:rsidRDefault="0052737E" w:rsidP="00535D73">
      <w:pPr>
        <w:pStyle w:val="ListParagraph"/>
        <w:widowControl w:val="0"/>
        <w:numPr>
          <w:ilvl w:val="1"/>
          <w:numId w:val="52"/>
        </w:numPr>
        <w:autoSpaceDE w:val="0"/>
        <w:autoSpaceDN w:val="0"/>
        <w:adjustRightInd w:val="0"/>
        <w:spacing w:after="0" w:line="240" w:lineRule="auto"/>
        <w:rPr>
          <w:rFonts w:ascii="Times" w:hAnsi="Times" w:cs="Times New Roman"/>
          <w:kern w:val="1"/>
        </w:rPr>
      </w:pPr>
      <w:r w:rsidRPr="00E7009F">
        <w:rPr>
          <w:rFonts w:ascii="Times" w:hAnsi="Times" w:cs="Times New Roman"/>
          <w:kern w:val="1"/>
        </w:rPr>
        <w:t>Re</w:t>
      </w:r>
      <w:r w:rsidRPr="00E7009F">
        <w:rPr>
          <w:rFonts w:ascii="Times" w:hAnsi="Times" w:cs="Times New Roman"/>
          <w:spacing w:val="1"/>
          <w:kern w:val="1"/>
        </w:rPr>
        <w:t>a</w:t>
      </w:r>
      <w:r w:rsidRPr="00E7009F">
        <w:rPr>
          <w:rFonts w:ascii="Times" w:hAnsi="Times" w:cs="Times New Roman"/>
          <w:kern w:val="1"/>
        </w:rPr>
        <w:t>sonablen</w:t>
      </w:r>
      <w:r w:rsidRPr="00E7009F">
        <w:rPr>
          <w:rFonts w:ascii="Times" w:hAnsi="Times" w:cs="Times New Roman"/>
          <w:spacing w:val="1"/>
          <w:kern w:val="1"/>
        </w:rPr>
        <w:t>e</w:t>
      </w:r>
      <w:r w:rsidRPr="00E7009F">
        <w:rPr>
          <w:rFonts w:ascii="Times" w:hAnsi="Times" w:cs="Times New Roman"/>
          <w:kern w:val="1"/>
        </w:rPr>
        <w:t>ss/PP</w:t>
      </w:r>
      <w:r w:rsidRPr="00E7009F">
        <w:rPr>
          <w:rFonts w:ascii="Times" w:hAnsi="Times" w:cs="Times New Roman"/>
          <w:spacing w:val="3"/>
          <w:kern w:val="1"/>
        </w:rPr>
        <w:t xml:space="preserve"> </w:t>
      </w:r>
      <w:r w:rsidRPr="00E7009F">
        <w:rPr>
          <w:rFonts w:ascii="Times" w:hAnsi="Times" w:cs="Times New Roman"/>
          <w:kern w:val="1"/>
        </w:rPr>
        <w:t>analysis</w:t>
      </w:r>
      <w:r w:rsidRPr="00E7009F">
        <w:rPr>
          <w:rFonts w:ascii="Times" w:hAnsi="Times" w:cs="Times New Roman"/>
          <w:spacing w:val="3"/>
          <w:kern w:val="1"/>
        </w:rPr>
        <w:t xml:space="preserve"> </w:t>
      </w:r>
      <w:r w:rsidRPr="00E7009F">
        <w:rPr>
          <w:rFonts w:ascii="Times" w:hAnsi="Times" w:cs="Times New Roman"/>
          <w:kern w:val="1"/>
        </w:rPr>
        <w:t>done</w:t>
      </w:r>
      <w:r w:rsidRPr="00E7009F">
        <w:rPr>
          <w:rFonts w:ascii="Times" w:hAnsi="Times" w:cs="Times New Roman"/>
          <w:spacing w:val="3"/>
          <w:kern w:val="1"/>
        </w:rPr>
        <w:t xml:space="preserve"> </w:t>
      </w:r>
      <w:r w:rsidRPr="00E7009F">
        <w:rPr>
          <w:rFonts w:ascii="Times" w:hAnsi="Times" w:cs="Times New Roman"/>
          <w:kern w:val="1"/>
        </w:rPr>
        <w:t>as</w:t>
      </w:r>
      <w:r w:rsidRPr="00E7009F">
        <w:rPr>
          <w:rFonts w:ascii="Times" w:hAnsi="Times" w:cs="Times New Roman"/>
          <w:spacing w:val="3"/>
          <w:kern w:val="1"/>
        </w:rPr>
        <w:t xml:space="preserve"> </w:t>
      </w:r>
      <w:r w:rsidRPr="00E7009F">
        <w:rPr>
          <w:rFonts w:ascii="Times" w:hAnsi="Times" w:cs="Times New Roman"/>
          <w:kern w:val="1"/>
        </w:rPr>
        <w:t>sep</w:t>
      </w:r>
      <w:r w:rsidRPr="00E7009F">
        <w:rPr>
          <w:rFonts w:ascii="Times" w:hAnsi="Times" w:cs="Times New Roman"/>
          <w:spacing w:val="1"/>
          <w:kern w:val="1"/>
        </w:rPr>
        <w:t>a</w:t>
      </w:r>
      <w:r w:rsidRPr="00E7009F">
        <w:rPr>
          <w:rFonts w:ascii="Times" w:hAnsi="Times" w:cs="Times New Roman"/>
          <w:kern w:val="1"/>
        </w:rPr>
        <w:t>rate</w:t>
      </w:r>
      <w:r w:rsidRPr="00E7009F">
        <w:rPr>
          <w:rFonts w:ascii="Times" w:hAnsi="Times" w:cs="Times New Roman"/>
          <w:spacing w:val="3"/>
          <w:kern w:val="1"/>
        </w:rPr>
        <w:t xml:space="preserve"> </w:t>
      </w:r>
      <w:r w:rsidRPr="00E7009F">
        <w:rPr>
          <w:rFonts w:ascii="Times" w:hAnsi="Times" w:cs="Times New Roman"/>
          <w:kern w:val="1"/>
        </w:rPr>
        <w:t>analysis</w:t>
      </w:r>
    </w:p>
    <w:p w14:paraId="40F623D1" w14:textId="77777777" w:rsidR="0052737E" w:rsidRPr="00E7009F" w:rsidRDefault="0052737E" w:rsidP="00535D73">
      <w:pPr>
        <w:pStyle w:val="ListParagraph"/>
        <w:widowControl w:val="0"/>
        <w:numPr>
          <w:ilvl w:val="1"/>
          <w:numId w:val="52"/>
        </w:numPr>
        <w:tabs>
          <w:tab w:val="left" w:pos="2258"/>
        </w:tabs>
        <w:autoSpaceDE w:val="0"/>
        <w:autoSpaceDN w:val="0"/>
        <w:adjustRightInd w:val="0"/>
        <w:spacing w:after="0" w:line="240" w:lineRule="auto"/>
        <w:rPr>
          <w:rFonts w:ascii="Times" w:hAnsi="Times" w:cs="Times New Roman"/>
          <w:kern w:val="1"/>
        </w:rPr>
      </w:pPr>
      <w:r w:rsidRPr="00E7009F">
        <w:rPr>
          <w:rFonts w:ascii="Times" w:hAnsi="Times" w:cs="Times New Roman"/>
          <w:kern w:val="1"/>
        </w:rPr>
        <w:t>Re</w:t>
      </w:r>
      <w:r w:rsidRPr="00E7009F">
        <w:rPr>
          <w:rFonts w:ascii="Times" w:hAnsi="Times" w:cs="Times New Roman"/>
          <w:spacing w:val="1"/>
          <w:kern w:val="1"/>
        </w:rPr>
        <w:t>m</w:t>
      </w:r>
      <w:r w:rsidRPr="00E7009F">
        <w:rPr>
          <w:rFonts w:ascii="Times" w:hAnsi="Times" w:cs="Times New Roman"/>
          <w:kern w:val="1"/>
        </w:rPr>
        <w:t>edy</w:t>
      </w:r>
      <w:r w:rsidRPr="00E7009F">
        <w:rPr>
          <w:rFonts w:ascii="Times" w:hAnsi="Times" w:cs="Times New Roman"/>
          <w:spacing w:val="3"/>
          <w:kern w:val="1"/>
        </w:rPr>
        <w:t xml:space="preserve"> </w:t>
      </w:r>
      <w:r w:rsidRPr="00E7009F">
        <w:rPr>
          <w:rFonts w:ascii="Times" w:hAnsi="Times" w:cs="Times New Roman"/>
          <w:kern w:val="1"/>
        </w:rPr>
        <w:t>not</w:t>
      </w:r>
      <w:r w:rsidRPr="00E7009F">
        <w:rPr>
          <w:rFonts w:ascii="Times" w:hAnsi="Times" w:cs="Times New Roman"/>
          <w:spacing w:val="2"/>
          <w:kern w:val="1"/>
        </w:rPr>
        <w:t xml:space="preserve"> </w:t>
      </w:r>
      <w:r w:rsidRPr="00E7009F">
        <w:rPr>
          <w:rFonts w:ascii="Times" w:hAnsi="Times" w:cs="Times New Roman"/>
          <w:spacing w:val="1"/>
          <w:kern w:val="1"/>
        </w:rPr>
        <w:t>d</w:t>
      </w:r>
      <w:r w:rsidRPr="00E7009F">
        <w:rPr>
          <w:rFonts w:ascii="Times" w:hAnsi="Times" w:cs="Times New Roman"/>
          <w:kern w:val="1"/>
        </w:rPr>
        <w:t>etermined</w:t>
      </w:r>
      <w:r w:rsidRPr="00E7009F">
        <w:rPr>
          <w:rFonts w:ascii="Times" w:hAnsi="Times" w:cs="Times New Roman"/>
          <w:spacing w:val="3"/>
          <w:kern w:val="1"/>
        </w:rPr>
        <w:t xml:space="preserve"> </w:t>
      </w:r>
      <w:r w:rsidRPr="00E7009F">
        <w:rPr>
          <w:rFonts w:ascii="Times" w:hAnsi="Times" w:cs="Times New Roman"/>
          <w:kern w:val="1"/>
        </w:rPr>
        <w:t>by</w:t>
      </w:r>
      <w:r w:rsidRPr="00E7009F">
        <w:rPr>
          <w:rFonts w:ascii="Times" w:hAnsi="Times" w:cs="Times New Roman"/>
          <w:spacing w:val="3"/>
          <w:kern w:val="1"/>
        </w:rPr>
        <w:t xml:space="preserve"> </w:t>
      </w:r>
      <w:r w:rsidRPr="00E7009F">
        <w:rPr>
          <w:rFonts w:ascii="Times" w:hAnsi="Times" w:cs="Times New Roman"/>
          <w:kern w:val="1"/>
        </w:rPr>
        <w:t>form</w:t>
      </w:r>
      <w:r w:rsidRPr="00E7009F">
        <w:rPr>
          <w:rFonts w:ascii="Times" w:hAnsi="Times" w:cs="Times New Roman"/>
          <w:spacing w:val="1"/>
          <w:kern w:val="1"/>
        </w:rPr>
        <w:t>a</w:t>
      </w:r>
      <w:r w:rsidRPr="00E7009F">
        <w:rPr>
          <w:rFonts w:ascii="Times" w:hAnsi="Times" w:cs="Times New Roman"/>
          <w:kern w:val="1"/>
        </w:rPr>
        <w:t>l</w:t>
      </w:r>
      <w:r w:rsidRPr="00E7009F">
        <w:rPr>
          <w:rFonts w:ascii="Times" w:hAnsi="Times" w:cs="Times New Roman"/>
          <w:spacing w:val="2"/>
          <w:kern w:val="1"/>
        </w:rPr>
        <w:t xml:space="preserve"> </w:t>
      </w:r>
      <w:r w:rsidRPr="00E7009F">
        <w:rPr>
          <w:rFonts w:ascii="Times" w:hAnsi="Times" w:cs="Times New Roman"/>
          <w:kern w:val="1"/>
        </w:rPr>
        <w:t>re</w:t>
      </w:r>
      <w:r w:rsidRPr="00E7009F">
        <w:rPr>
          <w:rFonts w:ascii="Times" w:hAnsi="Times" w:cs="Times New Roman"/>
          <w:spacing w:val="1"/>
          <w:kern w:val="1"/>
        </w:rPr>
        <w:t>q</w:t>
      </w:r>
      <w:r w:rsidRPr="00E7009F">
        <w:rPr>
          <w:rFonts w:ascii="Times" w:hAnsi="Times" w:cs="Times New Roman"/>
          <w:kern w:val="1"/>
        </w:rPr>
        <w:t>uirements</w:t>
      </w:r>
      <w:r w:rsidRPr="00E7009F">
        <w:rPr>
          <w:rFonts w:ascii="Times" w:hAnsi="Times" w:cs="Times New Roman"/>
          <w:spacing w:val="3"/>
          <w:kern w:val="1"/>
        </w:rPr>
        <w:t xml:space="preserve"> </w:t>
      </w:r>
      <w:r w:rsidRPr="00E7009F">
        <w:rPr>
          <w:rFonts w:ascii="Times" w:hAnsi="Times" w:cs="Times New Roman"/>
          <w:kern w:val="1"/>
        </w:rPr>
        <w:t>of</w:t>
      </w:r>
      <w:r w:rsidRPr="00E7009F">
        <w:rPr>
          <w:rFonts w:ascii="Times" w:hAnsi="Times" w:cs="Times New Roman"/>
          <w:spacing w:val="3"/>
          <w:kern w:val="1"/>
        </w:rPr>
        <w:t xml:space="preserve"> </w:t>
      </w:r>
      <w:r w:rsidRPr="00E7009F">
        <w:rPr>
          <w:rFonts w:ascii="Times" w:hAnsi="Times" w:cs="Times New Roman"/>
          <w:kern w:val="1"/>
        </w:rPr>
        <w:t>C/ES</w:t>
      </w:r>
      <w:r w:rsidRPr="00E7009F">
        <w:rPr>
          <w:rFonts w:ascii="Times" w:hAnsi="Times" w:cs="Times New Roman"/>
          <w:spacing w:val="2"/>
          <w:kern w:val="1"/>
        </w:rPr>
        <w:t xml:space="preserve"> </w:t>
      </w:r>
      <w:r w:rsidRPr="00E7009F">
        <w:rPr>
          <w:rFonts w:ascii="Times" w:hAnsi="Times" w:cs="Times New Roman"/>
          <w:spacing w:val="1"/>
          <w:kern w:val="1"/>
        </w:rPr>
        <w:t>b</w:t>
      </w:r>
      <w:r w:rsidRPr="00E7009F">
        <w:rPr>
          <w:rFonts w:ascii="Times" w:hAnsi="Times" w:cs="Times New Roman"/>
          <w:kern w:val="1"/>
        </w:rPr>
        <w:t>ut</w:t>
      </w:r>
      <w:r w:rsidRPr="00E7009F">
        <w:rPr>
          <w:rFonts w:ascii="Times" w:hAnsi="Times" w:cs="Times New Roman"/>
          <w:spacing w:val="2"/>
          <w:kern w:val="1"/>
        </w:rPr>
        <w:t xml:space="preserve"> </w:t>
      </w:r>
      <w:r w:rsidRPr="00E7009F">
        <w:rPr>
          <w:rFonts w:ascii="Times" w:hAnsi="Times" w:cs="Times New Roman"/>
          <w:kern w:val="1"/>
        </w:rPr>
        <w:t>by</w:t>
      </w:r>
      <w:r w:rsidRPr="00E7009F">
        <w:rPr>
          <w:rFonts w:ascii="Times" w:hAnsi="Times" w:cs="Times New Roman"/>
          <w:spacing w:val="3"/>
          <w:kern w:val="1"/>
        </w:rPr>
        <w:t xml:space="preserve"> </w:t>
      </w:r>
      <w:r w:rsidRPr="00E7009F">
        <w:rPr>
          <w:rFonts w:ascii="Times" w:hAnsi="Times" w:cs="Times New Roman"/>
          <w:kern w:val="1"/>
        </w:rPr>
        <w:t>circumst</w:t>
      </w:r>
      <w:r w:rsidRPr="00E7009F">
        <w:rPr>
          <w:rFonts w:ascii="Times" w:hAnsi="Times" w:cs="Times New Roman"/>
          <w:spacing w:val="1"/>
          <w:kern w:val="1"/>
        </w:rPr>
        <w:t>a</w:t>
      </w:r>
      <w:r w:rsidRPr="00E7009F">
        <w:rPr>
          <w:rFonts w:ascii="Times" w:hAnsi="Times" w:cs="Times New Roman"/>
          <w:kern w:val="1"/>
        </w:rPr>
        <w:t>nces</w:t>
      </w:r>
      <w:r w:rsidRPr="00E7009F">
        <w:rPr>
          <w:rFonts w:ascii="Times" w:hAnsi="Times" w:cs="Times New Roman"/>
          <w:spacing w:val="2"/>
          <w:kern w:val="1"/>
        </w:rPr>
        <w:t xml:space="preserve"> </w:t>
      </w:r>
      <w:r w:rsidRPr="00E7009F">
        <w:rPr>
          <w:rFonts w:ascii="Times" w:hAnsi="Times" w:cs="Times New Roman"/>
          <w:spacing w:val="1"/>
          <w:kern w:val="1"/>
        </w:rPr>
        <w:t>o</w:t>
      </w:r>
      <w:r w:rsidRPr="00E7009F">
        <w:rPr>
          <w:rFonts w:ascii="Times" w:hAnsi="Times" w:cs="Times New Roman"/>
          <w:kern w:val="1"/>
        </w:rPr>
        <w:t>f</w:t>
      </w:r>
      <w:r w:rsidRPr="00E7009F">
        <w:rPr>
          <w:rFonts w:ascii="Times" w:hAnsi="Times" w:cs="Times New Roman"/>
          <w:spacing w:val="2"/>
          <w:kern w:val="1"/>
        </w:rPr>
        <w:t xml:space="preserve"> </w:t>
      </w:r>
      <w:r w:rsidRPr="00E7009F">
        <w:rPr>
          <w:rFonts w:ascii="Times" w:hAnsi="Times" w:cs="Times New Roman"/>
          <w:kern w:val="1"/>
        </w:rPr>
        <w:t xml:space="preserve">case </w:t>
      </w:r>
    </w:p>
    <w:p w14:paraId="7511B5D4" w14:textId="014D98F1" w:rsidR="0052737E" w:rsidRPr="0052737E" w:rsidRDefault="0052737E" w:rsidP="00535D73">
      <w:pPr>
        <w:pStyle w:val="ListParagraph"/>
        <w:widowControl w:val="0"/>
        <w:numPr>
          <w:ilvl w:val="2"/>
          <w:numId w:val="52"/>
        </w:numPr>
        <w:tabs>
          <w:tab w:val="left" w:pos="2258"/>
        </w:tabs>
        <w:autoSpaceDE w:val="0"/>
        <w:autoSpaceDN w:val="0"/>
        <w:adjustRightInd w:val="0"/>
        <w:spacing w:after="0" w:line="240" w:lineRule="auto"/>
        <w:rPr>
          <w:rFonts w:ascii="Times" w:hAnsi="Times" w:cs="Times New Roman"/>
          <w:kern w:val="1"/>
        </w:rPr>
      </w:pPr>
      <w:r w:rsidRPr="00E7009F">
        <w:rPr>
          <w:rFonts w:ascii="Times" w:hAnsi="Times" w:cs="Times New Roman"/>
          <w:b/>
          <w:bCs/>
          <w:i/>
          <w:iCs/>
          <w:kern w:val="1"/>
        </w:rPr>
        <w:t>Davi</w:t>
      </w:r>
      <w:r w:rsidRPr="00E7009F">
        <w:rPr>
          <w:rFonts w:ascii="Times" w:hAnsi="Times" w:cs="Times New Roman"/>
          <w:b/>
          <w:bCs/>
          <w:i/>
          <w:iCs/>
          <w:spacing w:val="1"/>
          <w:kern w:val="1"/>
        </w:rPr>
        <w:t>d</w:t>
      </w:r>
      <w:r w:rsidRPr="00E7009F">
        <w:rPr>
          <w:rFonts w:ascii="Times" w:hAnsi="Times" w:cs="Times New Roman"/>
          <w:b/>
          <w:bCs/>
          <w:i/>
          <w:iCs/>
          <w:kern w:val="1"/>
        </w:rPr>
        <w:t>son</w:t>
      </w:r>
      <w:r w:rsidRPr="00E7009F">
        <w:rPr>
          <w:rFonts w:ascii="Times" w:hAnsi="Times" w:cs="Times New Roman"/>
          <w:spacing w:val="3"/>
          <w:kern w:val="1"/>
        </w:rPr>
        <w:t xml:space="preserve"> </w:t>
      </w:r>
      <w:r w:rsidRPr="00E7009F">
        <w:rPr>
          <w:rFonts w:ascii="Times" w:hAnsi="Times" w:cs="Times New Roman"/>
          <w:b/>
          <w:bCs/>
          <w:i/>
          <w:iCs/>
          <w:kern w:val="1"/>
        </w:rPr>
        <w:t>Bros.,</w:t>
      </w:r>
      <w:r w:rsidRPr="00E7009F">
        <w:rPr>
          <w:rFonts w:ascii="Times" w:hAnsi="Times" w:cs="Times New Roman"/>
          <w:spacing w:val="3"/>
          <w:kern w:val="1"/>
        </w:rPr>
        <w:t xml:space="preserve"> </w:t>
      </w:r>
      <w:r w:rsidRPr="00E7009F">
        <w:rPr>
          <w:rFonts w:ascii="Times" w:hAnsi="Times" w:cs="Times New Roman"/>
          <w:b/>
          <w:bCs/>
          <w:i/>
          <w:iCs/>
          <w:kern w:val="1"/>
        </w:rPr>
        <w:t>Inc.</w:t>
      </w:r>
      <w:r w:rsidRPr="00E7009F">
        <w:rPr>
          <w:rFonts w:ascii="Times" w:hAnsi="Times" w:cs="Times New Roman"/>
          <w:spacing w:val="2"/>
          <w:kern w:val="1"/>
        </w:rPr>
        <w:t xml:space="preserve"> </w:t>
      </w:r>
      <w:r w:rsidRPr="00E7009F">
        <w:rPr>
          <w:rFonts w:ascii="Times" w:hAnsi="Times" w:cs="Times New Roman"/>
          <w:b/>
          <w:bCs/>
          <w:i/>
          <w:iCs/>
          <w:kern w:val="1"/>
        </w:rPr>
        <w:t>v.</w:t>
      </w:r>
      <w:r w:rsidRPr="00E7009F">
        <w:rPr>
          <w:rFonts w:ascii="Times" w:hAnsi="Times" w:cs="Times New Roman"/>
          <w:spacing w:val="3"/>
          <w:kern w:val="1"/>
        </w:rPr>
        <w:t xml:space="preserve"> </w:t>
      </w:r>
      <w:r w:rsidRPr="00E7009F">
        <w:rPr>
          <w:rFonts w:ascii="Times" w:hAnsi="Times" w:cs="Times New Roman"/>
          <w:b/>
          <w:bCs/>
          <w:i/>
          <w:iCs/>
          <w:kern w:val="1"/>
        </w:rPr>
        <w:t>D.</w:t>
      </w:r>
      <w:r w:rsidRPr="00E7009F">
        <w:rPr>
          <w:rFonts w:ascii="Times" w:hAnsi="Times" w:cs="Times New Roman"/>
          <w:spacing w:val="2"/>
          <w:kern w:val="1"/>
        </w:rPr>
        <w:t xml:space="preserve"> </w:t>
      </w:r>
      <w:r w:rsidRPr="00E7009F">
        <w:rPr>
          <w:rFonts w:ascii="Times" w:hAnsi="Times" w:cs="Times New Roman"/>
          <w:b/>
          <w:bCs/>
          <w:i/>
          <w:iCs/>
          <w:spacing w:val="1"/>
          <w:kern w:val="1"/>
        </w:rPr>
        <w:t>K</w:t>
      </w:r>
      <w:r w:rsidRPr="00E7009F">
        <w:rPr>
          <w:rFonts w:ascii="Times" w:hAnsi="Times" w:cs="Times New Roman"/>
          <w:b/>
          <w:bCs/>
          <w:i/>
          <w:iCs/>
          <w:kern w:val="1"/>
        </w:rPr>
        <w:t>atz</w:t>
      </w:r>
      <w:r w:rsidRPr="00E7009F">
        <w:rPr>
          <w:rFonts w:ascii="Times" w:hAnsi="Times" w:cs="Times New Roman"/>
          <w:spacing w:val="2"/>
          <w:kern w:val="1"/>
        </w:rPr>
        <w:t xml:space="preserve"> </w:t>
      </w:r>
      <w:r w:rsidRPr="00E7009F">
        <w:rPr>
          <w:rFonts w:ascii="Times" w:hAnsi="Times" w:cs="Times New Roman"/>
          <w:b/>
          <w:bCs/>
          <w:i/>
          <w:iCs/>
          <w:kern w:val="1"/>
        </w:rPr>
        <w:t>&amp;</w:t>
      </w:r>
      <w:r w:rsidRPr="00E7009F">
        <w:rPr>
          <w:rFonts w:ascii="Times" w:hAnsi="Times" w:cs="Times New Roman"/>
          <w:spacing w:val="3"/>
          <w:kern w:val="1"/>
        </w:rPr>
        <w:t xml:space="preserve"> </w:t>
      </w:r>
      <w:r w:rsidRPr="00E7009F">
        <w:rPr>
          <w:rFonts w:ascii="Times" w:hAnsi="Times" w:cs="Times New Roman"/>
          <w:b/>
          <w:bCs/>
          <w:i/>
          <w:iCs/>
          <w:kern w:val="1"/>
        </w:rPr>
        <w:t>So</w:t>
      </w:r>
      <w:r w:rsidRPr="00E7009F">
        <w:rPr>
          <w:rFonts w:ascii="Times" w:hAnsi="Times" w:cs="Times New Roman"/>
          <w:b/>
          <w:bCs/>
          <w:i/>
          <w:iCs/>
          <w:spacing w:val="1"/>
          <w:kern w:val="1"/>
        </w:rPr>
        <w:t>n</w:t>
      </w:r>
      <w:r w:rsidRPr="00E7009F">
        <w:rPr>
          <w:rFonts w:ascii="Times" w:hAnsi="Times" w:cs="Times New Roman"/>
          <w:b/>
          <w:bCs/>
          <w:i/>
          <w:iCs/>
          <w:kern w:val="1"/>
        </w:rPr>
        <w:t>s,</w:t>
      </w:r>
      <w:r w:rsidRPr="00E7009F">
        <w:rPr>
          <w:rFonts w:ascii="Times" w:hAnsi="Times" w:cs="Times New Roman"/>
          <w:spacing w:val="2"/>
          <w:kern w:val="1"/>
        </w:rPr>
        <w:t xml:space="preserve"> </w:t>
      </w:r>
      <w:r w:rsidRPr="00E7009F">
        <w:rPr>
          <w:rFonts w:ascii="Times" w:hAnsi="Times" w:cs="Times New Roman"/>
          <w:b/>
          <w:bCs/>
          <w:i/>
          <w:iCs/>
          <w:kern w:val="1"/>
        </w:rPr>
        <w:t>Inc.</w:t>
      </w:r>
    </w:p>
    <w:p w14:paraId="4F448D61" w14:textId="3643D670" w:rsidR="006E1829" w:rsidRPr="00AF1845" w:rsidRDefault="00200DFC" w:rsidP="00535D73">
      <w:pPr>
        <w:pStyle w:val="ListParagraph"/>
        <w:numPr>
          <w:ilvl w:val="0"/>
          <w:numId w:val="52"/>
        </w:numPr>
        <w:spacing w:after="0" w:line="240" w:lineRule="auto"/>
        <w:rPr>
          <w:rFonts w:ascii="Times" w:hAnsi="Times" w:cs="Times New Roman"/>
          <w:b/>
          <w:u w:val="single"/>
        </w:rPr>
      </w:pPr>
      <w:r w:rsidRPr="00AF1845">
        <w:rPr>
          <w:rFonts w:ascii="Times" w:hAnsi="Times" w:cs="Times New Roman"/>
          <w:b/>
          <w:u w:val="single"/>
        </w:rPr>
        <w:t>Types of Notice</w:t>
      </w:r>
    </w:p>
    <w:p w14:paraId="0012E0BD" w14:textId="77777777" w:rsidR="00EE73A4" w:rsidRPr="00E84A69" w:rsidRDefault="00EE73A4" w:rsidP="00535D73">
      <w:pPr>
        <w:pStyle w:val="ListParagraph"/>
        <w:numPr>
          <w:ilvl w:val="1"/>
          <w:numId w:val="52"/>
        </w:numPr>
        <w:spacing w:after="0" w:line="240" w:lineRule="auto"/>
        <w:rPr>
          <w:rFonts w:ascii="Times" w:hAnsi="Times" w:cs="Times New Roman"/>
        </w:rPr>
      </w:pPr>
      <w:r w:rsidRPr="00E84A69">
        <w:rPr>
          <w:rFonts w:ascii="Times" w:hAnsi="Times" w:cs="Times New Roman"/>
          <w:u w:val="single"/>
        </w:rPr>
        <w:t>Actual</w:t>
      </w:r>
      <w:r w:rsidRPr="00E84A69">
        <w:rPr>
          <w:rFonts w:ascii="Times" w:hAnsi="Times" w:cs="Times New Roman"/>
        </w:rPr>
        <w:t>:</w:t>
      </w:r>
      <w:r w:rsidRPr="00E84A69">
        <w:rPr>
          <w:rFonts w:ascii="Times" w:hAnsi="Times" w:cs="Times New Roman"/>
          <w:i/>
          <w:iCs/>
        </w:rPr>
        <w:t xml:space="preserve"> </w:t>
      </w:r>
      <w:r w:rsidRPr="00E84A69">
        <w:rPr>
          <w:rFonts w:ascii="Times" w:hAnsi="Times" w:cs="Times New Roman"/>
        </w:rPr>
        <w:t>actually told about the covenant</w:t>
      </w:r>
    </w:p>
    <w:p w14:paraId="6F445A38" w14:textId="77777777" w:rsidR="00EE73A4" w:rsidRPr="00E84A69" w:rsidRDefault="00EE73A4" w:rsidP="00535D73">
      <w:pPr>
        <w:pStyle w:val="ListParagraph"/>
        <w:numPr>
          <w:ilvl w:val="1"/>
          <w:numId w:val="52"/>
        </w:numPr>
        <w:spacing w:after="0" w:line="240" w:lineRule="auto"/>
        <w:rPr>
          <w:rFonts w:ascii="Times" w:hAnsi="Times" w:cs="Times New Roman"/>
        </w:rPr>
      </w:pPr>
      <w:r w:rsidRPr="00E84A69">
        <w:rPr>
          <w:rFonts w:ascii="Times" w:hAnsi="Times" w:cs="Times New Roman"/>
          <w:u w:val="single"/>
        </w:rPr>
        <w:t>Inquiry</w:t>
      </w:r>
      <w:r w:rsidRPr="00E84A69">
        <w:rPr>
          <w:rFonts w:ascii="Times" w:hAnsi="Times" w:cs="Times New Roman"/>
        </w:rPr>
        <w:t>: any condition of the premises indicated that the property was burdened by a covenant</w:t>
      </w:r>
    </w:p>
    <w:p w14:paraId="2C4612F4" w14:textId="77777777" w:rsidR="00EE73A4" w:rsidRPr="00E84A69" w:rsidRDefault="00EE73A4" w:rsidP="00535D73">
      <w:pPr>
        <w:pStyle w:val="ListParagraph"/>
        <w:numPr>
          <w:ilvl w:val="1"/>
          <w:numId w:val="52"/>
        </w:numPr>
        <w:spacing w:after="0" w:line="240" w:lineRule="auto"/>
        <w:rPr>
          <w:rFonts w:ascii="Times" w:hAnsi="Times" w:cs="Times New Roman"/>
        </w:rPr>
      </w:pPr>
      <w:r w:rsidRPr="00E84A69">
        <w:rPr>
          <w:rFonts w:ascii="Times" w:hAnsi="Times" w:cs="Times New Roman"/>
          <w:u w:val="single"/>
        </w:rPr>
        <w:t>Constructive</w:t>
      </w:r>
      <w:r w:rsidRPr="00E84A69">
        <w:rPr>
          <w:rFonts w:ascii="Times" w:hAnsi="Times" w:cs="Times New Roman"/>
        </w:rPr>
        <w:t>: if covenant was recorded in the registry of deeds along with the deed or lease creating the covenant (or, as in the Sudden Valley example, if a declaration containing the restriction was recorded prior to the sale)</w:t>
      </w:r>
    </w:p>
    <w:p w14:paraId="26F75B46" w14:textId="2D98ACAE" w:rsidR="002D7D30" w:rsidRPr="00E84A69" w:rsidRDefault="002D7D30" w:rsidP="00535D73">
      <w:pPr>
        <w:pStyle w:val="ListParagraph"/>
        <w:numPr>
          <w:ilvl w:val="0"/>
          <w:numId w:val="52"/>
        </w:numPr>
        <w:spacing w:after="0" w:line="240" w:lineRule="auto"/>
        <w:rPr>
          <w:rFonts w:ascii="Times" w:hAnsi="Times" w:cs="Times New Roman"/>
          <w:b/>
          <w:color w:val="C0504D" w:themeColor="accent2"/>
        </w:rPr>
      </w:pPr>
      <w:r w:rsidRPr="00E84A69">
        <w:rPr>
          <w:rFonts w:ascii="Times" w:hAnsi="Times" w:cs="Times New Roman"/>
          <w:b/>
          <w:i/>
          <w:color w:val="C0504D" w:themeColor="accent2"/>
        </w:rPr>
        <w:t>Touches and concerns</w:t>
      </w:r>
      <w:r w:rsidRPr="00E84A69">
        <w:rPr>
          <w:rFonts w:ascii="Times" w:hAnsi="Times" w:cs="Times New Roman"/>
          <w:b/>
          <w:color w:val="C0504D" w:themeColor="accent2"/>
        </w:rPr>
        <w:t xml:space="preserve"> the land</w:t>
      </w:r>
    </w:p>
    <w:p w14:paraId="7A755DCC" w14:textId="77777777" w:rsidR="002D7D30" w:rsidRPr="00E84A69" w:rsidRDefault="002D7D30" w:rsidP="00535D73">
      <w:pPr>
        <w:pStyle w:val="ListParagraph"/>
        <w:numPr>
          <w:ilvl w:val="1"/>
          <w:numId w:val="52"/>
        </w:numPr>
        <w:spacing w:after="0" w:line="240" w:lineRule="auto"/>
        <w:rPr>
          <w:rFonts w:ascii="Times" w:hAnsi="Times" w:cs="Times New Roman"/>
        </w:rPr>
      </w:pPr>
      <w:r w:rsidRPr="00E84A69">
        <w:rPr>
          <w:rFonts w:ascii="Times" w:hAnsi="Times" w:cs="Times New Roman"/>
        </w:rPr>
        <w:t>Must be satisfied on burden &amp; benefit side</w:t>
      </w:r>
    </w:p>
    <w:p w14:paraId="039C655B" w14:textId="77777777" w:rsidR="002D7D30" w:rsidRPr="00E84A69" w:rsidRDefault="002D7D30" w:rsidP="00535D73">
      <w:pPr>
        <w:pStyle w:val="ListParagraph"/>
        <w:numPr>
          <w:ilvl w:val="2"/>
          <w:numId w:val="52"/>
        </w:numPr>
        <w:spacing w:after="0" w:line="240" w:lineRule="auto"/>
        <w:rPr>
          <w:rFonts w:ascii="Times" w:hAnsi="Times" w:cs="Times New Roman"/>
          <w:color w:val="C0504D" w:themeColor="accent2"/>
        </w:rPr>
      </w:pPr>
      <w:r w:rsidRPr="00E84A69">
        <w:rPr>
          <w:rFonts w:ascii="Times" w:hAnsi="Times" w:cs="Times New Roman"/>
          <w:color w:val="C0504D" w:themeColor="accent2"/>
        </w:rPr>
        <w:t>Burden – must restrict or somehow regulate use of land</w:t>
      </w:r>
    </w:p>
    <w:p w14:paraId="21E90C7B" w14:textId="77777777" w:rsidR="002D7D30" w:rsidRPr="00E84A69" w:rsidRDefault="002D7D30" w:rsidP="00535D73">
      <w:pPr>
        <w:pStyle w:val="ListParagraph"/>
        <w:numPr>
          <w:ilvl w:val="2"/>
          <w:numId w:val="52"/>
        </w:numPr>
        <w:spacing w:after="0" w:line="240" w:lineRule="auto"/>
        <w:rPr>
          <w:rFonts w:ascii="Times" w:hAnsi="Times" w:cs="Times New Roman"/>
        </w:rPr>
      </w:pPr>
      <w:r w:rsidRPr="00E84A69">
        <w:rPr>
          <w:rFonts w:ascii="Times" w:hAnsi="Times" w:cs="Times New Roman"/>
          <w:color w:val="C0504D" w:themeColor="accent2"/>
        </w:rPr>
        <w:t>Benefit – must increase the enjoyment or fair market value of the land</w:t>
      </w:r>
    </w:p>
    <w:p w14:paraId="04909BE9" w14:textId="7626F60B" w:rsidR="002D7D30" w:rsidRPr="00E84A69" w:rsidRDefault="002D7D30" w:rsidP="00535D73">
      <w:pPr>
        <w:pStyle w:val="ListParagraph"/>
        <w:numPr>
          <w:ilvl w:val="1"/>
          <w:numId w:val="52"/>
        </w:numPr>
        <w:spacing w:after="0" w:line="240" w:lineRule="auto"/>
        <w:rPr>
          <w:rFonts w:ascii="Times" w:hAnsi="Times" w:cs="Times New Roman"/>
        </w:rPr>
      </w:pPr>
      <w:r w:rsidRPr="00E84A69">
        <w:rPr>
          <w:rFonts w:ascii="Times" w:hAnsi="Times" w:cs="Times New Roman"/>
        </w:rPr>
        <w:t xml:space="preserve">Modern approach – gets rid of touch and concerns and looks at </w:t>
      </w:r>
      <w:r w:rsidRPr="00D622A6">
        <w:rPr>
          <w:rFonts w:ascii="Times" w:hAnsi="Times" w:cs="Times New Roman"/>
          <w:b/>
          <w:i/>
        </w:rPr>
        <w:t>reasonableness</w:t>
      </w:r>
      <w:r w:rsidR="00D622A6">
        <w:rPr>
          <w:rFonts w:ascii="Times" w:hAnsi="Times" w:cs="Times New Roman"/>
          <w:b/>
          <w:i/>
        </w:rPr>
        <w:t xml:space="preserve"> PP</w:t>
      </w:r>
    </w:p>
    <w:p w14:paraId="3AB9E93A" w14:textId="77777777" w:rsidR="002D7D30" w:rsidRPr="00E84A69" w:rsidRDefault="002D7D30" w:rsidP="00535D73">
      <w:pPr>
        <w:pStyle w:val="ListParagraph"/>
        <w:numPr>
          <w:ilvl w:val="2"/>
          <w:numId w:val="52"/>
        </w:numPr>
        <w:spacing w:after="0" w:line="240" w:lineRule="auto"/>
        <w:rPr>
          <w:rFonts w:ascii="Times" w:hAnsi="Times" w:cs="Times New Roman"/>
          <w:color w:val="C0504D" w:themeColor="accent2"/>
        </w:rPr>
      </w:pPr>
      <w:r w:rsidRPr="00E84A69">
        <w:rPr>
          <w:rFonts w:ascii="Times" w:hAnsi="Times" w:cs="Times New Roman"/>
          <w:color w:val="C0504D" w:themeColor="accent2"/>
        </w:rPr>
        <w:t>Whether the covenant had an impact on the consideration exchange</w:t>
      </w:r>
    </w:p>
    <w:p w14:paraId="093516AA" w14:textId="77777777" w:rsidR="002D7D30" w:rsidRPr="00E84A69" w:rsidRDefault="002D7D30" w:rsidP="00535D73">
      <w:pPr>
        <w:pStyle w:val="ListParagraph"/>
        <w:numPr>
          <w:ilvl w:val="2"/>
          <w:numId w:val="52"/>
        </w:numPr>
        <w:spacing w:after="0" w:line="240" w:lineRule="auto"/>
        <w:rPr>
          <w:rFonts w:ascii="Times" w:hAnsi="Times" w:cs="Times New Roman"/>
          <w:color w:val="C0504D" w:themeColor="accent2"/>
        </w:rPr>
      </w:pPr>
      <w:r w:rsidRPr="00E84A69">
        <w:rPr>
          <w:rFonts w:ascii="Times" w:hAnsi="Times" w:cs="Times New Roman"/>
          <w:color w:val="C0504D" w:themeColor="accent2"/>
        </w:rPr>
        <w:t>Whether it is reasonable concerning area and duration</w:t>
      </w:r>
    </w:p>
    <w:p w14:paraId="54B31AE6" w14:textId="77777777" w:rsidR="002D7D30" w:rsidRPr="00E84A69" w:rsidRDefault="002D7D30" w:rsidP="00535D73">
      <w:pPr>
        <w:pStyle w:val="ListParagraph"/>
        <w:numPr>
          <w:ilvl w:val="2"/>
          <w:numId w:val="52"/>
        </w:numPr>
        <w:spacing w:after="0" w:line="240" w:lineRule="auto"/>
        <w:rPr>
          <w:rFonts w:ascii="Times" w:hAnsi="Times" w:cs="Times New Roman"/>
          <w:color w:val="C0504D" w:themeColor="accent2"/>
        </w:rPr>
      </w:pPr>
      <w:r w:rsidRPr="00E84A69">
        <w:rPr>
          <w:rFonts w:ascii="Times" w:hAnsi="Times" w:cs="Times New Roman"/>
          <w:color w:val="C0504D" w:themeColor="accent2"/>
        </w:rPr>
        <w:t>Whether it violates public policy because it constitutes an unreasonable restraint on trade or otherwise interferes with the public interest</w:t>
      </w:r>
    </w:p>
    <w:p w14:paraId="761BCAA9" w14:textId="77777777" w:rsidR="002D7D30" w:rsidRPr="00E84A69" w:rsidRDefault="002D7D30" w:rsidP="00535D73">
      <w:pPr>
        <w:pStyle w:val="ListParagraph"/>
        <w:numPr>
          <w:ilvl w:val="0"/>
          <w:numId w:val="52"/>
        </w:numPr>
        <w:spacing w:after="0" w:line="240" w:lineRule="auto"/>
        <w:rPr>
          <w:rFonts w:ascii="Times" w:hAnsi="Times" w:cs="Times New Roman"/>
          <w:b/>
          <w:color w:val="C0504D" w:themeColor="accent2"/>
        </w:rPr>
      </w:pPr>
      <w:r w:rsidRPr="00E84A69">
        <w:rPr>
          <w:rFonts w:ascii="Times" w:hAnsi="Times" w:cs="Times New Roman"/>
          <w:b/>
          <w:color w:val="C0504D" w:themeColor="accent2"/>
        </w:rPr>
        <w:t xml:space="preserve">The grantor </w:t>
      </w:r>
      <w:r w:rsidRPr="00E84A69">
        <w:rPr>
          <w:rFonts w:ascii="Times" w:hAnsi="Times" w:cs="Times New Roman"/>
          <w:b/>
          <w:i/>
          <w:color w:val="C0504D" w:themeColor="accent2"/>
        </w:rPr>
        <w:t>intended</w:t>
      </w:r>
      <w:r w:rsidRPr="00E84A69">
        <w:rPr>
          <w:rFonts w:ascii="Times" w:hAnsi="Times" w:cs="Times New Roman"/>
          <w:b/>
          <w:color w:val="C0504D" w:themeColor="accent2"/>
        </w:rPr>
        <w:t xml:space="preserve"> the restriction to run with the land on both sides</w:t>
      </w:r>
    </w:p>
    <w:p w14:paraId="233A9ED2" w14:textId="77777777" w:rsidR="002D7D30" w:rsidRPr="00E84A69" w:rsidRDefault="002D7D30" w:rsidP="00535D73">
      <w:pPr>
        <w:pStyle w:val="ListParagraph"/>
        <w:numPr>
          <w:ilvl w:val="1"/>
          <w:numId w:val="52"/>
        </w:numPr>
        <w:spacing w:after="0" w:line="240" w:lineRule="auto"/>
        <w:rPr>
          <w:rFonts w:ascii="Times" w:hAnsi="Times" w:cs="Times New Roman"/>
        </w:rPr>
      </w:pPr>
      <w:r w:rsidRPr="00E84A69">
        <w:rPr>
          <w:rFonts w:ascii="Times" w:hAnsi="Times" w:cs="Times New Roman"/>
        </w:rPr>
        <w:t>Express intent – intent is shown if covenant recites (1) that is made to the grantor or grantee and ‘their heirs or assigns’; (2) ‘is binding/intended to bind future owners’, ‘is intended to run with the land’</w:t>
      </w:r>
    </w:p>
    <w:p w14:paraId="1AEBA7A5" w14:textId="77777777" w:rsidR="002D7D30" w:rsidRPr="00E84A69" w:rsidRDefault="002D7D30" w:rsidP="00535D73">
      <w:pPr>
        <w:pStyle w:val="ListParagraph"/>
        <w:numPr>
          <w:ilvl w:val="1"/>
          <w:numId w:val="52"/>
        </w:numPr>
        <w:spacing w:after="0" w:line="240" w:lineRule="auto"/>
        <w:rPr>
          <w:rFonts w:ascii="Times" w:hAnsi="Times" w:cs="Times New Roman"/>
        </w:rPr>
      </w:pPr>
      <w:r w:rsidRPr="00E84A69">
        <w:rPr>
          <w:rFonts w:ascii="Times" w:hAnsi="Times" w:cs="Times New Roman"/>
        </w:rPr>
        <w:t>Presumed intent – courts generally presume there to be intent if it “touches and concerns the land”</w:t>
      </w:r>
    </w:p>
    <w:p w14:paraId="5D8B381C" w14:textId="77777777" w:rsidR="002D7D30" w:rsidRPr="00E84A69" w:rsidRDefault="002D7D30" w:rsidP="00535D73">
      <w:pPr>
        <w:pStyle w:val="ListParagraph"/>
        <w:numPr>
          <w:ilvl w:val="0"/>
          <w:numId w:val="52"/>
        </w:numPr>
        <w:spacing w:after="0" w:line="240" w:lineRule="auto"/>
        <w:rPr>
          <w:rFonts w:ascii="Times" w:hAnsi="Times" w:cs="Times New Roman"/>
          <w:b/>
          <w:color w:val="C0504D" w:themeColor="accent2"/>
        </w:rPr>
      </w:pPr>
      <w:r w:rsidRPr="00E84A69">
        <w:rPr>
          <w:rFonts w:ascii="Times" w:hAnsi="Times" w:cs="Times New Roman"/>
          <w:b/>
          <w:i/>
          <w:color w:val="C0504D" w:themeColor="accent2"/>
        </w:rPr>
        <w:t>Notice</w:t>
      </w:r>
      <w:r w:rsidRPr="00E84A69">
        <w:rPr>
          <w:rFonts w:ascii="Times" w:hAnsi="Times" w:cs="Times New Roman"/>
          <w:b/>
          <w:color w:val="C0504D" w:themeColor="accent2"/>
        </w:rPr>
        <w:t xml:space="preserve"> of the restriction on the party against whom enforcement is sought </w:t>
      </w:r>
      <w:r w:rsidRPr="00E84A69">
        <w:rPr>
          <w:rFonts w:ascii="Times" w:hAnsi="Times" w:cs="Times New Roman"/>
        </w:rPr>
        <w:t>(only for equitable servitudes)</w:t>
      </w:r>
    </w:p>
    <w:p w14:paraId="40F47BD7" w14:textId="77777777" w:rsidR="002D7D30" w:rsidRPr="00E84A69" w:rsidRDefault="002D7D30" w:rsidP="00535D73">
      <w:pPr>
        <w:pStyle w:val="ListParagraph"/>
        <w:numPr>
          <w:ilvl w:val="1"/>
          <w:numId w:val="52"/>
        </w:numPr>
        <w:spacing w:after="0" w:line="240" w:lineRule="auto"/>
        <w:rPr>
          <w:rFonts w:ascii="Times" w:hAnsi="Times" w:cs="Times New Roman"/>
        </w:rPr>
      </w:pPr>
      <w:r w:rsidRPr="00E84A69">
        <w:rPr>
          <w:rFonts w:ascii="Times" w:hAnsi="Times" w:cs="Times New Roman"/>
        </w:rPr>
        <w:t>Actual notice – buyer/lessee was actually told about covenant</w:t>
      </w:r>
    </w:p>
    <w:p w14:paraId="7E3FAFA2" w14:textId="77777777" w:rsidR="002D7D30" w:rsidRPr="00E84A69" w:rsidRDefault="002D7D30" w:rsidP="00535D73">
      <w:pPr>
        <w:pStyle w:val="ListParagraph"/>
        <w:numPr>
          <w:ilvl w:val="1"/>
          <w:numId w:val="52"/>
        </w:numPr>
        <w:spacing w:after="0" w:line="240" w:lineRule="auto"/>
        <w:rPr>
          <w:rFonts w:ascii="Times" w:hAnsi="Times" w:cs="Times New Roman"/>
        </w:rPr>
      </w:pPr>
      <w:r w:rsidRPr="00E84A69">
        <w:rPr>
          <w:rFonts w:ascii="Times" w:hAnsi="Times" w:cs="Times New Roman"/>
        </w:rPr>
        <w:t>Constructive notice – covenant was recorded in registry along with deed/lease creating covenant</w:t>
      </w:r>
    </w:p>
    <w:p w14:paraId="6C41D375" w14:textId="77777777" w:rsidR="002D7D30" w:rsidRPr="00E84A69" w:rsidRDefault="002D7D30" w:rsidP="00535D73">
      <w:pPr>
        <w:pStyle w:val="ListParagraph"/>
        <w:numPr>
          <w:ilvl w:val="1"/>
          <w:numId w:val="52"/>
        </w:numPr>
        <w:spacing w:after="0" w:line="240" w:lineRule="auto"/>
        <w:rPr>
          <w:rFonts w:ascii="Times" w:hAnsi="Times" w:cs="Times New Roman"/>
        </w:rPr>
      </w:pPr>
      <w:r w:rsidRPr="00E84A69">
        <w:rPr>
          <w:rFonts w:ascii="Times" w:hAnsi="Times" w:cs="Times New Roman"/>
        </w:rPr>
        <w:t>Inquiry notice – conditions on the premises indicated that the property was burdened by a covenant</w:t>
      </w:r>
    </w:p>
    <w:p w14:paraId="4F36536A" w14:textId="51091693" w:rsidR="00DD170D" w:rsidRPr="00E84A69" w:rsidRDefault="002D7D30" w:rsidP="00535D73">
      <w:pPr>
        <w:pStyle w:val="ListParagraph"/>
        <w:numPr>
          <w:ilvl w:val="0"/>
          <w:numId w:val="52"/>
        </w:numPr>
        <w:spacing w:after="0" w:line="240" w:lineRule="auto"/>
        <w:rPr>
          <w:rFonts w:ascii="Times" w:hAnsi="Times" w:cs="Times New Roman"/>
          <w:highlight w:val="yellow"/>
        </w:rPr>
      </w:pPr>
      <w:r w:rsidRPr="00E84A69">
        <w:rPr>
          <w:rFonts w:ascii="Times" w:hAnsi="Times" w:cs="Times New Roman"/>
          <w:b/>
          <w:i/>
          <w:color w:val="C0504D" w:themeColor="accent2"/>
          <w:highlight w:val="yellow"/>
        </w:rPr>
        <w:t>Privity of estate</w:t>
      </w:r>
      <w:r w:rsidRPr="00E84A69">
        <w:rPr>
          <w:rFonts w:ascii="Times" w:hAnsi="Times" w:cs="Times New Roman"/>
          <w:b/>
          <w:color w:val="C0504D" w:themeColor="accent2"/>
          <w:highlight w:val="yellow"/>
        </w:rPr>
        <w:t xml:space="preserve"> exists between the original covenanting parties and between those parties and succeeding parties</w:t>
      </w:r>
      <w:r w:rsidR="00DD170D" w:rsidRPr="00E84A69">
        <w:rPr>
          <w:rFonts w:ascii="Times" w:hAnsi="Times" w:cs="Times New Roman"/>
          <w:highlight w:val="yellow"/>
        </w:rPr>
        <w:t xml:space="preserve">. Horizontal privity between original parties and strict vertical </w:t>
      </w:r>
      <w:r w:rsidR="0081167A" w:rsidRPr="00E84A69">
        <w:rPr>
          <w:rFonts w:ascii="Times" w:hAnsi="Times" w:cs="Times New Roman"/>
          <w:highlight w:val="yellow"/>
        </w:rPr>
        <w:t>privity</w:t>
      </w:r>
      <w:r w:rsidR="00DD170D" w:rsidRPr="00E84A69">
        <w:rPr>
          <w:rFonts w:ascii="Times" w:hAnsi="Times" w:cs="Times New Roman"/>
          <w:highlight w:val="yellow"/>
        </w:rPr>
        <w:t xml:space="preserve"> of estate (original party to the covenant and the subsequent owner) </w:t>
      </w:r>
    </w:p>
    <w:p w14:paraId="0C00F2EB" w14:textId="26A54A65" w:rsidR="00DD170D" w:rsidRPr="00E84A69" w:rsidRDefault="00DD170D" w:rsidP="00535D73">
      <w:pPr>
        <w:pStyle w:val="ListParagraph"/>
        <w:numPr>
          <w:ilvl w:val="1"/>
          <w:numId w:val="52"/>
        </w:numPr>
        <w:spacing w:after="0" w:line="240" w:lineRule="auto"/>
        <w:rPr>
          <w:rFonts w:ascii="Times" w:hAnsi="Times" w:cs="Times New Roman"/>
        </w:rPr>
      </w:pPr>
      <w:r w:rsidRPr="00E84A69">
        <w:rPr>
          <w:rFonts w:ascii="Times" w:hAnsi="Times" w:cs="Times New Roman"/>
          <w:u w:val="single"/>
        </w:rPr>
        <w:t>Horizontal P</w:t>
      </w:r>
      <w:r w:rsidR="002D7D30" w:rsidRPr="00E84A69">
        <w:rPr>
          <w:rFonts w:ascii="Times" w:hAnsi="Times" w:cs="Times New Roman"/>
          <w:u w:val="single"/>
        </w:rPr>
        <w:t>rivity</w:t>
      </w:r>
      <w:r w:rsidR="002D7D30" w:rsidRPr="00E84A69">
        <w:rPr>
          <w:rFonts w:ascii="Times" w:hAnsi="Times" w:cs="Times New Roman"/>
        </w:rPr>
        <w:t xml:space="preserve">– </w:t>
      </w:r>
      <w:r w:rsidR="002D7D30" w:rsidRPr="00E84A69">
        <w:rPr>
          <w:rFonts w:ascii="Times" w:hAnsi="Times" w:cs="Times New Roman"/>
          <w:highlight w:val="yellow"/>
        </w:rPr>
        <w:t>regulates the relationship between the original covenanting parties; whether or not owners have a</w:t>
      </w:r>
      <w:r w:rsidR="00BA0399" w:rsidRPr="00E84A69">
        <w:rPr>
          <w:rFonts w:ascii="Times" w:hAnsi="Times" w:cs="Times New Roman"/>
          <w:highlight w:val="yellow"/>
        </w:rPr>
        <w:t xml:space="preserve">n interest in each other’s land. </w:t>
      </w:r>
      <w:r w:rsidRPr="00E84A69">
        <w:rPr>
          <w:rFonts w:ascii="Times" w:eastAsia="Times New Roman" w:hAnsi="Times" w:cs="Times New Roman"/>
          <w:color w:val="252525"/>
          <w:highlight w:val="yellow"/>
        </w:rPr>
        <w:t>At the time original parties enter into agreement, parties share some interest in the land independent of covenant (landlord/tenant, mortgagee/mortgagor, holders of mutual easements).</w:t>
      </w:r>
      <w:r w:rsidRPr="00E84A69">
        <w:rPr>
          <w:rFonts w:ascii="Times" w:eastAsia="Times New Roman" w:hAnsi="Times" w:cs="Times New Roman"/>
          <w:color w:val="252525"/>
        </w:rPr>
        <w:t xml:space="preserve"> </w:t>
      </w:r>
    </w:p>
    <w:p w14:paraId="2E23DBD6" w14:textId="060B7048" w:rsidR="00BA0399" w:rsidRPr="00E84A69" w:rsidRDefault="00BA0399" w:rsidP="00535D73">
      <w:pPr>
        <w:pStyle w:val="ListParagraph"/>
        <w:numPr>
          <w:ilvl w:val="2"/>
          <w:numId w:val="52"/>
        </w:numPr>
        <w:spacing w:after="0" w:line="240" w:lineRule="auto"/>
        <w:rPr>
          <w:rFonts w:ascii="Times" w:hAnsi="Times" w:cs="Times New Roman"/>
        </w:rPr>
      </w:pPr>
      <w:r w:rsidRPr="00E84A69">
        <w:rPr>
          <w:rFonts w:ascii="Times" w:hAnsi="Times" w:cs="Times New Roman"/>
          <w:u w:val="single"/>
        </w:rPr>
        <w:t>Types of Horizontal Privity:</w:t>
      </w:r>
      <w:r w:rsidRPr="00E84A69">
        <w:rPr>
          <w:rFonts w:ascii="Times" w:hAnsi="Times" w:cs="Times New Roman"/>
        </w:rPr>
        <w:t xml:space="preserve"> </w:t>
      </w:r>
    </w:p>
    <w:p w14:paraId="136925CB" w14:textId="5A18564E" w:rsidR="002D7D30" w:rsidRPr="00E84A69" w:rsidRDefault="00DD170D" w:rsidP="00535D73">
      <w:pPr>
        <w:pStyle w:val="ListParagraph"/>
        <w:numPr>
          <w:ilvl w:val="2"/>
          <w:numId w:val="52"/>
        </w:numPr>
        <w:spacing w:after="0" w:line="240" w:lineRule="auto"/>
        <w:rPr>
          <w:rFonts w:ascii="Times" w:hAnsi="Times" w:cs="Times New Roman"/>
        </w:rPr>
      </w:pPr>
      <w:r w:rsidRPr="00E84A69">
        <w:rPr>
          <w:rFonts w:ascii="Times" w:hAnsi="Times" w:cs="Times New Roman"/>
          <w:u w:val="single"/>
        </w:rPr>
        <w:t>Simultaneous privity (also known as “mutual privity”)</w:t>
      </w:r>
      <w:r w:rsidR="002D7D30" w:rsidRPr="00E84A69">
        <w:rPr>
          <w:rFonts w:ascii="Times" w:hAnsi="Times" w:cs="Times New Roman"/>
        </w:rPr>
        <w:t>– two owners have a simultaneous interest in the same parcel of land (landlord-tenant, owner appurtenant easement over land)</w:t>
      </w:r>
    </w:p>
    <w:p w14:paraId="2B1C2466" w14:textId="6257B71A" w:rsidR="00BA0399" w:rsidRPr="00E84A69" w:rsidRDefault="00BA0399" w:rsidP="00535D73">
      <w:pPr>
        <w:pStyle w:val="ListParagraph"/>
        <w:numPr>
          <w:ilvl w:val="3"/>
          <w:numId w:val="52"/>
        </w:numPr>
        <w:spacing w:after="0" w:line="240" w:lineRule="auto"/>
        <w:rPr>
          <w:rFonts w:ascii="Times" w:hAnsi="Times" w:cs="Times New Roman"/>
        </w:rPr>
      </w:pPr>
      <w:r w:rsidRPr="00E84A69">
        <w:rPr>
          <w:rFonts w:ascii="Times" w:hAnsi="Times" w:cs="Times New Roman"/>
        </w:rPr>
        <w:t>Easiest example of this is the landlord-tenant relationship.</w:t>
      </w:r>
    </w:p>
    <w:p w14:paraId="71AD2595" w14:textId="77777777" w:rsidR="00BA0399" w:rsidRPr="00E84A69" w:rsidRDefault="00BA0399" w:rsidP="00535D73">
      <w:pPr>
        <w:pStyle w:val="ListParagraph"/>
        <w:numPr>
          <w:ilvl w:val="3"/>
          <w:numId w:val="52"/>
        </w:numPr>
        <w:spacing w:after="0" w:line="240" w:lineRule="auto"/>
        <w:rPr>
          <w:rFonts w:ascii="Times" w:hAnsi="Times" w:cs="Times New Roman"/>
        </w:rPr>
      </w:pPr>
      <w:r w:rsidRPr="00E84A69">
        <w:rPr>
          <w:rFonts w:ascii="Times" w:hAnsi="Times" w:cs="Times New Roman"/>
        </w:rPr>
        <w:t>Tenant has a present possessory interest.</w:t>
      </w:r>
    </w:p>
    <w:p w14:paraId="34B1FBF8" w14:textId="7E0851BD" w:rsidR="00BA0399" w:rsidRPr="00E84A69" w:rsidRDefault="00BA0399" w:rsidP="00535D73">
      <w:pPr>
        <w:pStyle w:val="ListParagraph"/>
        <w:numPr>
          <w:ilvl w:val="3"/>
          <w:numId w:val="52"/>
        </w:numPr>
        <w:spacing w:after="0" w:line="240" w:lineRule="auto"/>
        <w:rPr>
          <w:rFonts w:ascii="Times" w:hAnsi="Times" w:cs="Times New Roman"/>
        </w:rPr>
      </w:pPr>
      <w:r w:rsidRPr="00E84A69">
        <w:rPr>
          <w:rFonts w:ascii="Times" w:hAnsi="Times" w:cs="Times New Roman"/>
        </w:rPr>
        <w:t>Landlord has a reversion (the right to get property back at end)</w:t>
      </w:r>
    </w:p>
    <w:p w14:paraId="43DBA7C0" w14:textId="04AA12D1" w:rsidR="002D7D30" w:rsidRPr="00E84A69" w:rsidRDefault="002D7D30" w:rsidP="00535D73">
      <w:pPr>
        <w:pStyle w:val="ListParagraph"/>
        <w:numPr>
          <w:ilvl w:val="2"/>
          <w:numId w:val="52"/>
        </w:numPr>
        <w:spacing w:after="0" w:line="240" w:lineRule="auto"/>
        <w:rPr>
          <w:rFonts w:ascii="Times" w:hAnsi="Times" w:cs="Times New Roman"/>
        </w:rPr>
      </w:pPr>
      <w:r w:rsidRPr="00E84A69">
        <w:rPr>
          <w:rFonts w:ascii="Times" w:hAnsi="Times" w:cs="Times New Roman"/>
          <w:u w:val="single"/>
        </w:rPr>
        <w:t xml:space="preserve">Instantaneous privity </w:t>
      </w:r>
      <w:r w:rsidRPr="00E84A69">
        <w:rPr>
          <w:rFonts w:ascii="Times" w:hAnsi="Times" w:cs="Times New Roman"/>
        </w:rPr>
        <w:t>– covenant attach</w:t>
      </w:r>
      <w:r w:rsidR="00BA0399" w:rsidRPr="00E84A69">
        <w:rPr>
          <w:rFonts w:ascii="Times" w:hAnsi="Times" w:cs="Times New Roman"/>
        </w:rPr>
        <w:t>ed</w:t>
      </w:r>
      <w:r w:rsidRPr="00E84A69">
        <w:rPr>
          <w:rFonts w:ascii="Times" w:hAnsi="Times" w:cs="Times New Roman"/>
        </w:rPr>
        <w:t xml:space="preserve"> to both parcels if it is created at the moment the owner of one parcels sells the other parcel (through a sale or conveyance)</w:t>
      </w:r>
    </w:p>
    <w:p w14:paraId="6D374988" w14:textId="73171987" w:rsidR="00BA0399" w:rsidRPr="00E84A69" w:rsidRDefault="00BA0399" w:rsidP="00535D73">
      <w:pPr>
        <w:pStyle w:val="ListParagraph"/>
        <w:numPr>
          <w:ilvl w:val="3"/>
          <w:numId w:val="52"/>
        </w:numPr>
        <w:spacing w:after="0" w:line="240" w:lineRule="auto"/>
        <w:rPr>
          <w:rFonts w:ascii="Times" w:hAnsi="Times" w:cs="Times New Roman"/>
        </w:rPr>
      </w:pPr>
      <w:r w:rsidRPr="00E84A69">
        <w:rPr>
          <w:rFonts w:ascii="Times" w:hAnsi="Times" w:cs="Times New Roman"/>
        </w:rPr>
        <w:t>Exists when the restriction was imposed at the moment property was transferred from one to the other.</w:t>
      </w:r>
    </w:p>
    <w:p w14:paraId="5CBF5AC6" w14:textId="77777777" w:rsidR="002D7D30" w:rsidRPr="00E84A69" w:rsidRDefault="002D7D30" w:rsidP="00535D73">
      <w:pPr>
        <w:pStyle w:val="ListParagraph"/>
        <w:numPr>
          <w:ilvl w:val="2"/>
          <w:numId w:val="52"/>
        </w:numPr>
        <w:spacing w:after="0" w:line="240" w:lineRule="auto"/>
        <w:rPr>
          <w:rFonts w:ascii="Times" w:hAnsi="Times" w:cs="Times New Roman"/>
        </w:rPr>
      </w:pPr>
      <w:r w:rsidRPr="00E84A69">
        <w:rPr>
          <w:rFonts w:ascii="Times" w:hAnsi="Times" w:cs="Times New Roman"/>
        </w:rPr>
        <w:t>Excluded relationships:</w:t>
      </w:r>
    </w:p>
    <w:p w14:paraId="340A3898" w14:textId="77777777" w:rsidR="002D7D30" w:rsidRPr="00E84A69" w:rsidRDefault="002D7D30" w:rsidP="00535D73">
      <w:pPr>
        <w:pStyle w:val="ListParagraph"/>
        <w:numPr>
          <w:ilvl w:val="3"/>
          <w:numId w:val="52"/>
        </w:numPr>
        <w:spacing w:after="0" w:line="240" w:lineRule="auto"/>
        <w:rPr>
          <w:rFonts w:ascii="Times" w:hAnsi="Times" w:cs="Times New Roman"/>
        </w:rPr>
      </w:pPr>
      <w:r w:rsidRPr="00E84A69">
        <w:rPr>
          <w:rFonts w:ascii="Times" w:hAnsi="Times" w:cs="Times New Roman"/>
        </w:rPr>
        <w:t>Agreements between neighbors not part of a separate conveyance because neighbors not in privity</w:t>
      </w:r>
    </w:p>
    <w:p w14:paraId="0729F0D2" w14:textId="77777777" w:rsidR="002D7D30" w:rsidRDefault="002D7D30" w:rsidP="00535D73">
      <w:pPr>
        <w:pStyle w:val="ListParagraph"/>
        <w:numPr>
          <w:ilvl w:val="3"/>
          <w:numId w:val="52"/>
        </w:numPr>
        <w:spacing w:after="0" w:line="240" w:lineRule="auto"/>
        <w:rPr>
          <w:rFonts w:ascii="Times" w:hAnsi="Times" w:cs="Times New Roman"/>
        </w:rPr>
      </w:pPr>
      <w:r w:rsidRPr="00E84A69">
        <w:rPr>
          <w:rFonts w:ascii="Times" w:hAnsi="Times" w:cs="Times New Roman"/>
        </w:rPr>
        <w:t>Agreements between grantors and grantees not made at the same time as the conveyance of the property burdened or benefited by the property</w:t>
      </w:r>
    </w:p>
    <w:p w14:paraId="5C0DDA7C" w14:textId="04940912" w:rsidR="00614C38" w:rsidRPr="00E84A69" w:rsidRDefault="00614C38" w:rsidP="00535D73">
      <w:pPr>
        <w:pStyle w:val="ListParagraph"/>
        <w:numPr>
          <w:ilvl w:val="2"/>
          <w:numId w:val="52"/>
        </w:numPr>
        <w:spacing w:after="0" w:line="240" w:lineRule="auto"/>
        <w:rPr>
          <w:rFonts w:ascii="Times" w:hAnsi="Times" w:cs="Times New Roman"/>
        </w:rPr>
      </w:pPr>
      <w:r>
        <w:rPr>
          <w:rFonts w:ascii="Times" w:hAnsi="Times" w:cs="Times New Roman"/>
        </w:rPr>
        <w:t>Note: Can just use strawbuyer so this requirement is a little unnecessary</w:t>
      </w:r>
    </w:p>
    <w:p w14:paraId="710B7873" w14:textId="77777777" w:rsidR="003767E1" w:rsidRPr="00E84A69" w:rsidRDefault="0081167A" w:rsidP="00535D73">
      <w:pPr>
        <w:pStyle w:val="ListParagraph"/>
        <w:numPr>
          <w:ilvl w:val="1"/>
          <w:numId w:val="52"/>
        </w:numPr>
        <w:spacing w:after="0" w:line="240" w:lineRule="auto"/>
        <w:rPr>
          <w:rFonts w:ascii="Times" w:hAnsi="Times" w:cs="Times New Roman"/>
          <w:highlight w:val="yellow"/>
        </w:rPr>
      </w:pPr>
      <w:r w:rsidRPr="00E84A69">
        <w:rPr>
          <w:rFonts w:ascii="Times" w:hAnsi="Times" w:cs="Times New Roman"/>
          <w:highlight w:val="yellow"/>
          <w:u w:val="single"/>
        </w:rPr>
        <w:t>Vertical Privity</w:t>
      </w:r>
      <w:r w:rsidRPr="00E84A69">
        <w:rPr>
          <w:rFonts w:ascii="Times" w:hAnsi="Times" w:cs="Times New Roman"/>
          <w:highlight w:val="yellow"/>
        </w:rPr>
        <w:t xml:space="preserve">: </w:t>
      </w:r>
      <w:r w:rsidRPr="00E84A69">
        <w:rPr>
          <w:rFonts w:ascii="Times" w:eastAsia="Times New Roman" w:hAnsi="Times" w:cs="Times New Roman"/>
          <w:color w:val="252525"/>
          <w:highlight w:val="yellow"/>
        </w:rPr>
        <w:t>R</w:t>
      </w:r>
      <w:r w:rsidR="00BA0399" w:rsidRPr="00E84A69">
        <w:rPr>
          <w:rFonts w:ascii="Times" w:eastAsia="Times New Roman" w:hAnsi="Times" w:cs="Times New Roman"/>
          <w:color w:val="252525"/>
          <w:highlight w:val="yellow"/>
        </w:rPr>
        <w:t xml:space="preserve">elationship between original party to covenant and subsequent owner. To be bound by the covenant, successor must hold the </w:t>
      </w:r>
      <w:r w:rsidR="00DF45C6" w:rsidRPr="00E84A69">
        <w:rPr>
          <w:rFonts w:ascii="Times" w:eastAsia="Times New Roman" w:hAnsi="Times" w:cs="Times New Roman"/>
          <w:color w:val="252525"/>
          <w:highlight w:val="yellow"/>
        </w:rPr>
        <w:t>entire estate in land held b</w:t>
      </w:r>
      <w:r w:rsidR="00BA0399" w:rsidRPr="00E84A69">
        <w:rPr>
          <w:rFonts w:ascii="Times" w:eastAsia="Times New Roman" w:hAnsi="Times" w:cs="Times New Roman"/>
          <w:color w:val="252525"/>
          <w:highlight w:val="yellow"/>
        </w:rPr>
        <w:t xml:space="preserve">y the original party (strict vertical privity of estate). </w:t>
      </w:r>
    </w:p>
    <w:p w14:paraId="20876A73" w14:textId="44F360C6" w:rsidR="00BA0399" w:rsidRPr="00E84A69" w:rsidRDefault="003767E1" w:rsidP="00535D73">
      <w:pPr>
        <w:pStyle w:val="ListParagraph"/>
        <w:numPr>
          <w:ilvl w:val="2"/>
          <w:numId w:val="52"/>
        </w:numPr>
        <w:spacing w:after="0" w:line="240" w:lineRule="auto"/>
        <w:rPr>
          <w:rFonts w:ascii="Times" w:hAnsi="Times" w:cs="Times New Roman"/>
        </w:rPr>
      </w:pPr>
      <w:r w:rsidRPr="00E84A69">
        <w:rPr>
          <w:rFonts w:ascii="Times" w:eastAsia="Times New Roman" w:hAnsi="Times" w:cs="Times New Roman"/>
          <w:color w:val="252525"/>
        </w:rPr>
        <w:t>B</w:t>
      </w:r>
      <w:r w:rsidR="00BA0399" w:rsidRPr="00E84A69">
        <w:rPr>
          <w:rFonts w:ascii="Times" w:eastAsia="Times New Roman" w:hAnsi="Times" w:cs="Times New Roman"/>
          <w:color w:val="252525"/>
        </w:rPr>
        <w:t xml:space="preserve">ecause strict vertical privity required for a burden to run, lessee could not have burden enforced against them. </w:t>
      </w:r>
      <w:r w:rsidRPr="00E84A69">
        <w:rPr>
          <w:rFonts w:ascii="Times" w:eastAsia="Times New Roman" w:hAnsi="Times" w:cs="Times New Roman"/>
          <w:color w:val="252525"/>
        </w:rPr>
        <w:t>But</w:t>
      </w:r>
      <w:r w:rsidR="00BA0399" w:rsidRPr="00E84A69">
        <w:rPr>
          <w:rFonts w:ascii="Times" w:eastAsia="Times New Roman" w:hAnsi="Times" w:cs="Times New Roman"/>
          <w:color w:val="252525"/>
        </w:rPr>
        <w:t xml:space="preserve"> benefited party could sue owner of reversion of estate, and owner could possibly sue the lessee </w:t>
      </w:r>
      <w:r w:rsidRPr="00E84A69">
        <w:rPr>
          <w:rFonts w:ascii="Times" w:eastAsia="Times New Roman" w:hAnsi="Times" w:cs="Times New Roman"/>
          <w:color w:val="252525"/>
        </w:rPr>
        <w:t xml:space="preserve">for waste. </w:t>
      </w:r>
    </w:p>
    <w:p w14:paraId="16178CF6" w14:textId="47D46FE2" w:rsidR="00BA0399" w:rsidRPr="00E84A69" w:rsidRDefault="003767E1" w:rsidP="00535D73">
      <w:pPr>
        <w:pStyle w:val="ListParagraph"/>
        <w:numPr>
          <w:ilvl w:val="2"/>
          <w:numId w:val="52"/>
        </w:numPr>
        <w:spacing w:after="0" w:line="240" w:lineRule="auto"/>
        <w:rPr>
          <w:rFonts w:ascii="Times" w:hAnsi="Times" w:cs="Times New Roman"/>
          <w:u w:val="single"/>
        </w:rPr>
      </w:pPr>
      <w:r w:rsidRPr="00E84A69">
        <w:rPr>
          <w:rFonts w:ascii="Times" w:hAnsi="Times" w:cs="Times New Roman"/>
          <w:u w:val="single"/>
        </w:rPr>
        <w:t xml:space="preserve">Types of Vertical Privity: </w:t>
      </w:r>
    </w:p>
    <w:p w14:paraId="03011E80" w14:textId="567BB7C5" w:rsidR="00EE73A4" w:rsidRPr="00E84A69" w:rsidRDefault="00EE73A4" w:rsidP="00535D73">
      <w:pPr>
        <w:pStyle w:val="ListParagraph"/>
        <w:numPr>
          <w:ilvl w:val="2"/>
          <w:numId w:val="52"/>
        </w:numPr>
        <w:spacing w:after="0" w:line="240" w:lineRule="auto"/>
        <w:rPr>
          <w:rFonts w:ascii="Times" w:hAnsi="Times" w:cs="Times New Roman"/>
        </w:rPr>
      </w:pPr>
      <w:r w:rsidRPr="00E84A69">
        <w:rPr>
          <w:rFonts w:ascii="Times" w:hAnsi="Times" w:cs="Times New Roman"/>
          <w:u w:val="single"/>
        </w:rPr>
        <w:t>Strict Vertical Privity</w:t>
      </w:r>
      <w:r w:rsidRPr="00E84A69">
        <w:rPr>
          <w:rFonts w:ascii="Times" w:hAnsi="Times" w:cs="Times New Roman"/>
        </w:rPr>
        <w:t xml:space="preserve"> </w:t>
      </w:r>
      <w:r w:rsidR="00D46C97" w:rsidRPr="00E84A69">
        <w:rPr>
          <w:rFonts w:ascii="Times" w:hAnsi="Times" w:cs="Times New Roman"/>
        </w:rPr>
        <w:t>(traditional)</w:t>
      </w:r>
    </w:p>
    <w:p w14:paraId="5CFBC7AD" w14:textId="77777777" w:rsidR="00EE73A4" w:rsidRPr="00E84A69" w:rsidRDefault="00EE73A4" w:rsidP="00535D73">
      <w:pPr>
        <w:pStyle w:val="ListParagraph"/>
        <w:numPr>
          <w:ilvl w:val="3"/>
          <w:numId w:val="52"/>
        </w:numPr>
        <w:spacing w:after="0" w:line="240" w:lineRule="auto"/>
        <w:rPr>
          <w:rFonts w:ascii="Times" w:hAnsi="Times" w:cs="Times New Roman"/>
        </w:rPr>
      </w:pPr>
      <w:r w:rsidRPr="00E84A69">
        <w:rPr>
          <w:rFonts w:ascii="Times" w:hAnsi="Times" w:cs="Times New Roman"/>
        </w:rPr>
        <w:t>Grantor cannot retain any future interests.</w:t>
      </w:r>
    </w:p>
    <w:p w14:paraId="42281403" w14:textId="77777777" w:rsidR="00EE73A4" w:rsidRPr="00E84A69" w:rsidRDefault="00EE73A4" w:rsidP="00535D73">
      <w:pPr>
        <w:pStyle w:val="ListParagraph"/>
        <w:numPr>
          <w:ilvl w:val="3"/>
          <w:numId w:val="52"/>
        </w:numPr>
        <w:spacing w:after="0" w:line="240" w:lineRule="auto"/>
        <w:rPr>
          <w:rFonts w:ascii="Times" w:hAnsi="Times" w:cs="Times New Roman"/>
        </w:rPr>
      </w:pPr>
      <w:r w:rsidRPr="00E84A69">
        <w:rPr>
          <w:rFonts w:ascii="Times" w:hAnsi="Times" w:cs="Times New Roman"/>
        </w:rPr>
        <w:t>For example, vertical privity is present when an owner sells a property but not when the owner leases it.</w:t>
      </w:r>
    </w:p>
    <w:p w14:paraId="1694919B" w14:textId="1EC714F5" w:rsidR="00EE73A4" w:rsidRPr="00E84A69" w:rsidRDefault="00EE73A4" w:rsidP="00535D73">
      <w:pPr>
        <w:pStyle w:val="ListParagraph"/>
        <w:numPr>
          <w:ilvl w:val="2"/>
          <w:numId w:val="52"/>
        </w:numPr>
        <w:spacing w:after="0" w:line="240" w:lineRule="auto"/>
        <w:rPr>
          <w:rFonts w:ascii="Times" w:hAnsi="Times" w:cs="Times New Roman"/>
        </w:rPr>
      </w:pPr>
      <w:r w:rsidRPr="00E84A69">
        <w:rPr>
          <w:rFonts w:ascii="Times" w:hAnsi="Times" w:cs="Times New Roman"/>
          <w:u w:val="single"/>
        </w:rPr>
        <w:t>Relaxed Vertical Privity</w:t>
      </w:r>
      <w:r w:rsidR="00D46C97" w:rsidRPr="00E84A69">
        <w:rPr>
          <w:rFonts w:ascii="Times" w:hAnsi="Times" w:cs="Times New Roman"/>
          <w:u w:val="single"/>
        </w:rPr>
        <w:t xml:space="preserve"> (modern)</w:t>
      </w:r>
    </w:p>
    <w:p w14:paraId="5CA2AAF8" w14:textId="77777777" w:rsidR="00EE73A4" w:rsidRPr="00E84A69" w:rsidRDefault="00EE73A4" w:rsidP="00535D73">
      <w:pPr>
        <w:pStyle w:val="ListParagraph"/>
        <w:numPr>
          <w:ilvl w:val="3"/>
          <w:numId w:val="52"/>
        </w:numPr>
        <w:spacing w:after="0" w:line="240" w:lineRule="auto"/>
        <w:rPr>
          <w:rFonts w:ascii="Times" w:hAnsi="Times" w:cs="Times New Roman"/>
          <w:highlight w:val="yellow"/>
        </w:rPr>
      </w:pPr>
      <w:r w:rsidRPr="00E84A69">
        <w:rPr>
          <w:rFonts w:ascii="Times" w:hAnsi="Times" w:cs="Times New Roman"/>
          <w:highlight w:val="yellow"/>
        </w:rPr>
        <w:t xml:space="preserve">Imposes benefit/burden on any future </w:t>
      </w:r>
      <w:r w:rsidRPr="00E84A69">
        <w:rPr>
          <w:rFonts w:ascii="Times" w:hAnsi="Times" w:cs="Times New Roman"/>
          <w:i/>
          <w:iCs/>
          <w:highlight w:val="yellow"/>
        </w:rPr>
        <w:t>possessor</w:t>
      </w:r>
      <w:r w:rsidRPr="00E84A69">
        <w:rPr>
          <w:rFonts w:ascii="Times" w:hAnsi="Times" w:cs="Times New Roman"/>
          <w:highlight w:val="yellow"/>
        </w:rPr>
        <w:t>.</w:t>
      </w:r>
    </w:p>
    <w:p w14:paraId="0DFADBB0" w14:textId="00AEC18F" w:rsidR="003E4948" w:rsidRPr="00E84A69" w:rsidRDefault="003E4948" w:rsidP="00535D73">
      <w:pPr>
        <w:pStyle w:val="ListParagraph"/>
        <w:numPr>
          <w:ilvl w:val="3"/>
          <w:numId w:val="52"/>
        </w:numPr>
        <w:spacing w:after="0" w:line="240" w:lineRule="auto"/>
        <w:rPr>
          <w:rFonts w:ascii="Times" w:hAnsi="Times" w:cs="Times New Roman"/>
          <w:highlight w:val="yellow"/>
        </w:rPr>
      </w:pPr>
      <w:r w:rsidRPr="00E84A69">
        <w:rPr>
          <w:rFonts w:ascii="Times" w:hAnsi="Times" w:cs="Times New Roman"/>
          <w:highlight w:val="yellow"/>
        </w:rPr>
        <w:t>Imposes the burden on any future possessor of burdened land and benefit of covenant on any future possessor of the benefitted land</w:t>
      </w:r>
    </w:p>
    <w:p w14:paraId="6785C6C1" w14:textId="77777777" w:rsidR="00EE73A4" w:rsidRPr="00E84A69" w:rsidRDefault="00EE73A4" w:rsidP="00535D73">
      <w:pPr>
        <w:pStyle w:val="ListParagraph"/>
        <w:numPr>
          <w:ilvl w:val="3"/>
          <w:numId w:val="52"/>
        </w:numPr>
        <w:spacing w:after="0" w:line="240" w:lineRule="auto"/>
        <w:rPr>
          <w:rFonts w:ascii="Times" w:hAnsi="Times" w:cs="Times New Roman"/>
        </w:rPr>
      </w:pPr>
      <w:r w:rsidRPr="00E84A69">
        <w:rPr>
          <w:rFonts w:ascii="Times" w:hAnsi="Times" w:cs="Times New Roman"/>
        </w:rPr>
        <w:t>This is the Restatement rule.</w:t>
      </w:r>
    </w:p>
    <w:p w14:paraId="77BAED53" w14:textId="77777777" w:rsidR="003E4948" w:rsidRPr="00E84A69" w:rsidRDefault="003E4948" w:rsidP="00535D73">
      <w:pPr>
        <w:pStyle w:val="ListParagraph"/>
        <w:numPr>
          <w:ilvl w:val="3"/>
          <w:numId w:val="52"/>
        </w:numPr>
        <w:spacing w:after="0" w:line="240" w:lineRule="auto"/>
        <w:rPr>
          <w:rFonts w:ascii="Times" w:hAnsi="Times" w:cs="Times New Roman"/>
        </w:rPr>
      </w:pPr>
      <w:r w:rsidRPr="00E84A69">
        <w:rPr>
          <w:rFonts w:ascii="Times" w:hAnsi="Times" w:cs="Times New Roman"/>
        </w:rPr>
        <w:t>Excluded relationships</w:t>
      </w:r>
    </w:p>
    <w:p w14:paraId="592F87B4" w14:textId="77777777" w:rsidR="003E4948" w:rsidRPr="00E84A69" w:rsidRDefault="003E4948" w:rsidP="00535D73">
      <w:pPr>
        <w:pStyle w:val="ListParagraph"/>
        <w:numPr>
          <w:ilvl w:val="4"/>
          <w:numId w:val="52"/>
        </w:numPr>
        <w:spacing w:after="0" w:line="240" w:lineRule="auto"/>
        <w:rPr>
          <w:rFonts w:ascii="Times" w:hAnsi="Times" w:cs="Times New Roman"/>
        </w:rPr>
      </w:pPr>
      <w:r w:rsidRPr="00E84A69">
        <w:rPr>
          <w:rFonts w:ascii="Times" w:hAnsi="Times" w:cs="Times New Roman"/>
        </w:rPr>
        <w:t>Successors in interest who have an estate of lessor duration than the prior owner (landlord/tenant)</w:t>
      </w:r>
    </w:p>
    <w:p w14:paraId="0F75FCA7" w14:textId="77777777" w:rsidR="003E4948" w:rsidRPr="00E84A69" w:rsidRDefault="003E4948" w:rsidP="00535D73">
      <w:pPr>
        <w:pStyle w:val="ListParagraph"/>
        <w:numPr>
          <w:ilvl w:val="4"/>
          <w:numId w:val="52"/>
        </w:numPr>
        <w:spacing w:after="0" w:line="240" w:lineRule="auto"/>
        <w:rPr>
          <w:rFonts w:ascii="Times" w:hAnsi="Times" w:cs="Times New Roman"/>
        </w:rPr>
      </w:pPr>
      <w:r w:rsidRPr="00E84A69">
        <w:rPr>
          <w:rFonts w:ascii="Times" w:hAnsi="Times" w:cs="Times New Roman"/>
        </w:rPr>
        <w:t>Neighbors who aren’t successor owners/possessors of the parcels owned by the covenanting parties</w:t>
      </w:r>
    </w:p>
    <w:p w14:paraId="3C6A5A9A" w14:textId="77777777" w:rsidR="003E4948" w:rsidRPr="00E84A69" w:rsidRDefault="003E4948" w:rsidP="00535D73">
      <w:pPr>
        <w:pStyle w:val="ListParagraph"/>
        <w:numPr>
          <w:ilvl w:val="4"/>
          <w:numId w:val="52"/>
        </w:numPr>
        <w:spacing w:after="0" w:line="240" w:lineRule="auto"/>
        <w:rPr>
          <w:rFonts w:ascii="Times" w:hAnsi="Times" w:cs="Times New Roman"/>
        </w:rPr>
      </w:pPr>
      <w:r w:rsidRPr="00E84A69">
        <w:rPr>
          <w:rFonts w:ascii="Times" w:hAnsi="Times" w:cs="Times New Roman"/>
        </w:rPr>
        <w:t>Prior purchasers from a grantor who imposed restrictions on subsequently sold parcels</w:t>
      </w:r>
    </w:p>
    <w:p w14:paraId="572287CE" w14:textId="77777777" w:rsidR="003E4948" w:rsidRPr="00E84A69" w:rsidRDefault="003E4948" w:rsidP="00535D73">
      <w:pPr>
        <w:pStyle w:val="ListParagraph"/>
        <w:numPr>
          <w:ilvl w:val="5"/>
          <w:numId w:val="52"/>
        </w:numPr>
        <w:spacing w:after="0" w:line="240" w:lineRule="auto"/>
        <w:rPr>
          <w:rFonts w:ascii="Times" w:hAnsi="Times" w:cs="Times New Roman"/>
        </w:rPr>
      </w:pPr>
      <w:r w:rsidRPr="00E84A69">
        <w:rPr>
          <w:rFonts w:ascii="Times" w:hAnsi="Times" w:cs="Times New Roman"/>
        </w:rPr>
        <w:t>Courts created vertical privity to ensure future owners had notice</w:t>
      </w:r>
    </w:p>
    <w:p w14:paraId="62C0DD13" w14:textId="77777777" w:rsidR="003E4948" w:rsidRPr="00E84A69" w:rsidRDefault="003E4948" w:rsidP="00535D73">
      <w:pPr>
        <w:pStyle w:val="ListParagraph"/>
        <w:numPr>
          <w:ilvl w:val="5"/>
          <w:numId w:val="52"/>
        </w:numPr>
        <w:spacing w:after="0" w:line="240" w:lineRule="auto"/>
        <w:rPr>
          <w:rFonts w:ascii="Times" w:hAnsi="Times" w:cs="Times New Roman"/>
        </w:rPr>
      </w:pPr>
      <w:r w:rsidRPr="00E84A69">
        <w:rPr>
          <w:rFonts w:ascii="Times" w:hAnsi="Times" w:cs="Times New Roman"/>
        </w:rPr>
        <w:t>Rights and obligations of original covenanting parties</w:t>
      </w:r>
    </w:p>
    <w:p w14:paraId="1BEE09AE" w14:textId="77777777" w:rsidR="003E4948" w:rsidRPr="00E84A69" w:rsidRDefault="003E4948" w:rsidP="00535D73">
      <w:pPr>
        <w:pStyle w:val="ListParagraph"/>
        <w:numPr>
          <w:ilvl w:val="6"/>
          <w:numId w:val="52"/>
        </w:numPr>
        <w:spacing w:after="0" w:line="240" w:lineRule="auto"/>
        <w:rPr>
          <w:rFonts w:ascii="Times" w:hAnsi="Times" w:cs="Times New Roman"/>
        </w:rPr>
      </w:pPr>
      <w:r w:rsidRPr="00E84A69">
        <w:rPr>
          <w:rFonts w:ascii="Times" w:hAnsi="Times" w:cs="Times New Roman"/>
        </w:rPr>
        <w:t>Generally allow enforcement by the original covenantee if the agreement contains explicit language to the effect</w:t>
      </w:r>
    </w:p>
    <w:p w14:paraId="15F621A5" w14:textId="77777777" w:rsidR="003E4948" w:rsidRPr="00E84A69" w:rsidRDefault="003E4948" w:rsidP="00535D73">
      <w:pPr>
        <w:pStyle w:val="ListParagraph"/>
        <w:numPr>
          <w:ilvl w:val="6"/>
          <w:numId w:val="52"/>
        </w:numPr>
        <w:spacing w:after="0" w:line="240" w:lineRule="auto"/>
        <w:rPr>
          <w:rFonts w:ascii="Times" w:hAnsi="Times" w:cs="Times New Roman"/>
        </w:rPr>
      </w:pPr>
      <w:r w:rsidRPr="00E84A69">
        <w:rPr>
          <w:rFonts w:ascii="Times" w:hAnsi="Times" w:cs="Times New Roman"/>
        </w:rPr>
        <w:t xml:space="preserve">Restatement allows the benefit to be enforced </w:t>
      </w:r>
      <w:r w:rsidRPr="00E84A69">
        <w:rPr>
          <w:rFonts w:ascii="Times" w:hAnsi="Times" w:cs="Times New Roman"/>
          <w:i/>
        </w:rPr>
        <w:t>in gross</w:t>
      </w:r>
      <w:r w:rsidRPr="00E84A69">
        <w:rPr>
          <w:rFonts w:ascii="Times" w:hAnsi="Times" w:cs="Times New Roman"/>
        </w:rPr>
        <w:t xml:space="preserve"> but only if the person seeking enforcement can demonstrate a legitimate interest in enforcing the servitude</w:t>
      </w:r>
    </w:p>
    <w:p w14:paraId="1E756AB8" w14:textId="77777777" w:rsidR="003E4948" w:rsidRPr="00E84A69" w:rsidRDefault="003E4948" w:rsidP="00535D73">
      <w:pPr>
        <w:pStyle w:val="ListParagraph"/>
        <w:numPr>
          <w:ilvl w:val="6"/>
          <w:numId w:val="52"/>
        </w:numPr>
        <w:spacing w:after="0" w:line="240" w:lineRule="auto"/>
        <w:rPr>
          <w:rFonts w:ascii="Times" w:hAnsi="Times" w:cs="Times New Roman"/>
        </w:rPr>
      </w:pPr>
      <w:r w:rsidRPr="00E84A69">
        <w:rPr>
          <w:rFonts w:ascii="Times" w:hAnsi="Times" w:cs="Times New Roman"/>
        </w:rPr>
        <w:t>While prior owners are not responsible for the actions of subsequent owners, landlords are responsible for the actions of their lessors</w:t>
      </w:r>
    </w:p>
    <w:p w14:paraId="2584C173" w14:textId="1403940F" w:rsidR="003E4948" w:rsidRPr="00E84A69" w:rsidRDefault="003E4948" w:rsidP="00535D73">
      <w:pPr>
        <w:pStyle w:val="ListParagraph"/>
        <w:numPr>
          <w:ilvl w:val="0"/>
          <w:numId w:val="52"/>
        </w:numPr>
        <w:spacing w:after="0" w:line="240" w:lineRule="auto"/>
        <w:rPr>
          <w:rFonts w:ascii="Times" w:hAnsi="Times" w:cs="Times New Roman"/>
        </w:rPr>
      </w:pPr>
      <w:r w:rsidRPr="00E84A69">
        <w:rPr>
          <w:rFonts w:ascii="Times" w:hAnsi="Times" w:cs="Times New Roman"/>
          <w:u w:val="single"/>
        </w:rPr>
        <w:t>Policy</w:t>
      </w:r>
      <w:r w:rsidR="007223AE" w:rsidRPr="00E84A69">
        <w:rPr>
          <w:rFonts w:ascii="Times" w:hAnsi="Times" w:cs="Times New Roman"/>
        </w:rPr>
        <w:t xml:space="preserve">: </w:t>
      </w:r>
      <w:r w:rsidRPr="00E84A69">
        <w:rPr>
          <w:rFonts w:ascii="Times" w:hAnsi="Times" w:cs="Times New Roman"/>
        </w:rPr>
        <w:t>Developed as a flexible approach to create private arrangements between parties; contract law was insufficient because it could not be assigned to subsequent owners</w:t>
      </w:r>
    </w:p>
    <w:p w14:paraId="70FE2880" w14:textId="77777777" w:rsidR="003E4948" w:rsidRPr="00E84A69" w:rsidRDefault="003E4948" w:rsidP="00535D73">
      <w:pPr>
        <w:pStyle w:val="ListParagraph"/>
        <w:numPr>
          <w:ilvl w:val="0"/>
          <w:numId w:val="52"/>
        </w:numPr>
        <w:spacing w:after="0" w:line="240" w:lineRule="auto"/>
        <w:rPr>
          <w:rFonts w:ascii="Times" w:hAnsi="Times" w:cs="Times New Roman"/>
          <w:u w:val="single"/>
        </w:rPr>
      </w:pPr>
      <w:r w:rsidRPr="00E84A69">
        <w:rPr>
          <w:rFonts w:ascii="Times" w:hAnsi="Times" w:cs="Times New Roman"/>
          <w:u w:val="single"/>
        </w:rPr>
        <w:t>Tension between interests of buyers &amp; interest of owners</w:t>
      </w:r>
    </w:p>
    <w:p w14:paraId="61649A87" w14:textId="77777777" w:rsidR="003E4948" w:rsidRPr="00E84A69" w:rsidRDefault="003E4948" w:rsidP="00535D73">
      <w:pPr>
        <w:pStyle w:val="ListParagraph"/>
        <w:numPr>
          <w:ilvl w:val="1"/>
          <w:numId w:val="52"/>
        </w:numPr>
        <w:spacing w:after="0" w:line="240" w:lineRule="auto"/>
        <w:rPr>
          <w:rFonts w:ascii="Times" w:hAnsi="Times" w:cs="Times New Roman"/>
        </w:rPr>
      </w:pPr>
      <w:r w:rsidRPr="00E84A69">
        <w:rPr>
          <w:rFonts w:ascii="Times" w:hAnsi="Times" w:cs="Times New Roman"/>
        </w:rPr>
        <w:t>Buyers – want to do what they want and not be bound by anything they didn’t agree to</w:t>
      </w:r>
    </w:p>
    <w:p w14:paraId="6B8919C3" w14:textId="77777777" w:rsidR="003E4948" w:rsidRPr="00E84A69" w:rsidRDefault="003E4948" w:rsidP="00535D73">
      <w:pPr>
        <w:pStyle w:val="ListParagraph"/>
        <w:numPr>
          <w:ilvl w:val="1"/>
          <w:numId w:val="52"/>
        </w:numPr>
        <w:spacing w:after="0" w:line="240" w:lineRule="auto"/>
        <w:rPr>
          <w:rFonts w:ascii="Times" w:hAnsi="Times" w:cs="Times New Roman"/>
        </w:rPr>
      </w:pPr>
      <w:r w:rsidRPr="00E84A69">
        <w:rPr>
          <w:rFonts w:ascii="Times" w:hAnsi="Times" w:cs="Times New Roman"/>
        </w:rPr>
        <w:t>Owners – buy in reliance of restrictions and have acted accordingly</w:t>
      </w:r>
    </w:p>
    <w:p w14:paraId="05AE3D30" w14:textId="77777777" w:rsidR="003E4948" w:rsidRPr="00E84A69" w:rsidRDefault="003E4948" w:rsidP="00535D73">
      <w:pPr>
        <w:pStyle w:val="ListParagraph"/>
        <w:numPr>
          <w:ilvl w:val="0"/>
          <w:numId w:val="52"/>
        </w:numPr>
        <w:spacing w:after="0" w:line="240" w:lineRule="auto"/>
        <w:rPr>
          <w:rFonts w:ascii="Times" w:hAnsi="Times" w:cs="Times New Roman"/>
          <w:u w:val="single"/>
        </w:rPr>
      </w:pPr>
      <w:r w:rsidRPr="00E84A69">
        <w:rPr>
          <w:rFonts w:ascii="Times" w:hAnsi="Times" w:cs="Times New Roman"/>
          <w:u w:val="single"/>
        </w:rPr>
        <w:t>Reasons for covenants</w:t>
      </w:r>
    </w:p>
    <w:p w14:paraId="086E0AEB" w14:textId="77777777" w:rsidR="003E4948" w:rsidRPr="00E84A69" w:rsidRDefault="003E4948" w:rsidP="00535D73">
      <w:pPr>
        <w:pStyle w:val="ListParagraph"/>
        <w:numPr>
          <w:ilvl w:val="1"/>
          <w:numId w:val="52"/>
        </w:numPr>
        <w:spacing w:after="0" w:line="240" w:lineRule="auto"/>
        <w:rPr>
          <w:rFonts w:ascii="Times" w:hAnsi="Times" w:cs="Times New Roman"/>
        </w:rPr>
      </w:pPr>
      <w:r w:rsidRPr="00E84A69">
        <w:rPr>
          <w:rFonts w:ascii="Times" w:hAnsi="Times" w:cs="Times New Roman"/>
        </w:rPr>
        <w:t>Thought to bolster property value, gives security to existing owners</w:t>
      </w:r>
    </w:p>
    <w:p w14:paraId="00A5A0DB" w14:textId="77777777" w:rsidR="003E4948" w:rsidRPr="00E84A69" w:rsidRDefault="003E4948" w:rsidP="00535D73">
      <w:pPr>
        <w:pStyle w:val="ListParagraph"/>
        <w:numPr>
          <w:ilvl w:val="1"/>
          <w:numId w:val="52"/>
        </w:numPr>
        <w:spacing w:after="0" w:line="240" w:lineRule="auto"/>
        <w:rPr>
          <w:rFonts w:ascii="Times" w:hAnsi="Times" w:cs="Times New Roman"/>
        </w:rPr>
      </w:pPr>
      <w:r w:rsidRPr="00E84A69">
        <w:rPr>
          <w:rFonts w:ascii="Times" w:hAnsi="Times" w:cs="Times New Roman"/>
        </w:rPr>
        <w:t>People are free to choose to live on a property that has/doesn’t have a restrictive covenant</w:t>
      </w:r>
    </w:p>
    <w:p w14:paraId="6D18AFF9" w14:textId="77777777" w:rsidR="003E4948" w:rsidRPr="00E84A69" w:rsidRDefault="003E4948" w:rsidP="00535D73">
      <w:pPr>
        <w:pStyle w:val="ListParagraph"/>
        <w:numPr>
          <w:ilvl w:val="1"/>
          <w:numId w:val="52"/>
        </w:numPr>
        <w:spacing w:after="0" w:line="240" w:lineRule="auto"/>
        <w:rPr>
          <w:rFonts w:ascii="Times" w:hAnsi="Times" w:cs="Times New Roman"/>
        </w:rPr>
      </w:pPr>
      <w:r w:rsidRPr="00E84A69">
        <w:rPr>
          <w:rFonts w:ascii="Times" w:hAnsi="Times" w:cs="Times New Roman"/>
        </w:rPr>
        <w:t>Decreases transaction costs because people will not have to contract with all existing owners in an area to do what restrictive covenants can otherwise do</w:t>
      </w:r>
    </w:p>
    <w:p w14:paraId="6723C90F" w14:textId="77777777" w:rsidR="003E4948" w:rsidRPr="00E84A69" w:rsidRDefault="003E4948" w:rsidP="00535D73">
      <w:pPr>
        <w:pStyle w:val="ListParagraph"/>
        <w:numPr>
          <w:ilvl w:val="0"/>
          <w:numId w:val="52"/>
        </w:numPr>
        <w:spacing w:after="0" w:line="240" w:lineRule="auto"/>
        <w:rPr>
          <w:rFonts w:ascii="Times" w:hAnsi="Times" w:cs="Times New Roman"/>
          <w:u w:val="single"/>
        </w:rPr>
      </w:pPr>
      <w:r w:rsidRPr="00E84A69">
        <w:rPr>
          <w:rFonts w:ascii="Times" w:hAnsi="Times" w:cs="Times New Roman"/>
          <w:u w:val="single"/>
        </w:rPr>
        <w:t>Retaining touch and concern requirement</w:t>
      </w:r>
    </w:p>
    <w:p w14:paraId="62E53584" w14:textId="77777777" w:rsidR="003E4948" w:rsidRPr="00E84A69" w:rsidRDefault="003E4948" w:rsidP="00535D73">
      <w:pPr>
        <w:pStyle w:val="ListParagraph"/>
        <w:numPr>
          <w:ilvl w:val="1"/>
          <w:numId w:val="52"/>
        </w:numPr>
        <w:spacing w:after="0" w:line="240" w:lineRule="auto"/>
        <w:rPr>
          <w:rFonts w:ascii="Times" w:hAnsi="Times" w:cs="Times New Roman"/>
        </w:rPr>
      </w:pPr>
      <w:r w:rsidRPr="00E84A69">
        <w:rPr>
          <w:rFonts w:ascii="Times" w:hAnsi="Times" w:cs="Times New Roman"/>
        </w:rPr>
        <w:t>For (Future owners)</w:t>
      </w:r>
    </w:p>
    <w:p w14:paraId="0E42E678" w14:textId="77777777" w:rsidR="003E4948" w:rsidRPr="00E84A69" w:rsidRDefault="003E4948" w:rsidP="00535D73">
      <w:pPr>
        <w:pStyle w:val="ListParagraph"/>
        <w:numPr>
          <w:ilvl w:val="2"/>
          <w:numId w:val="52"/>
        </w:numPr>
        <w:spacing w:after="0" w:line="240" w:lineRule="auto"/>
        <w:rPr>
          <w:rFonts w:ascii="Times" w:hAnsi="Times" w:cs="Times New Roman"/>
        </w:rPr>
      </w:pPr>
      <w:r w:rsidRPr="00E84A69">
        <w:rPr>
          <w:rFonts w:ascii="Times" w:hAnsi="Times" w:cs="Times New Roman"/>
        </w:rPr>
        <w:t xml:space="preserve">Enhances free choice and combats dead hand by limiting </w:t>
      </w:r>
    </w:p>
    <w:p w14:paraId="37903115" w14:textId="77777777" w:rsidR="003E4948" w:rsidRPr="00E84A69" w:rsidRDefault="003E4948" w:rsidP="00535D73">
      <w:pPr>
        <w:pStyle w:val="ListParagraph"/>
        <w:numPr>
          <w:ilvl w:val="2"/>
          <w:numId w:val="52"/>
        </w:numPr>
        <w:spacing w:after="0" w:line="240" w:lineRule="auto"/>
        <w:rPr>
          <w:rFonts w:ascii="Times" w:hAnsi="Times" w:cs="Times New Roman"/>
        </w:rPr>
      </w:pPr>
      <w:r w:rsidRPr="00E84A69">
        <w:rPr>
          <w:rFonts w:ascii="Times" w:hAnsi="Times" w:cs="Times New Roman"/>
        </w:rPr>
        <w:t>Although future owners are freedom bound, current owners are freedom enhancing</w:t>
      </w:r>
    </w:p>
    <w:p w14:paraId="31B7C1E7" w14:textId="77777777" w:rsidR="003E4948" w:rsidRPr="00E84A69" w:rsidRDefault="003E4948" w:rsidP="00535D73">
      <w:pPr>
        <w:pStyle w:val="ListParagraph"/>
        <w:numPr>
          <w:ilvl w:val="2"/>
          <w:numId w:val="52"/>
        </w:numPr>
        <w:spacing w:after="0" w:line="240" w:lineRule="auto"/>
        <w:rPr>
          <w:rFonts w:ascii="Times" w:hAnsi="Times" w:cs="Times New Roman"/>
        </w:rPr>
      </w:pPr>
      <w:r w:rsidRPr="00E84A69">
        <w:rPr>
          <w:rFonts w:ascii="Times" w:hAnsi="Times" w:cs="Times New Roman"/>
        </w:rPr>
        <w:t>Future owners are not current property owners, their interests are not as important as current owners</w:t>
      </w:r>
    </w:p>
    <w:p w14:paraId="71969B7F" w14:textId="77777777" w:rsidR="003E4948" w:rsidRPr="00E84A69" w:rsidRDefault="003E4948" w:rsidP="00535D73">
      <w:pPr>
        <w:pStyle w:val="ListParagraph"/>
        <w:numPr>
          <w:ilvl w:val="2"/>
          <w:numId w:val="52"/>
        </w:numPr>
        <w:spacing w:after="0" w:line="240" w:lineRule="auto"/>
        <w:rPr>
          <w:rFonts w:ascii="Times" w:hAnsi="Times" w:cs="Times New Roman"/>
        </w:rPr>
      </w:pPr>
      <w:r w:rsidRPr="00E84A69">
        <w:rPr>
          <w:rFonts w:ascii="Times" w:hAnsi="Times" w:cs="Times New Roman"/>
        </w:rPr>
        <w:t>Future owners will have notice of covenants</w:t>
      </w:r>
    </w:p>
    <w:p w14:paraId="39D85C83" w14:textId="77777777" w:rsidR="003E4948" w:rsidRPr="00E84A69" w:rsidRDefault="003E4948" w:rsidP="00535D73">
      <w:pPr>
        <w:pStyle w:val="ListParagraph"/>
        <w:numPr>
          <w:ilvl w:val="1"/>
          <w:numId w:val="52"/>
        </w:numPr>
        <w:spacing w:after="0" w:line="240" w:lineRule="auto"/>
        <w:rPr>
          <w:rFonts w:ascii="Times" w:hAnsi="Times" w:cs="Times New Roman"/>
        </w:rPr>
      </w:pPr>
      <w:r w:rsidRPr="00E84A69">
        <w:rPr>
          <w:rFonts w:ascii="Times" w:hAnsi="Times" w:cs="Times New Roman"/>
        </w:rPr>
        <w:t>Against (Current owners)</w:t>
      </w:r>
    </w:p>
    <w:p w14:paraId="3C61CD5B" w14:textId="77777777" w:rsidR="003E4948" w:rsidRPr="00E84A69" w:rsidRDefault="003E4948" w:rsidP="00535D73">
      <w:pPr>
        <w:pStyle w:val="ListParagraph"/>
        <w:numPr>
          <w:ilvl w:val="2"/>
          <w:numId w:val="52"/>
        </w:numPr>
        <w:spacing w:after="0" w:line="240" w:lineRule="auto"/>
        <w:rPr>
          <w:rFonts w:ascii="Times" w:hAnsi="Times" w:cs="Times New Roman"/>
        </w:rPr>
      </w:pPr>
      <w:r w:rsidRPr="00E84A69">
        <w:rPr>
          <w:rFonts w:ascii="Times" w:hAnsi="Times" w:cs="Times New Roman"/>
        </w:rPr>
        <w:t>Collective restriction on the current owner’s freedom of choice / contract</w:t>
      </w:r>
    </w:p>
    <w:p w14:paraId="0F0FE5A4" w14:textId="77777777" w:rsidR="003E4948" w:rsidRPr="00E84A69" w:rsidRDefault="003E4948" w:rsidP="00535D73">
      <w:pPr>
        <w:pStyle w:val="ListParagraph"/>
        <w:numPr>
          <w:ilvl w:val="2"/>
          <w:numId w:val="52"/>
        </w:numPr>
        <w:spacing w:after="0" w:line="240" w:lineRule="auto"/>
        <w:rPr>
          <w:rFonts w:ascii="Times" w:hAnsi="Times" w:cs="Times New Roman"/>
        </w:rPr>
      </w:pPr>
      <w:r w:rsidRPr="00E84A69">
        <w:rPr>
          <w:rFonts w:ascii="Times" w:hAnsi="Times" w:cs="Times New Roman"/>
        </w:rPr>
        <w:t>Favors future owners interests over current owners</w:t>
      </w:r>
    </w:p>
    <w:p w14:paraId="6FE9864A" w14:textId="77777777" w:rsidR="003E4948" w:rsidRPr="00E84A69" w:rsidRDefault="003E4948" w:rsidP="00535D73">
      <w:pPr>
        <w:pStyle w:val="ListParagraph"/>
        <w:numPr>
          <w:ilvl w:val="2"/>
          <w:numId w:val="52"/>
        </w:numPr>
        <w:spacing w:after="0" w:line="240" w:lineRule="auto"/>
        <w:rPr>
          <w:rFonts w:ascii="Times" w:hAnsi="Times" w:cs="Times New Roman"/>
        </w:rPr>
      </w:pPr>
      <w:r w:rsidRPr="00E84A69">
        <w:rPr>
          <w:rFonts w:ascii="Times" w:hAnsi="Times" w:cs="Times New Roman"/>
        </w:rPr>
        <w:t>Constructive notice is sufficient</w:t>
      </w:r>
    </w:p>
    <w:p w14:paraId="6CD1AA2F" w14:textId="77777777" w:rsidR="003E4948" w:rsidRPr="00E84A69" w:rsidRDefault="003E4948" w:rsidP="00535D73">
      <w:pPr>
        <w:pStyle w:val="ListParagraph"/>
        <w:numPr>
          <w:ilvl w:val="0"/>
          <w:numId w:val="52"/>
        </w:numPr>
        <w:spacing w:after="0" w:line="240" w:lineRule="auto"/>
        <w:rPr>
          <w:rFonts w:ascii="Times" w:hAnsi="Times" w:cs="Times New Roman"/>
          <w:u w:val="single"/>
        </w:rPr>
      </w:pPr>
      <w:r w:rsidRPr="00E84A69">
        <w:rPr>
          <w:rFonts w:ascii="Times" w:hAnsi="Times" w:cs="Times New Roman"/>
          <w:u w:val="single"/>
        </w:rPr>
        <w:t>Remedies</w:t>
      </w:r>
    </w:p>
    <w:p w14:paraId="427ABD18" w14:textId="77777777" w:rsidR="003E4948" w:rsidRDefault="003E4948" w:rsidP="00535D73">
      <w:pPr>
        <w:pStyle w:val="ListParagraph"/>
        <w:numPr>
          <w:ilvl w:val="1"/>
          <w:numId w:val="52"/>
        </w:numPr>
        <w:spacing w:after="0" w:line="240" w:lineRule="auto"/>
        <w:rPr>
          <w:rFonts w:ascii="Times" w:hAnsi="Times" w:cs="Times New Roman"/>
        </w:rPr>
      </w:pPr>
      <w:r w:rsidRPr="00E7009F">
        <w:rPr>
          <w:rFonts w:ascii="Times" w:hAnsi="Times" w:cs="Times New Roman"/>
          <w:u w:val="single"/>
        </w:rPr>
        <w:t>Injunctions</w:t>
      </w:r>
      <w:r w:rsidRPr="00E84A69">
        <w:rPr>
          <w:rFonts w:ascii="Times" w:hAnsi="Times" w:cs="Times New Roman"/>
        </w:rPr>
        <w:t xml:space="preserve"> – allow better bargaining rights between parties; damages may be unable to capture idiosyncratic value of the parties (equitable servitudes)</w:t>
      </w:r>
    </w:p>
    <w:p w14:paraId="4B9EB7FE" w14:textId="43EC4F7D" w:rsidR="00E7009F" w:rsidRDefault="00E7009F" w:rsidP="00535D73">
      <w:pPr>
        <w:pStyle w:val="ListParagraph"/>
        <w:widowControl w:val="0"/>
        <w:numPr>
          <w:ilvl w:val="2"/>
          <w:numId w:val="52"/>
        </w:numPr>
        <w:tabs>
          <w:tab w:val="left" w:pos="2258"/>
        </w:tabs>
        <w:autoSpaceDE w:val="0"/>
        <w:autoSpaceDN w:val="0"/>
        <w:adjustRightInd w:val="0"/>
        <w:spacing w:after="0" w:line="240" w:lineRule="auto"/>
        <w:rPr>
          <w:rFonts w:ascii="Times" w:hAnsi="Times" w:cs="Times New Roman"/>
          <w:kern w:val="1"/>
        </w:rPr>
      </w:pPr>
      <w:r w:rsidRPr="00E7009F">
        <w:rPr>
          <w:rFonts w:ascii="Times" w:hAnsi="Times" w:cs="Times New Roman"/>
          <w:kern w:val="1"/>
        </w:rPr>
        <w:t>Granting</w:t>
      </w:r>
      <w:r w:rsidRPr="00E7009F">
        <w:rPr>
          <w:rFonts w:ascii="Times" w:hAnsi="Times" w:cs="Times New Roman"/>
          <w:spacing w:val="3"/>
          <w:kern w:val="1"/>
        </w:rPr>
        <w:t xml:space="preserve"> </w:t>
      </w:r>
      <w:r w:rsidRPr="00E7009F">
        <w:rPr>
          <w:rFonts w:ascii="Times" w:hAnsi="Times" w:cs="Times New Roman"/>
          <w:kern w:val="1"/>
        </w:rPr>
        <w:t>of</w:t>
      </w:r>
      <w:r w:rsidRPr="00E7009F">
        <w:rPr>
          <w:rFonts w:ascii="Times" w:hAnsi="Times" w:cs="Times New Roman"/>
          <w:spacing w:val="2"/>
          <w:kern w:val="1"/>
        </w:rPr>
        <w:t xml:space="preserve"> </w:t>
      </w:r>
      <w:r w:rsidRPr="00E7009F">
        <w:rPr>
          <w:rFonts w:ascii="Times" w:hAnsi="Times" w:cs="Times New Roman"/>
          <w:kern w:val="1"/>
        </w:rPr>
        <w:t>i</w:t>
      </w:r>
      <w:r w:rsidRPr="00E7009F">
        <w:rPr>
          <w:rFonts w:ascii="Times" w:hAnsi="Times" w:cs="Times New Roman"/>
          <w:spacing w:val="1"/>
          <w:kern w:val="1"/>
        </w:rPr>
        <w:t>n</w:t>
      </w:r>
      <w:r w:rsidRPr="00E7009F">
        <w:rPr>
          <w:rFonts w:ascii="Times" w:hAnsi="Times" w:cs="Times New Roman"/>
          <w:kern w:val="1"/>
        </w:rPr>
        <w:t>junctions</w:t>
      </w:r>
      <w:r w:rsidRPr="00E7009F">
        <w:rPr>
          <w:rFonts w:ascii="Times" w:hAnsi="Times" w:cs="Times New Roman"/>
          <w:spacing w:val="3"/>
          <w:kern w:val="1"/>
        </w:rPr>
        <w:t xml:space="preserve"> </w:t>
      </w:r>
      <w:r w:rsidRPr="00E7009F">
        <w:rPr>
          <w:rFonts w:ascii="Times" w:hAnsi="Times" w:cs="Times New Roman"/>
          <w:kern w:val="1"/>
        </w:rPr>
        <w:t>always</w:t>
      </w:r>
      <w:r w:rsidRPr="00E7009F">
        <w:rPr>
          <w:rFonts w:ascii="Times" w:hAnsi="Times" w:cs="Times New Roman"/>
          <w:spacing w:val="3"/>
          <w:kern w:val="1"/>
        </w:rPr>
        <w:t xml:space="preserve"> </w:t>
      </w:r>
      <w:r w:rsidRPr="00E7009F">
        <w:rPr>
          <w:rFonts w:ascii="Times" w:hAnsi="Times" w:cs="Times New Roman"/>
          <w:kern w:val="1"/>
        </w:rPr>
        <w:t>been</w:t>
      </w:r>
      <w:r w:rsidRPr="00E7009F">
        <w:rPr>
          <w:rFonts w:ascii="Times" w:hAnsi="Times" w:cs="Times New Roman"/>
          <w:spacing w:val="3"/>
          <w:kern w:val="1"/>
        </w:rPr>
        <w:t xml:space="preserve"> </w:t>
      </w:r>
      <w:r w:rsidRPr="00E7009F">
        <w:rPr>
          <w:rFonts w:ascii="Times" w:hAnsi="Times" w:cs="Times New Roman"/>
          <w:kern w:val="1"/>
        </w:rPr>
        <w:t xml:space="preserve">discretionary. </w:t>
      </w:r>
    </w:p>
    <w:p w14:paraId="34F864FC" w14:textId="77777777" w:rsidR="00E7009F" w:rsidRDefault="00E7009F" w:rsidP="00535D73">
      <w:pPr>
        <w:pStyle w:val="ListParagraph"/>
        <w:widowControl w:val="0"/>
        <w:numPr>
          <w:ilvl w:val="2"/>
          <w:numId w:val="52"/>
        </w:numPr>
        <w:tabs>
          <w:tab w:val="left" w:pos="2258"/>
        </w:tabs>
        <w:autoSpaceDE w:val="0"/>
        <w:autoSpaceDN w:val="0"/>
        <w:adjustRightInd w:val="0"/>
        <w:spacing w:after="0" w:line="240" w:lineRule="auto"/>
        <w:rPr>
          <w:rFonts w:ascii="Times" w:hAnsi="Times" w:cs="Times New Roman"/>
          <w:kern w:val="1"/>
        </w:rPr>
      </w:pPr>
      <w:r w:rsidRPr="00E7009F">
        <w:rPr>
          <w:rFonts w:ascii="Times" w:hAnsi="Times" w:cs="Times New Roman"/>
          <w:kern w:val="1"/>
        </w:rPr>
        <w:t>Be</w:t>
      </w:r>
      <w:r w:rsidRPr="00E7009F">
        <w:rPr>
          <w:rFonts w:ascii="Times" w:hAnsi="Times" w:cs="Times New Roman"/>
          <w:spacing w:val="1"/>
          <w:kern w:val="1"/>
        </w:rPr>
        <w:t>n</w:t>
      </w:r>
      <w:r w:rsidRPr="00E7009F">
        <w:rPr>
          <w:rFonts w:ascii="Times" w:hAnsi="Times" w:cs="Times New Roman"/>
          <w:kern w:val="1"/>
        </w:rPr>
        <w:t>efits</w:t>
      </w:r>
      <w:r w:rsidRPr="00E7009F">
        <w:rPr>
          <w:rFonts w:ascii="Times" w:hAnsi="Times" w:cs="Times New Roman"/>
          <w:spacing w:val="2"/>
          <w:kern w:val="1"/>
        </w:rPr>
        <w:t xml:space="preserve"> </w:t>
      </w:r>
      <w:r w:rsidRPr="00E7009F">
        <w:rPr>
          <w:rFonts w:ascii="Times" w:hAnsi="Times" w:cs="Times New Roman"/>
          <w:spacing w:val="1"/>
          <w:kern w:val="1"/>
        </w:rPr>
        <w:t>o</w:t>
      </w:r>
      <w:r w:rsidRPr="00E7009F">
        <w:rPr>
          <w:rFonts w:ascii="Times" w:hAnsi="Times" w:cs="Times New Roman"/>
          <w:kern w:val="1"/>
        </w:rPr>
        <w:t>f</w:t>
      </w:r>
      <w:r w:rsidRPr="00E7009F">
        <w:rPr>
          <w:rFonts w:ascii="Times" w:hAnsi="Times" w:cs="Times New Roman"/>
          <w:spacing w:val="2"/>
          <w:kern w:val="1"/>
        </w:rPr>
        <w:t xml:space="preserve"> </w:t>
      </w:r>
      <w:r>
        <w:rPr>
          <w:rFonts w:ascii="Times" w:hAnsi="Times" w:cs="Times New Roman"/>
          <w:kern w:val="1"/>
        </w:rPr>
        <w:t>I</w:t>
      </w:r>
      <w:r w:rsidRPr="00E7009F">
        <w:rPr>
          <w:rFonts w:ascii="Times" w:hAnsi="Times" w:cs="Times New Roman"/>
          <w:kern w:val="1"/>
        </w:rPr>
        <w:t>nj</w:t>
      </w:r>
      <w:r w:rsidRPr="00E7009F">
        <w:rPr>
          <w:rFonts w:ascii="Times" w:hAnsi="Times" w:cs="Times New Roman"/>
          <w:spacing w:val="1"/>
          <w:kern w:val="1"/>
        </w:rPr>
        <w:t>u</w:t>
      </w:r>
      <w:r w:rsidRPr="00E7009F">
        <w:rPr>
          <w:rFonts w:ascii="Times" w:hAnsi="Times" w:cs="Times New Roman"/>
          <w:kern w:val="1"/>
        </w:rPr>
        <w:t>nction:</w:t>
      </w:r>
    </w:p>
    <w:p w14:paraId="3846DA75" w14:textId="77777777" w:rsidR="00E7009F" w:rsidRPr="00E7009F" w:rsidRDefault="00E7009F" w:rsidP="00535D73">
      <w:pPr>
        <w:pStyle w:val="ListParagraph"/>
        <w:widowControl w:val="0"/>
        <w:numPr>
          <w:ilvl w:val="3"/>
          <w:numId w:val="52"/>
        </w:numPr>
        <w:tabs>
          <w:tab w:val="left" w:pos="2258"/>
        </w:tabs>
        <w:autoSpaceDE w:val="0"/>
        <w:autoSpaceDN w:val="0"/>
        <w:adjustRightInd w:val="0"/>
        <w:spacing w:after="0" w:line="240" w:lineRule="auto"/>
        <w:rPr>
          <w:rFonts w:ascii="Times" w:hAnsi="Times" w:cs="Times New Roman"/>
          <w:kern w:val="1"/>
        </w:rPr>
      </w:pPr>
      <w:r w:rsidRPr="00E7009F">
        <w:rPr>
          <w:rFonts w:ascii="Times" w:hAnsi="Times" w:cs="Times New Roman"/>
          <w:kern w:val="1"/>
        </w:rPr>
        <w:t>Parties</w:t>
      </w:r>
      <w:r w:rsidRPr="00E7009F">
        <w:rPr>
          <w:rFonts w:ascii="Times" w:hAnsi="Times" w:cs="Times New Roman"/>
          <w:spacing w:val="3"/>
          <w:kern w:val="1"/>
        </w:rPr>
        <w:t xml:space="preserve"> </w:t>
      </w:r>
      <w:r w:rsidRPr="00E7009F">
        <w:rPr>
          <w:rFonts w:ascii="Times" w:hAnsi="Times" w:cs="Times New Roman"/>
          <w:kern w:val="1"/>
        </w:rPr>
        <w:t>get</w:t>
      </w:r>
      <w:r w:rsidRPr="00E7009F">
        <w:rPr>
          <w:rFonts w:ascii="Times" w:hAnsi="Times" w:cs="Times New Roman"/>
          <w:spacing w:val="3"/>
          <w:kern w:val="1"/>
        </w:rPr>
        <w:t xml:space="preserve"> </w:t>
      </w:r>
      <w:r w:rsidRPr="00E7009F">
        <w:rPr>
          <w:rFonts w:ascii="Times" w:hAnsi="Times" w:cs="Times New Roman"/>
          <w:kern w:val="1"/>
        </w:rPr>
        <w:t>to</w:t>
      </w:r>
      <w:r w:rsidRPr="00E7009F">
        <w:rPr>
          <w:rFonts w:ascii="Times" w:hAnsi="Times" w:cs="Times New Roman"/>
          <w:spacing w:val="2"/>
          <w:kern w:val="1"/>
        </w:rPr>
        <w:t xml:space="preserve"> </w:t>
      </w:r>
      <w:r w:rsidRPr="00E7009F">
        <w:rPr>
          <w:rFonts w:ascii="Times" w:hAnsi="Times" w:cs="Times New Roman"/>
          <w:kern w:val="1"/>
        </w:rPr>
        <w:t>b</w:t>
      </w:r>
      <w:r w:rsidRPr="00E7009F">
        <w:rPr>
          <w:rFonts w:ascii="Times" w:hAnsi="Times" w:cs="Times New Roman"/>
          <w:spacing w:val="1"/>
          <w:kern w:val="1"/>
        </w:rPr>
        <w:t>a</w:t>
      </w:r>
      <w:r w:rsidRPr="00E7009F">
        <w:rPr>
          <w:rFonts w:ascii="Times" w:hAnsi="Times" w:cs="Times New Roman"/>
          <w:kern w:val="1"/>
        </w:rPr>
        <w:t>rgain</w:t>
      </w:r>
      <w:r w:rsidRPr="00E7009F">
        <w:rPr>
          <w:rFonts w:ascii="Times" w:hAnsi="Times" w:cs="Times New Roman"/>
          <w:spacing w:val="3"/>
          <w:kern w:val="1"/>
        </w:rPr>
        <w:t xml:space="preserve"> </w:t>
      </w:r>
      <w:r w:rsidRPr="00E7009F">
        <w:rPr>
          <w:rFonts w:ascii="Times" w:hAnsi="Times" w:cs="Times New Roman"/>
          <w:kern w:val="1"/>
        </w:rPr>
        <w:t>to</w:t>
      </w:r>
      <w:r w:rsidRPr="00E7009F">
        <w:rPr>
          <w:rFonts w:ascii="Times" w:hAnsi="Times" w:cs="Times New Roman"/>
          <w:spacing w:val="2"/>
          <w:kern w:val="1"/>
        </w:rPr>
        <w:t xml:space="preserve"> </w:t>
      </w:r>
      <w:r w:rsidRPr="00E7009F">
        <w:rPr>
          <w:rFonts w:ascii="Times" w:hAnsi="Times" w:cs="Times New Roman"/>
          <w:kern w:val="1"/>
        </w:rPr>
        <w:t>d</w:t>
      </w:r>
      <w:r w:rsidRPr="00E7009F">
        <w:rPr>
          <w:rFonts w:ascii="Times" w:hAnsi="Times" w:cs="Times New Roman"/>
          <w:spacing w:val="1"/>
          <w:kern w:val="1"/>
        </w:rPr>
        <w:t>e</w:t>
      </w:r>
      <w:r w:rsidRPr="00E7009F">
        <w:rPr>
          <w:rFonts w:ascii="Times" w:hAnsi="Times" w:cs="Times New Roman"/>
          <w:kern w:val="1"/>
        </w:rPr>
        <w:t>termine</w:t>
      </w:r>
      <w:r w:rsidRPr="00E7009F">
        <w:rPr>
          <w:rFonts w:ascii="Times" w:hAnsi="Times" w:cs="Times New Roman"/>
          <w:spacing w:val="3"/>
          <w:kern w:val="1"/>
        </w:rPr>
        <w:t xml:space="preserve"> </w:t>
      </w:r>
      <w:r w:rsidRPr="00E7009F">
        <w:rPr>
          <w:rFonts w:ascii="Times" w:hAnsi="Times" w:cs="Times New Roman"/>
          <w:kern w:val="1"/>
        </w:rPr>
        <w:t>who</w:t>
      </w:r>
      <w:r w:rsidRPr="00E7009F">
        <w:rPr>
          <w:rFonts w:ascii="Times" w:hAnsi="Times" w:cs="Times New Roman"/>
          <w:spacing w:val="3"/>
          <w:kern w:val="1"/>
        </w:rPr>
        <w:t xml:space="preserve"> </w:t>
      </w:r>
      <w:r w:rsidRPr="00E7009F">
        <w:rPr>
          <w:rFonts w:ascii="Times" w:hAnsi="Times" w:cs="Times New Roman"/>
          <w:kern w:val="1"/>
        </w:rPr>
        <w:t>values</w:t>
      </w:r>
      <w:r w:rsidRPr="00E7009F">
        <w:rPr>
          <w:rFonts w:ascii="Times" w:hAnsi="Times" w:cs="Times New Roman"/>
          <w:spacing w:val="3"/>
          <w:kern w:val="1"/>
        </w:rPr>
        <w:t xml:space="preserve"> </w:t>
      </w:r>
      <w:r w:rsidRPr="00E7009F">
        <w:rPr>
          <w:rFonts w:ascii="Times" w:hAnsi="Times" w:cs="Times New Roman"/>
          <w:kern w:val="1"/>
        </w:rPr>
        <w:t>entitlement</w:t>
      </w:r>
      <w:r w:rsidRPr="00E7009F">
        <w:rPr>
          <w:rFonts w:ascii="Times" w:hAnsi="Times" w:cs="Times New Roman"/>
          <w:spacing w:val="3"/>
          <w:kern w:val="1"/>
        </w:rPr>
        <w:t xml:space="preserve"> </w:t>
      </w:r>
      <w:r w:rsidRPr="00E7009F">
        <w:rPr>
          <w:rFonts w:ascii="Times" w:hAnsi="Times" w:cs="Times New Roman"/>
          <w:kern w:val="1"/>
        </w:rPr>
        <w:t>most</w:t>
      </w:r>
      <w:r w:rsidRPr="00E7009F">
        <w:rPr>
          <w:rFonts w:ascii="Times" w:hAnsi="Times" w:cs="Times New Roman"/>
          <w:spacing w:val="3"/>
          <w:kern w:val="1"/>
        </w:rPr>
        <w:t xml:space="preserve"> </w:t>
      </w:r>
      <w:r w:rsidRPr="00E7009F">
        <w:rPr>
          <w:rFonts w:ascii="Times" w:hAnsi="Times" w:cs="Times New Roman"/>
          <w:kern w:val="1"/>
        </w:rPr>
        <w:t>and</w:t>
      </w:r>
      <w:r w:rsidRPr="00E7009F">
        <w:rPr>
          <w:rFonts w:ascii="Times" w:hAnsi="Times" w:cs="Times New Roman"/>
          <w:spacing w:val="2"/>
          <w:kern w:val="1"/>
        </w:rPr>
        <w:t xml:space="preserve"> </w:t>
      </w:r>
      <w:r w:rsidRPr="00E7009F">
        <w:rPr>
          <w:rFonts w:ascii="Times" w:hAnsi="Times" w:cs="Times New Roman"/>
          <w:kern w:val="1"/>
        </w:rPr>
        <w:t>to</w:t>
      </w:r>
      <w:r w:rsidRPr="00E7009F">
        <w:rPr>
          <w:rFonts w:ascii="Times" w:hAnsi="Times" w:cs="Times New Roman"/>
          <w:spacing w:val="3"/>
          <w:kern w:val="1"/>
        </w:rPr>
        <w:t xml:space="preserve"> </w:t>
      </w:r>
      <w:r w:rsidRPr="00E7009F">
        <w:rPr>
          <w:rFonts w:ascii="Times" w:hAnsi="Times" w:cs="Times New Roman"/>
          <w:kern w:val="1"/>
        </w:rPr>
        <w:t>set appropriate</w:t>
      </w:r>
      <w:r w:rsidRPr="00E7009F">
        <w:rPr>
          <w:rFonts w:ascii="Times" w:hAnsi="Times" w:cs="Times New Roman"/>
          <w:spacing w:val="3"/>
          <w:kern w:val="1"/>
        </w:rPr>
        <w:t xml:space="preserve"> </w:t>
      </w:r>
      <w:r w:rsidRPr="00E7009F">
        <w:rPr>
          <w:rFonts w:ascii="Times" w:hAnsi="Times" w:cs="Times New Roman"/>
          <w:kern w:val="1"/>
        </w:rPr>
        <w:t>price.</w:t>
      </w:r>
    </w:p>
    <w:p w14:paraId="11379C37" w14:textId="77777777" w:rsidR="00E7009F" w:rsidRPr="00E7009F" w:rsidRDefault="00E7009F" w:rsidP="00535D73">
      <w:pPr>
        <w:pStyle w:val="ListParagraph"/>
        <w:widowControl w:val="0"/>
        <w:numPr>
          <w:ilvl w:val="3"/>
          <w:numId w:val="52"/>
        </w:numPr>
        <w:tabs>
          <w:tab w:val="left" w:pos="2258"/>
        </w:tabs>
        <w:autoSpaceDE w:val="0"/>
        <w:autoSpaceDN w:val="0"/>
        <w:adjustRightInd w:val="0"/>
        <w:spacing w:after="0" w:line="240" w:lineRule="auto"/>
        <w:rPr>
          <w:rFonts w:ascii="Times" w:hAnsi="Times" w:cs="Times New Roman"/>
          <w:kern w:val="1"/>
        </w:rPr>
      </w:pPr>
      <w:r w:rsidRPr="00E7009F">
        <w:rPr>
          <w:rFonts w:ascii="Times" w:hAnsi="Times" w:cs="Times New Roman"/>
          <w:kern w:val="1"/>
        </w:rPr>
        <w:t>Avoid</w:t>
      </w:r>
      <w:r w:rsidRPr="00E7009F">
        <w:rPr>
          <w:rFonts w:ascii="Times" w:hAnsi="Times" w:cs="Times New Roman"/>
          <w:spacing w:val="3"/>
          <w:kern w:val="1"/>
        </w:rPr>
        <w:t xml:space="preserve"> </w:t>
      </w:r>
      <w:r w:rsidRPr="00E7009F">
        <w:rPr>
          <w:rFonts w:ascii="Times" w:hAnsi="Times" w:cs="Times New Roman"/>
          <w:kern w:val="1"/>
        </w:rPr>
        <w:t>time</w:t>
      </w:r>
      <w:r w:rsidRPr="00E7009F">
        <w:rPr>
          <w:rFonts w:ascii="Times" w:hAnsi="Times" w:cs="Times New Roman"/>
          <w:spacing w:val="2"/>
          <w:kern w:val="1"/>
        </w:rPr>
        <w:t xml:space="preserve"> </w:t>
      </w:r>
      <w:r w:rsidRPr="00E7009F">
        <w:rPr>
          <w:rFonts w:ascii="Times" w:hAnsi="Times" w:cs="Times New Roman"/>
          <w:kern w:val="1"/>
        </w:rPr>
        <w:t>and</w:t>
      </w:r>
      <w:r w:rsidRPr="00E7009F">
        <w:rPr>
          <w:rFonts w:ascii="Times" w:hAnsi="Times" w:cs="Times New Roman"/>
          <w:spacing w:val="3"/>
          <w:kern w:val="1"/>
        </w:rPr>
        <w:t xml:space="preserve"> </w:t>
      </w:r>
      <w:r w:rsidRPr="00E7009F">
        <w:rPr>
          <w:rFonts w:ascii="Times" w:hAnsi="Times" w:cs="Times New Roman"/>
          <w:kern w:val="1"/>
        </w:rPr>
        <w:t>expen</w:t>
      </w:r>
      <w:r w:rsidRPr="00E7009F">
        <w:rPr>
          <w:rFonts w:ascii="Times" w:hAnsi="Times" w:cs="Times New Roman"/>
          <w:spacing w:val="1"/>
          <w:kern w:val="1"/>
        </w:rPr>
        <w:t>s</w:t>
      </w:r>
      <w:r w:rsidRPr="00E7009F">
        <w:rPr>
          <w:rFonts w:ascii="Times" w:hAnsi="Times" w:cs="Times New Roman"/>
          <w:kern w:val="1"/>
        </w:rPr>
        <w:t>e</w:t>
      </w:r>
      <w:r w:rsidRPr="00E7009F">
        <w:rPr>
          <w:rFonts w:ascii="Times" w:hAnsi="Times" w:cs="Times New Roman"/>
          <w:spacing w:val="2"/>
          <w:kern w:val="1"/>
        </w:rPr>
        <w:t xml:space="preserve"> </w:t>
      </w:r>
      <w:r w:rsidRPr="00E7009F">
        <w:rPr>
          <w:rFonts w:ascii="Times" w:hAnsi="Times" w:cs="Times New Roman"/>
          <w:kern w:val="1"/>
        </w:rPr>
        <w:t>of</w:t>
      </w:r>
      <w:r w:rsidRPr="00E7009F">
        <w:rPr>
          <w:rFonts w:ascii="Times" w:hAnsi="Times" w:cs="Times New Roman"/>
          <w:spacing w:val="3"/>
          <w:kern w:val="1"/>
        </w:rPr>
        <w:t xml:space="preserve"> </w:t>
      </w:r>
      <w:r w:rsidRPr="00E7009F">
        <w:rPr>
          <w:rFonts w:ascii="Times" w:hAnsi="Times" w:cs="Times New Roman"/>
          <w:kern w:val="1"/>
        </w:rPr>
        <w:t>litigation.</w:t>
      </w:r>
    </w:p>
    <w:p w14:paraId="60C9B382" w14:textId="3EB513C1" w:rsidR="00E7009F" w:rsidRPr="00E7009F" w:rsidRDefault="00E7009F" w:rsidP="00535D73">
      <w:pPr>
        <w:pStyle w:val="ListParagraph"/>
        <w:widowControl w:val="0"/>
        <w:numPr>
          <w:ilvl w:val="3"/>
          <w:numId w:val="52"/>
        </w:numPr>
        <w:autoSpaceDE w:val="0"/>
        <w:autoSpaceDN w:val="0"/>
        <w:adjustRightInd w:val="0"/>
        <w:spacing w:after="0" w:line="240" w:lineRule="auto"/>
        <w:rPr>
          <w:rFonts w:ascii="Times" w:hAnsi="Times" w:cs="Times New Roman"/>
          <w:kern w:val="1"/>
        </w:rPr>
      </w:pPr>
      <w:r w:rsidRPr="00E7009F">
        <w:rPr>
          <w:rFonts w:ascii="Times" w:hAnsi="Times" w:cs="Times New Roman"/>
          <w:kern w:val="1"/>
        </w:rPr>
        <w:t>Avoid</w:t>
      </w:r>
      <w:r w:rsidRPr="00E7009F">
        <w:rPr>
          <w:rFonts w:ascii="Times" w:hAnsi="Times" w:cs="Times New Roman"/>
          <w:spacing w:val="3"/>
          <w:kern w:val="1"/>
        </w:rPr>
        <w:t xml:space="preserve"> </w:t>
      </w:r>
      <w:r w:rsidRPr="00E7009F">
        <w:rPr>
          <w:rFonts w:ascii="Times" w:hAnsi="Times" w:cs="Times New Roman"/>
          <w:kern w:val="1"/>
        </w:rPr>
        <w:t>inaccuracy</w:t>
      </w:r>
      <w:r w:rsidRPr="00E7009F">
        <w:rPr>
          <w:rFonts w:ascii="Times" w:hAnsi="Times" w:cs="Times New Roman"/>
          <w:spacing w:val="3"/>
          <w:kern w:val="1"/>
        </w:rPr>
        <w:t xml:space="preserve"> </w:t>
      </w:r>
      <w:r w:rsidRPr="00E7009F">
        <w:rPr>
          <w:rFonts w:ascii="Times" w:hAnsi="Times" w:cs="Times New Roman"/>
          <w:kern w:val="1"/>
        </w:rPr>
        <w:t>of</w:t>
      </w:r>
      <w:r w:rsidRPr="00E7009F">
        <w:rPr>
          <w:rFonts w:ascii="Times" w:hAnsi="Times" w:cs="Times New Roman"/>
          <w:spacing w:val="2"/>
          <w:kern w:val="1"/>
        </w:rPr>
        <w:t xml:space="preserve"> </w:t>
      </w:r>
      <w:r w:rsidRPr="00E7009F">
        <w:rPr>
          <w:rFonts w:ascii="Times" w:hAnsi="Times" w:cs="Times New Roman"/>
          <w:spacing w:val="1"/>
          <w:kern w:val="1"/>
        </w:rPr>
        <w:t>d</w:t>
      </w:r>
      <w:r w:rsidRPr="00E7009F">
        <w:rPr>
          <w:rFonts w:ascii="Times" w:hAnsi="Times" w:cs="Times New Roman"/>
          <w:kern w:val="1"/>
        </w:rPr>
        <w:t>amage</w:t>
      </w:r>
      <w:r w:rsidRPr="00E7009F">
        <w:rPr>
          <w:rFonts w:ascii="Times" w:hAnsi="Times" w:cs="Times New Roman"/>
          <w:spacing w:val="2"/>
          <w:kern w:val="1"/>
        </w:rPr>
        <w:t xml:space="preserve"> </w:t>
      </w:r>
      <w:r w:rsidRPr="00E7009F">
        <w:rPr>
          <w:rFonts w:ascii="Times" w:hAnsi="Times" w:cs="Times New Roman"/>
          <w:kern w:val="1"/>
        </w:rPr>
        <w:t>awar</w:t>
      </w:r>
      <w:r w:rsidRPr="00E7009F">
        <w:rPr>
          <w:rFonts w:ascii="Times" w:hAnsi="Times" w:cs="Times New Roman"/>
          <w:spacing w:val="1"/>
          <w:kern w:val="1"/>
        </w:rPr>
        <w:t>d</w:t>
      </w:r>
      <w:r w:rsidRPr="00E7009F">
        <w:rPr>
          <w:rFonts w:ascii="Times" w:hAnsi="Times" w:cs="Times New Roman"/>
          <w:kern w:val="1"/>
        </w:rPr>
        <w:t>s</w:t>
      </w:r>
      <w:r w:rsidRPr="00E7009F">
        <w:rPr>
          <w:rFonts w:ascii="Times" w:hAnsi="Times" w:cs="Times New Roman"/>
          <w:spacing w:val="2"/>
          <w:kern w:val="1"/>
        </w:rPr>
        <w:t xml:space="preserve"> </w:t>
      </w:r>
      <w:r w:rsidRPr="00E7009F">
        <w:rPr>
          <w:rFonts w:ascii="Times" w:hAnsi="Times" w:cs="Times New Roman"/>
          <w:kern w:val="1"/>
        </w:rPr>
        <w:t>set</w:t>
      </w:r>
      <w:r w:rsidRPr="00E7009F">
        <w:rPr>
          <w:rFonts w:ascii="Times" w:hAnsi="Times" w:cs="Times New Roman"/>
          <w:spacing w:val="3"/>
          <w:kern w:val="1"/>
        </w:rPr>
        <w:t xml:space="preserve"> </w:t>
      </w:r>
      <w:r w:rsidRPr="00E7009F">
        <w:rPr>
          <w:rFonts w:ascii="Times" w:hAnsi="Times" w:cs="Times New Roman"/>
          <w:kern w:val="1"/>
        </w:rPr>
        <w:t>by</w:t>
      </w:r>
      <w:r w:rsidRPr="00E7009F">
        <w:rPr>
          <w:rFonts w:ascii="Times" w:hAnsi="Times" w:cs="Times New Roman"/>
          <w:spacing w:val="3"/>
          <w:kern w:val="1"/>
        </w:rPr>
        <w:t xml:space="preserve"> </w:t>
      </w:r>
      <w:r w:rsidRPr="00E7009F">
        <w:rPr>
          <w:rFonts w:ascii="Times" w:hAnsi="Times" w:cs="Times New Roman"/>
          <w:kern w:val="1"/>
        </w:rPr>
        <w:t>3rd</w:t>
      </w:r>
      <w:r w:rsidRPr="00E7009F">
        <w:rPr>
          <w:rFonts w:ascii="Times" w:hAnsi="Times" w:cs="Times New Roman"/>
          <w:spacing w:val="2"/>
          <w:kern w:val="1"/>
        </w:rPr>
        <w:t xml:space="preserve"> </w:t>
      </w:r>
      <w:r w:rsidRPr="00E7009F">
        <w:rPr>
          <w:rFonts w:ascii="Times" w:hAnsi="Times" w:cs="Times New Roman"/>
          <w:kern w:val="1"/>
        </w:rPr>
        <w:t>party</w:t>
      </w:r>
      <w:r w:rsidRPr="00E7009F">
        <w:rPr>
          <w:rFonts w:ascii="Times" w:hAnsi="Times" w:cs="Times New Roman"/>
          <w:spacing w:val="3"/>
          <w:kern w:val="1"/>
        </w:rPr>
        <w:t xml:space="preserve"> </w:t>
      </w:r>
      <w:r w:rsidRPr="00E7009F">
        <w:rPr>
          <w:rFonts w:ascii="Times" w:hAnsi="Times" w:cs="Times New Roman"/>
          <w:kern w:val="1"/>
        </w:rPr>
        <w:t>who</w:t>
      </w:r>
      <w:r w:rsidRPr="00E7009F">
        <w:rPr>
          <w:rFonts w:ascii="Times" w:hAnsi="Times" w:cs="Times New Roman"/>
          <w:spacing w:val="3"/>
          <w:kern w:val="1"/>
        </w:rPr>
        <w:t xml:space="preserve"> </w:t>
      </w:r>
      <w:r w:rsidRPr="00E7009F">
        <w:rPr>
          <w:rFonts w:ascii="Times" w:hAnsi="Times" w:cs="Times New Roman"/>
          <w:kern w:val="1"/>
        </w:rPr>
        <w:t>less</w:t>
      </w:r>
      <w:r w:rsidRPr="00E7009F">
        <w:rPr>
          <w:rFonts w:ascii="Times" w:hAnsi="Times" w:cs="Times New Roman"/>
          <w:spacing w:val="2"/>
          <w:kern w:val="1"/>
        </w:rPr>
        <w:t xml:space="preserve"> </w:t>
      </w:r>
      <w:r w:rsidRPr="00E7009F">
        <w:rPr>
          <w:rFonts w:ascii="Times" w:hAnsi="Times" w:cs="Times New Roman"/>
          <w:spacing w:val="1"/>
          <w:kern w:val="1"/>
        </w:rPr>
        <w:t>k</w:t>
      </w:r>
      <w:r w:rsidRPr="00E7009F">
        <w:rPr>
          <w:rFonts w:ascii="Times" w:hAnsi="Times" w:cs="Times New Roman"/>
          <w:kern w:val="1"/>
        </w:rPr>
        <w:t>nowledgea</w:t>
      </w:r>
      <w:r w:rsidRPr="00E7009F">
        <w:rPr>
          <w:rFonts w:ascii="Times" w:hAnsi="Times" w:cs="Times New Roman"/>
          <w:spacing w:val="1"/>
          <w:kern w:val="1"/>
        </w:rPr>
        <w:t>b</w:t>
      </w:r>
      <w:r w:rsidRPr="00E7009F">
        <w:rPr>
          <w:rFonts w:ascii="Times" w:hAnsi="Times" w:cs="Times New Roman"/>
          <w:kern w:val="1"/>
        </w:rPr>
        <w:t>le about</w:t>
      </w:r>
      <w:r w:rsidRPr="00E7009F">
        <w:rPr>
          <w:rFonts w:ascii="Times" w:hAnsi="Times" w:cs="Times New Roman"/>
          <w:spacing w:val="2"/>
          <w:kern w:val="1"/>
        </w:rPr>
        <w:t xml:space="preserve"> </w:t>
      </w:r>
      <w:r w:rsidRPr="00E7009F">
        <w:rPr>
          <w:rFonts w:ascii="Times" w:hAnsi="Times" w:cs="Times New Roman"/>
          <w:kern w:val="1"/>
        </w:rPr>
        <w:t>ben</w:t>
      </w:r>
      <w:r w:rsidRPr="00E7009F">
        <w:rPr>
          <w:rFonts w:ascii="Times" w:hAnsi="Times" w:cs="Times New Roman"/>
          <w:spacing w:val="1"/>
          <w:kern w:val="1"/>
        </w:rPr>
        <w:t>e</w:t>
      </w:r>
      <w:r w:rsidRPr="00E7009F">
        <w:rPr>
          <w:rFonts w:ascii="Times" w:hAnsi="Times" w:cs="Times New Roman"/>
          <w:kern w:val="1"/>
        </w:rPr>
        <w:t>fits</w:t>
      </w:r>
      <w:r w:rsidRPr="00E7009F">
        <w:rPr>
          <w:rFonts w:ascii="Times" w:hAnsi="Times" w:cs="Times New Roman"/>
          <w:spacing w:val="2"/>
          <w:kern w:val="1"/>
        </w:rPr>
        <w:t xml:space="preserve"> </w:t>
      </w:r>
      <w:r w:rsidRPr="00E7009F">
        <w:rPr>
          <w:rFonts w:ascii="Times" w:hAnsi="Times" w:cs="Times New Roman"/>
          <w:spacing w:val="1"/>
          <w:kern w:val="1"/>
        </w:rPr>
        <w:t>o</w:t>
      </w:r>
      <w:r w:rsidRPr="00E7009F">
        <w:rPr>
          <w:rFonts w:ascii="Times" w:hAnsi="Times" w:cs="Times New Roman"/>
          <w:kern w:val="1"/>
        </w:rPr>
        <w:t>f</w:t>
      </w:r>
      <w:r w:rsidRPr="00E7009F">
        <w:rPr>
          <w:rFonts w:ascii="Times" w:hAnsi="Times" w:cs="Times New Roman"/>
          <w:spacing w:val="2"/>
          <w:kern w:val="1"/>
        </w:rPr>
        <w:t xml:space="preserve"> </w:t>
      </w:r>
      <w:r w:rsidRPr="00E7009F">
        <w:rPr>
          <w:rFonts w:ascii="Times" w:hAnsi="Times" w:cs="Times New Roman"/>
          <w:kern w:val="1"/>
        </w:rPr>
        <w:t>no</w:t>
      </w:r>
      <w:r w:rsidRPr="00E7009F">
        <w:rPr>
          <w:rFonts w:ascii="Times" w:hAnsi="Times" w:cs="Times New Roman"/>
          <w:spacing w:val="1"/>
          <w:kern w:val="1"/>
        </w:rPr>
        <w:t>n</w:t>
      </w:r>
      <w:r>
        <w:rPr>
          <w:rFonts w:ascii="Times" w:hAnsi="Times" w:cs="Times New Roman"/>
          <w:spacing w:val="1"/>
          <w:kern w:val="1"/>
        </w:rPr>
        <w:t>-</w:t>
      </w:r>
      <w:r w:rsidRPr="00E7009F">
        <w:rPr>
          <w:rFonts w:ascii="Times" w:hAnsi="Times" w:cs="Times New Roman"/>
          <w:kern w:val="1"/>
        </w:rPr>
        <w:t>compete</w:t>
      </w:r>
      <w:r w:rsidRPr="00E7009F">
        <w:rPr>
          <w:rFonts w:ascii="Times" w:hAnsi="Times" w:cs="Times New Roman"/>
          <w:spacing w:val="3"/>
          <w:kern w:val="1"/>
        </w:rPr>
        <w:t xml:space="preserve"> </w:t>
      </w:r>
      <w:r w:rsidRPr="00E7009F">
        <w:rPr>
          <w:rFonts w:ascii="Times" w:hAnsi="Times" w:cs="Times New Roman"/>
          <w:kern w:val="1"/>
        </w:rPr>
        <w:t>Cs</w:t>
      </w:r>
      <w:r w:rsidRPr="00E7009F">
        <w:rPr>
          <w:rFonts w:ascii="Times" w:hAnsi="Times" w:cs="Times New Roman"/>
          <w:spacing w:val="3"/>
          <w:kern w:val="1"/>
        </w:rPr>
        <w:t xml:space="preserve"> </w:t>
      </w:r>
      <w:r w:rsidRPr="00E7009F">
        <w:rPr>
          <w:rFonts w:ascii="Times" w:hAnsi="Times" w:cs="Times New Roman"/>
          <w:kern w:val="1"/>
        </w:rPr>
        <w:t>and</w:t>
      </w:r>
      <w:r w:rsidRPr="00E7009F">
        <w:rPr>
          <w:rFonts w:ascii="Times" w:hAnsi="Times" w:cs="Times New Roman"/>
          <w:spacing w:val="2"/>
          <w:kern w:val="1"/>
        </w:rPr>
        <w:t xml:space="preserve"> </w:t>
      </w:r>
      <w:r w:rsidRPr="00E7009F">
        <w:rPr>
          <w:rFonts w:ascii="Times" w:hAnsi="Times" w:cs="Times New Roman"/>
          <w:spacing w:val="1"/>
          <w:kern w:val="1"/>
        </w:rPr>
        <w:t>v</w:t>
      </w:r>
      <w:r w:rsidRPr="00E7009F">
        <w:rPr>
          <w:rFonts w:ascii="Times" w:hAnsi="Times" w:cs="Times New Roman"/>
          <w:kern w:val="1"/>
        </w:rPr>
        <w:t>alue</w:t>
      </w:r>
      <w:r w:rsidRPr="00E7009F">
        <w:rPr>
          <w:rFonts w:ascii="Times" w:hAnsi="Times" w:cs="Times New Roman"/>
          <w:spacing w:val="3"/>
          <w:kern w:val="1"/>
        </w:rPr>
        <w:t xml:space="preserve"> </w:t>
      </w:r>
      <w:r w:rsidRPr="00E7009F">
        <w:rPr>
          <w:rFonts w:ascii="Times" w:hAnsi="Times" w:cs="Times New Roman"/>
          <w:kern w:val="1"/>
        </w:rPr>
        <w:t>to</w:t>
      </w:r>
      <w:r w:rsidRPr="00E7009F">
        <w:rPr>
          <w:rFonts w:ascii="Times" w:hAnsi="Times" w:cs="Times New Roman"/>
          <w:spacing w:val="2"/>
          <w:kern w:val="1"/>
        </w:rPr>
        <w:t xml:space="preserve"> </w:t>
      </w:r>
      <w:r w:rsidRPr="00E7009F">
        <w:rPr>
          <w:rFonts w:ascii="Times" w:hAnsi="Times" w:cs="Times New Roman"/>
          <w:kern w:val="1"/>
        </w:rPr>
        <w:t>pa</w:t>
      </w:r>
      <w:r w:rsidRPr="00E7009F">
        <w:rPr>
          <w:rFonts w:ascii="Times" w:hAnsi="Times" w:cs="Times New Roman"/>
          <w:spacing w:val="1"/>
          <w:kern w:val="1"/>
        </w:rPr>
        <w:t>r</w:t>
      </w:r>
      <w:r>
        <w:rPr>
          <w:rFonts w:ascii="Times" w:hAnsi="Times" w:cs="Times New Roman"/>
          <w:kern w:val="1"/>
        </w:rPr>
        <w:t>ties</w:t>
      </w:r>
    </w:p>
    <w:p w14:paraId="79B50A79" w14:textId="77777777" w:rsidR="003E4948" w:rsidRDefault="003E4948" w:rsidP="00535D73">
      <w:pPr>
        <w:pStyle w:val="ListParagraph"/>
        <w:numPr>
          <w:ilvl w:val="1"/>
          <w:numId w:val="52"/>
        </w:numPr>
        <w:spacing w:after="0" w:line="240" w:lineRule="auto"/>
        <w:rPr>
          <w:rFonts w:ascii="Times" w:hAnsi="Times" w:cs="Times New Roman"/>
        </w:rPr>
      </w:pPr>
      <w:r w:rsidRPr="00E7009F">
        <w:rPr>
          <w:rFonts w:ascii="Times" w:hAnsi="Times" w:cs="Times New Roman"/>
          <w:u w:val="single"/>
        </w:rPr>
        <w:t>Damages</w:t>
      </w:r>
      <w:r w:rsidRPr="00E84A69">
        <w:rPr>
          <w:rFonts w:ascii="Times" w:hAnsi="Times" w:cs="Times New Roman"/>
        </w:rPr>
        <w:t xml:space="preserve"> – more appropriate for commercial properties because the meaning of land is not as great as with personal property (covenants)</w:t>
      </w:r>
    </w:p>
    <w:p w14:paraId="3444D00C" w14:textId="77777777" w:rsidR="00E7009F" w:rsidRPr="00E7009F" w:rsidRDefault="00E7009F" w:rsidP="00535D73">
      <w:pPr>
        <w:pStyle w:val="ListParagraph"/>
        <w:widowControl w:val="0"/>
        <w:numPr>
          <w:ilvl w:val="2"/>
          <w:numId w:val="52"/>
        </w:numPr>
        <w:autoSpaceDE w:val="0"/>
        <w:autoSpaceDN w:val="0"/>
        <w:adjustRightInd w:val="0"/>
        <w:spacing w:after="0" w:line="240" w:lineRule="auto"/>
        <w:rPr>
          <w:rFonts w:ascii="Times" w:hAnsi="Times" w:cs="Times New Roman"/>
          <w:kern w:val="1"/>
        </w:rPr>
      </w:pPr>
      <w:r w:rsidRPr="00E7009F">
        <w:rPr>
          <w:rFonts w:ascii="Times" w:hAnsi="Times" w:cs="Times New Roman"/>
          <w:kern w:val="1"/>
        </w:rPr>
        <w:t>Dama</w:t>
      </w:r>
      <w:r w:rsidRPr="00E7009F">
        <w:rPr>
          <w:rFonts w:ascii="Times" w:hAnsi="Times" w:cs="Times New Roman"/>
          <w:spacing w:val="1"/>
          <w:kern w:val="1"/>
        </w:rPr>
        <w:t>g</w:t>
      </w:r>
      <w:r w:rsidRPr="00E7009F">
        <w:rPr>
          <w:rFonts w:ascii="Times" w:hAnsi="Times" w:cs="Times New Roman"/>
          <w:kern w:val="1"/>
        </w:rPr>
        <w:t>es</w:t>
      </w:r>
      <w:r w:rsidRPr="00E7009F">
        <w:rPr>
          <w:rFonts w:ascii="Times" w:hAnsi="Times" w:cs="Times New Roman"/>
          <w:spacing w:val="2"/>
          <w:kern w:val="1"/>
        </w:rPr>
        <w:t xml:space="preserve"> </w:t>
      </w:r>
      <w:r w:rsidRPr="00E7009F">
        <w:rPr>
          <w:rFonts w:ascii="Times" w:hAnsi="Times" w:cs="Times New Roman"/>
          <w:kern w:val="1"/>
        </w:rPr>
        <w:t>o</w:t>
      </w:r>
      <w:r w:rsidRPr="00E7009F">
        <w:rPr>
          <w:rFonts w:ascii="Times" w:hAnsi="Times" w:cs="Times New Roman"/>
          <w:spacing w:val="1"/>
          <w:kern w:val="1"/>
        </w:rPr>
        <w:t>f</w:t>
      </w:r>
      <w:r w:rsidRPr="00E7009F">
        <w:rPr>
          <w:rFonts w:ascii="Times" w:hAnsi="Times" w:cs="Times New Roman"/>
          <w:kern w:val="1"/>
        </w:rPr>
        <w:t>ten</w:t>
      </w:r>
      <w:r w:rsidRPr="00E7009F">
        <w:rPr>
          <w:rFonts w:ascii="Times" w:hAnsi="Times" w:cs="Times New Roman"/>
          <w:spacing w:val="2"/>
          <w:kern w:val="1"/>
        </w:rPr>
        <w:t xml:space="preserve"> </w:t>
      </w:r>
      <w:r w:rsidRPr="00E7009F">
        <w:rPr>
          <w:rFonts w:ascii="Times" w:hAnsi="Times" w:cs="Times New Roman"/>
          <w:kern w:val="1"/>
        </w:rPr>
        <w:t>tho</w:t>
      </w:r>
      <w:r w:rsidRPr="00E7009F">
        <w:rPr>
          <w:rFonts w:ascii="Times" w:hAnsi="Times" w:cs="Times New Roman"/>
          <w:spacing w:val="1"/>
          <w:kern w:val="1"/>
        </w:rPr>
        <w:t>u</w:t>
      </w:r>
      <w:r w:rsidRPr="00E7009F">
        <w:rPr>
          <w:rFonts w:ascii="Times" w:hAnsi="Times" w:cs="Times New Roman"/>
          <w:kern w:val="1"/>
        </w:rPr>
        <w:t>ght</w:t>
      </w:r>
      <w:r w:rsidRPr="00E7009F">
        <w:rPr>
          <w:rFonts w:ascii="Times" w:hAnsi="Times" w:cs="Times New Roman"/>
          <w:spacing w:val="2"/>
          <w:kern w:val="1"/>
        </w:rPr>
        <w:t xml:space="preserve"> </w:t>
      </w:r>
      <w:r w:rsidRPr="00E7009F">
        <w:rPr>
          <w:rFonts w:ascii="Times" w:hAnsi="Times" w:cs="Times New Roman"/>
          <w:kern w:val="1"/>
        </w:rPr>
        <w:t>to</w:t>
      </w:r>
      <w:r w:rsidRPr="00E7009F">
        <w:rPr>
          <w:rFonts w:ascii="Times" w:hAnsi="Times" w:cs="Times New Roman"/>
          <w:spacing w:val="3"/>
          <w:kern w:val="1"/>
        </w:rPr>
        <w:t xml:space="preserve"> </w:t>
      </w:r>
      <w:r w:rsidRPr="00E7009F">
        <w:rPr>
          <w:rFonts w:ascii="Times" w:hAnsi="Times" w:cs="Times New Roman"/>
          <w:kern w:val="1"/>
        </w:rPr>
        <w:t>be</w:t>
      </w:r>
      <w:r w:rsidRPr="00E7009F">
        <w:rPr>
          <w:rFonts w:ascii="Times" w:hAnsi="Times" w:cs="Times New Roman"/>
          <w:spacing w:val="3"/>
          <w:kern w:val="1"/>
        </w:rPr>
        <w:t xml:space="preserve"> </w:t>
      </w:r>
      <w:r w:rsidRPr="00E7009F">
        <w:rPr>
          <w:rFonts w:ascii="Times" w:hAnsi="Times" w:cs="Times New Roman"/>
          <w:kern w:val="1"/>
        </w:rPr>
        <w:t>inadequate</w:t>
      </w:r>
      <w:r w:rsidRPr="00E7009F">
        <w:rPr>
          <w:rFonts w:ascii="Times" w:hAnsi="Times" w:cs="Times New Roman"/>
          <w:spacing w:val="3"/>
          <w:kern w:val="1"/>
        </w:rPr>
        <w:t xml:space="preserve"> </w:t>
      </w:r>
      <w:r w:rsidRPr="00E7009F">
        <w:rPr>
          <w:rFonts w:ascii="Times" w:hAnsi="Times" w:cs="Times New Roman"/>
          <w:kern w:val="1"/>
        </w:rPr>
        <w:t>bc</w:t>
      </w:r>
      <w:r w:rsidRPr="00E7009F">
        <w:rPr>
          <w:rFonts w:ascii="Times" w:hAnsi="Times" w:cs="Times New Roman"/>
          <w:spacing w:val="2"/>
          <w:kern w:val="1"/>
        </w:rPr>
        <w:t xml:space="preserve"> </w:t>
      </w:r>
      <w:r w:rsidRPr="00E7009F">
        <w:rPr>
          <w:rFonts w:ascii="Times" w:hAnsi="Times" w:cs="Times New Roman"/>
          <w:kern w:val="1"/>
        </w:rPr>
        <w:t>of</w:t>
      </w:r>
      <w:r w:rsidRPr="00E7009F">
        <w:rPr>
          <w:rFonts w:ascii="Times" w:hAnsi="Times" w:cs="Times New Roman"/>
          <w:spacing w:val="3"/>
          <w:kern w:val="1"/>
        </w:rPr>
        <w:t xml:space="preserve"> </w:t>
      </w:r>
      <w:r w:rsidRPr="00E7009F">
        <w:rPr>
          <w:rFonts w:ascii="Times" w:hAnsi="Times" w:cs="Times New Roman"/>
          <w:kern w:val="1"/>
        </w:rPr>
        <w:t>uniq</w:t>
      </w:r>
      <w:r w:rsidRPr="00E7009F">
        <w:rPr>
          <w:rFonts w:ascii="Times" w:hAnsi="Times" w:cs="Times New Roman"/>
          <w:spacing w:val="1"/>
          <w:kern w:val="1"/>
        </w:rPr>
        <w:t>u</w:t>
      </w:r>
      <w:r w:rsidRPr="00E7009F">
        <w:rPr>
          <w:rFonts w:ascii="Times" w:hAnsi="Times" w:cs="Times New Roman"/>
          <w:kern w:val="1"/>
        </w:rPr>
        <w:t>e</w:t>
      </w:r>
      <w:r w:rsidRPr="00E7009F">
        <w:rPr>
          <w:rFonts w:ascii="Times" w:hAnsi="Times" w:cs="Times New Roman"/>
          <w:spacing w:val="2"/>
          <w:kern w:val="1"/>
        </w:rPr>
        <w:t xml:space="preserve"> </w:t>
      </w:r>
      <w:r w:rsidRPr="00E7009F">
        <w:rPr>
          <w:rFonts w:ascii="Times" w:hAnsi="Times" w:cs="Times New Roman"/>
          <w:kern w:val="1"/>
        </w:rPr>
        <w:t>value</w:t>
      </w:r>
      <w:r w:rsidRPr="00E7009F">
        <w:rPr>
          <w:rFonts w:ascii="Times" w:hAnsi="Times" w:cs="Times New Roman"/>
          <w:spacing w:val="3"/>
          <w:kern w:val="1"/>
        </w:rPr>
        <w:t xml:space="preserve"> </w:t>
      </w:r>
      <w:r w:rsidRPr="00E7009F">
        <w:rPr>
          <w:rFonts w:ascii="Times" w:hAnsi="Times" w:cs="Times New Roman"/>
          <w:kern w:val="1"/>
        </w:rPr>
        <w:t>attached</w:t>
      </w:r>
      <w:r w:rsidRPr="00E7009F">
        <w:rPr>
          <w:rFonts w:ascii="Times" w:hAnsi="Times" w:cs="Times New Roman"/>
          <w:spacing w:val="2"/>
          <w:kern w:val="1"/>
        </w:rPr>
        <w:t xml:space="preserve"> </w:t>
      </w:r>
      <w:r w:rsidRPr="00E7009F">
        <w:rPr>
          <w:rFonts w:ascii="Times" w:hAnsi="Times" w:cs="Times New Roman"/>
          <w:kern w:val="1"/>
        </w:rPr>
        <w:t>to</w:t>
      </w:r>
      <w:r w:rsidRPr="00E7009F">
        <w:rPr>
          <w:rFonts w:ascii="Times" w:hAnsi="Times" w:cs="Times New Roman"/>
          <w:spacing w:val="3"/>
          <w:kern w:val="1"/>
        </w:rPr>
        <w:t xml:space="preserve"> </w:t>
      </w:r>
      <w:r w:rsidRPr="00E7009F">
        <w:rPr>
          <w:rFonts w:ascii="Times" w:hAnsi="Times" w:cs="Times New Roman"/>
          <w:kern w:val="1"/>
        </w:rPr>
        <w:t>location</w:t>
      </w:r>
      <w:r w:rsidRPr="00E7009F">
        <w:rPr>
          <w:rFonts w:ascii="Times" w:hAnsi="Times" w:cs="Times New Roman"/>
          <w:spacing w:val="3"/>
          <w:kern w:val="1"/>
        </w:rPr>
        <w:t xml:space="preserve"> </w:t>
      </w:r>
      <w:r w:rsidRPr="00E7009F">
        <w:rPr>
          <w:rFonts w:ascii="Times" w:hAnsi="Times" w:cs="Times New Roman"/>
          <w:kern w:val="1"/>
        </w:rPr>
        <w:t>of</w:t>
      </w:r>
      <w:r w:rsidRPr="00E7009F">
        <w:rPr>
          <w:rFonts w:ascii="Times" w:hAnsi="Times" w:cs="Times New Roman"/>
          <w:spacing w:val="3"/>
          <w:kern w:val="1"/>
        </w:rPr>
        <w:t xml:space="preserve"> </w:t>
      </w:r>
      <w:r w:rsidRPr="00E7009F">
        <w:rPr>
          <w:rFonts w:ascii="Times" w:hAnsi="Times" w:cs="Times New Roman"/>
          <w:kern w:val="1"/>
        </w:rPr>
        <w:t>land</w:t>
      </w:r>
      <w:r w:rsidRPr="00E7009F">
        <w:rPr>
          <w:rFonts w:ascii="Times" w:hAnsi="Times" w:cs="Times New Roman"/>
          <w:spacing w:val="2"/>
          <w:kern w:val="1"/>
        </w:rPr>
        <w:t xml:space="preserve"> </w:t>
      </w:r>
      <w:r w:rsidRPr="00E7009F">
        <w:rPr>
          <w:rFonts w:ascii="Times" w:hAnsi="Times" w:cs="Times New Roman"/>
          <w:kern w:val="1"/>
        </w:rPr>
        <w:t>a</w:t>
      </w:r>
      <w:r w:rsidRPr="00E7009F">
        <w:rPr>
          <w:rFonts w:ascii="Times" w:hAnsi="Times" w:cs="Times New Roman"/>
          <w:spacing w:val="1"/>
          <w:kern w:val="1"/>
        </w:rPr>
        <w:t>n</w:t>
      </w:r>
      <w:r w:rsidRPr="00E7009F">
        <w:rPr>
          <w:rFonts w:ascii="Times" w:hAnsi="Times" w:cs="Times New Roman"/>
          <w:kern w:val="1"/>
        </w:rPr>
        <w:t>d desire</w:t>
      </w:r>
      <w:r w:rsidRPr="00E7009F">
        <w:rPr>
          <w:rFonts w:ascii="Times" w:hAnsi="Times" w:cs="Times New Roman"/>
          <w:spacing w:val="3"/>
          <w:kern w:val="1"/>
        </w:rPr>
        <w:t xml:space="preserve"> </w:t>
      </w:r>
      <w:r w:rsidRPr="00E7009F">
        <w:rPr>
          <w:rFonts w:ascii="Times" w:hAnsi="Times" w:cs="Times New Roman"/>
          <w:kern w:val="1"/>
        </w:rPr>
        <w:t>to</w:t>
      </w:r>
      <w:r w:rsidRPr="00E7009F">
        <w:rPr>
          <w:rFonts w:ascii="Times" w:hAnsi="Times" w:cs="Times New Roman"/>
          <w:spacing w:val="2"/>
          <w:kern w:val="1"/>
        </w:rPr>
        <w:t xml:space="preserve"> </w:t>
      </w:r>
      <w:r w:rsidRPr="00E7009F">
        <w:rPr>
          <w:rFonts w:ascii="Times" w:hAnsi="Times" w:cs="Times New Roman"/>
          <w:kern w:val="1"/>
        </w:rPr>
        <w:t>u</w:t>
      </w:r>
      <w:r w:rsidRPr="00E7009F">
        <w:rPr>
          <w:rFonts w:ascii="Times" w:hAnsi="Times" w:cs="Times New Roman"/>
          <w:spacing w:val="1"/>
          <w:kern w:val="1"/>
        </w:rPr>
        <w:t>s</w:t>
      </w:r>
      <w:r w:rsidRPr="00E7009F">
        <w:rPr>
          <w:rFonts w:ascii="Times" w:hAnsi="Times" w:cs="Times New Roman"/>
          <w:kern w:val="1"/>
        </w:rPr>
        <w:t>e</w:t>
      </w:r>
      <w:r w:rsidRPr="00E7009F">
        <w:rPr>
          <w:rFonts w:ascii="Times" w:hAnsi="Times" w:cs="Times New Roman"/>
          <w:spacing w:val="2"/>
          <w:kern w:val="1"/>
        </w:rPr>
        <w:t xml:space="preserve"> </w:t>
      </w:r>
      <w:r w:rsidRPr="00E7009F">
        <w:rPr>
          <w:rFonts w:ascii="Times" w:hAnsi="Times" w:cs="Times New Roman"/>
          <w:kern w:val="1"/>
        </w:rPr>
        <w:t>pa</w:t>
      </w:r>
      <w:r w:rsidRPr="00E7009F">
        <w:rPr>
          <w:rFonts w:ascii="Times" w:hAnsi="Times" w:cs="Times New Roman"/>
          <w:spacing w:val="1"/>
          <w:kern w:val="1"/>
        </w:rPr>
        <w:t>r</w:t>
      </w:r>
      <w:r w:rsidRPr="00E7009F">
        <w:rPr>
          <w:rFonts w:ascii="Times" w:hAnsi="Times" w:cs="Times New Roman"/>
          <w:kern w:val="1"/>
        </w:rPr>
        <w:t>ticular</w:t>
      </w:r>
      <w:r w:rsidRPr="00E7009F">
        <w:rPr>
          <w:rFonts w:ascii="Times" w:hAnsi="Times" w:cs="Times New Roman"/>
          <w:spacing w:val="3"/>
          <w:kern w:val="1"/>
        </w:rPr>
        <w:t xml:space="preserve"> </w:t>
      </w:r>
      <w:r w:rsidRPr="00E7009F">
        <w:rPr>
          <w:rFonts w:ascii="Times" w:hAnsi="Times" w:cs="Times New Roman"/>
          <w:kern w:val="1"/>
        </w:rPr>
        <w:t>unique</w:t>
      </w:r>
      <w:r w:rsidRPr="00E7009F">
        <w:rPr>
          <w:rFonts w:ascii="Times" w:hAnsi="Times" w:cs="Times New Roman"/>
          <w:spacing w:val="3"/>
          <w:kern w:val="1"/>
        </w:rPr>
        <w:t xml:space="preserve"> </w:t>
      </w:r>
      <w:r w:rsidRPr="00E7009F">
        <w:rPr>
          <w:rFonts w:ascii="Times" w:hAnsi="Times" w:cs="Times New Roman"/>
          <w:kern w:val="1"/>
        </w:rPr>
        <w:t>struc</w:t>
      </w:r>
      <w:r w:rsidRPr="00E7009F">
        <w:rPr>
          <w:rFonts w:ascii="Times" w:hAnsi="Times" w:cs="Times New Roman"/>
          <w:spacing w:val="1"/>
          <w:kern w:val="1"/>
        </w:rPr>
        <w:t>t</w:t>
      </w:r>
      <w:r w:rsidRPr="00E7009F">
        <w:rPr>
          <w:rFonts w:ascii="Times" w:hAnsi="Times" w:cs="Times New Roman"/>
          <w:kern w:val="1"/>
        </w:rPr>
        <w:t>ures.</w:t>
      </w:r>
    </w:p>
    <w:p w14:paraId="61438D6C" w14:textId="4C7622C1" w:rsidR="00E7009F" w:rsidRPr="00E7009F" w:rsidRDefault="00E7009F" w:rsidP="00535D73">
      <w:pPr>
        <w:pStyle w:val="ListParagraph"/>
        <w:widowControl w:val="0"/>
        <w:numPr>
          <w:ilvl w:val="2"/>
          <w:numId w:val="52"/>
        </w:numPr>
        <w:autoSpaceDE w:val="0"/>
        <w:autoSpaceDN w:val="0"/>
        <w:adjustRightInd w:val="0"/>
        <w:spacing w:after="0" w:line="240" w:lineRule="auto"/>
        <w:rPr>
          <w:rFonts w:ascii="Times" w:hAnsi="Times" w:cs="Times New Roman"/>
          <w:kern w:val="1"/>
        </w:rPr>
      </w:pPr>
      <w:r w:rsidRPr="00E7009F">
        <w:rPr>
          <w:rFonts w:ascii="Times" w:hAnsi="Times" w:cs="Times New Roman"/>
          <w:kern w:val="1"/>
        </w:rPr>
        <w:t>Be</w:t>
      </w:r>
      <w:r w:rsidRPr="00E7009F">
        <w:rPr>
          <w:rFonts w:ascii="Times" w:hAnsi="Times" w:cs="Times New Roman"/>
          <w:spacing w:val="1"/>
          <w:kern w:val="1"/>
        </w:rPr>
        <w:t>n</w:t>
      </w:r>
      <w:r w:rsidRPr="00E7009F">
        <w:rPr>
          <w:rFonts w:ascii="Times" w:hAnsi="Times" w:cs="Times New Roman"/>
          <w:kern w:val="1"/>
        </w:rPr>
        <w:t>efits</w:t>
      </w:r>
      <w:r w:rsidRPr="00E7009F">
        <w:rPr>
          <w:rFonts w:ascii="Times" w:hAnsi="Times" w:cs="Times New Roman"/>
          <w:spacing w:val="2"/>
          <w:kern w:val="1"/>
        </w:rPr>
        <w:t xml:space="preserve"> </w:t>
      </w:r>
      <w:r w:rsidRPr="00E7009F">
        <w:rPr>
          <w:rFonts w:ascii="Times" w:hAnsi="Times" w:cs="Times New Roman"/>
          <w:spacing w:val="1"/>
          <w:kern w:val="1"/>
        </w:rPr>
        <w:t>o</w:t>
      </w:r>
      <w:r w:rsidRPr="00E7009F">
        <w:rPr>
          <w:rFonts w:ascii="Times" w:hAnsi="Times" w:cs="Times New Roman"/>
          <w:kern w:val="1"/>
        </w:rPr>
        <w:t>f</w:t>
      </w:r>
      <w:r w:rsidRPr="00E7009F">
        <w:rPr>
          <w:rFonts w:ascii="Times" w:hAnsi="Times" w:cs="Times New Roman"/>
          <w:spacing w:val="2"/>
          <w:kern w:val="1"/>
        </w:rPr>
        <w:t xml:space="preserve"> </w:t>
      </w:r>
      <w:r w:rsidRPr="00E7009F">
        <w:rPr>
          <w:rFonts w:ascii="Times" w:hAnsi="Times" w:cs="Times New Roman"/>
          <w:kern w:val="1"/>
        </w:rPr>
        <w:t>d</w:t>
      </w:r>
      <w:r w:rsidRPr="00E7009F">
        <w:rPr>
          <w:rFonts w:ascii="Times" w:hAnsi="Times" w:cs="Times New Roman"/>
          <w:spacing w:val="1"/>
          <w:kern w:val="1"/>
        </w:rPr>
        <w:t>a</w:t>
      </w:r>
      <w:r w:rsidRPr="00E7009F">
        <w:rPr>
          <w:rFonts w:ascii="Times" w:hAnsi="Times" w:cs="Times New Roman"/>
          <w:kern w:val="1"/>
        </w:rPr>
        <w:t>mages:</w:t>
      </w:r>
      <w:r>
        <w:rPr>
          <w:rFonts w:ascii="Times" w:hAnsi="Times" w:cs="Times New Roman"/>
          <w:kern w:val="1"/>
        </w:rPr>
        <w:t xml:space="preserve"> </w:t>
      </w:r>
      <w:r w:rsidRPr="00E7009F">
        <w:rPr>
          <w:rFonts w:ascii="Times" w:hAnsi="Times" w:cs="Times New Roman"/>
          <w:kern w:val="1"/>
        </w:rPr>
        <w:t>Litigation</w:t>
      </w:r>
      <w:r w:rsidRPr="00E7009F">
        <w:rPr>
          <w:rFonts w:ascii="Times" w:hAnsi="Times" w:cs="Times New Roman"/>
          <w:spacing w:val="3"/>
          <w:kern w:val="1"/>
        </w:rPr>
        <w:t xml:space="preserve"> </w:t>
      </w:r>
      <w:r w:rsidRPr="00E7009F">
        <w:rPr>
          <w:rFonts w:ascii="Times" w:hAnsi="Times" w:cs="Times New Roman"/>
          <w:kern w:val="1"/>
        </w:rPr>
        <w:t>can</w:t>
      </w:r>
      <w:r w:rsidRPr="00E7009F">
        <w:rPr>
          <w:rFonts w:ascii="Times" w:hAnsi="Times" w:cs="Times New Roman"/>
          <w:spacing w:val="3"/>
          <w:kern w:val="1"/>
        </w:rPr>
        <w:t xml:space="preserve"> </w:t>
      </w:r>
      <w:r w:rsidRPr="00E7009F">
        <w:rPr>
          <w:rFonts w:ascii="Times" w:hAnsi="Times" w:cs="Times New Roman"/>
          <w:kern w:val="1"/>
        </w:rPr>
        <w:t>produ</w:t>
      </w:r>
      <w:r w:rsidRPr="00E7009F">
        <w:rPr>
          <w:rFonts w:ascii="Times" w:hAnsi="Times" w:cs="Times New Roman"/>
          <w:spacing w:val="1"/>
          <w:kern w:val="1"/>
        </w:rPr>
        <w:t>c</w:t>
      </w:r>
      <w:r w:rsidRPr="00E7009F">
        <w:rPr>
          <w:rFonts w:ascii="Times" w:hAnsi="Times" w:cs="Times New Roman"/>
          <w:kern w:val="1"/>
        </w:rPr>
        <w:t>e</w:t>
      </w:r>
      <w:r w:rsidRPr="00E7009F">
        <w:rPr>
          <w:rFonts w:ascii="Times" w:hAnsi="Times" w:cs="Times New Roman"/>
          <w:spacing w:val="2"/>
          <w:kern w:val="1"/>
        </w:rPr>
        <w:t xml:space="preserve"> </w:t>
      </w:r>
      <w:r w:rsidRPr="00E7009F">
        <w:rPr>
          <w:rFonts w:ascii="Times" w:hAnsi="Times" w:cs="Times New Roman"/>
          <w:kern w:val="1"/>
        </w:rPr>
        <w:t>re</w:t>
      </w:r>
      <w:r w:rsidRPr="00E7009F">
        <w:rPr>
          <w:rFonts w:ascii="Times" w:hAnsi="Times" w:cs="Times New Roman"/>
          <w:spacing w:val="1"/>
          <w:kern w:val="1"/>
        </w:rPr>
        <w:t>s</w:t>
      </w:r>
      <w:r w:rsidRPr="00E7009F">
        <w:rPr>
          <w:rFonts w:ascii="Times" w:hAnsi="Times" w:cs="Times New Roman"/>
          <w:kern w:val="1"/>
        </w:rPr>
        <w:t>ult</w:t>
      </w:r>
      <w:r w:rsidRPr="00E7009F">
        <w:rPr>
          <w:rFonts w:ascii="Times" w:hAnsi="Times" w:cs="Times New Roman"/>
          <w:spacing w:val="2"/>
          <w:kern w:val="1"/>
        </w:rPr>
        <w:t xml:space="preserve"> </w:t>
      </w:r>
      <w:r w:rsidRPr="00E7009F">
        <w:rPr>
          <w:rFonts w:ascii="Times" w:hAnsi="Times" w:cs="Times New Roman"/>
          <w:kern w:val="1"/>
        </w:rPr>
        <w:t>w</w:t>
      </w:r>
      <w:r w:rsidRPr="00E7009F">
        <w:rPr>
          <w:rFonts w:ascii="Times" w:hAnsi="Times" w:cs="Times New Roman"/>
          <w:spacing w:val="1"/>
          <w:kern w:val="1"/>
        </w:rPr>
        <w:t>h</w:t>
      </w:r>
      <w:r w:rsidRPr="00E7009F">
        <w:rPr>
          <w:rFonts w:ascii="Times" w:hAnsi="Times" w:cs="Times New Roman"/>
          <w:kern w:val="1"/>
        </w:rPr>
        <w:t>ere</w:t>
      </w:r>
      <w:r w:rsidRPr="00E7009F">
        <w:rPr>
          <w:rFonts w:ascii="Times" w:hAnsi="Times" w:cs="Times New Roman"/>
          <w:spacing w:val="2"/>
          <w:kern w:val="1"/>
        </w:rPr>
        <w:t xml:space="preserve"> </w:t>
      </w:r>
      <w:r w:rsidRPr="00E7009F">
        <w:rPr>
          <w:rFonts w:ascii="Times" w:hAnsi="Times" w:cs="Times New Roman"/>
          <w:spacing w:val="1"/>
          <w:kern w:val="1"/>
        </w:rPr>
        <w:t>t</w:t>
      </w:r>
      <w:r w:rsidRPr="00E7009F">
        <w:rPr>
          <w:rFonts w:ascii="Times" w:hAnsi="Times" w:cs="Times New Roman"/>
          <w:kern w:val="1"/>
        </w:rPr>
        <w:t>ransaction</w:t>
      </w:r>
      <w:r w:rsidRPr="00E7009F">
        <w:rPr>
          <w:rFonts w:ascii="Times" w:hAnsi="Times" w:cs="Times New Roman"/>
          <w:spacing w:val="3"/>
          <w:kern w:val="1"/>
        </w:rPr>
        <w:t xml:space="preserve"> </w:t>
      </w:r>
      <w:r w:rsidRPr="00E7009F">
        <w:rPr>
          <w:rFonts w:ascii="Times" w:hAnsi="Times" w:cs="Times New Roman"/>
          <w:kern w:val="1"/>
        </w:rPr>
        <w:t>cos</w:t>
      </w:r>
      <w:r w:rsidRPr="00E7009F">
        <w:rPr>
          <w:rFonts w:ascii="Times" w:hAnsi="Times" w:cs="Times New Roman"/>
          <w:spacing w:val="1"/>
          <w:kern w:val="1"/>
        </w:rPr>
        <w:t>t</w:t>
      </w:r>
      <w:r w:rsidRPr="00E7009F">
        <w:rPr>
          <w:rFonts w:ascii="Times" w:hAnsi="Times" w:cs="Times New Roman"/>
          <w:kern w:val="1"/>
        </w:rPr>
        <w:t>s</w:t>
      </w:r>
      <w:r w:rsidRPr="00E7009F">
        <w:rPr>
          <w:rFonts w:ascii="Times" w:hAnsi="Times" w:cs="Times New Roman"/>
          <w:spacing w:val="2"/>
          <w:kern w:val="1"/>
        </w:rPr>
        <w:t xml:space="preserve"> </w:t>
      </w:r>
      <w:r w:rsidRPr="00E7009F">
        <w:rPr>
          <w:rFonts w:ascii="Times" w:hAnsi="Times" w:cs="Times New Roman"/>
          <w:kern w:val="1"/>
        </w:rPr>
        <w:t>mig</w:t>
      </w:r>
      <w:r w:rsidRPr="00E7009F">
        <w:rPr>
          <w:rFonts w:ascii="Times" w:hAnsi="Times" w:cs="Times New Roman"/>
          <w:spacing w:val="1"/>
          <w:kern w:val="1"/>
        </w:rPr>
        <w:t>h</w:t>
      </w:r>
      <w:r w:rsidRPr="00E7009F">
        <w:rPr>
          <w:rFonts w:ascii="Times" w:hAnsi="Times" w:cs="Times New Roman"/>
          <w:kern w:val="1"/>
        </w:rPr>
        <w:t>t</w:t>
      </w:r>
      <w:r w:rsidRPr="00E7009F">
        <w:rPr>
          <w:rFonts w:ascii="Times" w:hAnsi="Times" w:cs="Times New Roman"/>
          <w:spacing w:val="2"/>
          <w:kern w:val="1"/>
        </w:rPr>
        <w:t xml:space="preserve"> </w:t>
      </w:r>
      <w:r w:rsidRPr="00E7009F">
        <w:rPr>
          <w:rFonts w:ascii="Times" w:hAnsi="Times" w:cs="Times New Roman"/>
          <w:kern w:val="1"/>
        </w:rPr>
        <w:t>pr</w:t>
      </w:r>
      <w:r w:rsidRPr="00E7009F">
        <w:rPr>
          <w:rFonts w:ascii="Times" w:hAnsi="Times" w:cs="Times New Roman"/>
          <w:spacing w:val="1"/>
          <w:kern w:val="1"/>
        </w:rPr>
        <w:t>e</w:t>
      </w:r>
      <w:r w:rsidRPr="00E7009F">
        <w:rPr>
          <w:rFonts w:ascii="Times" w:hAnsi="Times" w:cs="Times New Roman"/>
          <w:kern w:val="1"/>
        </w:rPr>
        <w:t>vent</w:t>
      </w:r>
      <w:r w:rsidRPr="00E7009F">
        <w:rPr>
          <w:rFonts w:ascii="Times" w:hAnsi="Times" w:cs="Times New Roman"/>
          <w:spacing w:val="2"/>
          <w:kern w:val="1"/>
        </w:rPr>
        <w:t xml:space="preserve"> </w:t>
      </w:r>
      <w:r w:rsidRPr="00E7009F">
        <w:rPr>
          <w:rFonts w:ascii="Times" w:hAnsi="Times" w:cs="Times New Roman"/>
          <w:spacing w:val="1"/>
          <w:kern w:val="1"/>
        </w:rPr>
        <w:t>p</w:t>
      </w:r>
      <w:r w:rsidRPr="00E7009F">
        <w:rPr>
          <w:rFonts w:ascii="Times" w:hAnsi="Times" w:cs="Times New Roman"/>
          <w:kern w:val="1"/>
        </w:rPr>
        <w:t>arties</w:t>
      </w:r>
      <w:r w:rsidRPr="00E7009F">
        <w:rPr>
          <w:rFonts w:ascii="Times" w:hAnsi="Times" w:cs="Times New Roman"/>
          <w:spacing w:val="3"/>
          <w:kern w:val="1"/>
        </w:rPr>
        <w:t xml:space="preserve"> </w:t>
      </w:r>
      <w:r w:rsidRPr="00E7009F">
        <w:rPr>
          <w:rFonts w:ascii="Times" w:hAnsi="Times" w:cs="Times New Roman"/>
          <w:kern w:val="1"/>
        </w:rPr>
        <w:t>from bargaining</w:t>
      </w:r>
      <w:r w:rsidRPr="00E7009F">
        <w:rPr>
          <w:rFonts w:ascii="Times" w:hAnsi="Times" w:cs="Times New Roman"/>
          <w:spacing w:val="3"/>
          <w:kern w:val="1"/>
        </w:rPr>
        <w:t xml:space="preserve"> </w:t>
      </w:r>
      <w:r w:rsidRPr="00E7009F">
        <w:rPr>
          <w:rFonts w:ascii="Times" w:hAnsi="Times" w:cs="Times New Roman"/>
          <w:kern w:val="1"/>
        </w:rPr>
        <w:t>to</w:t>
      </w:r>
      <w:r w:rsidRPr="00E7009F">
        <w:rPr>
          <w:rFonts w:ascii="Times" w:hAnsi="Times" w:cs="Times New Roman"/>
          <w:spacing w:val="3"/>
          <w:kern w:val="1"/>
        </w:rPr>
        <w:t xml:space="preserve"> </w:t>
      </w:r>
      <w:r w:rsidRPr="00E7009F">
        <w:rPr>
          <w:rFonts w:ascii="Times" w:hAnsi="Times" w:cs="Times New Roman"/>
          <w:kern w:val="1"/>
        </w:rPr>
        <w:t>mutually</w:t>
      </w:r>
      <w:r w:rsidRPr="00E7009F">
        <w:rPr>
          <w:rFonts w:ascii="Times" w:hAnsi="Times" w:cs="Times New Roman"/>
          <w:spacing w:val="3"/>
          <w:kern w:val="1"/>
        </w:rPr>
        <w:t xml:space="preserve"> </w:t>
      </w:r>
      <w:r w:rsidRPr="00E7009F">
        <w:rPr>
          <w:rFonts w:ascii="Times" w:hAnsi="Times" w:cs="Times New Roman"/>
          <w:kern w:val="1"/>
        </w:rPr>
        <w:t>ben</w:t>
      </w:r>
      <w:r w:rsidRPr="00E7009F">
        <w:rPr>
          <w:rFonts w:ascii="Times" w:hAnsi="Times" w:cs="Times New Roman"/>
          <w:spacing w:val="1"/>
          <w:kern w:val="1"/>
        </w:rPr>
        <w:t>e</w:t>
      </w:r>
      <w:r w:rsidRPr="00E7009F">
        <w:rPr>
          <w:rFonts w:ascii="Times" w:hAnsi="Times" w:cs="Times New Roman"/>
          <w:kern w:val="1"/>
        </w:rPr>
        <w:t>ficial</w:t>
      </w:r>
      <w:r w:rsidRPr="00E7009F">
        <w:rPr>
          <w:rFonts w:ascii="Times" w:hAnsi="Times" w:cs="Times New Roman"/>
          <w:spacing w:val="3"/>
          <w:kern w:val="1"/>
        </w:rPr>
        <w:t xml:space="preserve"> </w:t>
      </w:r>
      <w:r w:rsidRPr="00E7009F">
        <w:rPr>
          <w:rFonts w:ascii="Times" w:hAnsi="Times" w:cs="Times New Roman"/>
          <w:kern w:val="1"/>
        </w:rPr>
        <w:t>result.</w:t>
      </w:r>
    </w:p>
    <w:p w14:paraId="3579148A" w14:textId="7C5067C0" w:rsidR="00E7009F" w:rsidRDefault="00E7009F" w:rsidP="00535D73">
      <w:pPr>
        <w:pStyle w:val="ListParagraph"/>
        <w:widowControl w:val="0"/>
        <w:numPr>
          <w:ilvl w:val="1"/>
          <w:numId w:val="52"/>
        </w:numPr>
        <w:tabs>
          <w:tab w:val="left" w:pos="818"/>
        </w:tabs>
        <w:autoSpaceDE w:val="0"/>
        <w:autoSpaceDN w:val="0"/>
        <w:adjustRightInd w:val="0"/>
        <w:spacing w:after="0" w:line="240" w:lineRule="auto"/>
        <w:rPr>
          <w:rFonts w:ascii="Times" w:hAnsi="Times" w:cs="Times New Roman"/>
          <w:kern w:val="1"/>
        </w:rPr>
      </w:pPr>
      <w:r w:rsidRPr="00E7009F">
        <w:rPr>
          <w:rFonts w:ascii="Times" w:hAnsi="Times" w:cs="Times New Roman"/>
          <w:kern w:val="1"/>
        </w:rPr>
        <w:t>Modern</w:t>
      </w:r>
      <w:r w:rsidRPr="00E7009F">
        <w:rPr>
          <w:rFonts w:ascii="Times" w:hAnsi="Times" w:cs="Times New Roman"/>
          <w:spacing w:val="3"/>
          <w:kern w:val="1"/>
        </w:rPr>
        <w:t xml:space="preserve"> </w:t>
      </w:r>
      <w:r w:rsidRPr="00E7009F">
        <w:rPr>
          <w:rFonts w:ascii="Times" w:hAnsi="Times" w:cs="Times New Roman"/>
          <w:kern w:val="1"/>
        </w:rPr>
        <w:t>trend</w:t>
      </w:r>
      <w:r w:rsidRPr="00E7009F">
        <w:rPr>
          <w:rFonts w:ascii="Times" w:hAnsi="Times" w:cs="Times New Roman"/>
          <w:spacing w:val="3"/>
          <w:kern w:val="1"/>
        </w:rPr>
        <w:t xml:space="preserve"> </w:t>
      </w:r>
      <w:r w:rsidRPr="00E7009F">
        <w:rPr>
          <w:rFonts w:ascii="Times" w:hAnsi="Times" w:cs="Times New Roman"/>
          <w:kern w:val="1"/>
        </w:rPr>
        <w:t>toward</w:t>
      </w:r>
      <w:r w:rsidRPr="00E7009F">
        <w:rPr>
          <w:rFonts w:ascii="Times" w:hAnsi="Times" w:cs="Times New Roman"/>
          <w:spacing w:val="2"/>
          <w:kern w:val="1"/>
        </w:rPr>
        <w:t xml:space="preserve"> </w:t>
      </w:r>
      <w:r w:rsidRPr="00E7009F">
        <w:rPr>
          <w:rFonts w:ascii="Times" w:hAnsi="Times" w:cs="Times New Roman"/>
          <w:kern w:val="1"/>
        </w:rPr>
        <w:t>cas</w:t>
      </w:r>
      <w:r w:rsidRPr="00E7009F">
        <w:rPr>
          <w:rFonts w:ascii="Times" w:hAnsi="Times" w:cs="Times New Roman"/>
          <w:spacing w:val="1"/>
          <w:kern w:val="1"/>
        </w:rPr>
        <w:t>e-</w:t>
      </w:r>
      <w:r w:rsidRPr="00E7009F">
        <w:rPr>
          <w:rFonts w:ascii="Times" w:hAnsi="Times" w:cs="Times New Roman"/>
          <w:kern w:val="1"/>
        </w:rPr>
        <w:t>specific</w:t>
      </w:r>
      <w:r w:rsidRPr="00E7009F">
        <w:rPr>
          <w:rFonts w:ascii="Times" w:hAnsi="Times" w:cs="Times New Roman"/>
          <w:spacing w:val="3"/>
          <w:kern w:val="1"/>
        </w:rPr>
        <w:t xml:space="preserve"> </w:t>
      </w:r>
      <w:r w:rsidRPr="00E7009F">
        <w:rPr>
          <w:rFonts w:ascii="Times" w:hAnsi="Times" w:cs="Times New Roman"/>
          <w:kern w:val="1"/>
        </w:rPr>
        <w:t>remedi</w:t>
      </w:r>
      <w:r w:rsidRPr="00E7009F">
        <w:rPr>
          <w:rFonts w:ascii="Times" w:hAnsi="Times" w:cs="Times New Roman"/>
          <w:spacing w:val="1"/>
          <w:kern w:val="1"/>
        </w:rPr>
        <w:t>e</w:t>
      </w:r>
      <w:r w:rsidRPr="00E7009F">
        <w:rPr>
          <w:rFonts w:ascii="Times" w:hAnsi="Times" w:cs="Times New Roman"/>
          <w:kern w:val="1"/>
        </w:rPr>
        <w:t>s</w:t>
      </w:r>
    </w:p>
    <w:p w14:paraId="38242C6F" w14:textId="77777777" w:rsidR="00D36939" w:rsidRDefault="00D36939" w:rsidP="0044556F">
      <w:pPr>
        <w:spacing w:after="0" w:line="240" w:lineRule="auto"/>
        <w:rPr>
          <w:rFonts w:ascii="Times" w:hAnsi="Times" w:cs="Times New Roman"/>
          <w:b/>
          <w:i/>
          <w:u w:val="single"/>
        </w:rPr>
      </w:pPr>
    </w:p>
    <w:p w14:paraId="31DA27F0" w14:textId="493EFA00" w:rsidR="0044556F" w:rsidRPr="00E84A69" w:rsidRDefault="00E0070C" w:rsidP="0044556F">
      <w:pPr>
        <w:spacing w:after="0" w:line="240" w:lineRule="auto"/>
        <w:rPr>
          <w:rFonts w:ascii="Times" w:hAnsi="Times" w:cs="Times New Roman"/>
          <w:b/>
          <w:i/>
          <w:u w:val="single"/>
        </w:rPr>
      </w:pPr>
      <w:r w:rsidRPr="00E84A69">
        <w:rPr>
          <w:rFonts w:ascii="Times" w:hAnsi="Times" w:cs="Times New Roman"/>
          <w:b/>
          <w:i/>
          <w:u w:val="single"/>
        </w:rPr>
        <w:t xml:space="preserve">Winn-Dixie </w:t>
      </w:r>
      <w:r w:rsidR="0044556F" w:rsidRPr="00E84A69">
        <w:rPr>
          <w:rFonts w:ascii="Times" w:hAnsi="Times" w:cs="Times New Roman"/>
          <w:b/>
          <w:i/>
          <w:u w:val="single"/>
        </w:rPr>
        <w:t xml:space="preserve">Stores, Inc. v. Dolgencorp, Inc. </w:t>
      </w:r>
      <w:r w:rsidR="0044556F" w:rsidRPr="00E84A69">
        <w:rPr>
          <w:rFonts w:ascii="Times" w:eastAsia="Times New Roman" w:hAnsi="Times" w:cs="Arial"/>
          <w:b/>
          <w:i/>
          <w:color w:val="222222"/>
          <w:u w:val="single"/>
          <w:shd w:val="clear" w:color="auto" w:fill="FFFFFF"/>
        </w:rPr>
        <w:t>(Fla. Dist. Ct. App. 2007)</w:t>
      </w:r>
    </w:p>
    <w:p w14:paraId="54497C5F" w14:textId="5035376C" w:rsidR="0044556F" w:rsidRPr="00E84A69" w:rsidRDefault="0044556F" w:rsidP="00787EEA">
      <w:pPr>
        <w:pStyle w:val="ListParagraph"/>
        <w:numPr>
          <w:ilvl w:val="0"/>
          <w:numId w:val="69"/>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Facts: Winn-Dixie (P) </w:t>
      </w:r>
      <w:r w:rsidR="00893D19" w:rsidRPr="00E84A69">
        <w:rPr>
          <w:rFonts w:ascii="Times" w:eastAsia="Times New Roman" w:hAnsi="Times" w:cs="Arial"/>
          <w:color w:val="222222"/>
          <w:shd w:val="clear" w:color="auto" w:fill="FFFFFF"/>
        </w:rPr>
        <w:t xml:space="preserve">anchor tenant </w:t>
      </w:r>
      <w:r w:rsidRPr="00E84A69">
        <w:rPr>
          <w:rFonts w:ascii="Times" w:eastAsia="Times New Roman" w:hAnsi="Times" w:cs="Arial"/>
          <w:color w:val="222222"/>
          <w:shd w:val="clear" w:color="auto" w:fill="FFFFFF"/>
        </w:rPr>
        <w:t xml:space="preserve">grocery store in plaza, its lease gave it exclusive right to sell groceries in plaza, </w:t>
      </w:r>
      <w:r w:rsidR="00893D19" w:rsidRPr="00E84A69">
        <w:rPr>
          <w:rFonts w:ascii="Times" w:eastAsia="Times New Roman" w:hAnsi="Times" w:cs="Arial"/>
          <w:color w:val="222222"/>
          <w:shd w:val="clear" w:color="auto" w:fill="FFFFFF"/>
        </w:rPr>
        <w:t>but</w:t>
      </w:r>
      <w:r w:rsidRPr="00E84A69">
        <w:rPr>
          <w:rFonts w:ascii="Times" w:eastAsia="Times New Roman" w:hAnsi="Times" w:cs="Arial"/>
          <w:color w:val="222222"/>
          <w:shd w:val="clear" w:color="auto" w:fill="FFFFFF"/>
        </w:rPr>
        <w:t xml:space="preserve"> other stores in plaza could sell groceries if dedicated &lt;500 sq ft to it. Lease provided </w:t>
      </w:r>
      <w:r w:rsidR="00893D19" w:rsidRPr="00E84A69">
        <w:rPr>
          <w:rFonts w:ascii="Times" w:eastAsia="Times New Roman" w:hAnsi="Times" w:cs="Arial"/>
          <w:color w:val="222222"/>
          <w:shd w:val="clear" w:color="auto" w:fill="FFFFFF"/>
        </w:rPr>
        <w:t>all provisions in lease</w:t>
      </w:r>
      <w:r w:rsidRPr="00E84A69">
        <w:rPr>
          <w:rFonts w:ascii="Times" w:eastAsia="Times New Roman" w:hAnsi="Times" w:cs="Arial"/>
          <w:color w:val="222222"/>
          <w:shd w:val="clear" w:color="auto" w:fill="FFFFFF"/>
        </w:rPr>
        <w:t xml:space="preserve"> covenants that ran with land. Short form of lease recorded. Dolgencorp (D) became tenant and sold groceries &gt;500 sq.ft. </w:t>
      </w:r>
    </w:p>
    <w:p w14:paraId="1374E1DF" w14:textId="798C1B05" w:rsidR="0044556F" w:rsidRPr="00E84A69" w:rsidRDefault="0044556F" w:rsidP="00787EEA">
      <w:pPr>
        <w:pStyle w:val="ListParagraph"/>
        <w:numPr>
          <w:ilvl w:val="0"/>
          <w:numId w:val="69"/>
        </w:numPr>
        <w:spacing w:after="0" w:line="240" w:lineRule="auto"/>
        <w:rPr>
          <w:rFonts w:ascii="Times" w:hAnsi="Times" w:cs="Times New Roman"/>
        </w:rPr>
      </w:pPr>
      <w:r w:rsidRPr="00E84A69">
        <w:rPr>
          <w:rFonts w:ascii="Times" w:eastAsia="Times New Roman" w:hAnsi="Times" w:cs="Arial"/>
          <w:color w:val="222222"/>
          <w:shd w:val="clear" w:color="auto" w:fill="FFFFFF"/>
        </w:rPr>
        <w:t>Held: Covenant ran with land and tenant had constructive notice of it under recording statute</w:t>
      </w:r>
      <w:r w:rsidR="00B965EA" w:rsidRPr="00E84A69">
        <w:rPr>
          <w:rFonts w:ascii="Times" w:eastAsia="Times New Roman" w:hAnsi="Times" w:cs="Arial"/>
          <w:color w:val="222222"/>
          <w:shd w:val="clear" w:color="auto" w:fill="FFFFFF"/>
        </w:rPr>
        <w:t>, and implied actual notice (</w:t>
      </w:r>
      <w:r w:rsidRPr="00E84A69">
        <w:rPr>
          <w:rFonts w:ascii="Times" w:eastAsia="Times New Roman" w:hAnsi="Times" w:cs="Arial"/>
          <w:color w:val="222222"/>
          <w:shd w:val="clear" w:color="auto" w:fill="FFFFFF"/>
        </w:rPr>
        <w:t>experienced commercial tenant had obta</w:t>
      </w:r>
      <w:r w:rsidR="00B965EA" w:rsidRPr="00E84A69">
        <w:rPr>
          <w:rFonts w:ascii="Times" w:eastAsia="Times New Roman" w:hAnsi="Times" w:cs="Arial"/>
          <w:color w:val="222222"/>
          <w:shd w:val="clear" w:color="auto" w:fill="FFFFFF"/>
        </w:rPr>
        <w:t>ined such covenants for itself so</w:t>
      </w:r>
      <w:r w:rsidRPr="00E84A69">
        <w:rPr>
          <w:rFonts w:ascii="Times" w:eastAsia="Times New Roman" w:hAnsi="Times" w:cs="Arial"/>
          <w:color w:val="222222"/>
          <w:shd w:val="clear" w:color="auto" w:fill="FFFFFF"/>
        </w:rPr>
        <w:t xml:space="preserve"> obliged to make </w:t>
      </w:r>
      <w:r w:rsidR="00B965EA" w:rsidRPr="00E84A69">
        <w:rPr>
          <w:rFonts w:ascii="Times" w:eastAsia="Times New Roman" w:hAnsi="Times" w:cs="Arial"/>
          <w:color w:val="222222"/>
          <w:shd w:val="clear" w:color="auto" w:fill="FFFFFF"/>
        </w:rPr>
        <w:t>inquiry/</w:t>
      </w:r>
      <w:r w:rsidRPr="00E84A69">
        <w:rPr>
          <w:rFonts w:ascii="Times" w:eastAsia="Times New Roman" w:hAnsi="Times" w:cs="Arial"/>
          <w:color w:val="222222"/>
          <w:shd w:val="clear" w:color="auto" w:fill="FFFFFF"/>
        </w:rPr>
        <w:t xml:space="preserve">examine landlord's chain of title to determine whether </w:t>
      </w:r>
      <w:r w:rsidR="00B965EA" w:rsidRPr="00E84A69">
        <w:rPr>
          <w:rFonts w:ascii="Times" w:eastAsia="Times New Roman" w:hAnsi="Times" w:cs="Arial"/>
          <w:color w:val="222222"/>
          <w:shd w:val="clear" w:color="auto" w:fill="FFFFFF"/>
        </w:rPr>
        <w:t>exclusive covenant)</w:t>
      </w:r>
    </w:p>
    <w:p w14:paraId="67CBA1A8" w14:textId="1F75B655" w:rsidR="0044556F" w:rsidRPr="00E84A69" w:rsidRDefault="0044556F" w:rsidP="00787EEA">
      <w:pPr>
        <w:pStyle w:val="ListParagraph"/>
        <w:numPr>
          <w:ilvl w:val="1"/>
          <w:numId w:val="69"/>
        </w:numPr>
        <w:spacing w:after="0" w:line="240" w:lineRule="auto"/>
        <w:rPr>
          <w:rFonts w:ascii="Times" w:hAnsi="Times" w:cs="Times New Roman"/>
        </w:rPr>
      </w:pPr>
      <w:r w:rsidRPr="00E84A69">
        <w:rPr>
          <w:rFonts w:ascii="Times" w:eastAsia="Times New Roman" w:hAnsi="Times" w:cs="Arial"/>
          <w:color w:val="222222"/>
          <w:shd w:val="clear" w:color="auto" w:fill="FFFFFF"/>
        </w:rPr>
        <w:t>Dolgencorp argued that agreement was a contract and that they were not liable to uphold the contract only the shopping plaza was. Court disagreed; these types of covenants have long been held to run with the land.  </w:t>
      </w:r>
    </w:p>
    <w:p w14:paraId="5AB3E8B1" w14:textId="3969808F" w:rsidR="0044556F" w:rsidRPr="00E84A69" w:rsidRDefault="0044556F" w:rsidP="00787EEA">
      <w:pPr>
        <w:pStyle w:val="ListParagraph"/>
        <w:numPr>
          <w:ilvl w:val="1"/>
          <w:numId w:val="69"/>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When a covenant touches and concerns the land, and creates higher value or makes something more beneficial for the parties, then covenant runs with land. Agreement states it will run with land and that all users of this property must follow this covenant. </w:t>
      </w:r>
    </w:p>
    <w:p w14:paraId="1CEAAF7E" w14:textId="77777777" w:rsidR="003C1234" w:rsidRPr="00E84A69" w:rsidRDefault="003C1234" w:rsidP="00861EFB">
      <w:pPr>
        <w:spacing w:after="0" w:line="240" w:lineRule="auto"/>
        <w:rPr>
          <w:rFonts w:ascii="Times" w:hAnsi="Times" w:cs="Times New Roman"/>
          <w:b/>
          <w:i/>
          <w:u w:val="single"/>
        </w:rPr>
      </w:pPr>
    </w:p>
    <w:p w14:paraId="40C5A1C0" w14:textId="30978114" w:rsidR="00861EFB" w:rsidRPr="00E84A69" w:rsidRDefault="00E0070C" w:rsidP="00861EFB">
      <w:pPr>
        <w:spacing w:after="0" w:line="240" w:lineRule="auto"/>
        <w:rPr>
          <w:rFonts w:ascii="Times" w:hAnsi="Times" w:cs="Times New Roman"/>
          <w:b/>
          <w:i/>
          <w:u w:val="single"/>
        </w:rPr>
      </w:pPr>
      <w:r w:rsidRPr="00E84A69">
        <w:rPr>
          <w:rFonts w:ascii="Times" w:hAnsi="Times" w:cs="Times New Roman"/>
          <w:b/>
          <w:i/>
          <w:u w:val="single"/>
        </w:rPr>
        <w:t>Whitinsville Plaza v. Kotseas</w:t>
      </w:r>
      <w:r w:rsidR="00861EFB" w:rsidRPr="00E84A69">
        <w:rPr>
          <w:rFonts w:ascii="Times" w:hAnsi="Times" w:cs="Times New Roman"/>
          <w:b/>
          <w:i/>
          <w:u w:val="single"/>
        </w:rPr>
        <w:t xml:space="preserve"> </w:t>
      </w:r>
      <w:r w:rsidR="00861EFB" w:rsidRPr="00E84A69">
        <w:rPr>
          <w:rFonts w:ascii="Times" w:eastAsia="Times New Roman" w:hAnsi="Times" w:cs="Arial"/>
          <w:b/>
          <w:i/>
          <w:color w:val="222222"/>
          <w:u w:val="single"/>
          <w:shd w:val="clear" w:color="auto" w:fill="FFFFFF"/>
        </w:rPr>
        <w:t>(Mass. 1979)</w:t>
      </w:r>
    </w:p>
    <w:p w14:paraId="0A007E12" w14:textId="3A78AB8E" w:rsidR="00861EFB" w:rsidRPr="00E84A69" w:rsidRDefault="00861EFB" w:rsidP="00787EEA">
      <w:pPr>
        <w:pStyle w:val="ListParagraph"/>
        <w:numPr>
          <w:ilvl w:val="0"/>
          <w:numId w:val="5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In 1968, Kotseas (D) conveyed parcel to</w:t>
      </w:r>
      <w:r w:rsidR="00B965EA" w:rsidRPr="00E84A69">
        <w:rPr>
          <w:rFonts w:ascii="Times" w:eastAsia="Times New Roman" w:hAnsi="Times" w:cs="Arial"/>
          <w:color w:val="222222"/>
          <w:shd w:val="clear" w:color="auto" w:fill="FFFFFF"/>
        </w:rPr>
        <w:t xml:space="preserve"> 122 Trust, </w:t>
      </w:r>
      <w:r w:rsidRPr="00E84A69">
        <w:rPr>
          <w:rFonts w:ascii="Times" w:eastAsia="Times New Roman" w:hAnsi="Times" w:cs="Arial"/>
          <w:color w:val="222222"/>
          <w:shd w:val="clear" w:color="auto" w:fill="FFFFFF"/>
        </w:rPr>
        <w:t xml:space="preserve">owned by Whitinsville Plaza (Plaza/P). Deed included land use restrictions and covenants bound Kotseas and Trust, prohibited Kotseas from using adjoining land, which he owned, to operate business in competition with discount store Trust planned to operate on land. Trust opened discount department store; in 1975 conveyed land, </w:t>
      </w:r>
      <w:r w:rsidR="00E7365A" w:rsidRPr="00E84A69">
        <w:rPr>
          <w:rFonts w:ascii="Times" w:eastAsia="Times New Roman" w:hAnsi="Times" w:cs="Arial"/>
          <w:color w:val="222222"/>
          <w:shd w:val="clear" w:color="auto" w:fill="FFFFFF"/>
        </w:rPr>
        <w:t xml:space="preserve">subject to covenant, to Plaza. </w:t>
      </w:r>
      <w:r w:rsidRPr="00E84A69">
        <w:rPr>
          <w:rFonts w:ascii="Times" w:eastAsia="Times New Roman" w:hAnsi="Times" w:cs="Arial"/>
          <w:color w:val="222222"/>
          <w:shd w:val="clear" w:color="auto" w:fill="FFFFFF"/>
        </w:rPr>
        <w:t>Kotseas leased portion of adjoining land to CVS for use as discount department store. Lease expressly subject to deed restrictions. </w:t>
      </w:r>
    </w:p>
    <w:p w14:paraId="46272EE1" w14:textId="3A8DA85A" w:rsidR="00E45721" w:rsidRPr="00E84A69" w:rsidRDefault="00E45721" w:rsidP="00787EEA">
      <w:pPr>
        <w:pStyle w:val="ListParagraph"/>
        <w:numPr>
          <w:ilvl w:val="0"/>
          <w:numId w:val="53"/>
        </w:numPr>
        <w:spacing w:after="0" w:line="240" w:lineRule="auto"/>
        <w:rPr>
          <w:rFonts w:ascii="Times" w:eastAsia="Times New Roman" w:hAnsi="Times" w:cs="Times New Roman"/>
        </w:rPr>
      </w:pPr>
      <w:r w:rsidRPr="00E84A69">
        <w:rPr>
          <w:rFonts w:ascii="Times" w:eastAsia="Times New Roman" w:hAnsi="Times" w:cs="Times New Roman"/>
          <w:noProof/>
        </w:rPr>
        <w:drawing>
          <wp:inline distT="0" distB="0" distL="0" distR="0" wp14:anchorId="67806128" wp14:editId="272FCD0F">
            <wp:extent cx="3711860" cy="3099661"/>
            <wp:effectExtent l="101600" t="101600" r="98425" b="100965"/>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2536" cy="3100225"/>
                    </a:xfrm>
                    <a:prstGeom prst="rect">
                      <a:avLst/>
                    </a:prstGeom>
                    <a:noFill/>
                    <a:ln>
                      <a:noFill/>
                    </a:ln>
                    <a:effectLst>
                      <a:outerShdw blurRad="63500" sx="102000" sy="102000" algn="ctr" rotWithShape="0">
                        <a:srgbClr val="000000">
                          <a:alpha val="39999"/>
                        </a:srgbClr>
                      </a:outerShdw>
                    </a:effectLst>
                    <a:extLst>
                      <a:ext uri="{FAA26D3D-D897-4be2-8F04-BA451C77F1D7}">
                        <ma14:placeholderFlag xmlns:ma14="http://schemas.microsoft.com/office/mac/drawingml/2011/main" val="1"/>
                      </a:ext>
                    </a:extLst>
                  </pic:spPr>
                </pic:pic>
              </a:graphicData>
            </a:graphic>
          </wp:inline>
        </w:drawing>
      </w:r>
    </w:p>
    <w:p w14:paraId="1F6C9DAB" w14:textId="425A4080" w:rsidR="00861EFB" w:rsidRPr="00E84A69" w:rsidRDefault="00861EFB" w:rsidP="00787EEA">
      <w:pPr>
        <w:pStyle w:val="ListParagraph"/>
        <w:numPr>
          <w:ilvl w:val="0"/>
          <w:numId w:val="5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Held: Reasonable anticompetitive covenants are enforceable in most states- except Mass, so Mass needs to change.  It would be unfair not to enforce anti-competition clause bc P probably paid extra money in return for restrictions and restriction was one reason Trust bought land. </w:t>
      </w:r>
    </w:p>
    <w:p w14:paraId="27306FA7" w14:textId="77777777" w:rsidR="00861EFB" w:rsidRPr="00E84A69" w:rsidRDefault="00861EFB" w:rsidP="00787EEA">
      <w:pPr>
        <w:pStyle w:val="ListParagraph"/>
        <w:numPr>
          <w:ilvl w:val="1"/>
          <w:numId w:val="53"/>
        </w:numPr>
        <w:spacing w:after="0" w:line="240" w:lineRule="auto"/>
        <w:rPr>
          <w:rFonts w:ascii="Times" w:eastAsia="Times New Roman" w:hAnsi="Times" w:cs="Times New Roman"/>
        </w:rPr>
      </w:pPr>
      <w:r w:rsidRPr="00E84A69">
        <w:rPr>
          <w:rFonts w:ascii="Times" w:eastAsia="Times New Roman" w:hAnsi="Times" w:cs="Arial"/>
          <w:i/>
          <w:color w:val="222222"/>
          <w:shd w:val="clear" w:color="auto" w:fill="FFFFFF"/>
        </w:rPr>
        <w:t>Reasonable</w:t>
      </w:r>
      <w:r w:rsidRPr="00E84A69">
        <w:rPr>
          <w:rFonts w:ascii="Times" w:eastAsia="Times New Roman" w:hAnsi="Times" w:cs="Arial"/>
          <w:color w:val="222222"/>
          <w:shd w:val="clear" w:color="auto" w:fill="FFFFFF"/>
        </w:rPr>
        <w:t xml:space="preserve"> covenants to compete may be considered to run with the land when they serve a purpose of facilitating orderly and harmonious development for commercial use. </w:t>
      </w:r>
    </w:p>
    <w:p w14:paraId="3712215C" w14:textId="1F634BA2" w:rsidR="000C34F9" w:rsidRPr="00E84A69" w:rsidRDefault="00861EFB" w:rsidP="00787EEA">
      <w:pPr>
        <w:pStyle w:val="ListParagraph"/>
        <w:numPr>
          <w:ilvl w:val="1"/>
          <w:numId w:val="5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An enforceable covenant will be one which is consistent with a reasonable overall purpose to develop real estate for commercial use.</w:t>
      </w:r>
    </w:p>
    <w:p w14:paraId="3BF40EDB" w14:textId="77777777" w:rsidR="003C1234" w:rsidRPr="00E84A69" w:rsidRDefault="003C1234" w:rsidP="00D55D89">
      <w:pPr>
        <w:spacing w:after="0" w:line="240" w:lineRule="auto"/>
        <w:rPr>
          <w:rFonts w:ascii="Times" w:hAnsi="Times" w:cs="Times New Roman"/>
          <w:b/>
          <w:i/>
          <w:u w:val="single"/>
        </w:rPr>
      </w:pPr>
    </w:p>
    <w:p w14:paraId="3062147D" w14:textId="77777777" w:rsidR="00D55D89" w:rsidRPr="00E84A69" w:rsidRDefault="00E0070C" w:rsidP="00D55D89">
      <w:pPr>
        <w:spacing w:after="0" w:line="240" w:lineRule="auto"/>
        <w:rPr>
          <w:rFonts w:ascii="Times" w:eastAsia="Times New Roman" w:hAnsi="Times" w:cs="Arial"/>
          <w:b/>
          <w:i/>
          <w:color w:val="222222"/>
          <w:u w:val="single"/>
        </w:rPr>
      </w:pPr>
      <w:r w:rsidRPr="00E84A69">
        <w:rPr>
          <w:rFonts w:ascii="Times" w:hAnsi="Times" w:cs="Times New Roman"/>
          <w:b/>
          <w:i/>
          <w:u w:val="single"/>
        </w:rPr>
        <w:t>Davidson Bros., Inc. v. D. Katz &amp; Sons, Inc.</w:t>
      </w:r>
      <w:r w:rsidR="00D55D89" w:rsidRPr="00E84A69">
        <w:rPr>
          <w:rFonts w:ascii="Times" w:hAnsi="Times" w:cs="Times New Roman"/>
          <w:b/>
          <w:i/>
          <w:u w:val="single"/>
        </w:rPr>
        <w:t xml:space="preserve"> </w:t>
      </w:r>
      <w:r w:rsidR="00D55D89" w:rsidRPr="00E84A69">
        <w:rPr>
          <w:rFonts w:ascii="Times" w:eastAsia="Times New Roman" w:hAnsi="Times" w:cs="Arial"/>
          <w:b/>
          <w:i/>
          <w:color w:val="222222"/>
          <w:u w:val="single"/>
          <w:shd w:val="clear" w:color="auto" w:fill="FFFFFF"/>
        </w:rPr>
        <w:t>(N.J. Super. Ct. App. Div. 1994)</w:t>
      </w:r>
    </w:p>
    <w:p w14:paraId="768047DD" w14:textId="2613E125" w:rsidR="00D55D89" w:rsidRPr="00E84A69" w:rsidRDefault="00D55D89" w:rsidP="00787EEA">
      <w:pPr>
        <w:pStyle w:val="ListParagraph"/>
        <w:numPr>
          <w:ilvl w:val="0"/>
          <w:numId w:val="54"/>
        </w:numPr>
        <w:spacing w:after="0" w:line="240" w:lineRule="auto"/>
        <w:rPr>
          <w:rFonts w:ascii="Times" w:hAnsi="Times" w:cs="Times New Roman"/>
        </w:rPr>
      </w:pPr>
      <w:r w:rsidRPr="00E84A69">
        <w:rPr>
          <w:rFonts w:ascii="Times" w:eastAsia="Times New Roman" w:hAnsi="Times" w:cs="Arial"/>
          <w:color w:val="222222"/>
          <w:shd w:val="clear" w:color="auto" w:fill="FFFFFF"/>
        </w:rPr>
        <w:t>Facts:  Davidson (P) supermarket downtown New Brunswick (George Street) then acquir</w:t>
      </w:r>
      <w:r w:rsidR="00E7365A" w:rsidRPr="00E84A69">
        <w:rPr>
          <w:rFonts w:ascii="Times" w:eastAsia="Times New Roman" w:hAnsi="Times" w:cs="Arial"/>
          <w:color w:val="222222"/>
          <w:shd w:val="clear" w:color="auto" w:fill="FFFFFF"/>
        </w:rPr>
        <w:t>ed 2nd supermarket 2mi away. Closed GeorgeSt</w:t>
      </w:r>
      <w:r w:rsidRPr="00E84A69">
        <w:rPr>
          <w:rFonts w:ascii="Times" w:eastAsia="Times New Roman" w:hAnsi="Times" w:cs="Arial"/>
          <w:color w:val="222222"/>
          <w:shd w:val="clear" w:color="auto" w:fill="FFFFFF"/>
        </w:rPr>
        <w:t xml:space="preserve"> bc lost sales to new store. Sold GeorgSt to Katz, subject to covenant that no one use GeorgeSt as grocery. Closing created significant hardships for downtown residents (elderly) did not have access to car and could not get to store. George only area downtown suitable for grocery store. New Brunswick Housing Authority (NBHA) acquired George property and leased to C-Town, provided it </w:t>
      </w:r>
      <w:r w:rsidR="003C1234" w:rsidRPr="00E84A69">
        <w:rPr>
          <w:rFonts w:ascii="Times" w:eastAsia="Times New Roman" w:hAnsi="Times" w:cs="Arial"/>
          <w:color w:val="222222"/>
          <w:shd w:val="clear" w:color="auto" w:fill="FFFFFF"/>
        </w:rPr>
        <w:t>used as</w:t>
      </w:r>
      <w:r w:rsidRPr="00E84A69">
        <w:rPr>
          <w:rFonts w:ascii="Times" w:eastAsia="Times New Roman" w:hAnsi="Times" w:cs="Arial"/>
          <w:color w:val="222222"/>
          <w:shd w:val="clear" w:color="auto" w:fill="FFFFFF"/>
        </w:rPr>
        <w:t xml:space="preserve"> grocery store. </w:t>
      </w:r>
    </w:p>
    <w:p w14:paraId="1C92FAA3" w14:textId="675890D9" w:rsidR="003C1234" w:rsidRPr="00E84A69" w:rsidRDefault="00D55D89" w:rsidP="00787EEA">
      <w:pPr>
        <w:pStyle w:val="ListParagraph"/>
        <w:numPr>
          <w:ilvl w:val="0"/>
          <w:numId w:val="54"/>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Held: </w:t>
      </w:r>
      <w:r w:rsidR="00EA2585" w:rsidRPr="00E84A69">
        <w:rPr>
          <w:rFonts w:ascii="Times" w:eastAsia="Times New Roman" w:hAnsi="Times" w:cs="Arial"/>
          <w:color w:val="222222"/>
          <w:shd w:val="clear" w:color="auto" w:fill="FFFFFF"/>
        </w:rPr>
        <w:t>C</w:t>
      </w:r>
      <w:r w:rsidRPr="00E84A69">
        <w:rPr>
          <w:rFonts w:ascii="Times" w:eastAsia="Times New Roman" w:hAnsi="Times" w:cs="Arial"/>
          <w:color w:val="222222"/>
          <w:shd w:val="clear" w:color="auto" w:fill="FFFFFF"/>
        </w:rPr>
        <w:t xml:space="preserve">ovenant adversely impacted public interest </w:t>
      </w:r>
      <w:r w:rsidR="003E379E" w:rsidRPr="00E84A69">
        <w:rPr>
          <w:rFonts w:ascii="Times" w:eastAsia="Times New Roman" w:hAnsi="Times" w:cs="Arial"/>
          <w:color w:val="222222"/>
          <w:shd w:val="clear" w:color="auto" w:fill="FFFFFF"/>
        </w:rPr>
        <w:t>so</w:t>
      </w:r>
      <w:r w:rsidRPr="00E84A69">
        <w:rPr>
          <w:rFonts w:ascii="Times" w:eastAsia="Times New Roman" w:hAnsi="Times" w:cs="Arial"/>
          <w:color w:val="222222"/>
          <w:shd w:val="clear" w:color="auto" w:fill="FFFFFF"/>
        </w:rPr>
        <w:t xml:space="preserve"> unenforceable. </w:t>
      </w:r>
    </w:p>
    <w:p w14:paraId="22868DF5" w14:textId="061FB026" w:rsidR="001966A9" w:rsidRPr="00E84A69" w:rsidRDefault="001966A9" w:rsidP="00787EEA">
      <w:pPr>
        <w:pStyle w:val="ListParagraph"/>
        <w:numPr>
          <w:ilvl w:val="1"/>
          <w:numId w:val="54"/>
        </w:numPr>
        <w:spacing w:after="0" w:line="240" w:lineRule="auto"/>
        <w:rPr>
          <w:rFonts w:ascii="Times" w:hAnsi="Times" w:cs="Times New Roman"/>
        </w:rPr>
      </w:pPr>
      <w:r w:rsidRPr="00E84A69">
        <w:rPr>
          <w:rFonts w:ascii="Times" w:eastAsia="Times New Roman" w:hAnsi="Times" w:cs="Arial"/>
          <w:color w:val="222222"/>
          <w:shd w:val="clear" w:color="auto" w:fill="FFFFFF"/>
        </w:rPr>
        <w:t>H</w:t>
      </w:r>
      <w:r w:rsidR="00D55D89" w:rsidRPr="00E84A69">
        <w:rPr>
          <w:rFonts w:ascii="Times" w:eastAsia="Times New Roman" w:hAnsi="Times" w:cs="Arial"/>
          <w:color w:val="222222"/>
          <w:shd w:val="clear" w:color="auto" w:fill="FFFFFF"/>
        </w:rPr>
        <w:t>ardships on citizens, lost only reasonably close location.</w:t>
      </w:r>
      <w:r w:rsidRPr="00E84A69">
        <w:rPr>
          <w:rFonts w:ascii="Times" w:eastAsia="Times New Roman" w:hAnsi="Times" w:cs="Arial"/>
          <w:color w:val="222222"/>
          <w:shd w:val="clear" w:color="auto" w:fill="FFFFFF"/>
        </w:rPr>
        <w:t xml:space="preserve"> </w:t>
      </w:r>
      <w:r w:rsidR="00D55D89" w:rsidRPr="00E84A69">
        <w:rPr>
          <w:rFonts w:ascii="Times" w:eastAsia="Times New Roman" w:hAnsi="Times" w:cs="Arial"/>
          <w:color w:val="222222"/>
          <w:shd w:val="clear" w:color="auto" w:fill="FFFFFF"/>
        </w:rPr>
        <w:t>P restriction impeded re</w:t>
      </w:r>
      <w:r w:rsidRPr="00E84A69">
        <w:rPr>
          <w:rFonts w:ascii="Times" w:eastAsia="Times New Roman" w:hAnsi="Times" w:cs="Arial"/>
          <w:color w:val="222222"/>
          <w:shd w:val="clear" w:color="auto" w:fill="FFFFFF"/>
        </w:rPr>
        <w:t>location of another supermarket</w:t>
      </w:r>
      <w:r w:rsidR="00532B5D" w:rsidRPr="00E84A69">
        <w:rPr>
          <w:rFonts w:ascii="Times" w:eastAsia="Times New Roman" w:hAnsi="Times" w:cs="Arial"/>
          <w:color w:val="222222"/>
          <w:shd w:val="clear" w:color="auto" w:fill="FFFFFF"/>
        </w:rPr>
        <w:t xml:space="preserve">. Contrary to public policies </w:t>
      </w:r>
      <w:r w:rsidR="00D55D89" w:rsidRPr="00E84A69">
        <w:rPr>
          <w:rFonts w:ascii="Times" w:eastAsia="Times New Roman" w:hAnsi="Times" w:cs="Arial"/>
          <w:color w:val="222222"/>
          <w:shd w:val="clear" w:color="auto" w:fill="FFFFFF"/>
        </w:rPr>
        <w:t>in New Jersey Urban Enterprise Zone Act</w:t>
      </w:r>
      <w:r w:rsidR="00532B5D" w:rsidRPr="00E84A69">
        <w:rPr>
          <w:rFonts w:ascii="Times" w:eastAsia="Times New Roman" w:hAnsi="Times" w:cs="Arial"/>
          <w:color w:val="222222"/>
          <w:shd w:val="clear" w:color="auto" w:fill="FFFFFF"/>
        </w:rPr>
        <w:t>. A</w:t>
      </w:r>
      <w:r w:rsidR="00D55D89" w:rsidRPr="00E84A69">
        <w:rPr>
          <w:rFonts w:ascii="Times" w:eastAsia="Times New Roman" w:hAnsi="Times" w:cs="Arial"/>
          <w:color w:val="222222"/>
          <w:shd w:val="clear" w:color="auto" w:fill="FFFFFF"/>
        </w:rPr>
        <w:t xml:space="preserve"> scorched earth policy that under circumstances </w:t>
      </w:r>
      <w:r w:rsidR="00532B5D" w:rsidRPr="00E84A69">
        <w:rPr>
          <w:rFonts w:ascii="Times" w:eastAsia="Times New Roman" w:hAnsi="Times" w:cs="Arial"/>
          <w:color w:val="222222"/>
          <w:shd w:val="clear" w:color="auto" w:fill="FFFFFF"/>
        </w:rPr>
        <w:t xml:space="preserve">was </w:t>
      </w:r>
      <w:r w:rsidR="00D55D89" w:rsidRPr="00E84A69">
        <w:rPr>
          <w:rFonts w:ascii="Times" w:eastAsia="Times New Roman" w:hAnsi="Times" w:cs="Arial"/>
          <w:color w:val="222222"/>
          <w:shd w:val="clear" w:color="auto" w:fill="FFFFFF"/>
        </w:rPr>
        <w:t xml:space="preserve">unreasonable </w:t>
      </w:r>
    </w:p>
    <w:p w14:paraId="0C18953F" w14:textId="1F00A74E" w:rsidR="003C1234" w:rsidRPr="00E84A69" w:rsidRDefault="00D55D89" w:rsidP="00787EEA">
      <w:pPr>
        <w:pStyle w:val="ListParagraph"/>
        <w:numPr>
          <w:ilvl w:val="1"/>
          <w:numId w:val="54"/>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A noncompetition covenant will be enforced against a subsequent purchaser with actual notice if the covenant is </w:t>
      </w:r>
      <w:r w:rsidRPr="00E84A69">
        <w:rPr>
          <w:rFonts w:ascii="Times" w:eastAsia="Times New Roman" w:hAnsi="Times" w:cs="Arial"/>
          <w:i/>
          <w:color w:val="222222"/>
          <w:shd w:val="clear" w:color="auto" w:fill="FFFFFF"/>
        </w:rPr>
        <w:t>reasonable</w:t>
      </w:r>
      <w:r w:rsidRPr="00E84A69">
        <w:rPr>
          <w:rFonts w:ascii="Times" w:eastAsia="Times New Roman" w:hAnsi="Times" w:cs="Arial"/>
          <w:color w:val="222222"/>
          <w:shd w:val="clear" w:color="auto" w:fill="FFFFFF"/>
        </w:rPr>
        <w:t>.</w:t>
      </w:r>
    </w:p>
    <w:p w14:paraId="1CA23997" w14:textId="77777777" w:rsidR="003C1234" w:rsidRPr="00AF1845" w:rsidRDefault="00D55D89" w:rsidP="00787EEA">
      <w:pPr>
        <w:pStyle w:val="ListParagraph"/>
        <w:numPr>
          <w:ilvl w:val="1"/>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“Reasonableness Factors”</w:t>
      </w:r>
    </w:p>
    <w:p w14:paraId="4FB4F306" w14:textId="77777777" w:rsidR="003C1234" w:rsidRPr="00AF1845" w:rsidRDefault="00D55D89" w:rsidP="00787EEA">
      <w:pPr>
        <w:pStyle w:val="ListParagraph"/>
        <w:numPr>
          <w:ilvl w:val="2"/>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intention of the parties when the covenant was executed</w:t>
      </w:r>
    </w:p>
    <w:p w14:paraId="0F1BDCD6" w14:textId="77777777" w:rsidR="003C1234" w:rsidRPr="00AF1845" w:rsidRDefault="00D55D89" w:rsidP="00787EEA">
      <w:pPr>
        <w:pStyle w:val="ListParagraph"/>
        <w:numPr>
          <w:ilvl w:val="2"/>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if consideration was paid in exchange for the covenant</w:t>
      </w:r>
    </w:p>
    <w:p w14:paraId="55FB41B7" w14:textId="77777777" w:rsidR="003C1234" w:rsidRPr="00AF1845" w:rsidRDefault="00D55D89" w:rsidP="00787EEA">
      <w:pPr>
        <w:pStyle w:val="ListParagraph"/>
        <w:numPr>
          <w:ilvl w:val="2"/>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whether the covenant clearly and expressly set forth the restrictions</w:t>
      </w:r>
    </w:p>
    <w:p w14:paraId="36695496" w14:textId="77777777" w:rsidR="003C1234" w:rsidRPr="00AF1845" w:rsidRDefault="00D55D89" w:rsidP="00787EEA">
      <w:pPr>
        <w:pStyle w:val="ListParagraph"/>
        <w:numPr>
          <w:ilvl w:val="2"/>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whether the covenant was in writing and recorded</w:t>
      </w:r>
    </w:p>
    <w:p w14:paraId="05B8AAFD" w14:textId="77777777" w:rsidR="003C1234" w:rsidRPr="00AF1845" w:rsidRDefault="00D55D89" w:rsidP="00787EEA">
      <w:pPr>
        <w:pStyle w:val="ListParagraph"/>
        <w:numPr>
          <w:ilvl w:val="2"/>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whether the covenant was reasonable in time/duration</w:t>
      </w:r>
    </w:p>
    <w:p w14:paraId="19A3BBDA" w14:textId="77777777" w:rsidR="003C1234" w:rsidRPr="00AF1845" w:rsidRDefault="00D55D89" w:rsidP="00787EEA">
      <w:pPr>
        <w:pStyle w:val="ListParagraph"/>
        <w:numPr>
          <w:ilvl w:val="2"/>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whether an unreasonable restraint on trade</w:t>
      </w:r>
    </w:p>
    <w:p w14:paraId="77F0F81F" w14:textId="77777777" w:rsidR="003C1234" w:rsidRPr="00AF1845" w:rsidRDefault="00D55D89" w:rsidP="00787EEA">
      <w:pPr>
        <w:pStyle w:val="ListParagraph"/>
        <w:numPr>
          <w:ilvl w:val="2"/>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whether interfered with public interest</w:t>
      </w:r>
    </w:p>
    <w:p w14:paraId="0E2A0565" w14:textId="398513BB" w:rsidR="003C1234" w:rsidRPr="00AF1845" w:rsidRDefault="00D55D89" w:rsidP="00787EEA">
      <w:pPr>
        <w:pStyle w:val="ListParagraph"/>
        <w:numPr>
          <w:ilvl w:val="2"/>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whether changed circumstan</w:t>
      </w:r>
      <w:r w:rsidR="003C1234" w:rsidRPr="00AF1845">
        <w:rPr>
          <w:rFonts w:ascii="Times" w:eastAsia="Times New Roman" w:hAnsi="Times" w:cs="Arial"/>
          <w:b/>
          <w:color w:val="222222"/>
          <w:shd w:val="clear" w:color="auto" w:fill="FFFFFF"/>
        </w:rPr>
        <w:t>ces now make covenant unreasonable</w:t>
      </w:r>
    </w:p>
    <w:p w14:paraId="1D3F0705" w14:textId="77777777" w:rsidR="003C1234" w:rsidRPr="00AF1845" w:rsidRDefault="00D55D89" w:rsidP="00787EEA">
      <w:pPr>
        <w:pStyle w:val="ListParagraph"/>
        <w:numPr>
          <w:ilvl w:val="3"/>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the hardship which enforcement at the present time will impose on the covenantor (or his successor) has substantially increased since the time of the covenant due to unforeseen circumstances</w:t>
      </w:r>
    </w:p>
    <w:p w14:paraId="727549EC" w14:textId="6FED94AD" w:rsidR="002D7D30" w:rsidRPr="00AF1845" w:rsidRDefault="00D55D89" w:rsidP="00787EEA">
      <w:pPr>
        <w:pStyle w:val="ListParagraph"/>
        <w:numPr>
          <w:ilvl w:val="3"/>
          <w:numId w:val="54"/>
        </w:numPr>
        <w:spacing w:after="0" w:line="240" w:lineRule="auto"/>
        <w:rPr>
          <w:rFonts w:ascii="Times" w:hAnsi="Times" w:cs="Times New Roman"/>
          <w:b/>
        </w:rPr>
      </w:pPr>
      <w:r w:rsidRPr="00AF1845">
        <w:rPr>
          <w:rFonts w:ascii="Times" w:eastAsia="Times New Roman" w:hAnsi="Times" w:cs="Arial"/>
          <w:b/>
          <w:color w:val="222222"/>
          <w:shd w:val="clear" w:color="auto" w:fill="FFFFFF"/>
        </w:rPr>
        <w:t>the benefit which enforcement will give to th</w:t>
      </w:r>
      <w:r w:rsidR="003C1234" w:rsidRPr="00AF1845">
        <w:rPr>
          <w:rFonts w:ascii="Times" w:eastAsia="Times New Roman" w:hAnsi="Times" w:cs="Arial"/>
          <w:b/>
          <w:color w:val="222222"/>
          <w:shd w:val="clear" w:color="auto" w:fill="FFFFFF"/>
        </w:rPr>
        <w:t xml:space="preserve">e covenantee has sub. </w:t>
      </w:r>
      <w:r w:rsidR="00F02717" w:rsidRPr="00AF1845">
        <w:rPr>
          <w:rFonts w:ascii="Times" w:eastAsia="Times New Roman" w:hAnsi="Times" w:cs="Arial"/>
          <w:b/>
          <w:color w:val="222222"/>
          <w:shd w:val="clear" w:color="auto" w:fill="FFFFFF"/>
        </w:rPr>
        <w:t>D</w:t>
      </w:r>
      <w:r w:rsidR="003C1234" w:rsidRPr="00AF1845">
        <w:rPr>
          <w:rFonts w:ascii="Times" w:eastAsia="Times New Roman" w:hAnsi="Times" w:cs="Arial"/>
          <w:b/>
          <w:color w:val="222222"/>
          <w:shd w:val="clear" w:color="auto" w:fill="FFFFFF"/>
        </w:rPr>
        <w:t>ecreased</w:t>
      </w:r>
    </w:p>
    <w:p w14:paraId="482C13FE" w14:textId="77777777" w:rsidR="00F02717" w:rsidRPr="00E84A69" w:rsidRDefault="00F02717" w:rsidP="00F02717">
      <w:pPr>
        <w:pStyle w:val="ListParagraph"/>
        <w:spacing w:after="0" w:line="240" w:lineRule="auto"/>
        <w:ind w:left="2880"/>
        <w:rPr>
          <w:rFonts w:ascii="Times" w:hAnsi="Times" w:cs="Times New Roman"/>
        </w:rPr>
      </w:pPr>
    </w:p>
    <w:p w14:paraId="18A1C677" w14:textId="77777777" w:rsidR="002D7D30" w:rsidRPr="00E84A69" w:rsidRDefault="002D7D30" w:rsidP="00787EEA">
      <w:pPr>
        <w:pStyle w:val="ListParagraph"/>
        <w:numPr>
          <w:ilvl w:val="0"/>
          <w:numId w:val="52"/>
        </w:numPr>
        <w:spacing w:after="0" w:line="240" w:lineRule="auto"/>
        <w:rPr>
          <w:rFonts w:ascii="Times" w:hAnsi="Times" w:cs="Times New Roman"/>
        </w:rPr>
      </w:pPr>
      <w:r w:rsidRPr="00E84A69">
        <w:rPr>
          <w:rFonts w:ascii="Times" w:hAnsi="Times" w:cs="Times New Roman"/>
        </w:rPr>
        <w:t>Hypothetical: Suppose the lease merely included the restraint on competition and did not include the language making the covenant run with the land.  Should the court presume that such a covenant was intended to be binding on subsequent lessees or purchasers of the dominant estate?</w:t>
      </w:r>
    </w:p>
    <w:p w14:paraId="3BA63613" w14:textId="77777777" w:rsidR="002D7D30" w:rsidRDefault="002D7D30" w:rsidP="00784EC8">
      <w:pPr>
        <w:spacing w:after="0" w:line="240" w:lineRule="auto"/>
        <w:rPr>
          <w:rFonts w:ascii="Times" w:eastAsiaTheme="minorHAnsi" w:hAnsi="Times" w:cs="Times New Roman"/>
        </w:rPr>
      </w:pPr>
    </w:p>
    <w:p w14:paraId="1ABD12E0" w14:textId="77777777" w:rsidR="003E446A" w:rsidRDefault="003E446A" w:rsidP="00784EC8">
      <w:pPr>
        <w:spacing w:after="0" w:line="240" w:lineRule="auto"/>
        <w:rPr>
          <w:rFonts w:ascii="Times" w:eastAsiaTheme="minorHAnsi" w:hAnsi="Times" w:cs="Times New Roman"/>
        </w:rPr>
      </w:pPr>
    </w:p>
    <w:p w14:paraId="6289CC87" w14:textId="77777777" w:rsidR="003E446A" w:rsidRDefault="003E446A" w:rsidP="00784EC8">
      <w:pPr>
        <w:spacing w:after="0" w:line="240" w:lineRule="auto"/>
        <w:rPr>
          <w:rFonts w:ascii="Times" w:eastAsiaTheme="minorHAnsi" w:hAnsi="Times" w:cs="Times New Roman"/>
        </w:rPr>
      </w:pPr>
    </w:p>
    <w:p w14:paraId="5B7836E0" w14:textId="77777777" w:rsidR="003E446A" w:rsidRPr="00E84A69" w:rsidRDefault="003E446A" w:rsidP="00784EC8">
      <w:pPr>
        <w:spacing w:after="0" w:line="240" w:lineRule="auto"/>
        <w:rPr>
          <w:rFonts w:ascii="Times" w:eastAsiaTheme="minorHAnsi" w:hAnsi="Times" w:cs="Times New Roman"/>
        </w:rPr>
      </w:pPr>
    </w:p>
    <w:p w14:paraId="5E18051C" w14:textId="3BCD7A2A" w:rsidR="00E0070C" w:rsidRPr="003E446A" w:rsidRDefault="00E0070C"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sidRPr="003E446A">
        <w:rPr>
          <w:rFonts w:ascii="Times" w:eastAsia="Times New Roman" w:hAnsi="Times" w:cs="Times New Roman"/>
          <w:b/>
          <w:color w:val="0000FF"/>
          <w:sz w:val="28"/>
          <w:szCs w:val="28"/>
          <w:u w:val="single"/>
        </w:rPr>
        <w:t>Common Interest Communities</w:t>
      </w:r>
      <w:r w:rsidR="00C163FA" w:rsidRPr="003E446A">
        <w:rPr>
          <w:rFonts w:ascii="Times" w:eastAsia="Times New Roman" w:hAnsi="Times" w:cs="Times New Roman"/>
          <w:b/>
          <w:color w:val="0000FF"/>
          <w:sz w:val="28"/>
          <w:szCs w:val="28"/>
          <w:u w:val="single"/>
        </w:rPr>
        <w:t>, p. 532-40</w:t>
      </w:r>
    </w:p>
    <w:p w14:paraId="6D8777ED" w14:textId="77777777" w:rsidR="00C163FA" w:rsidRPr="00E84A69" w:rsidRDefault="00C163FA" w:rsidP="00C163FA">
      <w:pPr>
        <w:spacing w:after="0" w:line="240" w:lineRule="auto"/>
        <w:rPr>
          <w:rFonts w:ascii="Times" w:eastAsia="Times New Roman" w:hAnsi="Times" w:cs="Times New Roman"/>
          <w:i/>
        </w:rPr>
      </w:pPr>
    </w:p>
    <w:p w14:paraId="315C69AE" w14:textId="3C2172B3" w:rsidR="009F38CB" w:rsidRPr="00E84A69" w:rsidRDefault="00643D26" w:rsidP="00787EEA">
      <w:pPr>
        <w:pStyle w:val="ListParagraph"/>
        <w:numPr>
          <w:ilvl w:val="0"/>
          <w:numId w:val="55"/>
        </w:numPr>
        <w:spacing w:after="0" w:line="240" w:lineRule="auto"/>
        <w:rPr>
          <w:rFonts w:ascii="Times" w:eastAsia="Times New Roman" w:hAnsi="Times" w:cs="Times New Roman"/>
          <w:i/>
        </w:rPr>
      </w:pPr>
      <w:r w:rsidRPr="00E84A69">
        <w:rPr>
          <w:rFonts w:ascii="Times" w:eastAsia="Times New Roman" w:hAnsi="Times" w:cs="Arial"/>
          <w:color w:val="222222"/>
          <w:shd w:val="clear" w:color="auto" w:fill="FFFFFF"/>
        </w:rPr>
        <w:t>Common Interest Community</w:t>
      </w:r>
    </w:p>
    <w:p w14:paraId="06315E22" w14:textId="414F06A9" w:rsidR="00EE73A4" w:rsidRPr="00E84A69" w:rsidRDefault="00EE73A4" w:rsidP="00234A72">
      <w:pPr>
        <w:pStyle w:val="ListParagraph"/>
        <w:numPr>
          <w:ilvl w:val="1"/>
          <w:numId w:val="55"/>
        </w:numPr>
        <w:spacing w:after="0" w:line="240" w:lineRule="auto"/>
        <w:rPr>
          <w:rFonts w:ascii="Times" w:eastAsia="Times New Roman" w:hAnsi="Times" w:cs="Times New Roman"/>
          <w:i/>
        </w:rPr>
      </w:pPr>
      <w:r w:rsidRPr="00E84A69">
        <w:rPr>
          <w:rFonts w:ascii="Times" w:eastAsia="Times New Roman" w:hAnsi="Times" w:cs="Times New Roman"/>
        </w:rPr>
        <w:t xml:space="preserve">Residential areas where a </w:t>
      </w:r>
      <w:r w:rsidRPr="00E84A69">
        <w:rPr>
          <w:rFonts w:ascii="Times" w:eastAsia="Times New Roman" w:hAnsi="Times" w:cs="Times New Roman"/>
          <w:u w:val="single"/>
        </w:rPr>
        <w:t>homeowners association</w:t>
      </w:r>
      <w:r w:rsidRPr="00E84A69">
        <w:rPr>
          <w:rFonts w:ascii="Times" w:eastAsia="Times New Roman" w:hAnsi="Times" w:cs="Times New Roman"/>
        </w:rPr>
        <w:t xml:space="preserve"> exists to enforce covenants or restrictions.</w:t>
      </w:r>
    </w:p>
    <w:p w14:paraId="7491A0D9" w14:textId="4509B5BB" w:rsidR="00A45759" w:rsidRPr="00A45759" w:rsidRDefault="00A45759" w:rsidP="00234A72">
      <w:pPr>
        <w:pStyle w:val="ListParagraph"/>
        <w:widowControl w:val="0"/>
        <w:numPr>
          <w:ilvl w:val="0"/>
          <w:numId w:val="55"/>
        </w:numPr>
        <w:tabs>
          <w:tab w:val="left" w:pos="1080"/>
        </w:tabs>
        <w:autoSpaceDE w:val="0"/>
        <w:autoSpaceDN w:val="0"/>
        <w:adjustRightInd w:val="0"/>
        <w:spacing w:after="0" w:line="240" w:lineRule="auto"/>
        <w:rPr>
          <w:rFonts w:ascii="Times" w:hAnsi="Times" w:cs="Times New Roman"/>
          <w:kern w:val="1"/>
        </w:rPr>
      </w:pPr>
      <w:r w:rsidRPr="00A45759">
        <w:rPr>
          <w:rFonts w:ascii="Times" w:hAnsi="Times" w:cs="Times New Roman"/>
          <w:kern w:val="1"/>
          <w:u w:val="single"/>
        </w:rPr>
        <w:t>Homeow</w:t>
      </w:r>
      <w:r w:rsidRPr="00A45759">
        <w:rPr>
          <w:rFonts w:ascii="Times" w:hAnsi="Times" w:cs="Times New Roman"/>
          <w:spacing w:val="1"/>
          <w:kern w:val="1"/>
          <w:u w:val="single"/>
        </w:rPr>
        <w:t>n</w:t>
      </w:r>
      <w:r w:rsidRPr="00A45759">
        <w:rPr>
          <w:rFonts w:ascii="Times" w:hAnsi="Times" w:cs="Times New Roman"/>
          <w:kern w:val="1"/>
          <w:u w:val="single"/>
        </w:rPr>
        <w:t>ers</w:t>
      </w:r>
      <w:r w:rsidRPr="00A45759">
        <w:rPr>
          <w:rFonts w:ascii="Times" w:hAnsi="Times" w:cs="Times New Roman"/>
          <w:spacing w:val="2"/>
          <w:kern w:val="1"/>
          <w:u w:val="single"/>
        </w:rPr>
        <w:t xml:space="preserve"> </w:t>
      </w:r>
      <w:r w:rsidRPr="00A45759">
        <w:rPr>
          <w:rFonts w:ascii="Times" w:hAnsi="Times" w:cs="Times New Roman"/>
          <w:kern w:val="1"/>
          <w:u w:val="single"/>
        </w:rPr>
        <w:t>As</w:t>
      </w:r>
      <w:r w:rsidRPr="00A45759">
        <w:rPr>
          <w:rFonts w:ascii="Times" w:hAnsi="Times" w:cs="Times New Roman"/>
          <w:spacing w:val="1"/>
          <w:kern w:val="1"/>
          <w:u w:val="single"/>
        </w:rPr>
        <w:t>s</w:t>
      </w:r>
      <w:r w:rsidRPr="00A45759">
        <w:rPr>
          <w:rFonts w:ascii="Times" w:hAnsi="Times" w:cs="Times New Roman"/>
          <w:kern w:val="1"/>
          <w:u w:val="single"/>
        </w:rPr>
        <w:t>ociations</w:t>
      </w:r>
      <w:r w:rsidRPr="00A45759">
        <w:rPr>
          <w:rFonts w:ascii="Times" w:hAnsi="Times" w:cs="Times New Roman"/>
          <w:spacing w:val="3"/>
          <w:kern w:val="1"/>
          <w:u w:val="single"/>
        </w:rPr>
        <w:t xml:space="preserve"> </w:t>
      </w:r>
      <w:r w:rsidRPr="00A45759">
        <w:rPr>
          <w:rFonts w:ascii="Times" w:hAnsi="Times" w:cs="Times New Roman"/>
          <w:kern w:val="1"/>
          <w:u w:val="single"/>
        </w:rPr>
        <w:t>and</w:t>
      </w:r>
      <w:r w:rsidRPr="00A45759">
        <w:rPr>
          <w:rFonts w:ascii="Times" w:hAnsi="Times" w:cs="Times New Roman"/>
          <w:spacing w:val="2"/>
          <w:kern w:val="1"/>
          <w:u w:val="single"/>
        </w:rPr>
        <w:t xml:space="preserve"> </w:t>
      </w:r>
      <w:r w:rsidRPr="00A45759">
        <w:rPr>
          <w:rFonts w:ascii="Times" w:hAnsi="Times" w:cs="Times New Roman"/>
          <w:spacing w:val="1"/>
          <w:kern w:val="1"/>
          <w:u w:val="single"/>
        </w:rPr>
        <w:t>C</w:t>
      </w:r>
      <w:r w:rsidRPr="00A45759">
        <w:rPr>
          <w:rFonts w:ascii="Times" w:hAnsi="Times" w:cs="Times New Roman"/>
          <w:kern w:val="1"/>
          <w:u w:val="single"/>
        </w:rPr>
        <w:t>ondos</w:t>
      </w:r>
    </w:p>
    <w:p w14:paraId="11D49E4B" w14:textId="208D9E01" w:rsidR="00A45759" w:rsidRPr="00A45759" w:rsidRDefault="00A45759" w:rsidP="00234A72">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A45759">
        <w:rPr>
          <w:rFonts w:ascii="Times" w:hAnsi="Times" w:cs="Times New Roman"/>
          <w:kern w:val="1"/>
        </w:rPr>
        <w:t>Cre</w:t>
      </w:r>
      <w:r w:rsidRPr="00A45759">
        <w:rPr>
          <w:rFonts w:ascii="Times" w:hAnsi="Times" w:cs="Times New Roman"/>
          <w:spacing w:val="1"/>
          <w:kern w:val="1"/>
        </w:rPr>
        <w:t>a</w:t>
      </w:r>
      <w:r w:rsidRPr="00A45759">
        <w:rPr>
          <w:rFonts w:ascii="Times" w:hAnsi="Times" w:cs="Times New Roman"/>
          <w:kern w:val="1"/>
        </w:rPr>
        <w:t>ted</w:t>
      </w:r>
      <w:r w:rsidRPr="00A45759">
        <w:rPr>
          <w:rFonts w:ascii="Times" w:hAnsi="Times" w:cs="Times New Roman"/>
          <w:spacing w:val="2"/>
          <w:kern w:val="1"/>
        </w:rPr>
        <w:t xml:space="preserve"> </w:t>
      </w:r>
      <w:r w:rsidRPr="00A45759">
        <w:rPr>
          <w:rFonts w:ascii="Times" w:hAnsi="Times" w:cs="Times New Roman"/>
          <w:spacing w:val="1"/>
          <w:kern w:val="1"/>
        </w:rPr>
        <w:t>b</w:t>
      </w:r>
      <w:r w:rsidRPr="00A45759">
        <w:rPr>
          <w:rFonts w:ascii="Times" w:hAnsi="Times" w:cs="Times New Roman"/>
          <w:kern w:val="1"/>
        </w:rPr>
        <w:t>y</w:t>
      </w:r>
      <w:r w:rsidRPr="00A45759">
        <w:rPr>
          <w:rFonts w:ascii="Times" w:hAnsi="Times" w:cs="Times New Roman"/>
          <w:spacing w:val="2"/>
          <w:kern w:val="1"/>
        </w:rPr>
        <w:t xml:space="preserve"> </w:t>
      </w:r>
      <w:r w:rsidRPr="00A45759">
        <w:rPr>
          <w:rFonts w:ascii="Times" w:hAnsi="Times" w:cs="Times New Roman"/>
          <w:kern w:val="1"/>
        </w:rPr>
        <w:t>a</w:t>
      </w:r>
      <w:r w:rsidRPr="00A45759">
        <w:rPr>
          <w:rFonts w:ascii="Times" w:hAnsi="Times" w:cs="Times New Roman"/>
          <w:spacing w:val="3"/>
          <w:kern w:val="1"/>
        </w:rPr>
        <w:t xml:space="preserve"> </w:t>
      </w:r>
      <w:r w:rsidRPr="00A45759">
        <w:rPr>
          <w:rFonts w:ascii="Times" w:hAnsi="Times" w:cs="Times New Roman"/>
          <w:kern w:val="1"/>
        </w:rPr>
        <w:t>decl</w:t>
      </w:r>
      <w:r w:rsidRPr="00A45759">
        <w:rPr>
          <w:rFonts w:ascii="Times" w:hAnsi="Times" w:cs="Times New Roman"/>
          <w:spacing w:val="1"/>
          <w:kern w:val="1"/>
        </w:rPr>
        <w:t>a</w:t>
      </w:r>
      <w:r w:rsidRPr="00A45759">
        <w:rPr>
          <w:rFonts w:ascii="Times" w:hAnsi="Times" w:cs="Times New Roman"/>
          <w:kern w:val="1"/>
        </w:rPr>
        <w:t>ration</w:t>
      </w:r>
      <w:r w:rsidRPr="00A45759">
        <w:rPr>
          <w:rFonts w:ascii="Times" w:hAnsi="Times" w:cs="Times New Roman"/>
          <w:spacing w:val="3"/>
          <w:kern w:val="1"/>
        </w:rPr>
        <w:t xml:space="preserve"> </w:t>
      </w:r>
      <w:r w:rsidRPr="00A45759">
        <w:rPr>
          <w:rFonts w:ascii="Times" w:hAnsi="Times" w:cs="Times New Roman"/>
          <w:kern w:val="1"/>
        </w:rPr>
        <w:t>filed</w:t>
      </w:r>
      <w:r w:rsidRPr="00A45759">
        <w:rPr>
          <w:rFonts w:ascii="Times" w:hAnsi="Times" w:cs="Times New Roman"/>
          <w:spacing w:val="2"/>
          <w:kern w:val="1"/>
        </w:rPr>
        <w:t xml:space="preserve"> </w:t>
      </w:r>
      <w:r w:rsidRPr="00A45759">
        <w:rPr>
          <w:rFonts w:ascii="Times" w:hAnsi="Times" w:cs="Times New Roman"/>
          <w:spacing w:val="1"/>
          <w:kern w:val="1"/>
        </w:rPr>
        <w:t>b</w:t>
      </w:r>
      <w:r w:rsidRPr="00A45759">
        <w:rPr>
          <w:rFonts w:ascii="Times" w:hAnsi="Times" w:cs="Times New Roman"/>
          <w:kern w:val="1"/>
        </w:rPr>
        <w:t>y</w:t>
      </w:r>
      <w:r w:rsidRPr="00A45759">
        <w:rPr>
          <w:rFonts w:ascii="Times" w:hAnsi="Times" w:cs="Times New Roman"/>
          <w:spacing w:val="2"/>
          <w:kern w:val="1"/>
        </w:rPr>
        <w:t xml:space="preserve"> </w:t>
      </w:r>
      <w:r w:rsidRPr="00A45759">
        <w:rPr>
          <w:rFonts w:ascii="Times" w:hAnsi="Times" w:cs="Times New Roman"/>
          <w:kern w:val="1"/>
        </w:rPr>
        <w:t>the</w:t>
      </w:r>
      <w:r w:rsidRPr="00A45759">
        <w:rPr>
          <w:rFonts w:ascii="Times" w:hAnsi="Times" w:cs="Times New Roman"/>
          <w:spacing w:val="3"/>
          <w:kern w:val="1"/>
        </w:rPr>
        <w:t xml:space="preserve"> </w:t>
      </w:r>
      <w:r w:rsidRPr="00A45759">
        <w:rPr>
          <w:rFonts w:ascii="Times" w:hAnsi="Times" w:cs="Times New Roman"/>
          <w:kern w:val="1"/>
        </w:rPr>
        <w:t>devel</w:t>
      </w:r>
      <w:r w:rsidRPr="00A45759">
        <w:rPr>
          <w:rFonts w:ascii="Times" w:hAnsi="Times" w:cs="Times New Roman"/>
          <w:spacing w:val="1"/>
          <w:kern w:val="1"/>
        </w:rPr>
        <w:t>o</w:t>
      </w:r>
      <w:r w:rsidRPr="00A45759">
        <w:rPr>
          <w:rFonts w:ascii="Times" w:hAnsi="Times" w:cs="Times New Roman"/>
          <w:kern w:val="1"/>
        </w:rPr>
        <w:t>per</w:t>
      </w:r>
      <w:r w:rsidRPr="00A45759">
        <w:rPr>
          <w:rFonts w:ascii="Times" w:hAnsi="Times" w:cs="Times New Roman"/>
          <w:spacing w:val="2"/>
          <w:kern w:val="1"/>
        </w:rPr>
        <w:t xml:space="preserve"> </w:t>
      </w:r>
      <w:r w:rsidRPr="00A45759">
        <w:rPr>
          <w:rFonts w:ascii="Times" w:hAnsi="Times" w:cs="Times New Roman"/>
          <w:spacing w:val="1"/>
          <w:kern w:val="1"/>
        </w:rPr>
        <w:t>b</w:t>
      </w:r>
      <w:r w:rsidRPr="00A45759">
        <w:rPr>
          <w:rFonts w:ascii="Times" w:hAnsi="Times" w:cs="Times New Roman"/>
          <w:kern w:val="1"/>
        </w:rPr>
        <w:t>efore</w:t>
      </w:r>
      <w:r w:rsidRPr="00A45759">
        <w:rPr>
          <w:rFonts w:ascii="Times" w:hAnsi="Times" w:cs="Times New Roman"/>
          <w:spacing w:val="3"/>
          <w:kern w:val="1"/>
        </w:rPr>
        <w:t xml:space="preserve"> </w:t>
      </w:r>
      <w:r w:rsidRPr="00A45759">
        <w:rPr>
          <w:rFonts w:ascii="Times" w:hAnsi="Times" w:cs="Times New Roman"/>
          <w:kern w:val="1"/>
        </w:rPr>
        <w:t>the</w:t>
      </w:r>
      <w:r w:rsidRPr="00A45759">
        <w:rPr>
          <w:rFonts w:ascii="Times" w:hAnsi="Times" w:cs="Times New Roman"/>
          <w:spacing w:val="2"/>
          <w:kern w:val="1"/>
        </w:rPr>
        <w:t xml:space="preserve"> </w:t>
      </w:r>
      <w:r w:rsidRPr="00A45759">
        <w:rPr>
          <w:rFonts w:ascii="Times" w:hAnsi="Times" w:cs="Times New Roman"/>
          <w:spacing w:val="1"/>
          <w:kern w:val="1"/>
        </w:rPr>
        <w:t>f</w:t>
      </w:r>
      <w:r w:rsidRPr="00A45759">
        <w:rPr>
          <w:rFonts w:ascii="Times" w:hAnsi="Times" w:cs="Times New Roman"/>
          <w:kern w:val="1"/>
        </w:rPr>
        <w:t>irst</w:t>
      </w:r>
      <w:r w:rsidRPr="00A45759">
        <w:rPr>
          <w:rFonts w:ascii="Times" w:hAnsi="Times" w:cs="Times New Roman"/>
          <w:spacing w:val="2"/>
          <w:kern w:val="1"/>
        </w:rPr>
        <w:t xml:space="preserve"> </w:t>
      </w:r>
      <w:r w:rsidRPr="00A45759">
        <w:rPr>
          <w:rFonts w:ascii="Times" w:hAnsi="Times" w:cs="Times New Roman"/>
          <w:kern w:val="1"/>
        </w:rPr>
        <w:t>sale.</w:t>
      </w:r>
    </w:p>
    <w:p w14:paraId="24C967A8" w14:textId="73F34262" w:rsidR="00A45759" w:rsidRPr="00A45759" w:rsidRDefault="00A45759" w:rsidP="00234A72">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A45759">
        <w:rPr>
          <w:rFonts w:ascii="Times" w:hAnsi="Times" w:cs="Times New Roman"/>
          <w:kern w:val="1"/>
        </w:rPr>
        <w:t>No</w:t>
      </w:r>
      <w:r w:rsidRPr="00A45759">
        <w:rPr>
          <w:rFonts w:ascii="Times" w:hAnsi="Times" w:cs="Times New Roman"/>
          <w:spacing w:val="3"/>
          <w:kern w:val="1"/>
        </w:rPr>
        <w:t xml:space="preserve"> </w:t>
      </w:r>
      <w:r w:rsidRPr="00A45759">
        <w:rPr>
          <w:rFonts w:ascii="Times" w:hAnsi="Times" w:cs="Times New Roman"/>
          <w:kern w:val="1"/>
        </w:rPr>
        <w:t>privity</w:t>
      </w:r>
      <w:r w:rsidRPr="00A45759">
        <w:rPr>
          <w:rFonts w:ascii="Times" w:hAnsi="Times" w:cs="Times New Roman"/>
          <w:spacing w:val="3"/>
          <w:kern w:val="1"/>
        </w:rPr>
        <w:t xml:space="preserve"> </w:t>
      </w:r>
      <w:r w:rsidRPr="00A45759">
        <w:rPr>
          <w:rFonts w:ascii="Times" w:hAnsi="Times" w:cs="Times New Roman"/>
          <w:kern w:val="1"/>
        </w:rPr>
        <w:t>but</w:t>
      </w:r>
      <w:r w:rsidRPr="00A45759">
        <w:rPr>
          <w:rFonts w:ascii="Times" w:hAnsi="Times" w:cs="Times New Roman"/>
          <w:spacing w:val="3"/>
          <w:kern w:val="1"/>
        </w:rPr>
        <w:t xml:space="preserve"> </w:t>
      </w:r>
      <w:r w:rsidRPr="00A45759">
        <w:rPr>
          <w:rFonts w:ascii="Times" w:hAnsi="Times" w:cs="Times New Roman"/>
          <w:kern w:val="1"/>
        </w:rPr>
        <w:t>we</w:t>
      </w:r>
      <w:r w:rsidRPr="00A45759">
        <w:rPr>
          <w:rFonts w:ascii="Times" w:hAnsi="Times" w:cs="Times New Roman"/>
          <w:spacing w:val="2"/>
          <w:kern w:val="1"/>
        </w:rPr>
        <w:t xml:space="preserve"> </w:t>
      </w:r>
      <w:r w:rsidRPr="00A45759">
        <w:rPr>
          <w:rFonts w:ascii="Times" w:hAnsi="Times" w:cs="Times New Roman"/>
          <w:kern w:val="1"/>
        </w:rPr>
        <w:t>allow</w:t>
      </w:r>
      <w:r w:rsidRPr="00A45759">
        <w:rPr>
          <w:rFonts w:ascii="Times" w:hAnsi="Times" w:cs="Times New Roman"/>
          <w:spacing w:val="3"/>
          <w:kern w:val="1"/>
        </w:rPr>
        <w:t xml:space="preserve"> </w:t>
      </w:r>
      <w:r w:rsidRPr="00A45759">
        <w:rPr>
          <w:rFonts w:ascii="Times" w:hAnsi="Times" w:cs="Times New Roman"/>
          <w:kern w:val="1"/>
        </w:rPr>
        <w:t>them</w:t>
      </w:r>
      <w:r w:rsidRPr="00A45759">
        <w:rPr>
          <w:rFonts w:ascii="Times" w:hAnsi="Times" w:cs="Times New Roman"/>
          <w:spacing w:val="3"/>
          <w:kern w:val="1"/>
        </w:rPr>
        <w:t xml:space="preserve"> </w:t>
      </w:r>
      <w:r w:rsidRPr="00A45759">
        <w:rPr>
          <w:rFonts w:ascii="Times" w:hAnsi="Times" w:cs="Times New Roman"/>
          <w:kern w:val="1"/>
        </w:rPr>
        <w:t>to</w:t>
      </w:r>
      <w:r w:rsidRPr="00A45759">
        <w:rPr>
          <w:rFonts w:ascii="Times" w:hAnsi="Times" w:cs="Times New Roman"/>
          <w:spacing w:val="2"/>
          <w:kern w:val="1"/>
        </w:rPr>
        <w:t xml:space="preserve"> </w:t>
      </w:r>
      <w:r w:rsidRPr="00A45759">
        <w:rPr>
          <w:rFonts w:ascii="Times" w:hAnsi="Times" w:cs="Times New Roman"/>
          <w:kern w:val="1"/>
        </w:rPr>
        <w:t>en</w:t>
      </w:r>
      <w:r w:rsidRPr="00A45759">
        <w:rPr>
          <w:rFonts w:ascii="Times" w:hAnsi="Times" w:cs="Times New Roman"/>
          <w:spacing w:val="1"/>
          <w:kern w:val="1"/>
        </w:rPr>
        <w:t>f</w:t>
      </w:r>
      <w:r w:rsidRPr="00A45759">
        <w:rPr>
          <w:rFonts w:ascii="Times" w:hAnsi="Times" w:cs="Times New Roman"/>
          <w:kern w:val="1"/>
        </w:rPr>
        <w:t>orce</w:t>
      </w:r>
      <w:r w:rsidRPr="00A45759">
        <w:rPr>
          <w:rFonts w:ascii="Times" w:hAnsi="Times" w:cs="Times New Roman"/>
          <w:spacing w:val="2"/>
          <w:kern w:val="1"/>
        </w:rPr>
        <w:t xml:space="preserve"> </w:t>
      </w:r>
      <w:r w:rsidRPr="00A45759">
        <w:rPr>
          <w:rFonts w:ascii="Times" w:hAnsi="Times" w:cs="Times New Roman"/>
          <w:kern w:val="1"/>
        </w:rPr>
        <w:t>cove</w:t>
      </w:r>
      <w:r w:rsidRPr="00A45759">
        <w:rPr>
          <w:rFonts w:ascii="Times" w:hAnsi="Times" w:cs="Times New Roman"/>
          <w:spacing w:val="1"/>
          <w:kern w:val="1"/>
        </w:rPr>
        <w:t>n</w:t>
      </w:r>
      <w:r w:rsidRPr="00A45759">
        <w:rPr>
          <w:rFonts w:ascii="Times" w:hAnsi="Times" w:cs="Times New Roman"/>
          <w:kern w:val="1"/>
        </w:rPr>
        <w:t>ants</w:t>
      </w:r>
      <w:r w:rsidRPr="00A45759">
        <w:rPr>
          <w:rFonts w:ascii="Times" w:hAnsi="Times" w:cs="Times New Roman"/>
          <w:spacing w:val="2"/>
          <w:kern w:val="1"/>
        </w:rPr>
        <w:t xml:space="preserve"> </w:t>
      </w:r>
      <w:r w:rsidRPr="00A45759">
        <w:rPr>
          <w:rFonts w:ascii="Times" w:hAnsi="Times" w:cs="Times New Roman"/>
          <w:spacing w:val="1"/>
          <w:kern w:val="1"/>
        </w:rPr>
        <w:t>b</w:t>
      </w:r>
      <w:r w:rsidRPr="00A45759">
        <w:rPr>
          <w:rFonts w:ascii="Times" w:hAnsi="Times" w:cs="Times New Roman"/>
          <w:kern w:val="1"/>
        </w:rPr>
        <w:t>ecause</w:t>
      </w:r>
      <w:r w:rsidRPr="00A45759">
        <w:rPr>
          <w:rFonts w:ascii="Times" w:hAnsi="Times" w:cs="Times New Roman"/>
          <w:spacing w:val="2"/>
          <w:kern w:val="1"/>
        </w:rPr>
        <w:t xml:space="preserve"> </w:t>
      </w:r>
      <w:r w:rsidRPr="00A45759">
        <w:rPr>
          <w:rFonts w:ascii="Times" w:hAnsi="Times" w:cs="Times New Roman"/>
          <w:kern w:val="1"/>
        </w:rPr>
        <w:t>n</w:t>
      </w:r>
      <w:r w:rsidRPr="00A45759">
        <w:rPr>
          <w:rFonts w:ascii="Times" w:hAnsi="Times" w:cs="Times New Roman"/>
          <w:spacing w:val="1"/>
          <w:kern w:val="1"/>
        </w:rPr>
        <w:t>o</w:t>
      </w:r>
      <w:r w:rsidRPr="00A45759">
        <w:rPr>
          <w:rFonts w:ascii="Times" w:hAnsi="Times" w:cs="Times New Roman"/>
          <w:kern w:val="1"/>
        </w:rPr>
        <w:t>tice</w:t>
      </w:r>
      <w:r w:rsidRPr="00A45759">
        <w:rPr>
          <w:rFonts w:ascii="Times" w:hAnsi="Times" w:cs="Times New Roman"/>
          <w:spacing w:val="2"/>
          <w:kern w:val="1"/>
        </w:rPr>
        <w:t xml:space="preserve"> </w:t>
      </w:r>
      <w:r w:rsidRPr="00A45759">
        <w:rPr>
          <w:rFonts w:ascii="Times" w:hAnsi="Times" w:cs="Times New Roman"/>
          <w:kern w:val="1"/>
        </w:rPr>
        <w:t>and</w:t>
      </w:r>
      <w:r w:rsidRPr="00A45759">
        <w:rPr>
          <w:rFonts w:ascii="Times" w:hAnsi="Times" w:cs="Times New Roman"/>
          <w:spacing w:val="3"/>
          <w:kern w:val="1"/>
        </w:rPr>
        <w:t xml:space="preserve"> </w:t>
      </w:r>
      <w:r w:rsidRPr="00A45759">
        <w:rPr>
          <w:rFonts w:ascii="Times" w:hAnsi="Times" w:cs="Times New Roman"/>
          <w:kern w:val="1"/>
        </w:rPr>
        <w:t>interests</w:t>
      </w:r>
      <w:r w:rsidRPr="00A45759">
        <w:rPr>
          <w:rFonts w:ascii="Times" w:hAnsi="Times" w:cs="Times New Roman"/>
          <w:spacing w:val="3"/>
          <w:kern w:val="1"/>
        </w:rPr>
        <w:t xml:space="preserve"> </w:t>
      </w:r>
      <w:r w:rsidRPr="00A45759">
        <w:rPr>
          <w:rFonts w:ascii="Times" w:hAnsi="Times" w:cs="Times New Roman"/>
          <w:kern w:val="1"/>
        </w:rPr>
        <w:t>are</w:t>
      </w:r>
      <w:r w:rsidRPr="00A45759">
        <w:rPr>
          <w:rFonts w:ascii="Times" w:hAnsi="Times" w:cs="Times New Roman"/>
          <w:spacing w:val="2"/>
          <w:kern w:val="1"/>
        </w:rPr>
        <w:t xml:space="preserve"> </w:t>
      </w:r>
      <w:r w:rsidRPr="00A45759">
        <w:rPr>
          <w:rFonts w:ascii="Times" w:hAnsi="Times" w:cs="Times New Roman"/>
          <w:kern w:val="1"/>
        </w:rPr>
        <w:t>so intertwined</w:t>
      </w:r>
      <w:r w:rsidRPr="00A45759">
        <w:rPr>
          <w:rFonts w:ascii="Times" w:hAnsi="Times" w:cs="Times New Roman"/>
          <w:spacing w:val="3"/>
          <w:kern w:val="1"/>
        </w:rPr>
        <w:t xml:space="preserve"> </w:t>
      </w:r>
      <w:r w:rsidRPr="00A45759">
        <w:rPr>
          <w:rFonts w:ascii="Times" w:hAnsi="Times" w:cs="Times New Roman"/>
          <w:kern w:val="1"/>
        </w:rPr>
        <w:t>–</w:t>
      </w:r>
      <w:r w:rsidRPr="00A45759">
        <w:rPr>
          <w:rFonts w:ascii="Times" w:hAnsi="Times" w:cs="Times New Roman"/>
          <w:spacing w:val="2"/>
          <w:kern w:val="1"/>
        </w:rPr>
        <w:t xml:space="preserve"> </w:t>
      </w:r>
      <w:r w:rsidRPr="00A45759">
        <w:rPr>
          <w:rFonts w:ascii="Times" w:hAnsi="Times" w:cs="Times New Roman"/>
          <w:kern w:val="1"/>
        </w:rPr>
        <w:t>al</w:t>
      </w:r>
      <w:r w:rsidRPr="00A45759">
        <w:rPr>
          <w:rFonts w:ascii="Times" w:hAnsi="Times" w:cs="Times New Roman"/>
          <w:spacing w:val="1"/>
          <w:kern w:val="1"/>
        </w:rPr>
        <w:t>s</w:t>
      </w:r>
      <w:r w:rsidRPr="00A45759">
        <w:rPr>
          <w:rFonts w:ascii="Times" w:hAnsi="Times" w:cs="Times New Roman"/>
          <w:kern w:val="1"/>
        </w:rPr>
        <w:t>o</w:t>
      </w:r>
      <w:r w:rsidRPr="00A45759">
        <w:rPr>
          <w:rFonts w:ascii="Times" w:hAnsi="Times" w:cs="Times New Roman"/>
          <w:spacing w:val="2"/>
          <w:kern w:val="1"/>
        </w:rPr>
        <w:t xml:space="preserve"> </w:t>
      </w:r>
      <w:r w:rsidRPr="00A45759">
        <w:rPr>
          <w:rFonts w:ascii="Times" w:hAnsi="Times" w:cs="Times New Roman"/>
          <w:kern w:val="1"/>
        </w:rPr>
        <w:t>associ</w:t>
      </w:r>
      <w:r w:rsidRPr="00A45759">
        <w:rPr>
          <w:rFonts w:ascii="Times" w:hAnsi="Times" w:cs="Times New Roman"/>
          <w:spacing w:val="1"/>
          <w:kern w:val="1"/>
        </w:rPr>
        <w:t>a</w:t>
      </w:r>
      <w:r w:rsidRPr="00A45759">
        <w:rPr>
          <w:rFonts w:ascii="Times" w:hAnsi="Times" w:cs="Times New Roman"/>
          <w:kern w:val="1"/>
        </w:rPr>
        <w:t>tion</w:t>
      </w:r>
      <w:r w:rsidRPr="00A45759">
        <w:rPr>
          <w:rFonts w:ascii="Times" w:hAnsi="Times" w:cs="Times New Roman"/>
          <w:spacing w:val="2"/>
          <w:kern w:val="1"/>
        </w:rPr>
        <w:t xml:space="preserve"> </w:t>
      </w:r>
      <w:r w:rsidRPr="00A45759">
        <w:rPr>
          <w:rFonts w:ascii="Times" w:hAnsi="Times" w:cs="Times New Roman"/>
          <w:kern w:val="1"/>
        </w:rPr>
        <w:t>is</w:t>
      </w:r>
      <w:r w:rsidRPr="00A45759">
        <w:rPr>
          <w:rFonts w:ascii="Times" w:hAnsi="Times" w:cs="Times New Roman"/>
          <w:spacing w:val="3"/>
          <w:kern w:val="1"/>
        </w:rPr>
        <w:t xml:space="preserve"> </w:t>
      </w:r>
      <w:r w:rsidRPr="00A45759">
        <w:rPr>
          <w:rFonts w:ascii="Times" w:hAnsi="Times" w:cs="Times New Roman"/>
          <w:kern w:val="1"/>
        </w:rPr>
        <w:t>the</w:t>
      </w:r>
      <w:r w:rsidRPr="00A45759">
        <w:rPr>
          <w:rFonts w:ascii="Times" w:hAnsi="Times" w:cs="Times New Roman"/>
          <w:spacing w:val="3"/>
          <w:kern w:val="1"/>
        </w:rPr>
        <w:t xml:space="preserve"> </w:t>
      </w:r>
      <w:r w:rsidRPr="00A45759">
        <w:rPr>
          <w:rFonts w:ascii="Times" w:hAnsi="Times" w:cs="Times New Roman"/>
          <w:kern w:val="1"/>
        </w:rPr>
        <w:t>agency</w:t>
      </w:r>
      <w:r w:rsidRPr="00A45759">
        <w:rPr>
          <w:rFonts w:ascii="Times" w:hAnsi="Times" w:cs="Times New Roman"/>
          <w:spacing w:val="2"/>
          <w:kern w:val="1"/>
        </w:rPr>
        <w:t xml:space="preserve"> </w:t>
      </w:r>
      <w:r w:rsidRPr="00A45759">
        <w:rPr>
          <w:rFonts w:ascii="Times" w:hAnsi="Times" w:cs="Times New Roman"/>
          <w:spacing w:val="1"/>
          <w:kern w:val="1"/>
        </w:rPr>
        <w:t>o</w:t>
      </w:r>
      <w:r w:rsidRPr="00A45759">
        <w:rPr>
          <w:rFonts w:ascii="Times" w:hAnsi="Times" w:cs="Times New Roman"/>
          <w:kern w:val="1"/>
        </w:rPr>
        <w:t>f</w:t>
      </w:r>
      <w:r w:rsidRPr="00A45759">
        <w:rPr>
          <w:rFonts w:ascii="Times" w:hAnsi="Times" w:cs="Times New Roman"/>
          <w:spacing w:val="2"/>
          <w:kern w:val="1"/>
        </w:rPr>
        <w:t xml:space="preserve"> </w:t>
      </w:r>
      <w:r w:rsidRPr="00A45759">
        <w:rPr>
          <w:rFonts w:ascii="Times" w:hAnsi="Times" w:cs="Times New Roman"/>
          <w:kern w:val="1"/>
        </w:rPr>
        <w:t>the</w:t>
      </w:r>
      <w:r w:rsidRPr="00A45759">
        <w:rPr>
          <w:rFonts w:ascii="Times" w:hAnsi="Times" w:cs="Times New Roman"/>
          <w:spacing w:val="3"/>
          <w:kern w:val="1"/>
        </w:rPr>
        <w:t xml:space="preserve"> </w:t>
      </w:r>
      <w:r w:rsidRPr="00A45759">
        <w:rPr>
          <w:rFonts w:ascii="Times" w:hAnsi="Times" w:cs="Times New Roman"/>
          <w:kern w:val="1"/>
        </w:rPr>
        <w:t>develope</w:t>
      </w:r>
      <w:r w:rsidRPr="00A45759">
        <w:rPr>
          <w:rFonts w:ascii="Times" w:hAnsi="Times" w:cs="Times New Roman"/>
          <w:spacing w:val="1"/>
          <w:kern w:val="1"/>
        </w:rPr>
        <w:t>r</w:t>
      </w:r>
      <w:r w:rsidRPr="00A45759">
        <w:rPr>
          <w:rFonts w:ascii="Times" w:hAnsi="Times" w:cs="Times New Roman"/>
          <w:kern w:val="1"/>
        </w:rPr>
        <w:t>,</w:t>
      </w:r>
      <w:r w:rsidRPr="00A45759">
        <w:rPr>
          <w:rFonts w:ascii="Times" w:hAnsi="Times" w:cs="Times New Roman"/>
          <w:spacing w:val="2"/>
          <w:kern w:val="1"/>
        </w:rPr>
        <w:t xml:space="preserve"> </w:t>
      </w:r>
      <w:r w:rsidRPr="00A45759">
        <w:rPr>
          <w:rFonts w:ascii="Times" w:hAnsi="Times" w:cs="Times New Roman"/>
          <w:kern w:val="1"/>
        </w:rPr>
        <w:t>eventu</w:t>
      </w:r>
      <w:r w:rsidRPr="00A45759">
        <w:rPr>
          <w:rFonts w:ascii="Times" w:hAnsi="Times" w:cs="Times New Roman"/>
          <w:spacing w:val="1"/>
          <w:kern w:val="1"/>
        </w:rPr>
        <w:t>a</w:t>
      </w:r>
      <w:r w:rsidRPr="00A45759">
        <w:rPr>
          <w:rFonts w:ascii="Times" w:hAnsi="Times" w:cs="Times New Roman"/>
          <w:kern w:val="1"/>
        </w:rPr>
        <w:t>lly</w:t>
      </w:r>
      <w:r w:rsidRPr="00A45759">
        <w:rPr>
          <w:rFonts w:ascii="Times" w:hAnsi="Times" w:cs="Times New Roman"/>
          <w:spacing w:val="2"/>
          <w:kern w:val="1"/>
        </w:rPr>
        <w:t xml:space="preserve"> </w:t>
      </w:r>
      <w:r w:rsidRPr="00A45759">
        <w:rPr>
          <w:rFonts w:ascii="Times" w:hAnsi="Times" w:cs="Times New Roman"/>
          <w:kern w:val="1"/>
        </w:rPr>
        <w:t>beco</w:t>
      </w:r>
      <w:r w:rsidRPr="00A45759">
        <w:rPr>
          <w:rFonts w:ascii="Times" w:hAnsi="Times" w:cs="Times New Roman"/>
          <w:spacing w:val="1"/>
          <w:kern w:val="1"/>
        </w:rPr>
        <w:t>m</w:t>
      </w:r>
      <w:r w:rsidRPr="00A45759">
        <w:rPr>
          <w:rFonts w:ascii="Times" w:hAnsi="Times" w:cs="Times New Roman"/>
          <w:kern w:val="1"/>
        </w:rPr>
        <w:t>es</w:t>
      </w:r>
      <w:r w:rsidRPr="00A45759">
        <w:rPr>
          <w:rFonts w:ascii="Times" w:hAnsi="Times" w:cs="Times New Roman"/>
          <w:spacing w:val="2"/>
          <w:kern w:val="1"/>
        </w:rPr>
        <w:t xml:space="preserve"> </w:t>
      </w:r>
      <w:r w:rsidRPr="00A45759">
        <w:rPr>
          <w:rFonts w:ascii="Times" w:hAnsi="Times" w:cs="Times New Roman"/>
          <w:kern w:val="1"/>
        </w:rPr>
        <w:t>the</w:t>
      </w:r>
      <w:r w:rsidRPr="00A45759">
        <w:rPr>
          <w:rFonts w:ascii="Times" w:hAnsi="Times" w:cs="Times New Roman"/>
          <w:spacing w:val="3"/>
          <w:kern w:val="1"/>
        </w:rPr>
        <w:t xml:space="preserve"> </w:t>
      </w:r>
      <w:r w:rsidRPr="00A45759">
        <w:rPr>
          <w:rFonts w:ascii="Times" w:hAnsi="Times" w:cs="Times New Roman"/>
          <w:kern w:val="1"/>
        </w:rPr>
        <w:t>agency of</w:t>
      </w:r>
      <w:r w:rsidRPr="00A45759">
        <w:rPr>
          <w:rFonts w:ascii="Times" w:hAnsi="Times" w:cs="Times New Roman"/>
          <w:spacing w:val="2"/>
          <w:kern w:val="1"/>
        </w:rPr>
        <w:t xml:space="preserve"> </w:t>
      </w:r>
      <w:r w:rsidRPr="00A45759">
        <w:rPr>
          <w:rFonts w:ascii="Times" w:hAnsi="Times" w:cs="Times New Roman"/>
          <w:kern w:val="1"/>
        </w:rPr>
        <w:t>the</w:t>
      </w:r>
      <w:r w:rsidRPr="00A45759">
        <w:rPr>
          <w:rFonts w:ascii="Times" w:hAnsi="Times" w:cs="Times New Roman"/>
          <w:spacing w:val="3"/>
          <w:kern w:val="1"/>
        </w:rPr>
        <w:t xml:space="preserve"> </w:t>
      </w:r>
      <w:r w:rsidRPr="00A45759">
        <w:rPr>
          <w:rFonts w:ascii="Times" w:hAnsi="Times" w:cs="Times New Roman"/>
          <w:kern w:val="1"/>
        </w:rPr>
        <w:t>home</w:t>
      </w:r>
      <w:r w:rsidRPr="00A45759">
        <w:rPr>
          <w:rFonts w:ascii="Times" w:hAnsi="Times" w:cs="Times New Roman"/>
          <w:spacing w:val="1"/>
          <w:kern w:val="1"/>
        </w:rPr>
        <w:t>o</w:t>
      </w:r>
      <w:r w:rsidRPr="00A45759">
        <w:rPr>
          <w:rFonts w:ascii="Times" w:hAnsi="Times" w:cs="Times New Roman"/>
          <w:kern w:val="1"/>
        </w:rPr>
        <w:t>wners.</w:t>
      </w:r>
    </w:p>
    <w:p w14:paraId="5D9A6BA6" w14:textId="5646A861" w:rsidR="00A45759" w:rsidRPr="00A45759" w:rsidRDefault="00A45759" w:rsidP="00234A72">
      <w:pPr>
        <w:pStyle w:val="ListParagraph"/>
        <w:widowControl w:val="0"/>
        <w:numPr>
          <w:ilvl w:val="1"/>
          <w:numId w:val="55"/>
        </w:numPr>
        <w:tabs>
          <w:tab w:val="left" w:pos="2520"/>
        </w:tabs>
        <w:autoSpaceDE w:val="0"/>
        <w:autoSpaceDN w:val="0"/>
        <w:adjustRightInd w:val="0"/>
        <w:spacing w:after="0" w:line="240" w:lineRule="auto"/>
        <w:rPr>
          <w:rFonts w:ascii="Times" w:hAnsi="Times" w:cs="Times New Roman"/>
          <w:kern w:val="1"/>
        </w:rPr>
      </w:pPr>
      <w:r w:rsidRPr="00A45759">
        <w:rPr>
          <w:rFonts w:ascii="Times" w:hAnsi="Times" w:cs="Times New Roman"/>
          <w:kern w:val="1"/>
        </w:rPr>
        <w:t>HA</w:t>
      </w:r>
      <w:r w:rsidRPr="00A45759">
        <w:rPr>
          <w:rFonts w:ascii="Times" w:hAnsi="Times" w:cs="Times New Roman"/>
          <w:spacing w:val="2"/>
          <w:kern w:val="1"/>
        </w:rPr>
        <w:t xml:space="preserve"> </w:t>
      </w:r>
      <w:r w:rsidRPr="00A45759">
        <w:rPr>
          <w:rFonts w:ascii="Times" w:hAnsi="Times" w:cs="Times New Roman"/>
          <w:kern w:val="1"/>
        </w:rPr>
        <w:t>em</w:t>
      </w:r>
      <w:r w:rsidRPr="00A45759">
        <w:rPr>
          <w:rFonts w:ascii="Times" w:hAnsi="Times" w:cs="Times New Roman"/>
          <w:spacing w:val="1"/>
          <w:kern w:val="1"/>
        </w:rPr>
        <w:t>p</w:t>
      </w:r>
      <w:r w:rsidRPr="00A45759">
        <w:rPr>
          <w:rFonts w:ascii="Times" w:hAnsi="Times" w:cs="Times New Roman"/>
          <w:kern w:val="1"/>
        </w:rPr>
        <w:t>owered</w:t>
      </w:r>
      <w:r w:rsidRPr="00A45759">
        <w:rPr>
          <w:rFonts w:ascii="Times" w:hAnsi="Times" w:cs="Times New Roman"/>
          <w:spacing w:val="3"/>
          <w:kern w:val="1"/>
        </w:rPr>
        <w:t xml:space="preserve"> </w:t>
      </w:r>
      <w:r w:rsidRPr="00A45759">
        <w:rPr>
          <w:rFonts w:ascii="Times" w:hAnsi="Times" w:cs="Times New Roman"/>
          <w:kern w:val="1"/>
        </w:rPr>
        <w:t>to</w:t>
      </w:r>
      <w:r w:rsidRPr="00A45759">
        <w:rPr>
          <w:rFonts w:ascii="Times" w:hAnsi="Times" w:cs="Times New Roman"/>
          <w:spacing w:val="2"/>
          <w:kern w:val="1"/>
        </w:rPr>
        <w:t xml:space="preserve"> </w:t>
      </w:r>
      <w:r w:rsidRPr="00A45759">
        <w:rPr>
          <w:rFonts w:ascii="Times" w:hAnsi="Times" w:cs="Times New Roman"/>
          <w:kern w:val="1"/>
        </w:rPr>
        <w:t>enf</w:t>
      </w:r>
      <w:r w:rsidRPr="00A45759">
        <w:rPr>
          <w:rFonts w:ascii="Times" w:hAnsi="Times" w:cs="Times New Roman"/>
          <w:spacing w:val="1"/>
          <w:kern w:val="1"/>
        </w:rPr>
        <w:t>o</w:t>
      </w:r>
      <w:r w:rsidRPr="00A45759">
        <w:rPr>
          <w:rFonts w:ascii="Times" w:hAnsi="Times" w:cs="Times New Roman"/>
          <w:kern w:val="1"/>
        </w:rPr>
        <w:t>rce</w:t>
      </w:r>
      <w:r w:rsidRPr="00A45759">
        <w:rPr>
          <w:rFonts w:ascii="Times" w:hAnsi="Times" w:cs="Times New Roman"/>
          <w:spacing w:val="2"/>
          <w:kern w:val="1"/>
        </w:rPr>
        <w:t xml:space="preserve"> </w:t>
      </w:r>
      <w:r w:rsidRPr="00A45759">
        <w:rPr>
          <w:rFonts w:ascii="Times" w:hAnsi="Times" w:cs="Times New Roman"/>
          <w:kern w:val="1"/>
        </w:rPr>
        <w:t>Cs</w:t>
      </w:r>
      <w:r w:rsidRPr="00A45759">
        <w:rPr>
          <w:rFonts w:ascii="Times" w:hAnsi="Times" w:cs="Times New Roman"/>
          <w:spacing w:val="3"/>
          <w:kern w:val="1"/>
        </w:rPr>
        <w:t xml:space="preserve"> </w:t>
      </w:r>
      <w:r w:rsidRPr="00A45759">
        <w:rPr>
          <w:rFonts w:ascii="Times" w:hAnsi="Times" w:cs="Times New Roman"/>
          <w:kern w:val="1"/>
        </w:rPr>
        <w:t>or</w:t>
      </w:r>
      <w:r w:rsidRPr="00A45759">
        <w:rPr>
          <w:rFonts w:ascii="Times" w:hAnsi="Times" w:cs="Times New Roman"/>
          <w:spacing w:val="2"/>
          <w:kern w:val="1"/>
        </w:rPr>
        <w:t xml:space="preserve"> </w:t>
      </w:r>
      <w:r w:rsidRPr="00A45759">
        <w:rPr>
          <w:rFonts w:ascii="Times" w:hAnsi="Times" w:cs="Times New Roman"/>
          <w:kern w:val="1"/>
        </w:rPr>
        <w:t>re</w:t>
      </w:r>
      <w:r w:rsidRPr="00A45759">
        <w:rPr>
          <w:rFonts w:ascii="Times" w:hAnsi="Times" w:cs="Times New Roman"/>
          <w:spacing w:val="1"/>
          <w:kern w:val="1"/>
        </w:rPr>
        <w:t>s</w:t>
      </w:r>
      <w:r w:rsidRPr="00A45759">
        <w:rPr>
          <w:rFonts w:ascii="Times" w:hAnsi="Times" w:cs="Times New Roman"/>
          <w:kern w:val="1"/>
        </w:rPr>
        <w:t>trictions,</w:t>
      </w:r>
      <w:r w:rsidRPr="00A45759">
        <w:rPr>
          <w:rFonts w:ascii="Times" w:hAnsi="Times" w:cs="Times New Roman"/>
          <w:spacing w:val="2"/>
          <w:kern w:val="1"/>
        </w:rPr>
        <w:t xml:space="preserve"> </w:t>
      </w:r>
      <w:r w:rsidRPr="00A45759">
        <w:rPr>
          <w:rFonts w:ascii="Times" w:hAnsi="Times" w:cs="Times New Roman"/>
          <w:spacing w:val="1"/>
          <w:kern w:val="1"/>
        </w:rPr>
        <w:t>b</w:t>
      </w:r>
      <w:r w:rsidRPr="00A45759">
        <w:rPr>
          <w:rFonts w:ascii="Times" w:hAnsi="Times" w:cs="Times New Roman"/>
          <w:kern w:val="1"/>
        </w:rPr>
        <w:t>ring</w:t>
      </w:r>
      <w:r w:rsidRPr="00A45759">
        <w:rPr>
          <w:rFonts w:ascii="Times" w:hAnsi="Times" w:cs="Times New Roman"/>
          <w:spacing w:val="2"/>
          <w:kern w:val="1"/>
        </w:rPr>
        <w:t xml:space="preserve"> </w:t>
      </w:r>
      <w:r w:rsidRPr="00A45759">
        <w:rPr>
          <w:rFonts w:ascii="Times" w:hAnsi="Times" w:cs="Times New Roman"/>
          <w:kern w:val="1"/>
        </w:rPr>
        <w:t>law</w:t>
      </w:r>
      <w:r w:rsidRPr="00A45759">
        <w:rPr>
          <w:rFonts w:ascii="Times" w:hAnsi="Times" w:cs="Times New Roman"/>
          <w:spacing w:val="1"/>
          <w:kern w:val="1"/>
        </w:rPr>
        <w:t>s</w:t>
      </w:r>
      <w:r w:rsidRPr="00A45759">
        <w:rPr>
          <w:rFonts w:ascii="Times" w:hAnsi="Times" w:cs="Times New Roman"/>
          <w:kern w:val="1"/>
        </w:rPr>
        <w:t>uits</w:t>
      </w:r>
      <w:r w:rsidRPr="00A45759">
        <w:rPr>
          <w:rFonts w:ascii="Times" w:hAnsi="Times" w:cs="Times New Roman"/>
          <w:spacing w:val="2"/>
          <w:kern w:val="1"/>
        </w:rPr>
        <w:t xml:space="preserve"> </w:t>
      </w:r>
      <w:r w:rsidRPr="00A45759">
        <w:rPr>
          <w:rFonts w:ascii="Times" w:hAnsi="Times" w:cs="Times New Roman"/>
          <w:kern w:val="1"/>
        </w:rPr>
        <w:t>to</w:t>
      </w:r>
      <w:r w:rsidRPr="00A45759">
        <w:rPr>
          <w:rFonts w:ascii="Times" w:hAnsi="Times" w:cs="Times New Roman"/>
          <w:spacing w:val="3"/>
          <w:kern w:val="1"/>
        </w:rPr>
        <w:t xml:space="preserve"> </w:t>
      </w:r>
      <w:r w:rsidRPr="00A45759">
        <w:rPr>
          <w:rFonts w:ascii="Times" w:hAnsi="Times" w:cs="Times New Roman"/>
          <w:kern w:val="1"/>
        </w:rPr>
        <w:t>compel</w:t>
      </w:r>
      <w:r w:rsidRPr="00A45759">
        <w:rPr>
          <w:rFonts w:ascii="Times" w:hAnsi="Times" w:cs="Times New Roman"/>
          <w:spacing w:val="3"/>
          <w:kern w:val="1"/>
        </w:rPr>
        <w:t xml:space="preserve"> </w:t>
      </w:r>
      <w:r w:rsidRPr="00A45759">
        <w:rPr>
          <w:rFonts w:ascii="Times" w:hAnsi="Times" w:cs="Times New Roman"/>
          <w:kern w:val="1"/>
        </w:rPr>
        <w:t>complia</w:t>
      </w:r>
      <w:r w:rsidRPr="00A45759">
        <w:rPr>
          <w:rFonts w:ascii="Times" w:hAnsi="Times" w:cs="Times New Roman"/>
          <w:spacing w:val="1"/>
          <w:kern w:val="1"/>
        </w:rPr>
        <w:t>n</w:t>
      </w:r>
      <w:r w:rsidRPr="00A45759">
        <w:rPr>
          <w:rFonts w:ascii="Times" w:hAnsi="Times" w:cs="Times New Roman"/>
          <w:kern w:val="1"/>
        </w:rPr>
        <w:t>ce</w:t>
      </w:r>
    </w:p>
    <w:p w14:paraId="0820B46C" w14:textId="6FB677F6" w:rsidR="00A45759" w:rsidRPr="00A45759" w:rsidRDefault="00A45759" w:rsidP="00234A72">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A45759">
        <w:rPr>
          <w:rFonts w:ascii="Times" w:hAnsi="Times" w:cs="Times New Roman"/>
          <w:kern w:val="1"/>
        </w:rPr>
        <w:t>Each</w:t>
      </w:r>
      <w:r w:rsidRPr="00A45759">
        <w:rPr>
          <w:rFonts w:ascii="Times" w:hAnsi="Times" w:cs="Times New Roman"/>
          <w:spacing w:val="3"/>
          <w:kern w:val="1"/>
        </w:rPr>
        <w:t xml:space="preserve"> </w:t>
      </w:r>
      <w:r w:rsidRPr="00A45759">
        <w:rPr>
          <w:rFonts w:ascii="Times" w:hAnsi="Times" w:cs="Times New Roman"/>
          <w:kern w:val="1"/>
        </w:rPr>
        <w:t>owner</w:t>
      </w:r>
      <w:r w:rsidRPr="00A45759">
        <w:rPr>
          <w:rFonts w:ascii="Times" w:hAnsi="Times" w:cs="Times New Roman"/>
          <w:spacing w:val="3"/>
          <w:kern w:val="1"/>
        </w:rPr>
        <w:t xml:space="preserve"> </w:t>
      </w:r>
      <w:r w:rsidRPr="00A45759">
        <w:rPr>
          <w:rFonts w:ascii="Times" w:hAnsi="Times" w:cs="Times New Roman"/>
          <w:kern w:val="1"/>
        </w:rPr>
        <w:t>is</w:t>
      </w:r>
      <w:r w:rsidRPr="00A45759">
        <w:rPr>
          <w:rFonts w:ascii="Times" w:hAnsi="Times" w:cs="Times New Roman"/>
          <w:spacing w:val="2"/>
          <w:kern w:val="1"/>
        </w:rPr>
        <w:t xml:space="preserve"> </w:t>
      </w:r>
      <w:r w:rsidRPr="00A45759">
        <w:rPr>
          <w:rFonts w:ascii="Times" w:hAnsi="Times" w:cs="Times New Roman"/>
          <w:kern w:val="1"/>
        </w:rPr>
        <w:t>m</w:t>
      </w:r>
      <w:r w:rsidRPr="00A45759">
        <w:rPr>
          <w:rFonts w:ascii="Times" w:hAnsi="Times" w:cs="Times New Roman"/>
          <w:spacing w:val="1"/>
          <w:kern w:val="1"/>
        </w:rPr>
        <w:t>e</w:t>
      </w:r>
      <w:r w:rsidRPr="00A45759">
        <w:rPr>
          <w:rFonts w:ascii="Times" w:hAnsi="Times" w:cs="Times New Roman"/>
          <w:kern w:val="1"/>
        </w:rPr>
        <w:t>mber</w:t>
      </w:r>
      <w:r w:rsidRPr="00A45759">
        <w:rPr>
          <w:rFonts w:ascii="Times" w:hAnsi="Times" w:cs="Times New Roman"/>
          <w:spacing w:val="2"/>
          <w:kern w:val="1"/>
        </w:rPr>
        <w:t xml:space="preserve"> </w:t>
      </w:r>
      <w:r w:rsidRPr="00A45759">
        <w:rPr>
          <w:rFonts w:ascii="Times" w:hAnsi="Times" w:cs="Times New Roman"/>
          <w:spacing w:val="1"/>
          <w:kern w:val="1"/>
        </w:rPr>
        <w:t>o</w:t>
      </w:r>
      <w:r w:rsidRPr="00A45759">
        <w:rPr>
          <w:rFonts w:ascii="Times" w:hAnsi="Times" w:cs="Times New Roman"/>
          <w:kern w:val="1"/>
        </w:rPr>
        <w:t>f</w:t>
      </w:r>
      <w:r w:rsidRPr="00A45759">
        <w:rPr>
          <w:rFonts w:ascii="Times" w:hAnsi="Times" w:cs="Times New Roman"/>
          <w:spacing w:val="2"/>
          <w:kern w:val="1"/>
        </w:rPr>
        <w:t xml:space="preserve"> </w:t>
      </w:r>
      <w:r w:rsidRPr="00A45759">
        <w:rPr>
          <w:rFonts w:ascii="Times" w:hAnsi="Times" w:cs="Times New Roman"/>
          <w:kern w:val="1"/>
        </w:rPr>
        <w:t>HA;</w:t>
      </w:r>
      <w:r w:rsidRPr="00A45759">
        <w:rPr>
          <w:rFonts w:ascii="Times" w:hAnsi="Times" w:cs="Times New Roman"/>
          <w:spacing w:val="3"/>
          <w:kern w:val="1"/>
        </w:rPr>
        <w:t xml:space="preserve"> </w:t>
      </w:r>
      <w:r w:rsidRPr="00A45759">
        <w:rPr>
          <w:rFonts w:ascii="Times" w:hAnsi="Times" w:cs="Times New Roman"/>
          <w:kern w:val="1"/>
        </w:rPr>
        <w:t>owne</w:t>
      </w:r>
      <w:r w:rsidRPr="00A45759">
        <w:rPr>
          <w:rFonts w:ascii="Times" w:hAnsi="Times" w:cs="Times New Roman"/>
          <w:spacing w:val="1"/>
          <w:kern w:val="1"/>
        </w:rPr>
        <w:t>r</w:t>
      </w:r>
      <w:r w:rsidRPr="00A45759">
        <w:rPr>
          <w:rFonts w:ascii="Times" w:hAnsi="Times" w:cs="Times New Roman"/>
          <w:kern w:val="1"/>
        </w:rPr>
        <w:t>s</w:t>
      </w:r>
      <w:r w:rsidRPr="00A45759">
        <w:rPr>
          <w:rFonts w:ascii="Times" w:hAnsi="Times" w:cs="Times New Roman"/>
          <w:spacing w:val="2"/>
          <w:kern w:val="1"/>
        </w:rPr>
        <w:t xml:space="preserve"> </w:t>
      </w:r>
      <w:r w:rsidRPr="00A45759">
        <w:rPr>
          <w:rFonts w:ascii="Times" w:hAnsi="Times" w:cs="Times New Roman"/>
          <w:kern w:val="1"/>
        </w:rPr>
        <w:t>em</w:t>
      </w:r>
      <w:r w:rsidRPr="00A45759">
        <w:rPr>
          <w:rFonts w:ascii="Times" w:hAnsi="Times" w:cs="Times New Roman"/>
          <w:spacing w:val="1"/>
          <w:kern w:val="1"/>
        </w:rPr>
        <w:t>p</w:t>
      </w:r>
      <w:r w:rsidRPr="00A45759">
        <w:rPr>
          <w:rFonts w:ascii="Times" w:hAnsi="Times" w:cs="Times New Roman"/>
          <w:kern w:val="1"/>
        </w:rPr>
        <w:t>owered</w:t>
      </w:r>
      <w:r w:rsidRPr="00A45759">
        <w:rPr>
          <w:rFonts w:ascii="Times" w:hAnsi="Times" w:cs="Times New Roman"/>
          <w:spacing w:val="3"/>
          <w:kern w:val="1"/>
        </w:rPr>
        <w:t xml:space="preserve"> </w:t>
      </w:r>
      <w:r w:rsidRPr="00A45759">
        <w:rPr>
          <w:rFonts w:ascii="Times" w:hAnsi="Times" w:cs="Times New Roman"/>
          <w:kern w:val="1"/>
        </w:rPr>
        <w:t>to</w:t>
      </w:r>
      <w:r w:rsidRPr="00A45759">
        <w:rPr>
          <w:rFonts w:ascii="Times" w:hAnsi="Times" w:cs="Times New Roman"/>
          <w:spacing w:val="2"/>
          <w:kern w:val="1"/>
        </w:rPr>
        <w:t xml:space="preserve"> </w:t>
      </w:r>
      <w:r w:rsidRPr="00A45759">
        <w:rPr>
          <w:rFonts w:ascii="Times" w:hAnsi="Times" w:cs="Times New Roman"/>
          <w:spacing w:val="1"/>
          <w:kern w:val="1"/>
        </w:rPr>
        <w:t>v</w:t>
      </w:r>
      <w:r w:rsidRPr="00A45759">
        <w:rPr>
          <w:rFonts w:ascii="Times" w:hAnsi="Times" w:cs="Times New Roman"/>
          <w:kern w:val="1"/>
        </w:rPr>
        <w:t>ote</w:t>
      </w:r>
      <w:r w:rsidRPr="00A45759">
        <w:rPr>
          <w:rFonts w:ascii="Times" w:hAnsi="Times" w:cs="Times New Roman"/>
          <w:spacing w:val="2"/>
          <w:kern w:val="1"/>
        </w:rPr>
        <w:t xml:space="preserve"> </w:t>
      </w:r>
      <w:r w:rsidRPr="00A45759">
        <w:rPr>
          <w:rFonts w:ascii="Times" w:hAnsi="Times" w:cs="Times New Roman"/>
          <w:kern w:val="1"/>
        </w:rPr>
        <w:t>f</w:t>
      </w:r>
      <w:r w:rsidRPr="00A45759">
        <w:rPr>
          <w:rFonts w:ascii="Times" w:hAnsi="Times" w:cs="Times New Roman"/>
          <w:spacing w:val="1"/>
          <w:kern w:val="1"/>
        </w:rPr>
        <w:t>o</w:t>
      </w:r>
      <w:r w:rsidRPr="00A45759">
        <w:rPr>
          <w:rFonts w:ascii="Times" w:hAnsi="Times" w:cs="Times New Roman"/>
          <w:kern w:val="1"/>
        </w:rPr>
        <w:t>r</w:t>
      </w:r>
      <w:r w:rsidRPr="00A45759">
        <w:rPr>
          <w:rFonts w:ascii="Times" w:hAnsi="Times" w:cs="Times New Roman"/>
          <w:spacing w:val="2"/>
          <w:kern w:val="1"/>
        </w:rPr>
        <w:t xml:space="preserve"> </w:t>
      </w:r>
      <w:r w:rsidRPr="00A45759">
        <w:rPr>
          <w:rFonts w:ascii="Times" w:hAnsi="Times" w:cs="Times New Roman"/>
          <w:kern w:val="1"/>
        </w:rPr>
        <w:t>me</w:t>
      </w:r>
      <w:r w:rsidRPr="00A45759">
        <w:rPr>
          <w:rFonts w:ascii="Times" w:hAnsi="Times" w:cs="Times New Roman"/>
          <w:spacing w:val="1"/>
          <w:kern w:val="1"/>
        </w:rPr>
        <w:t>m</w:t>
      </w:r>
      <w:r w:rsidRPr="00A45759">
        <w:rPr>
          <w:rFonts w:ascii="Times" w:hAnsi="Times" w:cs="Times New Roman"/>
          <w:kern w:val="1"/>
        </w:rPr>
        <w:t>bers</w:t>
      </w:r>
      <w:r w:rsidRPr="00A45759">
        <w:rPr>
          <w:rFonts w:ascii="Times" w:hAnsi="Times" w:cs="Times New Roman"/>
          <w:spacing w:val="2"/>
          <w:kern w:val="1"/>
        </w:rPr>
        <w:t xml:space="preserve"> </w:t>
      </w:r>
      <w:r w:rsidRPr="00A45759">
        <w:rPr>
          <w:rFonts w:ascii="Times" w:hAnsi="Times" w:cs="Times New Roman"/>
          <w:spacing w:val="1"/>
          <w:kern w:val="1"/>
        </w:rPr>
        <w:t>o</w:t>
      </w:r>
      <w:r w:rsidRPr="00A45759">
        <w:rPr>
          <w:rFonts w:ascii="Times" w:hAnsi="Times" w:cs="Times New Roman"/>
          <w:kern w:val="1"/>
        </w:rPr>
        <w:t>f</w:t>
      </w:r>
      <w:r w:rsidRPr="00A45759">
        <w:rPr>
          <w:rFonts w:ascii="Times" w:hAnsi="Times" w:cs="Times New Roman"/>
          <w:spacing w:val="2"/>
          <w:kern w:val="1"/>
        </w:rPr>
        <w:t xml:space="preserve"> </w:t>
      </w:r>
      <w:r w:rsidRPr="00A45759">
        <w:rPr>
          <w:rFonts w:ascii="Times" w:hAnsi="Times" w:cs="Times New Roman"/>
          <w:kern w:val="1"/>
        </w:rPr>
        <w:t>a board.</w:t>
      </w:r>
    </w:p>
    <w:p w14:paraId="69B64309" w14:textId="462519B2" w:rsidR="00A45759" w:rsidRPr="00A45759" w:rsidRDefault="00A45759" w:rsidP="00234A72">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A45759">
        <w:rPr>
          <w:rFonts w:ascii="Times" w:hAnsi="Times" w:cs="Times New Roman"/>
          <w:kern w:val="1"/>
        </w:rPr>
        <w:t>ON</w:t>
      </w:r>
      <w:r w:rsidRPr="00A45759">
        <w:rPr>
          <w:rFonts w:ascii="Times" w:hAnsi="Times" w:cs="Times New Roman"/>
          <w:spacing w:val="1"/>
          <w:kern w:val="1"/>
        </w:rPr>
        <w:t>L</w:t>
      </w:r>
      <w:r w:rsidRPr="00A45759">
        <w:rPr>
          <w:rFonts w:ascii="Times" w:hAnsi="Times" w:cs="Times New Roman"/>
          <w:kern w:val="1"/>
        </w:rPr>
        <w:t>Y</w:t>
      </w:r>
      <w:r w:rsidRPr="00A45759">
        <w:rPr>
          <w:rFonts w:ascii="Times" w:hAnsi="Times" w:cs="Times New Roman"/>
          <w:spacing w:val="2"/>
          <w:kern w:val="1"/>
        </w:rPr>
        <w:t xml:space="preserve"> </w:t>
      </w:r>
      <w:r w:rsidRPr="00A45759">
        <w:rPr>
          <w:rFonts w:ascii="Times" w:hAnsi="Times" w:cs="Times New Roman"/>
          <w:kern w:val="1"/>
        </w:rPr>
        <w:t>O</w:t>
      </w:r>
      <w:r w:rsidRPr="00A45759">
        <w:rPr>
          <w:rFonts w:ascii="Times" w:hAnsi="Times" w:cs="Times New Roman"/>
          <w:spacing w:val="1"/>
          <w:kern w:val="1"/>
        </w:rPr>
        <w:t>W</w:t>
      </w:r>
      <w:r w:rsidRPr="00A45759">
        <w:rPr>
          <w:rFonts w:ascii="Times" w:hAnsi="Times" w:cs="Times New Roman"/>
          <w:kern w:val="1"/>
        </w:rPr>
        <w:t>NERS</w:t>
      </w:r>
      <w:r w:rsidRPr="00A45759">
        <w:rPr>
          <w:rFonts w:ascii="Times" w:hAnsi="Times" w:cs="Times New Roman"/>
          <w:spacing w:val="3"/>
          <w:kern w:val="1"/>
        </w:rPr>
        <w:t xml:space="preserve"> </w:t>
      </w:r>
      <w:r w:rsidRPr="00A45759">
        <w:rPr>
          <w:rFonts w:ascii="Times" w:hAnsi="Times" w:cs="Times New Roman"/>
          <w:kern w:val="1"/>
        </w:rPr>
        <w:t>have</w:t>
      </w:r>
      <w:r w:rsidRPr="00A45759">
        <w:rPr>
          <w:rFonts w:ascii="Times" w:hAnsi="Times" w:cs="Times New Roman"/>
          <w:spacing w:val="2"/>
          <w:kern w:val="1"/>
        </w:rPr>
        <w:t xml:space="preserve"> </w:t>
      </w:r>
      <w:r w:rsidRPr="00A45759">
        <w:rPr>
          <w:rFonts w:ascii="Times" w:hAnsi="Times" w:cs="Times New Roman"/>
          <w:spacing w:val="1"/>
          <w:kern w:val="1"/>
        </w:rPr>
        <w:t>v</w:t>
      </w:r>
      <w:r w:rsidRPr="00A45759">
        <w:rPr>
          <w:rFonts w:ascii="Times" w:hAnsi="Times" w:cs="Times New Roman"/>
          <w:kern w:val="1"/>
        </w:rPr>
        <w:t>oting</w:t>
      </w:r>
      <w:r w:rsidRPr="00A45759">
        <w:rPr>
          <w:rFonts w:ascii="Times" w:hAnsi="Times" w:cs="Times New Roman"/>
          <w:spacing w:val="3"/>
          <w:kern w:val="1"/>
        </w:rPr>
        <w:t xml:space="preserve"> </w:t>
      </w:r>
      <w:r w:rsidRPr="00A45759">
        <w:rPr>
          <w:rFonts w:ascii="Times" w:hAnsi="Times" w:cs="Times New Roman"/>
          <w:kern w:val="1"/>
        </w:rPr>
        <w:t>rights—tenants</w:t>
      </w:r>
      <w:r w:rsidRPr="00A45759">
        <w:rPr>
          <w:rFonts w:ascii="Times" w:hAnsi="Times" w:cs="Times New Roman"/>
          <w:spacing w:val="3"/>
          <w:kern w:val="1"/>
        </w:rPr>
        <w:t xml:space="preserve"> </w:t>
      </w:r>
      <w:r w:rsidRPr="00A45759">
        <w:rPr>
          <w:rFonts w:ascii="Times" w:hAnsi="Times" w:cs="Times New Roman"/>
          <w:kern w:val="1"/>
        </w:rPr>
        <w:t>and</w:t>
      </w:r>
      <w:r w:rsidRPr="00A45759">
        <w:rPr>
          <w:rFonts w:ascii="Times" w:hAnsi="Times" w:cs="Times New Roman"/>
          <w:spacing w:val="2"/>
          <w:kern w:val="1"/>
        </w:rPr>
        <w:t xml:space="preserve"> </w:t>
      </w:r>
      <w:r w:rsidRPr="00A45759">
        <w:rPr>
          <w:rFonts w:ascii="Times" w:hAnsi="Times" w:cs="Times New Roman"/>
          <w:kern w:val="1"/>
        </w:rPr>
        <w:t>other</w:t>
      </w:r>
      <w:r w:rsidRPr="00A45759">
        <w:rPr>
          <w:rFonts w:ascii="Times" w:hAnsi="Times" w:cs="Times New Roman"/>
          <w:spacing w:val="3"/>
          <w:kern w:val="1"/>
        </w:rPr>
        <w:t xml:space="preserve"> </w:t>
      </w:r>
      <w:r w:rsidRPr="00A45759">
        <w:rPr>
          <w:rFonts w:ascii="Times" w:hAnsi="Times" w:cs="Times New Roman"/>
          <w:kern w:val="1"/>
        </w:rPr>
        <w:t>family members</w:t>
      </w:r>
      <w:r w:rsidRPr="00A45759">
        <w:rPr>
          <w:rFonts w:ascii="Times" w:hAnsi="Times" w:cs="Times New Roman"/>
          <w:spacing w:val="3"/>
          <w:kern w:val="1"/>
        </w:rPr>
        <w:t xml:space="preserve"> </w:t>
      </w:r>
      <w:r w:rsidRPr="00A45759">
        <w:rPr>
          <w:rFonts w:ascii="Times" w:hAnsi="Times" w:cs="Times New Roman"/>
          <w:kern w:val="1"/>
        </w:rPr>
        <w:t>don’t</w:t>
      </w:r>
      <w:r w:rsidRPr="00A45759">
        <w:rPr>
          <w:rFonts w:ascii="Times" w:hAnsi="Times" w:cs="Times New Roman"/>
          <w:spacing w:val="3"/>
          <w:kern w:val="1"/>
        </w:rPr>
        <w:t xml:space="preserve"> </w:t>
      </w:r>
      <w:r w:rsidRPr="00A45759">
        <w:rPr>
          <w:rFonts w:ascii="Times" w:hAnsi="Times" w:cs="Times New Roman"/>
          <w:kern w:val="1"/>
        </w:rPr>
        <w:t>get</w:t>
      </w:r>
      <w:r w:rsidRPr="00A45759">
        <w:rPr>
          <w:rFonts w:ascii="Times" w:hAnsi="Times" w:cs="Times New Roman"/>
          <w:spacing w:val="3"/>
          <w:kern w:val="1"/>
        </w:rPr>
        <w:t xml:space="preserve"> </w:t>
      </w:r>
      <w:r w:rsidRPr="00A45759">
        <w:rPr>
          <w:rFonts w:ascii="Times" w:hAnsi="Times" w:cs="Times New Roman"/>
          <w:kern w:val="1"/>
        </w:rPr>
        <w:t>to</w:t>
      </w:r>
      <w:r w:rsidRPr="00A45759">
        <w:rPr>
          <w:rFonts w:ascii="Times" w:hAnsi="Times" w:cs="Times New Roman"/>
          <w:spacing w:val="2"/>
          <w:kern w:val="1"/>
        </w:rPr>
        <w:t xml:space="preserve"> </w:t>
      </w:r>
      <w:r w:rsidRPr="00A45759">
        <w:rPr>
          <w:rFonts w:ascii="Times" w:hAnsi="Times" w:cs="Times New Roman"/>
          <w:kern w:val="1"/>
        </w:rPr>
        <w:t>vote.</w:t>
      </w:r>
    </w:p>
    <w:p w14:paraId="43696C18" w14:textId="77777777" w:rsidR="00234A72" w:rsidRDefault="00A45759" w:rsidP="00234A72">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A45759">
        <w:rPr>
          <w:rFonts w:ascii="Times" w:hAnsi="Times" w:cs="Times New Roman"/>
          <w:kern w:val="1"/>
        </w:rPr>
        <w:t>Votes</w:t>
      </w:r>
      <w:r w:rsidRPr="00A45759">
        <w:rPr>
          <w:rFonts w:ascii="Times" w:hAnsi="Times" w:cs="Times New Roman"/>
          <w:spacing w:val="3"/>
          <w:kern w:val="1"/>
        </w:rPr>
        <w:t xml:space="preserve"> </w:t>
      </w:r>
      <w:r w:rsidRPr="00A45759">
        <w:rPr>
          <w:rFonts w:ascii="Times" w:hAnsi="Times" w:cs="Times New Roman"/>
          <w:kern w:val="1"/>
        </w:rPr>
        <w:t>may</w:t>
      </w:r>
      <w:r w:rsidRPr="00A45759">
        <w:rPr>
          <w:rFonts w:ascii="Times" w:hAnsi="Times" w:cs="Times New Roman"/>
          <w:spacing w:val="3"/>
          <w:kern w:val="1"/>
        </w:rPr>
        <w:t xml:space="preserve"> </w:t>
      </w:r>
      <w:r w:rsidRPr="00A45759">
        <w:rPr>
          <w:rFonts w:ascii="Times" w:hAnsi="Times" w:cs="Times New Roman"/>
          <w:kern w:val="1"/>
        </w:rPr>
        <w:t>be</w:t>
      </w:r>
      <w:r w:rsidRPr="00A45759">
        <w:rPr>
          <w:rFonts w:ascii="Times" w:hAnsi="Times" w:cs="Times New Roman"/>
          <w:spacing w:val="2"/>
          <w:kern w:val="1"/>
        </w:rPr>
        <w:t xml:space="preserve"> </w:t>
      </w:r>
      <w:r w:rsidRPr="00A45759">
        <w:rPr>
          <w:rFonts w:ascii="Times" w:hAnsi="Times" w:cs="Times New Roman"/>
          <w:spacing w:val="1"/>
          <w:kern w:val="1"/>
        </w:rPr>
        <w:t>u</w:t>
      </w:r>
      <w:r w:rsidRPr="00A45759">
        <w:rPr>
          <w:rFonts w:ascii="Times" w:hAnsi="Times" w:cs="Times New Roman"/>
          <w:kern w:val="1"/>
        </w:rPr>
        <w:t>nequal,</w:t>
      </w:r>
      <w:r w:rsidRPr="00A45759">
        <w:rPr>
          <w:rFonts w:ascii="Times" w:hAnsi="Times" w:cs="Times New Roman"/>
          <w:spacing w:val="2"/>
          <w:kern w:val="1"/>
        </w:rPr>
        <w:t xml:space="preserve"> </w:t>
      </w:r>
      <w:r w:rsidRPr="00A45759">
        <w:rPr>
          <w:rFonts w:ascii="Times" w:hAnsi="Times" w:cs="Times New Roman"/>
          <w:spacing w:val="1"/>
          <w:kern w:val="1"/>
        </w:rPr>
        <w:t>b</w:t>
      </w:r>
      <w:r w:rsidRPr="00A45759">
        <w:rPr>
          <w:rFonts w:ascii="Times" w:hAnsi="Times" w:cs="Times New Roman"/>
          <w:kern w:val="1"/>
        </w:rPr>
        <w:t>ased</w:t>
      </w:r>
      <w:r w:rsidRPr="00A45759">
        <w:rPr>
          <w:rFonts w:ascii="Times" w:hAnsi="Times" w:cs="Times New Roman"/>
          <w:spacing w:val="2"/>
          <w:kern w:val="1"/>
        </w:rPr>
        <w:t xml:space="preserve"> </w:t>
      </w:r>
      <w:r w:rsidRPr="00A45759">
        <w:rPr>
          <w:rFonts w:ascii="Times" w:hAnsi="Times" w:cs="Times New Roman"/>
          <w:spacing w:val="1"/>
          <w:kern w:val="1"/>
        </w:rPr>
        <w:t>o</w:t>
      </w:r>
      <w:r w:rsidRPr="00A45759">
        <w:rPr>
          <w:rFonts w:ascii="Times" w:hAnsi="Times" w:cs="Times New Roman"/>
          <w:kern w:val="1"/>
        </w:rPr>
        <w:t>n</w:t>
      </w:r>
      <w:r w:rsidRPr="00A45759">
        <w:rPr>
          <w:rFonts w:ascii="Times" w:hAnsi="Times" w:cs="Times New Roman"/>
          <w:spacing w:val="2"/>
          <w:kern w:val="1"/>
        </w:rPr>
        <w:t xml:space="preserve"> </w:t>
      </w:r>
      <w:r w:rsidRPr="00A45759">
        <w:rPr>
          <w:rFonts w:ascii="Times" w:hAnsi="Times" w:cs="Times New Roman"/>
          <w:kern w:val="1"/>
        </w:rPr>
        <w:t>lot</w:t>
      </w:r>
      <w:r w:rsidRPr="00A45759">
        <w:rPr>
          <w:rFonts w:ascii="Times" w:hAnsi="Times" w:cs="Times New Roman"/>
          <w:spacing w:val="3"/>
          <w:kern w:val="1"/>
        </w:rPr>
        <w:t xml:space="preserve"> </w:t>
      </w:r>
      <w:r w:rsidRPr="00A45759">
        <w:rPr>
          <w:rFonts w:ascii="Times" w:hAnsi="Times" w:cs="Times New Roman"/>
          <w:kern w:val="1"/>
        </w:rPr>
        <w:t>size.</w:t>
      </w:r>
      <w:r w:rsidR="00234A72" w:rsidRPr="00234A72">
        <w:rPr>
          <w:rFonts w:ascii="Times" w:hAnsi="Times" w:cs="Times New Roman"/>
          <w:kern w:val="1"/>
        </w:rPr>
        <w:t xml:space="preserve"> </w:t>
      </w:r>
    </w:p>
    <w:p w14:paraId="1036AC21" w14:textId="1FE0D38B" w:rsidR="00A45759" w:rsidRPr="00234A72" w:rsidRDefault="00234A72" w:rsidP="00234A72">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A45759">
        <w:rPr>
          <w:rFonts w:ascii="Times" w:hAnsi="Times" w:cs="Times New Roman"/>
          <w:kern w:val="1"/>
        </w:rPr>
        <w:t>R.3d:</w:t>
      </w:r>
      <w:r w:rsidRPr="00A45759">
        <w:rPr>
          <w:rFonts w:ascii="Times" w:hAnsi="Times" w:cs="Times New Roman"/>
          <w:spacing w:val="3"/>
          <w:kern w:val="1"/>
        </w:rPr>
        <w:t xml:space="preserve"> </w:t>
      </w:r>
      <w:r w:rsidRPr="00A45759">
        <w:rPr>
          <w:rFonts w:ascii="Times" w:hAnsi="Times" w:cs="Times New Roman"/>
          <w:kern w:val="1"/>
        </w:rPr>
        <w:t>Develop</w:t>
      </w:r>
      <w:r w:rsidRPr="00A45759">
        <w:rPr>
          <w:rFonts w:ascii="Times" w:hAnsi="Times" w:cs="Times New Roman"/>
          <w:spacing w:val="1"/>
          <w:kern w:val="1"/>
        </w:rPr>
        <w:t>e</w:t>
      </w:r>
      <w:r w:rsidRPr="00A45759">
        <w:rPr>
          <w:rFonts w:ascii="Times" w:hAnsi="Times" w:cs="Times New Roman"/>
          <w:kern w:val="1"/>
        </w:rPr>
        <w:t>rs</w:t>
      </w:r>
      <w:r w:rsidRPr="00A45759">
        <w:rPr>
          <w:rFonts w:ascii="Times" w:hAnsi="Times" w:cs="Times New Roman"/>
          <w:spacing w:val="2"/>
          <w:kern w:val="1"/>
        </w:rPr>
        <w:t xml:space="preserve"> </w:t>
      </w:r>
      <w:r w:rsidRPr="00A45759">
        <w:rPr>
          <w:rFonts w:ascii="Times" w:hAnsi="Times" w:cs="Times New Roman"/>
          <w:spacing w:val="1"/>
          <w:kern w:val="1"/>
        </w:rPr>
        <w:t>c</w:t>
      </w:r>
      <w:r w:rsidRPr="00A45759">
        <w:rPr>
          <w:rFonts w:ascii="Times" w:hAnsi="Times" w:cs="Times New Roman"/>
          <w:kern w:val="1"/>
        </w:rPr>
        <w:t>an’t</w:t>
      </w:r>
      <w:r w:rsidRPr="00A45759">
        <w:rPr>
          <w:rFonts w:ascii="Times" w:hAnsi="Times" w:cs="Times New Roman"/>
          <w:spacing w:val="3"/>
          <w:kern w:val="1"/>
        </w:rPr>
        <w:t xml:space="preserve"> </w:t>
      </w:r>
      <w:r w:rsidRPr="00A45759">
        <w:rPr>
          <w:rFonts w:ascii="Times" w:hAnsi="Times" w:cs="Times New Roman"/>
          <w:kern w:val="1"/>
        </w:rPr>
        <w:t>use</w:t>
      </w:r>
      <w:r w:rsidRPr="00A45759">
        <w:rPr>
          <w:rFonts w:ascii="Times" w:hAnsi="Times" w:cs="Times New Roman"/>
          <w:spacing w:val="3"/>
          <w:kern w:val="1"/>
        </w:rPr>
        <w:t xml:space="preserve"> </w:t>
      </w:r>
      <w:r w:rsidRPr="00A45759">
        <w:rPr>
          <w:rFonts w:ascii="Times" w:hAnsi="Times" w:cs="Times New Roman"/>
          <w:kern w:val="1"/>
        </w:rPr>
        <w:t>power</w:t>
      </w:r>
      <w:r w:rsidRPr="00A45759">
        <w:rPr>
          <w:rFonts w:ascii="Times" w:hAnsi="Times" w:cs="Times New Roman"/>
          <w:spacing w:val="3"/>
          <w:kern w:val="1"/>
        </w:rPr>
        <w:t xml:space="preserve"> </w:t>
      </w:r>
      <w:r w:rsidRPr="00A45759">
        <w:rPr>
          <w:rFonts w:ascii="Times" w:hAnsi="Times" w:cs="Times New Roman"/>
          <w:kern w:val="1"/>
        </w:rPr>
        <w:t>to</w:t>
      </w:r>
      <w:r w:rsidRPr="00A45759">
        <w:rPr>
          <w:rFonts w:ascii="Times" w:hAnsi="Times" w:cs="Times New Roman"/>
          <w:spacing w:val="2"/>
          <w:kern w:val="1"/>
        </w:rPr>
        <w:t xml:space="preserve"> </w:t>
      </w:r>
      <w:r w:rsidRPr="00A45759">
        <w:rPr>
          <w:rFonts w:ascii="Times" w:hAnsi="Times" w:cs="Times New Roman"/>
          <w:kern w:val="1"/>
        </w:rPr>
        <w:t>a</w:t>
      </w:r>
      <w:r w:rsidRPr="00A45759">
        <w:rPr>
          <w:rFonts w:ascii="Times" w:hAnsi="Times" w:cs="Times New Roman"/>
          <w:spacing w:val="1"/>
          <w:kern w:val="1"/>
        </w:rPr>
        <w:t>m</w:t>
      </w:r>
      <w:r w:rsidRPr="00A45759">
        <w:rPr>
          <w:rFonts w:ascii="Times" w:hAnsi="Times" w:cs="Times New Roman"/>
          <w:kern w:val="1"/>
        </w:rPr>
        <w:t>end</w:t>
      </w:r>
      <w:r w:rsidRPr="00A45759">
        <w:rPr>
          <w:rFonts w:ascii="Times" w:hAnsi="Times" w:cs="Times New Roman"/>
          <w:spacing w:val="3"/>
          <w:kern w:val="1"/>
        </w:rPr>
        <w:t xml:space="preserve"> </w:t>
      </w:r>
      <w:r w:rsidRPr="00A45759">
        <w:rPr>
          <w:rFonts w:ascii="Times" w:hAnsi="Times" w:cs="Times New Roman"/>
          <w:kern w:val="1"/>
        </w:rPr>
        <w:t>declaration</w:t>
      </w:r>
      <w:r w:rsidRPr="00A45759">
        <w:rPr>
          <w:rFonts w:ascii="Times" w:hAnsi="Times" w:cs="Times New Roman"/>
          <w:spacing w:val="3"/>
          <w:kern w:val="1"/>
        </w:rPr>
        <w:t xml:space="preserve"> </w:t>
      </w:r>
      <w:r w:rsidRPr="00A45759">
        <w:rPr>
          <w:rFonts w:ascii="Times" w:hAnsi="Times" w:cs="Times New Roman"/>
          <w:kern w:val="1"/>
        </w:rPr>
        <w:t>in</w:t>
      </w:r>
      <w:r w:rsidRPr="00A45759">
        <w:rPr>
          <w:rFonts w:ascii="Times" w:hAnsi="Times" w:cs="Times New Roman"/>
          <w:spacing w:val="3"/>
          <w:kern w:val="1"/>
        </w:rPr>
        <w:t xml:space="preserve"> </w:t>
      </w:r>
      <w:r w:rsidRPr="00A45759">
        <w:rPr>
          <w:rFonts w:ascii="Times" w:hAnsi="Times" w:cs="Times New Roman"/>
          <w:kern w:val="1"/>
        </w:rPr>
        <w:t>a</w:t>
      </w:r>
      <w:r w:rsidRPr="00A45759">
        <w:rPr>
          <w:rFonts w:ascii="Times" w:hAnsi="Times" w:cs="Times New Roman"/>
          <w:spacing w:val="2"/>
          <w:kern w:val="1"/>
        </w:rPr>
        <w:t xml:space="preserve"> </w:t>
      </w:r>
      <w:r w:rsidRPr="00A45759">
        <w:rPr>
          <w:rFonts w:ascii="Times" w:hAnsi="Times" w:cs="Times New Roman"/>
          <w:kern w:val="1"/>
        </w:rPr>
        <w:t>w</w:t>
      </w:r>
      <w:r w:rsidRPr="00A45759">
        <w:rPr>
          <w:rFonts w:ascii="Times" w:hAnsi="Times" w:cs="Times New Roman"/>
          <w:spacing w:val="1"/>
          <w:kern w:val="1"/>
        </w:rPr>
        <w:t>a</w:t>
      </w:r>
      <w:r w:rsidRPr="00A45759">
        <w:rPr>
          <w:rFonts w:ascii="Times" w:hAnsi="Times" w:cs="Times New Roman"/>
          <w:kern w:val="1"/>
        </w:rPr>
        <w:t>y</w:t>
      </w:r>
      <w:r w:rsidRPr="00A45759">
        <w:rPr>
          <w:rFonts w:ascii="Times" w:hAnsi="Times" w:cs="Times New Roman"/>
          <w:spacing w:val="2"/>
          <w:kern w:val="1"/>
        </w:rPr>
        <w:t xml:space="preserve"> </w:t>
      </w:r>
      <w:r w:rsidRPr="00A45759">
        <w:rPr>
          <w:rFonts w:ascii="Times" w:hAnsi="Times" w:cs="Times New Roman"/>
          <w:kern w:val="1"/>
        </w:rPr>
        <w:t>that</w:t>
      </w:r>
      <w:r w:rsidRPr="00A45759">
        <w:rPr>
          <w:rFonts w:ascii="Times" w:hAnsi="Times" w:cs="Times New Roman"/>
          <w:spacing w:val="3"/>
          <w:kern w:val="1"/>
        </w:rPr>
        <w:t xml:space="preserve"> </w:t>
      </w:r>
      <w:r w:rsidRPr="00A45759">
        <w:rPr>
          <w:rFonts w:ascii="Times" w:hAnsi="Times" w:cs="Times New Roman"/>
          <w:kern w:val="1"/>
        </w:rPr>
        <w:t>would materially</w:t>
      </w:r>
      <w:r w:rsidRPr="00A45759">
        <w:rPr>
          <w:rFonts w:ascii="Times" w:hAnsi="Times" w:cs="Times New Roman"/>
          <w:spacing w:val="2"/>
          <w:kern w:val="1"/>
        </w:rPr>
        <w:t xml:space="preserve"> </w:t>
      </w:r>
      <w:r w:rsidRPr="00A45759">
        <w:rPr>
          <w:rFonts w:ascii="Times" w:hAnsi="Times" w:cs="Times New Roman"/>
          <w:kern w:val="1"/>
        </w:rPr>
        <w:t>change</w:t>
      </w:r>
      <w:r w:rsidRPr="00A45759">
        <w:rPr>
          <w:rFonts w:ascii="Times" w:hAnsi="Times" w:cs="Times New Roman"/>
          <w:spacing w:val="3"/>
          <w:kern w:val="1"/>
        </w:rPr>
        <w:t xml:space="preserve"> </w:t>
      </w:r>
      <w:r w:rsidRPr="00A45759">
        <w:rPr>
          <w:rFonts w:ascii="Times" w:hAnsi="Times" w:cs="Times New Roman"/>
          <w:kern w:val="1"/>
        </w:rPr>
        <w:t>the</w:t>
      </w:r>
      <w:r w:rsidRPr="00A45759">
        <w:rPr>
          <w:rFonts w:ascii="Times" w:hAnsi="Times" w:cs="Times New Roman"/>
          <w:spacing w:val="3"/>
          <w:kern w:val="1"/>
        </w:rPr>
        <w:t xml:space="preserve"> </w:t>
      </w:r>
      <w:r w:rsidRPr="00A45759">
        <w:rPr>
          <w:rFonts w:ascii="Times" w:hAnsi="Times" w:cs="Times New Roman"/>
          <w:kern w:val="1"/>
        </w:rPr>
        <w:t>character</w:t>
      </w:r>
      <w:r w:rsidRPr="00A45759">
        <w:rPr>
          <w:rFonts w:ascii="Times" w:hAnsi="Times" w:cs="Times New Roman"/>
          <w:spacing w:val="2"/>
          <w:kern w:val="1"/>
        </w:rPr>
        <w:t xml:space="preserve"> </w:t>
      </w:r>
      <w:r w:rsidRPr="00A45759">
        <w:rPr>
          <w:rFonts w:ascii="Times" w:hAnsi="Times" w:cs="Times New Roman"/>
          <w:kern w:val="1"/>
        </w:rPr>
        <w:t>of</w:t>
      </w:r>
      <w:r w:rsidRPr="00A45759">
        <w:rPr>
          <w:rFonts w:ascii="Times" w:hAnsi="Times" w:cs="Times New Roman"/>
          <w:spacing w:val="3"/>
          <w:kern w:val="1"/>
        </w:rPr>
        <w:t xml:space="preserve"> </w:t>
      </w:r>
      <w:r w:rsidRPr="00A45759">
        <w:rPr>
          <w:rFonts w:ascii="Times" w:hAnsi="Times" w:cs="Times New Roman"/>
          <w:kern w:val="1"/>
        </w:rPr>
        <w:t>declaration,</w:t>
      </w:r>
      <w:r w:rsidRPr="00A45759">
        <w:rPr>
          <w:rFonts w:ascii="Times" w:hAnsi="Times" w:cs="Times New Roman"/>
          <w:spacing w:val="3"/>
          <w:kern w:val="1"/>
        </w:rPr>
        <w:t xml:space="preserve"> </w:t>
      </w:r>
      <w:r w:rsidRPr="00A45759">
        <w:rPr>
          <w:rFonts w:ascii="Times" w:hAnsi="Times" w:cs="Times New Roman"/>
          <w:kern w:val="1"/>
        </w:rPr>
        <w:t>unless</w:t>
      </w:r>
      <w:r w:rsidRPr="00A45759">
        <w:rPr>
          <w:rFonts w:ascii="Times" w:hAnsi="Times" w:cs="Times New Roman"/>
          <w:spacing w:val="3"/>
          <w:kern w:val="1"/>
        </w:rPr>
        <w:t xml:space="preserve"> </w:t>
      </w:r>
      <w:r w:rsidRPr="00A45759">
        <w:rPr>
          <w:rFonts w:ascii="Times" w:hAnsi="Times" w:cs="Times New Roman"/>
          <w:kern w:val="1"/>
        </w:rPr>
        <w:t>it</w:t>
      </w:r>
      <w:r w:rsidRPr="00A45759">
        <w:rPr>
          <w:rFonts w:ascii="Times" w:hAnsi="Times" w:cs="Times New Roman"/>
          <w:spacing w:val="2"/>
          <w:kern w:val="1"/>
        </w:rPr>
        <w:t xml:space="preserve"> </w:t>
      </w:r>
      <w:r w:rsidRPr="00A45759">
        <w:rPr>
          <w:rFonts w:ascii="Times" w:hAnsi="Times" w:cs="Times New Roman"/>
          <w:kern w:val="1"/>
        </w:rPr>
        <w:t>fairly</w:t>
      </w:r>
      <w:r w:rsidRPr="00A45759">
        <w:rPr>
          <w:rFonts w:ascii="Times" w:hAnsi="Times" w:cs="Times New Roman"/>
          <w:spacing w:val="3"/>
          <w:kern w:val="1"/>
        </w:rPr>
        <w:t xml:space="preserve"> </w:t>
      </w:r>
      <w:r w:rsidRPr="00A45759">
        <w:rPr>
          <w:rFonts w:ascii="Times" w:hAnsi="Times" w:cs="Times New Roman"/>
          <w:kern w:val="1"/>
        </w:rPr>
        <w:t>puts</w:t>
      </w:r>
      <w:r w:rsidRPr="00A45759">
        <w:rPr>
          <w:rFonts w:ascii="Times" w:hAnsi="Times" w:cs="Times New Roman"/>
          <w:spacing w:val="3"/>
          <w:kern w:val="1"/>
        </w:rPr>
        <w:t xml:space="preserve"> </w:t>
      </w:r>
      <w:r w:rsidRPr="00A45759">
        <w:rPr>
          <w:rFonts w:ascii="Times" w:hAnsi="Times" w:cs="Times New Roman"/>
          <w:kern w:val="1"/>
        </w:rPr>
        <w:t>buyers</w:t>
      </w:r>
      <w:r w:rsidRPr="00A45759">
        <w:rPr>
          <w:rFonts w:ascii="Times" w:hAnsi="Times" w:cs="Times New Roman"/>
          <w:spacing w:val="2"/>
          <w:kern w:val="1"/>
        </w:rPr>
        <w:t xml:space="preserve"> </w:t>
      </w:r>
      <w:r w:rsidRPr="00A45759">
        <w:rPr>
          <w:rFonts w:ascii="Times" w:hAnsi="Times" w:cs="Times New Roman"/>
          <w:kern w:val="1"/>
        </w:rPr>
        <w:t>on</w:t>
      </w:r>
      <w:r w:rsidRPr="00A45759">
        <w:rPr>
          <w:rFonts w:ascii="Times" w:hAnsi="Times" w:cs="Times New Roman"/>
          <w:spacing w:val="3"/>
          <w:kern w:val="1"/>
        </w:rPr>
        <w:t xml:space="preserve"> </w:t>
      </w:r>
      <w:r w:rsidRPr="00A45759">
        <w:rPr>
          <w:rFonts w:ascii="Times" w:hAnsi="Times" w:cs="Times New Roman"/>
          <w:kern w:val="1"/>
        </w:rPr>
        <w:t>notice that</w:t>
      </w:r>
      <w:r w:rsidRPr="00A45759">
        <w:rPr>
          <w:rFonts w:ascii="Times" w:hAnsi="Times" w:cs="Times New Roman"/>
          <w:spacing w:val="2"/>
          <w:kern w:val="1"/>
        </w:rPr>
        <w:t xml:space="preserve"> </w:t>
      </w:r>
      <w:r w:rsidRPr="00A45759">
        <w:rPr>
          <w:rFonts w:ascii="Times" w:hAnsi="Times" w:cs="Times New Roman"/>
          <w:kern w:val="1"/>
        </w:rPr>
        <w:t>the</w:t>
      </w:r>
      <w:r w:rsidRPr="00A45759">
        <w:rPr>
          <w:rFonts w:ascii="Times" w:hAnsi="Times" w:cs="Times New Roman"/>
          <w:spacing w:val="3"/>
          <w:kern w:val="1"/>
        </w:rPr>
        <w:t xml:space="preserve"> </w:t>
      </w:r>
      <w:r w:rsidRPr="00A45759">
        <w:rPr>
          <w:rFonts w:ascii="Times" w:hAnsi="Times" w:cs="Times New Roman"/>
          <w:kern w:val="1"/>
        </w:rPr>
        <w:t>power</w:t>
      </w:r>
      <w:r w:rsidRPr="00A45759">
        <w:rPr>
          <w:rFonts w:ascii="Times" w:hAnsi="Times" w:cs="Times New Roman"/>
          <w:spacing w:val="2"/>
          <w:kern w:val="1"/>
        </w:rPr>
        <w:t xml:space="preserve"> </w:t>
      </w:r>
      <w:r w:rsidRPr="00A45759">
        <w:rPr>
          <w:rFonts w:ascii="Times" w:hAnsi="Times" w:cs="Times New Roman"/>
          <w:kern w:val="1"/>
        </w:rPr>
        <w:t>could</w:t>
      </w:r>
      <w:r w:rsidRPr="00A45759">
        <w:rPr>
          <w:rFonts w:ascii="Times" w:hAnsi="Times" w:cs="Times New Roman"/>
          <w:spacing w:val="3"/>
          <w:kern w:val="1"/>
        </w:rPr>
        <w:t xml:space="preserve"> </w:t>
      </w:r>
      <w:r w:rsidRPr="00A45759">
        <w:rPr>
          <w:rFonts w:ascii="Times" w:hAnsi="Times" w:cs="Times New Roman"/>
          <w:kern w:val="1"/>
        </w:rPr>
        <w:t>be</w:t>
      </w:r>
      <w:r w:rsidRPr="00A45759">
        <w:rPr>
          <w:rFonts w:ascii="Times" w:hAnsi="Times" w:cs="Times New Roman"/>
          <w:spacing w:val="2"/>
          <w:kern w:val="1"/>
        </w:rPr>
        <w:t xml:space="preserve"> </w:t>
      </w:r>
      <w:r w:rsidRPr="00A45759">
        <w:rPr>
          <w:rFonts w:ascii="Times" w:hAnsi="Times" w:cs="Times New Roman"/>
          <w:kern w:val="1"/>
        </w:rPr>
        <w:t>used</w:t>
      </w:r>
      <w:r w:rsidRPr="00A45759">
        <w:rPr>
          <w:rFonts w:ascii="Times" w:hAnsi="Times" w:cs="Times New Roman"/>
          <w:spacing w:val="3"/>
          <w:kern w:val="1"/>
        </w:rPr>
        <w:t xml:space="preserve"> </w:t>
      </w:r>
      <w:r w:rsidRPr="00A45759">
        <w:rPr>
          <w:rFonts w:ascii="Times" w:hAnsi="Times" w:cs="Times New Roman"/>
          <w:kern w:val="1"/>
        </w:rPr>
        <w:t>in</w:t>
      </w:r>
      <w:r w:rsidRPr="00A45759">
        <w:rPr>
          <w:rFonts w:ascii="Times" w:hAnsi="Times" w:cs="Times New Roman"/>
          <w:spacing w:val="2"/>
          <w:kern w:val="1"/>
        </w:rPr>
        <w:t xml:space="preserve"> </w:t>
      </w:r>
      <w:r w:rsidRPr="00A45759">
        <w:rPr>
          <w:rFonts w:ascii="Times" w:hAnsi="Times" w:cs="Times New Roman"/>
          <w:spacing w:val="1"/>
          <w:kern w:val="1"/>
        </w:rPr>
        <w:t>t</w:t>
      </w:r>
      <w:r w:rsidRPr="00A45759">
        <w:rPr>
          <w:rFonts w:ascii="Times" w:hAnsi="Times" w:cs="Times New Roman"/>
          <w:kern w:val="1"/>
        </w:rPr>
        <w:t>hat</w:t>
      </w:r>
      <w:r w:rsidRPr="00A45759">
        <w:rPr>
          <w:rFonts w:ascii="Times" w:hAnsi="Times" w:cs="Times New Roman"/>
          <w:spacing w:val="2"/>
          <w:kern w:val="1"/>
        </w:rPr>
        <w:t xml:space="preserve"> </w:t>
      </w:r>
      <w:r w:rsidRPr="00A45759">
        <w:rPr>
          <w:rFonts w:ascii="Times" w:hAnsi="Times" w:cs="Times New Roman"/>
          <w:kern w:val="1"/>
        </w:rPr>
        <w:t>way.</w:t>
      </w:r>
      <w:r w:rsidRPr="00A45759">
        <w:rPr>
          <w:rFonts w:ascii="Times" w:hAnsi="Times" w:cs="Times New Roman"/>
          <w:spacing w:val="3"/>
          <w:kern w:val="1"/>
        </w:rPr>
        <w:t xml:space="preserve"> </w:t>
      </w:r>
      <w:r w:rsidRPr="00A45759">
        <w:rPr>
          <w:rFonts w:ascii="Times" w:hAnsi="Times" w:cs="Times New Roman"/>
          <w:kern w:val="1"/>
        </w:rPr>
        <w:t>Can’t</w:t>
      </w:r>
      <w:r w:rsidRPr="00A45759">
        <w:rPr>
          <w:rFonts w:ascii="Times" w:hAnsi="Times" w:cs="Times New Roman"/>
          <w:spacing w:val="3"/>
          <w:kern w:val="1"/>
        </w:rPr>
        <w:t xml:space="preserve"> </w:t>
      </w:r>
      <w:r w:rsidRPr="00A45759">
        <w:rPr>
          <w:rFonts w:ascii="Times" w:hAnsi="Times" w:cs="Times New Roman"/>
          <w:kern w:val="1"/>
        </w:rPr>
        <w:t>violate</w:t>
      </w:r>
      <w:r w:rsidRPr="00A45759">
        <w:rPr>
          <w:rFonts w:ascii="Times" w:hAnsi="Times" w:cs="Times New Roman"/>
          <w:spacing w:val="2"/>
          <w:kern w:val="1"/>
        </w:rPr>
        <w:t xml:space="preserve"> </w:t>
      </w:r>
      <w:r w:rsidRPr="00A45759">
        <w:rPr>
          <w:rFonts w:ascii="Times" w:hAnsi="Times" w:cs="Times New Roman"/>
          <w:kern w:val="1"/>
        </w:rPr>
        <w:t>notice</w:t>
      </w:r>
      <w:r w:rsidRPr="00A45759">
        <w:rPr>
          <w:rFonts w:ascii="Times" w:hAnsi="Times" w:cs="Times New Roman"/>
          <w:spacing w:val="3"/>
          <w:kern w:val="1"/>
        </w:rPr>
        <w:t xml:space="preserve"> </w:t>
      </w:r>
      <w:r w:rsidRPr="00A45759">
        <w:rPr>
          <w:rFonts w:ascii="Times" w:hAnsi="Times" w:cs="Times New Roman"/>
          <w:kern w:val="1"/>
        </w:rPr>
        <w:t>principles</w:t>
      </w:r>
      <w:r w:rsidRPr="00A45759">
        <w:rPr>
          <w:rFonts w:ascii="Times" w:hAnsi="Times" w:cs="Times New Roman"/>
          <w:spacing w:val="2"/>
          <w:kern w:val="1"/>
        </w:rPr>
        <w:t xml:space="preserve"> </w:t>
      </w:r>
      <w:r w:rsidRPr="00A45759">
        <w:rPr>
          <w:rFonts w:ascii="Times" w:hAnsi="Times" w:cs="Times New Roman"/>
          <w:kern w:val="1"/>
        </w:rPr>
        <w:t>by materially</w:t>
      </w:r>
      <w:r w:rsidRPr="00A45759">
        <w:rPr>
          <w:rFonts w:ascii="Times" w:hAnsi="Times" w:cs="Times New Roman"/>
          <w:spacing w:val="2"/>
          <w:kern w:val="1"/>
        </w:rPr>
        <w:t xml:space="preserve"> </w:t>
      </w:r>
      <w:r w:rsidRPr="00A45759">
        <w:rPr>
          <w:rFonts w:ascii="Times" w:hAnsi="Times" w:cs="Times New Roman"/>
          <w:spacing w:val="1"/>
          <w:kern w:val="1"/>
        </w:rPr>
        <w:t>c</w:t>
      </w:r>
      <w:r w:rsidRPr="00A45759">
        <w:rPr>
          <w:rFonts w:ascii="Times" w:hAnsi="Times" w:cs="Times New Roman"/>
          <w:kern w:val="1"/>
        </w:rPr>
        <w:t>hanging</w:t>
      </w:r>
      <w:r w:rsidRPr="00A45759">
        <w:rPr>
          <w:rFonts w:ascii="Times" w:hAnsi="Times" w:cs="Times New Roman"/>
          <w:spacing w:val="3"/>
          <w:kern w:val="1"/>
        </w:rPr>
        <w:t xml:space="preserve"> </w:t>
      </w:r>
      <w:r w:rsidRPr="00A45759">
        <w:rPr>
          <w:rFonts w:ascii="Times" w:hAnsi="Times" w:cs="Times New Roman"/>
          <w:kern w:val="1"/>
        </w:rPr>
        <w:t>gener</w:t>
      </w:r>
      <w:r w:rsidRPr="00A45759">
        <w:rPr>
          <w:rFonts w:ascii="Times" w:hAnsi="Times" w:cs="Times New Roman"/>
          <w:spacing w:val="1"/>
          <w:kern w:val="1"/>
        </w:rPr>
        <w:t>a</w:t>
      </w:r>
      <w:r w:rsidRPr="00A45759">
        <w:rPr>
          <w:rFonts w:ascii="Times" w:hAnsi="Times" w:cs="Times New Roman"/>
          <w:kern w:val="1"/>
        </w:rPr>
        <w:t>l</w:t>
      </w:r>
      <w:r w:rsidRPr="00A45759">
        <w:rPr>
          <w:rFonts w:ascii="Times" w:hAnsi="Times" w:cs="Times New Roman"/>
          <w:spacing w:val="2"/>
          <w:kern w:val="1"/>
        </w:rPr>
        <w:t xml:space="preserve"> </w:t>
      </w:r>
      <w:r w:rsidRPr="00A45759">
        <w:rPr>
          <w:rFonts w:ascii="Times" w:hAnsi="Times" w:cs="Times New Roman"/>
          <w:kern w:val="1"/>
        </w:rPr>
        <w:t>devel</w:t>
      </w:r>
      <w:r w:rsidRPr="00A45759">
        <w:rPr>
          <w:rFonts w:ascii="Times" w:hAnsi="Times" w:cs="Times New Roman"/>
          <w:spacing w:val="1"/>
          <w:kern w:val="1"/>
        </w:rPr>
        <w:t>o</w:t>
      </w:r>
      <w:r w:rsidRPr="00A45759">
        <w:rPr>
          <w:rFonts w:ascii="Times" w:hAnsi="Times" w:cs="Times New Roman"/>
          <w:kern w:val="1"/>
        </w:rPr>
        <w:t>pment</w:t>
      </w:r>
      <w:r w:rsidRPr="00A45759">
        <w:rPr>
          <w:rFonts w:ascii="Times" w:hAnsi="Times" w:cs="Times New Roman"/>
          <w:spacing w:val="2"/>
          <w:kern w:val="1"/>
        </w:rPr>
        <w:t xml:space="preserve"> </w:t>
      </w:r>
      <w:r w:rsidRPr="00A45759">
        <w:rPr>
          <w:rFonts w:ascii="Times" w:hAnsi="Times" w:cs="Times New Roman"/>
          <w:spacing w:val="1"/>
          <w:kern w:val="1"/>
        </w:rPr>
        <w:t>p</w:t>
      </w:r>
      <w:r w:rsidRPr="00A45759">
        <w:rPr>
          <w:rFonts w:ascii="Times" w:hAnsi="Times" w:cs="Times New Roman"/>
          <w:kern w:val="1"/>
        </w:rPr>
        <w:t>lan</w:t>
      </w:r>
      <w:r w:rsidRPr="00A45759">
        <w:rPr>
          <w:rFonts w:ascii="Times" w:hAnsi="Times" w:cs="Times New Roman"/>
          <w:spacing w:val="2"/>
          <w:kern w:val="1"/>
        </w:rPr>
        <w:t xml:space="preserve"> </w:t>
      </w:r>
      <w:r w:rsidRPr="00A45759">
        <w:rPr>
          <w:rFonts w:ascii="Times" w:hAnsi="Times" w:cs="Times New Roman"/>
          <w:kern w:val="1"/>
        </w:rPr>
        <w:t>of</w:t>
      </w:r>
      <w:r w:rsidRPr="00A45759">
        <w:rPr>
          <w:rFonts w:ascii="Times" w:hAnsi="Times" w:cs="Times New Roman"/>
          <w:spacing w:val="3"/>
          <w:kern w:val="1"/>
        </w:rPr>
        <w:t xml:space="preserve"> </w:t>
      </w:r>
      <w:r w:rsidRPr="00A45759">
        <w:rPr>
          <w:rFonts w:ascii="Times" w:hAnsi="Times" w:cs="Times New Roman"/>
          <w:kern w:val="1"/>
        </w:rPr>
        <w:t>su</w:t>
      </w:r>
      <w:r w:rsidRPr="00A45759">
        <w:rPr>
          <w:rFonts w:ascii="Times" w:hAnsi="Times" w:cs="Times New Roman"/>
          <w:spacing w:val="1"/>
          <w:kern w:val="1"/>
        </w:rPr>
        <w:t>b</w:t>
      </w:r>
      <w:r w:rsidRPr="00A45759">
        <w:rPr>
          <w:rFonts w:ascii="Times" w:hAnsi="Times" w:cs="Times New Roman"/>
          <w:kern w:val="1"/>
        </w:rPr>
        <w:t>division</w:t>
      </w:r>
      <w:r w:rsidRPr="00A45759">
        <w:rPr>
          <w:rFonts w:ascii="Times" w:hAnsi="Times" w:cs="Times New Roman"/>
          <w:spacing w:val="2"/>
          <w:kern w:val="1"/>
        </w:rPr>
        <w:t xml:space="preserve"> </w:t>
      </w:r>
      <w:r w:rsidRPr="00A45759">
        <w:rPr>
          <w:rFonts w:ascii="Times" w:hAnsi="Times" w:cs="Times New Roman"/>
          <w:spacing w:val="1"/>
          <w:kern w:val="1"/>
        </w:rPr>
        <w:t>w</w:t>
      </w:r>
      <w:r w:rsidRPr="00A45759">
        <w:rPr>
          <w:rFonts w:ascii="Times" w:hAnsi="Times" w:cs="Times New Roman"/>
          <w:kern w:val="1"/>
        </w:rPr>
        <w:t>/o</w:t>
      </w:r>
      <w:r w:rsidRPr="00A45759">
        <w:rPr>
          <w:rFonts w:ascii="Times" w:hAnsi="Times" w:cs="Times New Roman"/>
          <w:spacing w:val="2"/>
          <w:kern w:val="1"/>
        </w:rPr>
        <w:t xml:space="preserve"> </w:t>
      </w:r>
      <w:r w:rsidRPr="00A45759">
        <w:rPr>
          <w:rFonts w:ascii="Times" w:hAnsi="Times" w:cs="Times New Roman"/>
          <w:kern w:val="1"/>
        </w:rPr>
        <w:t>fair</w:t>
      </w:r>
      <w:r w:rsidRPr="00A45759">
        <w:rPr>
          <w:rFonts w:ascii="Times" w:hAnsi="Times" w:cs="Times New Roman"/>
          <w:spacing w:val="3"/>
          <w:kern w:val="1"/>
        </w:rPr>
        <w:t xml:space="preserve"> </w:t>
      </w:r>
      <w:r w:rsidRPr="00A45759">
        <w:rPr>
          <w:rFonts w:ascii="Times" w:hAnsi="Times" w:cs="Times New Roman"/>
          <w:kern w:val="1"/>
        </w:rPr>
        <w:t>war</w:t>
      </w:r>
      <w:r w:rsidRPr="00A45759">
        <w:rPr>
          <w:rFonts w:ascii="Times" w:hAnsi="Times" w:cs="Times New Roman"/>
          <w:spacing w:val="1"/>
          <w:kern w:val="1"/>
        </w:rPr>
        <w:t>n</w:t>
      </w:r>
      <w:r w:rsidRPr="00A45759">
        <w:rPr>
          <w:rFonts w:ascii="Times" w:hAnsi="Times" w:cs="Times New Roman"/>
          <w:kern w:val="1"/>
        </w:rPr>
        <w:t>ing.</w:t>
      </w:r>
    </w:p>
    <w:p w14:paraId="1273C095" w14:textId="77777777" w:rsidR="00A45759" w:rsidRPr="00E84A69" w:rsidRDefault="00A45759" w:rsidP="00234A72">
      <w:pPr>
        <w:pStyle w:val="ListParagraph"/>
        <w:numPr>
          <w:ilvl w:val="0"/>
          <w:numId w:val="55"/>
        </w:numPr>
        <w:spacing w:after="0" w:line="240" w:lineRule="auto"/>
        <w:rPr>
          <w:rFonts w:ascii="Times" w:eastAsia="Times New Roman" w:hAnsi="Times" w:cs="Times New Roman"/>
        </w:rPr>
      </w:pPr>
      <w:r w:rsidRPr="00E84A69">
        <w:rPr>
          <w:rFonts w:ascii="Times" w:eastAsia="Times New Roman" w:hAnsi="Times" w:cs="Times New Roman"/>
        </w:rPr>
        <w:t xml:space="preserve">Condominium </w:t>
      </w:r>
    </w:p>
    <w:p w14:paraId="7DAFD251" w14:textId="77777777" w:rsidR="00A45759" w:rsidRPr="00E84A69" w:rsidRDefault="00A45759" w:rsidP="00234A72">
      <w:pPr>
        <w:pStyle w:val="ListParagraph"/>
        <w:numPr>
          <w:ilvl w:val="1"/>
          <w:numId w:val="55"/>
        </w:numPr>
        <w:spacing w:after="0" w:line="240" w:lineRule="auto"/>
        <w:rPr>
          <w:rFonts w:ascii="Times" w:eastAsia="Times New Roman" w:hAnsi="Times" w:cs="Times New Roman"/>
        </w:rPr>
      </w:pPr>
      <w:r w:rsidRPr="00E84A69">
        <w:rPr>
          <w:rFonts w:ascii="Times" w:eastAsia="Times New Roman" w:hAnsi="Times" w:cs="Times New Roman"/>
        </w:rPr>
        <w:t xml:space="preserve">Essentially, common interest communities (CICs) in apartment-style buildings. Each unit is owned in fee simple; each common area is owned collectively as tenants in common (which we’ll discuss more soon). A </w:t>
      </w:r>
      <w:r w:rsidRPr="00E84A69">
        <w:rPr>
          <w:rFonts w:ascii="Times" w:eastAsia="Times New Roman" w:hAnsi="Times" w:cs="Times New Roman"/>
          <w:u w:val="single"/>
        </w:rPr>
        <w:t>condo board</w:t>
      </w:r>
      <w:r w:rsidRPr="00E84A69">
        <w:rPr>
          <w:rFonts w:ascii="Times" w:eastAsia="Times New Roman" w:hAnsi="Times" w:cs="Times New Roman"/>
        </w:rPr>
        <w:t xml:space="preserve"> plays the role of the homeowners association.</w:t>
      </w:r>
    </w:p>
    <w:p w14:paraId="012A453C" w14:textId="06FD161A" w:rsidR="00A45759" w:rsidRPr="00A45759" w:rsidRDefault="00A45759" w:rsidP="00234A72">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A45759">
        <w:rPr>
          <w:rFonts w:ascii="Times" w:hAnsi="Times" w:cs="Times New Roman"/>
          <w:kern w:val="1"/>
        </w:rPr>
        <w:t>Every</w:t>
      </w:r>
      <w:r w:rsidRPr="00A45759">
        <w:rPr>
          <w:rFonts w:ascii="Times" w:hAnsi="Times" w:cs="Times New Roman"/>
          <w:spacing w:val="3"/>
          <w:kern w:val="1"/>
        </w:rPr>
        <w:t xml:space="preserve"> </w:t>
      </w:r>
      <w:r w:rsidRPr="00A45759">
        <w:rPr>
          <w:rFonts w:ascii="Times" w:hAnsi="Times" w:cs="Times New Roman"/>
          <w:kern w:val="1"/>
        </w:rPr>
        <w:t>owner</w:t>
      </w:r>
      <w:r w:rsidRPr="00A45759">
        <w:rPr>
          <w:rFonts w:ascii="Times" w:hAnsi="Times" w:cs="Times New Roman"/>
          <w:spacing w:val="3"/>
          <w:kern w:val="1"/>
        </w:rPr>
        <w:t xml:space="preserve"> </w:t>
      </w:r>
      <w:r w:rsidRPr="00A45759">
        <w:rPr>
          <w:rFonts w:ascii="Times" w:hAnsi="Times" w:cs="Times New Roman"/>
          <w:kern w:val="1"/>
        </w:rPr>
        <w:t>is</w:t>
      </w:r>
      <w:r w:rsidRPr="00A45759">
        <w:rPr>
          <w:rFonts w:ascii="Times" w:hAnsi="Times" w:cs="Times New Roman"/>
          <w:spacing w:val="2"/>
          <w:kern w:val="1"/>
        </w:rPr>
        <w:t xml:space="preserve"> </w:t>
      </w:r>
      <w:r w:rsidRPr="00A45759">
        <w:rPr>
          <w:rFonts w:ascii="Times" w:hAnsi="Times" w:cs="Times New Roman"/>
          <w:kern w:val="1"/>
        </w:rPr>
        <w:t>a</w:t>
      </w:r>
      <w:r w:rsidRPr="00A45759">
        <w:rPr>
          <w:rFonts w:ascii="Times" w:hAnsi="Times" w:cs="Times New Roman"/>
          <w:spacing w:val="3"/>
          <w:kern w:val="1"/>
        </w:rPr>
        <w:t xml:space="preserve"> </w:t>
      </w:r>
      <w:r w:rsidRPr="00A45759">
        <w:rPr>
          <w:rFonts w:ascii="Times" w:hAnsi="Times" w:cs="Times New Roman"/>
          <w:kern w:val="1"/>
        </w:rPr>
        <w:t>memb</w:t>
      </w:r>
      <w:r w:rsidRPr="00A45759">
        <w:rPr>
          <w:rFonts w:ascii="Times" w:hAnsi="Times" w:cs="Times New Roman"/>
          <w:spacing w:val="1"/>
          <w:kern w:val="1"/>
        </w:rPr>
        <w:t>e</w:t>
      </w:r>
      <w:r w:rsidRPr="00A45759">
        <w:rPr>
          <w:rFonts w:ascii="Times" w:hAnsi="Times" w:cs="Times New Roman"/>
          <w:kern w:val="1"/>
        </w:rPr>
        <w:t>r;</w:t>
      </w:r>
      <w:r w:rsidRPr="00A45759">
        <w:rPr>
          <w:rFonts w:ascii="Times" w:hAnsi="Times" w:cs="Times New Roman"/>
          <w:spacing w:val="2"/>
          <w:kern w:val="1"/>
        </w:rPr>
        <w:t xml:space="preserve"> </w:t>
      </w:r>
      <w:r w:rsidRPr="00A45759">
        <w:rPr>
          <w:rFonts w:ascii="Times" w:hAnsi="Times" w:cs="Times New Roman"/>
          <w:kern w:val="1"/>
        </w:rPr>
        <w:t>o</w:t>
      </w:r>
      <w:r w:rsidRPr="00A45759">
        <w:rPr>
          <w:rFonts w:ascii="Times" w:hAnsi="Times" w:cs="Times New Roman"/>
          <w:spacing w:val="1"/>
          <w:kern w:val="1"/>
        </w:rPr>
        <w:t>w</w:t>
      </w:r>
      <w:r w:rsidRPr="00A45759">
        <w:rPr>
          <w:rFonts w:ascii="Times" w:hAnsi="Times" w:cs="Times New Roman"/>
          <w:kern w:val="1"/>
        </w:rPr>
        <w:t>nership</w:t>
      </w:r>
      <w:r w:rsidRPr="00A45759">
        <w:rPr>
          <w:rFonts w:ascii="Times" w:hAnsi="Times" w:cs="Times New Roman"/>
          <w:spacing w:val="3"/>
          <w:kern w:val="1"/>
        </w:rPr>
        <w:t xml:space="preserve"> </w:t>
      </w:r>
      <w:r w:rsidRPr="00A45759">
        <w:rPr>
          <w:rFonts w:ascii="Times" w:hAnsi="Times" w:cs="Times New Roman"/>
          <w:kern w:val="1"/>
        </w:rPr>
        <w:t>interes</w:t>
      </w:r>
      <w:r w:rsidRPr="00A45759">
        <w:rPr>
          <w:rFonts w:ascii="Times" w:hAnsi="Times" w:cs="Times New Roman"/>
          <w:spacing w:val="1"/>
          <w:kern w:val="1"/>
        </w:rPr>
        <w:t>t</w:t>
      </w:r>
      <w:r w:rsidRPr="00A45759">
        <w:rPr>
          <w:rFonts w:ascii="Times" w:hAnsi="Times" w:cs="Times New Roman"/>
          <w:kern w:val="1"/>
        </w:rPr>
        <w:t>s</w:t>
      </w:r>
      <w:r w:rsidRPr="00A45759">
        <w:rPr>
          <w:rFonts w:ascii="Times" w:hAnsi="Times" w:cs="Times New Roman"/>
          <w:spacing w:val="2"/>
          <w:kern w:val="1"/>
        </w:rPr>
        <w:t xml:space="preserve"> </w:t>
      </w:r>
      <w:r w:rsidRPr="00A45759">
        <w:rPr>
          <w:rFonts w:ascii="Times" w:hAnsi="Times" w:cs="Times New Roman"/>
          <w:kern w:val="1"/>
        </w:rPr>
        <w:t>us</w:t>
      </w:r>
      <w:r w:rsidRPr="00A45759">
        <w:rPr>
          <w:rFonts w:ascii="Times" w:hAnsi="Times" w:cs="Times New Roman"/>
          <w:spacing w:val="1"/>
          <w:kern w:val="1"/>
        </w:rPr>
        <w:t>u</w:t>
      </w:r>
      <w:r w:rsidRPr="00A45759">
        <w:rPr>
          <w:rFonts w:ascii="Times" w:hAnsi="Times" w:cs="Times New Roman"/>
          <w:kern w:val="1"/>
        </w:rPr>
        <w:t>ally</w:t>
      </w:r>
      <w:r w:rsidRPr="00A45759">
        <w:rPr>
          <w:rFonts w:ascii="Times" w:hAnsi="Times" w:cs="Times New Roman"/>
          <w:spacing w:val="2"/>
          <w:kern w:val="1"/>
        </w:rPr>
        <w:t xml:space="preserve"> </w:t>
      </w:r>
      <w:r w:rsidRPr="00A45759">
        <w:rPr>
          <w:rFonts w:ascii="Times" w:hAnsi="Times" w:cs="Times New Roman"/>
          <w:spacing w:val="1"/>
          <w:kern w:val="1"/>
        </w:rPr>
        <w:t>p</w:t>
      </w:r>
      <w:r w:rsidRPr="00A45759">
        <w:rPr>
          <w:rFonts w:ascii="Times" w:hAnsi="Times" w:cs="Times New Roman"/>
          <w:kern w:val="1"/>
        </w:rPr>
        <w:t>roportion</w:t>
      </w:r>
      <w:r w:rsidRPr="00A45759">
        <w:rPr>
          <w:rFonts w:ascii="Times" w:hAnsi="Times" w:cs="Times New Roman"/>
          <w:spacing w:val="1"/>
          <w:kern w:val="1"/>
        </w:rPr>
        <w:t>a</w:t>
      </w:r>
      <w:r w:rsidRPr="00A45759">
        <w:rPr>
          <w:rFonts w:ascii="Times" w:hAnsi="Times" w:cs="Times New Roman"/>
          <w:kern w:val="1"/>
        </w:rPr>
        <w:t>l</w:t>
      </w:r>
      <w:r w:rsidRPr="00A45759">
        <w:rPr>
          <w:rFonts w:ascii="Times" w:hAnsi="Times" w:cs="Times New Roman"/>
          <w:spacing w:val="2"/>
          <w:kern w:val="1"/>
        </w:rPr>
        <w:t xml:space="preserve"> </w:t>
      </w:r>
      <w:r w:rsidRPr="00A45759">
        <w:rPr>
          <w:rFonts w:ascii="Times" w:hAnsi="Times" w:cs="Times New Roman"/>
          <w:kern w:val="1"/>
        </w:rPr>
        <w:t>to</w:t>
      </w:r>
      <w:r w:rsidRPr="00A45759">
        <w:rPr>
          <w:rFonts w:ascii="Times" w:hAnsi="Times" w:cs="Times New Roman"/>
          <w:spacing w:val="3"/>
          <w:kern w:val="1"/>
        </w:rPr>
        <w:t xml:space="preserve"> </w:t>
      </w:r>
      <w:r w:rsidRPr="00A45759">
        <w:rPr>
          <w:rFonts w:ascii="Times" w:hAnsi="Times" w:cs="Times New Roman"/>
          <w:kern w:val="1"/>
        </w:rPr>
        <w:t>%age of</w:t>
      </w:r>
      <w:r w:rsidRPr="00A45759">
        <w:rPr>
          <w:rFonts w:ascii="Times" w:hAnsi="Times" w:cs="Times New Roman"/>
          <w:spacing w:val="2"/>
          <w:kern w:val="1"/>
        </w:rPr>
        <w:t xml:space="preserve"> </w:t>
      </w:r>
      <w:r w:rsidRPr="00A45759">
        <w:rPr>
          <w:rFonts w:ascii="Times" w:hAnsi="Times" w:cs="Times New Roman"/>
          <w:kern w:val="1"/>
        </w:rPr>
        <w:t>bu</w:t>
      </w:r>
      <w:r w:rsidRPr="00A45759">
        <w:rPr>
          <w:rFonts w:ascii="Times" w:hAnsi="Times" w:cs="Times New Roman"/>
          <w:spacing w:val="1"/>
          <w:kern w:val="1"/>
        </w:rPr>
        <w:t>i</w:t>
      </w:r>
      <w:r w:rsidRPr="00A45759">
        <w:rPr>
          <w:rFonts w:ascii="Times" w:hAnsi="Times" w:cs="Times New Roman"/>
          <w:kern w:val="1"/>
        </w:rPr>
        <w:t>lding</w:t>
      </w:r>
      <w:r w:rsidRPr="00A45759">
        <w:rPr>
          <w:rFonts w:ascii="Times" w:hAnsi="Times" w:cs="Times New Roman"/>
          <w:spacing w:val="3"/>
          <w:kern w:val="1"/>
        </w:rPr>
        <w:t xml:space="preserve"> </w:t>
      </w:r>
      <w:r w:rsidRPr="00A45759">
        <w:rPr>
          <w:rFonts w:ascii="Times" w:hAnsi="Times" w:cs="Times New Roman"/>
          <w:kern w:val="1"/>
        </w:rPr>
        <w:t>taken</w:t>
      </w:r>
      <w:r w:rsidRPr="00A45759">
        <w:rPr>
          <w:rFonts w:ascii="Times" w:hAnsi="Times" w:cs="Times New Roman"/>
          <w:spacing w:val="3"/>
          <w:kern w:val="1"/>
        </w:rPr>
        <w:t xml:space="preserve"> </w:t>
      </w:r>
      <w:r w:rsidRPr="00A45759">
        <w:rPr>
          <w:rFonts w:ascii="Times" w:hAnsi="Times" w:cs="Times New Roman"/>
          <w:kern w:val="1"/>
        </w:rPr>
        <w:t>up</w:t>
      </w:r>
      <w:r w:rsidRPr="00A45759">
        <w:rPr>
          <w:rFonts w:ascii="Times" w:hAnsi="Times" w:cs="Times New Roman"/>
          <w:spacing w:val="2"/>
          <w:kern w:val="1"/>
        </w:rPr>
        <w:t xml:space="preserve"> </w:t>
      </w:r>
      <w:r w:rsidRPr="00A45759">
        <w:rPr>
          <w:rFonts w:ascii="Times" w:hAnsi="Times" w:cs="Times New Roman"/>
          <w:kern w:val="1"/>
        </w:rPr>
        <w:t>by</w:t>
      </w:r>
      <w:r w:rsidRPr="00A45759">
        <w:rPr>
          <w:rFonts w:ascii="Times" w:hAnsi="Times" w:cs="Times New Roman"/>
          <w:spacing w:val="3"/>
          <w:kern w:val="1"/>
        </w:rPr>
        <w:t xml:space="preserve"> </w:t>
      </w:r>
      <w:r w:rsidRPr="00A45759">
        <w:rPr>
          <w:rFonts w:ascii="Times" w:hAnsi="Times" w:cs="Times New Roman"/>
          <w:kern w:val="1"/>
        </w:rPr>
        <w:t>ind</w:t>
      </w:r>
      <w:r w:rsidRPr="00A45759">
        <w:rPr>
          <w:rFonts w:ascii="Times" w:hAnsi="Times" w:cs="Times New Roman"/>
          <w:spacing w:val="1"/>
          <w:kern w:val="1"/>
        </w:rPr>
        <w:t>i</w:t>
      </w:r>
      <w:r w:rsidRPr="00A45759">
        <w:rPr>
          <w:rFonts w:ascii="Times" w:hAnsi="Times" w:cs="Times New Roman"/>
          <w:kern w:val="1"/>
        </w:rPr>
        <w:t>vidual</w:t>
      </w:r>
      <w:r w:rsidRPr="00A45759">
        <w:rPr>
          <w:rFonts w:ascii="Times" w:hAnsi="Times" w:cs="Times New Roman"/>
          <w:spacing w:val="3"/>
          <w:kern w:val="1"/>
        </w:rPr>
        <w:t xml:space="preserve"> </w:t>
      </w:r>
      <w:r w:rsidRPr="00A45759">
        <w:rPr>
          <w:rFonts w:ascii="Times" w:hAnsi="Times" w:cs="Times New Roman"/>
          <w:kern w:val="1"/>
        </w:rPr>
        <w:t>unit.</w:t>
      </w:r>
    </w:p>
    <w:p w14:paraId="4DAEC831" w14:textId="3645A276" w:rsidR="00A45759" w:rsidRPr="00A45759" w:rsidRDefault="00A45759" w:rsidP="00234A72">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A45759">
        <w:rPr>
          <w:rFonts w:ascii="Times" w:hAnsi="Times" w:cs="Times New Roman"/>
          <w:kern w:val="1"/>
        </w:rPr>
        <w:t>State</w:t>
      </w:r>
      <w:r w:rsidRPr="00A45759">
        <w:rPr>
          <w:rFonts w:ascii="Times" w:hAnsi="Times" w:cs="Times New Roman"/>
          <w:spacing w:val="2"/>
          <w:kern w:val="1"/>
        </w:rPr>
        <w:t xml:space="preserve"> </w:t>
      </w:r>
      <w:r w:rsidRPr="00A45759">
        <w:rPr>
          <w:rFonts w:ascii="Times" w:hAnsi="Times" w:cs="Times New Roman"/>
          <w:spacing w:val="1"/>
          <w:kern w:val="1"/>
        </w:rPr>
        <w:t>c</w:t>
      </w:r>
      <w:r w:rsidRPr="00A45759">
        <w:rPr>
          <w:rFonts w:ascii="Times" w:hAnsi="Times" w:cs="Times New Roman"/>
          <w:kern w:val="1"/>
        </w:rPr>
        <w:t>ondo</w:t>
      </w:r>
      <w:r w:rsidRPr="00A45759">
        <w:rPr>
          <w:rFonts w:ascii="Times" w:hAnsi="Times" w:cs="Times New Roman"/>
          <w:spacing w:val="3"/>
          <w:kern w:val="1"/>
        </w:rPr>
        <w:t xml:space="preserve"> </w:t>
      </w:r>
      <w:r w:rsidRPr="00A45759">
        <w:rPr>
          <w:rFonts w:ascii="Times" w:hAnsi="Times" w:cs="Times New Roman"/>
          <w:kern w:val="1"/>
        </w:rPr>
        <w:t>rules</w:t>
      </w:r>
      <w:r w:rsidRPr="00A45759">
        <w:rPr>
          <w:rFonts w:ascii="Times" w:hAnsi="Times" w:cs="Times New Roman"/>
          <w:spacing w:val="3"/>
          <w:kern w:val="1"/>
        </w:rPr>
        <w:t xml:space="preserve"> </w:t>
      </w:r>
      <w:r w:rsidRPr="00A45759">
        <w:rPr>
          <w:rFonts w:ascii="Times" w:hAnsi="Times" w:cs="Times New Roman"/>
          <w:kern w:val="1"/>
        </w:rPr>
        <w:t>regul</w:t>
      </w:r>
      <w:r w:rsidRPr="00A45759">
        <w:rPr>
          <w:rFonts w:ascii="Times" w:hAnsi="Times" w:cs="Times New Roman"/>
          <w:spacing w:val="1"/>
          <w:kern w:val="1"/>
        </w:rPr>
        <w:t>a</w:t>
      </w:r>
      <w:r w:rsidRPr="00A45759">
        <w:rPr>
          <w:rFonts w:ascii="Times" w:hAnsi="Times" w:cs="Times New Roman"/>
          <w:kern w:val="1"/>
        </w:rPr>
        <w:t>te</w:t>
      </w:r>
      <w:r w:rsidRPr="00A45759">
        <w:rPr>
          <w:rFonts w:ascii="Times" w:hAnsi="Times" w:cs="Times New Roman"/>
          <w:spacing w:val="2"/>
          <w:kern w:val="1"/>
        </w:rPr>
        <w:t xml:space="preserve"> </w:t>
      </w:r>
      <w:r w:rsidRPr="00A45759">
        <w:rPr>
          <w:rFonts w:ascii="Times" w:hAnsi="Times" w:cs="Times New Roman"/>
          <w:kern w:val="1"/>
        </w:rPr>
        <w:t>them</w:t>
      </w:r>
      <w:r w:rsidRPr="00A45759">
        <w:rPr>
          <w:rFonts w:ascii="Times" w:hAnsi="Times" w:cs="Times New Roman"/>
          <w:spacing w:val="3"/>
          <w:kern w:val="1"/>
        </w:rPr>
        <w:t xml:space="preserve"> </w:t>
      </w:r>
      <w:r w:rsidRPr="00A45759">
        <w:rPr>
          <w:rFonts w:ascii="Times" w:hAnsi="Times" w:cs="Times New Roman"/>
          <w:kern w:val="1"/>
        </w:rPr>
        <w:t>by</w:t>
      </w:r>
      <w:r w:rsidRPr="00A45759">
        <w:rPr>
          <w:rFonts w:ascii="Times" w:hAnsi="Times" w:cs="Times New Roman"/>
          <w:spacing w:val="3"/>
          <w:kern w:val="1"/>
        </w:rPr>
        <w:t xml:space="preserve"> </w:t>
      </w:r>
      <w:r w:rsidRPr="00A45759">
        <w:rPr>
          <w:rFonts w:ascii="Times" w:hAnsi="Times" w:cs="Times New Roman"/>
          <w:kern w:val="1"/>
        </w:rPr>
        <w:t>establishi</w:t>
      </w:r>
      <w:r w:rsidRPr="00A45759">
        <w:rPr>
          <w:rFonts w:ascii="Times" w:hAnsi="Times" w:cs="Times New Roman"/>
          <w:spacing w:val="1"/>
          <w:kern w:val="1"/>
        </w:rPr>
        <w:t>n</w:t>
      </w:r>
      <w:r w:rsidRPr="00A45759">
        <w:rPr>
          <w:rFonts w:ascii="Times" w:hAnsi="Times" w:cs="Times New Roman"/>
          <w:kern w:val="1"/>
        </w:rPr>
        <w:t>g</w:t>
      </w:r>
      <w:r w:rsidRPr="00A45759">
        <w:rPr>
          <w:rFonts w:ascii="Times" w:hAnsi="Times" w:cs="Times New Roman"/>
          <w:spacing w:val="2"/>
          <w:kern w:val="1"/>
        </w:rPr>
        <w:t xml:space="preserve"> </w:t>
      </w:r>
      <w:r w:rsidRPr="00A45759">
        <w:rPr>
          <w:rFonts w:ascii="Times" w:hAnsi="Times" w:cs="Times New Roman"/>
          <w:kern w:val="1"/>
        </w:rPr>
        <w:t>gro</w:t>
      </w:r>
      <w:r w:rsidRPr="00A45759">
        <w:rPr>
          <w:rFonts w:ascii="Times" w:hAnsi="Times" w:cs="Times New Roman"/>
          <w:spacing w:val="1"/>
          <w:kern w:val="1"/>
        </w:rPr>
        <w:t>u</w:t>
      </w:r>
      <w:r w:rsidRPr="00A45759">
        <w:rPr>
          <w:rFonts w:ascii="Times" w:hAnsi="Times" w:cs="Times New Roman"/>
          <w:kern w:val="1"/>
        </w:rPr>
        <w:t>nd</w:t>
      </w:r>
      <w:r w:rsidRPr="00A45759">
        <w:rPr>
          <w:rFonts w:ascii="Times" w:hAnsi="Times" w:cs="Times New Roman"/>
          <w:spacing w:val="2"/>
          <w:kern w:val="1"/>
        </w:rPr>
        <w:t xml:space="preserve"> </w:t>
      </w:r>
      <w:r w:rsidRPr="00A45759">
        <w:rPr>
          <w:rFonts w:ascii="Times" w:hAnsi="Times" w:cs="Times New Roman"/>
          <w:spacing w:val="1"/>
          <w:kern w:val="1"/>
        </w:rPr>
        <w:t>r</w:t>
      </w:r>
      <w:r w:rsidRPr="00A45759">
        <w:rPr>
          <w:rFonts w:ascii="Times" w:hAnsi="Times" w:cs="Times New Roman"/>
          <w:kern w:val="1"/>
        </w:rPr>
        <w:t>ules</w:t>
      </w:r>
      <w:r w:rsidRPr="00A45759">
        <w:rPr>
          <w:rFonts w:ascii="Times" w:hAnsi="Times" w:cs="Times New Roman"/>
          <w:spacing w:val="1"/>
          <w:kern w:val="1"/>
        </w:rPr>
        <w:t xml:space="preserve"> </w:t>
      </w:r>
      <w:r w:rsidRPr="00A45759">
        <w:rPr>
          <w:rFonts w:ascii="Times" w:hAnsi="Times" w:cs="Times New Roman"/>
          <w:kern w:val="1"/>
        </w:rPr>
        <w:t>for</w:t>
      </w:r>
      <w:r w:rsidRPr="00A45759">
        <w:rPr>
          <w:rFonts w:ascii="Times" w:hAnsi="Times" w:cs="Times New Roman"/>
          <w:spacing w:val="3"/>
          <w:kern w:val="1"/>
        </w:rPr>
        <w:t xml:space="preserve"> </w:t>
      </w:r>
      <w:r w:rsidRPr="00A45759">
        <w:rPr>
          <w:rFonts w:ascii="Times" w:hAnsi="Times" w:cs="Times New Roman"/>
          <w:kern w:val="1"/>
        </w:rPr>
        <w:t>organizing condo—nor</w:t>
      </w:r>
      <w:r w:rsidRPr="00A45759">
        <w:rPr>
          <w:rFonts w:ascii="Times" w:hAnsi="Times" w:cs="Times New Roman"/>
          <w:spacing w:val="1"/>
          <w:kern w:val="1"/>
        </w:rPr>
        <w:t>m</w:t>
      </w:r>
      <w:r w:rsidRPr="00A45759">
        <w:rPr>
          <w:rFonts w:ascii="Times" w:hAnsi="Times" w:cs="Times New Roman"/>
          <w:kern w:val="1"/>
        </w:rPr>
        <w:t>ally</w:t>
      </w:r>
      <w:r w:rsidRPr="00A45759">
        <w:rPr>
          <w:rFonts w:ascii="Times" w:hAnsi="Times" w:cs="Times New Roman"/>
          <w:spacing w:val="3"/>
          <w:kern w:val="1"/>
        </w:rPr>
        <w:t xml:space="preserve"> </w:t>
      </w:r>
      <w:r w:rsidRPr="00A45759">
        <w:rPr>
          <w:rFonts w:ascii="Times" w:hAnsi="Times" w:cs="Times New Roman"/>
          <w:kern w:val="1"/>
        </w:rPr>
        <w:t>prohibit</w:t>
      </w:r>
      <w:r w:rsidRPr="00A45759">
        <w:rPr>
          <w:rFonts w:ascii="Times" w:hAnsi="Times" w:cs="Times New Roman"/>
          <w:spacing w:val="3"/>
          <w:kern w:val="1"/>
        </w:rPr>
        <w:t xml:space="preserve"> </w:t>
      </w:r>
      <w:r w:rsidRPr="00A45759">
        <w:rPr>
          <w:rFonts w:ascii="Times" w:hAnsi="Times" w:cs="Times New Roman"/>
          <w:kern w:val="1"/>
        </w:rPr>
        <w:t>partit</w:t>
      </w:r>
      <w:r w:rsidRPr="00A45759">
        <w:rPr>
          <w:rFonts w:ascii="Times" w:hAnsi="Times" w:cs="Times New Roman"/>
          <w:spacing w:val="1"/>
          <w:kern w:val="1"/>
        </w:rPr>
        <w:t>i</w:t>
      </w:r>
      <w:r w:rsidRPr="00A45759">
        <w:rPr>
          <w:rFonts w:ascii="Times" w:hAnsi="Times" w:cs="Times New Roman"/>
          <w:kern w:val="1"/>
        </w:rPr>
        <w:t>on</w:t>
      </w:r>
      <w:r w:rsidRPr="00A45759">
        <w:rPr>
          <w:rFonts w:ascii="Times" w:hAnsi="Times" w:cs="Times New Roman"/>
          <w:spacing w:val="2"/>
          <w:kern w:val="1"/>
        </w:rPr>
        <w:t xml:space="preserve"> </w:t>
      </w:r>
      <w:r w:rsidRPr="00A45759">
        <w:rPr>
          <w:rFonts w:ascii="Times" w:hAnsi="Times" w:cs="Times New Roman"/>
          <w:kern w:val="1"/>
        </w:rPr>
        <w:t>of</w:t>
      </w:r>
      <w:r w:rsidRPr="00A45759">
        <w:rPr>
          <w:rFonts w:ascii="Times" w:hAnsi="Times" w:cs="Times New Roman"/>
          <w:spacing w:val="3"/>
          <w:kern w:val="1"/>
        </w:rPr>
        <w:t xml:space="preserve"> </w:t>
      </w:r>
      <w:r w:rsidRPr="00A45759">
        <w:rPr>
          <w:rFonts w:ascii="Times" w:hAnsi="Times" w:cs="Times New Roman"/>
          <w:kern w:val="1"/>
        </w:rPr>
        <w:t>comm</w:t>
      </w:r>
      <w:r w:rsidRPr="00A45759">
        <w:rPr>
          <w:rFonts w:ascii="Times" w:hAnsi="Times" w:cs="Times New Roman"/>
          <w:spacing w:val="1"/>
          <w:kern w:val="1"/>
        </w:rPr>
        <w:t>o</w:t>
      </w:r>
      <w:r w:rsidRPr="00A45759">
        <w:rPr>
          <w:rFonts w:ascii="Times" w:hAnsi="Times" w:cs="Times New Roman"/>
          <w:kern w:val="1"/>
        </w:rPr>
        <w:t>n</w:t>
      </w:r>
      <w:r w:rsidRPr="00A45759">
        <w:rPr>
          <w:rFonts w:ascii="Times" w:hAnsi="Times" w:cs="Times New Roman"/>
          <w:spacing w:val="2"/>
          <w:kern w:val="1"/>
        </w:rPr>
        <w:t xml:space="preserve"> </w:t>
      </w:r>
      <w:r w:rsidRPr="00A45759">
        <w:rPr>
          <w:rFonts w:ascii="Times" w:hAnsi="Times" w:cs="Times New Roman"/>
          <w:kern w:val="1"/>
        </w:rPr>
        <w:t>ar</w:t>
      </w:r>
      <w:r w:rsidRPr="00A45759">
        <w:rPr>
          <w:rFonts w:ascii="Times" w:hAnsi="Times" w:cs="Times New Roman"/>
          <w:spacing w:val="1"/>
          <w:kern w:val="1"/>
        </w:rPr>
        <w:t>e</w:t>
      </w:r>
      <w:r w:rsidRPr="00A45759">
        <w:rPr>
          <w:rFonts w:ascii="Times" w:hAnsi="Times" w:cs="Times New Roman"/>
          <w:kern w:val="1"/>
        </w:rPr>
        <w:t>as,</w:t>
      </w:r>
      <w:r w:rsidRPr="00A45759">
        <w:rPr>
          <w:rFonts w:ascii="Times" w:hAnsi="Times" w:cs="Times New Roman"/>
          <w:spacing w:val="2"/>
          <w:kern w:val="1"/>
        </w:rPr>
        <w:t xml:space="preserve"> </w:t>
      </w:r>
      <w:r w:rsidRPr="00A45759">
        <w:rPr>
          <w:rFonts w:ascii="Times" w:hAnsi="Times" w:cs="Times New Roman"/>
          <w:kern w:val="1"/>
        </w:rPr>
        <w:t>d</w:t>
      </w:r>
      <w:r w:rsidRPr="00A45759">
        <w:rPr>
          <w:rFonts w:ascii="Times" w:hAnsi="Times" w:cs="Times New Roman"/>
          <w:spacing w:val="1"/>
          <w:kern w:val="1"/>
        </w:rPr>
        <w:t>e</w:t>
      </w:r>
      <w:r w:rsidRPr="00A45759">
        <w:rPr>
          <w:rFonts w:ascii="Times" w:hAnsi="Times" w:cs="Times New Roman"/>
          <w:kern w:val="1"/>
        </w:rPr>
        <w:t>fine</w:t>
      </w:r>
      <w:r w:rsidRPr="00A45759">
        <w:rPr>
          <w:rFonts w:ascii="Times" w:hAnsi="Times" w:cs="Times New Roman"/>
          <w:spacing w:val="3"/>
          <w:kern w:val="1"/>
        </w:rPr>
        <w:t xml:space="preserve"> </w:t>
      </w:r>
      <w:r w:rsidRPr="00A45759">
        <w:rPr>
          <w:rFonts w:ascii="Times" w:hAnsi="Times" w:cs="Times New Roman"/>
          <w:kern w:val="1"/>
        </w:rPr>
        <w:t>basic</w:t>
      </w:r>
      <w:r w:rsidRPr="00A45759">
        <w:rPr>
          <w:rFonts w:ascii="Times" w:hAnsi="Times" w:cs="Times New Roman"/>
          <w:spacing w:val="3"/>
          <w:kern w:val="1"/>
        </w:rPr>
        <w:t xml:space="preserve"> </w:t>
      </w:r>
      <w:r w:rsidRPr="00A45759">
        <w:rPr>
          <w:rFonts w:ascii="Times" w:hAnsi="Times" w:cs="Times New Roman"/>
          <w:kern w:val="1"/>
        </w:rPr>
        <w:t>structure of</w:t>
      </w:r>
      <w:r w:rsidRPr="00A45759">
        <w:rPr>
          <w:rFonts w:ascii="Times" w:hAnsi="Times" w:cs="Times New Roman"/>
          <w:spacing w:val="2"/>
          <w:kern w:val="1"/>
        </w:rPr>
        <w:t xml:space="preserve"> </w:t>
      </w:r>
      <w:r w:rsidRPr="00A45759">
        <w:rPr>
          <w:rFonts w:ascii="Times" w:hAnsi="Times" w:cs="Times New Roman"/>
          <w:kern w:val="1"/>
        </w:rPr>
        <w:t>CA,</w:t>
      </w:r>
      <w:r w:rsidRPr="00A45759">
        <w:rPr>
          <w:rFonts w:ascii="Times" w:hAnsi="Times" w:cs="Times New Roman"/>
          <w:spacing w:val="3"/>
          <w:kern w:val="1"/>
        </w:rPr>
        <w:t xml:space="preserve"> </w:t>
      </w:r>
      <w:r w:rsidRPr="00A45759">
        <w:rPr>
          <w:rFonts w:ascii="Times" w:hAnsi="Times" w:cs="Times New Roman"/>
          <w:kern w:val="1"/>
        </w:rPr>
        <w:t>requ</w:t>
      </w:r>
      <w:r w:rsidRPr="00A45759">
        <w:rPr>
          <w:rFonts w:ascii="Times" w:hAnsi="Times" w:cs="Times New Roman"/>
          <w:spacing w:val="1"/>
          <w:kern w:val="1"/>
        </w:rPr>
        <w:t>i</w:t>
      </w:r>
      <w:r w:rsidRPr="00A45759">
        <w:rPr>
          <w:rFonts w:ascii="Times" w:hAnsi="Times" w:cs="Times New Roman"/>
          <w:kern w:val="1"/>
        </w:rPr>
        <w:t>ring</w:t>
      </w:r>
      <w:r w:rsidRPr="00A45759">
        <w:rPr>
          <w:rFonts w:ascii="Times" w:hAnsi="Times" w:cs="Times New Roman"/>
          <w:spacing w:val="3"/>
          <w:kern w:val="1"/>
        </w:rPr>
        <w:t xml:space="preserve"> </w:t>
      </w:r>
      <w:r w:rsidRPr="00A45759">
        <w:rPr>
          <w:rFonts w:ascii="Times" w:hAnsi="Times" w:cs="Times New Roman"/>
          <w:kern w:val="1"/>
        </w:rPr>
        <w:t>declarati</w:t>
      </w:r>
      <w:r w:rsidRPr="00A45759">
        <w:rPr>
          <w:rFonts w:ascii="Times" w:hAnsi="Times" w:cs="Times New Roman"/>
          <w:spacing w:val="1"/>
          <w:kern w:val="1"/>
        </w:rPr>
        <w:t>o</w:t>
      </w:r>
      <w:r w:rsidRPr="00A45759">
        <w:rPr>
          <w:rFonts w:ascii="Times" w:hAnsi="Times" w:cs="Times New Roman"/>
          <w:kern w:val="1"/>
        </w:rPr>
        <w:t>n,</w:t>
      </w:r>
      <w:r w:rsidRPr="00A45759">
        <w:rPr>
          <w:rFonts w:ascii="Times" w:hAnsi="Times" w:cs="Times New Roman"/>
          <w:spacing w:val="2"/>
          <w:kern w:val="1"/>
        </w:rPr>
        <w:t xml:space="preserve"> </w:t>
      </w:r>
      <w:r w:rsidRPr="00A45759">
        <w:rPr>
          <w:rFonts w:ascii="Times" w:hAnsi="Times" w:cs="Times New Roman"/>
          <w:kern w:val="1"/>
        </w:rPr>
        <w:t>by</w:t>
      </w:r>
      <w:r w:rsidRPr="00A45759">
        <w:rPr>
          <w:rFonts w:ascii="Times" w:hAnsi="Times" w:cs="Times New Roman"/>
          <w:spacing w:val="1"/>
          <w:kern w:val="1"/>
        </w:rPr>
        <w:t>l</w:t>
      </w:r>
      <w:r w:rsidRPr="00A45759">
        <w:rPr>
          <w:rFonts w:ascii="Times" w:hAnsi="Times" w:cs="Times New Roman"/>
          <w:kern w:val="1"/>
        </w:rPr>
        <w:t>aws,</w:t>
      </w:r>
      <w:r w:rsidRPr="00A45759">
        <w:rPr>
          <w:rFonts w:ascii="Times" w:hAnsi="Times" w:cs="Times New Roman"/>
          <w:spacing w:val="3"/>
          <w:kern w:val="1"/>
        </w:rPr>
        <w:t xml:space="preserve"> </w:t>
      </w:r>
      <w:r w:rsidRPr="00A45759">
        <w:rPr>
          <w:rFonts w:ascii="Times" w:hAnsi="Times" w:cs="Times New Roman"/>
          <w:kern w:val="1"/>
        </w:rPr>
        <w:t>supermajo</w:t>
      </w:r>
      <w:r w:rsidRPr="00A45759">
        <w:rPr>
          <w:rFonts w:ascii="Times" w:hAnsi="Times" w:cs="Times New Roman"/>
          <w:spacing w:val="1"/>
          <w:kern w:val="1"/>
        </w:rPr>
        <w:t>r</w:t>
      </w:r>
      <w:r w:rsidRPr="00A45759">
        <w:rPr>
          <w:rFonts w:ascii="Times" w:hAnsi="Times" w:cs="Times New Roman"/>
          <w:kern w:val="1"/>
        </w:rPr>
        <w:t>ity</w:t>
      </w:r>
      <w:r w:rsidRPr="00A45759">
        <w:rPr>
          <w:rFonts w:ascii="Times" w:hAnsi="Times" w:cs="Times New Roman"/>
          <w:spacing w:val="2"/>
          <w:kern w:val="1"/>
        </w:rPr>
        <w:t xml:space="preserve"> </w:t>
      </w:r>
      <w:r w:rsidRPr="00A45759">
        <w:rPr>
          <w:rFonts w:ascii="Times" w:hAnsi="Times" w:cs="Times New Roman"/>
          <w:spacing w:val="1"/>
          <w:kern w:val="1"/>
        </w:rPr>
        <w:t>v</w:t>
      </w:r>
      <w:r w:rsidRPr="00A45759">
        <w:rPr>
          <w:rFonts w:ascii="Times" w:hAnsi="Times" w:cs="Times New Roman"/>
          <w:kern w:val="1"/>
        </w:rPr>
        <w:t>otes</w:t>
      </w:r>
      <w:r w:rsidRPr="00A45759">
        <w:rPr>
          <w:rFonts w:ascii="Times" w:hAnsi="Times" w:cs="Times New Roman"/>
          <w:spacing w:val="2"/>
          <w:kern w:val="1"/>
        </w:rPr>
        <w:t xml:space="preserve"> </w:t>
      </w:r>
      <w:r w:rsidRPr="00A45759">
        <w:rPr>
          <w:rFonts w:ascii="Times" w:hAnsi="Times" w:cs="Times New Roman"/>
          <w:spacing w:val="1"/>
          <w:kern w:val="1"/>
        </w:rPr>
        <w:t>f</w:t>
      </w:r>
      <w:r w:rsidRPr="00A45759">
        <w:rPr>
          <w:rFonts w:ascii="Times" w:hAnsi="Times" w:cs="Times New Roman"/>
          <w:kern w:val="1"/>
        </w:rPr>
        <w:t>or</w:t>
      </w:r>
      <w:r w:rsidRPr="00A45759">
        <w:rPr>
          <w:rFonts w:ascii="Times" w:hAnsi="Times" w:cs="Times New Roman"/>
          <w:spacing w:val="2"/>
          <w:kern w:val="1"/>
        </w:rPr>
        <w:t xml:space="preserve"> </w:t>
      </w:r>
      <w:r w:rsidRPr="00A45759">
        <w:rPr>
          <w:rFonts w:ascii="Times" w:hAnsi="Times" w:cs="Times New Roman"/>
          <w:kern w:val="1"/>
        </w:rPr>
        <w:t>c</w:t>
      </w:r>
      <w:r w:rsidRPr="00A45759">
        <w:rPr>
          <w:rFonts w:ascii="Times" w:hAnsi="Times" w:cs="Times New Roman"/>
          <w:spacing w:val="1"/>
          <w:kern w:val="1"/>
        </w:rPr>
        <w:t>e</w:t>
      </w:r>
      <w:r w:rsidRPr="00A45759">
        <w:rPr>
          <w:rFonts w:ascii="Times" w:hAnsi="Times" w:cs="Times New Roman"/>
          <w:kern w:val="1"/>
        </w:rPr>
        <w:t>rtain decisions</w:t>
      </w:r>
      <w:r w:rsidRPr="00A45759">
        <w:rPr>
          <w:rFonts w:ascii="Times" w:hAnsi="Times" w:cs="Times New Roman"/>
          <w:spacing w:val="3"/>
          <w:kern w:val="1"/>
        </w:rPr>
        <w:t xml:space="preserve"> </w:t>
      </w:r>
      <w:r w:rsidRPr="00A45759">
        <w:rPr>
          <w:rFonts w:ascii="Times" w:hAnsi="Times" w:cs="Times New Roman"/>
          <w:kern w:val="1"/>
        </w:rPr>
        <w:t>of</w:t>
      </w:r>
      <w:r w:rsidRPr="00A45759">
        <w:rPr>
          <w:rFonts w:ascii="Times" w:hAnsi="Times" w:cs="Times New Roman"/>
          <w:spacing w:val="3"/>
          <w:kern w:val="1"/>
        </w:rPr>
        <w:t xml:space="preserve"> </w:t>
      </w:r>
      <w:r w:rsidRPr="00A45759">
        <w:rPr>
          <w:rFonts w:ascii="Times" w:hAnsi="Times" w:cs="Times New Roman"/>
          <w:kern w:val="1"/>
        </w:rPr>
        <w:t>CA.</w:t>
      </w:r>
    </w:p>
    <w:p w14:paraId="78F1DCEE" w14:textId="04F8A2F4" w:rsidR="009F38CB" w:rsidRPr="00E84A69" w:rsidRDefault="009F38CB" w:rsidP="00234A72">
      <w:pPr>
        <w:pStyle w:val="ListParagraph"/>
        <w:numPr>
          <w:ilvl w:val="0"/>
          <w:numId w:val="55"/>
        </w:numPr>
        <w:spacing w:after="0" w:line="240" w:lineRule="auto"/>
        <w:rPr>
          <w:rFonts w:ascii="Times" w:eastAsia="Times New Roman" w:hAnsi="Times" w:cs="Times New Roman"/>
        </w:rPr>
      </w:pPr>
      <w:r w:rsidRPr="00E84A69">
        <w:rPr>
          <w:rFonts w:ascii="Times" w:eastAsia="Times New Roman" w:hAnsi="Times" w:cs="Times New Roman"/>
        </w:rPr>
        <w:t xml:space="preserve">Cooperative: </w:t>
      </w:r>
    </w:p>
    <w:p w14:paraId="2D5937DC" w14:textId="77777777" w:rsidR="008B3F2A" w:rsidRDefault="009F38CB" w:rsidP="008B3F2A">
      <w:pPr>
        <w:pStyle w:val="ListParagraph"/>
        <w:numPr>
          <w:ilvl w:val="1"/>
          <w:numId w:val="55"/>
        </w:numPr>
        <w:spacing w:after="0" w:line="240" w:lineRule="auto"/>
        <w:rPr>
          <w:rFonts w:ascii="Times" w:eastAsia="Times New Roman" w:hAnsi="Times" w:cs="Times New Roman"/>
        </w:rPr>
      </w:pPr>
      <w:r w:rsidRPr="00E84A69">
        <w:rPr>
          <w:rFonts w:ascii="Times" w:eastAsia="Times New Roman" w:hAnsi="Times" w:cs="Times New Roman"/>
        </w:rPr>
        <w:t>W</w:t>
      </w:r>
      <w:r w:rsidR="00EE73A4" w:rsidRPr="00E84A69">
        <w:rPr>
          <w:rFonts w:ascii="Times" w:eastAsia="Times New Roman" w:hAnsi="Times" w:cs="Times New Roman"/>
        </w:rPr>
        <w:t>hole building is owned by a single nonprofit cooperative corporation, in which individual owners buy stock and then lease their unit. There is a single mortgage for the entire thing</w:t>
      </w:r>
    </w:p>
    <w:p w14:paraId="4E1F273E" w14:textId="77777777" w:rsidR="008B3F2A" w:rsidRPr="008B3F2A" w:rsidRDefault="008B3F2A" w:rsidP="008B3F2A">
      <w:pPr>
        <w:pStyle w:val="ListParagraph"/>
        <w:numPr>
          <w:ilvl w:val="1"/>
          <w:numId w:val="55"/>
        </w:numPr>
        <w:spacing w:after="0" w:line="240" w:lineRule="auto"/>
        <w:rPr>
          <w:rFonts w:ascii="Times" w:eastAsia="Times New Roman" w:hAnsi="Times" w:cs="Times New Roman"/>
        </w:rPr>
      </w:pPr>
      <w:r w:rsidRPr="008B3F2A">
        <w:rPr>
          <w:rFonts w:ascii="Times" w:hAnsi="Times" w:cs="Times New Roman"/>
          <w:kern w:val="1"/>
        </w:rPr>
        <w:t>Ownership</w:t>
      </w:r>
      <w:r w:rsidRPr="008B3F2A">
        <w:rPr>
          <w:rFonts w:ascii="Times" w:hAnsi="Times" w:cs="Times New Roman"/>
          <w:spacing w:val="3"/>
          <w:kern w:val="1"/>
        </w:rPr>
        <w:t xml:space="preserve"> </w:t>
      </w:r>
      <w:r w:rsidRPr="008B3F2A">
        <w:rPr>
          <w:rFonts w:ascii="Times" w:hAnsi="Times" w:cs="Times New Roman"/>
          <w:kern w:val="1"/>
        </w:rPr>
        <w:t>vested</w:t>
      </w:r>
      <w:r w:rsidRPr="008B3F2A">
        <w:rPr>
          <w:rFonts w:ascii="Times" w:hAnsi="Times" w:cs="Times New Roman"/>
          <w:spacing w:val="3"/>
          <w:kern w:val="1"/>
        </w:rPr>
        <w:t xml:space="preserve"> </w:t>
      </w:r>
      <w:r w:rsidRPr="008B3F2A">
        <w:rPr>
          <w:rFonts w:ascii="Times" w:hAnsi="Times" w:cs="Times New Roman"/>
          <w:kern w:val="1"/>
        </w:rPr>
        <w:t>in</w:t>
      </w:r>
      <w:r w:rsidRPr="008B3F2A">
        <w:rPr>
          <w:rFonts w:ascii="Times" w:hAnsi="Times" w:cs="Times New Roman"/>
          <w:spacing w:val="3"/>
          <w:kern w:val="1"/>
        </w:rPr>
        <w:t xml:space="preserve"> </w:t>
      </w:r>
      <w:r w:rsidRPr="008B3F2A">
        <w:rPr>
          <w:rFonts w:ascii="Times" w:hAnsi="Times" w:cs="Times New Roman"/>
          <w:kern w:val="1"/>
        </w:rPr>
        <w:t>corp—entire</w:t>
      </w:r>
      <w:r w:rsidRPr="008B3F2A">
        <w:rPr>
          <w:rFonts w:ascii="Times" w:hAnsi="Times" w:cs="Times New Roman"/>
          <w:spacing w:val="3"/>
          <w:kern w:val="1"/>
        </w:rPr>
        <w:t xml:space="preserve"> </w:t>
      </w:r>
      <w:r w:rsidRPr="008B3F2A">
        <w:rPr>
          <w:rFonts w:ascii="Times" w:hAnsi="Times" w:cs="Times New Roman"/>
          <w:kern w:val="1"/>
        </w:rPr>
        <w:t>coop</w:t>
      </w:r>
      <w:r w:rsidRPr="008B3F2A">
        <w:rPr>
          <w:rFonts w:ascii="Times" w:hAnsi="Times" w:cs="Times New Roman"/>
          <w:spacing w:val="3"/>
          <w:kern w:val="1"/>
        </w:rPr>
        <w:t xml:space="preserve"> </w:t>
      </w:r>
      <w:r w:rsidRPr="008B3F2A">
        <w:rPr>
          <w:rFonts w:ascii="Times" w:hAnsi="Times" w:cs="Times New Roman"/>
          <w:kern w:val="1"/>
        </w:rPr>
        <w:t>will</w:t>
      </w:r>
      <w:r w:rsidRPr="008B3F2A">
        <w:rPr>
          <w:rFonts w:ascii="Times" w:hAnsi="Times" w:cs="Times New Roman"/>
          <w:spacing w:val="3"/>
          <w:kern w:val="1"/>
        </w:rPr>
        <w:t xml:space="preserve"> </w:t>
      </w:r>
      <w:r w:rsidRPr="008B3F2A">
        <w:rPr>
          <w:rFonts w:ascii="Times" w:hAnsi="Times" w:cs="Times New Roman"/>
          <w:kern w:val="1"/>
        </w:rPr>
        <w:t>be</w:t>
      </w:r>
      <w:r w:rsidRPr="008B3F2A">
        <w:rPr>
          <w:rFonts w:ascii="Times" w:hAnsi="Times" w:cs="Times New Roman"/>
          <w:spacing w:val="2"/>
          <w:kern w:val="1"/>
        </w:rPr>
        <w:t xml:space="preserve"> </w:t>
      </w:r>
      <w:r w:rsidRPr="008B3F2A">
        <w:rPr>
          <w:rFonts w:ascii="Times" w:hAnsi="Times" w:cs="Times New Roman"/>
          <w:spacing w:val="1"/>
          <w:kern w:val="1"/>
        </w:rPr>
        <w:t>f</w:t>
      </w:r>
      <w:r w:rsidRPr="008B3F2A">
        <w:rPr>
          <w:rFonts w:ascii="Times" w:hAnsi="Times" w:cs="Times New Roman"/>
          <w:kern w:val="1"/>
        </w:rPr>
        <w:t>inanced</w:t>
      </w:r>
      <w:r w:rsidRPr="008B3F2A">
        <w:rPr>
          <w:rFonts w:ascii="Times" w:hAnsi="Times" w:cs="Times New Roman"/>
          <w:spacing w:val="3"/>
          <w:kern w:val="1"/>
        </w:rPr>
        <w:t xml:space="preserve"> </w:t>
      </w:r>
      <w:r w:rsidRPr="008B3F2A">
        <w:rPr>
          <w:rFonts w:ascii="Times" w:hAnsi="Times" w:cs="Times New Roman"/>
          <w:kern w:val="1"/>
        </w:rPr>
        <w:t>by</w:t>
      </w:r>
      <w:r w:rsidRPr="008B3F2A">
        <w:rPr>
          <w:rFonts w:ascii="Times" w:hAnsi="Times" w:cs="Times New Roman"/>
          <w:spacing w:val="2"/>
          <w:kern w:val="1"/>
        </w:rPr>
        <w:t xml:space="preserve"> </w:t>
      </w:r>
      <w:r w:rsidRPr="008B3F2A">
        <w:rPr>
          <w:rFonts w:ascii="Times" w:hAnsi="Times" w:cs="Times New Roman"/>
          <w:kern w:val="1"/>
        </w:rPr>
        <w:t>single</w:t>
      </w:r>
      <w:r w:rsidRPr="008B3F2A">
        <w:rPr>
          <w:rFonts w:ascii="Times" w:hAnsi="Times" w:cs="Times New Roman"/>
          <w:spacing w:val="3"/>
          <w:kern w:val="1"/>
        </w:rPr>
        <w:t xml:space="preserve"> </w:t>
      </w:r>
      <w:r w:rsidRPr="008B3F2A">
        <w:rPr>
          <w:rFonts w:ascii="Times" w:hAnsi="Times" w:cs="Times New Roman"/>
          <w:kern w:val="1"/>
        </w:rPr>
        <w:t>mortgage</w:t>
      </w:r>
      <w:r w:rsidRPr="008B3F2A">
        <w:rPr>
          <w:rFonts w:ascii="Times" w:hAnsi="Times" w:cs="Times New Roman"/>
          <w:spacing w:val="3"/>
          <w:kern w:val="1"/>
        </w:rPr>
        <w:t xml:space="preserve"> </w:t>
      </w:r>
      <w:r w:rsidRPr="008B3F2A">
        <w:rPr>
          <w:rFonts w:ascii="Times" w:hAnsi="Times" w:cs="Times New Roman"/>
          <w:kern w:val="1"/>
        </w:rPr>
        <w:t>that coop</w:t>
      </w:r>
      <w:r w:rsidRPr="008B3F2A">
        <w:rPr>
          <w:rFonts w:ascii="Times" w:hAnsi="Times" w:cs="Times New Roman"/>
          <w:spacing w:val="2"/>
          <w:kern w:val="1"/>
        </w:rPr>
        <w:t xml:space="preserve"> </w:t>
      </w:r>
      <w:r w:rsidRPr="008B3F2A">
        <w:rPr>
          <w:rFonts w:ascii="Times" w:hAnsi="Times" w:cs="Times New Roman"/>
          <w:kern w:val="1"/>
        </w:rPr>
        <w:t>takes</w:t>
      </w:r>
      <w:r w:rsidRPr="008B3F2A">
        <w:rPr>
          <w:rFonts w:ascii="Times" w:hAnsi="Times" w:cs="Times New Roman"/>
          <w:spacing w:val="3"/>
          <w:kern w:val="1"/>
        </w:rPr>
        <w:t xml:space="preserve"> </w:t>
      </w:r>
      <w:r w:rsidRPr="008B3F2A">
        <w:rPr>
          <w:rFonts w:ascii="Times" w:hAnsi="Times" w:cs="Times New Roman"/>
          <w:kern w:val="1"/>
        </w:rPr>
        <w:t>out.</w:t>
      </w:r>
    </w:p>
    <w:p w14:paraId="075E397E" w14:textId="77777777" w:rsidR="008B3F2A" w:rsidRPr="008B3F2A" w:rsidRDefault="008B3F2A" w:rsidP="008B3F2A">
      <w:pPr>
        <w:pStyle w:val="ListParagraph"/>
        <w:numPr>
          <w:ilvl w:val="1"/>
          <w:numId w:val="55"/>
        </w:numPr>
        <w:spacing w:after="0" w:line="240" w:lineRule="auto"/>
        <w:rPr>
          <w:rFonts w:ascii="Times" w:eastAsia="Times New Roman" w:hAnsi="Times" w:cs="Times New Roman"/>
        </w:rPr>
      </w:pPr>
      <w:r w:rsidRPr="008B3F2A">
        <w:rPr>
          <w:rFonts w:ascii="Times" w:hAnsi="Times" w:cs="Times New Roman"/>
          <w:kern w:val="1"/>
        </w:rPr>
        <w:t>So</w:t>
      </w:r>
      <w:r w:rsidRPr="008B3F2A">
        <w:rPr>
          <w:rFonts w:ascii="Times" w:hAnsi="Times" w:cs="Times New Roman"/>
          <w:spacing w:val="2"/>
          <w:kern w:val="1"/>
        </w:rPr>
        <w:t xml:space="preserve"> </w:t>
      </w:r>
      <w:r w:rsidRPr="008B3F2A">
        <w:rPr>
          <w:rFonts w:ascii="Times" w:hAnsi="Times" w:cs="Times New Roman"/>
          <w:kern w:val="1"/>
        </w:rPr>
        <w:t>if</w:t>
      </w:r>
      <w:r w:rsidRPr="008B3F2A">
        <w:rPr>
          <w:rFonts w:ascii="Times" w:hAnsi="Times" w:cs="Times New Roman"/>
          <w:spacing w:val="3"/>
          <w:kern w:val="1"/>
        </w:rPr>
        <w:t xml:space="preserve"> </w:t>
      </w:r>
      <w:r w:rsidRPr="008B3F2A">
        <w:rPr>
          <w:rFonts w:ascii="Times" w:hAnsi="Times" w:cs="Times New Roman"/>
          <w:kern w:val="1"/>
        </w:rPr>
        <w:t>individ</w:t>
      </w:r>
      <w:r w:rsidRPr="008B3F2A">
        <w:rPr>
          <w:rFonts w:ascii="Times" w:hAnsi="Times" w:cs="Times New Roman"/>
          <w:spacing w:val="1"/>
          <w:kern w:val="1"/>
        </w:rPr>
        <w:t>u</w:t>
      </w:r>
      <w:r w:rsidRPr="008B3F2A">
        <w:rPr>
          <w:rFonts w:ascii="Times" w:hAnsi="Times" w:cs="Times New Roman"/>
          <w:kern w:val="1"/>
        </w:rPr>
        <w:t>al</w:t>
      </w:r>
      <w:r w:rsidRPr="008B3F2A">
        <w:rPr>
          <w:rFonts w:ascii="Times" w:hAnsi="Times" w:cs="Times New Roman"/>
          <w:spacing w:val="2"/>
          <w:kern w:val="1"/>
        </w:rPr>
        <w:t xml:space="preserve"> </w:t>
      </w:r>
      <w:r w:rsidRPr="008B3F2A">
        <w:rPr>
          <w:rFonts w:ascii="Times" w:hAnsi="Times" w:cs="Times New Roman"/>
          <w:kern w:val="1"/>
        </w:rPr>
        <w:t>o</w:t>
      </w:r>
      <w:r w:rsidRPr="008B3F2A">
        <w:rPr>
          <w:rFonts w:ascii="Times" w:hAnsi="Times" w:cs="Times New Roman"/>
          <w:spacing w:val="1"/>
          <w:kern w:val="1"/>
        </w:rPr>
        <w:t>w</w:t>
      </w:r>
      <w:r w:rsidRPr="008B3F2A">
        <w:rPr>
          <w:rFonts w:ascii="Times" w:hAnsi="Times" w:cs="Times New Roman"/>
          <w:kern w:val="1"/>
        </w:rPr>
        <w:t>ner</w:t>
      </w:r>
      <w:r w:rsidRPr="008B3F2A">
        <w:rPr>
          <w:rFonts w:ascii="Times" w:hAnsi="Times" w:cs="Times New Roman"/>
          <w:spacing w:val="3"/>
          <w:kern w:val="1"/>
        </w:rPr>
        <w:t xml:space="preserve"> </w:t>
      </w:r>
      <w:r w:rsidRPr="008B3F2A">
        <w:rPr>
          <w:rFonts w:ascii="Times" w:hAnsi="Times" w:cs="Times New Roman"/>
          <w:kern w:val="1"/>
        </w:rPr>
        <w:t>fails</w:t>
      </w:r>
      <w:r w:rsidRPr="008B3F2A">
        <w:rPr>
          <w:rFonts w:ascii="Times" w:hAnsi="Times" w:cs="Times New Roman"/>
          <w:spacing w:val="2"/>
          <w:kern w:val="1"/>
        </w:rPr>
        <w:t xml:space="preserve"> </w:t>
      </w:r>
      <w:r w:rsidRPr="008B3F2A">
        <w:rPr>
          <w:rFonts w:ascii="Times" w:hAnsi="Times" w:cs="Times New Roman"/>
          <w:kern w:val="1"/>
        </w:rPr>
        <w:t>to</w:t>
      </w:r>
      <w:r w:rsidRPr="008B3F2A">
        <w:rPr>
          <w:rFonts w:ascii="Times" w:hAnsi="Times" w:cs="Times New Roman"/>
          <w:spacing w:val="3"/>
          <w:kern w:val="1"/>
        </w:rPr>
        <w:t xml:space="preserve"> </w:t>
      </w:r>
      <w:r w:rsidRPr="008B3F2A">
        <w:rPr>
          <w:rFonts w:ascii="Times" w:hAnsi="Times" w:cs="Times New Roman"/>
          <w:kern w:val="1"/>
        </w:rPr>
        <w:t>ma</w:t>
      </w:r>
      <w:r w:rsidRPr="008B3F2A">
        <w:rPr>
          <w:rFonts w:ascii="Times" w:hAnsi="Times" w:cs="Times New Roman"/>
          <w:spacing w:val="1"/>
          <w:kern w:val="1"/>
        </w:rPr>
        <w:t>k</w:t>
      </w:r>
      <w:r w:rsidRPr="008B3F2A">
        <w:rPr>
          <w:rFonts w:ascii="Times" w:hAnsi="Times" w:cs="Times New Roman"/>
          <w:kern w:val="1"/>
        </w:rPr>
        <w:t>e</w:t>
      </w:r>
      <w:r w:rsidRPr="008B3F2A">
        <w:rPr>
          <w:rFonts w:ascii="Times" w:hAnsi="Times" w:cs="Times New Roman"/>
          <w:spacing w:val="2"/>
          <w:kern w:val="1"/>
        </w:rPr>
        <w:t xml:space="preserve"> </w:t>
      </w:r>
      <w:r w:rsidRPr="008B3F2A">
        <w:rPr>
          <w:rFonts w:ascii="Times" w:hAnsi="Times" w:cs="Times New Roman"/>
          <w:kern w:val="1"/>
        </w:rPr>
        <w:t>mo</w:t>
      </w:r>
      <w:r w:rsidRPr="008B3F2A">
        <w:rPr>
          <w:rFonts w:ascii="Times" w:hAnsi="Times" w:cs="Times New Roman"/>
          <w:spacing w:val="1"/>
          <w:kern w:val="1"/>
        </w:rPr>
        <w:t>n</w:t>
      </w:r>
      <w:r w:rsidRPr="008B3F2A">
        <w:rPr>
          <w:rFonts w:ascii="Times" w:hAnsi="Times" w:cs="Times New Roman"/>
          <w:kern w:val="1"/>
        </w:rPr>
        <w:t>thly</w:t>
      </w:r>
      <w:r w:rsidRPr="008B3F2A">
        <w:rPr>
          <w:rFonts w:ascii="Times" w:hAnsi="Times" w:cs="Times New Roman"/>
          <w:spacing w:val="2"/>
          <w:kern w:val="1"/>
        </w:rPr>
        <w:t xml:space="preserve"> </w:t>
      </w:r>
      <w:r w:rsidRPr="008B3F2A">
        <w:rPr>
          <w:rFonts w:ascii="Times" w:hAnsi="Times" w:cs="Times New Roman"/>
          <w:kern w:val="1"/>
        </w:rPr>
        <w:t>p</w:t>
      </w:r>
      <w:r w:rsidRPr="008B3F2A">
        <w:rPr>
          <w:rFonts w:ascii="Times" w:hAnsi="Times" w:cs="Times New Roman"/>
          <w:spacing w:val="1"/>
          <w:kern w:val="1"/>
        </w:rPr>
        <w:t>a</w:t>
      </w:r>
      <w:r w:rsidRPr="008B3F2A">
        <w:rPr>
          <w:rFonts w:ascii="Times" w:hAnsi="Times" w:cs="Times New Roman"/>
          <w:kern w:val="1"/>
        </w:rPr>
        <w:t>yment,</w:t>
      </w:r>
      <w:r w:rsidRPr="008B3F2A">
        <w:rPr>
          <w:rFonts w:ascii="Times" w:hAnsi="Times" w:cs="Times New Roman"/>
          <w:spacing w:val="3"/>
          <w:kern w:val="1"/>
        </w:rPr>
        <w:t xml:space="preserve"> </w:t>
      </w:r>
      <w:r w:rsidRPr="008B3F2A">
        <w:rPr>
          <w:rFonts w:ascii="Times" w:hAnsi="Times" w:cs="Times New Roman"/>
          <w:kern w:val="1"/>
        </w:rPr>
        <w:t>other</w:t>
      </w:r>
      <w:r w:rsidRPr="008B3F2A">
        <w:rPr>
          <w:rFonts w:ascii="Times" w:hAnsi="Times" w:cs="Times New Roman"/>
          <w:spacing w:val="3"/>
          <w:kern w:val="1"/>
        </w:rPr>
        <w:t xml:space="preserve"> </w:t>
      </w:r>
      <w:r w:rsidRPr="008B3F2A">
        <w:rPr>
          <w:rFonts w:ascii="Times" w:hAnsi="Times" w:cs="Times New Roman"/>
          <w:kern w:val="1"/>
        </w:rPr>
        <w:t>owne</w:t>
      </w:r>
      <w:r w:rsidRPr="008B3F2A">
        <w:rPr>
          <w:rFonts w:ascii="Times" w:hAnsi="Times" w:cs="Times New Roman"/>
          <w:spacing w:val="1"/>
          <w:kern w:val="1"/>
        </w:rPr>
        <w:t>r</w:t>
      </w:r>
      <w:r w:rsidRPr="008B3F2A">
        <w:rPr>
          <w:rFonts w:ascii="Times" w:hAnsi="Times" w:cs="Times New Roman"/>
          <w:kern w:val="1"/>
        </w:rPr>
        <w:t>s</w:t>
      </w:r>
      <w:r w:rsidRPr="008B3F2A">
        <w:rPr>
          <w:rFonts w:ascii="Times" w:hAnsi="Times" w:cs="Times New Roman"/>
          <w:spacing w:val="2"/>
          <w:kern w:val="1"/>
        </w:rPr>
        <w:t xml:space="preserve"> </w:t>
      </w:r>
      <w:r w:rsidRPr="008B3F2A">
        <w:rPr>
          <w:rFonts w:ascii="Times" w:hAnsi="Times" w:cs="Times New Roman"/>
          <w:kern w:val="1"/>
        </w:rPr>
        <w:t>h</w:t>
      </w:r>
      <w:r w:rsidRPr="008B3F2A">
        <w:rPr>
          <w:rFonts w:ascii="Times" w:hAnsi="Times" w:cs="Times New Roman"/>
          <w:spacing w:val="1"/>
          <w:kern w:val="1"/>
        </w:rPr>
        <w:t>a</w:t>
      </w:r>
      <w:r w:rsidRPr="008B3F2A">
        <w:rPr>
          <w:rFonts w:ascii="Times" w:hAnsi="Times" w:cs="Times New Roman"/>
          <w:kern w:val="1"/>
        </w:rPr>
        <w:t>ve</w:t>
      </w:r>
      <w:r w:rsidRPr="008B3F2A">
        <w:rPr>
          <w:rFonts w:ascii="Times" w:hAnsi="Times" w:cs="Times New Roman"/>
          <w:spacing w:val="2"/>
          <w:kern w:val="1"/>
        </w:rPr>
        <w:t xml:space="preserve"> </w:t>
      </w:r>
      <w:r w:rsidRPr="008B3F2A">
        <w:rPr>
          <w:rFonts w:ascii="Times" w:hAnsi="Times" w:cs="Times New Roman"/>
          <w:kern w:val="1"/>
        </w:rPr>
        <w:t>to make</w:t>
      </w:r>
      <w:r w:rsidRPr="008B3F2A">
        <w:rPr>
          <w:rFonts w:ascii="Times" w:hAnsi="Times" w:cs="Times New Roman"/>
          <w:spacing w:val="3"/>
          <w:kern w:val="1"/>
        </w:rPr>
        <w:t xml:space="preserve"> </w:t>
      </w:r>
      <w:r w:rsidRPr="008B3F2A">
        <w:rPr>
          <w:rFonts w:ascii="Times" w:hAnsi="Times" w:cs="Times New Roman"/>
          <w:kern w:val="1"/>
        </w:rPr>
        <w:t>up</w:t>
      </w:r>
      <w:r w:rsidRPr="008B3F2A">
        <w:rPr>
          <w:rFonts w:ascii="Times" w:hAnsi="Times" w:cs="Times New Roman"/>
          <w:spacing w:val="2"/>
          <w:kern w:val="1"/>
        </w:rPr>
        <w:t xml:space="preserve"> </w:t>
      </w:r>
      <w:r w:rsidRPr="008B3F2A">
        <w:rPr>
          <w:rFonts w:ascii="Times" w:hAnsi="Times" w:cs="Times New Roman"/>
          <w:kern w:val="1"/>
        </w:rPr>
        <w:t>di</w:t>
      </w:r>
      <w:r w:rsidRPr="008B3F2A">
        <w:rPr>
          <w:rFonts w:ascii="Times" w:hAnsi="Times" w:cs="Times New Roman"/>
          <w:spacing w:val="1"/>
          <w:kern w:val="1"/>
        </w:rPr>
        <w:t>f</w:t>
      </w:r>
      <w:r w:rsidRPr="008B3F2A">
        <w:rPr>
          <w:rFonts w:ascii="Times" w:hAnsi="Times" w:cs="Times New Roman"/>
          <w:kern w:val="1"/>
        </w:rPr>
        <w:t>ference</w:t>
      </w:r>
      <w:r w:rsidRPr="008B3F2A">
        <w:rPr>
          <w:rFonts w:ascii="Times" w:hAnsi="Times" w:cs="Times New Roman"/>
          <w:spacing w:val="3"/>
          <w:kern w:val="1"/>
        </w:rPr>
        <w:t xml:space="preserve"> </w:t>
      </w:r>
      <w:r w:rsidRPr="008B3F2A">
        <w:rPr>
          <w:rFonts w:ascii="Times" w:hAnsi="Times" w:cs="Times New Roman"/>
          <w:kern w:val="1"/>
        </w:rPr>
        <w:t>to</w:t>
      </w:r>
      <w:r w:rsidRPr="008B3F2A">
        <w:rPr>
          <w:rFonts w:ascii="Times" w:hAnsi="Times" w:cs="Times New Roman"/>
          <w:spacing w:val="3"/>
          <w:kern w:val="1"/>
        </w:rPr>
        <w:t xml:space="preserve"> </w:t>
      </w:r>
      <w:r w:rsidRPr="008B3F2A">
        <w:rPr>
          <w:rFonts w:ascii="Times" w:hAnsi="Times" w:cs="Times New Roman"/>
          <w:kern w:val="1"/>
        </w:rPr>
        <w:t>avoid</w:t>
      </w:r>
      <w:r w:rsidRPr="008B3F2A">
        <w:rPr>
          <w:rFonts w:ascii="Times" w:hAnsi="Times" w:cs="Times New Roman"/>
          <w:spacing w:val="3"/>
          <w:kern w:val="1"/>
        </w:rPr>
        <w:t xml:space="preserve"> </w:t>
      </w:r>
      <w:r w:rsidRPr="008B3F2A">
        <w:rPr>
          <w:rFonts w:ascii="Times" w:hAnsi="Times" w:cs="Times New Roman"/>
          <w:kern w:val="1"/>
        </w:rPr>
        <w:t>foreclosu</w:t>
      </w:r>
      <w:r w:rsidRPr="008B3F2A">
        <w:rPr>
          <w:rFonts w:ascii="Times" w:hAnsi="Times" w:cs="Times New Roman"/>
          <w:spacing w:val="1"/>
          <w:kern w:val="1"/>
        </w:rPr>
        <w:t>r</w:t>
      </w:r>
      <w:r w:rsidRPr="008B3F2A">
        <w:rPr>
          <w:rFonts w:ascii="Times" w:hAnsi="Times" w:cs="Times New Roman"/>
          <w:kern w:val="1"/>
        </w:rPr>
        <w:t>e.</w:t>
      </w:r>
    </w:p>
    <w:p w14:paraId="455E6E74" w14:textId="44D043F5" w:rsidR="008B3F2A" w:rsidRPr="008B3F2A" w:rsidRDefault="008B3F2A" w:rsidP="008B3F2A">
      <w:pPr>
        <w:pStyle w:val="ListParagraph"/>
        <w:numPr>
          <w:ilvl w:val="1"/>
          <w:numId w:val="55"/>
        </w:numPr>
        <w:spacing w:after="0" w:line="240" w:lineRule="auto"/>
        <w:rPr>
          <w:rFonts w:ascii="Times" w:eastAsia="Times New Roman" w:hAnsi="Times" w:cs="Times New Roman"/>
        </w:rPr>
      </w:pPr>
      <w:r w:rsidRPr="008B3F2A">
        <w:rPr>
          <w:rFonts w:ascii="Times" w:hAnsi="Times" w:cs="Times New Roman"/>
          <w:kern w:val="1"/>
        </w:rPr>
        <w:t>Overall:</w:t>
      </w:r>
      <w:r w:rsidRPr="008B3F2A">
        <w:rPr>
          <w:rFonts w:ascii="Times" w:hAnsi="Times" w:cs="Times New Roman"/>
          <w:spacing w:val="2"/>
          <w:kern w:val="1"/>
        </w:rPr>
        <w:t xml:space="preserve"> </w:t>
      </w:r>
      <w:r w:rsidRPr="008B3F2A">
        <w:rPr>
          <w:rFonts w:ascii="Times" w:hAnsi="Times" w:cs="Times New Roman"/>
          <w:kern w:val="1"/>
        </w:rPr>
        <w:t>m</w:t>
      </w:r>
      <w:r w:rsidRPr="008B3F2A">
        <w:rPr>
          <w:rFonts w:ascii="Times" w:hAnsi="Times" w:cs="Times New Roman"/>
          <w:spacing w:val="1"/>
          <w:kern w:val="1"/>
        </w:rPr>
        <w:t>u</w:t>
      </w:r>
      <w:r w:rsidRPr="008B3F2A">
        <w:rPr>
          <w:rFonts w:ascii="Times" w:hAnsi="Times" w:cs="Times New Roman"/>
          <w:kern w:val="1"/>
        </w:rPr>
        <w:t>ch</w:t>
      </w:r>
      <w:r w:rsidRPr="008B3F2A">
        <w:rPr>
          <w:rFonts w:ascii="Times" w:hAnsi="Times" w:cs="Times New Roman"/>
          <w:spacing w:val="2"/>
          <w:kern w:val="1"/>
        </w:rPr>
        <w:t xml:space="preserve"> </w:t>
      </w:r>
      <w:r w:rsidRPr="008B3F2A">
        <w:rPr>
          <w:rFonts w:ascii="Times" w:hAnsi="Times" w:cs="Times New Roman"/>
          <w:kern w:val="1"/>
        </w:rPr>
        <w:t>greater</w:t>
      </w:r>
      <w:r w:rsidRPr="008B3F2A">
        <w:rPr>
          <w:rFonts w:ascii="Times" w:hAnsi="Times" w:cs="Times New Roman"/>
          <w:spacing w:val="3"/>
          <w:kern w:val="1"/>
        </w:rPr>
        <w:t xml:space="preserve"> </w:t>
      </w:r>
      <w:r w:rsidRPr="008B3F2A">
        <w:rPr>
          <w:rFonts w:ascii="Times" w:hAnsi="Times" w:cs="Times New Roman"/>
          <w:kern w:val="1"/>
        </w:rPr>
        <w:t>fina</w:t>
      </w:r>
      <w:r w:rsidRPr="008B3F2A">
        <w:rPr>
          <w:rFonts w:ascii="Times" w:hAnsi="Times" w:cs="Times New Roman"/>
          <w:spacing w:val="1"/>
          <w:kern w:val="1"/>
        </w:rPr>
        <w:t>n</w:t>
      </w:r>
      <w:r w:rsidRPr="008B3F2A">
        <w:rPr>
          <w:rFonts w:ascii="Times" w:hAnsi="Times" w:cs="Times New Roman"/>
          <w:kern w:val="1"/>
        </w:rPr>
        <w:t>cial</w:t>
      </w:r>
      <w:r w:rsidRPr="008B3F2A">
        <w:rPr>
          <w:rFonts w:ascii="Times" w:hAnsi="Times" w:cs="Times New Roman"/>
          <w:spacing w:val="3"/>
          <w:kern w:val="1"/>
        </w:rPr>
        <w:t xml:space="preserve"> </w:t>
      </w:r>
      <w:r w:rsidRPr="008B3F2A">
        <w:rPr>
          <w:rFonts w:ascii="Times" w:hAnsi="Times" w:cs="Times New Roman"/>
          <w:kern w:val="1"/>
        </w:rPr>
        <w:t>interdependence.</w:t>
      </w:r>
      <w:r w:rsidRPr="008B3F2A">
        <w:rPr>
          <w:rFonts w:ascii="Times" w:hAnsi="Times" w:cs="Times New Roman"/>
          <w:spacing w:val="3"/>
          <w:kern w:val="1"/>
        </w:rPr>
        <w:t xml:space="preserve"> </w:t>
      </w:r>
      <w:r w:rsidRPr="008B3F2A">
        <w:rPr>
          <w:rFonts w:ascii="Times" w:hAnsi="Times" w:cs="Times New Roman"/>
          <w:kern w:val="1"/>
        </w:rPr>
        <w:t>Much</w:t>
      </w:r>
      <w:r w:rsidRPr="008B3F2A">
        <w:rPr>
          <w:rFonts w:ascii="Times" w:hAnsi="Times" w:cs="Times New Roman"/>
          <w:spacing w:val="3"/>
          <w:kern w:val="1"/>
        </w:rPr>
        <w:t xml:space="preserve"> </w:t>
      </w:r>
      <w:r w:rsidRPr="008B3F2A">
        <w:rPr>
          <w:rFonts w:ascii="Times" w:hAnsi="Times" w:cs="Times New Roman"/>
          <w:kern w:val="1"/>
        </w:rPr>
        <w:t>less</w:t>
      </w:r>
      <w:r w:rsidRPr="008B3F2A">
        <w:rPr>
          <w:rFonts w:ascii="Times" w:hAnsi="Times" w:cs="Times New Roman"/>
          <w:spacing w:val="3"/>
          <w:kern w:val="1"/>
        </w:rPr>
        <w:t xml:space="preserve"> </w:t>
      </w:r>
      <w:r w:rsidRPr="008B3F2A">
        <w:rPr>
          <w:rFonts w:ascii="Times" w:hAnsi="Times" w:cs="Times New Roman"/>
          <w:kern w:val="1"/>
        </w:rPr>
        <w:t>common</w:t>
      </w:r>
      <w:r w:rsidRPr="008B3F2A">
        <w:rPr>
          <w:rFonts w:ascii="Times" w:hAnsi="Times" w:cs="Times New Roman"/>
          <w:spacing w:val="3"/>
          <w:kern w:val="1"/>
        </w:rPr>
        <w:t xml:space="preserve"> </w:t>
      </w:r>
      <w:r w:rsidRPr="008B3F2A">
        <w:rPr>
          <w:rFonts w:ascii="Times" w:hAnsi="Times" w:cs="Times New Roman"/>
          <w:kern w:val="1"/>
        </w:rPr>
        <w:t>than</w:t>
      </w:r>
      <w:r w:rsidRPr="008B3F2A">
        <w:rPr>
          <w:rFonts w:ascii="Times" w:hAnsi="Times" w:cs="Times New Roman"/>
          <w:spacing w:val="2"/>
          <w:kern w:val="1"/>
        </w:rPr>
        <w:t xml:space="preserve"> </w:t>
      </w:r>
      <w:r w:rsidRPr="008B3F2A">
        <w:rPr>
          <w:rFonts w:ascii="Times" w:hAnsi="Times" w:cs="Times New Roman"/>
          <w:kern w:val="1"/>
        </w:rPr>
        <w:t>co</w:t>
      </w:r>
      <w:r w:rsidRPr="008B3F2A">
        <w:rPr>
          <w:rFonts w:ascii="Times" w:hAnsi="Times" w:cs="Times New Roman"/>
          <w:spacing w:val="1"/>
          <w:kern w:val="1"/>
        </w:rPr>
        <w:t>n</w:t>
      </w:r>
      <w:r w:rsidRPr="008B3F2A">
        <w:rPr>
          <w:rFonts w:ascii="Times" w:hAnsi="Times" w:cs="Times New Roman"/>
          <w:kern w:val="1"/>
        </w:rPr>
        <w:t>dos</w:t>
      </w:r>
    </w:p>
    <w:p w14:paraId="232BA7DA" w14:textId="77777777" w:rsidR="00EE73A4" w:rsidRPr="008D4E87" w:rsidRDefault="00EE73A4" w:rsidP="008D4E87">
      <w:pPr>
        <w:pStyle w:val="ListParagraph"/>
        <w:numPr>
          <w:ilvl w:val="0"/>
          <w:numId w:val="55"/>
        </w:numPr>
        <w:spacing w:after="0" w:line="240" w:lineRule="auto"/>
        <w:rPr>
          <w:rFonts w:ascii="Times" w:eastAsia="Times New Roman" w:hAnsi="Times" w:cs="Times New Roman"/>
        </w:rPr>
      </w:pPr>
      <w:r w:rsidRPr="00E84A69">
        <w:rPr>
          <w:rFonts w:ascii="Times" w:eastAsia="Times New Roman" w:hAnsi="Times" w:cs="Times New Roman"/>
          <w:u w:val="single"/>
        </w:rPr>
        <w:t>Community lan</w:t>
      </w:r>
      <w:r w:rsidRPr="008D4E87">
        <w:rPr>
          <w:rFonts w:ascii="Times" w:eastAsia="Times New Roman" w:hAnsi="Times" w:cs="Times New Roman"/>
          <w:u w:val="single"/>
        </w:rPr>
        <w:t>d trusts</w:t>
      </w:r>
      <w:r w:rsidRPr="008D4E87">
        <w:rPr>
          <w:rFonts w:ascii="Times" w:eastAsia="Times New Roman" w:hAnsi="Times" w:cs="Times New Roman"/>
        </w:rPr>
        <w:t xml:space="preserve"> buy and hold cheap land, then separate the land from the building by giving a long-term </w:t>
      </w:r>
      <w:r w:rsidRPr="008D4E87">
        <w:rPr>
          <w:rFonts w:ascii="Times" w:eastAsia="Times New Roman" w:hAnsi="Times" w:cs="Times New Roman"/>
          <w:u w:val="single"/>
        </w:rPr>
        <w:t>ground lease</w:t>
      </w:r>
      <w:r w:rsidRPr="008D4E87">
        <w:rPr>
          <w:rFonts w:ascii="Times" w:eastAsia="Times New Roman" w:hAnsi="Times" w:cs="Times New Roman"/>
        </w:rPr>
        <w:t xml:space="preserve"> to a developer to possess the building and use it in a way that low-income people can afford. </w:t>
      </w:r>
    </w:p>
    <w:p w14:paraId="212A1D06" w14:textId="77777777" w:rsidR="00F65779" w:rsidRPr="008D4E87" w:rsidRDefault="00EE73A4" w:rsidP="008D4E87">
      <w:pPr>
        <w:pStyle w:val="ListParagraph"/>
        <w:numPr>
          <w:ilvl w:val="1"/>
          <w:numId w:val="55"/>
        </w:numPr>
        <w:spacing w:after="0" w:line="240" w:lineRule="auto"/>
        <w:rPr>
          <w:rFonts w:ascii="Times" w:eastAsia="Times New Roman" w:hAnsi="Times" w:cs="Times New Roman"/>
        </w:rPr>
      </w:pPr>
      <w:r w:rsidRPr="008D4E87">
        <w:rPr>
          <w:rFonts w:ascii="Times" w:eastAsia="Times New Roman" w:hAnsi="Times" w:cs="Times New Roman"/>
        </w:rPr>
        <w:t xml:space="preserve">For example, the </w:t>
      </w:r>
      <w:r w:rsidRPr="008D4E87">
        <w:rPr>
          <w:rFonts w:ascii="Times" w:eastAsia="Times New Roman" w:hAnsi="Times" w:cs="Times New Roman"/>
          <w:b/>
          <w:bCs/>
        </w:rPr>
        <w:t>D</w:t>
      </w:r>
      <w:r w:rsidRPr="008D4E87">
        <w:rPr>
          <w:rFonts w:ascii="Times" w:eastAsia="Times New Roman" w:hAnsi="Times" w:cs="Times New Roman"/>
        </w:rPr>
        <w:t xml:space="preserve">urham </w:t>
      </w:r>
      <w:r w:rsidRPr="008D4E87">
        <w:rPr>
          <w:rFonts w:ascii="Times" w:eastAsia="Times New Roman" w:hAnsi="Times" w:cs="Times New Roman"/>
          <w:b/>
          <w:bCs/>
        </w:rPr>
        <w:t>C</w:t>
      </w:r>
      <w:r w:rsidRPr="008D4E87">
        <w:rPr>
          <w:rFonts w:ascii="Times" w:eastAsia="Times New Roman" w:hAnsi="Times" w:cs="Times New Roman"/>
        </w:rPr>
        <w:t xml:space="preserve">ommunity </w:t>
      </w:r>
      <w:r w:rsidRPr="008D4E87">
        <w:rPr>
          <w:rFonts w:ascii="Times" w:eastAsia="Times New Roman" w:hAnsi="Times" w:cs="Times New Roman"/>
          <w:b/>
          <w:bCs/>
        </w:rPr>
        <w:t>L</w:t>
      </w:r>
      <w:r w:rsidRPr="008D4E87">
        <w:rPr>
          <w:rFonts w:ascii="Times" w:eastAsia="Times New Roman" w:hAnsi="Times" w:cs="Times New Roman"/>
        </w:rPr>
        <w:t xml:space="preserve">and </w:t>
      </w:r>
      <w:r w:rsidRPr="008D4E87">
        <w:rPr>
          <w:rFonts w:ascii="Times" w:eastAsia="Times New Roman" w:hAnsi="Times" w:cs="Times New Roman"/>
          <w:b/>
          <w:bCs/>
        </w:rPr>
        <w:t>T</w:t>
      </w:r>
      <w:r w:rsidRPr="008D4E87">
        <w:rPr>
          <w:rFonts w:ascii="Times" w:eastAsia="Times New Roman" w:hAnsi="Times" w:cs="Times New Roman"/>
        </w:rPr>
        <w:t xml:space="preserve">rust! </w:t>
      </w:r>
      <w:hyperlink r:id="rId13" w:history="1">
        <w:r w:rsidR="00F65779" w:rsidRPr="008D4E87">
          <w:rPr>
            <w:rStyle w:val="Hyperlink"/>
            <w:rFonts w:ascii="Times" w:eastAsia="Times New Roman" w:hAnsi="Times" w:cs="Times New Roman"/>
          </w:rPr>
          <w:t>www.dclt.org</w:t>
        </w:r>
      </w:hyperlink>
    </w:p>
    <w:p w14:paraId="4188C7A0" w14:textId="67A84247" w:rsidR="00F65779" w:rsidRPr="008D4E87" w:rsidRDefault="00F65779" w:rsidP="008D4E87">
      <w:pPr>
        <w:pStyle w:val="ListParagraph"/>
        <w:numPr>
          <w:ilvl w:val="1"/>
          <w:numId w:val="55"/>
        </w:numPr>
        <w:spacing w:after="0" w:line="240" w:lineRule="auto"/>
        <w:rPr>
          <w:rFonts w:ascii="Times" w:eastAsia="Times New Roman" w:hAnsi="Times" w:cs="Times New Roman"/>
        </w:rPr>
      </w:pPr>
      <w:r w:rsidRPr="008D4E87">
        <w:rPr>
          <w:rFonts w:ascii="Times" w:hAnsi="Times" w:cs="Times New Roman"/>
          <w:kern w:val="1"/>
        </w:rPr>
        <w:t>Nonpro</w:t>
      </w:r>
      <w:r w:rsidRPr="008D4E87">
        <w:rPr>
          <w:rFonts w:ascii="Times" w:hAnsi="Times" w:cs="Times New Roman"/>
          <w:spacing w:val="1"/>
          <w:kern w:val="1"/>
        </w:rPr>
        <w:t>f</w:t>
      </w:r>
      <w:r w:rsidRPr="008D4E87">
        <w:rPr>
          <w:rFonts w:ascii="Times" w:hAnsi="Times" w:cs="Times New Roman"/>
          <w:kern w:val="1"/>
        </w:rPr>
        <w:t>it</w:t>
      </w:r>
      <w:r w:rsidRPr="008D4E87">
        <w:rPr>
          <w:rFonts w:ascii="Times" w:hAnsi="Times" w:cs="Times New Roman"/>
          <w:spacing w:val="2"/>
          <w:kern w:val="1"/>
        </w:rPr>
        <w:t xml:space="preserve"> </w:t>
      </w:r>
      <w:r w:rsidRPr="008D4E87">
        <w:rPr>
          <w:rFonts w:ascii="Times" w:hAnsi="Times" w:cs="Times New Roman"/>
          <w:kern w:val="1"/>
        </w:rPr>
        <w:t>corp,</w:t>
      </w:r>
      <w:r w:rsidRPr="008D4E87">
        <w:rPr>
          <w:rFonts w:ascii="Times" w:hAnsi="Times" w:cs="Times New Roman"/>
          <w:spacing w:val="3"/>
          <w:kern w:val="1"/>
        </w:rPr>
        <w:t xml:space="preserve"> </w:t>
      </w:r>
      <w:r w:rsidRPr="008D4E87">
        <w:rPr>
          <w:rFonts w:ascii="Times" w:hAnsi="Times" w:cs="Times New Roman"/>
          <w:kern w:val="1"/>
        </w:rPr>
        <w:t>normally</w:t>
      </w:r>
      <w:r w:rsidRPr="008D4E87">
        <w:rPr>
          <w:rFonts w:ascii="Times" w:hAnsi="Times" w:cs="Times New Roman"/>
          <w:spacing w:val="3"/>
          <w:kern w:val="1"/>
        </w:rPr>
        <w:t xml:space="preserve"> </w:t>
      </w:r>
      <w:r w:rsidRPr="008D4E87">
        <w:rPr>
          <w:rFonts w:ascii="Times" w:hAnsi="Times" w:cs="Times New Roman"/>
          <w:kern w:val="1"/>
        </w:rPr>
        <w:t>w/</w:t>
      </w:r>
      <w:r w:rsidRPr="008D4E87">
        <w:rPr>
          <w:rFonts w:ascii="Times" w:hAnsi="Times" w:cs="Times New Roman"/>
          <w:spacing w:val="2"/>
          <w:kern w:val="1"/>
        </w:rPr>
        <w:t xml:space="preserve"> </w:t>
      </w:r>
      <w:r w:rsidRPr="008D4E87">
        <w:rPr>
          <w:rFonts w:ascii="Times" w:hAnsi="Times" w:cs="Times New Roman"/>
          <w:kern w:val="1"/>
        </w:rPr>
        <w:t>elected</w:t>
      </w:r>
      <w:r w:rsidRPr="008D4E87">
        <w:rPr>
          <w:rFonts w:ascii="Times" w:hAnsi="Times" w:cs="Times New Roman"/>
          <w:spacing w:val="3"/>
          <w:kern w:val="1"/>
        </w:rPr>
        <w:t xml:space="preserve"> </w:t>
      </w:r>
      <w:r w:rsidRPr="008D4E87">
        <w:rPr>
          <w:rFonts w:ascii="Times" w:hAnsi="Times" w:cs="Times New Roman"/>
          <w:kern w:val="1"/>
        </w:rPr>
        <w:t>BoD</w:t>
      </w:r>
      <w:r w:rsidRPr="008D4E87">
        <w:rPr>
          <w:rFonts w:ascii="Times" w:hAnsi="Times" w:cs="Times New Roman"/>
          <w:spacing w:val="3"/>
          <w:kern w:val="1"/>
        </w:rPr>
        <w:t xml:space="preserve"> </w:t>
      </w:r>
      <w:r w:rsidRPr="008D4E87">
        <w:rPr>
          <w:rFonts w:ascii="Times" w:hAnsi="Times" w:cs="Times New Roman"/>
          <w:kern w:val="1"/>
        </w:rPr>
        <w:t>and</w:t>
      </w:r>
      <w:r w:rsidRPr="008D4E87">
        <w:rPr>
          <w:rFonts w:ascii="Times" w:hAnsi="Times" w:cs="Times New Roman"/>
          <w:spacing w:val="3"/>
          <w:kern w:val="1"/>
        </w:rPr>
        <w:t xml:space="preserve"> </w:t>
      </w:r>
      <w:r w:rsidRPr="008D4E87">
        <w:rPr>
          <w:rFonts w:ascii="Times" w:hAnsi="Times" w:cs="Times New Roman"/>
          <w:kern w:val="1"/>
        </w:rPr>
        <w:t>open</w:t>
      </w:r>
      <w:r w:rsidRPr="008D4E87">
        <w:rPr>
          <w:rFonts w:ascii="Times" w:hAnsi="Times" w:cs="Times New Roman"/>
          <w:spacing w:val="3"/>
          <w:kern w:val="1"/>
        </w:rPr>
        <w:t xml:space="preserve"> </w:t>
      </w:r>
      <w:r w:rsidRPr="008D4E87">
        <w:rPr>
          <w:rFonts w:ascii="Times" w:hAnsi="Times" w:cs="Times New Roman"/>
          <w:kern w:val="1"/>
        </w:rPr>
        <w:t>membershi</w:t>
      </w:r>
      <w:r w:rsidRPr="008D4E87">
        <w:rPr>
          <w:rFonts w:ascii="Times" w:hAnsi="Times" w:cs="Times New Roman"/>
          <w:spacing w:val="1"/>
          <w:kern w:val="1"/>
        </w:rPr>
        <w:t>p</w:t>
      </w:r>
      <w:r w:rsidRPr="008D4E87">
        <w:rPr>
          <w:rFonts w:ascii="Times" w:hAnsi="Times" w:cs="Times New Roman"/>
          <w:kern w:val="1"/>
        </w:rPr>
        <w:t>.</w:t>
      </w:r>
    </w:p>
    <w:p w14:paraId="375F09C3" w14:textId="3D037922" w:rsidR="00F65779" w:rsidRPr="008D4E87" w:rsidRDefault="00F65779" w:rsidP="008D4E87">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8D4E87">
        <w:rPr>
          <w:rFonts w:ascii="Times" w:hAnsi="Times" w:cs="Times New Roman"/>
          <w:kern w:val="1"/>
        </w:rPr>
        <w:t>Buys</w:t>
      </w:r>
      <w:r w:rsidRPr="008D4E87">
        <w:rPr>
          <w:rFonts w:ascii="Times" w:hAnsi="Times" w:cs="Times New Roman"/>
          <w:spacing w:val="3"/>
          <w:kern w:val="1"/>
        </w:rPr>
        <w:t xml:space="preserve"> </w:t>
      </w:r>
      <w:r w:rsidRPr="008D4E87">
        <w:rPr>
          <w:rFonts w:ascii="Times" w:hAnsi="Times" w:cs="Times New Roman"/>
          <w:kern w:val="1"/>
        </w:rPr>
        <w:t>and</w:t>
      </w:r>
      <w:r w:rsidRPr="008D4E87">
        <w:rPr>
          <w:rFonts w:ascii="Times" w:hAnsi="Times" w:cs="Times New Roman"/>
          <w:spacing w:val="3"/>
          <w:kern w:val="1"/>
        </w:rPr>
        <w:t xml:space="preserve"> </w:t>
      </w:r>
      <w:r w:rsidRPr="008D4E87">
        <w:rPr>
          <w:rFonts w:ascii="Times" w:hAnsi="Times" w:cs="Times New Roman"/>
          <w:kern w:val="1"/>
        </w:rPr>
        <w:t>holds</w:t>
      </w:r>
      <w:r w:rsidRPr="008D4E87">
        <w:rPr>
          <w:rFonts w:ascii="Times" w:hAnsi="Times" w:cs="Times New Roman"/>
          <w:spacing w:val="3"/>
          <w:kern w:val="1"/>
        </w:rPr>
        <w:t xml:space="preserve"> </w:t>
      </w:r>
      <w:r w:rsidRPr="008D4E87">
        <w:rPr>
          <w:rFonts w:ascii="Times" w:hAnsi="Times" w:cs="Times New Roman"/>
          <w:kern w:val="1"/>
        </w:rPr>
        <w:t>title,</w:t>
      </w:r>
      <w:r w:rsidRPr="008D4E87">
        <w:rPr>
          <w:rFonts w:ascii="Times" w:hAnsi="Times" w:cs="Times New Roman"/>
          <w:spacing w:val="2"/>
          <w:kern w:val="1"/>
        </w:rPr>
        <w:t xml:space="preserve"> </w:t>
      </w:r>
      <w:r w:rsidRPr="008D4E87">
        <w:rPr>
          <w:rFonts w:ascii="Times" w:hAnsi="Times" w:cs="Times New Roman"/>
          <w:spacing w:val="1"/>
          <w:kern w:val="1"/>
        </w:rPr>
        <w:t>u</w:t>
      </w:r>
      <w:r w:rsidRPr="008D4E87">
        <w:rPr>
          <w:rFonts w:ascii="Times" w:hAnsi="Times" w:cs="Times New Roman"/>
          <w:kern w:val="1"/>
        </w:rPr>
        <w:t>sually</w:t>
      </w:r>
      <w:r w:rsidRPr="008D4E87">
        <w:rPr>
          <w:rFonts w:ascii="Times" w:hAnsi="Times" w:cs="Times New Roman"/>
          <w:spacing w:val="3"/>
          <w:kern w:val="1"/>
        </w:rPr>
        <w:t xml:space="preserve"> </w:t>
      </w:r>
      <w:r w:rsidRPr="008D4E87">
        <w:rPr>
          <w:rFonts w:ascii="Times" w:hAnsi="Times" w:cs="Times New Roman"/>
          <w:kern w:val="1"/>
        </w:rPr>
        <w:t>by</w:t>
      </w:r>
      <w:r w:rsidRPr="008D4E87">
        <w:rPr>
          <w:rFonts w:ascii="Times" w:hAnsi="Times" w:cs="Times New Roman"/>
          <w:spacing w:val="3"/>
          <w:kern w:val="1"/>
        </w:rPr>
        <w:t xml:space="preserve"> </w:t>
      </w:r>
      <w:r w:rsidRPr="008D4E87">
        <w:rPr>
          <w:rFonts w:ascii="Times" w:hAnsi="Times" w:cs="Times New Roman"/>
          <w:kern w:val="1"/>
        </w:rPr>
        <w:t>buying</w:t>
      </w:r>
      <w:r w:rsidRPr="008D4E87">
        <w:rPr>
          <w:rFonts w:ascii="Times" w:hAnsi="Times" w:cs="Times New Roman"/>
          <w:spacing w:val="3"/>
          <w:kern w:val="1"/>
        </w:rPr>
        <w:t xml:space="preserve"> </w:t>
      </w:r>
      <w:r w:rsidRPr="008D4E87">
        <w:rPr>
          <w:rFonts w:ascii="Times" w:hAnsi="Times" w:cs="Times New Roman"/>
          <w:kern w:val="1"/>
        </w:rPr>
        <w:t>cheap</w:t>
      </w:r>
      <w:r w:rsidRPr="008D4E87">
        <w:rPr>
          <w:rFonts w:ascii="Times" w:hAnsi="Times" w:cs="Times New Roman"/>
          <w:spacing w:val="3"/>
          <w:kern w:val="1"/>
        </w:rPr>
        <w:t xml:space="preserve"> </w:t>
      </w:r>
      <w:r w:rsidRPr="008D4E87">
        <w:rPr>
          <w:rFonts w:ascii="Times" w:hAnsi="Times" w:cs="Times New Roman"/>
          <w:kern w:val="1"/>
        </w:rPr>
        <w:t>land</w:t>
      </w:r>
      <w:r w:rsidRPr="008D4E87">
        <w:rPr>
          <w:rFonts w:ascii="Times" w:hAnsi="Times" w:cs="Times New Roman"/>
          <w:spacing w:val="3"/>
          <w:kern w:val="1"/>
        </w:rPr>
        <w:t xml:space="preserve"> </w:t>
      </w:r>
      <w:r w:rsidRPr="008D4E87">
        <w:rPr>
          <w:rFonts w:ascii="Times" w:hAnsi="Times" w:cs="Times New Roman"/>
          <w:kern w:val="1"/>
        </w:rPr>
        <w:t>in</w:t>
      </w:r>
      <w:r w:rsidRPr="008D4E87">
        <w:rPr>
          <w:rFonts w:ascii="Times" w:hAnsi="Times" w:cs="Times New Roman"/>
          <w:spacing w:val="3"/>
          <w:kern w:val="1"/>
        </w:rPr>
        <w:t xml:space="preserve"> </w:t>
      </w:r>
      <w:r w:rsidRPr="008D4E87">
        <w:rPr>
          <w:rFonts w:ascii="Times" w:hAnsi="Times" w:cs="Times New Roman"/>
          <w:kern w:val="1"/>
        </w:rPr>
        <w:t>depres</w:t>
      </w:r>
      <w:r w:rsidRPr="008D4E87">
        <w:rPr>
          <w:rFonts w:ascii="Times" w:hAnsi="Times" w:cs="Times New Roman"/>
          <w:spacing w:val="1"/>
          <w:kern w:val="1"/>
        </w:rPr>
        <w:t>s</w:t>
      </w:r>
      <w:r w:rsidRPr="008D4E87">
        <w:rPr>
          <w:rFonts w:ascii="Times" w:hAnsi="Times" w:cs="Times New Roman"/>
          <w:kern w:val="1"/>
        </w:rPr>
        <w:t>ed</w:t>
      </w:r>
      <w:r w:rsidRPr="008D4E87">
        <w:rPr>
          <w:rFonts w:ascii="Times" w:hAnsi="Times" w:cs="Times New Roman"/>
          <w:spacing w:val="2"/>
          <w:kern w:val="1"/>
        </w:rPr>
        <w:t xml:space="preserve"> </w:t>
      </w:r>
      <w:r w:rsidRPr="008D4E87">
        <w:rPr>
          <w:rFonts w:ascii="Times" w:hAnsi="Times" w:cs="Times New Roman"/>
          <w:kern w:val="1"/>
        </w:rPr>
        <w:t>a</w:t>
      </w:r>
      <w:r w:rsidRPr="008D4E87">
        <w:rPr>
          <w:rFonts w:ascii="Times" w:hAnsi="Times" w:cs="Times New Roman"/>
          <w:spacing w:val="1"/>
          <w:kern w:val="1"/>
        </w:rPr>
        <w:t>r</w:t>
      </w:r>
      <w:r w:rsidRPr="008D4E87">
        <w:rPr>
          <w:rFonts w:ascii="Times" w:hAnsi="Times" w:cs="Times New Roman"/>
          <w:kern w:val="1"/>
        </w:rPr>
        <w:t>ea/subsidi</w:t>
      </w:r>
      <w:r w:rsidRPr="008D4E87">
        <w:rPr>
          <w:rFonts w:ascii="Times" w:hAnsi="Times" w:cs="Times New Roman"/>
          <w:spacing w:val="1"/>
          <w:kern w:val="1"/>
        </w:rPr>
        <w:t>z</w:t>
      </w:r>
      <w:r w:rsidRPr="008D4E87">
        <w:rPr>
          <w:rFonts w:ascii="Times" w:hAnsi="Times" w:cs="Times New Roman"/>
          <w:kern w:val="1"/>
        </w:rPr>
        <w:t>ed</w:t>
      </w:r>
      <w:r w:rsidRPr="008D4E87">
        <w:rPr>
          <w:rFonts w:ascii="Times" w:hAnsi="Times" w:cs="Times New Roman"/>
          <w:spacing w:val="2"/>
          <w:kern w:val="1"/>
        </w:rPr>
        <w:t xml:space="preserve"> </w:t>
      </w:r>
      <w:r w:rsidRPr="008D4E87">
        <w:rPr>
          <w:rFonts w:ascii="Times" w:hAnsi="Times" w:cs="Times New Roman"/>
          <w:kern w:val="1"/>
        </w:rPr>
        <w:t>by government</w:t>
      </w:r>
      <w:r w:rsidRPr="008D4E87">
        <w:rPr>
          <w:rFonts w:ascii="Times" w:hAnsi="Times" w:cs="Times New Roman"/>
          <w:spacing w:val="3"/>
          <w:kern w:val="1"/>
        </w:rPr>
        <w:t xml:space="preserve"> </w:t>
      </w:r>
      <w:r w:rsidRPr="008D4E87">
        <w:rPr>
          <w:rFonts w:ascii="Times" w:hAnsi="Times" w:cs="Times New Roman"/>
          <w:kern w:val="1"/>
        </w:rPr>
        <w:t>loan</w:t>
      </w:r>
      <w:r w:rsidRPr="008D4E87">
        <w:rPr>
          <w:rFonts w:ascii="Times" w:hAnsi="Times" w:cs="Times New Roman"/>
          <w:spacing w:val="1"/>
          <w:kern w:val="1"/>
        </w:rPr>
        <w:t>s</w:t>
      </w:r>
      <w:r w:rsidRPr="008D4E87">
        <w:rPr>
          <w:rFonts w:ascii="Times" w:hAnsi="Times" w:cs="Times New Roman"/>
          <w:kern w:val="1"/>
        </w:rPr>
        <w:t>.</w:t>
      </w:r>
    </w:p>
    <w:p w14:paraId="171D669C" w14:textId="77777777" w:rsidR="00314F1B" w:rsidRPr="008D4E87" w:rsidRDefault="00F65779" w:rsidP="008D4E87">
      <w:pPr>
        <w:pStyle w:val="ListParagraph"/>
        <w:widowControl w:val="0"/>
        <w:numPr>
          <w:ilvl w:val="1"/>
          <w:numId w:val="55"/>
        </w:numPr>
        <w:tabs>
          <w:tab w:val="left" w:pos="2978"/>
        </w:tabs>
        <w:autoSpaceDE w:val="0"/>
        <w:autoSpaceDN w:val="0"/>
        <w:adjustRightInd w:val="0"/>
        <w:spacing w:after="0" w:line="240" w:lineRule="auto"/>
        <w:rPr>
          <w:rFonts w:ascii="Times" w:hAnsi="Times" w:cs="Times New Roman"/>
          <w:kern w:val="1"/>
        </w:rPr>
      </w:pPr>
      <w:r w:rsidRPr="008D4E87">
        <w:rPr>
          <w:rFonts w:ascii="Times" w:hAnsi="Times" w:cs="Times New Roman"/>
          <w:kern w:val="1"/>
        </w:rPr>
        <w:t>Retains</w:t>
      </w:r>
      <w:r w:rsidRPr="008D4E87">
        <w:rPr>
          <w:rFonts w:ascii="Times" w:hAnsi="Times" w:cs="Times New Roman"/>
          <w:spacing w:val="3"/>
          <w:kern w:val="1"/>
        </w:rPr>
        <w:t xml:space="preserve"> </w:t>
      </w:r>
      <w:r w:rsidRPr="008D4E87">
        <w:rPr>
          <w:rFonts w:ascii="Times" w:hAnsi="Times" w:cs="Times New Roman"/>
          <w:kern w:val="1"/>
        </w:rPr>
        <w:t>title,</w:t>
      </w:r>
      <w:r w:rsidRPr="008D4E87">
        <w:rPr>
          <w:rFonts w:ascii="Times" w:hAnsi="Times" w:cs="Times New Roman"/>
          <w:spacing w:val="2"/>
          <w:kern w:val="1"/>
        </w:rPr>
        <w:t xml:space="preserve"> </w:t>
      </w:r>
      <w:r w:rsidRPr="008D4E87">
        <w:rPr>
          <w:rFonts w:ascii="Times" w:hAnsi="Times" w:cs="Times New Roman"/>
          <w:kern w:val="1"/>
        </w:rPr>
        <w:t>s</w:t>
      </w:r>
      <w:r w:rsidRPr="008D4E87">
        <w:rPr>
          <w:rFonts w:ascii="Times" w:hAnsi="Times" w:cs="Times New Roman"/>
          <w:spacing w:val="1"/>
          <w:kern w:val="1"/>
        </w:rPr>
        <w:t>e</w:t>
      </w:r>
      <w:r w:rsidRPr="008D4E87">
        <w:rPr>
          <w:rFonts w:ascii="Times" w:hAnsi="Times" w:cs="Times New Roman"/>
          <w:kern w:val="1"/>
        </w:rPr>
        <w:t>lls</w:t>
      </w:r>
      <w:r w:rsidRPr="008D4E87">
        <w:rPr>
          <w:rFonts w:ascii="Times" w:hAnsi="Times" w:cs="Times New Roman"/>
          <w:spacing w:val="2"/>
          <w:kern w:val="1"/>
        </w:rPr>
        <w:t xml:space="preserve"> </w:t>
      </w:r>
      <w:r w:rsidRPr="008D4E87">
        <w:rPr>
          <w:rFonts w:ascii="Times" w:hAnsi="Times" w:cs="Times New Roman"/>
          <w:kern w:val="1"/>
        </w:rPr>
        <w:t>buildi</w:t>
      </w:r>
      <w:r w:rsidRPr="008D4E87">
        <w:rPr>
          <w:rFonts w:ascii="Times" w:hAnsi="Times" w:cs="Times New Roman"/>
          <w:spacing w:val="1"/>
          <w:kern w:val="1"/>
        </w:rPr>
        <w:t>n</w:t>
      </w:r>
      <w:r w:rsidRPr="008D4E87">
        <w:rPr>
          <w:rFonts w:ascii="Times" w:hAnsi="Times" w:cs="Times New Roman"/>
          <w:kern w:val="1"/>
        </w:rPr>
        <w:t>g</w:t>
      </w:r>
      <w:r w:rsidRPr="008D4E87">
        <w:rPr>
          <w:rFonts w:ascii="Times" w:hAnsi="Times" w:cs="Times New Roman"/>
          <w:spacing w:val="2"/>
          <w:kern w:val="1"/>
        </w:rPr>
        <w:t xml:space="preserve"> </w:t>
      </w:r>
      <w:r w:rsidRPr="008D4E87">
        <w:rPr>
          <w:rFonts w:ascii="Times" w:hAnsi="Times" w:cs="Times New Roman"/>
          <w:kern w:val="1"/>
        </w:rPr>
        <w:t>lo</w:t>
      </w:r>
      <w:r w:rsidRPr="008D4E87">
        <w:rPr>
          <w:rFonts w:ascii="Times" w:hAnsi="Times" w:cs="Times New Roman"/>
          <w:spacing w:val="1"/>
          <w:kern w:val="1"/>
        </w:rPr>
        <w:t>c</w:t>
      </w:r>
      <w:r w:rsidRPr="008D4E87">
        <w:rPr>
          <w:rFonts w:ascii="Times" w:hAnsi="Times" w:cs="Times New Roman"/>
          <w:kern w:val="1"/>
        </w:rPr>
        <w:t>ated</w:t>
      </w:r>
      <w:r w:rsidRPr="008D4E87">
        <w:rPr>
          <w:rFonts w:ascii="Times" w:hAnsi="Times" w:cs="Times New Roman"/>
          <w:spacing w:val="2"/>
          <w:kern w:val="1"/>
        </w:rPr>
        <w:t xml:space="preserve"> </w:t>
      </w:r>
      <w:r w:rsidRPr="008D4E87">
        <w:rPr>
          <w:rFonts w:ascii="Times" w:hAnsi="Times" w:cs="Times New Roman"/>
          <w:spacing w:val="1"/>
          <w:kern w:val="1"/>
        </w:rPr>
        <w:t>o</w:t>
      </w:r>
      <w:r w:rsidRPr="008D4E87">
        <w:rPr>
          <w:rFonts w:ascii="Times" w:hAnsi="Times" w:cs="Times New Roman"/>
          <w:kern w:val="1"/>
        </w:rPr>
        <w:t>n</w:t>
      </w:r>
      <w:r w:rsidRPr="008D4E87">
        <w:rPr>
          <w:rFonts w:ascii="Times" w:hAnsi="Times" w:cs="Times New Roman"/>
          <w:spacing w:val="2"/>
          <w:kern w:val="1"/>
        </w:rPr>
        <w:t xml:space="preserve"> </w:t>
      </w:r>
      <w:r w:rsidRPr="008D4E87">
        <w:rPr>
          <w:rFonts w:ascii="Times" w:hAnsi="Times" w:cs="Times New Roman"/>
          <w:kern w:val="1"/>
        </w:rPr>
        <w:t>it</w:t>
      </w:r>
      <w:r w:rsidRPr="008D4E87">
        <w:rPr>
          <w:rFonts w:ascii="Times" w:hAnsi="Times" w:cs="Times New Roman"/>
          <w:spacing w:val="3"/>
          <w:kern w:val="1"/>
        </w:rPr>
        <w:t xml:space="preserve"> </w:t>
      </w:r>
      <w:r w:rsidRPr="008D4E87">
        <w:rPr>
          <w:rFonts w:ascii="Times" w:hAnsi="Times" w:cs="Times New Roman"/>
          <w:kern w:val="1"/>
        </w:rPr>
        <w:t>to</w:t>
      </w:r>
      <w:r w:rsidRPr="008D4E87">
        <w:rPr>
          <w:rFonts w:ascii="Times" w:hAnsi="Times" w:cs="Times New Roman"/>
          <w:spacing w:val="2"/>
          <w:kern w:val="1"/>
        </w:rPr>
        <w:t xml:space="preserve"> </w:t>
      </w:r>
      <w:r w:rsidRPr="008D4E87">
        <w:rPr>
          <w:rFonts w:ascii="Times" w:hAnsi="Times" w:cs="Times New Roman"/>
          <w:spacing w:val="1"/>
          <w:kern w:val="1"/>
        </w:rPr>
        <w:t>p</w:t>
      </w:r>
      <w:r w:rsidRPr="008D4E87">
        <w:rPr>
          <w:rFonts w:ascii="Times" w:hAnsi="Times" w:cs="Times New Roman"/>
          <w:kern w:val="1"/>
        </w:rPr>
        <w:t>oor</w:t>
      </w:r>
      <w:r w:rsidRPr="008D4E87">
        <w:rPr>
          <w:rFonts w:ascii="Times" w:hAnsi="Times" w:cs="Times New Roman"/>
          <w:spacing w:val="3"/>
          <w:kern w:val="1"/>
        </w:rPr>
        <w:t xml:space="preserve"> </w:t>
      </w:r>
      <w:r w:rsidRPr="008D4E87">
        <w:rPr>
          <w:rFonts w:ascii="Times" w:hAnsi="Times" w:cs="Times New Roman"/>
          <w:kern w:val="1"/>
        </w:rPr>
        <w:t>buyer/g</w:t>
      </w:r>
      <w:r w:rsidRPr="008D4E87">
        <w:rPr>
          <w:rFonts w:ascii="Times" w:hAnsi="Times" w:cs="Times New Roman"/>
          <w:spacing w:val="1"/>
          <w:kern w:val="1"/>
        </w:rPr>
        <w:t>r</w:t>
      </w:r>
      <w:r w:rsidRPr="008D4E87">
        <w:rPr>
          <w:rFonts w:ascii="Times" w:hAnsi="Times" w:cs="Times New Roman"/>
          <w:kern w:val="1"/>
        </w:rPr>
        <w:t>oup</w:t>
      </w:r>
      <w:r w:rsidRPr="008D4E87">
        <w:rPr>
          <w:rFonts w:ascii="Times" w:hAnsi="Times" w:cs="Times New Roman"/>
          <w:spacing w:val="3"/>
          <w:kern w:val="1"/>
        </w:rPr>
        <w:t xml:space="preserve"> </w:t>
      </w:r>
      <w:r w:rsidRPr="008D4E87">
        <w:rPr>
          <w:rFonts w:ascii="Times" w:hAnsi="Times" w:cs="Times New Roman"/>
          <w:kern w:val="1"/>
        </w:rPr>
        <w:t>of</w:t>
      </w:r>
      <w:r w:rsidRPr="008D4E87">
        <w:rPr>
          <w:rFonts w:ascii="Times" w:hAnsi="Times" w:cs="Times New Roman"/>
          <w:spacing w:val="2"/>
          <w:kern w:val="1"/>
        </w:rPr>
        <w:t xml:space="preserve"> </w:t>
      </w:r>
      <w:r w:rsidRPr="008D4E87">
        <w:rPr>
          <w:rFonts w:ascii="Times" w:hAnsi="Times" w:cs="Times New Roman"/>
          <w:kern w:val="1"/>
        </w:rPr>
        <w:t>b</w:t>
      </w:r>
      <w:r w:rsidRPr="008D4E87">
        <w:rPr>
          <w:rFonts w:ascii="Times" w:hAnsi="Times" w:cs="Times New Roman"/>
          <w:spacing w:val="1"/>
          <w:kern w:val="1"/>
        </w:rPr>
        <w:t>u</w:t>
      </w:r>
      <w:r w:rsidR="00314F1B" w:rsidRPr="008D4E87">
        <w:rPr>
          <w:rFonts w:ascii="Times" w:hAnsi="Times" w:cs="Times New Roman"/>
          <w:kern w:val="1"/>
        </w:rPr>
        <w:t>yers</w:t>
      </w:r>
    </w:p>
    <w:p w14:paraId="0ED228C1" w14:textId="38AB6D4D" w:rsidR="00F65779" w:rsidRPr="008D4E87" w:rsidRDefault="00F65779" w:rsidP="008D4E87">
      <w:pPr>
        <w:pStyle w:val="ListParagraph"/>
        <w:widowControl w:val="0"/>
        <w:numPr>
          <w:ilvl w:val="2"/>
          <w:numId w:val="55"/>
        </w:numPr>
        <w:tabs>
          <w:tab w:val="left" w:pos="2978"/>
        </w:tabs>
        <w:autoSpaceDE w:val="0"/>
        <w:autoSpaceDN w:val="0"/>
        <w:adjustRightInd w:val="0"/>
        <w:spacing w:after="0" w:line="240" w:lineRule="auto"/>
        <w:rPr>
          <w:rFonts w:ascii="Times" w:hAnsi="Times" w:cs="Times New Roman"/>
          <w:kern w:val="1"/>
        </w:rPr>
      </w:pPr>
      <w:r w:rsidRPr="008D4E87">
        <w:rPr>
          <w:rFonts w:ascii="Times" w:hAnsi="Times" w:cs="Times New Roman"/>
          <w:kern w:val="1"/>
        </w:rPr>
        <w:t>Called</w:t>
      </w:r>
      <w:r w:rsidRPr="008D4E87">
        <w:rPr>
          <w:rFonts w:ascii="Times" w:hAnsi="Times" w:cs="Times New Roman"/>
          <w:spacing w:val="3"/>
          <w:kern w:val="1"/>
        </w:rPr>
        <w:t xml:space="preserve"> </w:t>
      </w:r>
      <w:r w:rsidRPr="008D4E87">
        <w:rPr>
          <w:rFonts w:ascii="Times" w:hAnsi="Times" w:cs="Times New Roman"/>
          <w:kern w:val="1"/>
          <w:u w:val="single"/>
        </w:rPr>
        <w:t>ground</w:t>
      </w:r>
      <w:r w:rsidRPr="008D4E87">
        <w:rPr>
          <w:rFonts w:ascii="Times" w:hAnsi="Times" w:cs="Times New Roman"/>
          <w:spacing w:val="3"/>
          <w:kern w:val="1"/>
          <w:u w:val="single"/>
        </w:rPr>
        <w:t xml:space="preserve"> </w:t>
      </w:r>
      <w:r w:rsidRPr="008D4E87">
        <w:rPr>
          <w:rFonts w:ascii="Times" w:hAnsi="Times" w:cs="Times New Roman"/>
          <w:kern w:val="1"/>
          <w:u w:val="single"/>
        </w:rPr>
        <w:t>lease</w:t>
      </w:r>
      <w:r w:rsidRPr="008D4E87">
        <w:rPr>
          <w:rFonts w:ascii="Times" w:hAnsi="Times" w:cs="Times New Roman"/>
          <w:spacing w:val="3"/>
          <w:kern w:val="1"/>
        </w:rPr>
        <w:t xml:space="preserve"> </w:t>
      </w:r>
      <w:r w:rsidRPr="008D4E87">
        <w:rPr>
          <w:rFonts w:ascii="Times" w:hAnsi="Times" w:cs="Times New Roman"/>
          <w:kern w:val="1"/>
        </w:rPr>
        <w:t>(lease</w:t>
      </w:r>
      <w:r w:rsidRPr="008D4E87">
        <w:rPr>
          <w:rFonts w:ascii="Times" w:hAnsi="Times" w:cs="Times New Roman"/>
          <w:spacing w:val="3"/>
          <w:kern w:val="1"/>
        </w:rPr>
        <w:t xml:space="preserve"> </w:t>
      </w:r>
      <w:r w:rsidRPr="008D4E87">
        <w:rPr>
          <w:rFonts w:ascii="Times" w:hAnsi="Times" w:cs="Times New Roman"/>
          <w:kern w:val="1"/>
        </w:rPr>
        <w:t>building</w:t>
      </w:r>
      <w:r w:rsidRPr="008D4E87">
        <w:rPr>
          <w:rFonts w:ascii="Times" w:hAnsi="Times" w:cs="Times New Roman"/>
          <w:spacing w:val="3"/>
          <w:kern w:val="1"/>
        </w:rPr>
        <w:t xml:space="preserve"> </w:t>
      </w:r>
      <w:r w:rsidRPr="008D4E87">
        <w:rPr>
          <w:rFonts w:ascii="Times" w:hAnsi="Times" w:cs="Times New Roman"/>
          <w:kern w:val="1"/>
        </w:rPr>
        <w:t>for</w:t>
      </w:r>
      <w:r w:rsidRPr="008D4E87">
        <w:rPr>
          <w:rFonts w:ascii="Times" w:hAnsi="Times" w:cs="Times New Roman"/>
          <w:spacing w:val="3"/>
          <w:kern w:val="1"/>
        </w:rPr>
        <w:t xml:space="preserve"> </w:t>
      </w:r>
      <w:r w:rsidRPr="008D4E87">
        <w:rPr>
          <w:rFonts w:ascii="Times" w:hAnsi="Times" w:cs="Times New Roman"/>
          <w:kern w:val="1"/>
        </w:rPr>
        <w:t>long</w:t>
      </w:r>
      <w:r w:rsidRPr="008D4E87">
        <w:rPr>
          <w:rFonts w:ascii="Times" w:hAnsi="Times" w:cs="Times New Roman"/>
          <w:spacing w:val="2"/>
          <w:kern w:val="1"/>
        </w:rPr>
        <w:t xml:space="preserve"> </w:t>
      </w:r>
      <w:r w:rsidRPr="008D4E87">
        <w:rPr>
          <w:rFonts w:ascii="Times" w:hAnsi="Times" w:cs="Times New Roman"/>
          <w:kern w:val="1"/>
        </w:rPr>
        <w:t>ti</w:t>
      </w:r>
      <w:r w:rsidRPr="008D4E87">
        <w:rPr>
          <w:rFonts w:ascii="Times" w:hAnsi="Times" w:cs="Times New Roman"/>
          <w:spacing w:val="1"/>
          <w:kern w:val="1"/>
        </w:rPr>
        <w:t>m</w:t>
      </w:r>
      <w:r w:rsidRPr="008D4E87">
        <w:rPr>
          <w:rFonts w:ascii="Times" w:hAnsi="Times" w:cs="Times New Roman"/>
          <w:kern w:val="1"/>
        </w:rPr>
        <w:t>e,</w:t>
      </w:r>
      <w:r w:rsidRPr="008D4E87">
        <w:rPr>
          <w:rFonts w:ascii="Times" w:hAnsi="Times" w:cs="Times New Roman"/>
          <w:spacing w:val="2"/>
          <w:kern w:val="1"/>
        </w:rPr>
        <w:t xml:space="preserve"> </w:t>
      </w:r>
      <w:r w:rsidRPr="008D4E87">
        <w:rPr>
          <w:rFonts w:ascii="Times" w:hAnsi="Times" w:cs="Times New Roman"/>
          <w:kern w:val="1"/>
        </w:rPr>
        <w:t>of</w:t>
      </w:r>
      <w:r w:rsidRPr="008D4E87">
        <w:rPr>
          <w:rFonts w:ascii="Times" w:hAnsi="Times" w:cs="Times New Roman"/>
          <w:spacing w:val="1"/>
          <w:kern w:val="1"/>
        </w:rPr>
        <w:t>t</w:t>
      </w:r>
      <w:r w:rsidRPr="008D4E87">
        <w:rPr>
          <w:rFonts w:ascii="Times" w:hAnsi="Times" w:cs="Times New Roman"/>
          <w:kern w:val="1"/>
        </w:rPr>
        <w:t>en</w:t>
      </w:r>
      <w:r w:rsidRPr="008D4E87">
        <w:rPr>
          <w:rFonts w:ascii="Times" w:hAnsi="Times" w:cs="Times New Roman"/>
          <w:spacing w:val="2"/>
          <w:kern w:val="1"/>
        </w:rPr>
        <w:t xml:space="preserve"> </w:t>
      </w:r>
      <w:r w:rsidRPr="008D4E87">
        <w:rPr>
          <w:rFonts w:ascii="Times" w:hAnsi="Times" w:cs="Times New Roman"/>
          <w:kern w:val="1"/>
        </w:rPr>
        <w:t>99</w:t>
      </w:r>
      <w:r w:rsidRPr="008D4E87">
        <w:rPr>
          <w:rFonts w:ascii="Times" w:hAnsi="Times" w:cs="Times New Roman"/>
          <w:spacing w:val="3"/>
          <w:kern w:val="1"/>
        </w:rPr>
        <w:t xml:space="preserve"> </w:t>
      </w:r>
      <w:r w:rsidR="00314F1B" w:rsidRPr="008D4E87">
        <w:rPr>
          <w:rFonts w:ascii="Times" w:hAnsi="Times" w:cs="Times New Roman"/>
          <w:kern w:val="1"/>
        </w:rPr>
        <w:t xml:space="preserve">yrs, </w:t>
      </w:r>
      <w:r w:rsidRPr="008D4E87">
        <w:rPr>
          <w:rFonts w:ascii="Times" w:hAnsi="Times" w:cs="Times New Roman"/>
          <w:kern w:val="1"/>
        </w:rPr>
        <w:t>often</w:t>
      </w:r>
      <w:r w:rsidRPr="008D4E87">
        <w:rPr>
          <w:rFonts w:ascii="Times" w:hAnsi="Times" w:cs="Times New Roman"/>
          <w:spacing w:val="3"/>
          <w:kern w:val="1"/>
        </w:rPr>
        <w:t xml:space="preserve"> </w:t>
      </w:r>
      <w:r w:rsidRPr="008D4E87">
        <w:rPr>
          <w:rFonts w:ascii="Times" w:hAnsi="Times" w:cs="Times New Roman"/>
          <w:kern w:val="1"/>
        </w:rPr>
        <w:t>renewable</w:t>
      </w:r>
      <w:r w:rsidRPr="008D4E87">
        <w:rPr>
          <w:rFonts w:ascii="Times" w:hAnsi="Times" w:cs="Times New Roman"/>
          <w:spacing w:val="1"/>
          <w:kern w:val="1"/>
        </w:rPr>
        <w:t>)</w:t>
      </w:r>
      <w:r w:rsidRPr="008D4E87">
        <w:rPr>
          <w:rFonts w:ascii="Times" w:hAnsi="Times" w:cs="Times New Roman"/>
          <w:kern w:val="1"/>
        </w:rPr>
        <w:t xml:space="preserve">. </w:t>
      </w:r>
    </w:p>
    <w:p w14:paraId="2F72250B" w14:textId="238D07D4" w:rsidR="00F65779" w:rsidRPr="008D4E87" w:rsidRDefault="00F65779" w:rsidP="008D4E87">
      <w:pPr>
        <w:pStyle w:val="ListParagraph"/>
        <w:widowControl w:val="0"/>
        <w:numPr>
          <w:ilvl w:val="1"/>
          <w:numId w:val="55"/>
        </w:numPr>
        <w:tabs>
          <w:tab w:val="left" w:pos="2978"/>
        </w:tabs>
        <w:autoSpaceDE w:val="0"/>
        <w:autoSpaceDN w:val="0"/>
        <w:adjustRightInd w:val="0"/>
        <w:spacing w:after="0" w:line="240" w:lineRule="auto"/>
        <w:rPr>
          <w:rFonts w:ascii="Times" w:hAnsi="Times" w:cs="Times New Roman"/>
          <w:kern w:val="1"/>
        </w:rPr>
      </w:pPr>
      <w:r w:rsidRPr="008D4E87">
        <w:rPr>
          <w:rFonts w:ascii="Times" w:hAnsi="Times" w:cs="Times New Roman"/>
          <w:kern w:val="1"/>
        </w:rPr>
        <w:t>This</w:t>
      </w:r>
      <w:r w:rsidRPr="008D4E87">
        <w:rPr>
          <w:rFonts w:ascii="Times" w:hAnsi="Times" w:cs="Times New Roman"/>
          <w:spacing w:val="2"/>
          <w:kern w:val="1"/>
        </w:rPr>
        <w:t xml:space="preserve"> </w:t>
      </w:r>
      <w:r w:rsidRPr="008D4E87">
        <w:rPr>
          <w:rFonts w:ascii="Times" w:hAnsi="Times" w:cs="Times New Roman"/>
          <w:spacing w:val="1"/>
          <w:kern w:val="1"/>
        </w:rPr>
        <w:t>i</w:t>
      </w:r>
      <w:r w:rsidRPr="008D4E87">
        <w:rPr>
          <w:rFonts w:ascii="Times" w:hAnsi="Times" w:cs="Times New Roman"/>
          <w:kern w:val="1"/>
        </w:rPr>
        <w:t>s</w:t>
      </w:r>
      <w:r w:rsidRPr="008D4E87">
        <w:rPr>
          <w:rFonts w:ascii="Times" w:hAnsi="Times" w:cs="Times New Roman"/>
          <w:spacing w:val="2"/>
          <w:kern w:val="1"/>
        </w:rPr>
        <w:t xml:space="preserve"> </w:t>
      </w:r>
      <w:r w:rsidRPr="008D4E87">
        <w:rPr>
          <w:rFonts w:ascii="Times" w:hAnsi="Times" w:cs="Times New Roman"/>
          <w:kern w:val="1"/>
        </w:rPr>
        <w:t>ok</w:t>
      </w:r>
      <w:r w:rsidRPr="008D4E87">
        <w:rPr>
          <w:rFonts w:ascii="Times" w:hAnsi="Times" w:cs="Times New Roman"/>
          <w:spacing w:val="3"/>
          <w:kern w:val="1"/>
        </w:rPr>
        <w:t xml:space="preserve"> </w:t>
      </w:r>
      <w:r w:rsidRPr="008D4E87">
        <w:rPr>
          <w:rFonts w:ascii="Times" w:hAnsi="Times" w:cs="Times New Roman"/>
          <w:kern w:val="1"/>
        </w:rPr>
        <w:t>becau</w:t>
      </w:r>
      <w:r w:rsidRPr="008D4E87">
        <w:rPr>
          <w:rFonts w:ascii="Times" w:hAnsi="Times" w:cs="Times New Roman"/>
          <w:spacing w:val="1"/>
          <w:kern w:val="1"/>
        </w:rPr>
        <w:t>s</w:t>
      </w:r>
      <w:r w:rsidRPr="008D4E87">
        <w:rPr>
          <w:rFonts w:ascii="Times" w:hAnsi="Times" w:cs="Times New Roman"/>
          <w:kern w:val="1"/>
        </w:rPr>
        <w:t>e</w:t>
      </w:r>
    </w:p>
    <w:p w14:paraId="4903E1ED" w14:textId="57CB6A1D" w:rsidR="00F65779" w:rsidRPr="008D4E87" w:rsidRDefault="00F65779" w:rsidP="008D4E87">
      <w:pPr>
        <w:pStyle w:val="ListParagraph"/>
        <w:widowControl w:val="0"/>
        <w:numPr>
          <w:ilvl w:val="2"/>
          <w:numId w:val="55"/>
        </w:numPr>
        <w:autoSpaceDE w:val="0"/>
        <w:autoSpaceDN w:val="0"/>
        <w:adjustRightInd w:val="0"/>
        <w:spacing w:after="0" w:line="240" w:lineRule="auto"/>
        <w:rPr>
          <w:rFonts w:ascii="Times" w:hAnsi="Times" w:cs="Times New Roman"/>
          <w:kern w:val="1"/>
        </w:rPr>
      </w:pPr>
      <w:r w:rsidRPr="008D4E87">
        <w:rPr>
          <w:rFonts w:ascii="Times" w:hAnsi="Times" w:cs="Times New Roman"/>
          <w:kern w:val="1"/>
        </w:rPr>
        <w:t>Trust</w:t>
      </w:r>
      <w:r w:rsidRPr="008D4E87">
        <w:rPr>
          <w:rFonts w:ascii="Times" w:hAnsi="Times" w:cs="Times New Roman"/>
          <w:spacing w:val="3"/>
          <w:kern w:val="1"/>
        </w:rPr>
        <w:t xml:space="preserve"> </w:t>
      </w:r>
      <w:r w:rsidRPr="008D4E87">
        <w:rPr>
          <w:rFonts w:ascii="Times" w:hAnsi="Times" w:cs="Times New Roman"/>
          <w:kern w:val="1"/>
        </w:rPr>
        <w:t>ret</w:t>
      </w:r>
      <w:r w:rsidRPr="008D4E87">
        <w:rPr>
          <w:rFonts w:ascii="Times" w:hAnsi="Times" w:cs="Times New Roman"/>
          <w:spacing w:val="1"/>
          <w:kern w:val="1"/>
        </w:rPr>
        <w:t>a</w:t>
      </w:r>
      <w:r w:rsidRPr="008D4E87">
        <w:rPr>
          <w:rFonts w:ascii="Times" w:hAnsi="Times" w:cs="Times New Roman"/>
          <w:kern w:val="1"/>
        </w:rPr>
        <w:t>ins</w:t>
      </w:r>
      <w:r w:rsidRPr="008D4E87">
        <w:rPr>
          <w:rFonts w:ascii="Times" w:hAnsi="Times" w:cs="Times New Roman"/>
          <w:spacing w:val="2"/>
          <w:kern w:val="1"/>
        </w:rPr>
        <w:t xml:space="preserve"> </w:t>
      </w:r>
      <w:r w:rsidRPr="008D4E87">
        <w:rPr>
          <w:rFonts w:ascii="Times" w:hAnsi="Times" w:cs="Times New Roman"/>
          <w:kern w:val="1"/>
        </w:rPr>
        <w:t>t</w:t>
      </w:r>
      <w:r w:rsidRPr="008D4E87">
        <w:rPr>
          <w:rFonts w:ascii="Times" w:hAnsi="Times" w:cs="Times New Roman"/>
          <w:spacing w:val="1"/>
          <w:kern w:val="1"/>
        </w:rPr>
        <w:t>i</w:t>
      </w:r>
      <w:r w:rsidRPr="008D4E87">
        <w:rPr>
          <w:rFonts w:ascii="Times" w:hAnsi="Times" w:cs="Times New Roman"/>
          <w:kern w:val="1"/>
        </w:rPr>
        <w:t>tle</w:t>
      </w:r>
      <w:r w:rsidRPr="008D4E87">
        <w:rPr>
          <w:rFonts w:ascii="Times" w:hAnsi="Times" w:cs="Times New Roman"/>
          <w:spacing w:val="2"/>
          <w:kern w:val="1"/>
        </w:rPr>
        <w:t xml:space="preserve"> </w:t>
      </w:r>
      <w:r w:rsidRPr="008D4E87">
        <w:rPr>
          <w:rFonts w:ascii="Times" w:hAnsi="Times" w:cs="Times New Roman"/>
          <w:spacing w:val="1"/>
          <w:kern w:val="1"/>
        </w:rPr>
        <w:t>t</w:t>
      </w:r>
      <w:r w:rsidRPr="008D4E87">
        <w:rPr>
          <w:rFonts w:ascii="Times" w:hAnsi="Times" w:cs="Times New Roman"/>
          <w:kern w:val="1"/>
        </w:rPr>
        <w:t>o</w:t>
      </w:r>
      <w:r w:rsidRPr="008D4E87">
        <w:rPr>
          <w:rFonts w:ascii="Times" w:hAnsi="Times" w:cs="Times New Roman"/>
          <w:spacing w:val="2"/>
          <w:kern w:val="1"/>
        </w:rPr>
        <w:t xml:space="preserve"> </w:t>
      </w:r>
      <w:r w:rsidRPr="008D4E87">
        <w:rPr>
          <w:rFonts w:ascii="Times" w:hAnsi="Times" w:cs="Times New Roman"/>
          <w:kern w:val="1"/>
        </w:rPr>
        <w:t>lan</w:t>
      </w:r>
      <w:r w:rsidRPr="008D4E87">
        <w:rPr>
          <w:rFonts w:ascii="Times" w:hAnsi="Times" w:cs="Times New Roman"/>
          <w:spacing w:val="1"/>
          <w:kern w:val="1"/>
        </w:rPr>
        <w:t>d</w:t>
      </w:r>
      <w:r w:rsidRPr="008D4E87">
        <w:rPr>
          <w:rFonts w:ascii="Times" w:hAnsi="Times" w:cs="Times New Roman"/>
          <w:kern w:val="1"/>
        </w:rPr>
        <w:t>;</w:t>
      </w:r>
      <w:r w:rsidRPr="008D4E87">
        <w:rPr>
          <w:rFonts w:ascii="Times" w:hAnsi="Times" w:cs="Times New Roman"/>
          <w:spacing w:val="2"/>
          <w:kern w:val="1"/>
        </w:rPr>
        <w:t xml:space="preserve"> </w:t>
      </w:r>
      <w:r w:rsidRPr="008D4E87">
        <w:rPr>
          <w:rFonts w:ascii="Times" w:hAnsi="Times" w:cs="Times New Roman"/>
          <w:kern w:val="1"/>
        </w:rPr>
        <w:t>se</w:t>
      </w:r>
      <w:r w:rsidRPr="008D4E87">
        <w:rPr>
          <w:rFonts w:ascii="Times" w:hAnsi="Times" w:cs="Times New Roman"/>
          <w:spacing w:val="1"/>
          <w:kern w:val="1"/>
        </w:rPr>
        <w:t>l</w:t>
      </w:r>
      <w:r w:rsidRPr="008D4E87">
        <w:rPr>
          <w:rFonts w:ascii="Times" w:hAnsi="Times" w:cs="Times New Roman"/>
          <w:kern w:val="1"/>
        </w:rPr>
        <w:t>ls/leases</w:t>
      </w:r>
      <w:r w:rsidRPr="008D4E87">
        <w:rPr>
          <w:rFonts w:ascii="Times" w:hAnsi="Times" w:cs="Times New Roman"/>
          <w:spacing w:val="3"/>
          <w:kern w:val="1"/>
        </w:rPr>
        <w:t xml:space="preserve"> </w:t>
      </w:r>
      <w:r w:rsidRPr="008D4E87">
        <w:rPr>
          <w:rFonts w:ascii="Times" w:hAnsi="Times" w:cs="Times New Roman"/>
          <w:kern w:val="1"/>
        </w:rPr>
        <w:t>build</w:t>
      </w:r>
      <w:r w:rsidRPr="008D4E87">
        <w:rPr>
          <w:rFonts w:ascii="Times" w:hAnsi="Times" w:cs="Times New Roman"/>
          <w:spacing w:val="1"/>
          <w:kern w:val="1"/>
        </w:rPr>
        <w:t>i</w:t>
      </w:r>
      <w:r w:rsidRPr="008D4E87">
        <w:rPr>
          <w:rFonts w:ascii="Times" w:hAnsi="Times" w:cs="Times New Roman"/>
          <w:kern w:val="1"/>
        </w:rPr>
        <w:t>ng</w:t>
      </w:r>
      <w:r w:rsidRPr="008D4E87">
        <w:rPr>
          <w:rFonts w:ascii="Times" w:hAnsi="Times" w:cs="Times New Roman"/>
          <w:spacing w:val="2"/>
          <w:kern w:val="1"/>
        </w:rPr>
        <w:t xml:space="preserve"> </w:t>
      </w:r>
      <w:r w:rsidRPr="008D4E87">
        <w:rPr>
          <w:rFonts w:ascii="Times" w:hAnsi="Times" w:cs="Times New Roman"/>
          <w:kern w:val="1"/>
        </w:rPr>
        <w:t>o</w:t>
      </w:r>
      <w:r w:rsidRPr="008D4E87">
        <w:rPr>
          <w:rFonts w:ascii="Times" w:hAnsi="Times" w:cs="Times New Roman"/>
          <w:spacing w:val="1"/>
          <w:kern w:val="1"/>
        </w:rPr>
        <w:t>n</w:t>
      </w:r>
      <w:r w:rsidRPr="008D4E87">
        <w:rPr>
          <w:rFonts w:ascii="Times" w:hAnsi="Times" w:cs="Times New Roman"/>
          <w:kern w:val="1"/>
        </w:rPr>
        <w:t>ly.</w:t>
      </w:r>
    </w:p>
    <w:p w14:paraId="34FF0D27" w14:textId="30820FC1" w:rsidR="00F65779" w:rsidRPr="008D4E87" w:rsidRDefault="00F65779" w:rsidP="008D4E87">
      <w:pPr>
        <w:pStyle w:val="ListParagraph"/>
        <w:widowControl w:val="0"/>
        <w:numPr>
          <w:ilvl w:val="2"/>
          <w:numId w:val="55"/>
        </w:numPr>
        <w:autoSpaceDE w:val="0"/>
        <w:autoSpaceDN w:val="0"/>
        <w:adjustRightInd w:val="0"/>
        <w:spacing w:after="0" w:line="240" w:lineRule="auto"/>
        <w:rPr>
          <w:rFonts w:ascii="Times" w:hAnsi="Times" w:cs="Times New Roman"/>
          <w:kern w:val="1"/>
        </w:rPr>
      </w:pPr>
      <w:r w:rsidRPr="008D4E87">
        <w:rPr>
          <w:rFonts w:ascii="Times" w:hAnsi="Times" w:cs="Times New Roman"/>
          <w:kern w:val="1"/>
        </w:rPr>
        <w:t>Non</w:t>
      </w:r>
      <w:r w:rsidRPr="008D4E87">
        <w:rPr>
          <w:rFonts w:ascii="Times" w:hAnsi="Times" w:cs="Times New Roman"/>
          <w:spacing w:val="3"/>
          <w:kern w:val="1"/>
        </w:rPr>
        <w:t xml:space="preserve"> </w:t>
      </w:r>
      <w:r w:rsidRPr="008D4E87">
        <w:rPr>
          <w:rFonts w:ascii="Times" w:hAnsi="Times" w:cs="Times New Roman"/>
          <w:kern w:val="1"/>
        </w:rPr>
        <w:t>pro</w:t>
      </w:r>
      <w:r w:rsidRPr="008D4E87">
        <w:rPr>
          <w:rFonts w:ascii="Times" w:hAnsi="Times" w:cs="Times New Roman"/>
          <w:spacing w:val="1"/>
          <w:kern w:val="1"/>
        </w:rPr>
        <w:t>f</w:t>
      </w:r>
      <w:r w:rsidRPr="008D4E87">
        <w:rPr>
          <w:rFonts w:ascii="Times" w:hAnsi="Times" w:cs="Times New Roman"/>
          <w:kern w:val="1"/>
        </w:rPr>
        <w:t>it:</w:t>
      </w:r>
      <w:r w:rsidRPr="008D4E87">
        <w:rPr>
          <w:rFonts w:ascii="Times" w:hAnsi="Times" w:cs="Times New Roman"/>
          <w:spacing w:val="2"/>
          <w:kern w:val="1"/>
        </w:rPr>
        <w:t xml:space="preserve"> </w:t>
      </w:r>
      <w:r w:rsidRPr="008D4E87">
        <w:rPr>
          <w:rFonts w:ascii="Times" w:hAnsi="Times" w:cs="Times New Roman"/>
          <w:kern w:val="1"/>
        </w:rPr>
        <w:t>purp</w:t>
      </w:r>
      <w:r w:rsidRPr="008D4E87">
        <w:rPr>
          <w:rFonts w:ascii="Times" w:hAnsi="Times" w:cs="Times New Roman"/>
          <w:spacing w:val="1"/>
          <w:kern w:val="1"/>
        </w:rPr>
        <w:t>o</w:t>
      </w:r>
      <w:r w:rsidRPr="008D4E87">
        <w:rPr>
          <w:rFonts w:ascii="Times" w:hAnsi="Times" w:cs="Times New Roman"/>
          <w:kern w:val="1"/>
        </w:rPr>
        <w:t>se</w:t>
      </w:r>
      <w:r w:rsidRPr="008D4E87">
        <w:rPr>
          <w:rFonts w:ascii="Times" w:hAnsi="Times" w:cs="Times New Roman"/>
          <w:spacing w:val="2"/>
          <w:kern w:val="1"/>
        </w:rPr>
        <w:t xml:space="preserve"> </w:t>
      </w:r>
      <w:r w:rsidRPr="008D4E87">
        <w:rPr>
          <w:rFonts w:ascii="Times" w:hAnsi="Times" w:cs="Times New Roman"/>
          <w:kern w:val="1"/>
        </w:rPr>
        <w:t>is</w:t>
      </w:r>
      <w:r w:rsidRPr="008D4E87">
        <w:rPr>
          <w:rFonts w:ascii="Times" w:hAnsi="Times" w:cs="Times New Roman"/>
          <w:spacing w:val="3"/>
          <w:kern w:val="1"/>
        </w:rPr>
        <w:t xml:space="preserve"> </w:t>
      </w:r>
      <w:r w:rsidRPr="008D4E87">
        <w:rPr>
          <w:rFonts w:ascii="Times" w:hAnsi="Times" w:cs="Times New Roman"/>
          <w:kern w:val="1"/>
        </w:rPr>
        <w:t>to</w:t>
      </w:r>
      <w:r w:rsidRPr="008D4E87">
        <w:rPr>
          <w:rFonts w:ascii="Times" w:hAnsi="Times" w:cs="Times New Roman"/>
          <w:spacing w:val="2"/>
          <w:kern w:val="1"/>
        </w:rPr>
        <w:t xml:space="preserve"> </w:t>
      </w:r>
      <w:r w:rsidRPr="008D4E87">
        <w:rPr>
          <w:rFonts w:ascii="Times" w:hAnsi="Times" w:cs="Times New Roman"/>
          <w:spacing w:val="1"/>
          <w:kern w:val="1"/>
        </w:rPr>
        <w:t>p</w:t>
      </w:r>
      <w:r w:rsidRPr="008D4E87">
        <w:rPr>
          <w:rFonts w:ascii="Times" w:hAnsi="Times" w:cs="Times New Roman"/>
          <w:kern w:val="1"/>
        </w:rPr>
        <w:t>rovide</w:t>
      </w:r>
      <w:r w:rsidRPr="008D4E87">
        <w:rPr>
          <w:rFonts w:ascii="Times" w:hAnsi="Times" w:cs="Times New Roman"/>
          <w:spacing w:val="3"/>
          <w:kern w:val="1"/>
        </w:rPr>
        <w:t xml:space="preserve"> </w:t>
      </w:r>
      <w:r w:rsidRPr="008D4E87">
        <w:rPr>
          <w:rFonts w:ascii="Times" w:hAnsi="Times" w:cs="Times New Roman"/>
          <w:kern w:val="1"/>
        </w:rPr>
        <w:t>affordable</w:t>
      </w:r>
      <w:r w:rsidRPr="008D4E87">
        <w:rPr>
          <w:rFonts w:ascii="Times" w:hAnsi="Times" w:cs="Times New Roman"/>
          <w:spacing w:val="3"/>
          <w:kern w:val="1"/>
        </w:rPr>
        <w:t xml:space="preserve"> </w:t>
      </w:r>
      <w:r w:rsidRPr="008D4E87">
        <w:rPr>
          <w:rFonts w:ascii="Times" w:hAnsi="Times" w:cs="Times New Roman"/>
          <w:kern w:val="1"/>
        </w:rPr>
        <w:t>housi</w:t>
      </w:r>
      <w:r w:rsidRPr="008D4E87">
        <w:rPr>
          <w:rFonts w:ascii="Times" w:hAnsi="Times" w:cs="Times New Roman"/>
          <w:spacing w:val="1"/>
          <w:kern w:val="1"/>
        </w:rPr>
        <w:t>n</w:t>
      </w:r>
      <w:r w:rsidRPr="008D4E87">
        <w:rPr>
          <w:rFonts w:ascii="Times" w:hAnsi="Times" w:cs="Times New Roman"/>
          <w:kern w:val="1"/>
        </w:rPr>
        <w:t>g</w:t>
      </w:r>
      <w:r w:rsidRPr="008D4E87">
        <w:rPr>
          <w:rFonts w:ascii="Times" w:hAnsi="Times" w:cs="Times New Roman"/>
          <w:spacing w:val="2"/>
          <w:kern w:val="1"/>
        </w:rPr>
        <w:t xml:space="preserve"> </w:t>
      </w:r>
      <w:r w:rsidRPr="008D4E87">
        <w:rPr>
          <w:rFonts w:ascii="Times" w:hAnsi="Times" w:cs="Times New Roman"/>
          <w:kern w:val="1"/>
        </w:rPr>
        <w:t>rather</w:t>
      </w:r>
      <w:r w:rsidRPr="008D4E87">
        <w:rPr>
          <w:rFonts w:ascii="Times" w:hAnsi="Times" w:cs="Times New Roman"/>
          <w:spacing w:val="3"/>
          <w:kern w:val="1"/>
        </w:rPr>
        <w:t xml:space="preserve"> </w:t>
      </w:r>
      <w:r w:rsidRPr="008D4E87">
        <w:rPr>
          <w:rFonts w:ascii="Times" w:hAnsi="Times" w:cs="Times New Roman"/>
          <w:kern w:val="1"/>
        </w:rPr>
        <w:t>than maximize</w:t>
      </w:r>
      <w:r w:rsidRPr="008D4E87">
        <w:rPr>
          <w:rFonts w:ascii="Times" w:hAnsi="Times" w:cs="Times New Roman"/>
          <w:spacing w:val="3"/>
          <w:kern w:val="1"/>
        </w:rPr>
        <w:t xml:space="preserve"> </w:t>
      </w:r>
      <w:r w:rsidRPr="008D4E87">
        <w:rPr>
          <w:rFonts w:ascii="Times" w:hAnsi="Times" w:cs="Times New Roman"/>
          <w:kern w:val="1"/>
        </w:rPr>
        <w:t>profits/retur</w:t>
      </w:r>
      <w:r w:rsidRPr="008D4E87">
        <w:rPr>
          <w:rFonts w:ascii="Times" w:hAnsi="Times" w:cs="Times New Roman"/>
          <w:spacing w:val="1"/>
          <w:kern w:val="1"/>
        </w:rPr>
        <w:t>n</w:t>
      </w:r>
      <w:r w:rsidRPr="008D4E87">
        <w:rPr>
          <w:rFonts w:ascii="Times" w:hAnsi="Times" w:cs="Times New Roman"/>
          <w:kern w:val="1"/>
        </w:rPr>
        <w:t>s.</w:t>
      </w:r>
    </w:p>
    <w:p w14:paraId="37A852A8" w14:textId="76FB0F43" w:rsidR="00F65779" w:rsidRPr="008D4E87" w:rsidRDefault="00F65779" w:rsidP="008D4E87">
      <w:pPr>
        <w:pStyle w:val="ListParagraph"/>
        <w:widowControl w:val="0"/>
        <w:numPr>
          <w:ilvl w:val="2"/>
          <w:numId w:val="55"/>
        </w:numPr>
        <w:autoSpaceDE w:val="0"/>
        <w:autoSpaceDN w:val="0"/>
        <w:adjustRightInd w:val="0"/>
        <w:spacing w:after="0" w:line="240" w:lineRule="auto"/>
        <w:rPr>
          <w:rFonts w:ascii="Times" w:hAnsi="Times" w:cs="Times New Roman"/>
          <w:kern w:val="1"/>
        </w:rPr>
      </w:pPr>
      <w:r w:rsidRPr="008D4E87">
        <w:rPr>
          <w:rFonts w:ascii="Times" w:hAnsi="Times" w:cs="Times New Roman"/>
          <w:kern w:val="1"/>
        </w:rPr>
        <w:t>Land</w:t>
      </w:r>
      <w:r w:rsidRPr="008D4E87">
        <w:rPr>
          <w:rFonts w:ascii="Times" w:hAnsi="Times" w:cs="Times New Roman"/>
          <w:spacing w:val="3"/>
          <w:kern w:val="1"/>
        </w:rPr>
        <w:t xml:space="preserve"> </w:t>
      </w:r>
      <w:r w:rsidRPr="008D4E87">
        <w:rPr>
          <w:rFonts w:ascii="Times" w:hAnsi="Times" w:cs="Times New Roman"/>
          <w:kern w:val="1"/>
        </w:rPr>
        <w:t>is</w:t>
      </w:r>
      <w:r w:rsidRPr="008D4E87">
        <w:rPr>
          <w:rFonts w:ascii="Times" w:hAnsi="Times" w:cs="Times New Roman"/>
          <w:spacing w:val="3"/>
          <w:kern w:val="1"/>
        </w:rPr>
        <w:t xml:space="preserve"> </w:t>
      </w:r>
      <w:r w:rsidRPr="008D4E87">
        <w:rPr>
          <w:rFonts w:ascii="Times" w:hAnsi="Times" w:cs="Times New Roman"/>
          <w:kern w:val="1"/>
        </w:rPr>
        <w:t>in</w:t>
      </w:r>
      <w:r w:rsidRPr="008D4E87">
        <w:rPr>
          <w:rFonts w:ascii="Times" w:hAnsi="Times" w:cs="Times New Roman"/>
          <w:spacing w:val="3"/>
          <w:kern w:val="1"/>
        </w:rPr>
        <w:t xml:space="preserve"> </w:t>
      </w:r>
      <w:r w:rsidRPr="008D4E87">
        <w:rPr>
          <w:rFonts w:ascii="Times" w:hAnsi="Times" w:cs="Times New Roman"/>
          <w:kern w:val="1"/>
        </w:rPr>
        <w:t>area</w:t>
      </w:r>
      <w:r w:rsidRPr="008D4E87">
        <w:rPr>
          <w:rFonts w:ascii="Times" w:hAnsi="Times" w:cs="Times New Roman"/>
          <w:spacing w:val="3"/>
          <w:kern w:val="1"/>
        </w:rPr>
        <w:t xml:space="preserve"> </w:t>
      </w:r>
      <w:r w:rsidRPr="008D4E87">
        <w:rPr>
          <w:rFonts w:ascii="Times" w:hAnsi="Times" w:cs="Times New Roman"/>
          <w:kern w:val="1"/>
        </w:rPr>
        <w:t>w/</w:t>
      </w:r>
      <w:r w:rsidRPr="008D4E87">
        <w:rPr>
          <w:rFonts w:ascii="Times" w:hAnsi="Times" w:cs="Times New Roman"/>
          <w:spacing w:val="2"/>
          <w:kern w:val="1"/>
        </w:rPr>
        <w:t xml:space="preserve"> </w:t>
      </w:r>
      <w:r w:rsidRPr="008D4E87">
        <w:rPr>
          <w:rFonts w:ascii="Times" w:hAnsi="Times" w:cs="Times New Roman"/>
          <w:kern w:val="1"/>
        </w:rPr>
        <w:t>low</w:t>
      </w:r>
      <w:r w:rsidRPr="008D4E87">
        <w:rPr>
          <w:rFonts w:ascii="Times" w:hAnsi="Times" w:cs="Times New Roman"/>
          <w:spacing w:val="2"/>
          <w:kern w:val="1"/>
        </w:rPr>
        <w:t xml:space="preserve"> </w:t>
      </w:r>
      <w:r w:rsidRPr="008D4E87">
        <w:rPr>
          <w:rFonts w:ascii="Times" w:hAnsi="Times" w:cs="Times New Roman"/>
          <w:kern w:val="1"/>
        </w:rPr>
        <w:t>real</w:t>
      </w:r>
      <w:r w:rsidRPr="008D4E87">
        <w:rPr>
          <w:rFonts w:ascii="Times" w:hAnsi="Times" w:cs="Times New Roman"/>
          <w:spacing w:val="3"/>
          <w:kern w:val="1"/>
        </w:rPr>
        <w:t xml:space="preserve"> </w:t>
      </w:r>
      <w:r w:rsidRPr="008D4E87">
        <w:rPr>
          <w:rFonts w:ascii="Times" w:hAnsi="Times" w:cs="Times New Roman"/>
          <w:kern w:val="1"/>
        </w:rPr>
        <w:t>estate</w:t>
      </w:r>
      <w:r w:rsidRPr="008D4E87">
        <w:rPr>
          <w:rFonts w:ascii="Times" w:hAnsi="Times" w:cs="Times New Roman"/>
          <w:spacing w:val="3"/>
          <w:kern w:val="1"/>
        </w:rPr>
        <w:t xml:space="preserve"> </w:t>
      </w:r>
      <w:r w:rsidRPr="008D4E87">
        <w:rPr>
          <w:rFonts w:ascii="Times" w:hAnsi="Times" w:cs="Times New Roman"/>
          <w:kern w:val="1"/>
        </w:rPr>
        <w:t>value.</w:t>
      </w:r>
    </w:p>
    <w:p w14:paraId="4F77C76E" w14:textId="50AD3798" w:rsidR="00F65779" w:rsidRPr="008D4E87" w:rsidRDefault="00F65779" w:rsidP="008D4E87">
      <w:pPr>
        <w:pStyle w:val="ListParagraph"/>
        <w:widowControl w:val="0"/>
        <w:numPr>
          <w:ilvl w:val="2"/>
          <w:numId w:val="55"/>
        </w:numPr>
        <w:autoSpaceDE w:val="0"/>
        <w:autoSpaceDN w:val="0"/>
        <w:adjustRightInd w:val="0"/>
        <w:spacing w:after="0" w:line="240" w:lineRule="auto"/>
        <w:rPr>
          <w:rFonts w:ascii="Times" w:hAnsi="Times" w:cs="Times New Roman"/>
          <w:kern w:val="1"/>
        </w:rPr>
      </w:pPr>
      <w:r w:rsidRPr="008D4E87">
        <w:rPr>
          <w:rFonts w:ascii="Times" w:hAnsi="Times" w:cs="Times New Roman"/>
          <w:kern w:val="1"/>
        </w:rPr>
        <w:t>N</w:t>
      </w:r>
      <w:r w:rsidRPr="008D4E87">
        <w:rPr>
          <w:rFonts w:ascii="Times" w:hAnsi="Times" w:cs="Times New Roman"/>
          <w:spacing w:val="1"/>
          <w:kern w:val="1"/>
        </w:rPr>
        <w:t>o</w:t>
      </w:r>
      <w:r w:rsidRPr="008D4E87">
        <w:rPr>
          <w:rFonts w:ascii="Times" w:hAnsi="Times" w:cs="Times New Roman"/>
          <w:kern w:val="1"/>
        </w:rPr>
        <w:t>rmally</w:t>
      </w:r>
      <w:r w:rsidRPr="008D4E87">
        <w:rPr>
          <w:rFonts w:ascii="Times" w:hAnsi="Times" w:cs="Times New Roman"/>
          <w:spacing w:val="2"/>
          <w:kern w:val="1"/>
        </w:rPr>
        <w:t xml:space="preserve"> </w:t>
      </w:r>
      <w:r w:rsidRPr="008D4E87">
        <w:rPr>
          <w:rFonts w:ascii="Times" w:hAnsi="Times" w:cs="Times New Roman"/>
          <w:kern w:val="1"/>
        </w:rPr>
        <w:t>gets</w:t>
      </w:r>
      <w:r w:rsidRPr="008D4E87">
        <w:rPr>
          <w:rFonts w:ascii="Times" w:hAnsi="Times" w:cs="Times New Roman"/>
          <w:spacing w:val="3"/>
          <w:kern w:val="1"/>
        </w:rPr>
        <w:t xml:space="preserve"> </w:t>
      </w:r>
      <w:r w:rsidRPr="008D4E87">
        <w:rPr>
          <w:rFonts w:ascii="Times" w:hAnsi="Times" w:cs="Times New Roman"/>
          <w:kern w:val="1"/>
        </w:rPr>
        <w:t>assista</w:t>
      </w:r>
      <w:r w:rsidRPr="008D4E87">
        <w:rPr>
          <w:rFonts w:ascii="Times" w:hAnsi="Times" w:cs="Times New Roman"/>
          <w:spacing w:val="1"/>
          <w:kern w:val="1"/>
        </w:rPr>
        <w:t>n</w:t>
      </w:r>
      <w:r w:rsidRPr="008D4E87">
        <w:rPr>
          <w:rFonts w:ascii="Times" w:hAnsi="Times" w:cs="Times New Roman"/>
          <w:kern w:val="1"/>
        </w:rPr>
        <w:t>ce:</w:t>
      </w:r>
      <w:r w:rsidRPr="008D4E87">
        <w:rPr>
          <w:rFonts w:ascii="Times" w:hAnsi="Times" w:cs="Times New Roman"/>
          <w:spacing w:val="2"/>
          <w:kern w:val="1"/>
        </w:rPr>
        <w:t xml:space="preserve"> </w:t>
      </w:r>
      <w:r w:rsidRPr="008D4E87">
        <w:rPr>
          <w:rFonts w:ascii="Times" w:hAnsi="Times" w:cs="Times New Roman"/>
          <w:kern w:val="1"/>
        </w:rPr>
        <w:t>loan</w:t>
      </w:r>
      <w:r w:rsidRPr="008D4E87">
        <w:rPr>
          <w:rFonts w:ascii="Times" w:hAnsi="Times" w:cs="Times New Roman"/>
          <w:spacing w:val="3"/>
          <w:kern w:val="1"/>
        </w:rPr>
        <w:t xml:space="preserve"> </w:t>
      </w:r>
      <w:r w:rsidRPr="008D4E87">
        <w:rPr>
          <w:rFonts w:ascii="Times" w:hAnsi="Times" w:cs="Times New Roman"/>
          <w:kern w:val="1"/>
        </w:rPr>
        <w:t>guarantees,</w:t>
      </w:r>
      <w:r w:rsidRPr="008D4E87">
        <w:rPr>
          <w:rFonts w:ascii="Times" w:hAnsi="Times" w:cs="Times New Roman"/>
          <w:spacing w:val="3"/>
          <w:kern w:val="1"/>
        </w:rPr>
        <w:t xml:space="preserve"> </w:t>
      </w:r>
      <w:r w:rsidRPr="008D4E87">
        <w:rPr>
          <w:rFonts w:ascii="Times" w:hAnsi="Times" w:cs="Times New Roman"/>
          <w:kern w:val="1"/>
        </w:rPr>
        <w:t>local</w:t>
      </w:r>
      <w:r w:rsidRPr="008D4E87">
        <w:rPr>
          <w:rFonts w:ascii="Times" w:hAnsi="Times" w:cs="Times New Roman"/>
          <w:spacing w:val="2"/>
          <w:kern w:val="1"/>
        </w:rPr>
        <w:t xml:space="preserve"> </w:t>
      </w:r>
      <w:r w:rsidRPr="008D4E87">
        <w:rPr>
          <w:rFonts w:ascii="Times" w:hAnsi="Times" w:cs="Times New Roman"/>
          <w:kern w:val="1"/>
        </w:rPr>
        <w:t>pr</w:t>
      </w:r>
      <w:r w:rsidRPr="008D4E87">
        <w:rPr>
          <w:rFonts w:ascii="Times" w:hAnsi="Times" w:cs="Times New Roman"/>
          <w:spacing w:val="1"/>
          <w:kern w:val="1"/>
        </w:rPr>
        <w:t>o</w:t>
      </w:r>
      <w:r w:rsidRPr="008D4E87">
        <w:rPr>
          <w:rFonts w:ascii="Times" w:hAnsi="Times" w:cs="Times New Roman"/>
          <w:kern w:val="1"/>
        </w:rPr>
        <w:t>perty</w:t>
      </w:r>
      <w:r w:rsidRPr="008D4E87">
        <w:rPr>
          <w:rFonts w:ascii="Times" w:hAnsi="Times" w:cs="Times New Roman"/>
          <w:spacing w:val="2"/>
          <w:kern w:val="1"/>
        </w:rPr>
        <w:t xml:space="preserve"> </w:t>
      </w:r>
      <w:r w:rsidRPr="008D4E87">
        <w:rPr>
          <w:rFonts w:ascii="Times" w:hAnsi="Times" w:cs="Times New Roman"/>
          <w:kern w:val="1"/>
        </w:rPr>
        <w:t>tax abatements,</w:t>
      </w:r>
      <w:r w:rsidRPr="008D4E87">
        <w:rPr>
          <w:rFonts w:ascii="Times" w:hAnsi="Times" w:cs="Times New Roman"/>
          <w:spacing w:val="3"/>
          <w:kern w:val="1"/>
        </w:rPr>
        <w:t xml:space="preserve"> </w:t>
      </w:r>
      <w:r w:rsidRPr="008D4E87">
        <w:rPr>
          <w:rFonts w:ascii="Times" w:hAnsi="Times" w:cs="Times New Roman"/>
          <w:kern w:val="1"/>
        </w:rPr>
        <w:t>contributions</w:t>
      </w:r>
      <w:r w:rsidRPr="008D4E87">
        <w:rPr>
          <w:rFonts w:ascii="Times" w:hAnsi="Times" w:cs="Times New Roman"/>
          <w:spacing w:val="3"/>
          <w:kern w:val="1"/>
        </w:rPr>
        <w:t xml:space="preserve"> </w:t>
      </w:r>
      <w:r w:rsidRPr="008D4E87">
        <w:rPr>
          <w:rFonts w:ascii="Times" w:hAnsi="Times" w:cs="Times New Roman"/>
          <w:kern w:val="1"/>
        </w:rPr>
        <w:t>from</w:t>
      </w:r>
      <w:r w:rsidRPr="008D4E87">
        <w:rPr>
          <w:rFonts w:ascii="Times" w:hAnsi="Times" w:cs="Times New Roman"/>
          <w:spacing w:val="3"/>
          <w:kern w:val="1"/>
        </w:rPr>
        <w:t xml:space="preserve"> </w:t>
      </w:r>
      <w:r w:rsidRPr="008D4E87">
        <w:rPr>
          <w:rFonts w:ascii="Times" w:hAnsi="Times" w:cs="Times New Roman"/>
          <w:kern w:val="1"/>
        </w:rPr>
        <w:t>charitable</w:t>
      </w:r>
      <w:r w:rsidRPr="008D4E87">
        <w:rPr>
          <w:rFonts w:ascii="Times" w:hAnsi="Times" w:cs="Times New Roman"/>
          <w:spacing w:val="3"/>
          <w:kern w:val="1"/>
        </w:rPr>
        <w:t xml:space="preserve"> </w:t>
      </w:r>
      <w:r w:rsidRPr="008D4E87">
        <w:rPr>
          <w:rFonts w:ascii="Times" w:hAnsi="Times" w:cs="Times New Roman"/>
          <w:kern w:val="1"/>
        </w:rPr>
        <w:t>institu</w:t>
      </w:r>
      <w:r w:rsidRPr="008D4E87">
        <w:rPr>
          <w:rFonts w:ascii="Times" w:hAnsi="Times" w:cs="Times New Roman"/>
          <w:spacing w:val="1"/>
          <w:kern w:val="1"/>
        </w:rPr>
        <w:t>t</w:t>
      </w:r>
      <w:r w:rsidRPr="008D4E87">
        <w:rPr>
          <w:rFonts w:ascii="Times" w:hAnsi="Times" w:cs="Times New Roman"/>
          <w:kern w:val="1"/>
        </w:rPr>
        <w:t>ions,</w:t>
      </w:r>
      <w:r w:rsidRPr="008D4E87">
        <w:rPr>
          <w:rFonts w:ascii="Times" w:hAnsi="Times" w:cs="Times New Roman"/>
          <w:spacing w:val="2"/>
          <w:kern w:val="1"/>
        </w:rPr>
        <w:t xml:space="preserve"> </w:t>
      </w:r>
      <w:r w:rsidRPr="008D4E87">
        <w:rPr>
          <w:rFonts w:ascii="Times" w:hAnsi="Times" w:cs="Times New Roman"/>
          <w:kern w:val="1"/>
        </w:rPr>
        <w:t>dir</w:t>
      </w:r>
      <w:r w:rsidRPr="008D4E87">
        <w:rPr>
          <w:rFonts w:ascii="Times" w:hAnsi="Times" w:cs="Times New Roman"/>
          <w:spacing w:val="1"/>
          <w:kern w:val="1"/>
        </w:rPr>
        <w:t>e</w:t>
      </w:r>
      <w:r w:rsidRPr="008D4E87">
        <w:rPr>
          <w:rFonts w:ascii="Times" w:hAnsi="Times" w:cs="Times New Roman"/>
          <w:kern w:val="1"/>
        </w:rPr>
        <w:t>ct</w:t>
      </w:r>
      <w:r w:rsidRPr="008D4E87">
        <w:rPr>
          <w:rFonts w:ascii="Times" w:hAnsi="Times" w:cs="Times New Roman"/>
          <w:spacing w:val="2"/>
          <w:kern w:val="1"/>
        </w:rPr>
        <w:t xml:space="preserve"> </w:t>
      </w:r>
      <w:r w:rsidRPr="008D4E87">
        <w:rPr>
          <w:rFonts w:ascii="Times" w:hAnsi="Times" w:cs="Times New Roman"/>
          <w:kern w:val="1"/>
        </w:rPr>
        <w:t>gov’t subsidies.</w:t>
      </w:r>
    </w:p>
    <w:p w14:paraId="412A9CFB" w14:textId="17B14F20" w:rsidR="00F65779" w:rsidRPr="008D4E87" w:rsidRDefault="00F65779" w:rsidP="008D4E87">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8D4E87">
        <w:rPr>
          <w:rFonts w:ascii="Times" w:hAnsi="Times" w:cs="Times New Roman"/>
          <w:kern w:val="1"/>
        </w:rPr>
        <w:t>Important:</w:t>
      </w:r>
      <w:r w:rsidRPr="008D4E87">
        <w:rPr>
          <w:rFonts w:ascii="Times" w:hAnsi="Times" w:cs="Times New Roman"/>
          <w:spacing w:val="3"/>
          <w:kern w:val="1"/>
        </w:rPr>
        <w:t xml:space="preserve"> </w:t>
      </w:r>
      <w:r w:rsidRPr="008D4E87">
        <w:rPr>
          <w:rFonts w:ascii="Times" w:hAnsi="Times" w:cs="Times New Roman"/>
          <w:kern w:val="1"/>
        </w:rPr>
        <w:t>agreement</w:t>
      </w:r>
      <w:r w:rsidRPr="008D4E87">
        <w:rPr>
          <w:rFonts w:ascii="Times" w:hAnsi="Times" w:cs="Times New Roman"/>
          <w:spacing w:val="3"/>
          <w:kern w:val="1"/>
        </w:rPr>
        <w:t xml:space="preserve"> </w:t>
      </w:r>
      <w:r w:rsidRPr="008D4E87">
        <w:rPr>
          <w:rFonts w:ascii="Times" w:hAnsi="Times" w:cs="Times New Roman"/>
          <w:kern w:val="1"/>
        </w:rPr>
        <w:t>btwn</w:t>
      </w:r>
      <w:r w:rsidRPr="008D4E87">
        <w:rPr>
          <w:rFonts w:ascii="Times" w:hAnsi="Times" w:cs="Times New Roman"/>
          <w:spacing w:val="3"/>
          <w:kern w:val="1"/>
        </w:rPr>
        <w:t xml:space="preserve"> </w:t>
      </w:r>
      <w:r w:rsidRPr="008D4E87">
        <w:rPr>
          <w:rFonts w:ascii="Times" w:hAnsi="Times" w:cs="Times New Roman"/>
          <w:kern w:val="1"/>
        </w:rPr>
        <w:t>owner</w:t>
      </w:r>
      <w:r w:rsidRPr="008D4E87">
        <w:rPr>
          <w:rFonts w:ascii="Times" w:hAnsi="Times" w:cs="Times New Roman"/>
          <w:spacing w:val="3"/>
          <w:kern w:val="1"/>
        </w:rPr>
        <w:t xml:space="preserve"> </w:t>
      </w:r>
      <w:r w:rsidRPr="008D4E87">
        <w:rPr>
          <w:rFonts w:ascii="Times" w:hAnsi="Times" w:cs="Times New Roman"/>
          <w:kern w:val="1"/>
        </w:rPr>
        <w:t>and</w:t>
      </w:r>
      <w:r w:rsidRPr="008D4E87">
        <w:rPr>
          <w:rFonts w:ascii="Times" w:hAnsi="Times" w:cs="Times New Roman"/>
          <w:spacing w:val="2"/>
          <w:kern w:val="1"/>
        </w:rPr>
        <w:t xml:space="preserve"> </w:t>
      </w:r>
      <w:r w:rsidRPr="008D4E87">
        <w:rPr>
          <w:rFonts w:ascii="Times" w:hAnsi="Times" w:cs="Times New Roman"/>
          <w:kern w:val="1"/>
        </w:rPr>
        <w:t>l</w:t>
      </w:r>
      <w:r w:rsidRPr="008D4E87">
        <w:rPr>
          <w:rFonts w:ascii="Times" w:hAnsi="Times" w:cs="Times New Roman"/>
          <w:spacing w:val="1"/>
          <w:kern w:val="1"/>
        </w:rPr>
        <w:t>e</w:t>
      </w:r>
      <w:r w:rsidRPr="008D4E87">
        <w:rPr>
          <w:rFonts w:ascii="Times" w:hAnsi="Times" w:cs="Times New Roman"/>
          <w:kern w:val="1"/>
        </w:rPr>
        <w:t>ssee/buyer</w:t>
      </w:r>
      <w:r w:rsidRPr="008D4E87">
        <w:rPr>
          <w:rFonts w:ascii="Times" w:hAnsi="Times" w:cs="Times New Roman"/>
          <w:spacing w:val="3"/>
          <w:kern w:val="1"/>
        </w:rPr>
        <w:t xml:space="preserve"> </w:t>
      </w:r>
      <w:r w:rsidRPr="008D4E87">
        <w:rPr>
          <w:rFonts w:ascii="Times" w:hAnsi="Times" w:cs="Times New Roman"/>
          <w:kern w:val="1"/>
        </w:rPr>
        <w:t>that</w:t>
      </w:r>
      <w:r w:rsidRPr="008D4E87">
        <w:rPr>
          <w:rFonts w:ascii="Times" w:hAnsi="Times" w:cs="Times New Roman"/>
          <w:spacing w:val="2"/>
          <w:kern w:val="1"/>
        </w:rPr>
        <w:t xml:space="preserve"> </w:t>
      </w:r>
      <w:r w:rsidRPr="008D4E87">
        <w:rPr>
          <w:rFonts w:ascii="Times" w:hAnsi="Times" w:cs="Times New Roman"/>
          <w:kern w:val="1"/>
        </w:rPr>
        <w:t>b</w:t>
      </w:r>
      <w:r w:rsidRPr="008D4E87">
        <w:rPr>
          <w:rFonts w:ascii="Times" w:hAnsi="Times" w:cs="Times New Roman"/>
          <w:spacing w:val="1"/>
          <w:kern w:val="1"/>
        </w:rPr>
        <w:t>u</w:t>
      </w:r>
      <w:r w:rsidRPr="008D4E87">
        <w:rPr>
          <w:rFonts w:ascii="Times" w:hAnsi="Times" w:cs="Times New Roman"/>
          <w:kern w:val="1"/>
        </w:rPr>
        <w:t>ilding</w:t>
      </w:r>
      <w:r w:rsidRPr="008D4E87">
        <w:rPr>
          <w:rFonts w:ascii="Times" w:hAnsi="Times" w:cs="Times New Roman"/>
          <w:spacing w:val="2"/>
          <w:kern w:val="1"/>
        </w:rPr>
        <w:t xml:space="preserve"> </w:t>
      </w:r>
      <w:r w:rsidRPr="008D4E87">
        <w:rPr>
          <w:rFonts w:ascii="Times" w:hAnsi="Times" w:cs="Times New Roman"/>
          <w:spacing w:val="1"/>
          <w:kern w:val="1"/>
        </w:rPr>
        <w:t>w</w:t>
      </w:r>
      <w:r w:rsidRPr="008D4E87">
        <w:rPr>
          <w:rFonts w:ascii="Times" w:hAnsi="Times" w:cs="Times New Roman"/>
          <w:kern w:val="1"/>
        </w:rPr>
        <w:t>ill</w:t>
      </w:r>
      <w:r w:rsidRPr="008D4E87">
        <w:rPr>
          <w:rFonts w:ascii="Times" w:hAnsi="Times" w:cs="Times New Roman"/>
          <w:spacing w:val="2"/>
          <w:kern w:val="1"/>
        </w:rPr>
        <w:t xml:space="preserve"> </w:t>
      </w:r>
      <w:r w:rsidRPr="008D4E87">
        <w:rPr>
          <w:rFonts w:ascii="Times" w:hAnsi="Times" w:cs="Times New Roman"/>
          <w:kern w:val="1"/>
        </w:rPr>
        <w:t>be</w:t>
      </w:r>
      <w:r w:rsidRPr="008D4E87">
        <w:rPr>
          <w:rFonts w:ascii="Times" w:hAnsi="Times" w:cs="Times New Roman"/>
          <w:spacing w:val="3"/>
          <w:kern w:val="1"/>
        </w:rPr>
        <w:t xml:space="preserve"> </w:t>
      </w:r>
      <w:r w:rsidRPr="008D4E87">
        <w:rPr>
          <w:rFonts w:ascii="Times" w:hAnsi="Times" w:cs="Times New Roman"/>
          <w:kern w:val="1"/>
        </w:rPr>
        <w:t>sold</w:t>
      </w:r>
      <w:r w:rsidRPr="008D4E87">
        <w:rPr>
          <w:rFonts w:ascii="Times" w:hAnsi="Times" w:cs="Times New Roman"/>
          <w:spacing w:val="3"/>
          <w:kern w:val="1"/>
        </w:rPr>
        <w:t xml:space="preserve"> </w:t>
      </w:r>
      <w:r w:rsidRPr="008D4E87">
        <w:rPr>
          <w:rFonts w:ascii="Times" w:hAnsi="Times" w:cs="Times New Roman"/>
          <w:kern w:val="1"/>
        </w:rPr>
        <w:t>only</w:t>
      </w:r>
      <w:r w:rsidRPr="008D4E87">
        <w:rPr>
          <w:rFonts w:ascii="Times" w:hAnsi="Times" w:cs="Times New Roman"/>
          <w:spacing w:val="2"/>
          <w:kern w:val="1"/>
        </w:rPr>
        <w:t xml:space="preserve"> </w:t>
      </w:r>
      <w:r w:rsidRPr="008D4E87">
        <w:rPr>
          <w:rFonts w:ascii="Times" w:hAnsi="Times" w:cs="Times New Roman"/>
          <w:spacing w:val="1"/>
          <w:kern w:val="1"/>
        </w:rPr>
        <w:t>t</w:t>
      </w:r>
      <w:r w:rsidRPr="008D4E87">
        <w:rPr>
          <w:rFonts w:ascii="Times" w:hAnsi="Times" w:cs="Times New Roman"/>
          <w:kern w:val="1"/>
        </w:rPr>
        <w:t>o community</w:t>
      </w:r>
      <w:r w:rsidRPr="008D4E87">
        <w:rPr>
          <w:rFonts w:ascii="Times" w:hAnsi="Times" w:cs="Times New Roman"/>
          <w:spacing w:val="3"/>
          <w:kern w:val="1"/>
        </w:rPr>
        <w:t xml:space="preserve"> </w:t>
      </w:r>
      <w:r w:rsidRPr="008D4E87">
        <w:rPr>
          <w:rFonts w:ascii="Times" w:hAnsi="Times" w:cs="Times New Roman"/>
          <w:kern w:val="1"/>
        </w:rPr>
        <w:t>land</w:t>
      </w:r>
      <w:r w:rsidRPr="008D4E87">
        <w:rPr>
          <w:rFonts w:ascii="Times" w:hAnsi="Times" w:cs="Times New Roman"/>
          <w:spacing w:val="2"/>
          <w:kern w:val="1"/>
        </w:rPr>
        <w:t xml:space="preserve"> </w:t>
      </w:r>
      <w:r w:rsidRPr="008D4E87">
        <w:rPr>
          <w:rFonts w:ascii="Times" w:hAnsi="Times" w:cs="Times New Roman"/>
          <w:kern w:val="1"/>
        </w:rPr>
        <w:t>trust,</w:t>
      </w:r>
      <w:r w:rsidRPr="008D4E87">
        <w:rPr>
          <w:rFonts w:ascii="Times" w:hAnsi="Times" w:cs="Times New Roman"/>
          <w:spacing w:val="3"/>
          <w:kern w:val="1"/>
        </w:rPr>
        <w:t xml:space="preserve"> </w:t>
      </w:r>
      <w:r w:rsidRPr="008D4E87">
        <w:rPr>
          <w:rFonts w:ascii="Times" w:hAnsi="Times" w:cs="Times New Roman"/>
          <w:kern w:val="1"/>
        </w:rPr>
        <w:t>or</w:t>
      </w:r>
      <w:r w:rsidRPr="008D4E87">
        <w:rPr>
          <w:rFonts w:ascii="Times" w:hAnsi="Times" w:cs="Times New Roman"/>
          <w:spacing w:val="2"/>
          <w:kern w:val="1"/>
        </w:rPr>
        <w:t xml:space="preserve"> </w:t>
      </w:r>
      <w:r w:rsidRPr="008D4E87">
        <w:rPr>
          <w:rFonts w:ascii="Times" w:hAnsi="Times" w:cs="Times New Roman"/>
          <w:kern w:val="1"/>
        </w:rPr>
        <w:t>another</w:t>
      </w:r>
      <w:r w:rsidRPr="008D4E87">
        <w:rPr>
          <w:rFonts w:ascii="Times" w:hAnsi="Times" w:cs="Times New Roman"/>
          <w:spacing w:val="3"/>
          <w:kern w:val="1"/>
        </w:rPr>
        <w:t xml:space="preserve"> </w:t>
      </w:r>
      <w:r w:rsidRPr="008D4E87">
        <w:rPr>
          <w:rFonts w:ascii="Times" w:hAnsi="Times" w:cs="Times New Roman"/>
          <w:kern w:val="1"/>
        </w:rPr>
        <w:t>low</w:t>
      </w:r>
      <w:r w:rsidRPr="008D4E87">
        <w:rPr>
          <w:rFonts w:ascii="Times" w:hAnsi="Times" w:cs="Times New Roman"/>
          <w:spacing w:val="3"/>
          <w:kern w:val="1"/>
        </w:rPr>
        <w:t xml:space="preserve"> </w:t>
      </w:r>
      <w:r w:rsidRPr="008D4E87">
        <w:rPr>
          <w:rFonts w:ascii="Times" w:hAnsi="Times" w:cs="Times New Roman"/>
          <w:kern w:val="1"/>
        </w:rPr>
        <w:t>income</w:t>
      </w:r>
      <w:r w:rsidRPr="008D4E87">
        <w:rPr>
          <w:rFonts w:ascii="Times" w:hAnsi="Times" w:cs="Times New Roman"/>
          <w:spacing w:val="2"/>
          <w:kern w:val="1"/>
        </w:rPr>
        <w:t xml:space="preserve"> </w:t>
      </w:r>
      <w:r w:rsidRPr="008D4E87">
        <w:rPr>
          <w:rFonts w:ascii="Times" w:hAnsi="Times" w:cs="Times New Roman"/>
          <w:kern w:val="1"/>
        </w:rPr>
        <w:t>o</w:t>
      </w:r>
      <w:r w:rsidRPr="008D4E87">
        <w:rPr>
          <w:rFonts w:ascii="Times" w:hAnsi="Times" w:cs="Times New Roman"/>
          <w:spacing w:val="1"/>
          <w:kern w:val="1"/>
        </w:rPr>
        <w:t>w</w:t>
      </w:r>
      <w:r w:rsidRPr="008D4E87">
        <w:rPr>
          <w:rFonts w:ascii="Times" w:hAnsi="Times" w:cs="Times New Roman"/>
          <w:kern w:val="1"/>
        </w:rPr>
        <w:t>ner,</w:t>
      </w:r>
      <w:r w:rsidRPr="008D4E87">
        <w:rPr>
          <w:rFonts w:ascii="Times" w:hAnsi="Times" w:cs="Times New Roman"/>
          <w:spacing w:val="2"/>
          <w:kern w:val="1"/>
        </w:rPr>
        <w:t xml:space="preserve"> </w:t>
      </w:r>
      <w:r w:rsidRPr="008D4E87">
        <w:rPr>
          <w:rFonts w:ascii="Times" w:hAnsi="Times" w:cs="Times New Roman"/>
          <w:kern w:val="1"/>
        </w:rPr>
        <w:t>at</w:t>
      </w:r>
      <w:r w:rsidRPr="008D4E87">
        <w:rPr>
          <w:rFonts w:ascii="Times" w:hAnsi="Times" w:cs="Times New Roman"/>
          <w:spacing w:val="3"/>
          <w:kern w:val="1"/>
        </w:rPr>
        <w:t xml:space="preserve"> </w:t>
      </w:r>
      <w:r w:rsidRPr="008D4E87">
        <w:rPr>
          <w:rFonts w:ascii="Times" w:hAnsi="Times" w:cs="Times New Roman"/>
          <w:kern w:val="1"/>
        </w:rPr>
        <w:t>price</w:t>
      </w:r>
      <w:r w:rsidRPr="008D4E87">
        <w:rPr>
          <w:rFonts w:ascii="Times" w:hAnsi="Times" w:cs="Times New Roman"/>
          <w:spacing w:val="2"/>
          <w:kern w:val="1"/>
        </w:rPr>
        <w:t xml:space="preserve"> </w:t>
      </w:r>
      <w:r w:rsidRPr="008D4E87">
        <w:rPr>
          <w:rFonts w:ascii="Times" w:hAnsi="Times" w:cs="Times New Roman"/>
          <w:spacing w:val="1"/>
          <w:kern w:val="1"/>
        </w:rPr>
        <w:t>w</w:t>
      </w:r>
      <w:r w:rsidRPr="008D4E87">
        <w:rPr>
          <w:rFonts w:ascii="Times" w:hAnsi="Times" w:cs="Times New Roman"/>
          <w:kern w:val="1"/>
        </w:rPr>
        <w:t>ell</w:t>
      </w:r>
      <w:r w:rsidRPr="008D4E87">
        <w:rPr>
          <w:rFonts w:ascii="Times" w:hAnsi="Times" w:cs="Times New Roman"/>
          <w:spacing w:val="2"/>
          <w:kern w:val="1"/>
        </w:rPr>
        <w:t xml:space="preserve"> </w:t>
      </w:r>
      <w:r w:rsidRPr="008D4E87">
        <w:rPr>
          <w:rFonts w:ascii="Times" w:hAnsi="Times" w:cs="Times New Roman"/>
          <w:kern w:val="1"/>
        </w:rPr>
        <w:t>below</w:t>
      </w:r>
      <w:r w:rsidRPr="008D4E87">
        <w:rPr>
          <w:rFonts w:ascii="Times" w:hAnsi="Times" w:cs="Times New Roman"/>
          <w:spacing w:val="3"/>
          <w:kern w:val="1"/>
        </w:rPr>
        <w:t xml:space="preserve"> </w:t>
      </w:r>
      <w:r w:rsidRPr="008D4E87">
        <w:rPr>
          <w:rFonts w:ascii="Times" w:hAnsi="Times" w:cs="Times New Roman"/>
          <w:kern w:val="1"/>
        </w:rPr>
        <w:t>market value</w:t>
      </w:r>
      <w:r w:rsidRPr="008D4E87">
        <w:rPr>
          <w:rFonts w:ascii="Times" w:hAnsi="Times" w:cs="Times New Roman"/>
          <w:spacing w:val="3"/>
          <w:kern w:val="1"/>
        </w:rPr>
        <w:t xml:space="preserve"> </w:t>
      </w:r>
      <w:r w:rsidRPr="008D4E87">
        <w:rPr>
          <w:rFonts w:ascii="Times" w:hAnsi="Times" w:cs="Times New Roman"/>
          <w:kern w:val="1"/>
        </w:rPr>
        <w:t>(NOT</w:t>
      </w:r>
      <w:r w:rsidRPr="008D4E87">
        <w:rPr>
          <w:rFonts w:ascii="Times" w:hAnsi="Times" w:cs="Times New Roman"/>
          <w:spacing w:val="2"/>
          <w:kern w:val="1"/>
        </w:rPr>
        <w:t xml:space="preserve"> </w:t>
      </w:r>
      <w:r w:rsidRPr="008D4E87">
        <w:rPr>
          <w:rFonts w:ascii="Times" w:hAnsi="Times" w:cs="Times New Roman"/>
          <w:spacing w:val="1"/>
          <w:kern w:val="1"/>
        </w:rPr>
        <w:t>o</w:t>
      </w:r>
      <w:r w:rsidRPr="008D4E87">
        <w:rPr>
          <w:rFonts w:ascii="Times" w:hAnsi="Times" w:cs="Times New Roman"/>
          <w:kern w:val="1"/>
        </w:rPr>
        <w:t>n</w:t>
      </w:r>
      <w:r w:rsidRPr="008D4E87">
        <w:rPr>
          <w:rFonts w:ascii="Times" w:hAnsi="Times" w:cs="Times New Roman"/>
          <w:spacing w:val="2"/>
          <w:kern w:val="1"/>
        </w:rPr>
        <w:t xml:space="preserve"> </w:t>
      </w:r>
      <w:r w:rsidRPr="008D4E87">
        <w:rPr>
          <w:rFonts w:ascii="Times" w:hAnsi="Times" w:cs="Times New Roman"/>
          <w:kern w:val="1"/>
        </w:rPr>
        <w:t>op</w:t>
      </w:r>
      <w:r w:rsidRPr="008D4E87">
        <w:rPr>
          <w:rFonts w:ascii="Times" w:hAnsi="Times" w:cs="Times New Roman"/>
          <w:spacing w:val="1"/>
          <w:kern w:val="1"/>
        </w:rPr>
        <w:t>e</w:t>
      </w:r>
      <w:r w:rsidRPr="008D4E87">
        <w:rPr>
          <w:rFonts w:ascii="Times" w:hAnsi="Times" w:cs="Times New Roman"/>
          <w:kern w:val="1"/>
        </w:rPr>
        <w:t>n</w:t>
      </w:r>
      <w:r w:rsidRPr="008D4E87">
        <w:rPr>
          <w:rFonts w:ascii="Times" w:hAnsi="Times" w:cs="Times New Roman"/>
          <w:spacing w:val="2"/>
          <w:kern w:val="1"/>
        </w:rPr>
        <w:t xml:space="preserve"> </w:t>
      </w:r>
      <w:r w:rsidRPr="008D4E87">
        <w:rPr>
          <w:rFonts w:ascii="Times" w:hAnsi="Times" w:cs="Times New Roman"/>
          <w:kern w:val="1"/>
        </w:rPr>
        <w:t>mar</w:t>
      </w:r>
      <w:r w:rsidRPr="008D4E87">
        <w:rPr>
          <w:rFonts w:ascii="Times" w:hAnsi="Times" w:cs="Times New Roman"/>
          <w:spacing w:val="1"/>
          <w:kern w:val="1"/>
        </w:rPr>
        <w:t>k</w:t>
      </w:r>
      <w:r w:rsidRPr="008D4E87">
        <w:rPr>
          <w:rFonts w:ascii="Times" w:hAnsi="Times" w:cs="Times New Roman"/>
          <w:kern w:val="1"/>
        </w:rPr>
        <w:t>et</w:t>
      </w:r>
      <w:r w:rsidRPr="008D4E87">
        <w:rPr>
          <w:rFonts w:ascii="Times" w:hAnsi="Times" w:cs="Times New Roman"/>
          <w:spacing w:val="2"/>
          <w:kern w:val="1"/>
        </w:rPr>
        <w:t xml:space="preserve"> </w:t>
      </w:r>
      <w:r w:rsidRPr="008D4E87">
        <w:rPr>
          <w:rFonts w:ascii="Times" w:hAnsi="Times" w:cs="Times New Roman"/>
          <w:kern w:val="1"/>
        </w:rPr>
        <w:t>f</w:t>
      </w:r>
      <w:r w:rsidRPr="008D4E87">
        <w:rPr>
          <w:rFonts w:ascii="Times" w:hAnsi="Times" w:cs="Times New Roman"/>
          <w:spacing w:val="1"/>
          <w:kern w:val="1"/>
        </w:rPr>
        <w:t>o</w:t>
      </w:r>
      <w:r w:rsidRPr="008D4E87">
        <w:rPr>
          <w:rFonts w:ascii="Times" w:hAnsi="Times" w:cs="Times New Roman"/>
          <w:kern w:val="1"/>
        </w:rPr>
        <w:t>r</w:t>
      </w:r>
      <w:r w:rsidRPr="008D4E87">
        <w:rPr>
          <w:rFonts w:ascii="Times" w:hAnsi="Times" w:cs="Times New Roman"/>
          <w:spacing w:val="2"/>
          <w:kern w:val="1"/>
        </w:rPr>
        <w:t xml:space="preserve"> </w:t>
      </w:r>
      <w:r w:rsidRPr="008D4E87">
        <w:rPr>
          <w:rFonts w:ascii="Times" w:hAnsi="Times" w:cs="Times New Roman"/>
          <w:kern w:val="1"/>
        </w:rPr>
        <w:t>fair</w:t>
      </w:r>
      <w:r w:rsidRPr="008D4E87">
        <w:rPr>
          <w:rFonts w:ascii="Times" w:hAnsi="Times" w:cs="Times New Roman"/>
          <w:spacing w:val="3"/>
          <w:kern w:val="1"/>
        </w:rPr>
        <w:t xml:space="preserve"> </w:t>
      </w:r>
      <w:r w:rsidRPr="008D4E87">
        <w:rPr>
          <w:rFonts w:ascii="Times" w:hAnsi="Times" w:cs="Times New Roman"/>
          <w:kern w:val="1"/>
        </w:rPr>
        <w:t>mar</w:t>
      </w:r>
      <w:r w:rsidRPr="008D4E87">
        <w:rPr>
          <w:rFonts w:ascii="Times" w:hAnsi="Times" w:cs="Times New Roman"/>
          <w:spacing w:val="1"/>
          <w:kern w:val="1"/>
        </w:rPr>
        <w:t>k</w:t>
      </w:r>
      <w:r w:rsidRPr="008D4E87">
        <w:rPr>
          <w:rFonts w:ascii="Times" w:hAnsi="Times" w:cs="Times New Roman"/>
          <w:kern w:val="1"/>
        </w:rPr>
        <w:t>et</w:t>
      </w:r>
      <w:r w:rsidRPr="008D4E87">
        <w:rPr>
          <w:rFonts w:ascii="Times" w:hAnsi="Times" w:cs="Times New Roman"/>
          <w:spacing w:val="2"/>
          <w:kern w:val="1"/>
        </w:rPr>
        <w:t xml:space="preserve"> </w:t>
      </w:r>
      <w:r w:rsidRPr="008D4E87">
        <w:rPr>
          <w:rFonts w:ascii="Times" w:hAnsi="Times" w:cs="Times New Roman"/>
          <w:kern w:val="1"/>
        </w:rPr>
        <w:t>v</w:t>
      </w:r>
      <w:r w:rsidRPr="008D4E87">
        <w:rPr>
          <w:rFonts w:ascii="Times" w:hAnsi="Times" w:cs="Times New Roman"/>
          <w:spacing w:val="1"/>
          <w:kern w:val="1"/>
        </w:rPr>
        <w:t>a</w:t>
      </w:r>
      <w:r w:rsidRPr="008D4E87">
        <w:rPr>
          <w:rFonts w:ascii="Times" w:hAnsi="Times" w:cs="Times New Roman"/>
          <w:kern w:val="1"/>
        </w:rPr>
        <w:t>lue).</w:t>
      </w:r>
    </w:p>
    <w:p w14:paraId="1AD510BE" w14:textId="083541FD" w:rsidR="00F65779" w:rsidRPr="008D4E87" w:rsidRDefault="00F65779" w:rsidP="00E62CF4">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8D4E87">
        <w:rPr>
          <w:rFonts w:ascii="Times" w:hAnsi="Times" w:cs="Times New Roman"/>
          <w:kern w:val="1"/>
        </w:rPr>
        <w:t>Normally</w:t>
      </w:r>
      <w:r w:rsidRPr="008D4E87">
        <w:rPr>
          <w:rFonts w:ascii="Times" w:hAnsi="Times" w:cs="Times New Roman"/>
          <w:spacing w:val="3"/>
          <w:kern w:val="1"/>
        </w:rPr>
        <w:t xml:space="preserve"> </w:t>
      </w:r>
      <w:r w:rsidRPr="008D4E87">
        <w:rPr>
          <w:rFonts w:ascii="Times" w:hAnsi="Times" w:cs="Times New Roman"/>
          <w:kern w:val="1"/>
        </w:rPr>
        <w:t>fixed</w:t>
      </w:r>
      <w:r w:rsidRPr="008D4E87">
        <w:rPr>
          <w:rFonts w:ascii="Times" w:hAnsi="Times" w:cs="Times New Roman"/>
          <w:spacing w:val="3"/>
          <w:kern w:val="1"/>
        </w:rPr>
        <w:t xml:space="preserve"> </w:t>
      </w:r>
      <w:r w:rsidRPr="008D4E87">
        <w:rPr>
          <w:rFonts w:ascii="Times" w:hAnsi="Times" w:cs="Times New Roman"/>
          <w:kern w:val="1"/>
        </w:rPr>
        <w:t>at</w:t>
      </w:r>
      <w:r w:rsidRPr="008D4E87">
        <w:rPr>
          <w:rFonts w:ascii="Times" w:hAnsi="Times" w:cs="Times New Roman"/>
          <w:spacing w:val="2"/>
          <w:kern w:val="1"/>
        </w:rPr>
        <w:t xml:space="preserve"> </w:t>
      </w:r>
      <w:r w:rsidRPr="008D4E87">
        <w:rPr>
          <w:rFonts w:ascii="Times" w:hAnsi="Times" w:cs="Times New Roman"/>
          <w:kern w:val="1"/>
        </w:rPr>
        <w:t>amou</w:t>
      </w:r>
      <w:r w:rsidRPr="008D4E87">
        <w:rPr>
          <w:rFonts w:ascii="Times" w:hAnsi="Times" w:cs="Times New Roman"/>
          <w:spacing w:val="1"/>
          <w:kern w:val="1"/>
        </w:rPr>
        <w:t>n</w:t>
      </w:r>
      <w:r w:rsidRPr="008D4E87">
        <w:rPr>
          <w:rFonts w:ascii="Times" w:hAnsi="Times" w:cs="Times New Roman"/>
          <w:kern w:val="1"/>
        </w:rPr>
        <w:t>t</w:t>
      </w:r>
      <w:r w:rsidRPr="008D4E87">
        <w:rPr>
          <w:rFonts w:ascii="Times" w:hAnsi="Times" w:cs="Times New Roman"/>
          <w:spacing w:val="2"/>
          <w:kern w:val="1"/>
        </w:rPr>
        <w:t xml:space="preserve"> </w:t>
      </w:r>
      <w:r w:rsidRPr="008D4E87">
        <w:rPr>
          <w:rFonts w:ascii="Times" w:hAnsi="Times" w:cs="Times New Roman"/>
          <w:kern w:val="1"/>
        </w:rPr>
        <w:t>equal</w:t>
      </w:r>
      <w:r w:rsidRPr="008D4E87">
        <w:rPr>
          <w:rFonts w:ascii="Times" w:hAnsi="Times" w:cs="Times New Roman"/>
          <w:spacing w:val="3"/>
          <w:kern w:val="1"/>
        </w:rPr>
        <w:t xml:space="preserve"> </w:t>
      </w:r>
      <w:r w:rsidRPr="008D4E87">
        <w:rPr>
          <w:rFonts w:ascii="Times" w:hAnsi="Times" w:cs="Times New Roman"/>
          <w:kern w:val="1"/>
        </w:rPr>
        <w:t>to</w:t>
      </w:r>
      <w:r w:rsidRPr="008D4E87">
        <w:rPr>
          <w:rFonts w:ascii="Times" w:hAnsi="Times" w:cs="Times New Roman"/>
          <w:spacing w:val="2"/>
          <w:kern w:val="1"/>
        </w:rPr>
        <w:t xml:space="preserve"> </w:t>
      </w:r>
      <w:r w:rsidRPr="008D4E87">
        <w:rPr>
          <w:rFonts w:ascii="Times" w:hAnsi="Times" w:cs="Times New Roman"/>
          <w:spacing w:val="1"/>
          <w:kern w:val="1"/>
        </w:rPr>
        <w:t>o</w:t>
      </w:r>
      <w:r w:rsidRPr="008D4E87">
        <w:rPr>
          <w:rFonts w:ascii="Times" w:hAnsi="Times" w:cs="Times New Roman"/>
          <w:kern w:val="1"/>
        </w:rPr>
        <w:t>wner’s</w:t>
      </w:r>
      <w:r w:rsidRPr="008D4E87">
        <w:rPr>
          <w:rFonts w:ascii="Times" w:hAnsi="Times" w:cs="Times New Roman"/>
          <w:spacing w:val="2"/>
          <w:kern w:val="1"/>
        </w:rPr>
        <w:t xml:space="preserve"> </w:t>
      </w:r>
      <w:r w:rsidRPr="008D4E87">
        <w:rPr>
          <w:rFonts w:ascii="Times" w:hAnsi="Times" w:cs="Times New Roman"/>
          <w:kern w:val="1"/>
        </w:rPr>
        <w:t>i</w:t>
      </w:r>
      <w:r w:rsidRPr="008D4E87">
        <w:rPr>
          <w:rFonts w:ascii="Times" w:hAnsi="Times" w:cs="Times New Roman"/>
          <w:spacing w:val="1"/>
          <w:kern w:val="1"/>
        </w:rPr>
        <w:t>n</w:t>
      </w:r>
      <w:r w:rsidRPr="008D4E87">
        <w:rPr>
          <w:rFonts w:ascii="Times" w:hAnsi="Times" w:cs="Times New Roman"/>
          <w:kern w:val="1"/>
        </w:rPr>
        <w:t>itial</w:t>
      </w:r>
      <w:r w:rsidRPr="008D4E87">
        <w:rPr>
          <w:rFonts w:ascii="Times" w:hAnsi="Times" w:cs="Times New Roman"/>
          <w:spacing w:val="2"/>
          <w:kern w:val="1"/>
        </w:rPr>
        <w:t xml:space="preserve"> </w:t>
      </w:r>
      <w:r w:rsidRPr="008D4E87">
        <w:rPr>
          <w:rFonts w:ascii="Times" w:hAnsi="Times" w:cs="Times New Roman"/>
          <w:kern w:val="1"/>
        </w:rPr>
        <w:t>invest</w:t>
      </w:r>
      <w:r w:rsidRPr="008D4E87">
        <w:rPr>
          <w:rFonts w:ascii="Times" w:hAnsi="Times" w:cs="Times New Roman"/>
          <w:spacing w:val="1"/>
          <w:kern w:val="1"/>
        </w:rPr>
        <w:t>m</w:t>
      </w:r>
      <w:r w:rsidRPr="008D4E87">
        <w:rPr>
          <w:rFonts w:ascii="Times" w:hAnsi="Times" w:cs="Times New Roman"/>
          <w:kern w:val="1"/>
        </w:rPr>
        <w:t>ent</w:t>
      </w:r>
      <w:r w:rsidRPr="008D4E87">
        <w:rPr>
          <w:rFonts w:ascii="Times" w:hAnsi="Times" w:cs="Times New Roman"/>
          <w:spacing w:val="2"/>
          <w:kern w:val="1"/>
        </w:rPr>
        <w:t xml:space="preserve"> </w:t>
      </w:r>
      <w:r w:rsidRPr="008D4E87">
        <w:rPr>
          <w:rFonts w:ascii="Times" w:hAnsi="Times" w:cs="Times New Roman"/>
          <w:kern w:val="1"/>
        </w:rPr>
        <w:t>and</w:t>
      </w:r>
      <w:r w:rsidRPr="008D4E87">
        <w:rPr>
          <w:rFonts w:ascii="Times" w:hAnsi="Times" w:cs="Times New Roman"/>
          <w:spacing w:val="3"/>
          <w:kern w:val="1"/>
        </w:rPr>
        <w:t xml:space="preserve"> </w:t>
      </w:r>
      <w:r w:rsidRPr="008D4E87">
        <w:rPr>
          <w:rFonts w:ascii="Times" w:hAnsi="Times" w:cs="Times New Roman"/>
          <w:kern w:val="1"/>
        </w:rPr>
        <w:t>future investment,</w:t>
      </w:r>
      <w:r w:rsidRPr="008D4E87">
        <w:rPr>
          <w:rFonts w:ascii="Times" w:hAnsi="Times" w:cs="Times New Roman"/>
          <w:spacing w:val="2"/>
          <w:kern w:val="1"/>
        </w:rPr>
        <w:t xml:space="preserve"> </w:t>
      </w:r>
      <w:r w:rsidRPr="008D4E87">
        <w:rPr>
          <w:rFonts w:ascii="Times" w:hAnsi="Times" w:cs="Times New Roman"/>
          <w:spacing w:val="1"/>
          <w:kern w:val="1"/>
        </w:rPr>
        <w:t>w</w:t>
      </w:r>
      <w:r w:rsidRPr="008D4E87">
        <w:rPr>
          <w:rFonts w:ascii="Times" w:hAnsi="Times" w:cs="Times New Roman"/>
          <w:kern w:val="1"/>
        </w:rPr>
        <w:t>/</w:t>
      </w:r>
      <w:r w:rsidRPr="008D4E87">
        <w:rPr>
          <w:rFonts w:ascii="Times" w:hAnsi="Times" w:cs="Times New Roman"/>
          <w:spacing w:val="2"/>
          <w:kern w:val="1"/>
        </w:rPr>
        <w:t xml:space="preserve"> </w:t>
      </w:r>
      <w:r w:rsidRPr="008D4E87">
        <w:rPr>
          <w:rFonts w:ascii="Times" w:hAnsi="Times" w:cs="Times New Roman"/>
          <w:kern w:val="1"/>
        </w:rPr>
        <w:t>adjust</w:t>
      </w:r>
      <w:r w:rsidRPr="008D4E87">
        <w:rPr>
          <w:rFonts w:ascii="Times" w:hAnsi="Times" w:cs="Times New Roman"/>
          <w:spacing w:val="1"/>
          <w:kern w:val="1"/>
        </w:rPr>
        <w:t>m</w:t>
      </w:r>
      <w:r w:rsidRPr="008D4E87">
        <w:rPr>
          <w:rFonts w:ascii="Times" w:hAnsi="Times" w:cs="Times New Roman"/>
          <w:kern w:val="1"/>
        </w:rPr>
        <w:t>ent</w:t>
      </w:r>
      <w:r w:rsidRPr="008D4E87">
        <w:rPr>
          <w:rFonts w:ascii="Times" w:hAnsi="Times" w:cs="Times New Roman"/>
          <w:spacing w:val="2"/>
          <w:kern w:val="1"/>
        </w:rPr>
        <w:t xml:space="preserve"> </w:t>
      </w:r>
      <w:r w:rsidRPr="008D4E87">
        <w:rPr>
          <w:rFonts w:ascii="Times" w:hAnsi="Times" w:cs="Times New Roman"/>
          <w:kern w:val="1"/>
        </w:rPr>
        <w:t>for</w:t>
      </w:r>
      <w:r w:rsidRPr="008D4E87">
        <w:rPr>
          <w:rFonts w:ascii="Times" w:hAnsi="Times" w:cs="Times New Roman"/>
          <w:spacing w:val="3"/>
          <w:kern w:val="1"/>
        </w:rPr>
        <w:t xml:space="preserve"> </w:t>
      </w:r>
      <w:r w:rsidRPr="008D4E87">
        <w:rPr>
          <w:rFonts w:ascii="Times" w:hAnsi="Times" w:cs="Times New Roman"/>
          <w:kern w:val="1"/>
        </w:rPr>
        <w:t>inflation.</w:t>
      </w:r>
    </w:p>
    <w:p w14:paraId="5022926C" w14:textId="40C19011" w:rsidR="00F65779" w:rsidRPr="008D4E87" w:rsidRDefault="00F65779" w:rsidP="00E62CF4">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8D4E87">
        <w:rPr>
          <w:rFonts w:ascii="Times" w:hAnsi="Times" w:cs="Times New Roman"/>
          <w:kern w:val="1"/>
        </w:rPr>
        <w:t>Ground</w:t>
      </w:r>
      <w:r w:rsidRPr="008D4E87">
        <w:rPr>
          <w:rFonts w:ascii="Times" w:hAnsi="Times" w:cs="Times New Roman"/>
          <w:spacing w:val="3"/>
          <w:kern w:val="1"/>
        </w:rPr>
        <w:t xml:space="preserve"> </w:t>
      </w:r>
      <w:r w:rsidRPr="008D4E87">
        <w:rPr>
          <w:rFonts w:ascii="Times" w:hAnsi="Times" w:cs="Times New Roman"/>
          <w:kern w:val="1"/>
        </w:rPr>
        <w:t>lease</w:t>
      </w:r>
      <w:r w:rsidRPr="008D4E87">
        <w:rPr>
          <w:rFonts w:ascii="Times" w:hAnsi="Times" w:cs="Times New Roman"/>
          <w:spacing w:val="2"/>
          <w:kern w:val="1"/>
        </w:rPr>
        <w:t xml:space="preserve"> </w:t>
      </w:r>
      <w:r w:rsidRPr="008D4E87">
        <w:rPr>
          <w:rFonts w:ascii="Times" w:hAnsi="Times" w:cs="Times New Roman"/>
          <w:spacing w:val="1"/>
          <w:kern w:val="1"/>
        </w:rPr>
        <w:t>n</w:t>
      </w:r>
      <w:r w:rsidRPr="008D4E87">
        <w:rPr>
          <w:rFonts w:ascii="Times" w:hAnsi="Times" w:cs="Times New Roman"/>
          <w:kern w:val="1"/>
        </w:rPr>
        <w:t>ormally</w:t>
      </w:r>
      <w:r w:rsidRPr="008D4E87">
        <w:rPr>
          <w:rFonts w:ascii="Times" w:hAnsi="Times" w:cs="Times New Roman"/>
          <w:spacing w:val="3"/>
          <w:kern w:val="1"/>
        </w:rPr>
        <w:t xml:space="preserve"> </w:t>
      </w:r>
      <w:r w:rsidRPr="008D4E87">
        <w:rPr>
          <w:rFonts w:ascii="Times" w:hAnsi="Times" w:cs="Times New Roman"/>
          <w:kern w:val="1"/>
        </w:rPr>
        <w:t>gives</w:t>
      </w:r>
      <w:r w:rsidRPr="008D4E87">
        <w:rPr>
          <w:rFonts w:ascii="Times" w:hAnsi="Times" w:cs="Times New Roman"/>
          <w:spacing w:val="3"/>
          <w:kern w:val="1"/>
        </w:rPr>
        <w:t xml:space="preserve"> </w:t>
      </w:r>
      <w:r w:rsidRPr="008D4E87">
        <w:rPr>
          <w:rFonts w:ascii="Times" w:hAnsi="Times" w:cs="Times New Roman"/>
          <w:kern w:val="1"/>
        </w:rPr>
        <w:t>community</w:t>
      </w:r>
      <w:r w:rsidRPr="008D4E87">
        <w:rPr>
          <w:rFonts w:ascii="Times" w:hAnsi="Times" w:cs="Times New Roman"/>
          <w:spacing w:val="3"/>
          <w:kern w:val="1"/>
        </w:rPr>
        <w:t xml:space="preserve"> </w:t>
      </w:r>
      <w:r w:rsidRPr="008D4E87">
        <w:rPr>
          <w:rFonts w:ascii="Times" w:hAnsi="Times" w:cs="Times New Roman"/>
          <w:kern w:val="1"/>
        </w:rPr>
        <w:t>land</w:t>
      </w:r>
      <w:r w:rsidRPr="008D4E87">
        <w:rPr>
          <w:rFonts w:ascii="Times" w:hAnsi="Times" w:cs="Times New Roman"/>
          <w:spacing w:val="3"/>
          <w:kern w:val="1"/>
        </w:rPr>
        <w:t xml:space="preserve"> </w:t>
      </w:r>
      <w:r w:rsidRPr="008D4E87">
        <w:rPr>
          <w:rFonts w:ascii="Times" w:hAnsi="Times" w:cs="Times New Roman"/>
          <w:kern w:val="1"/>
        </w:rPr>
        <w:t>trust</w:t>
      </w:r>
      <w:r w:rsidRPr="008D4E87">
        <w:rPr>
          <w:rFonts w:ascii="Times" w:hAnsi="Times" w:cs="Times New Roman"/>
          <w:spacing w:val="3"/>
          <w:kern w:val="1"/>
        </w:rPr>
        <w:t xml:space="preserve"> </w:t>
      </w:r>
      <w:r w:rsidRPr="008D4E87">
        <w:rPr>
          <w:rFonts w:ascii="Times" w:hAnsi="Times" w:cs="Times New Roman"/>
          <w:kern w:val="1"/>
        </w:rPr>
        <w:t>rig</w:t>
      </w:r>
      <w:r w:rsidRPr="008D4E87">
        <w:rPr>
          <w:rFonts w:ascii="Times" w:hAnsi="Times" w:cs="Times New Roman"/>
          <w:spacing w:val="1"/>
          <w:kern w:val="1"/>
        </w:rPr>
        <w:t>h</w:t>
      </w:r>
      <w:r w:rsidRPr="008D4E87">
        <w:rPr>
          <w:rFonts w:ascii="Times" w:hAnsi="Times" w:cs="Times New Roman"/>
          <w:kern w:val="1"/>
        </w:rPr>
        <w:t>t</w:t>
      </w:r>
      <w:r w:rsidRPr="008D4E87">
        <w:rPr>
          <w:rFonts w:ascii="Times" w:hAnsi="Times" w:cs="Times New Roman"/>
          <w:spacing w:val="2"/>
          <w:kern w:val="1"/>
        </w:rPr>
        <w:t xml:space="preserve"> </w:t>
      </w:r>
      <w:r w:rsidRPr="008D4E87">
        <w:rPr>
          <w:rFonts w:ascii="Times" w:hAnsi="Times" w:cs="Times New Roman"/>
          <w:kern w:val="1"/>
        </w:rPr>
        <w:t>of</w:t>
      </w:r>
      <w:r w:rsidRPr="008D4E87">
        <w:rPr>
          <w:rFonts w:ascii="Times" w:hAnsi="Times" w:cs="Times New Roman"/>
          <w:spacing w:val="3"/>
          <w:kern w:val="1"/>
        </w:rPr>
        <w:t xml:space="preserve"> </w:t>
      </w:r>
      <w:r w:rsidRPr="008D4E87">
        <w:rPr>
          <w:rFonts w:ascii="Times" w:hAnsi="Times" w:cs="Times New Roman"/>
          <w:kern w:val="1"/>
        </w:rPr>
        <w:t>first</w:t>
      </w:r>
      <w:r w:rsidRPr="008D4E87">
        <w:rPr>
          <w:rFonts w:ascii="Times" w:hAnsi="Times" w:cs="Times New Roman"/>
          <w:spacing w:val="3"/>
          <w:kern w:val="1"/>
        </w:rPr>
        <w:t xml:space="preserve"> </w:t>
      </w:r>
      <w:r w:rsidRPr="008D4E87">
        <w:rPr>
          <w:rFonts w:ascii="Times" w:hAnsi="Times" w:cs="Times New Roman"/>
          <w:kern w:val="1"/>
        </w:rPr>
        <w:t>refus</w:t>
      </w:r>
      <w:r w:rsidRPr="008D4E87">
        <w:rPr>
          <w:rFonts w:ascii="Times" w:hAnsi="Times" w:cs="Times New Roman"/>
          <w:spacing w:val="1"/>
          <w:kern w:val="1"/>
        </w:rPr>
        <w:t>a</w:t>
      </w:r>
      <w:r w:rsidRPr="008D4E87">
        <w:rPr>
          <w:rFonts w:ascii="Times" w:hAnsi="Times" w:cs="Times New Roman"/>
          <w:kern w:val="1"/>
        </w:rPr>
        <w:t>l</w:t>
      </w:r>
      <w:r w:rsidRPr="008D4E87">
        <w:rPr>
          <w:rFonts w:ascii="Times" w:hAnsi="Times" w:cs="Times New Roman"/>
          <w:spacing w:val="2"/>
          <w:kern w:val="1"/>
        </w:rPr>
        <w:t xml:space="preserve"> </w:t>
      </w:r>
      <w:r w:rsidRPr="008D4E87">
        <w:rPr>
          <w:rFonts w:ascii="Times" w:hAnsi="Times" w:cs="Times New Roman"/>
          <w:kern w:val="1"/>
        </w:rPr>
        <w:t>to buy</w:t>
      </w:r>
      <w:r w:rsidRPr="008D4E87">
        <w:rPr>
          <w:rFonts w:ascii="Times" w:hAnsi="Times" w:cs="Times New Roman"/>
          <w:spacing w:val="2"/>
          <w:kern w:val="1"/>
        </w:rPr>
        <w:t xml:space="preserve"> </w:t>
      </w:r>
      <w:r w:rsidRPr="008D4E87">
        <w:rPr>
          <w:rFonts w:ascii="Times" w:hAnsi="Times" w:cs="Times New Roman"/>
          <w:kern w:val="1"/>
        </w:rPr>
        <w:t>b</w:t>
      </w:r>
      <w:r w:rsidRPr="008D4E87">
        <w:rPr>
          <w:rFonts w:ascii="Times" w:hAnsi="Times" w:cs="Times New Roman"/>
          <w:spacing w:val="1"/>
          <w:kern w:val="1"/>
        </w:rPr>
        <w:t>u</w:t>
      </w:r>
      <w:r w:rsidRPr="008D4E87">
        <w:rPr>
          <w:rFonts w:ascii="Times" w:hAnsi="Times" w:cs="Times New Roman"/>
          <w:kern w:val="1"/>
        </w:rPr>
        <w:t>ilding</w:t>
      </w:r>
      <w:r w:rsidRPr="008D4E87">
        <w:rPr>
          <w:rFonts w:ascii="Times" w:hAnsi="Times" w:cs="Times New Roman"/>
          <w:spacing w:val="3"/>
          <w:kern w:val="1"/>
        </w:rPr>
        <w:t xml:space="preserve"> </w:t>
      </w:r>
      <w:r w:rsidRPr="008D4E87">
        <w:rPr>
          <w:rFonts w:ascii="Times" w:hAnsi="Times" w:cs="Times New Roman"/>
          <w:kern w:val="1"/>
        </w:rPr>
        <w:t>for</w:t>
      </w:r>
      <w:r w:rsidRPr="008D4E87">
        <w:rPr>
          <w:rFonts w:ascii="Times" w:hAnsi="Times" w:cs="Times New Roman"/>
          <w:spacing w:val="3"/>
          <w:kern w:val="1"/>
        </w:rPr>
        <w:t xml:space="preserve"> </w:t>
      </w:r>
      <w:r w:rsidRPr="008D4E87">
        <w:rPr>
          <w:rFonts w:ascii="Times" w:hAnsi="Times" w:cs="Times New Roman"/>
          <w:kern w:val="1"/>
        </w:rPr>
        <w:t>fixed</w:t>
      </w:r>
      <w:r w:rsidRPr="008D4E87">
        <w:rPr>
          <w:rFonts w:ascii="Times" w:hAnsi="Times" w:cs="Times New Roman"/>
          <w:spacing w:val="3"/>
          <w:kern w:val="1"/>
        </w:rPr>
        <w:t xml:space="preserve"> </w:t>
      </w:r>
      <w:r w:rsidRPr="008D4E87">
        <w:rPr>
          <w:rFonts w:ascii="Times" w:hAnsi="Times" w:cs="Times New Roman"/>
          <w:kern w:val="1"/>
        </w:rPr>
        <w:t>price—ensure</w:t>
      </w:r>
      <w:r w:rsidRPr="008D4E87">
        <w:rPr>
          <w:rFonts w:ascii="Times" w:hAnsi="Times" w:cs="Times New Roman"/>
          <w:spacing w:val="3"/>
          <w:kern w:val="1"/>
        </w:rPr>
        <w:t xml:space="preserve"> </w:t>
      </w:r>
      <w:r w:rsidRPr="008D4E87">
        <w:rPr>
          <w:rFonts w:ascii="Times" w:hAnsi="Times" w:cs="Times New Roman"/>
          <w:kern w:val="1"/>
        </w:rPr>
        <w:t>property</w:t>
      </w:r>
      <w:r w:rsidRPr="008D4E87">
        <w:rPr>
          <w:rFonts w:ascii="Times" w:hAnsi="Times" w:cs="Times New Roman"/>
          <w:spacing w:val="3"/>
          <w:kern w:val="1"/>
        </w:rPr>
        <w:t xml:space="preserve"> </w:t>
      </w:r>
      <w:r w:rsidRPr="008D4E87">
        <w:rPr>
          <w:rFonts w:ascii="Times" w:hAnsi="Times" w:cs="Times New Roman"/>
          <w:kern w:val="1"/>
        </w:rPr>
        <w:t>remains</w:t>
      </w:r>
      <w:r w:rsidRPr="008D4E87">
        <w:rPr>
          <w:rFonts w:ascii="Times" w:hAnsi="Times" w:cs="Times New Roman"/>
          <w:spacing w:val="2"/>
          <w:kern w:val="1"/>
        </w:rPr>
        <w:t xml:space="preserve"> </w:t>
      </w:r>
      <w:r w:rsidRPr="008D4E87">
        <w:rPr>
          <w:rFonts w:ascii="Times" w:hAnsi="Times" w:cs="Times New Roman"/>
          <w:spacing w:val="1"/>
          <w:kern w:val="1"/>
        </w:rPr>
        <w:t>l</w:t>
      </w:r>
      <w:r w:rsidRPr="008D4E87">
        <w:rPr>
          <w:rFonts w:ascii="Times" w:hAnsi="Times" w:cs="Times New Roman"/>
          <w:kern w:val="1"/>
        </w:rPr>
        <w:t>ow</w:t>
      </w:r>
      <w:r w:rsidRPr="008D4E87">
        <w:rPr>
          <w:rFonts w:ascii="Times" w:hAnsi="Times" w:cs="Times New Roman"/>
          <w:spacing w:val="2"/>
          <w:kern w:val="1"/>
        </w:rPr>
        <w:t xml:space="preserve"> </w:t>
      </w:r>
      <w:r w:rsidRPr="008D4E87">
        <w:rPr>
          <w:rFonts w:ascii="Times" w:hAnsi="Times" w:cs="Times New Roman"/>
          <w:kern w:val="1"/>
        </w:rPr>
        <w:t>co</w:t>
      </w:r>
      <w:r w:rsidRPr="008D4E87">
        <w:rPr>
          <w:rFonts w:ascii="Times" w:hAnsi="Times" w:cs="Times New Roman"/>
          <w:spacing w:val="1"/>
          <w:kern w:val="1"/>
        </w:rPr>
        <w:t>s</w:t>
      </w:r>
      <w:r w:rsidRPr="008D4E87">
        <w:rPr>
          <w:rFonts w:ascii="Times" w:hAnsi="Times" w:cs="Times New Roman"/>
          <w:kern w:val="1"/>
        </w:rPr>
        <w:t>t</w:t>
      </w:r>
      <w:r w:rsidRPr="008D4E87">
        <w:rPr>
          <w:rFonts w:ascii="Times" w:hAnsi="Times" w:cs="Times New Roman"/>
          <w:spacing w:val="2"/>
          <w:kern w:val="1"/>
        </w:rPr>
        <w:t xml:space="preserve"> </w:t>
      </w:r>
      <w:r w:rsidRPr="008D4E87">
        <w:rPr>
          <w:rFonts w:ascii="Times" w:hAnsi="Times" w:cs="Times New Roman"/>
          <w:kern w:val="1"/>
        </w:rPr>
        <w:t>in</w:t>
      </w:r>
      <w:r w:rsidRPr="008D4E87">
        <w:rPr>
          <w:rFonts w:ascii="Times" w:hAnsi="Times" w:cs="Times New Roman"/>
          <w:spacing w:val="3"/>
          <w:kern w:val="1"/>
        </w:rPr>
        <w:t xml:space="preserve"> </w:t>
      </w:r>
      <w:r w:rsidRPr="008D4E87">
        <w:rPr>
          <w:rFonts w:ascii="Times" w:hAnsi="Times" w:cs="Times New Roman"/>
          <w:kern w:val="1"/>
        </w:rPr>
        <w:t>future.</w:t>
      </w:r>
    </w:p>
    <w:p w14:paraId="39B26C22" w14:textId="1EAA5923" w:rsidR="000A7CE2" w:rsidRPr="00E62CF4" w:rsidRDefault="00C36972" w:rsidP="00E62CF4">
      <w:pPr>
        <w:pStyle w:val="ListParagraph"/>
        <w:numPr>
          <w:ilvl w:val="0"/>
          <w:numId w:val="55"/>
        </w:numPr>
        <w:spacing w:after="0" w:line="240" w:lineRule="auto"/>
        <w:rPr>
          <w:rFonts w:ascii="Times" w:eastAsia="Times New Roman" w:hAnsi="Times" w:cs="Times New Roman"/>
        </w:rPr>
      </w:pPr>
      <w:r w:rsidRPr="008D4E87">
        <w:rPr>
          <w:rFonts w:ascii="Times" w:eastAsia="Times New Roman" w:hAnsi="Times" w:cs="Times New Roman"/>
          <w:u w:val="single"/>
        </w:rPr>
        <w:t>Limited equity cooperat</w:t>
      </w:r>
      <w:r w:rsidRPr="00E84A69">
        <w:rPr>
          <w:rFonts w:ascii="Times" w:eastAsia="Times New Roman" w:hAnsi="Times" w:cs="Times New Roman"/>
          <w:u w:val="single"/>
        </w:rPr>
        <w:t>ives</w:t>
      </w:r>
      <w:r w:rsidRPr="00E84A69">
        <w:rPr>
          <w:rFonts w:ascii="Times" w:eastAsia="Times New Roman" w:hAnsi="Times" w:cs="Times New Roman"/>
        </w:rPr>
        <w:t xml:space="preserve"> are like community land trusts, but they’re organized like regular co-ops. The sale price of the shares is set at an artificially low level, so the seller can’t benefit from any increases in market value. </w:t>
      </w:r>
      <w:r w:rsidR="000A7CE2" w:rsidRPr="000A7CE2">
        <w:rPr>
          <w:rFonts w:ascii="Times" w:hAnsi="Times" w:cs="Times New Roman"/>
          <w:kern w:val="1"/>
        </w:rPr>
        <w:t>Buyer</w:t>
      </w:r>
      <w:r w:rsidR="000A7CE2" w:rsidRPr="000A7CE2">
        <w:rPr>
          <w:rFonts w:ascii="Times" w:hAnsi="Times" w:cs="Times New Roman"/>
          <w:spacing w:val="3"/>
          <w:kern w:val="1"/>
        </w:rPr>
        <w:t xml:space="preserve"> </w:t>
      </w:r>
      <w:r w:rsidR="000A7CE2" w:rsidRPr="000A7CE2">
        <w:rPr>
          <w:rFonts w:ascii="Times" w:hAnsi="Times" w:cs="Times New Roman"/>
          <w:kern w:val="1"/>
        </w:rPr>
        <w:t>gets</w:t>
      </w:r>
      <w:r w:rsidR="000A7CE2" w:rsidRPr="000A7CE2">
        <w:rPr>
          <w:rFonts w:ascii="Times" w:hAnsi="Times" w:cs="Times New Roman"/>
          <w:spacing w:val="3"/>
          <w:kern w:val="1"/>
        </w:rPr>
        <w:t xml:space="preserve"> </w:t>
      </w:r>
      <w:r w:rsidR="000A7CE2" w:rsidRPr="000A7CE2">
        <w:rPr>
          <w:rFonts w:ascii="Times" w:hAnsi="Times" w:cs="Times New Roman"/>
          <w:kern w:val="1"/>
        </w:rPr>
        <w:t>shares</w:t>
      </w:r>
      <w:r w:rsidR="000A7CE2" w:rsidRPr="000A7CE2">
        <w:rPr>
          <w:rFonts w:ascii="Times" w:hAnsi="Times" w:cs="Times New Roman"/>
          <w:spacing w:val="3"/>
          <w:kern w:val="1"/>
        </w:rPr>
        <w:t xml:space="preserve"> </w:t>
      </w:r>
      <w:r w:rsidR="000A7CE2" w:rsidRPr="000A7CE2">
        <w:rPr>
          <w:rFonts w:ascii="Times" w:hAnsi="Times" w:cs="Times New Roman"/>
          <w:kern w:val="1"/>
        </w:rPr>
        <w:t>in</w:t>
      </w:r>
      <w:r w:rsidR="000A7CE2" w:rsidRPr="000A7CE2">
        <w:rPr>
          <w:rFonts w:ascii="Times" w:hAnsi="Times" w:cs="Times New Roman"/>
          <w:spacing w:val="3"/>
          <w:kern w:val="1"/>
        </w:rPr>
        <w:t xml:space="preserve"> </w:t>
      </w:r>
      <w:r w:rsidR="000A7CE2" w:rsidRPr="000A7CE2">
        <w:rPr>
          <w:rFonts w:ascii="Times" w:hAnsi="Times" w:cs="Times New Roman"/>
          <w:kern w:val="1"/>
        </w:rPr>
        <w:t>coop</w:t>
      </w:r>
      <w:r w:rsidR="000A7CE2" w:rsidRPr="000A7CE2">
        <w:rPr>
          <w:rFonts w:ascii="Times" w:hAnsi="Times" w:cs="Times New Roman"/>
          <w:spacing w:val="3"/>
          <w:kern w:val="1"/>
        </w:rPr>
        <w:t xml:space="preserve"> </w:t>
      </w:r>
      <w:r w:rsidR="000A7CE2" w:rsidRPr="000A7CE2">
        <w:rPr>
          <w:rFonts w:ascii="Times" w:hAnsi="Times" w:cs="Times New Roman"/>
          <w:kern w:val="1"/>
        </w:rPr>
        <w:t>and</w:t>
      </w:r>
      <w:r w:rsidR="000A7CE2" w:rsidRPr="000A7CE2">
        <w:rPr>
          <w:rFonts w:ascii="Times" w:hAnsi="Times" w:cs="Times New Roman"/>
          <w:spacing w:val="3"/>
          <w:kern w:val="1"/>
        </w:rPr>
        <w:t xml:space="preserve"> </w:t>
      </w:r>
      <w:r w:rsidR="000A7CE2" w:rsidRPr="000A7CE2">
        <w:rPr>
          <w:rFonts w:ascii="Times" w:hAnsi="Times" w:cs="Times New Roman"/>
          <w:kern w:val="1"/>
        </w:rPr>
        <w:t>gets</w:t>
      </w:r>
      <w:r w:rsidR="000A7CE2" w:rsidRPr="000A7CE2">
        <w:rPr>
          <w:rFonts w:ascii="Times" w:hAnsi="Times" w:cs="Times New Roman"/>
          <w:spacing w:val="3"/>
          <w:kern w:val="1"/>
        </w:rPr>
        <w:t xml:space="preserve"> </w:t>
      </w:r>
      <w:r w:rsidR="000A7CE2" w:rsidRPr="000A7CE2">
        <w:rPr>
          <w:rFonts w:ascii="Times" w:hAnsi="Times" w:cs="Times New Roman"/>
          <w:kern w:val="1"/>
        </w:rPr>
        <w:t>lease</w:t>
      </w:r>
      <w:r w:rsidR="000A7CE2" w:rsidRPr="000A7CE2">
        <w:rPr>
          <w:rFonts w:ascii="Times" w:hAnsi="Times" w:cs="Times New Roman"/>
          <w:spacing w:val="3"/>
          <w:kern w:val="1"/>
        </w:rPr>
        <w:t xml:space="preserve"> </w:t>
      </w:r>
      <w:r w:rsidR="000A7CE2" w:rsidRPr="000A7CE2">
        <w:rPr>
          <w:rFonts w:ascii="Times" w:hAnsi="Times" w:cs="Times New Roman"/>
          <w:kern w:val="1"/>
        </w:rPr>
        <w:t>to</w:t>
      </w:r>
      <w:r w:rsidR="000A7CE2" w:rsidRPr="000A7CE2">
        <w:rPr>
          <w:rFonts w:ascii="Times" w:hAnsi="Times" w:cs="Times New Roman"/>
          <w:spacing w:val="3"/>
          <w:kern w:val="1"/>
        </w:rPr>
        <w:t xml:space="preserve"> </w:t>
      </w:r>
      <w:r w:rsidR="000A7CE2" w:rsidRPr="000A7CE2">
        <w:rPr>
          <w:rFonts w:ascii="Times" w:hAnsi="Times" w:cs="Times New Roman"/>
          <w:kern w:val="1"/>
        </w:rPr>
        <w:t>a</w:t>
      </w:r>
      <w:r w:rsidR="000A7CE2" w:rsidRPr="000A7CE2">
        <w:rPr>
          <w:rFonts w:ascii="Times" w:hAnsi="Times" w:cs="Times New Roman"/>
          <w:spacing w:val="2"/>
          <w:kern w:val="1"/>
        </w:rPr>
        <w:t xml:space="preserve"> </w:t>
      </w:r>
      <w:r w:rsidR="000A7CE2" w:rsidRPr="000A7CE2">
        <w:rPr>
          <w:rFonts w:ascii="Times" w:hAnsi="Times" w:cs="Times New Roman"/>
          <w:kern w:val="1"/>
        </w:rPr>
        <w:t>c</w:t>
      </w:r>
      <w:r w:rsidR="000A7CE2" w:rsidRPr="000A7CE2">
        <w:rPr>
          <w:rFonts w:ascii="Times" w:hAnsi="Times" w:cs="Times New Roman"/>
          <w:spacing w:val="1"/>
          <w:kern w:val="1"/>
        </w:rPr>
        <w:t>e</w:t>
      </w:r>
      <w:r w:rsidR="000A7CE2" w:rsidRPr="000A7CE2">
        <w:rPr>
          <w:rFonts w:ascii="Times" w:hAnsi="Times" w:cs="Times New Roman"/>
          <w:kern w:val="1"/>
        </w:rPr>
        <w:t>rta</w:t>
      </w:r>
      <w:r w:rsidR="000A7CE2" w:rsidRPr="000A7CE2">
        <w:rPr>
          <w:rFonts w:ascii="Times" w:hAnsi="Times" w:cs="Times New Roman"/>
          <w:spacing w:val="-1"/>
          <w:kern w:val="1"/>
        </w:rPr>
        <w:t>i</w:t>
      </w:r>
      <w:r w:rsidR="000A7CE2" w:rsidRPr="000A7CE2">
        <w:rPr>
          <w:rFonts w:ascii="Times" w:hAnsi="Times" w:cs="Times New Roman"/>
          <w:kern w:val="1"/>
        </w:rPr>
        <w:t>n</w:t>
      </w:r>
      <w:r w:rsidR="000A7CE2" w:rsidRPr="000A7CE2">
        <w:rPr>
          <w:rFonts w:ascii="Times" w:hAnsi="Times" w:cs="Times New Roman"/>
          <w:spacing w:val="1"/>
          <w:kern w:val="1"/>
        </w:rPr>
        <w:t xml:space="preserve"> </w:t>
      </w:r>
      <w:r w:rsidR="000A7CE2" w:rsidRPr="000A7CE2">
        <w:rPr>
          <w:rFonts w:ascii="Times" w:hAnsi="Times" w:cs="Times New Roman"/>
          <w:kern w:val="1"/>
        </w:rPr>
        <w:t>un</w:t>
      </w:r>
      <w:r w:rsidR="000A7CE2" w:rsidRPr="000A7CE2">
        <w:rPr>
          <w:rFonts w:ascii="Times" w:hAnsi="Times" w:cs="Times New Roman"/>
          <w:spacing w:val="1"/>
          <w:kern w:val="1"/>
        </w:rPr>
        <w:t>i</w:t>
      </w:r>
      <w:r w:rsidR="000A7CE2" w:rsidRPr="000A7CE2">
        <w:rPr>
          <w:rFonts w:ascii="Times" w:hAnsi="Times" w:cs="Times New Roman"/>
          <w:kern w:val="1"/>
        </w:rPr>
        <w:t xml:space="preserve">t. </w:t>
      </w:r>
    </w:p>
    <w:p w14:paraId="38FFCADD" w14:textId="77777777" w:rsidR="00E62CF4" w:rsidRPr="00E62CF4" w:rsidRDefault="00E62CF4" w:rsidP="00E62CF4">
      <w:pPr>
        <w:pStyle w:val="ListParagraph"/>
        <w:widowControl w:val="0"/>
        <w:numPr>
          <w:ilvl w:val="0"/>
          <w:numId w:val="55"/>
        </w:numPr>
        <w:tabs>
          <w:tab w:val="left" w:pos="1080"/>
        </w:tabs>
        <w:autoSpaceDE w:val="0"/>
        <w:autoSpaceDN w:val="0"/>
        <w:adjustRightInd w:val="0"/>
        <w:spacing w:after="0" w:line="240" w:lineRule="auto"/>
        <w:rPr>
          <w:rFonts w:ascii="Times" w:hAnsi="Times" w:cs="Times New Roman"/>
          <w:kern w:val="1"/>
        </w:rPr>
      </w:pPr>
      <w:r w:rsidRPr="00E62CF4">
        <w:rPr>
          <w:rFonts w:ascii="Times" w:hAnsi="Times" w:cs="Times New Roman"/>
          <w:kern w:val="1"/>
          <w:u w:val="single"/>
        </w:rPr>
        <w:t>Private</w:t>
      </w:r>
      <w:r w:rsidRPr="00E62CF4">
        <w:rPr>
          <w:rFonts w:ascii="Times" w:hAnsi="Times" w:cs="Times New Roman"/>
          <w:spacing w:val="3"/>
          <w:kern w:val="1"/>
          <w:u w:val="single"/>
        </w:rPr>
        <w:t xml:space="preserve"> </w:t>
      </w:r>
      <w:r w:rsidRPr="00E62CF4">
        <w:rPr>
          <w:rFonts w:ascii="Times" w:hAnsi="Times" w:cs="Times New Roman"/>
          <w:kern w:val="1"/>
          <w:u w:val="single"/>
        </w:rPr>
        <w:t>gover</w:t>
      </w:r>
      <w:r w:rsidRPr="00E62CF4">
        <w:rPr>
          <w:rFonts w:ascii="Times" w:hAnsi="Times" w:cs="Times New Roman"/>
          <w:spacing w:val="1"/>
          <w:kern w:val="1"/>
          <w:u w:val="single"/>
        </w:rPr>
        <w:t>n</w:t>
      </w:r>
      <w:r w:rsidRPr="00E62CF4">
        <w:rPr>
          <w:rFonts w:ascii="Times" w:hAnsi="Times" w:cs="Times New Roman"/>
          <w:kern w:val="1"/>
          <w:u w:val="single"/>
        </w:rPr>
        <w:t>ments</w:t>
      </w:r>
      <w:r w:rsidRPr="00E62CF4">
        <w:rPr>
          <w:rFonts w:ascii="Times" w:hAnsi="Times" w:cs="Times New Roman"/>
          <w:spacing w:val="3"/>
          <w:kern w:val="1"/>
          <w:u w:val="single"/>
        </w:rPr>
        <w:t xml:space="preserve"> </w:t>
      </w:r>
      <w:r w:rsidRPr="00E62CF4">
        <w:rPr>
          <w:rFonts w:ascii="Times" w:hAnsi="Times" w:cs="Times New Roman"/>
          <w:kern w:val="1"/>
          <w:u w:val="single"/>
        </w:rPr>
        <w:t>and</w:t>
      </w:r>
      <w:r w:rsidRPr="00E62CF4">
        <w:rPr>
          <w:rFonts w:ascii="Times" w:hAnsi="Times" w:cs="Times New Roman"/>
          <w:spacing w:val="3"/>
          <w:kern w:val="1"/>
          <w:u w:val="single"/>
        </w:rPr>
        <w:t xml:space="preserve"> </w:t>
      </w:r>
      <w:r w:rsidRPr="00E62CF4">
        <w:rPr>
          <w:rFonts w:ascii="Times" w:hAnsi="Times" w:cs="Times New Roman"/>
          <w:kern w:val="1"/>
          <w:u w:val="single"/>
        </w:rPr>
        <w:t>gated</w:t>
      </w:r>
      <w:r w:rsidRPr="00E62CF4">
        <w:rPr>
          <w:rFonts w:ascii="Times" w:hAnsi="Times" w:cs="Times New Roman"/>
          <w:spacing w:val="3"/>
          <w:kern w:val="1"/>
          <w:u w:val="single"/>
        </w:rPr>
        <w:t xml:space="preserve"> </w:t>
      </w:r>
      <w:r w:rsidRPr="00E62CF4">
        <w:rPr>
          <w:rFonts w:ascii="Times" w:hAnsi="Times" w:cs="Times New Roman"/>
          <w:kern w:val="1"/>
          <w:u w:val="single"/>
        </w:rPr>
        <w:t>commu</w:t>
      </w:r>
      <w:r w:rsidRPr="00E62CF4">
        <w:rPr>
          <w:rFonts w:ascii="Times" w:hAnsi="Times" w:cs="Times New Roman"/>
          <w:spacing w:val="1"/>
          <w:kern w:val="1"/>
          <w:u w:val="single"/>
        </w:rPr>
        <w:t>n</w:t>
      </w:r>
      <w:r w:rsidRPr="00E62CF4">
        <w:rPr>
          <w:rFonts w:ascii="Times" w:hAnsi="Times" w:cs="Times New Roman"/>
          <w:kern w:val="1"/>
          <w:u w:val="single"/>
        </w:rPr>
        <w:t>ities</w:t>
      </w:r>
    </w:p>
    <w:p w14:paraId="48165088" w14:textId="19F03B51" w:rsidR="00E62CF4" w:rsidRPr="00E62CF4" w:rsidRDefault="00E62CF4" w:rsidP="00E62CF4">
      <w:pPr>
        <w:pStyle w:val="ListParagraph"/>
        <w:widowControl w:val="0"/>
        <w:numPr>
          <w:ilvl w:val="1"/>
          <w:numId w:val="55"/>
        </w:numPr>
        <w:autoSpaceDE w:val="0"/>
        <w:autoSpaceDN w:val="0"/>
        <w:adjustRightInd w:val="0"/>
        <w:spacing w:after="0" w:line="240" w:lineRule="auto"/>
        <w:rPr>
          <w:rFonts w:ascii="Times" w:hAnsi="Times" w:cs="Times New Roman"/>
          <w:kern w:val="1"/>
        </w:rPr>
      </w:pPr>
      <w:r w:rsidRPr="00E62CF4">
        <w:rPr>
          <w:rFonts w:ascii="Times" w:hAnsi="Times" w:cs="Times New Roman"/>
          <w:kern w:val="1"/>
        </w:rPr>
        <w:t>HAs</w:t>
      </w:r>
      <w:r w:rsidRPr="00E62CF4">
        <w:rPr>
          <w:rFonts w:ascii="Times" w:hAnsi="Times" w:cs="Times New Roman"/>
          <w:spacing w:val="3"/>
          <w:kern w:val="1"/>
        </w:rPr>
        <w:t xml:space="preserve"> </w:t>
      </w:r>
      <w:r w:rsidRPr="00E62CF4">
        <w:rPr>
          <w:rFonts w:ascii="Times" w:hAnsi="Times" w:cs="Times New Roman"/>
          <w:kern w:val="1"/>
        </w:rPr>
        <w:t>raise</w:t>
      </w:r>
      <w:r w:rsidRPr="00E62CF4">
        <w:rPr>
          <w:rFonts w:ascii="Times" w:hAnsi="Times" w:cs="Times New Roman"/>
          <w:spacing w:val="3"/>
          <w:kern w:val="1"/>
        </w:rPr>
        <w:t xml:space="preserve"> </w:t>
      </w:r>
      <w:r w:rsidRPr="00E62CF4">
        <w:rPr>
          <w:rFonts w:ascii="Times" w:hAnsi="Times" w:cs="Times New Roman"/>
          <w:kern w:val="1"/>
        </w:rPr>
        <w:t>issues</w:t>
      </w:r>
      <w:r w:rsidRPr="00E62CF4">
        <w:rPr>
          <w:rFonts w:ascii="Times" w:hAnsi="Times" w:cs="Times New Roman"/>
          <w:spacing w:val="3"/>
          <w:kern w:val="1"/>
        </w:rPr>
        <w:t xml:space="preserve"> </w:t>
      </w:r>
      <w:r w:rsidRPr="00E62CF4">
        <w:rPr>
          <w:rFonts w:ascii="Times" w:hAnsi="Times" w:cs="Times New Roman"/>
          <w:kern w:val="1"/>
        </w:rPr>
        <w:t>about</w:t>
      </w:r>
      <w:r w:rsidRPr="00E62CF4">
        <w:rPr>
          <w:rFonts w:ascii="Times" w:hAnsi="Times" w:cs="Times New Roman"/>
          <w:spacing w:val="3"/>
          <w:kern w:val="1"/>
        </w:rPr>
        <w:t xml:space="preserve"> </w:t>
      </w:r>
      <w:r w:rsidRPr="00E62CF4">
        <w:rPr>
          <w:rFonts w:ascii="Times" w:hAnsi="Times" w:cs="Times New Roman"/>
          <w:kern w:val="1"/>
        </w:rPr>
        <w:t>legitimate</w:t>
      </w:r>
      <w:r w:rsidRPr="00E62CF4">
        <w:rPr>
          <w:rFonts w:ascii="Times" w:hAnsi="Times" w:cs="Times New Roman"/>
          <w:spacing w:val="2"/>
          <w:kern w:val="1"/>
        </w:rPr>
        <w:t xml:space="preserve"> </w:t>
      </w:r>
      <w:r w:rsidRPr="00E62CF4">
        <w:rPr>
          <w:rFonts w:ascii="Times" w:hAnsi="Times" w:cs="Times New Roman"/>
          <w:kern w:val="1"/>
        </w:rPr>
        <w:t>sc</w:t>
      </w:r>
      <w:r w:rsidRPr="00E62CF4">
        <w:rPr>
          <w:rFonts w:ascii="Times" w:hAnsi="Times" w:cs="Times New Roman"/>
          <w:spacing w:val="1"/>
          <w:kern w:val="1"/>
        </w:rPr>
        <w:t>o</w:t>
      </w:r>
      <w:r w:rsidRPr="00E62CF4">
        <w:rPr>
          <w:rFonts w:ascii="Times" w:hAnsi="Times" w:cs="Times New Roman"/>
          <w:kern w:val="1"/>
        </w:rPr>
        <w:t>pe</w:t>
      </w:r>
      <w:r w:rsidRPr="00E62CF4">
        <w:rPr>
          <w:rFonts w:ascii="Times" w:hAnsi="Times" w:cs="Times New Roman"/>
          <w:spacing w:val="2"/>
          <w:kern w:val="1"/>
        </w:rPr>
        <w:t xml:space="preserve"> </w:t>
      </w:r>
      <w:r w:rsidRPr="00E62CF4">
        <w:rPr>
          <w:rFonts w:ascii="Times" w:hAnsi="Times" w:cs="Times New Roman"/>
          <w:kern w:val="1"/>
        </w:rPr>
        <w:t>of</w:t>
      </w:r>
      <w:r w:rsidRPr="00E62CF4">
        <w:rPr>
          <w:rFonts w:ascii="Times" w:hAnsi="Times" w:cs="Times New Roman"/>
          <w:spacing w:val="3"/>
          <w:kern w:val="1"/>
        </w:rPr>
        <w:t xml:space="preserve"> </w:t>
      </w:r>
      <w:r w:rsidRPr="00E62CF4">
        <w:rPr>
          <w:rFonts w:ascii="Times" w:hAnsi="Times" w:cs="Times New Roman"/>
          <w:kern w:val="1"/>
        </w:rPr>
        <w:t>po</w:t>
      </w:r>
      <w:r w:rsidRPr="00E62CF4">
        <w:rPr>
          <w:rFonts w:ascii="Times" w:hAnsi="Times" w:cs="Times New Roman"/>
          <w:spacing w:val="1"/>
          <w:kern w:val="1"/>
        </w:rPr>
        <w:t>w</w:t>
      </w:r>
      <w:r w:rsidRPr="00E62CF4">
        <w:rPr>
          <w:rFonts w:ascii="Times" w:hAnsi="Times" w:cs="Times New Roman"/>
          <w:kern w:val="1"/>
        </w:rPr>
        <w:t>ers</w:t>
      </w:r>
      <w:r w:rsidRPr="00E62CF4">
        <w:rPr>
          <w:rFonts w:ascii="Times" w:hAnsi="Times" w:cs="Times New Roman"/>
          <w:spacing w:val="2"/>
          <w:kern w:val="1"/>
        </w:rPr>
        <w:t xml:space="preserve"> </w:t>
      </w:r>
      <w:r w:rsidRPr="00E62CF4">
        <w:rPr>
          <w:rFonts w:ascii="Times" w:hAnsi="Times" w:cs="Times New Roman"/>
          <w:kern w:val="1"/>
        </w:rPr>
        <w:t>over</w:t>
      </w:r>
      <w:r w:rsidRPr="00E62CF4">
        <w:rPr>
          <w:rFonts w:ascii="Times" w:hAnsi="Times" w:cs="Times New Roman"/>
          <w:spacing w:val="3"/>
          <w:kern w:val="1"/>
        </w:rPr>
        <w:t xml:space="preserve"> </w:t>
      </w:r>
      <w:r w:rsidRPr="00E62CF4">
        <w:rPr>
          <w:rFonts w:ascii="Times" w:hAnsi="Times" w:cs="Times New Roman"/>
          <w:kern w:val="1"/>
        </w:rPr>
        <w:t>individ</w:t>
      </w:r>
      <w:r w:rsidRPr="00E62CF4">
        <w:rPr>
          <w:rFonts w:ascii="Times" w:hAnsi="Times" w:cs="Times New Roman"/>
          <w:spacing w:val="1"/>
          <w:kern w:val="1"/>
        </w:rPr>
        <w:t>u</w:t>
      </w:r>
      <w:r w:rsidRPr="00E62CF4">
        <w:rPr>
          <w:rFonts w:ascii="Times" w:hAnsi="Times" w:cs="Times New Roman"/>
          <w:kern w:val="1"/>
        </w:rPr>
        <w:t>al</w:t>
      </w:r>
      <w:r w:rsidRPr="00E62CF4">
        <w:rPr>
          <w:rFonts w:ascii="Times" w:hAnsi="Times" w:cs="Times New Roman"/>
          <w:spacing w:val="2"/>
          <w:kern w:val="1"/>
        </w:rPr>
        <w:t xml:space="preserve"> </w:t>
      </w:r>
      <w:r w:rsidRPr="00E62CF4">
        <w:rPr>
          <w:rFonts w:ascii="Times" w:hAnsi="Times" w:cs="Times New Roman"/>
          <w:kern w:val="1"/>
        </w:rPr>
        <w:t>ow</w:t>
      </w:r>
      <w:r w:rsidRPr="00E62CF4">
        <w:rPr>
          <w:rFonts w:ascii="Times" w:hAnsi="Times" w:cs="Times New Roman"/>
          <w:spacing w:val="1"/>
          <w:kern w:val="1"/>
        </w:rPr>
        <w:t>n</w:t>
      </w:r>
      <w:r w:rsidRPr="00E62CF4">
        <w:rPr>
          <w:rFonts w:ascii="Times" w:hAnsi="Times" w:cs="Times New Roman"/>
          <w:kern w:val="1"/>
        </w:rPr>
        <w:t>ers</w:t>
      </w:r>
      <w:r w:rsidRPr="00E62CF4">
        <w:rPr>
          <w:rFonts w:ascii="Times" w:hAnsi="Times" w:cs="Times New Roman"/>
          <w:spacing w:val="2"/>
          <w:kern w:val="1"/>
        </w:rPr>
        <w:t xml:space="preserve"> </w:t>
      </w:r>
      <w:r w:rsidRPr="00E62CF4">
        <w:rPr>
          <w:rFonts w:ascii="Times" w:hAnsi="Times" w:cs="Times New Roman"/>
          <w:kern w:val="1"/>
        </w:rPr>
        <w:t>and</w:t>
      </w:r>
      <w:r w:rsidRPr="00E62CF4">
        <w:rPr>
          <w:rFonts w:ascii="Times" w:hAnsi="Times" w:cs="Times New Roman"/>
          <w:spacing w:val="3"/>
          <w:kern w:val="1"/>
        </w:rPr>
        <w:t xml:space="preserve"> </w:t>
      </w:r>
      <w:r w:rsidRPr="00E62CF4">
        <w:rPr>
          <w:rFonts w:ascii="Times" w:hAnsi="Times" w:cs="Times New Roman"/>
          <w:kern w:val="1"/>
        </w:rPr>
        <w:t>abil</w:t>
      </w:r>
      <w:r w:rsidRPr="00E62CF4">
        <w:rPr>
          <w:rFonts w:ascii="Times" w:hAnsi="Times" w:cs="Times New Roman"/>
          <w:spacing w:val="1"/>
          <w:kern w:val="1"/>
        </w:rPr>
        <w:t>i</w:t>
      </w:r>
      <w:r w:rsidRPr="00E62CF4">
        <w:rPr>
          <w:rFonts w:ascii="Times" w:hAnsi="Times" w:cs="Times New Roman"/>
          <w:kern w:val="1"/>
        </w:rPr>
        <w:t>ty</w:t>
      </w:r>
      <w:r w:rsidRPr="00E62CF4">
        <w:rPr>
          <w:rFonts w:ascii="Times" w:hAnsi="Times" w:cs="Times New Roman"/>
          <w:spacing w:val="2"/>
          <w:kern w:val="1"/>
        </w:rPr>
        <w:t xml:space="preserve"> </w:t>
      </w:r>
      <w:r w:rsidRPr="00E62CF4">
        <w:rPr>
          <w:rFonts w:ascii="Times" w:hAnsi="Times" w:cs="Times New Roman"/>
          <w:kern w:val="1"/>
        </w:rPr>
        <w:t>to engage</w:t>
      </w:r>
      <w:r w:rsidRPr="00E62CF4">
        <w:rPr>
          <w:rFonts w:ascii="Times" w:hAnsi="Times" w:cs="Times New Roman"/>
          <w:spacing w:val="2"/>
          <w:kern w:val="1"/>
        </w:rPr>
        <w:t xml:space="preserve"> </w:t>
      </w:r>
      <w:r w:rsidRPr="00E62CF4">
        <w:rPr>
          <w:rFonts w:ascii="Times" w:hAnsi="Times" w:cs="Times New Roman"/>
          <w:kern w:val="1"/>
        </w:rPr>
        <w:t>in</w:t>
      </w:r>
      <w:r w:rsidRPr="00E62CF4">
        <w:rPr>
          <w:rFonts w:ascii="Times" w:hAnsi="Times" w:cs="Times New Roman"/>
          <w:spacing w:val="3"/>
          <w:kern w:val="1"/>
        </w:rPr>
        <w:t xml:space="preserve"> </w:t>
      </w:r>
      <w:r w:rsidRPr="00E62CF4">
        <w:rPr>
          <w:rFonts w:ascii="Times" w:hAnsi="Times" w:cs="Times New Roman"/>
          <w:kern w:val="1"/>
        </w:rPr>
        <w:t>exclusio</w:t>
      </w:r>
      <w:r w:rsidRPr="00E62CF4">
        <w:rPr>
          <w:rFonts w:ascii="Times" w:hAnsi="Times" w:cs="Times New Roman"/>
          <w:spacing w:val="1"/>
          <w:kern w:val="1"/>
        </w:rPr>
        <w:t>n</w:t>
      </w:r>
      <w:r w:rsidRPr="00E62CF4">
        <w:rPr>
          <w:rFonts w:ascii="Times" w:hAnsi="Times" w:cs="Times New Roman"/>
          <w:kern w:val="1"/>
        </w:rPr>
        <w:t>ary</w:t>
      </w:r>
      <w:r w:rsidRPr="00E62CF4">
        <w:rPr>
          <w:rFonts w:ascii="Times" w:hAnsi="Times" w:cs="Times New Roman"/>
          <w:spacing w:val="2"/>
          <w:kern w:val="1"/>
        </w:rPr>
        <w:t xml:space="preserve"> </w:t>
      </w:r>
      <w:r w:rsidRPr="00E62CF4">
        <w:rPr>
          <w:rFonts w:ascii="Times" w:hAnsi="Times" w:cs="Times New Roman"/>
          <w:kern w:val="1"/>
        </w:rPr>
        <w:t>cond</w:t>
      </w:r>
      <w:r w:rsidRPr="00E62CF4">
        <w:rPr>
          <w:rFonts w:ascii="Times" w:hAnsi="Times" w:cs="Times New Roman"/>
          <w:spacing w:val="1"/>
          <w:kern w:val="1"/>
        </w:rPr>
        <w:t>u</w:t>
      </w:r>
      <w:r w:rsidRPr="00E62CF4">
        <w:rPr>
          <w:rFonts w:ascii="Times" w:hAnsi="Times" w:cs="Times New Roman"/>
          <w:kern w:val="1"/>
        </w:rPr>
        <w:t>ct</w:t>
      </w:r>
      <w:r w:rsidRPr="00E62CF4">
        <w:rPr>
          <w:rFonts w:ascii="Times" w:hAnsi="Times" w:cs="Times New Roman"/>
          <w:spacing w:val="2"/>
          <w:kern w:val="1"/>
        </w:rPr>
        <w:t xml:space="preserve"> </w:t>
      </w:r>
      <w:r w:rsidRPr="00E62CF4">
        <w:rPr>
          <w:rFonts w:ascii="Times" w:hAnsi="Times" w:cs="Times New Roman"/>
          <w:kern w:val="1"/>
        </w:rPr>
        <w:t>(priv</w:t>
      </w:r>
      <w:r w:rsidRPr="00E62CF4">
        <w:rPr>
          <w:rFonts w:ascii="Times" w:hAnsi="Times" w:cs="Times New Roman"/>
          <w:spacing w:val="1"/>
          <w:kern w:val="1"/>
        </w:rPr>
        <w:t>a</w:t>
      </w:r>
      <w:r w:rsidRPr="00E62CF4">
        <w:rPr>
          <w:rFonts w:ascii="Times" w:hAnsi="Times" w:cs="Times New Roman"/>
          <w:kern w:val="1"/>
        </w:rPr>
        <w:t>tizing</w:t>
      </w:r>
      <w:r w:rsidRPr="00E62CF4">
        <w:rPr>
          <w:rFonts w:ascii="Times" w:hAnsi="Times" w:cs="Times New Roman"/>
          <w:spacing w:val="2"/>
          <w:kern w:val="1"/>
        </w:rPr>
        <w:t xml:space="preserve"> </w:t>
      </w:r>
      <w:r w:rsidRPr="00E62CF4">
        <w:rPr>
          <w:rFonts w:ascii="Times" w:hAnsi="Times" w:cs="Times New Roman"/>
          <w:kern w:val="1"/>
        </w:rPr>
        <w:t>p</w:t>
      </w:r>
      <w:r w:rsidRPr="00E62CF4">
        <w:rPr>
          <w:rFonts w:ascii="Times" w:hAnsi="Times" w:cs="Times New Roman"/>
          <w:spacing w:val="1"/>
          <w:kern w:val="1"/>
        </w:rPr>
        <w:t>r</w:t>
      </w:r>
      <w:r w:rsidRPr="00E62CF4">
        <w:rPr>
          <w:rFonts w:ascii="Times" w:hAnsi="Times" w:cs="Times New Roman"/>
          <w:kern w:val="1"/>
        </w:rPr>
        <w:t>eviously</w:t>
      </w:r>
      <w:r w:rsidRPr="00E62CF4">
        <w:rPr>
          <w:rFonts w:ascii="Times" w:hAnsi="Times" w:cs="Times New Roman"/>
          <w:spacing w:val="3"/>
          <w:kern w:val="1"/>
        </w:rPr>
        <w:t xml:space="preserve"> </w:t>
      </w:r>
      <w:r w:rsidRPr="00E62CF4">
        <w:rPr>
          <w:rFonts w:ascii="Times" w:hAnsi="Times" w:cs="Times New Roman"/>
          <w:kern w:val="1"/>
        </w:rPr>
        <w:t>public</w:t>
      </w:r>
      <w:r w:rsidRPr="00E62CF4">
        <w:rPr>
          <w:rFonts w:ascii="Times" w:hAnsi="Times" w:cs="Times New Roman"/>
          <w:spacing w:val="2"/>
          <w:kern w:val="1"/>
        </w:rPr>
        <w:t xml:space="preserve"> </w:t>
      </w:r>
      <w:r w:rsidRPr="00E62CF4">
        <w:rPr>
          <w:rFonts w:ascii="Times" w:hAnsi="Times" w:cs="Times New Roman"/>
          <w:kern w:val="1"/>
        </w:rPr>
        <w:t>ar</w:t>
      </w:r>
      <w:r w:rsidRPr="00E62CF4">
        <w:rPr>
          <w:rFonts w:ascii="Times" w:hAnsi="Times" w:cs="Times New Roman"/>
          <w:spacing w:val="1"/>
          <w:kern w:val="1"/>
        </w:rPr>
        <w:t>e</w:t>
      </w:r>
      <w:r w:rsidRPr="00E62CF4">
        <w:rPr>
          <w:rFonts w:ascii="Times" w:hAnsi="Times" w:cs="Times New Roman"/>
          <w:kern w:val="1"/>
        </w:rPr>
        <w:t>as).</w:t>
      </w:r>
    </w:p>
    <w:p w14:paraId="1B1C5FDA" w14:textId="302048C0" w:rsidR="00E62CF4" w:rsidRPr="00E62CF4" w:rsidRDefault="00E62CF4" w:rsidP="00E62CF4">
      <w:pPr>
        <w:pStyle w:val="ListParagraph"/>
        <w:widowControl w:val="0"/>
        <w:numPr>
          <w:ilvl w:val="2"/>
          <w:numId w:val="55"/>
        </w:numPr>
        <w:tabs>
          <w:tab w:val="left" w:pos="2520"/>
        </w:tabs>
        <w:autoSpaceDE w:val="0"/>
        <w:autoSpaceDN w:val="0"/>
        <w:adjustRightInd w:val="0"/>
        <w:spacing w:after="0" w:line="240" w:lineRule="auto"/>
        <w:rPr>
          <w:rFonts w:ascii="Times" w:hAnsi="Times" w:cs="Times New Roman"/>
          <w:kern w:val="1"/>
        </w:rPr>
      </w:pPr>
      <w:r w:rsidRPr="00E62CF4">
        <w:rPr>
          <w:rFonts w:ascii="Times" w:hAnsi="Times" w:cs="Times New Roman"/>
          <w:kern w:val="1"/>
        </w:rPr>
        <w:t>Disenfranchi</w:t>
      </w:r>
      <w:r w:rsidRPr="00E62CF4">
        <w:rPr>
          <w:rFonts w:ascii="Times" w:hAnsi="Times" w:cs="Times New Roman"/>
          <w:spacing w:val="1"/>
          <w:kern w:val="1"/>
        </w:rPr>
        <w:t>s</w:t>
      </w:r>
      <w:r w:rsidRPr="00E62CF4">
        <w:rPr>
          <w:rFonts w:ascii="Times" w:hAnsi="Times" w:cs="Times New Roman"/>
          <w:kern w:val="1"/>
        </w:rPr>
        <w:t>ing</w:t>
      </w:r>
      <w:r w:rsidRPr="00E62CF4">
        <w:rPr>
          <w:rFonts w:ascii="Times" w:hAnsi="Times" w:cs="Times New Roman"/>
          <w:spacing w:val="2"/>
          <w:kern w:val="1"/>
        </w:rPr>
        <w:t xml:space="preserve"> </w:t>
      </w:r>
      <w:r w:rsidRPr="00E62CF4">
        <w:rPr>
          <w:rFonts w:ascii="Times" w:hAnsi="Times" w:cs="Times New Roman"/>
          <w:kern w:val="1"/>
        </w:rPr>
        <w:t>re</w:t>
      </w:r>
      <w:r w:rsidRPr="00E62CF4">
        <w:rPr>
          <w:rFonts w:ascii="Times" w:hAnsi="Times" w:cs="Times New Roman"/>
          <w:spacing w:val="1"/>
          <w:kern w:val="1"/>
        </w:rPr>
        <w:t>n</w:t>
      </w:r>
      <w:r w:rsidRPr="00E62CF4">
        <w:rPr>
          <w:rFonts w:ascii="Times" w:hAnsi="Times" w:cs="Times New Roman"/>
          <w:kern w:val="1"/>
        </w:rPr>
        <w:t>ters</w:t>
      </w:r>
      <w:r w:rsidRPr="00E62CF4">
        <w:rPr>
          <w:rFonts w:ascii="Times" w:hAnsi="Times" w:cs="Times New Roman"/>
          <w:spacing w:val="2"/>
          <w:kern w:val="1"/>
        </w:rPr>
        <w:t xml:space="preserve"> </w:t>
      </w:r>
      <w:r w:rsidRPr="00E62CF4">
        <w:rPr>
          <w:rFonts w:ascii="Times" w:hAnsi="Times" w:cs="Times New Roman"/>
          <w:kern w:val="1"/>
        </w:rPr>
        <w:t>bc</w:t>
      </w:r>
      <w:r w:rsidRPr="00E62CF4">
        <w:rPr>
          <w:rFonts w:ascii="Times" w:hAnsi="Times" w:cs="Times New Roman"/>
          <w:spacing w:val="3"/>
          <w:kern w:val="1"/>
        </w:rPr>
        <w:t xml:space="preserve"> </w:t>
      </w:r>
      <w:r w:rsidRPr="00E62CF4">
        <w:rPr>
          <w:rFonts w:ascii="Times" w:hAnsi="Times" w:cs="Times New Roman"/>
          <w:kern w:val="1"/>
        </w:rPr>
        <w:t>of</w:t>
      </w:r>
      <w:r w:rsidRPr="00E62CF4">
        <w:rPr>
          <w:rFonts w:ascii="Times" w:hAnsi="Times" w:cs="Times New Roman"/>
          <w:spacing w:val="2"/>
          <w:kern w:val="1"/>
        </w:rPr>
        <w:t xml:space="preserve"> </w:t>
      </w:r>
      <w:r w:rsidRPr="00E62CF4">
        <w:rPr>
          <w:rFonts w:ascii="Times" w:hAnsi="Times" w:cs="Times New Roman"/>
          <w:spacing w:val="1"/>
          <w:kern w:val="1"/>
        </w:rPr>
        <w:t>v</w:t>
      </w:r>
      <w:r w:rsidRPr="00E62CF4">
        <w:rPr>
          <w:rFonts w:ascii="Times" w:hAnsi="Times" w:cs="Times New Roman"/>
          <w:kern w:val="1"/>
        </w:rPr>
        <w:t>oting</w:t>
      </w:r>
      <w:r w:rsidRPr="00E62CF4">
        <w:rPr>
          <w:rFonts w:ascii="Times" w:hAnsi="Times" w:cs="Times New Roman"/>
          <w:spacing w:val="3"/>
          <w:kern w:val="1"/>
        </w:rPr>
        <w:t xml:space="preserve"> </w:t>
      </w:r>
      <w:r w:rsidRPr="00E62CF4">
        <w:rPr>
          <w:rFonts w:ascii="Times" w:hAnsi="Times" w:cs="Times New Roman"/>
          <w:kern w:val="1"/>
        </w:rPr>
        <w:t>allocation.</w:t>
      </w:r>
    </w:p>
    <w:p w14:paraId="2A95FDFF" w14:textId="6193BBAC" w:rsidR="00E62CF4" w:rsidRPr="00E62CF4" w:rsidRDefault="00E62CF4" w:rsidP="00E62CF4">
      <w:pPr>
        <w:pStyle w:val="ListParagraph"/>
        <w:widowControl w:val="0"/>
        <w:numPr>
          <w:ilvl w:val="2"/>
          <w:numId w:val="55"/>
        </w:numPr>
        <w:autoSpaceDE w:val="0"/>
        <w:autoSpaceDN w:val="0"/>
        <w:adjustRightInd w:val="0"/>
        <w:spacing w:after="0" w:line="240" w:lineRule="auto"/>
        <w:rPr>
          <w:rFonts w:ascii="Times" w:hAnsi="Times" w:cs="Times New Roman"/>
          <w:kern w:val="1"/>
        </w:rPr>
      </w:pPr>
      <w:r w:rsidRPr="00E62CF4">
        <w:rPr>
          <w:rFonts w:ascii="Times" w:hAnsi="Times" w:cs="Times New Roman"/>
          <w:kern w:val="1"/>
        </w:rPr>
        <w:t>Oppressi</w:t>
      </w:r>
      <w:r w:rsidRPr="00E62CF4">
        <w:rPr>
          <w:rFonts w:ascii="Times" w:hAnsi="Times" w:cs="Times New Roman"/>
          <w:spacing w:val="1"/>
          <w:kern w:val="1"/>
        </w:rPr>
        <w:t>v</w:t>
      </w:r>
      <w:r w:rsidRPr="00E62CF4">
        <w:rPr>
          <w:rFonts w:ascii="Times" w:hAnsi="Times" w:cs="Times New Roman"/>
          <w:kern w:val="1"/>
        </w:rPr>
        <w:t>e</w:t>
      </w:r>
      <w:r w:rsidRPr="00E62CF4">
        <w:rPr>
          <w:rFonts w:ascii="Times" w:hAnsi="Times" w:cs="Times New Roman"/>
          <w:spacing w:val="2"/>
          <w:kern w:val="1"/>
        </w:rPr>
        <w:t xml:space="preserve"> </w:t>
      </w:r>
      <w:r w:rsidRPr="00E62CF4">
        <w:rPr>
          <w:rFonts w:ascii="Times" w:hAnsi="Times" w:cs="Times New Roman"/>
          <w:kern w:val="1"/>
        </w:rPr>
        <w:t>micro</w:t>
      </w:r>
      <w:r w:rsidRPr="00E62CF4">
        <w:rPr>
          <w:rFonts w:ascii="Times" w:hAnsi="Times" w:cs="Times New Roman"/>
          <w:spacing w:val="1"/>
          <w:kern w:val="1"/>
        </w:rPr>
        <w:t>m</w:t>
      </w:r>
      <w:r w:rsidRPr="00E62CF4">
        <w:rPr>
          <w:rFonts w:ascii="Times" w:hAnsi="Times" w:cs="Times New Roman"/>
          <w:kern w:val="1"/>
        </w:rPr>
        <w:t>anagement</w:t>
      </w:r>
      <w:r w:rsidRPr="00E62CF4">
        <w:rPr>
          <w:rFonts w:ascii="Times" w:hAnsi="Times" w:cs="Times New Roman"/>
          <w:spacing w:val="3"/>
          <w:kern w:val="1"/>
        </w:rPr>
        <w:t xml:space="preserve"> </w:t>
      </w:r>
      <w:r w:rsidRPr="00E62CF4">
        <w:rPr>
          <w:rFonts w:ascii="Times" w:hAnsi="Times" w:cs="Times New Roman"/>
          <w:kern w:val="1"/>
        </w:rPr>
        <w:t>of</w:t>
      </w:r>
      <w:r w:rsidRPr="00E62CF4">
        <w:rPr>
          <w:rFonts w:ascii="Times" w:hAnsi="Times" w:cs="Times New Roman"/>
          <w:spacing w:val="2"/>
          <w:kern w:val="1"/>
        </w:rPr>
        <w:t xml:space="preserve"> </w:t>
      </w:r>
      <w:r w:rsidRPr="00E62CF4">
        <w:rPr>
          <w:rFonts w:ascii="Times" w:hAnsi="Times" w:cs="Times New Roman"/>
          <w:kern w:val="1"/>
        </w:rPr>
        <w:t>i</w:t>
      </w:r>
      <w:r w:rsidRPr="00E62CF4">
        <w:rPr>
          <w:rFonts w:ascii="Times" w:hAnsi="Times" w:cs="Times New Roman"/>
          <w:spacing w:val="1"/>
          <w:kern w:val="1"/>
        </w:rPr>
        <w:t>n</w:t>
      </w:r>
      <w:r w:rsidRPr="00E62CF4">
        <w:rPr>
          <w:rFonts w:ascii="Times" w:hAnsi="Times" w:cs="Times New Roman"/>
          <w:kern w:val="1"/>
        </w:rPr>
        <w:t>dividual</w:t>
      </w:r>
      <w:r w:rsidRPr="00E62CF4">
        <w:rPr>
          <w:rFonts w:ascii="Times" w:hAnsi="Times" w:cs="Times New Roman"/>
          <w:spacing w:val="3"/>
          <w:kern w:val="1"/>
        </w:rPr>
        <w:t xml:space="preserve"> </w:t>
      </w:r>
      <w:r w:rsidRPr="00E62CF4">
        <w:rPr>
          <w:rFonts w:ascii="Times" w:hAnsi="Times" w:cs="Times New Roman"/>
          <w:kern w:val="1"/>
        </w:rPr>
        <w:t>units—infring</w:t>
      </w:r>
      <w:r w:rsidRPr="00E62CF4">
        <w:rPr>
          <w:rFonts w:ascii="Times" w:hAnsi="Times" w:cs="Times New Roman"/>
          <w:spacing w:val="1"/>
          <w:kern w:val="1"/>
        </w:rPr>
        <w:t>i</w:t>
      </w:r>
      <w:r w:rsidRPr="00E62CF4">
        <w:rPr>
          <w:rFonts w:ascii="Times" w:hAnsi="Times" w:cs="Times New Roman"/>
          <w:kern w:val="1"/>
        </w:rPr>
        <w:t>ng</w:t>
      </w:r>
      <w:r w:rsidRPr="00E62CF4">
        <w:rPr>
          <w:rFonts w:ascii="Times" w:hAnsi="Times" w:cs="Times New Roman"/>
          <w:spacing w:val="2"/>
          <w:kern w:val="1"/>
        </w:rPr>
        <w:t xml:space="preserve"> </w:t>
      </w:r>
      <w:r w:rsidRPr="00E62CF4">
        <w:rPr>
          <w:rFonts w:ascii="Times" w:hAnsi="Times" w:cs="Times New Roman"/>
          <w:kern w:val="1"/>
        </w:rPr>
        <w:t>on</w:t>
      </w:r>
      <w:r w:rsidRPr="00E62CF4">
        <w:rPr>
          <w:rFonts w:ascii="Times" w:hAnsi="Times" w:cs="Times New Roman"/>
          <w:spacing w:val="3"/>
          <w:kern w:val="1"/>
        </w:rPr>
        <w:t xml:space="preserve"> </w:t>
      </w:r>
      <w:r w:rsidRPr="00E62CF4">
        <w:rPr>
          <w:rFonts w:ascii="Times" w:hAnsi="Times" w:cs="Times New Roman"/>
          <w:kern w:val="1"/>
        </w:rPr>
        <w:t>liberty</w:t>
      </w:r>
      <w:r w:rsidRPr="00E62CF4">
        <w:rPr>
          <w:rFonts w:ascii="Times" w:hAnsi="Times" w:cs="Times New Roman"/>
          <w:spacing w:val="2"/>
          <w:kern w:val="1"/>
        </w:rPr>
        <w:t xml:space="preserve"> </w:t>
      </w:r>
      <w:r w:rsidRPr="00E62CF4">
        <w:rPr>
          <w:rFonts w:ascii="Times" w:hAnsi="Times" w:cs="Times New Roman"/>
          <w:kern w:val="1"/>
        </w:rPr>
        <w:t>of</w:t>
      </w:r>
      <w:r w:rsidRPr="00E62CF4">
        <w:rPr>
          <w:rFonts w:ascii="Times" w:hAnsi="Times" w:cs="Times New Roman"/>
          <w:spacing w:val="3"/>
          <w:kern w:val="1"/>
        </w:rPr>
        <w:t xml:space="preserve"> </w:t>
      </w:r>
      <w:r w:rsidRPr="00E62CF4">
        <w:rPr>
          <w:rFonts w:ascii="Times" w:hAnsi="Times" w:cs="Times New Roman"/>
          <w:kern w:val="1"/>
        </w:rPr>
        <w:t>owners</w:t>
      </w:r>
      <w:r w:rsidRPr="00E62CF4">
        <w:rPr>
          <w:rFonts w:ascii="Times" w:hAnsi="Times" w:cs="Times New Roman"/>
          <w:spacing w:val="3"/>
          <w:kern w:val="1"/>
        </w:rPr>
        <w:t xml:space="preserve"> </w:t>
      </w:r>
      <w:r w:rsidRPr="00E62CF4">
        <w:rPr>
          <w:rFonts w:ascii="Times" w:hAnsi="Times" w:cs="Times New Roman"/>
          <w:kern w:val="1"/>
        </w:rPr>
        <w:t>to be</w:t>
      </w:r>
      <w:r w:rsidRPr="00E62CF4">
        <w:rPr>
          <w:rFonts w:ascii="Times" w:hAnsi="Times" w:cs="Times New Roman"/>
          <w:spacing w:val="2"/>
          <w:kern w:val="1"/>
        </w:rPr>
        <w:t xml:space="preserve"> </w:t>
      </w:r>
      <w:r w:rsidRPr="00E62CF4">
        <w:rPr>
          <w:rFonts w:ascii="Times" w:hAnsi="Times" w:cs="Times New Roman"/>
          <w:kern w:val="1"/>
        </w:rPr>
        <w:t>fr</w:t>
      </w:r>
      <w:r w:rsidRPr="00E62CF4">
        <w:rPr>
          <w:rFonts w:ascii="Times" w:hAnsi="Times" w:cs="Times New Roman"/>
          <w:spacing w:val="1"/>
          <w:kern w:val="1"/>
        </w:rPr>
        <w:t>e</w:t>
      </w:r>
      <w:r w:rsidRPr="00E62CF4">
        <w:rPr>
          <w:rFonts w:ascii="Times" w:hAnsi="Times" w:cs="Times New Roman"/>
          <w:kern w:val="1"/>
        </w:rPr>
        <w:t>e</w:t>
      </w:r>
      <w:r w:rsidRPr="00E62CF4">
        <w:rPr>
          <w:rFonts w:ascii="Times" w:hAnsi="Times" w:cs="Times New Roman"/>
          <w:spacing w:val="2"/>
          <w:kern w:val="1"/>
        </w:rPr>
        <w:t xml:space="preserve"> </w:t>
      </w:r>
      <w:r w:rsidRPr="00E62CF4">
        <w:rPr>
          <w:rFonts w:ascii="Times" w:hAnsi="Times" w:cs="Times New Roman"/>
          <w:kern w:val="1"/>
        </w:rPr>
        <w:t>from</w:t>
      </w:r>
      <w:r w:rsidRPr="00E62CF4">
        <w:rPr>
          <w:rFonts w:ascii="Times" w:hAnsi="Times" w:cs="Times New Roman"/>
          <w:spacing w:val="3"/>
          <w:kern w:val="1"/>
        </w:rPr>
        <w:t xml:space="preserve"> </w:t>
      </w:r>
      <w:r w:rsidRPr="00E62CF4">
        <w:rPr>
          <w:rFonts w:ascii="Times" w:hAnsi="Times" w:cs="Times New Roman"/>
          <w:kern w:val="1"/>
        </w:rPr>
        <w:t>con</w:t>
      </w:r>
      <w:r w:rsidRPr="00E62CF4">
        <w:rPr>
          <w:rFonts w:ascii="Times" w:hAnsi="Times" w:cs="Times New Roman"/>
          <w:spacing w:val="1"/>
          <w:kern w:val="1"/>
        </w:rPr>
        <w:t>t</w:t>
      </w:r>
      <w:r w:rsidRPr="00E62CF4">
        <w:rPr>
          <w:rFonts w:ascii="Times" w:hAnsi="Times" w:cs="Times New Roman"/>
          <w:kern w:val="1"/>
        </w:rPr>
        <w:t>rol</w:t>
      </w:r>
      <w:r w:rsidRPr="00E62CF4">
        <w:rPr>
          <w:rFonts w:ascii="Times" w:hAnsi="Times" w:cs="Times New Roman"/>
          <w:spacing w:val="2"/>
          <w:kern w:val="1"/>
        </w:rPr>
        <w:t xml:space="preserve"> </w:t>
      </w:r>
      <w:r w:rsidRPr="00E62CF4">
        <w:rPr>
          <w:rFonts w:ascii="Times" w:hAnsi="Times" w:cs="Times New Roman"/>
          <w:kern w:val="1"/>
        </w:rPr>
        <w:t>by</w:t>
      </w:r>
      <w:r w:rsidRPr="00E62CF4">
        <w:rPr>
          <w:rFonts w:ascii="Times" w:hAnsi="Times" w:cs="Times New Roman"/>
          <w:spacing w:val="3"/>
          <w:kern w:val="1"/>
        </w:rPr>
        <w:t xml:space="preserve"> </w:t>
      </w:r>
      <w:r w:rsidRPr="00E62CF4">
        <w:rPr>
          <w:rFonts w:ascii="Times" w:hAnsi="Times" w:cs="Times New Roman"/>
          <w:kern w:val="1"/>
        </w:rPr>
        <w:t>nei</w:t>
      </w:r>
      <w:r w:rsidRPr="00E62CF4">
        <w:rPr>
          <w:rFonts w:ascii="Times" w:hAnsi="Times" w:cs="Times New Roman"/>
          <w:spacing w:val="1"/>
          <w:kern w:val="1"/>
        </w:rPr>
        <w:t>g</w:t>
      </w:r>
      <w:r w:rsidRPr="00E62CF4">
        <w:rPr>
          <w:rFonts w:ascii="Times" w:hAnsi="Times" w:cs="Times New Roman"/>
          <w:kern w:val="1"/>
        </w:rPr>
        <w:t>hbors.</w:t>
      </w:r>
    </w:p>
    <w:p w14:paraId="0FBBF702" w14:textId="3A27C510" w:rsidR="00E62CF4" w:rsidRPr="00E62CF4" w:rsidRDefault="00E62CF4" w:rsidP="00E62CF4">
      <w:pPr>
        <w:pStyle w:val="ListParagraph"/>
        <w:widowControl w:val="0"/>
        <w:numPr>
          <w:ilvl w:val="1"/>
          <w:numId w:val="55"/>
        </w:numPr>
        <w:tabs>
          <w:tab w:val="left" w:pos="2520"/>
        </w:tabs>
        <w:autoSpaceDE w:val="0"/>
        <w:autoSpaceDN w:val="0"/>
        <w:adjustRightInd w:val="0"/>
        <w:spacing w:after="0" w:line="240" w:lineRule="auto"/>
        <w:rPr>
          <w:rFonts w:ascii="Times" w:hAnsi="Times" w:cs="Times New Roman"/>
          <w:kern w:val="1"/>
        </w:rPr>
      </w:pPr>
      <w:r w:rsidRPr="00E62CF4">
        <w:rPr>
          <w:rFonts w:ascii="Times" w:hAnsi="Times" w:cs="Times New Roman"/>
          <w:kern w:val="1"/>
        </w:rPr>
        <w:t>Creating</w:t>
      </w:r>
      <w:r w:rsidRPr="00E62CF4">
        <w:rPr>
          <w:rFonts w:ascii="Times" w:hAnsi="Times" w:cs="Times New Roman"/>
          <w:spacing w:val="3"/>
          <w:kern w:val="1"/>
        </w:rPr>
        <w:t xml:space="preserve"> </w:t>
      </w:r>
      <w:r w:rsidRPr="00E62CF4">
        <w:rPr>
          <w:rFonts w:ascii="Times" w:hAnsi="Times" w:cs="Times New Roman"/>
          <w:kern w:val="1"/>
        </w:rPr>
        <w:t>private</w:t>
      </w:r>
      <w:r w:rsidRPr="00E62CF4">
        <w:rPr>
          <w:rFonts w:ascii="Times" w:hAnsi="Times" w:cs="Times New Roman"/>
          <w:spacing w:val="3"/>
          <w:kern w:val="1"/>
        </w:rPr>
        <w:t xml:space="preserve"> </w:t>
      </w:r>
      <w:r w:rsidRPr="00E62CF4">
        <w:rPr>
          <w:rFonts w:ascii="Times" w:hAnsi="Times" w:cs="Times New Roman"/>
          <w:kern w:val="1"/>
        </w:rPr>
        <w:t>govern</w:t>
      </w:r>
      <w:r w:rsidRPr="00E62CF4">
        <w:rPr>
          <w:rFonts w:ascii="Times" w:hAnsi="Times" w:cs="Times New Roman"/>
          <w:spacing w:val="1"/>
          <w:kern w:val="1"/>
        </w:rPr>
        <w:t>m</w:t>
      </w:r>
      <w:r w:rsidRPr="00E62CF4">
        <w:rPr>
          <w:rFonts w:ascii="Times" w:hAnsi="Times" w:cs="Times New Roman"/>
          <w:kern w:val="1"/>
        </w:rPr>
        <w:t>ents.</w:t>
      </w:r>
    </w:p>
    <w:p w14:paraId="48C6079F" w14:textId="77777777" w:rsidR="00781558" w:rsidRPr="00E84A69" w:rsidRDefault="00781558" w:rsidP="00E62CF4">
      <w:pPr>
        <w:pStyle w:val="ListParagraph"/>
        <w:spacing w:after="0" w:line="240" w:lineRule="auto"/>
        <w:rPr>
          <w:rFonts w:ascii="Times" w:eastAsia="Times New Roman" w:hAnsi="Times" w:cs="Times New Roman"/>
        </w:rPr>
      </w:pPr>
    </w:p>
    <w:p w14:paraId="13F15B10" w14:textId="77777777" w:rsidR="00781558" w:rsidRPr="00E84A69" w:rsidRDefault="00781558" w:rsidP="00E62CF4">
      <w:pPr>
        <w:pStyle w:val="ListParagraph"/>
        <w:numPr>
          <w:ilvl w:val="0"/>
          <w:numId w:val="55"/>
        </w:numPr>
        <w:spacing w:after="0" w:line="240" w:lineRule="auto"/>
        <w:rPr>
          <w:rFonts w:ascii="Times" w:hAnsi="Times" w:cs="Times New Roman"/>
        </w:rPr>
      </w:pPr>
      <w:r w:rsidRPr="00E84A69">
        <w:rPr>
          <w:rFonts w:ascii="Times" w:hAnsi="Times" w:cs="Times New Roman"/>
        </w:rPr>
        <w:t xml:space="preserve">Rule </w:t>
      </w:r>
      <w:r w:rsidRPr="00E84A69">
        <w:rPr>
          <w:rFonts w:ascii="Times" w:hAnsi="Times" w:cs="Times New Roman"/>
          <w:color w:val="7F7F7F" w:themeColor="text1" w:themeTint="80"/>
        </w:rPr>
        <w:t>[Appel]</w:t>
      </w:r>
    </w:p>
    <w:p w14:paraId="2D3F2DAF" w14:textId="77777777" w:rsidR="00781558" w:rsidRPr="00E84A69" w:rsidRDefault="00781558" w:rsidP="00787EEA">
      <w:pPr>
        <w:pStyle w:val="ListParagraph"/>
        <w:numPr>
          <w:ilvl w:val="1"/>
          <w:numId w:val="55"/>
        </w:numPr>
        <w:spacing w:after="0" w:line="240" w:lineRule="auto"/>
        <w:rPr>
          <w:rFonts w:ascii="Times" w:hAnsi="Times" w:cs="Times New Roman"/>
        </w:rPr>
      </w:pPr>
      <w:r w:rsidRPr="00E84A69">
        <w:rPr>
          <w:rFonts w:ascii="Times" w:hAnsi="Times" w:cs="Times New Roman"/>
        </w:rPr>
        <w:t>Provisions allowing amendment of subdivision restrictions are subject to reasonableness requirements</w:t>
      </w:r>
    </w:p>
    <w:p w14:paraId="6BC8673E" w14:textId="77777777" w:rsidR="00781558" w:rsidRPr="00E84A69" w:rsidRDefault="00781558" w:rsidP="00787EEA">
      <w:pPr>
        <w:pStyle w:val="ListParagraph"/>
        <w:numPr>
          <w:ilvl w:val="0"/>
          <w:numId w:val="55"/>
        </w:numPr>
        <w:spacing w:after="0" w:line="240" w:lineRule="auto"/>
        <w:rPr>
          <w:rFonts w:ascii="Times" w:hAnsi="Times" w:cs="Times New Roman"/>
        </w:rPr>
      </w:pPr>
      <w:r w:rsidRPr="00E84A69">
        <w:rPr>
          <w:rFonts w:ascii="Times" w:hAnsi="Times" w:cs="Times New Roman"/>
        </w:rPr>
        <w:t>Policy</w:t>
      </w:r>
    </w:p>
    <w:p w14:paraId="79167D57" w14:textId="45B2F555" w:rsidR="000F4B2D" w:rsidRPr="00E84A69" w:rsidRDefault="00781558" w:rsidP="00787EEA">
      <w:pPr>
        <w:pStyle w:val="ListParagraph"/>
        <w:numPr>
          <w:ilvl w:val="1"/>
          <w:numId w:val="55"/>
        </w:numPr>
        <w:spacing w:after="0" w:line="240" w:lineRule="auto"/>
        <w:rPr>
          <w:rFonts w:ascii="Times" w:hAnsi="Times" w:cs="Times New Roman"/>
        </w:rPr>
      </w:pPr>
      <w:r w:rsidRPr="00E84A69">
        <w:rPr>
          <w:rFonts w:ascii="Times" w:hAnsi="Times" w:cs="Times New Roman"/>
        </w:rPr>
        <w:t>“To permit individual lots within an area to be relieved of the burden of such covenants, in the absence of a clear expression in the instrument so providing, would destroy the right to rely on the restrictive covenants which has traditionally been upheld by our law of real property.”</w:t>
      </w:r>
    </w:p>
    <w:p w14:paraId="62B0E44D" w14:textId="77777777" w:rsidR="000F4B2D" w:rsidRPr="00E84A69" w:rsidRDefault="000F4B2D" w:rsidP="00787EEA">
      <w:pPr>
        <w:pStyle w:val="ListParagraph"/>
        <w:numPr>
          <w:ilvl w:val="0"/>
          <w:numId w:val="55"/>
        </w:numPr>
        <w:spacing w:after="0" w:line="240" w:lineRule="auto"/>
        <w:rPr>
          <w:rFonts w:ascii="Times" w:hAnsi="Times" w:cs="Times New Roman"/>
        </w:rPr>
      </w:pPr>
      <w:r w:rsidRPr="00E84A69">
        <w:rPr>
          <w:rFonts w:ascii="Times" w:hAnsi="Times" w:cs="Times New Roman"/>
        </w:rPr>
        <w:t>Rule, Developers</w:t>
      </w:r>
      <w:r w:rsidRPr="00E84A69">
        <w:rPr>
          <w:rFonts w:ascii="Times" w:hAnsi="Times" w:cs="Times New Roman"/>
          <w:color w:val="7F7F7F" w:themeColor="text1" w:themeTint="80"/>
        </w:rPr>
        <w:t xml:space="preserve"> [Restatement]</w:t>
      </w:r>
    </w:p>
    <w:p w14:paraId="37333677" w14:textId="77777777" w:rsidR="000F4B2D" w:rsidRPr="00E84A69" w:rsidRDefault="000F4B2D" w:rsidP="00787EEA">
      <w:pPr>
        <w:pStyle w:val="ListParagraph"/>
        <w:numPr>
          <w:ilvl w:val="1"/>
          <w:numId w:val="55"/>
        </w:numPr>
        <w:spacing w:after="0" w:line="240" w:lineRule="auto"/>
        <w:rPr>
          <w:rFonts w:ascii="Times" w:hAnsi="Times" w:cs="Times New Roman"/>
        </w:rPr>
      </w:pPr>
      <w:r w:rsidRPr="00E84A69">
        <w:rPr>
          <w:rFonts w:ascii="Times" w:hAnsi="Times" w:cs="Times New Roman"/>
        </w:rPr>
        <w:t>A developer may not exercise a power to amend or modify the declaration in a way that would materially change the character of the development or the burdens on the existing community members unless the declaration fairly apprises the purchasers that the power could be used for the kind of change proposed.</w:t>
      </w:r>
    </w:p>
    <w:p w14:paraId="42BD3A90" w14:textId="77777777" w:rsidR="000F4B2D" w:rsidRPr="00E84A69" w:rsidRDefault="000F4B2D" w:rsidP="00787EEA">
      <w:pPr>
        <w:pStyle w:val="ListParagraph"/>
        <w:numPr>
          <w:ilvl w:val="0"/>
          <w:numId w:val="55"/>
        </w:numPr>
        <w:spacing w:after="0" w:line="240" w:lineRule="auto"/>
        <w:rPr>
          <w:rFonts w:ascii="Times" w:hAnsi="Times" w:cs="Times New Roman"/>
        </w:rPr>
      </w:pPr>
      <w:r w:rsidRPr="00E84A69">
        <w:rPr>
          <w:rFonts w:ascii="Times" w:hAnsi="Times" w:cs="Times New Roman"/>
        </w:rPr>
        <w:t xml:space="preserve">Rule, Condominiums / Coops </w:t>
      </w:r>
      <w:r w:rsidRPr="00E84A69">
        <w:rPr>
          <w:rFonts w:ascii="Times" w:hAnsi="Times" w:cs="Times New Roman"/>
          <w:color w:val="7F7F7F" w:themeColor="text1" w:themeTint="80"/>
        </w:rPr>
        <w:t>[Condo. And Coop. Conversion Protection and Abuse Relief Act]</w:t>
      </w:r>
    </w:p>
    <w:p w14:paraId="707C7D27" w14:textId="77777777" w:rsidR="000F4B2D" w:rsidRPr="00E84A69" w:rsidRDefault="000F4B2D" w:rsidP="00787EEA">
      <w:pPr>
        <w:pStyle w:val="ListParagraph"/>
        <w:numPr>
          <w:ilvl w:val="1"/>
          <w:numId w:val="55"/>
        </w:numPr>
        <w:spacing w:after="0" w:line="240" w:lineRule="auto"/>
        <w:rPr>
          <w:rFonts w:ascii="Times" w:hAnsi="Times" w:cs="Times New Roman"/>
        </w:rPr>
      </w:pPr>
      <w:r w:rsidRPr="00E84A69">
        <w:rPr>
          <w:rFonts w:ascii="Times" w:hAnsi="Times" w:cs="Times New Roman"/>
        </w:rPr>
        <w:t>Coops/condos formed after 1980 may, by a two-thirds vote, terminate without penalty management contracts of more than three years entered into between the association and the developer while the developer had majority control of the condo/coop.</w:t>
      </w:r>
    </w:p>
    <w:p w14:paraId="7D7A94F1" w14:textId="77777777" w:rsidR="000F4B2D" w:rsidRPr="00E84A69" w:rsidRDefault="000F4B2D" w:rsidP="000F4B2D">
      <w:pPr>
        <w:spacing w:after="0" w:line="240" w:lineRule="auto"/>
        <w:rPr>
          <w:rFonts w:ascii="Times" w:hAnsi="Times" w:cs="Times New Roman"/>
        </w:rPr>
      </w:pPr>
    </w:p>
    <w:p w14:paraId="394EC939" w14:textId="77777777" w:rsidR="00AD6F68" w:rsidRPr="00E84A69" w:rsidRDefault="00EE19A6" w:rsidP="00AD6F68">
      <w:pPr>
        <w:spacing w:after="0" w:line="240" w:lineRule="auto"/>
        <w:rPr>
          <w:rFonts w:ascii="Times" w:eastAsia="Times New Roman" w:hAnsi="Times" w:cs="Arial"/>
          <w:b/>
          <w:color w:val="222222"/>
          <w:u w:val="single"/>
        </w:rPr>
      </w:pPr>
      <w:r w:rsidRPr="00E84A69">
        <w:rPr>
          <w:rFonts w:ascii="Times" w:eastAsia="Times New Roman" w:hAnsi="Times" w:cs="Times New Roman"/>
          <w:b/>
          <w:u w:val="single"/>
        </w:rPr>
        <w:t>Appel v. Presley Cos</w:t>
      </w:r>
      <w:r w:rsidR="00AD6F68" w:rsidRPr="00E84A69">
        <w:rPr>
          <w:rFonts w:ascii="Times" w:eastAsia="Times New Roman" w:hAnsi="Times" w:cs="Times New Roman"/>
          <w:b/>
          <w:u w:val="single"/>
        </w:rPr>
        <w:t xml:space="preserve"> </w:t>
      </w:r>
      <w:r w:rsidR="00AD6F68" w:rsidRPr="00E84A69">
        <w:rPr>
          <w:rFonts w:ascii="Times" w:eastAsia="Times New Roman" w:hAnsi="Times" w:cs="Arial"/>
          <w:b/>
          <w:color w:val="222222"/>
          <w:u w:val="single"/>
          <w:shd w:val="clear" w:color="auto" w:fill="FFFFFF"/>
        </w:rPr>
        <w:t>(N.M.1991)</w:t>
      </w:r>
    </w:p>
    <w:p w14:paraId="5B0DE688" w14:textId="77777777" w:rsidR="00AD6F68" w:rsidRPr="00E84A69" w:rsidRDefault="00AD6F68" w:rsidP="00787EEA">
      <w:pPr>
        <w:pStyle w:val="ListParagraph"/>
        <w:numPr>
          <w:ilvl w:val="0"/>
          <w:numId w:val="70"/>
        </w:numPr>
        <w:spacing w:after="0" w:line="240" w:lineRule="auto"/>
        <w:rPr>
          <w:rFonts w:ascii="Times" w:eastAsia="Times New Roman" w:hAnsi="Times" w:cs="Times New Roman"/>
          <w:i/>
        </w:rPr>
      </w:pPr>
      <w:r w:rsidRPr="00E84A69">
        <w:rPr>
          <w:rFonts w:ascii="Times" w:eastAsia="Times New Roman" w:hAnsi="Times" w:cs="Arial"/>
          <w:color w:val="222222"/>
          <w:shd w:val="clear" w:color="auto" w:fill="FFFFFF"/>
        </w:rPr>
        <w:t>Synopsis: Provisions allowing for amendment of restrictive covenants will be allowed, as long as amendments are reasonable so as not to destroy general plan or scheme of development.</w:t>
      </w:r>
    </w:p>
    <w:p w14:paraId="5C682C0C" w14:textId="3F51E20C" w:rsidR="00AD6F68" w:rsidRPr="00E84A69" w:rsidRDefault="00AD6F68" w:rsidP="00787EEA">
      <w:pPr>
        <w:pStyle w:val="ListParagraph"/>
        <w:numPr>
          <w:ilvl w:val="0"/>
          <w:numId w:val="70"/>
        </w:numPr>
        <w:spacing w:after="0" w:line="240" w:lineRule="auto"/>
        <w:rPr>
          <w:rFonts w:ascii="Times" w:eastAsia="Times New Roman" w:hAnsi="Times" w:cs="Times New Roman"/>
          <w:i/>
        </w:rPr>
      </w:pPr>
      <w:r w:rsidRPr="00E84A69">
        <w:rPr>
          <w:rFonts w:ascii="Times" w:eastAsia="Times New Roman" w:hAnsi="Times" w:cs="Arial"/>
          <w:color w:val="222222"/>
          <w:shd w:val="clear" w:color="auto" w:fill="FFFFFF"/>
        </w:rPr>
        <w:t>Facts: Presley Companies (D) recorded restrictive covenants concerning subdivision. Covenants regulated land use, building type, quality and size of the residential single-family dwellings. Appels (P) bought home in a subdivision after representations were made about subdivision and purpose of restrictive covenants; they relied on these representations when purchased lot. After purchase, subdivision committee made amendments to covenants, and townhouses constructed on lots. Restrictive covenants contained a provision that allowed for amendment of the covenants.</w:t>
      </w:r>
    </w:p>
    <w:p w14:paraId="64AAFC25" w14:textId="77777777" w:rsidR="00AD6F68" w:rsidRPr="00E84A69" w:rsidRDefault="00AD6F68" w:rsidP="00787EEA">
      <w:pPr>
        <w:pStyle w:val="ListParagraph"/>
        <w:numPr>
          <w:ilvl w:val="0"/>
          <w:numId w:val="70"/>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Held: Provisions allowing amendment of subdivision restrictions are subject to a requirement of reasonableness. </w:t>
      </w:r>
    </w:p>
    <w:p w14:paraId="13441BE5" w14:textId="77777777" w:rsidR="00AD6F68" w:rsidRPr="00E84A69" w:rsidRDefault="00AD6F68" w:rsidP="00787EEA">
      <w:pPr>
        <w:pStyle w:val="ListParagraph"/>
        <w:numPr>
          <w:ilvl w:val="1"/>
          <w:numId w:val="70"/>
        </w:numPr>
        <w:spacing w:after="0" w:line="240" w:lineRule="auto"/>
        <w:rPr>
          <w:rFonts w:ascii="Times" w:eastAsia="Times New Roman" w:hAnsi="Times" w:cs="Arial"/>
          <w:color w:val="222222"/>
        </w:rPr>
      </w:pPr>
      <w:r w:rsidRPr="00E84A69">
        <w:rPr>
          <w:rFonts w:ascii="Times" w:eastAsia="Times New Roman" w:hAnsi="Times" w:cs="Arial"/>
          <w:color w:val="222222"/>
        </w:rPr>
        <w:t>A clause in a restrictive covenant that allows a subdivision developer to make amendments to the restrictions is a valid clause as long as it is exercised in a reasonable manner so as not to destroy the general scheme or plan of development. </w:t>
      </w:r>
    </w:p>
    <w:p w14:paraId="1BD31E20" w14:textId="77777777" w:rsidR="00AD6F68" w:rsidRPr="00E84A69" w:rsidRDefault="00AD6F68" w:rsidP="00787EEA">
      <w:pPr>
        <w:pStyle w:val="ListParagraph"/>
        <w:numPr>
          <w:ilvl w:val="1"/>
          <w:numId w:val="70"/>
        </w:numPr>
        <w:spacing w:after="0" w:line="240" w:lineRule="auto"/>
        <w:rPr>
          <w:rFonts w:ascii="Times" w:eastAsia="Times New Roman" w:hAnsi="Times" w:cs="Arial"/>
          <w:color w:val="222222"/>
        </w:rPr>
      </w:pPr>
      <w:r w:rsidRPr="00E84A69">
        <w:rPr>
          <w:rFonts w:ascii="Times" w:eastAsia="Times New Roman" w:hAnsi="Times" w:cs="Arial"/>
          <w:color w:val="222222"/>
        </w:rPr>
        <w:t>Reasonableness includes a regard for the property rights of the people who bought the land in reliance on the restrictive covenants which applied at the time of their purchase. Clause in these restrictive covenants allowing for amendment permissible. Trial court must decide if amendments reasonable. </w:t>
      </w:r>
    </w:p>
    <w:p w14:paraId="6CE1EAC8" w14:textId="77777777" w:rsidR="00AD6F68" w:rsidRPr="00E84A69" w:rsidRDefault="00AD6F68" w:rsidP="00787EEA">
      <w:pPr>
        <w:pStyle w:val="ListParagraph"/>
        <w:numPr>
          <w:ilvl w:val="1"/>
          <w:numId w:val="70"/>
        </w:numPr>
        <w:spacing w:after="0" w:line="240" w:lineRule="auto"/>
        <w:rPr>
          <w:rFonts w:ascii="Times" w:eastAsia="Times New Roman" w:hAnsi="Times" w:cs="Arial"/>
          <w:color w:val="222222"/>
        </w:rPr>
      </w:pPr>
      <w:r w:rsidRPr="00E84A69">
        <w:rPr>
          <w:rFonts w:ascii="Times" w:eastAsia="Times New Roman" w:hAnsi="Times" w:cs="Arial"/>
          <w:color w:val="222222"/>
        </w:rPr>
        <w:t>Even after real property is purchased, restrictive covenants may be changed by the seller, provided that those changes are reasonable and fit into the development scheme.</w:t>
      </w:r>
    </w:p>
    <w:p w14:paraId="61A3AAEA" w14:textId="31F8FC82" w:rsidR="00AD6F68" w:rsidRPr="00E84A69" w:rsidRDefault="00AD6F68" w:rsidP="00787EEA">
      <w:pPr>
        <w:pStyle w:val="ListParagraph"/>
        <w:numPr>
          <w:ilvl w:val="1"/>
          <w:numId w:val="70"/>
        </w:numPr>
        <w:spacing w:after="0" w:line="240" w:lineRule="auto"/>
        <w:rPr>
          <w:rFonts w:ascii="Times" w:eastAsia="Times New Roman" w:hAnsi="Times" w:cs="Arial"/>
          <w:color w:val="222222"/>
        </w:rPr>
      </w:pPr>
      <w:r w:rsidRPr="00E84A69">
        <w:rPr>
          <w:rFonts w:ascii="Times" w:eastAsia="Times New Roman" w:hAnsi="Times" w:cs="Arial"/>
          <w:color w:val="222222"/>
        </w:rPr>
        <w:t>A determination of whether the exceptions were reasonably exercised or whether they essentially destroyed the covenants required resolution of a factual matter, so MSJ for developer on that issue inappropriate. Trial court erred in granting MSJ on claims of misrepresentation and unfair trade practices.</w:t>
      </w:r>
    </w:p>
    <w:p w14:paraId="0110A0CF" w14:textId="77777777" w:rsidR="00C163FA" w:rsidRPr="00E84A69" w:rsidRDefault="00C163FA" w:rsidP="00C163FA">
      <w:pPr>
        <w:spacing w:after="0" w:line="240" w:lineRule="auto"/>
        <w:rPr>
          <w:rFonts w:ascii="Times" w:eastAsia="Times New Roman" w:hAnsi="Times" w:cs="Times New Roman"/>
        </w:rPr>
      </w:pPr>
    </w:p>
    <w:p w14:paraId="6202ECCE" w14:textId="75F5D347" w:rsidR="00E0070C" w:rsidRPr="00E84A69" w:rsidRDefault="00E0070C" w:rsidP="00E4089D">
      <w:pPr>
        <w:pStyle w:val="ListParagraph"/>
        <w:numPr>
          <w:ilvl w:val="0"/>
          <w:numId w:val="108"/>
        </w:numPr>
        <w:spacing w:after="0" w:line="240" w:lineRule="auto"/>
        <w:rPr>
          <w:rFonts w:ascii="Times" w:eastAsia="Times New Roman" w:hAnsi="Times" w:cs="Times New Roman"/>
          <w:b/>
          <w:color w:val="000090"/>
          <w:u w:val="single"/>
        </w:rPr>
      </w:pPr>
      <w:r w:rsidRPr="00E84A69">
        <w:rPr>
          <w:rFonts w:ascii="Times" w:eastAsia="Calibri" w:hAnsi="Times" w:cs="Times New Roman"/>
          <w:b/>
          <w:color w:val="000090"/>
          <w:u w:val="single"/>
        </w:rPr>
        <w:t>Racially Discriminatory Covenants</w:t>
      </w:r>
      <w:r w:rsidR="00C163FA" w:rsidRPr="00E84A69">
        <w:rPr>
          <w:rFonts w:ascii="Times" w:eastAsia="Calibri" w:hAnsi="Times" w:cs="Times New Roman"/>
          <w:b/>
          <w:color w:val="000090"/>
          <w:u w:val="single"/>
        </w:rPr>
        <w:t>, p. 540-51</w:t>
      </w:r>
    </w:p>
    <w:p w14:paraId="78882DED" w14:textId="77777777" w:rsidR="0020752B" w:rsidRPr="00E84A69" w:rsidRDefault="0020752B" w:rsidP="004B546F">
      <w:pPr>
        <w:pStyle w:val="Heading2"/>
        <w:keepNext/>
        <w:keepLines/>
        <w:spacing w:before="0" w:beforeAutospacing="0" w:after="0" w:afterAutospacing="0"/>
        <w:rPr>
          <w:sz w:val="22"/>
          <w:szCs w:val="22"/>
        </w:rPr>
      </w:pPr>
      <w:bookmarkStart w:id="30" w:name="_Toc197524775"/>
    </w:p>
    <w:p w14:paraId="6B848195" w14:textId="77777777" w:rsidR="0020752B" w:rsidRPr="00E84A69" w:rsidRDefault="0020752B" w:rsidP="00E4089D">
      <w:pPr>
        <w:pStyle w:val="Heading2"/>
        <w:keepNext/>
        <w:keepLines/>
        <w:numPr>
          <w:ilvl w:val="0"/>
          <w:numId w:val="101"/>
        </w:numPr>
        <w:spacing w:before="0" w:beforeAutospacing="0" w:after="0" w:afterAutospacing="0"/>
        <w:rPr>
          <w:sz w:val="22"/>
          <w:szCs w:val="22"/>
        </w:rPr>
      </w:pPr>
      <w:bookmarkStart w:id="31" w:name="_Toc260242669"/>
      <w:r w:rsidRPr="00E84A69">
        <w:rPr>
          <w:sz w:val="22"/>
          <w:szCs w:val="22"/>
        </w:rPr>
        <w:t>Racially Discriminatory Covenants</w:t>
      </w:r>
      <w:bookmarkEnd w:id="30"/>
      <w:bookmarkEnd w:id="31"/>
    </w:p>
    <w:p w14:paraId="556C2664" w14:textId="2AEE5328" w:rsidR="0020752B" w:rsidRPr="00E84A69" w:rsidRDefault="0020752B" w:rsidP="00E4089D">
      <w:pPr>
        <w:pStyle w:val="ListParagraph"/>
        <w:numPr>
          <w:ilvl w:val="1"/>
          <w:numId w:val="100"/>
        </w:numPr>
        <w:spacing w:after="0" w:line="240" w:lineRule="auto"/>
        <w:rPr>
          <w:rFonts w:ascii="Times" w:hAnsi="Times" w:cs="Times New Roman"/>
        </w:rPr>
      </w:pPr>
      <w:r w:rsidRPr="00E84A69">
        <w:rPr>
          <w:rFonts w:ascii="Times" w:hAnsi="Times" w:cs="Times New Roman"/>
          <w:u w:val="single"/>
        </w:rPr>
        <w:t>Restrictive Covenants</w:t>
      </w:r>
      <w:r w:rsidRPr="00E84A69">
        <w:rPr>
          <w:rFonts w:ascii="Times" w:hAnsi="Times" w:cs="Times New Roman"/>
        </w:rPr>
        <w:t xml:space="preserve"> </w:t>
      </w:r>
      <w:r w:rsidRPr="00E84A69">
        <w:rPr>
          <w:rFonts w:ascii="Times" w:hAnsi="Times" w:cs="Times New Roman"/>
          <w:color w:val="7F7F7F" w:themeColor="text1" w:themeTint="80"/>
        </w:rPr>
        <w:t>[Shelley]</w:t>
      </w:r>
    </w:p>
    <w:p w14:paraId="5607246E" w14:textId="77777777" w:rsidR="005C20E5" w:rsidRPr="005C20E5" w:rsidRDefault="004B546F" w:rsidP="00E4089D">
      <w:pPr>
        <w:pStyle w:val="ListParagraph"/>
        <w:numPr>
          <w:ilvl w:val="2"/>
          <w:numId w:val="100"/>
        </w:numPr>
        <w:spacing w:after="0" w:line="240" w:lineRule="auto"/>
        <w:rPr>
          <w:rFonts w:ascii="Times" w:hAnsi="Times" w:cs="Times New Roman"/>
        </w:rPr>
      </w:pPr>
      <w:r w:rsidRPr="00E84A69">
        <w:rPr>
          <w:rFonts w:ascii="Times" w:hAnsi="Times" w:cs="Times New Roman"/>
        </w:rPr>
        <w:t>I</w:t>
      </w:r>
      <w:r w:rsidR="0020752B" w:rsidRPr="00E84A69">
        <w:rPr>
          <w:rFonts w:ascii="Times" w:hAnsi="Times" w:cs="Times New Roman"/>
        </w:rPr>
        <w:t>ndividuals free to enter into restrictive covenants,</w:t>
      </w:r>
      <w:r w:rsidRPr="00E84A69">
        <w:rPr>
          <w:rFonts w:ascii="Times" w:hAnsi="Times" w:cs="Times New Roman"/>
        </w:rPr>
        <w:t xml:space="preserve"> but</w:t>
      </w:r>
      <w:r w:rsidR="0020752B" w:rsidRPr="00E84A69">
        <w:rPr>
          <w:rFonts w:ascii="Times" w:hAnsi="Times" w:cs="Times New Roman"/>
        </w:rPr>
        <w:t xml:space="preserve"> </w:t>
      </w:r>
      <w:r w:rsidR="0020752B" w:rsidRPr="00E84A69">
        <w:rPr>
          <w:rFonts w:ascii="Times" w:hAnsi="Times" w:cs="Times New Roman"/>
          <w:b/>
          <w:color w:val="C0504D" w:themeColor="accent2"/>
        </w:rPr>
        <w:t xml:space="preserve">courts </w:t>
      </w:r>
      <w:r w:rsidRPr="00E84A69">
        <w:rPr>
          <w:rFonts w:ascii="Times" w:hAnsi="Times" w:cs="Times New Roman"/>
          <w:b/>
          <w:color w:val="C0504D" w:themeColor="accent2"/>
        </w:rPr>
        <w:t>/</w:t>
      </w:r>
      <w:r w:rsidR="0020752B" w:rsidRPr="00E84A69">
        <w:rPr>
          <w:rFonts w:ascii="Times" w:hAnsi="Times" w:cs="Times New Roman"/>
          <w:b/>
          <w:color w:val="C0504D" w:themeColor="accent2"/>
        </w:rPr>
        <w:t xml:space="preserve"> state officers cannot enforce </w:t>
      </w:r>
      <w:r w:rsidR="0020752B" w:rsidRPr="005C20E5">
        <w:rPr>
          <w:rFonts w:ascii="Times" w:hAnsi="Times" w:cs="Times New Roman"/>
          <w:b/>
          <w:color w:val="C0504D" w:themeColor="accent2"/>
        </w:rPr>
        <w:t>restrictive covenants</w:t>
      </w:r>
      <w:r w:rsidR="0020752B" w:rsidRPr="005C20E5">
        <w:rPr>
          <w:rFonts w:ascii="Times" w:hAnsi="Times" w:cs="Times New Roman"/>
          <w:b/>
        </w:rPr>
        <w:t xml:space="preserve"> </w:t>
      </w:r>
      <w:r w:rsidRPr="005C20E5">
        <w:rPr>
          <w:rFonts w:ascii="Times" w:hAnsi="Times" w:cs="Times New Roman"/>
        </w:rPr>
        <w:t>bc</w:t>
      </w:r>
      <w:r w:rsidR="0020752B" w:rsidRPr="005C20E5">
        <w:rPr>
          <w:rFonts w:ascii="Times" w:hAnsi="Times" w:cs="Times New Roman"/>
        </w:rPr>
        <w:t xml:space="preserve"> such action would be state action prohibited by 14A.</w:t>
      </w:r>
    </w:p>
    <w:p w14:paraId="3BFD91C5" w14:textId="77777777" w:rsidR="005C20E5" w:rsidRPr="005C20E5" w:rsidRDefault="005C20E5" w:rsidP="00E4089D">
      <w:pPr>
        <w:pStyle w:val="ListParagraph"/>
        <w:numPr>
          <w:ilvl w:val="1"/>
          <w:numId w:val="100"/>
        </w:numPr>
        <w:spacing w:after="0" w:line="240" w:lineRule="auto"/>
        <w:rPr>
          <w:rFonts w:ascii="Times" w:hAnsi="Times" w:cs="Times New Roman"/>
          <w:u w:val="single"/>
        </w:rPr>
      </w:pPr>
      <w:r w:rsidRPr="005C20E5">
        <w:rPr>
          <w:rFonts w:ascii="Times" w:hAnsi="Times"/>
          <w:u w:val="single"/>
        </w:rPr>
        <w:t>Themes:</w:t>
      </w:r>
    </w:p>
    <w:p w14:paraId="73CA7164" w14:textId="41B62B6B" w:rsidR="005C20E5" w:rsidRPr="005C20E5" w:rsidRDefault="005C20E5" w:rsidP="00E4089D">
      <w:pPr>
        <w:pStyle w:val="ListParagraph"/>
        <w:numPr>
          <w:ilvl w:val="2"/>
          <w:numId w:val="100"/>
        </w:numPr>
        <w:spacing w:after="0" w:line="240" w:lineRule="auto"/>
        <w:rPr>
          <w:rFonts w:ascii="Times" w:hAnsi="Times" w:cs="Times New Roman"/>
        </w:rPr>
      </w:pPr>
      <w:r w:rsidRPr="005C20E5">
        <w:rPr>
          <w:rFonts w:ascii="Times" w:hAnsi="Times"/>
        </w:rPr>
        <w:t>Pro</w:t>
      </w:r>
      <w:r w:rsidRPr="005C20E5">
        <w:rPr>
          <w:rFonts w:ascii="Times" w:hAnsi="Times"/>
          <w:spacing w:val="1"/>
        </w:rPr>
        <w:t>p</w:t>
      </w:r>
      <w:r w:rsidRPr="005C20E5">
        <w:rPr>
          <w:rFonts w:ascii="Times" w:hAnsi="Times"/>
        </w:rPr>
        <w:t>erty</w:t>
      </w:r>
      <w:r w:rsidRPr="005C20E5">
        <w:rPr>
          <w:rFonts w:ascii="Times" w:hAnsi="Times"/>
          <w:spacing w:val="3"/>
        </w:rPr>
        <w:t xml:space="preserve"> </w:t>
      </w:r>
      <w:r w:rsidRPr="005C20E5">
        <w:rPr>
          <w:rFonts w:ascii="Times" w:hAnsi="Times"/>
        </w:rPr>
        <w:t>owners’</w:t>
      </w:r>
      <w:r w:rsidRPr="005C20E5">
        <w:rPr>
          <w:rFonts w:ascii="Times" w:hAnsi="Times"/>
          <w:spacing w:val="3"/>
        </w:rPr>
        <w:t xml:space="preserve"> </w:t>
      </w:r>
      <w:r w:rsidRPr="005C20E5">
        <w:rPr>
          <w:rFonts w:ascii="Times" w:hAnsi="Times"/>
        </w:rPr>
        <w:t>liberty</w:t>
      </w:r>
      <w:r w:rsidRPr="005C20E5">
        <w:rPr>
          <w:rFonts w:ascii="Times" w:hAnsi="Times"/>
          <w:spacing w:val="3"/>
        </w:rPr>
        <w:t xml:space="preserve"> </w:t>
      </w:r>
      <w:r w:rsidRPr="005C20E5">
        <w:rPr>
          <w:rFonts w:ascii="Times" w:hAnsi="Times"/>
        </w:rPr>
        <w:t>inter</w:t>
      </w:r>
      <w:r w:rsidRPr="005C20E5">
        <w:rPr>
          <w:rFonts w:ascii="Times" w:hAnsi="Times"/>
          <w:spacing w:val="1"/>
        </w:rPr>
        <w:t>e</w:t>
      </w:r>
      <w:r w:rsidRPr="005C20E5">
        <w:rPr>
          <w:rFonts w:ascii="Times" w:hAnsi="Times"/>
        </w:rPr>
        <w:t>sts</w:t>
      </w:r>
      <w:r w:rsidRPr="005C20E5">
        <w:rPr>
          <w:rFonts w:ascii="Times" w:hAnsi="Times"/>
          <w:spacing w:val="2"/>
        </w:rPr>
        <w:t xml:space="preserve"> </w:t>
      </w:r>
      <w:r w:rsidRPr="005C20E5">
        <w:rPr>
          <w:rFonts w:ascii="Times" w:hAnsi="Times"/>
        </w:rPr>
        <w:t>in</w:t>
      </w:r>
      <w:r w:rsidRPr="005C20E5">
        <w:rPr>
          <w:rFonts w:ascii="Times" w:hAnsi="Times"/>
          <w:spacing w:val="1"/>
        </w:rPr>
        <w:t>e</w:t>
      </w:r>
      <w:r w:rsidRPr="005C20E5">
        <w:rPr>
          <w:rFonts w:ascii="Times" w:hAnsi="Times"/>
        </w:rPr>
        <w:t>vitable</w:t>
      </w:r>
      <w:r w:rsidRPr="005C20E5">
        <w:rPr>
          <w:rFonts w:ascii="Times" w:hAnsi="Times"/>
          <w:spacing w:val="3"/>
        </w:rPr>
        <w:t xml:space="preserve"> </w:t>
      </w:r>
      <w:r w:rsidRPr="005C20E5">
        <w:rPr>
          <w:rFonts w:ascii="Times" w:hAnsi="Times"/>
        </w:rPr>
        <w:t>conflict</w:t>
      </w:r>
      <w:r w:rsidRPr="005C20E5">
        <w:rPr>
          <w:rFonts w:ascii="Times" w:hAnsi="Times"/>
          <w:spacing w:val="3"/>
        </w:rPr>
        <w:t xml:space="preserve"> </w:t>
      </w:r>
      <w:r w:rsidRPr="005C20E5">
        <w:rPr>
          <w:rFonts w:ascii="Times" w:hAnsi="Times"/>
        </w:rPr>
        <w:t>w/</w:t>
      </w:r>
      <w:r w:rsidRPr="005C20E5">
        <w:rPr>
          <w:rFonts w:ascii="Times" w:hAnsi="Times"/>
          <w:spacing w:val="2"/>
        </w:rPr>
        <w:t xml:space="preserve"> </w:t>
      </w:r>
      <w:r w:rsidRPr="005C20E5">
        <w:rPr>
          <w:rFonts w:ascii="Times" w:hAnsi="Times"/>
        </w:rPr>
        <w:t>se</w:t>
      </w:r>
      <w:r w:rsidRPr="005C20E5">
        <w:rPr>
          <w:rFonts w:ascii="Times" w:hAnsi="Times"/>
          <w:spacing w:val="1"/>
        </w:rPr>
        <w:t>c</w:t>
      </w:r>
      <w:r w:rsidRPr="005C20E5">
        <w:rPr>
          <w:rFonts w:ascii="Times" w:hAnsi="Times"/>
        </w:rPr>
        <w:t>urity</w:t>
      </w:r>
      <w:r w:rsidRPr="005C20E5">
        <w:rPr>
          <w:rFonts w:ascii="Times" w:hAnsi="Times"/>
          <w:spacing w:val="2"/>
        </w:rPr>
        <w:t xml:space="preserve"> </w:t>
      </w:r>
      <w:r w:rsidRPr="005C20E5">
        <w:rPr>
          <w:rFonts w:ascii="Times" w:hAnsi="Times"/>
        </w:rPr>
        <w:t>inte</w:t>
      </w:r>
      <w:r w:rsidRPr="005C20E5">
        <w:rPr>
          <w:rFonts w:ascii="Times" w:hAnsi="Times"/>
          <w:spacing w:val="1"/>
        </w:rPr>
        <w:t>r</w:t>
      </w:r>
      <w:r w:rsidRPr="005C20E5">
        <w:rPr>
          <w:rFonts w:ascii="Times" w:hAnsi="Times"/>
        </w:rPr>
        <w:t>ests.</w:t>
      </w:r>
    </w:p>
    <w:p w14:paraId="6382634D" w14:textId="4FF9A2CC" w:rsidR="005C20E5" w:rsidRPr="005C20E5" w:rsidRDefault="005C20E5" w:rsidP="00E4089D">
      <w:pPr>
        <w:pStyle w:val="ListParagraph"/>
        <w:numPr>
          <w:ilvl w:val="2"/>
          <w:numId w:val="100"/>
        </w:numPr>
        <w:spacing w:after="0" w:line="240" w:lineRule="auto"/>
        <w:rPr>
          <w:rFonts w:ascii="Times" w:hAnsi="Times" w:cs="Times New Roman"/>
        </w:rPr>
      </w:pPr>
      <w:r w:rsidRPr="005C20E5">
        <w:rPr>
          <w:rFonts w:ascii="Times" w:hAnsi="Times"/>
        </w:rPr>
        <w:t>Once</w:t>
      </w:r>
      <w:r w:rsidRPr="005C20E5">
        <w:rPr>
          <w:rFonts w:ascii="Times" w:hAnsi="Times"/>
          <w:spacing w:val="3"/>
        </w:rPr>
        <w:t xml:space="preserve"> </w:t>
      </w:r>
      <w:r w:rsidRPr="005C20E5">
        <w:rPr>
          <w:rFonts w:ascii="Times" w:hAnsi="Times"/>
        </w:rPr>
        <w:t>property</w:t>
      </w:r>
      <w:r w:rsidRPr="005C20E5">
        <w:rPr>
          <w:rFonts w:ascii="Times" w:hAnsi="Times"/>
          <w:spacing w:val="3"/>
        </w:rPr>
        <w:t xml:space="preserve"> </w:t>
      </w:r>
      <w:r w:rsidRPr="005C20E5">
        <w:rPr>
          <w:rFonts w:ascii="Times" w:hAnsi="Times"/>
        </w:rPr>
        <w:t>opened</w:t>
      </w:r>
      <w:r w:rsidRPr="005C20E5">
        <w:rPr>
          <w:rFonts w:ascii="Times" w:hAnsi="Times"/>
          <w:spacing w:val="3"/>
        </w:rPr>
        <w:t xml:space="preserve"> </w:t>
      </w:r>
      <w:r w:rsidRPr="005C20E5">
        <w:rPr>
          <w:rFonts w:ascii="Times" w:hAnsi="Times"/>
        </w:rPr>
        <w:t>to</w:t>
      </w:r>
      <w:r w:rsidRPr="005C20E5">
        <w:rPr>
          <w:rFonts w:ascii="Times" w:hAnsi="Times"/>
          <w:spacing w:val="3"/>
        </w:rPr>
        <w:t xml:space="preserve"> </w:t>
      </w:r>
      <w:r w:rsidRPr="005C20E5">
        <w:rPr>
          <w:rFonts w:ascii="Times" w:hAnsi="Times"/>
        </w:rPr>
        <w:t>public</w:t>
      </w:r>
      <w:r w:rsidRPr="005C20E5">
        <w:rPr>
          <w:rFonts w:ascii="Times" w:hAnsi="Times"/>
          <w:spacing w:val="3"/>
        </w:rPr>
        <w:t xml:space="preserve"> </w:t>
      </w:r>
      <w:r w:rsidRPr="005C20E5">
        <w:rPr>
          <w:rFonts w:ascii="Times" w:hAnsi="Times"/>
        </w:rPr>
        <w:t>mar</w:t>
      </w:r>
      <w:r w:rsidRPr="005C20E5">
        <w:rPr>
          <w:rFonts w:ascii="Times" w:hAnsi="Times"/>
          <w:spacing w:val="1"/>
        </w:rPr>
        <w:t>k</w:t>
      </w:r>
      <w:r w:rsidRPr="005C20E5">
        <w:rPr>
          <w:rFonts w:ascii="Times" w:hAnsi="Times"/>
        </w:rPr>
        <w:t>etplace,</w:t>
      </w:r>
      <w:r w:rsidRPr="005C20E5">
        <w:rPr>
          <w:rFonts w:ascii="Times" w:hAnsi="Times"/>
          <w:spacing w:val="2"/>
        </w:rPr>
        <w:t xml:space="preserve"> </w:t>
      </w:r>
      <w:r w:rsidRPr="005C20E5">
        <w:rPr>
          <w:rFonts w:ascii="Times" w:hAnsi="Times"/>
        </w:rPr>
        <w:t>dif</w:t>
      </w:r>
      <w:r w:rsidRPr="005C20E5">
        <w:rPr>
          <w:rFonts w:ascii="Times" w:hAnsi="Times"/>
          <w:spacing w:val="1"/>
        </w:rPr>
        <w:t>f</w:t>
      </w:r>
      <w:r w:rsidRPr="005C20E5">
        <w:rPr>
          <w:rFonts w:ascii="Times" w:hAnsi="Times"/>
        </w:rPr>
        <w:t>erent</w:t>
      </w:r>
      <w:r w:rsidRPr="005C20E5">
        <w:rPr>
          <w:rFonts w:ascii="Times" w:hAnsi="Times"/>
          <w:spacing w:val="2"/>
        </w:rPr>
        <w:t xml:space="preserve"> </w:t>
      </w:r>
      <w:r w:rsidRPr="005C20E5">
        <w:rPr>
          <w:rFonts w:ascii="Times" w:hAnsi="Times"/>
        </w:rPr>
        <w:t>rules</w:t>
      </w:r>
      <w:r w:rsidRPr="005C20E5">
        <w:rPr>
          <w:rFonts w:ascii="Times" w:hAnsi="Times"/>
          <w:spacing w:val="3"/>
        </w:rPr>
        <w:t xml:space="preserve"> </w:t>
      </w:r>
      <w:r w:rsidRPr="005C20E5">
        <w:rPr>
          <w:rFonts w:ascii="Times" w:hAnsi="Times"/>
        </w:rPr>
        <w:t>apply</w:t>
      </w:r>
      <w:r w:rsidRPr="005C20E5">
        <w:rPr>
          <w:rFonts w:ascii="Times" w:hAnsi="Times"/>
          <w:spacing w:val="3"/>
        </w:rPr>
        <w:t xml:space="preserve"> </w:t>
      </w:r>
      <w:r w:rsidRPr="005C20E5">
        <w:rPr>
          <w:rFonts w:ascii="Times" w:hAnsi="Times"/>
        </w:rPr>
        <w:t>(explains</w:t>
      </w:r>
      <w:r w:rsidRPr="005C20E5">
        <w:rPr>
          <w:rFonts w:ascii="Times" w:hAnsi="Times"/>
          <w:spacing w:val="3"/>
        </w:rPr>
        <w:t xml:space="preserve"> </w:t>
      </w:r>
      <w:r w:rsidRPr="005C20E5">
        <w:rPr>
          <w:rFonts w:ascii="Times" w:hAnsi="Times"/>
        </w:rPr>
        <w:t>a</w:t>
      </w:r>
      <w:r w:rsidRPr="005C20E5">
        <w:rPr>
          <w:rFonts w:ascii="Times" w:hAnsi="Times"/>
          <w:spacing w:val="2"/>
        </w:rPr>
        <w:t xml:space="preserve"> </w:t>
      </w:r>
      <w:r w:rsidRPr="005C20E5">
        <w:rPr>
          <w:rFonts w:ascii="Times" w:hAnsi="Times"/>
        </w:rPr>
        <w:t>lot</w:t>
      </w:r>
      <w:r w:rsidRPr="005C20E5">
        <w:rPr>
          <w:rFonts w:ascii="Times" w:hAnsi="Times"/>
          <w:spacing w:val="3"/>
        </w:rPr>
        <w:t xml:space="preserve"> </w:t>
      </w:r>
      <w:r w:rsidRPr="005C20E5">
        <w:rPr>
          <w:rFonts w:ascii="Times" w:hAnsi="Times"/>
        </w:rPr>
        <w:t xml:space="preserve">in </w:t>
      </w:r>
      <w:r w:rsidRPr="005C20E5">
        <w:rPr>
          <w:rFonts w:ascii="Times" w:hAnsi="Times"/>
          <w:i/>
          <w:iCs/>
        </w:rPr>
        <w:t>Shelley).</w:t>
      </w:r>
    </w:p>
    <w:p w14:paraId="12BE9E05" w14:textId="6A3AE64D" w:rsidR="005C20E5" w:rsidRPr="005C20E5" w:rsidRDefault="005C20E5" w:rsidP="00E4089D">
      <w:pPr>
        <w:pStyle w:val="ListParagraph"/>
        <w:numPr>
          <w:ilvl w:val="2"/>
          <w:numId w:val="100"/>
        </w:numPr>
        <w:spacing w:after="0" w:line="240" w:lineRule="auto"/>
        <w:rPr>
          <w:rFonts w:ascii="Times" w:hAnsi="Times" w:cs="Times New Roman"/>
        </w:rPr>
      </w:pPr>
      <w:r w:rsidRPr="005C20E5">
        <w:rPr>
          <w:rFonts w:ascii="Times" w:hAnsi="Times"/>
        </w:rPr>
        <w:t>Pr</w:t>
      </w:r>
      <w:r w:rsidRPr="005C20E5">
        <w:rPr>
          <w:rFonts w:ascii="Times" w:hAnsi="Times"/>
          <w:spacing w:val="1"/>
        </w:rPr>
        <w:t>o</w:t>
      </w:r>
      <w:r w:rsidRPr="005C20E5">
        <w:rPr>
          <w:rFonts w:ascii="Times" w:hAnsi="Times"/>
        </w:rPr>
        <w:t>perty</w:t>
      </w:r>
      <w:r w:rsidRPr="005C20E5">
        <w:rPr>
          <w:rFonts w:ascii="Times" w:hAnsi="Times"/>
          <w:spacing w:val="2"/>
        </w:rPr>
        <w:t xml:space="preserve"> </w:t>
      </w:r>
      <w:r w:rsidRPr="005C20E5">
        <w:rPr>
          <w:rFonts w:ascii="Times" w:hAnsi="Times"/>
        </w:rPr>
        <w:t>rig</w:t>
      </w:r>
      <w:r w:rsidRPr="005C20E5">
        <w:rPr>
          <w:rFonts w:ascii="Times" w:hAnsi="Times"/>
          <w:spacing w:val="1"/>
        </w:rPr>
        <w:t>h</w:t>
      </w:r>
      <w:r w:rsidRPr="005C20E5">
        <w:rPr>
          <w:rFonts w:ascii="Times" w:hAnsi="Times"/>
        </w:rPr>
        <w:t>ts</w:t>
      </w:r>
      <w:r w:rsidRPr="005C20E5">
        <w:rPr>
          <w:rFonts w:ascii="Times" w:hAnsi="Times"/>
          <w:spacing w:val="2"/>
        </w:rPr>
        <w:t xml:space="preserve"> </w:t>
      </w:r>
      <w:r w:rsidRPr="005C20E5">
        <w:rPr>
          <w:rFonts w:ascii="Times" w:hAnsi="Times"/>
        </w:rPr>
        <w:t>al</w:t>
      </w:r>
      <w:r w:rsidRPr="005C20E5">
        <w:rPr>
          <w:rFonts w:ascii="Times" w:hAnsi="Times"/>
          <w:spacing w:val="1"/>
        </w:rPr>
        <w:t>w</w:t>
      </w:r>
      <w:r w:rsidRPr="005C20E5">
        <w:rPr>
          <w:rFonts w:ascii="Times" w:hAnsi="Times"/>
        </w:rPr>
        <w:t>ays</w:t>
      </w:r>
      <w:r w:rsidRPr="005C20E5">
        <w:rPr>
          <w:rFonts w:ascii="Times" w:hAnsi="Times"/>
          <w:spacing w:val="2"/>
        </w:rPr>
        <w:t xml:space="preserve"> </w:t>
      </w:r>
      <w:r w:rsidRPr="005C20E5">
        <w:rPr>
          <w:rFonts w:ascii="Times" w:hAnsi="Times"/>
        </w:rPr>
        <w:t>limi</w:t>
      </w:r>
      <w:r w:rsidRPr="005C20E5">
        <w:rPr>
          <w:rFonts w:ascii="Times" w:hAnsi="Times"/>
          <w:spacing w:val="1"/>
        </w:rPr>
        <w:t>t</w:t>
      </w:r>
      <w:r w:rsidRPr="005C20E5">
        <w:rPr>
          <w:rFonts w:ascii="Times" w:hAnsi="Times"/>
        </w:rPr>
        <w:t>ed</w:t>
      </w:r>
      <w:r w:rsidRPr="005C20E5">
        <w:rPr>
          <w:rFonts w:ascii="Times" w:hAnsi="Times"/>
          <w:spacing w:val="2"/>
        </w:rPr>
        <w:t xml:space="preserve"> </w:t>
      </w:r>
      <w:r w:rsidRPr="005C20E5">
        <w:rPr>
          <w:rFonts w:ascii="Times" w:hAnsi="Times"/>
        </w:rPr>
        <w:t>by</w:t>
      </w:r>
      <w:r w:rsidRPr="005C20E5">
        <w:rPr>
          <w:rFonts w:ascii="Times" w:hAnsi="Times"/>
          <w:spacing w:val="3"/>
        </w:rPr>
        <w:t xml:space="preserve"> </w:t>
      </w:r>
      <w:r w:rsidRPr="005C20E5">
        <w:rPr>
          <w:rFonts w:ascii="Times" w:hAnsi="Times"/>
        </w:rPr>
        <w:t>others’</w:t>
      </w:r>
      <w:r w:rsidRPr="005C20E5">
        <w:rPr>
          <w:rFonts w:ascii="Times" w:hAnsi="Times"/>
          <w:spacing w:val="3"/>
        </w:rPr>
        <w:t xml:space="preserve"> </w:t>
      </w:r>
      <w:r w:rsidRPr="005C20E5">
        <w:rPr>
          <w:rFonts w:ascii="Times" w:hAnsi="Times"/>
        </w:rPr>
        <w:t>property</w:t>
      </w:r>
      <w:r w:rsidRPr="005C20E5">
        <w:rPr>
          <w:rFonts w:ascii="Times" w:hAnsi="Times"/>
          <w:spacing w:val="3"/>
        </w:rPr>
        <w:t xml:space="preserve"> </w:t>
      </w:r>
      <w:r w:rsidRPr="005C20E5">
        <w:rPr>
          <w:rFonts w:ascii="Times" w:hAnsi="Times"/>
        </w:rPr>
        <w:t>rights.</w:t>
      </w:r>
    </w:p>
    <w:p w14:paraId="37677718" w14:textId="70A21686" w:rsidR="005C20E5" w:rsidRPr="005C20E5" w:rsidRDefault="005C20E5" w:rsidP="00E4089D">
      <w:pPr>
        <w:pStyle w:val="ListParagraph"/>
        <w:numPr>
          <w:ilvl w:val="2"/>
          <w:numId w:val="100"/>
        </w:numPr>
        <w:spacing w:after="0" w:line="240" w:lineRule="auto"/>
        <w:rPr>
          <w:rFonts w:ascii="Times" w:hAnsi="Times" w:cs="Times New Roman"/>
        </w:rPr>
      </w:pPr>
      <w:r w:rsidRPr="005C20E5">
        <w:rPr>
          <w:rFonts w:ascii="Times" w:hAnsi="Times"/>
        </w:rPr>
        <w:t>O</w:t>
      </w:r>
      <w:r w:rsidRPr="005C20E5">
        <w:rPr>
          <w:rFonts w:ascii="Times" w:hAnsi="Times"/>
          <w:spacing w:val="1"/>
        </w:rPr>
        <w:t>u</w:t>
      </w:r>
      <w:r w:rsidRPr="005C20E5">
        <w:rPr>
          <w:rFonts w:ascii="Times" w:hAnsi="Times"/>
        </w:rPr>
        <w:t>r</w:t>
      </w:r>
      <w:r w:rsidRPr="005C20E5">
        <w:rPr>
          <w:rFonts w:ascii="Times" w:hAnsi="Times"/>
          <w:spacing w:val="2"/>
        </w:rPr>
        <w:t xml:space="preserve"> </w:t>
      </w:r>
      <w:r w:rsidRPr="005C20E5">
        <w:rPr>
          <w:rFonts w:ascii="Times" w:hAnsi="Times"/>
        </w:rPr>
        <w:t>system</w:t>
      </w:r>
      <w:r w:rsidRPr="005C20E5">
        <w:rPr>
          <w:rFonts w:ascii="Times" w:hAnsi="Times"/>
          <w:spacing w:val="3"/>
        </w:rPr>
        <w:t xml:space="preserve"> </w:t>
      </w:r>
      <w:r w:rsidRPr="005C20E5">
        <w:rPr>
          <w:rFonts w:ascii="Times" w:hAnsi="Times"/>
        </w:rPr>
        <w:t>seeks</w:t>
      </w:r>
      <w:r w:rsidRPr="005C20E5">
        <w:rPr>
          <w:rFonts w:ascii="Times" w:hAnsi="Times"/>
          <w:spacing w:val="3"/>
        </w:rPr>
        <w:t xml:space="preserve"> </w:t>
      </w:r>
      <w:r w:rsidRPr="005C20E5">
        <w:rPr>
          <w:rFonts w:ascii="Times" w:hAnsi="Times"/>
        </w:rPr>
        <w:t>to</w:t>
      </w:r>
      <w:r w:rsidRPr="005C20E5">
        <w:rPr>
          <w:rFonts w:ascii="Times" w:hAnsi="Times"/>
          <w:spacing w:val="3"/>
        </w:rPr>
        <w:t xml:space="preserve"> </w:t>
      </w:r>
      <w:r w:rsidRPr="005C20E5">
        <w:rPr>
          <w:rFonts w:ascii="Times" w:hAnsi="Times"/>
        </w:rPr>
        <w:t>prevent</w:t>
      </w:r>
      <w:r w:rsidRPr="005C20E5">
        <w:rPr>
          <w:rFonts w:ascii="Times" w:hAnsi="Times"/>
          <w:spacing w:val="2"/>
        </w:rPr>
        <w:t xml:space="preserve"> </w:t>
      </w:r>
      <w:r w:rsidRPr="005C20E5">
        <w:rPr>
          <w:rFonts w:ascii="Times" w:hAnsi="Times"/>
        </w:rPr>
        <w:t>ille</w:t>
      </w:r>
      <w:r w:rsidRPr="005C20E5">
        <w:rPr>
          <w:rFonts w:ascii="Times" w:hAnsi="Times"/>
          <w:spacing w:val="1"/>
        </w:rPr>
        <w:t>g</w:t>
      </w:r>
      <w:r w:rsidRPr="005C20E5">
        <w:rPr>
          <w:rFonts w:ascii="Times" w:hAnsi="Times"/>
        </w:rPr>
        <w:t>itimate</w:t>
      </w:r>
      <w:r w:rsidRPr="005C20E5">
        <w:rPr>
          <w:rFonts w:ascii="Times" w:hAnsi="Times"/>
          <w:spacing w:val="2"/>
        </w:rPr>
        <w:t xml:space="preserve"> </w:t>
      </w:r>
      <w:r w:rsidRPr="005C20E5">
        <w:rPr>
          <w:rFonts w:ascii="Times" w:hAnsi="Times"/>
        </w:rPr>
        <w:t>conce</w:t>
      </w:r>
      <w:r w:rsidRPr="005C20E5">
        <w:rPr>
          <w:rFonts w:ascii="Times" w:hAnsi="Times"/>
          <w:spacing w:val="1"/>
        </w:rPr>
        <w:t>n</w:t>
      </w:r>
      <w:r w:rsidRPr="005C20E5">
        <w:rPr>
          <w:rFonts w:ascii="Times" w:hAnsi="Times"/>
        </w:rPr>
        <w:t>trations</w:t>
      </w:r>
      <w:r w:rsidRPr="005C20E5">
        <w:rPr>
          <w:rFonts w:ascii="Times" w:hAnsi="Times"/>
          <w:spacing w:val="2"/>
        </w:rPr>
        <w:t xml:space="preserve"> </w:t>
      </w:r>
      <w:r w:rsidRPr="005C20E5">
        <w:rPr>
          <w:rFonts w:ascii="Times" w:hAnsi="Times"/>
          <w:spacing w:val="1"/>
        </w:rPr>
        <w:t>o</w:t>
      </w:r>
      <w:r w:rsidRPr="005C20E5">
        <w:rPr>
          <w:rFonts w:ascii="Times" w:hAnsi="Times"/>
        </w:rPr>
        <w:t>f</w:t>
      </w:r>
      <w:r w:rsidRPr="005C20E5">
        <w:rPr>
          <w:rFonts w:ascii="Times" w:hAnsi="Times"/>
          <w:spacing w:val="2"/>
        </w:rPr>
        <w:t xml:space="preserve"> </w:t>
      </w:r>
      <w:r w:rsidRPr="005C20E5">
        <w:rPr>
          <w:rFonts w:ascii="Times" w:hAnsi="Times"/>
        </w:rPr>
        <w:t>o</w:t>
      </w:r>
      <w:r w:rsidRPr="005C20E5">
        <w:rPr>
          <w:rFonts w:ascii="Times" w:hAnsi="Times"/>
          <w:spacing w:val="1"/>
        </w:rPr>
        <w:t>w</w:t>
      </w:r>
      <w:r w:rsidRPr="005C20E5">
        <w:rPr>
          <w:rFonts w:ascii="Times" w:hAnsi="Times"/>
        </w:rPr>
        <w:t>nership</w:t>
      </w:r>
      <w:r w:rsidRPr="005C20E5">
        <w:rPr>
          <w:rFonts w:ascii="Times" w:hAnsi="Times"/>
          <w:spacing w:val="3"/>
        </w:rPr>
        <w:t xml:space="preserve"> </w:t>
      </w:r>
      <w:r w:rsidRPr="005C20E5">
        <w:rPr>
          <w:rFonts w:ascii="Times" w:hAnsi="Times"/>
        </w:rPr>
        <w:t>that</w:t>
      </w:r>
      <w:r w:rsidRPr="005C20E5">
        <w:rPr>
          <w:rFonts w:ascii="Times" w:hAnsi="Times"/>
          <w:spacing w:val="2"/>
        </w:rPr>
        <w:t xml:space="preserve"> </w:t>
      </w:r>
      <w:r w:rsidRPr="005C20E5">
        <w:rPr>
          <w:rFonts w:ascii="Times" w:hAnsi="Times"/>
        </w:rPr>
        <w:t>wr</w:t>
      </w:r>
      <w:r w:rsidRPr="005C20E5">
        <w:rPr>
          <w:rFonts w:ascii="Times" w:hAnsi="Times"/>
          <w:spacing w:val="1"/>
        </w:rPr>
        <w:t>o</w:t>
      </w:r>
      <w:r w:rsidRPr="005C20E5">
        <w:rPr>
          <w:rFonts w:ascii="Times" w:hAnsi="Times"/>
        </w:rPr>
        <w:t>ngfully</w:t>
      </w:r>
      <w:r w:rsidRPr="005C20E5">
        <w:rPr>
          <w:rFonts w:ascii="Times" w:hAnsi="Times"/>
          <w:spacing w:val="3"/>
        </w:rPr>
        <w:t xml:space="preserve"> </w:t>
      </w:r>
      <w:r w:rsidRPr="005C20E5">
        <w:rPr>
          <w:rFonts w:ascii="Times" w:hAnsi="Times"/>
        </w:rPr>
        <w:t>preclude access</w:t>
      </w:r>
      <w:r w:rsidRPr="005C20E5">
        <w:rPr>
          <w:rFonts w:ascii="Times" w:hAnsi="Times"/>
          <w:spacing w:val="2"/>
        </w:rPr>
        <w:t xml:space="preserve"> </w:t>
      </w:r>
      <w:r w:rsidRPr="005C20E5">
        <w:rPr>
          <w:rFonts w:ascii="Times" w:hAnsi="Times"/>
        </w:rPr>
        <w:t>to</w:t>
      </w:r>
      <w:r w:rsidRPr="005C20E5">
        <w:rPr>
          <w:rFonts w:ascii="Times" w:hAnsi="Times"/>
          <w:spacing w:val="3"/>
        </w:rPr>
        <w:t xml:space="preserve"> </w:t>
      </w:r>
      <w:r w:rsidRPr="005C20E5">
        <w:rPr>
          <w:rFonts w:ascii="Times" w:hAnsi="Times"/>
        </w:rPr>
        <w:t>market</w:t>
      </w:r>
      <w:r w:rsidRPr="005C20E5">
        <w:rPr>
          <w:rFonts w:ascii="Times" w:hAnsi="Times"/>
          <w:spacing w:val="3"/>
        </w:rPr>
        <w:t xml:space="preserve"> </w:t>
      </w:r>
      <w:r w:rsidRPr="005C20E5">
        <w:rPr>
          <w:rFonts w:ascii="Times" w:hAnsi="Times"/>
        </w:rPr>
        <w:t>for</w:t>
      </w:r>
      <w:r w:rsidRPr="005C20E5">
        <w:rPr>
          <w:rFonts w:ascii="Times" w:hAnsi="Times"/>
          <w:spacing w:val="3"/>
        </w:rPr>
        <w:t xml:space="preserve"> </w:t>
      </w:r>
      <w:r w:rsidRPr="005C20E5">
        <w:rPr>
          <w:rFonts w:ascii="Times" w:hAnsi="Times"/>
        </w:rPr>
        <w:t>property.</w:t>
      </w:r>
    </w:p>
    <w:p w14:paraId="5D136A00" w14:textId="77777777" w:rsidR="0020752B" w:rsidRPr="005C20E5" w:rsidRDefault="0020752B" w:rsidP="005C20E5">
      <w:pPr>
        <w:spacing w:after="0" w:line="240" w:lineRule="auto"/>
        <w:contextualSpacing/>
        <w:rPr>
          <w:rFonts w:ascii="Times" w:eastAsia="Calibri" w:hAnsi="Times" w:cs="Times New Roman"/>
          <w:i/>
          <w:u w:val="single"/>
        </w:rPr>
      </w:pPr>
    </w:p>
    <w:p w14:paraId="74EC7C3D" w14:textId="77777777" w:rsidR="00261608" w:rsidRPr="005C20E5" w:rsidRDefault="00E0070C" w:rsidP="00261608">
      <w:pPr>
        <w:spacing w:after="0" w:line="240" w:lineRule="auto"/>
        <w:rPr>
          <w:rFonts w:ascii="Times" w:eastAsia="Calibri" w:hAnsi="Times" w:cs="Times New Roman"/>
          <w:b/>
          <w:i/>
          <w:u w:val="single"/>
        </w:rPr>
      </w:pPr>
      <w:r w:rsidRPr="005C20E5">
        <w:rPr>
          <w:rFonts w:ascii="Times" w:eastAsia="Calibri" w:hAnsi="Times" w:cs="Times New Roman"/>
          <w:b/>
          <w:i/>
          <w:u w:val="single"/>
        </w:rPr>
        <w:t>Shelley v. Kraemer</w:t>
      </w:r>
      <w:r w:rsidR="00261608" w:rsidRPr="005C20E5">
        <w:rPr>
          <w:rFonts w:ascii="Times" w:eastAsia="Times New Roman" w:hAnsi="Times" w:cs="Arial"/>
          <w:b/>
          <w:i/>
          <w:color w:val="222222"/>
          <w:u w:val="single"/>
          <w:shd w:val="clear" w:color="auto" w:fill="FFFFFF"/>
        </w:rPr>
        <w:t xml:space="preserve"> (SCOTUS 1948)</w:t>
      </w:r>
    </w:p>
    <w:p w14:paraId="08FCE311" w14:textId="77777777" w:rsidR="00261608" w:rsidRPr="00E84A69" w:rsidRDefault="00261608" w:rsidP="00787EEA">
      <w:pPr>
        <w:pStyle w:val="ListParagraph"/>
        <w:numPr>
          <w:ilvl w:val="0"/>
          <w:numId w:val="56"/>
        </w:numPr>
        <w:spacing w:after="0" w:line="240" w:lineRule="auto"/>
        <w:rPr>
          <w:rFonts w:ascii="Times" w:eastAsia="Calibri" w:hAnsi="Times" w:cs="Times New Roman"/>
          <w:b/>
          <w:u w:val="single"/>
        </w:rPr>
      </w:pPr>
      <w:r w:rsidRPr="00E84A69">
        <w:rPr>
          <w:rFonts w:ascii="Times" w:eastAsia="Times New Roman" w:hAnsi="Times" w:cs="Arial"/>
          <w:color w:val="222222"/>
        </w:rPr>
        <w:t>Courts cannot enforce racial covenants on real estate.</w:t>
      </w:r>
    </w:p>
    <w:p w14:paraId="2D937774" w14:textId="689FB560" w:rsidR="00261608" w:rsidRPr="00E84A69" w:rsidRDefault="00261608" w:rsidP="00787EEA">
      <w:pPr>
        <w:pStyle w:val="ListParagraph"/>
        <w:numPr>
          <w:ilvl w:val="0"/>
          <w:numId w:val="56"/>
        </w:numPr>
        <w:spacing w:after="0" w:line="240" w:lineRule="auto"/>
        <w:rPr>
          <w:rFonts w:ascii="Times" w:eastAsia="Calibri" w:hAnsi="Times" w:cs="Times New Roman"/>
          <w:b/>
          <w:u w:val="single"/>
        </w:rPr>
      </w:pPr>
      <w:r w:rsidRPr="00E84A69">
        <w:rPr>
          <w:rFonts w:ascii="Times" w:eastAsia="Times New Roman" w:hAnsi="Times" w:cs="Arial"/>
          <w:color w:val="222222"/>
        </w:rPr>
        <w:t>Facts: In 1945, African-American family (Shelley) purchased house in St. Louis, Missouri. At purchase, they unaware restrictive covenant on property since 1911. Covenant barred "people of the Negro or Asian Race" from occupying. </w:t>
      </w:r>
    </w:p>
    <w:p w14:paraId="0D5A5650" w14:textId="77777777" w:rsidR="00261608" w:rsidRPr="00E84A69" w:rsidRDefault="00261608" w:rsidP="00787EEA">
      <w:pPr>
        <w:pStyle w:val="ListParagraph"/>
        <w:numPr>
          <w:ilvl w:val="0"/>
          <w:numId w:val="56"/>
        </w:numPr>
        <w:spacing w:after="0" w:line="240" w:lineRule="auto"/>
        <w:rPr>
          <w:rFonts w:ascii="Times" w:eastAsia="Times New Roman" w:hAnsi="Times" w:cs="Arial"/>
          <w:color w:val="222222"/>
        </w:rPr>
      </w:pPr>
      <w:r w:rsidRPr="00E84A69">
        <w:rPr>
          <w:rFonts w:ascii="Times" w:eastAsia="Times New Roman" w:hAnsi="Times" w:cs="Arial"/>
          <w:color w:val="222222"/>
        </w:rPr>
        <w:t>PH: Kraemer lived 10 blocks away sued to restrain Shelleys from taking possession of property they had purchased. Supreme Court of Missouri held covenant enforceable against purchasers bc covenant was a purely private agreement between original parties and "ran with the land" and was enforceable against subsequent owners. Since restriction purported to run in favor of an estate rather than merely a person, it could be enforced against third parties. A materially similar scenario took place in companion case McGhee v. Sipes. Supreme Court consolidated two cases.</w:t>
      </w:r>
    </w:p>
    <w:p w14:paraId="51FE188A" w14:textId="77777777" w:rsidR="00261608" w:rsidRPr="00E84A69" w:rsidRDefault="00261608" w:rsidP="00787EEA">
      <w:pPr>
        <w:pStyle w:val="ListParagraph"/>
        <w:numPr>
          <w:ilvl w:val="0"/>
          <w:numId w:val="56"/>
        </w:numPr>
        <w:spacing w:after="0" w:line="240" w:lineRule="auto"/>
        <w:rPr>
          <w:rFonts w:ascii="Times" w:eastAsia="Times New Roman" w:hAnsi="Times" w:cs="Arial"/>
          <w:color w:val="222222"/>
        </w:rPr>
      </w:pPr>
      <w:r w:rsidRPr="00E84A69">
        <w:rPr>
          <w:rFonts w:ascii="Times" w:eastAsia="Times New Roman" w:hAnsi="Times" w:cs="Arial"/>
          <w:color w:val="222222"/>
        </w:rPr>
        <w:t>Opinion: (Vinson 6-3): </w:t>
      </w:r>
    </w:p>
    <w:p w14:paraId="4F91F16A" w14:textId="77777777" w:rsidR="00261608" w:rsidRPr="00E84A69" w:rsidRDefault="00261608" w:rsidP="00787EEA">
      <w:pPr>
        <w:pStyle w:val="ListParagraph"/>
        <w:numPr>
          <w:ilvl w:val="1"/>
          <w:numId w:val="56"/>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"[T]he restrictive racially-based restrictive covenants are not, on their face, invalid under the Fourteenth Amendment." </w:t>
      </w:r>
    </w:p>
    <w:p w14:paraId="41124033" w14:textId="77777777" w:rsidR="00261608" w:rsidRPr="00E84A69" w:rsidRDefault="00261608" w:rsidP="00787EEA">
      <w:pPr>
        <w:pStyle w:val="ListParagraph"/>
        <w:numPr>
          <w:ilvl w:val="1"/>
          <w:numId w:val="56"/>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BUT private parties may voluntarily abide by terms of restrictive covenant but may not seek judicial enforcement of such a covenant bc enforcement by courts would constitute </w:t>
      </w:r>
      <w:r w:rsidRPr="00E84A69">
        <w:rPr>
          <w:rFonts w:ascii="Times" w:eastAsia="Times New Roman" w:hAnsi="Times" w:cs="Arial"/>
          <w:b/>
          <w:color w:val="222222"/>
        </w:rPr>
        <w:t>state action</w:t>
      </w:r>
      <w:r w:rsidRPr="00E84A69">
        <w:rPr>
          <w:rFonts w:ascii="Times" w:eastAsia="Times New Roman" w:hAnsi="Times" w:cs="Arial"/>
          <w:color w:val="222222"/>
        </w:rPr>
        <w:t xml:space="preserve">. </w:t>
      </w:r>
    </w:p>
    <w:p w14:paraId="4EDD3669" w14:textId="0AE1B2C1" w:rsidR="00261608" w:rsidRPr="00E84A69" w:rsidRDefault="00261608" w:rsidP="00787EEA">
      <w:pPr>
        <w:pStyle w:val="ListParagraph"/>
        <w:numPr>
          <w:ilvl w:val="1"/>
          <w:numId w:val="56"/>
        </w:numPr>
        <w:spacing w:after="0" w:line="240" w:lineRule="auto"/>
        <w:rPr>
          <w:rFonts w:ascii="Times" w:eastAsia="Times New Roman" w:hAnsi="Times" w:cs="Arial"/>
          <w:color w:val="222222"/>
        </w:rPr>
      </w:pPr>
      <w:r w:rsidRPr="00E84A69">
        <w:rPr>
          <w:rFonts w:ascii="Times" w:eastAsia="Times New Roman" w:hAnsi="Times" w:cs="Arial"/>
          <w:color w:val="222222"/>
        </w:rPr>
        <w:t>Such state action would be discriminatory, so enforcement of racially-based restrictive covenant in a state court would violate 14A EPC. </w:t>
      </w:r>
    </w:p>
    <w:p w14:paraId="0F93531C" w14:textId="77777777" w:rsidR="00261608" w:rsidRPr="00E84A69" w:rsidRDefault="00261608" w:rsidP="00787EEA">
      <w:pPr>
        <w:pStyle w:val="ListParagraph"/>
        <w:numPr>
          <w:ilvl w:val="1"/>
          <w:numId w:val="56"/>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Court rejected arg that since state courts would enforce a restrictive covenant against white persons, judicial enforcement of restrictive covenants would not be EPC violation. </w:t>
      </w:r>
    </w:p>
    <w:p w14:paraId="5DAE053D" w14:textId="21E8071B" w:rsidR="00261608" w:rsidRPr="00E84A69" w:rsidRDefault="00261608" w:rsidP="00787EEA">
      <w:pPr>
        <w:pStyle w:val="ListParagraph"/>
        <w:numPr>
          <w:ilvl w:val="1"/>
          <w:numId w:val="56"/>
        </w:numPr>
        <w:spacing w:after="0" w:line="240" w:lineRule="auto"/>
        <w:rPr>
          <w:rFonts w:ascii="Times" w:eastAsia="Times New Roman" w:hAnsi="Times" w:cs="Arial"/>
          <w:color w:val="222222"/>
        </w:rPr>
      </w:pPr>
      <w:r w:rsidRPr="00E84A69">
        <w:rPr>
          <w:rFonts w:ascii="Times" w:eastAsia="Times New Roman" w:hAnsi="Times" w:cs="Arial"/>
          <w:color w:val="222222"/>
        </w:rPr>
        <w:t>14A guaranteed individual rights, equal protection of the law is not achieved with the imposition of inequalities.</w:t>
      </w:r>
    </w:p>
    <w:p w14:paraId="37FBD8D3" w14:textId="77777777" w:rsidR="00AD6F68" w:rsidRPr="00E84A69" w:rsidRDefault="00AD6F68" w:rsidP="00C163FA">
      <w:pPr>
        <w:spacing w:after="0" w:line="240" w:lineRule="auto"/>
        <w:rPr>
          <w:rFonts w:ascii="Times" w:eastAsia="Calibri" w:hAnsi="Times" w:cs="Times New Roman"/>
          <w:i/>
        </w:rPr>
      </w:pPr>
    </w:p>
    <w:p w14:paraId="08180106" w14:textId="45206B30" w:rsidR="006E6C6E" w:rsidRPr="00E84A69" w:rsidRDefault="006E6C6E" w:rsidP="00C163FA">
      <w:pPr>
        <w:spacing w:after="0" w:line="240" w:lineRule="auto"/>
        <w:rPr>
          <w:rFonts w:ascii="Times" w:eastAsia="Calibri" w:hAnsi="Times" w:cs="Times New Roman"/>
          <w:b/>
          <w:i/>
          <w:u w:val="single"/>
        </w:rPr>
      </w:pPr>
      <w:r w:rsidRPr="00E84A69">
        <w:rPr>
          <w:rFonts w:ascii="Times" w:eastAsia="Calibri" w:hAnsi="Times" w:cs="Times New Roman"/>
          <w:b/>
          <w:i/>
          <w:u w:val="single"/>
        </w:rPr>
        <w:t xml:space="preserve">Cy Pres Doctrine </w:t>
      </w:r>
    </w:p>
    <w:p w14:paraId="6D585F61" w14:textId="292370F8" w:rsidR="00107EC5" w:rsidRPr="00E84A69" w:rsidRDefault="00107EC5" w:rsidP="00787EEA">
      <w:pPr>
        <w:numPr>
          <w:ilvl w:val="0"/>
          <w:numId w:val="77"/>
        </w:numPr>
        <w:spacing w:after="0" w:line="240" w:lineRule="auto"/>
        <w:rPr>
          <w:rFonts w:ascii="Times" w:eastAsia="Calibri" w:hAnsi="Times" w:cs="Times New Roman"/>
        </w:rPr>
      </w:pPr>
      <w:r w:rsidRPr="00E84A69">
        <w:rPr>
          <w:rFonts w:ascii="Times" w:eastAsia="Calibri" w:hAnsi="Times" w:cs="Times New Roman"/>
        </w:rPr>
        <w:t>Allows a charitable trust to be devoted to a d</w:t>
      </w:r>
      <w:r w:rsidR="00EA594F" w:rsidRPr="00E84A69">
        <w:rPr>
          <w:rFonts w:ascii="Times" w:eastAsia="Calibri" w:hAnsi="Times" w:cs="Times New Roman"/>
        </w:rPr>
        <w:t>ifferent but related purpose if:</w:t>
      </w:r>
    </w:p>
    <w:p w14:paraId="72500685" w14:textId="3B4843D6" w:rsidR="00107EC5" w:rsidRPr="00E84A69" w:rsidRDefault="004B0E74" w:rsidP="00787EEA">
      <w:pPr>
        <w:numPr>
          <w:ilvl w:val="1"/>
          <w:numId w:val="77"/>
        </w:numPr>
        <w:spacing w:after="0" w:line="240" w:lineRule="auto"/>
        <w:rPr>
          <w:rFonts w:ascii="Times" w:eastAsia="Calibri" w:hAnsi="Times" w:cs="Times New Roman"/>
        </w:rPr>
      </w:pPr>
      <w:r w:rsidRPr="00E84A69">
        <w:rPr>
          <w:rFonts w:ascii="Times" w:eastAsia="Calibri" w:hAnsi="Times" w:cs="Times New Roman"/>
        </w:rPr>
        <w:t>O</w:t>
      </w:r>
      <w:r w:rsidR="00107EC5" w:rsidRPr="00E84A69">
        <w:rPr>
          <w:rFonts w:ascii="Times" w:eastAsia="Calibri" w:hAnsi="Times" w:cs="Times New Roman"/>
        </w:rPr>
        <w:t xml:space="preserve">riginal purpose can no longer be fulfilled; and </w:t>
      </w:r>
    </w:p>
    <w:p w14:paraId="2FBF799D" w14:textId="06B28981" w:rsidR="00EA594F" w:rsidRPr="00E84A69" w:rsidRDefault="004B0E74" w:rsidP="00787EEA">
      <w:pPr>
        <w:numPr>
          <w:ilvl w:val="1"/>
          <w:numId w:val="77"/>
        </w:numPr>
        <w:spacing w:after="0" w:line="240" w:lineRule="auto"/>
        <w:rPr>
          <w:rFonts w:ascii="Times" w:eastAsia="Calibri" w:hAnsi="Times" w:cs="Times New Roman"/>
        </w:rPr>
      </w:pPr>
      <w:r w:rsidRPr="00E84A69">
        <w:rPr>
          <w:rFonts w:ascii="Times" w:eastAsia="Calibri" w:hAnsi="Times" w:cs="Times New Roman"/>
        </w:rPr>
        <w:t>S</w:t>
      </w:r>
      <w:r w:rsidR="00107EC5" w:rsidRPr="00E84A69">
        <w:rPr>
          <w:rFonts w:ascii="Times" w:eastAsia="Calibri" w:hAnsi="Times" w:cs="Times New Roman"/>
        </w:rPr>
        <w:t xml:space="preserve">ettler would have wanted the trust to continue rather than to fail completely.  </w:t>
      </w:r>
    </w:p>
    <w:p w14:paraId="35B7094C" w14:textId="4ECCFE7D" w:rsidR="00517F80" w:rsidRPr="00E84A69" w:rsidRDefault="00107EC5" w:rsidP="00787EEA">
      <w:pPr>
        <w:numPr>
          <w:ilvl w:val="1"/>
          <w:numId w:val="77"/>
        </w:numPr>
        <w:spacing w:after="0" w:line="240" w:lineRule="auto"/>
        <w:rPr>
          <w:rFonts w:ascii="Times" w:eastAsia="Calibri" w:hAnsi="Times" w:cs="Times New Roman"/>
        </w:rPr>
      </w:pPr>
      <w:r w:rsidRPr="00E84A69">
        <w:rPr>
          <w:rFonts w:ascii="Times" w:eastAsia="Calibri" w:hAnsi="Times" w:cs="Times New Roman"/>
        </w:rPr>
        <w:t>This permits a court to carry the trust into effect in such a way as will as nearly as possible effectuate testator intention.</w:t>
      </w:r>
    </w:p>
    <w:p w14:paraId="3FD2A250" w14:textId="77777777" w:rsidR="00EA594F" w:rsidRPr="00E84A69" w:rsidRDefault="00EA594F" w:rsidP="00E4089D">
      <w:pPr>
        <w:pStyle w:val="ListParagraph"/>
        <w:numPr>
          <w:ilvl w:val="0"/>
          <w:numId w:val="102"/>
        </w:numPr>
        <w:spacing w:after="0" w:line="240" w:lineRule="auto"/>
        <w:rPr>
          <w:rFonts w:ascii="Times" w:hAnsi="Times" w:cs="Times New Roman"/>
        </w:rPr>
      </w:pPr>
      <w:r w:rsidRPr="00E84A69">
        <w:rPr>
          <w:rFonts w:ascii="Times" w:hAnsi="Times" w:cs="Times New Roman"/>
        </w:rPr>
        <w:t xml:space="preserve">Alternative to </w:t>
      </w:r>
      <w:r w:rsidRPr="00E84A69">
        <w:rPr>
          <w:rFonts w:ascii="Times" w:hAnsi="Times" w:cs="Times New Roman"/>
          <w:i/>
        </w:rPr>
        <w:t xml:space="preserve">Shelley </w:t>
      </w:r>
      <w:r w:rsidRPr="00E84A69">
        <w:rPr>
          <w:rFonts w:ascii="Times" w:hAnsi="Times" w:cs="Times New Roman"/>
          <w:color w:val="7F7F7F" w:themeColor="text1" w:themeTint="80"/>
        </w:rPr>
        <w:t>[Evans v. Abner]</w:t>
      </w:r>
    </w:p>
    <w:p w14:paraId="0EA9AA63" w14:textId="77777777" w:rsidR="00EA594F" w:rsidRPr="00E84A69" w:rsidRDefault="00EA594F" w:rsidP="00E4089D">
      <w:pPr>
        <w:pStyle w:val="ListParagraph"/>
        <w:numPr>
          <w:ilvl w:val="1"/>
          <w:numId w:val="102"/>
        </w:numPr>
        <w:spacing w:after="0" w:line="240" w:lineRule="auto"/>
        <w:rPr>
          <w:rFonts w:ascii="Times" w:hAnsi="Times" w:cs="Times New Roman"/>
        </w:rPr>
      </w:pPr>
      <w:r w:rsidRPr="00E84A69">
        <w:rPr>
          <w:rFonts w:ascii="Times" w:hAnsi="Times" w:cs="Times New Roman"/>
        </w:rPr>
        <w:t>If there is no state action, then restrictive covenants can be enforced by private parties.</w:t>
      </w:r>
    </w:p>
    <w:p w14:paraId="1DFA4AD8" w14:textId="77777777" w:rsidR="00EA594F" w:rsidRPr="00E84A69" w:rsidRDefault="00EA594F" w:rsidP="00E4089D">
      <w:pPr>
        <w:pStyle w:val="ListParagraph"/>
        <w:numPr>
          <w:ilvl w:val="2"/>
          <w:numId w:val="102"/>
        </w:numPr>
        <w:spacing w:after="0" w:line="240" w:lineRule="auto"/>
        <w:rPr>
          <w:rFonts w:ascii="Times" w:hAnsi="Times" w:cs="Times New Roman"/>
        </w:rPr>
      </w:pPr>
      <w:r w:rsidRPr="00E84A69">
        <w:rPr>
          <w:rFonts w:ascii="Times" w:hAnsi="Times" w:cs="Times New Roman"/>
        </w:rPr>
        <w:t>Facts: Governor donated a park for use by white residents only. City was appointed the trustee, but eventually began to allow black residents to use the park. Board of directors sued to have the city removed as trustee and appoint a private trustee</w:t>
      </w:r>
    </w:p>
    <w:p w14:paraId="261600C2" w14:textId="77777777" w:rsidR="00EA594F" w:rsidRPr="00E84A69" w:rsidRDefault="00EA594F" w:rsidP="00E4089D">
      <w:pPr>
        <w:pStyle w:val="ListParagraph"/>
        <w:numPr>
          <w:ilvl w:val="1"/>
          <w:numId w:val="102"/>
        </w:numPr>
        <w:spacing w:after="0" w:line="240" w:lineRule="auto"/>
        <w:rPr>
          <w:rFonts w:ascii="Times" w:hAnsi="Times" w:cs="Times New Roman"/>
        </w:rPr>
      </w:pPr>
      <w:r w:rsidRPr="00E84A69">
        <w:rPr>
          <w:rFonts w:ascii="Times" w:hAnsi="Times" w:cs="Times New Roman"/>
        </w:rPr>
        <w:t xml:space="preserve">In </w:t>
      </w:r>
      <w:r w:rsidRPr="00E84A69">
        <w:rPr>
          <w:rFonts w:ascii="Times" w:hAnsi="Times" w:cs="Times New Roman"/>
          <w:i/>
        </w:rPr>
        <w:t>Evans</w:t>
      </w:r>
      <w:r w:rsidRPr="00E84A69">
        <w:rPr>
          <w:rFonts w:ascii="Times" w:hAnsi="Times" w:cs="Times New Roman"/>
        </w:rPr>
        <w:t>, the main issue was whether or not there was state action:</w:t>
      </w:r>
    </w:p>
    <w:p w14:paraId="3527E679" w14:textId="77777777" w:rsidR="00EA594F" w:rsidRPr="00E84A69" w:rsidRDefault="00EA594F" w:rsidP="00E4089D">
      <w:pPr>
        <w:pStyle w:val="ListParagraph"/>
        <w:numPr>
          <w:ilvl w:val="2"/>
          <w:numId w:val="102"/>
        </w:numPr>
        <w:spacing w:after="0" w:line="240" w:lineRule="auto"/>
        <w:rPr>
          <w:rFonts w:ascii="Times" w:hAnsi="Times" w:cs="Times New Roman"/>
        </w:rPr>
      </w:pPr>
      <w:r w:rsidRPr="00E84A69">
        <w:rPr>
          <w:rFonts w:ascii="Times" w:hAnsi="Times" w:cs="Times New Roman"/>
        </w:rPr>
        <w:t>The interest was a defeasible fee and when the limit was reached, the property reverted ownership on its own; no court was necessary, and therefore no court was necessary and no state action was taken</w:t>
      </w:r>
    </w:p>
    <w:p w14:paraId="56C17B2F" w14:textId="77777777" w:rsidR="00EA594F" w:rsidRPr="00E84A69" w:rsidRDefault="00EA594F" w:rsidP="00E4089D">
      <w:pPr>
        <w:pStyle w:val="ListParagraph"/>
        <w:numPr>
          <w:ilvl w:val="2"/>
          <w:numId w:val="102"/>
        </w:numPr>
        <w:spacing w:after="0" w:line="240" w:lineRule="auto"/>
        <w:rPr>
          <w:rFonts w:ascii="Times" w:hAnsi="Times" w:cs="Times New Roman"/>
        </w:rPr>
      </w:pPr>
      <w:r w:rsidRPr="00E84A69">
        <w:rPr>
          <w:rFonts w:ascii="Times" w:hAnsi="Times" w:cs="Times New Roman"/>
        </w:rPr>
        <w:t>If that was the case, the parties would still need to go to court to prove it was a defeasible fee</w:t>
      </w:r>
    </w:p>
    <w:p w14:paraId="579FA200" w14:textId="77777777" w:rsidR="00EA594F" w:rsidRPr="00E84A69" w:rsidRDefault="00EA594F" w:rsidP="00E4089D">
      <w:pPr>
        <w:pStyle w:val="ListParagraph"/>
        <w:numPr>
          <w:ilvl w:val="1"/>
          <w:numId w:val="102"/>
        </w:numPr>
        <w:spacing w:after="0" w:line="240" w:lineRule="auto"/>
        <w:rPr>
          <w:rFonts w:ascii="Times" w:hAnsi="Times" w:cs="Times New Roman"/>
        </w:rPr>
      </w:pPr>
      <w:r w:rsidRPr="00E84A69">
        <w:rPr>
          <w:rFonts w:ascii="Times" w:hAnsi="Times" w:cs="Times New Roman"/>
        </w:rPr>
        <w:t xml:space="preserve">Three reasons why </w:t>
      </w:r>
      <w:r w:rsidRPr="00E84A69">
        <w:rPr>
          <w:rFonts w:ascii="Times" w:hAnsi="Times" w:cs="Times New Roman"/>
          <w:i/>
        </w:rPr>
        <w:t>Shelley</w:t>
      </w:r>
      <w:r w:rsidRPr="00E84A69">
        <w:rPr>
          <w:rFonts w:ascii="Times" w:hAnsi="Times" w:cs="Times New Roman"/>
        </w:rPr>
        <w:t xml:space="preserve"> and </w:t>
      </w:r>
      <w:r w:rsidRPr="00E84A69">
        <w:rPr>
          <w:rFonts w:ascii="Times" w:hAnsi="Times" w:cs="Times New Roman"/>
          <w:i/>
        </w:rPr>
        <w:t>Evans</w:t>
      </w:r>
      <w:r w:rsidRPr="00E84A69">
        <w:rPr>
          <w:rFonts w:ascii="Times" w:hAnsi="Times" w:cs="Times New Roman"/>
        </w:rPr>
        <w:t xml:space="preserve"> came out different</w:t>
      </w:r>
    </w:p>
    <w:p w14:paraId="2216B15E" w14:textId="77777777" w:rsidR="00EA594F" w:rsidRPr="00E84A69" w:rsidRDefault="00EA594F" w:rsidP="00E4089D">
      <w:pPr>
        <w:pStyle w:val="ListParagraph"/>
        <w:numPr>
          <w:ilvl w:val="2"/>
          <w:numId w:val="102"/>
        </w:numPr>
        <w:spacing w:after="0" w:line="240" w:lineRule="auto"/>
        <w:rPr>
          <w:rFonts w:ascii="Times" w:hAnsi="Times" w:cs="Times New Roman"/>
        </w:rPr>
      </w:pPr>
      <w:r w:rsidRPr="00E84A69">
        <w:rPr>
          <w:rFonts w:ascii="Times" w:hAnsi="Times" w:cs="Times New Roman"/>
        </w:rPr>
        <w:t>Shelley was fundamentally different bc wrong was so big court felt obliged to intervene</w:t>
      </w:r>
    </w:p>
    <w:p w14:paraId="5B9F350B" w14:textId="77777777" w:rsidR="00EA594F" w:rsidRPr="00E84A69" w:rsidRDefault="00EA594F" w:rsidP="00E4089D">
      <w:pPr>
        <w:pStyle w:val="ListParagraph"/>
        <w:numPr>
          <w:ilvl w:val="2"/>
          <w:numId w:val="102"/>
        </w:numPr>
        <w:spacing w:after="0" w:line="240" w:lineRule="auto"/>
        <w:rPr>
          <w:rFonts w:ascii="Times" w:hAnsi="Times" w:cs="Times New Roman"/>
        </w:rPr>
      </w:pPr>
      <w:r w:rsidRPr="00E84A69">
        <w:rPr>
          <w:rFonts w:ascii="Times" w:hAnsi="Times" w:cs="Times New Roman"/>
        </w:rPr>
        <w:t>Lower courts in Shelley were perpetuating discrimination</w:t>
      </w:r>
    </w:p>
    <w:p w14:paraId="05C2D54B" w14:textId="77777777" w:rsidR="00EA594F" w:rsidRPr="00E84A69" w:rsidRDefault="00EA594F" w:rsidP="00E4089D">
      <w:pPr>
        <w:pStyle w:val="ListParagraph"/>
        <w:numPr>
          <w:ilvl w:val="2"/>
          <w:numId w:val="102"/>
        </w:numPr>
        <w:spacing w:after="0" w:line="240" w:lineRule="auto"/>
        <w:rPr>
          <w:rFonts w:ascii="Times" w:hAnsi="Times" w:cs="Times New Roman"/>
        </w:rPr>
      </w:pPr>
      <w:r w:rsidRPr="00E84A69">
        <w:rPr>
          <w:rFonts w:ascii="Times" w:hAnsi="Times" w:cs="Times New Roman"/>
        </w:rPr>
        <w:t>Shelley was about covenants, where Evans was about defeasible fees: the repercussions of covenants is much greater because it applies to the widespread areas of land over a long period of time, not one piece of land</w:t>
      </w:r>
    </w:p>
    <w:p w14:paraId="1E7D601C" w14:textId="77777777" w:rsidR="00EA594F" w:rsidRPr="00E84A69" w:rsidRDefault="00EA594F" w:rsidP="00E4089D">
      <w:pPr>
        <w:pStyle w:val="ListParagraph"/>
        <w:numPr>
          <w:ilvl w:val="0"/>
          <w:numId w:val="102"/>
        </w:numPr>
        <w:spacing w:after="0" w:line="240" w:lineRule="auto"/>
        <w:rPr>
          <w:rFonts w:ascii="Times" w:hAnsi="Times" w:cs="Times New Roman"/>
        </w:rPr>
      </w:pPr>
      <w:r w:rsidRPr="00E84A69">
        <w:rPr>
          <w:rFonts w:ascii="Times" w:hAnsi="Times" w:cs="Times New Roman"/>
        </w:rPr>
        <w:t>Policy</w:t>
      </w:r>
    </w:p>
    <w:p w14:paraId="4ADCDF0C" w14:textId="77777777" w:rsidR="00EA594F" w:rsidRPr="00E84A69" w:rsidRDefault="00EA594F" w:rsidP="00E4089D">
      <w:pPr>
        <w:pStyle w:val="ListParagraph"/>
        <w:numPr>
          <w:ilvl w:val="1"/>
          <w:numId w:val="102"/>
        </w:numPr>
        <w:spacing w:after="0" w:line="240" w:lineRule="auto"/>
        <w:rPr>
          <w:rFonts w:ascii="Times" w:hAnsi="Times" w:cs="Times New Roman"/>
        </w:rPr>
      </w:pPr>
      <w:r w:rsidRPr="00E84A69">
        <w:rPr>
          <w:rFonts w:ascii="Times" w:hAnsi="Times" w:cs="Times New Roman"/>
        </w:rPr>
        <w:t>Property rights are never absolute; they are always limited by other’s property rights</w:t>
      </w:r>
    </w:p>
    <w:p w14:paraId="3DC0694A" w14:textId="23DF624C" w:rsidR="00371BB1" w:rsidRPr="00E84A69" w:rsidRDefault="00EA594F" w:rsidP="00E4089D">
      <w:pPr>
        <w:pStyle w:val="ListParagraph"/>
        <w:numPr>
          <w:ilvl w:val="1"/>
          <w:numId w:val="102"/>
        </w:numPr>
        <w:spacing w:after="0" w:line="240" w:lineRule="auto"/>
        <w:rPr>
          <w:rFonts w:ascii="Times" w:hAnsi="Times" w:cs="Times New Roman"/>
        </w:rPr>
      </w:pPr>
      <w:r w:rsidRPr="00E84A69">
        <w:rPr>
          <w:rFonts w:ascii="Times" w:hAnsi="Times" w:cs="Times New Roman"/>
        </w:rPr>
        <w:t xml:space="preserve">Our system of property rights seeks to prevent illegitimate concentrations of ownership that wrongfully preclude people from accessing the market of property </w:t>
      </w:r>
    </w:p>
    <w:p w14:paraId="1BEBEE44" w14:textId="77777777" w:rsidR="006E6C6E" w:rsidRPr="00E84A69" w:rsidRDefault="006E6C6E" w:rsidP="00C163FA">
      <w:pPr>
        <w:spacing w:after="0" w:line="240" w:lineRule="auto"/>
        <w:rPr>
          <w:rFonts w:ascii="Times" w:eastAsia="Calibri" w:hAnsi="Times" w:cs="Times New Roman"/>
          <w:i/>
        </w:rPr>
      </w:pPr>
    </w:p>
    <w:p w14:paraId="29B15768" w14:textId="39E72B71" w:rsidR="0085124E" w:rsidRPr="00E84A69" w:rsidRDefault="00E0070C" w:rsidP="0085124E">
      <w:pPr>
        <w:spacing w:after="0" w:line="240" w:lineRule="auto"/>
        <w:rPr>
          <w:rFonts w:ascii="Times" w:eastAsia="Calibri" w:hAnsi="Times" w:cs="Times New Roman"/>
          <w:b/>
          <w:i/>
          <w:u w:val="single"/>
        </w:rPr>
      </w:pPr>
      <w:r w:rsidRPr="00E84A69">
        <w:rPr>
          <w:rFonts w:ascii="Times" w:eastAsia="Calibri" w:hAnsi="Times" w:cs="Times New Roman"/>
          <w:b/>
          <w:i/>
          <w:u w:val="single"/>
        </w:rPr>
        <w:t>Evans v. Abney</w:t>
      </w:r>
      <w:r w:rsidR="0085124E" w:rsidRPr="00E84A69">
        <w:rPr>
          <w:rFonts w:ascii="Times" w:eastAsia="Calibri" w:hAnsi="Times" w:cs="Times New Roman"/>
          <w:b/>
          <w:i/>
          <w:u w:val="single"/>
        </w:rPr>
        <w:t xml:space="preserve"> </w:t>
      </w:r>
      <w:r w:rsidR="0085124E" w:rsidRPr="00E84A69">
        <w:rPr>
          <w:rFonts w:ascii="Times" w:eastAsia="Times New Roman" w:hAnsi="Times" w:cs="Arial"/>
          <w:b/>
          <w:i/>
          <w:color w:val="222222"/>
          <w:u w:val="single"/>
          <w:shd w:val="clear" w:color="auto" w:fill="FFFFFF"/>
        </w:rPr>
        <w:t>(</w:t>
      </w:r>
      <w:r w:rsidR="00840E72" w:rsidRPr="00E84A69">
        <w:rPr>
          <w:rFonts w:ascii="Times" w:eastAsia="Times New Roman" w:hAnsi="Times" w:cs="Arial"/>
          <w:b/>
          <w:i/>
          <w:color w:val="222222"/>
          <w:u w:val="single"/>
          <w:shd w:val="clear" w:color="auto" w:fill="FFFFFF"/>
        </w:rPr>
        <w:t>U.S.</w:t>
      </w:r>
      <w:r w:rsidR="0085124E" w:rsidRPr="00E84A69">
        <w:rPr>
          <w:rFonts w:ascii="Times" w:eastAsia="Times New Roman" w:hAnsi="Times" w:cs="Arial"/>
          <w:b/>
          <w:i/>
          <w:color w:val="222222"/>
          <w:u w:val="single"/>
          <w:shd w:val="clear" w:color="auto" w:fill="FFFFFF"/>
        </w:rPr>
        <w:t xml:space="preserve"> 1970)</w:t>
      </w:r>
    </w:p>
    <w:p w14:paraId="6CF6312A" w14:textId="1B2DBAA5" w:rsidR="0085124E" w:rsidRPr="00E84A69" w:rsidRDefault="0085124E" w:rsidP="00787EEA">
      <w:pPr>
        <w:pStyle w:val="ListParagraph"/>
        <w:numPr>
          <w:ilvl w:val="0"/>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Senator Bacon willed pa</w:t>
      </w:r>
      <w:r w:rsidR="00965457" w:rsidRPr="00E84A69">
        <w:rPr>
          <w:rFonts w:ascii="Times" w:eastAsia="Times New Roman" w:hAnsi="Times" w:cs="Arial"/>
          <w:color w:val="222222"/>
          <w:shd w:val="clear" w:color="auto" w:fill="FFFFFF"/>
        </w:rPr>
        <w:t xml:space="preserve">rk to Macon, GA but restricted </w:t>
      </w:r>
      <w:r w:rsidRPr="00E84A69">
        <w:rPr>
          <w:rFonts w:ascii="Times" w:eastAsia="Times New Roman" w:hAnsi="Times" w:cs="Arial"/>
          <w:color w:val="222222"/>
          <w:shd w:val="clear" w:color="auto" w:fill="FFFFFF"/>
        </w:rPr>
        <w:t>park for whites</w:t>
      </w:r>
      <w:r w:rsidR="00965457" w:rsidRPr="00E84A69">
        <w:rPr>
          <w:rFonts w:ascii="Times" w:eastAsia="Times New Roman" w:hAnsi="Times" w:cs="Arial"/>
          <w:color w:val="222222"/>
          <w:shd w:val="clear" w:color="auto" w:fill="FFFFFF"/>
        </w:rPr>
        <w:t xml:space="preserve">. Bacon intent </w:t>
      </w:r>
      <w:r w:rsidRPr="00E84A69">
        <w:rPr>
          <w:rFonts w:ascii="Times" w:eastAsia="Times New Roman" w:hAnsi="Times" w:cs="Arial"/>
          <w:color w:val="222222"/>
          <w:shd w:val="clear" w:color="auto" w:fill="FFFFFF"/>
        </w:rPr>
        <w:t>could not be fulfilled (</w:t>
      </w:r>
      <w:r w:rsidRPr="00E84A69">
        <w:rPr>
          <w:rFonts w:ascii="Times" w:eastAsia="Times New Roman" w:hAnsi="Times" w:cs="Arial"/>
          <w:i/>
          <w:color w:val="222222"/>
          <w:shd w:val="clear" w:color="auto" w:fill="FFFFFF"/>
        </w:rPr>
        <w:t>Evans v. Newton</w:t>
      </w:r>
      <w:r w:rsidRPr="00E84A69">
        <w:rPr>
          <w:rFonts w:ascii="Times" w:eastAsia="Times New Roman" w:hAnsi="Times" w:cs="Arial"/>
          <w:color w:val="222222"/>
          <w:shd w:val="clear" w:color="auto" w:fill="FFFFFF"/>
        </w:rPr>
        <w:t xml:space="preserve"> U.S. 1966 held </w:t>
      </w:r>
      <w:r w:rsidR="00965457" w:rsidRPr="00E84A69">
        <w:rPr>
          <w:rFonts w:ascii="Times" w:eastAsia="Times New Roman" w:hAnsi="Times" w:cs="Arial"/>
          <w:color w:val="222222"/>
          <w:shd w:val="clear" w:color="auto" w:fill="FFFFFF"/>
        </w:rPr>
        <w:t xml:space="preserve">city </w:t>
      </w:r>
      <w:r w:rsidRPr="00E84A69">
        <w:rPr>
          <w:rFonts w:ascii="Times" w:eastAsia="Times New Roman" w:hAnsi="Times" w:cs="Arial"/>
          <w:color w:val="222222"/>
          <w:shd w:val="clear" w:color="auto" w:fill="FFFFFF"/>
        </w:rPr>
        <w:t xml:space="preserve">park must be </w:t>
      </w:r>
      <w:r w:rsidR="00965457" w:rsidRPr="00E84A69">
        <w:rPr>
          <w:rFonts w:ascii="Times" w:eastAsia="Times New Roman" w:hAnsi="Times" w:cs="Arial"/>
          <w:color w:val="222222"/>
          <w:shd w:val="clear" w:color="auto" w:fill="FFFFFF"/>
        </w:rPr>
        <w:t>w/o</w:t>
      </w:r>
      <w:r w:rsidRPr="00E84A69">
        <w:rPr>
          <w:rFonts w:ascii="Times" w:eastAsia="Times New Roman" w:hAnsi="Times" w:cs="Arial"/>
          <w:color w:val="222222"/>
          <w:shd w:val="clear" w:color="auto" w:fill="FFFFFF"/>
        </w:rPr>
        <w:t xml:space="preserve"> </w:t>
      </w:r>
      <w:r w:rsidR="00965457" w:rsidRPr="00E84A69">
        <w:rPr>
          <w:rFonts w:ascii="Times" w:eastAsia="Times New Roman" w:hAnsi="Times" w:cs="Arial"/>
          <w:color w:val="222222"/>
          <w:shd w:val="clear" w:color="auto" w:fill="FFFFFF"/>
        </w:rPr>
        <w:t xml:space="preserve">race </w:t>
      </w:r>
      <w:r w:rsidRPr="00E84A69">
        <w:rPr>
          <w:rFonts w:ascii="Times" w:eastAsia="Times New Roman" w:hAnsi="Times" w:cs="Arial"/>
          <w:color w:val="222222"/>
          <w:shd w:val="clear" w:color="auto" w:fill="FFFFFF"/>
        </w:rPr>
        <w:t>discrimination)</w:t>
      </w:r>
      <w:r w:rsidR="005254FC" w:rsidRPr="00E84A69">
        <w:rPr>
          <w:rFonts w:ascii="Times" w:eastAsia="Times New Roman" w:hAnsi="Times" w:cs="Arial"/>
          <w:color w:val="222222"/>
          <w:shd w:val="clear" w:color="auto" w:fill="FFFFFF"/>
        </w:rPr>
        <w:t xml:space="preserve">, </w:t>
      </w:r>
      <w:r w:rsidRPr="00E84A69">
        <w:rPr>
          <w:rFonts w:ascii="Times" w:eastAsia="Times New Roman" w:hAnsi="Times" w:cs="Arial"/>
          <w:color w:val="222222"/>
          <w:shd w:val="clear" w:color="auto" w:fill="FFFFFF"/>
        </w:rPr>
        <w:t xml:space="preserve">park could not operate on discriminatory basis. Supreme Court of </w:t>
      </w:r>
      <w:r w:rsidR="005254FC" w:rsidRPr="00E84A69">
        <w:rPr>
          <w:rFonts w:ascii="Times" w:eastAsia="Times New Roman" w:hAnsi="Times" w:cs="Arial"/>
          <w:color w:val="222222"/>
          <w:shd w:val="clear" w:color="auto" w:fill="FFFFFF"/>
        </w:rPr>
        <w:t>GA</w:t>
      </w:r>
      <w:r w:rsidRPr="00E84A69">
        <w:rPr>
          <w:rFonts w:ascii="Times" w:eastAsia="Times New Roman" w:hAnsi="Times" w:cs="Arial"/>
          <w:color w:val="222222"/>
          <w:shd w:val="clear" w:color="auto" w:fill="FFFFFF"/>
        </w:rPr>
        <w:t xml:space="preserve"> ruled grantor’s inte</w:t>
      </w:r>
      <w:r w:rsidR="005254FC" w:rsidRPr="00E84A69">
        <w:rPr>
          <w:rFonts w:ascii="Times" w:eastAsia="Times New Roman" w:hAnsi="Times" w:cs="Arial"/>
          <w:color w:val="222222"/>
          <w:shd w:val="clear" w:color="auto" w:fill="FFFFFF"/>
        </w:rPr>
        <w:t xml:space="preserve">ntion impossible to fulfill, trust failed, </w:t>
      </w:r>
      <w:r w:rsidRPr="00E84A69">
        <w:rPr>
          <w:rFonts w:ascii="Times" w:eastAsia="Times New Roman" w:hAnsi="Times" w:cs="Arial"/>
          <w:color w:val="222222"/>
          <w:shd w:val="clear" w:color="auto" w:fill="FFFFFF"/>
        </w:rPr>
        <w:t xml:space="preserve">property reverted to Senator’s heirs. </w:t>
      </w:r>
      <w:r w:rsidR="005254FC" w:rsidRPr="00E84A69">
        <w:rPr>
          <w:rFonts w:ascii="Times" w:eastAsia="Times New Roman" w:hAnsi="Times" w:cs="Arial"/>
          <w:color w:val="222222"/>
          <w:shd w:val="clear" w:color="auto" w:fill="FFFFFF"/>
        </w:rPr>
        <w:t>B</w:t>
      </w:r>
      <w:r w:rsidRPr="00E84A69">
        <w:rPr>
          <w:rFonts w:ascii="Times" w:eastAsia="Times New Roman" w:hAnsi="Times" w:cs="Arial"/>
          <w:color w:val="222222"/>
          <w:shd w:val="clear" w:color="auto" w:fill="FFFFFF"/>
        </w:rPr>
        <w:t>lack citizens</w:t>
      </w:r>
      <w:r w:rsidR="005254FC" w:rsidRPr="00E84A69">
        <w:rPr>
          <w:rFonts w:ascii="Times" w:eastAsia="Times New Roman" w:hAnsi="Times" w:cs="Arial"/>
          <w:color w:val="222222"/>
          <w:shd w:val="clear" w:color="auto" w:fill="FFFFFF"/>
        </w:rPr>
        <w:t xml:space="preserve"> </w:t>
      </w:r>
      <w:r w:rsidRPr="00E84A69">
        <w:rPr>
          <w:rFonts w:ascii="Times" w:eastAsia="Times New Roman" w:hAnsi="Times" w:cs="Arial"/>
          <w:color w:val="222222"/>
          <w:shd w:val="clear" w:color="auto" w:fill="FFFFFF"/>
        </w:rPr>
        <w:t xml:space="preserve">sought to have park integrated by using doctrine of </w:t>
      </w:r>
      <w:r w:rsidRPr="00E84A69">
        <w:rPr>
          <w:rFonts w:ascii="Times" w:eastAsia="Times New Roman" w:hAnsi="Times" w:cs="Arial"/>
          <w:i/>
          <w:color w:val="222222"/>
          <w:shd w:val="clear" w:color="auto" w:fill="FFFFFF"/>
        </w:rPr>
        <w:t>cy pres</w:t>
      </w:r>
      <w:r w:rsidRPr="00E84A69">
        <w:rPr>
          <w:rFonts w:ascii="Times" w:eastAsia="Times New Roman" w:hAnsi="Times" w:cs="Arial"/>
          <w:color w:val="222222"/>
          <w:shd w:val="clear" w:color="auto" w:fill="FFFFFF"/>
        </w:rPr>
        <w:t>.</w:t>
      </w:r>
    </w:p>
    <w:p w14:paraId="7DE76DE0" w14:textId="4F34C93D" w:rsidR="0085124E" w:rsidRPr="00E84A69" w:rsidRDefault="0085124E" w:rsidP="00787EEA">
      <w:pPr>
        <w:pStyle w:val="ListParagraph"/>
        <w:numPr>
          <w:ilvl w:val="0"/>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Held: Georgia cities and towns are authorized to accept devises of property for establishment of parks and hold that property in charitable trust for class of persons named by the testator.</w:t>
      </w:r>
    </w:p>
    <w:p w14:paraId="3E5F6575" w14:textId="35701B50" w:rsidR="0085124E" w:rsidRPr="00E84A69" w:rsidRDefault="0085124E" w:rsidP="00787EEA">
      <w:pPr>
        <w:pStyle w:val="ListParagraph"/>
        <w:numPr>
          <w:ilvl w:val="1"/>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When Senator made trust, racial restrictions allowed, but now prohibited. </w:t>
      </w:r>
    </w:p>
    <w:p w14:paraId="5F1FC0E4" w14:textId="77777777" w:rsidR="006416AB" w:rsidRPr="00E84A69" w:rsidRDefault="0085124E" w:rsidP="00787EEA">
      <w:pPr>
        <w:pStyle w:val="ListParagraph"/>
        <w:numPr>
          <w:ilvl w:val="1"/>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Doctrine of cy pres allows court to carry out general charitable intent of testator where intent might otherwise be thwarted by impossibility of the particular plan or scheme provided by testator. </w:t>
      </w:r>
    </w:p>
    <w:p w14:paraId="321ECC3F" w14:textId="77777777" w:rsidR="006416AB" w:rsidRPr="00E84A69" w:rsidRDefault="0085124E" w:rsidP="00787EEA">
      <w:pPr>
        <w:pStyle w:val="ListParagraph"/>
        <w:numPr>
          <w:ilvl w:val="1"/>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But occasionally, doctrine cannot be applied bc testator had only a particular purpose in creating trust, and if that purpose failed, testator would want whole trust to fail. Senator made clear only whites to use park. Racial separation was an inseparable part of the testator’s intent, so cy pres cannot be used.</w:t>
      </w:r>
    </w:p>
    <w:p w14:paraId="343E5868" w14:textId="77777777" w:rsidR="006416AB" w:rsidRPr="00E84A69" w:rsidRDefault="0085124E" w:rsidP="00787EEA">
      <w:pPr>
        <w:pStyle w:val="ListParagraph"/>
        <w:numPr>
          <w:ilvl w:val="0"/>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Dissent (Douglas): Returning property to Senator’s heirs will not necessarily achieve racial segregation Senator desired. When buildings are constructed on that land, minorities must be allowed inside. There is no constitutional way to assure this property will not be used by blacks.</w:t>
      </w:r>
    </w:p>
    <w:p w14:paraId="61A46782" w14:textId="77777777" w:rsidR="006416AB" w:rsidRPr="00E84A69" w:rsidRDefault="0085124E" w:rsidP="00787EEA">
      <w:pPr>
        <w:pStyle w:val="ListParagraph"/>
        <w:numPr>
          <w:ilvl w:val="0"/>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Dissent (Brennan): Under EPC, state may not close down a public facility solely to avoid its duty to desegregate that facility. Closing of the park sends message of community involvement in racial discrimination. </w:t>
      </w:r>
    </w:p>
    <w:p w14:paraId="28DC17B3" w14:textId="77777777" w:rsidR="006416AB" w:rsidRPr="00E84A69" w:rsidRDefault="0085124E" w:rsidP="00787EEA">
      <w:pPr>
        <w:pStyle w:val="ListParagraph"/>
        <w:numPr>
          <w:ilvl w:val="1"/>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Though majority claims that no state action is involved in closing the park, there are actually three types of state action involved: </w:t>
      </w:r>
    </w:p>
    <w:p w14:paraId="12E38F9F" w14:textId="77777777" w:rsidR="006416AB" w:rsidRPr="00E84A69" w:rsidRDefault="0085124E" w:rsidP="00787EEA">
      <w:pPr>
        <w:pStyle w:val="ListParagraph"/>
        <w:numPr>
          <w:ilvl w:val="2"/>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1) There is state action whenever a state enters into an arrangement that creates a private right to compel or enforce the reversion of a public facility; </w:t>
      </w:r>
    </w:p>
    <w:p w14:paraId="6C32AA58" w14:textId="77777777" w:rsidR="006416AB" w:rsidRPr="00E84A69" w:rsidRDefault="0085124E" w:rsidP="00787EEA">
      <w:pPr>
        <w:pStyle w:val="ListParagraph"/>
        <w:numPr>
          <w:ilvl w:val="2"/>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2) state action exists when a court enforces a racial restriction to prevent parties of different races from dealing with one another and </w:t>
      </w:r>
    </w:p>
    <w:p w14:paraId="53B9E913" w14:textId="3D130647" w:rsidR="00AD6F68" w:rsidRPr="00E84A69" w:rsidRDefault="0085124E" w:rsidP="00787EEA">
      <w:pPr>
        <w:pStyle w:val="ListParagraph"/>
        <w:numPr>
          <w:ilvl w:val="2"/>
          <w:numId w:val="57"/>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3) state action exists when a state singles out racial discrimination for particular encouragement, and thereby gives it a special preferred status in the law, even though the state does not itself impose or compel segregation.</w:t>
      </w:r>
    </w:p>
    <w:p w14:paraId="0F50940F" w14:textId="77777777" w:rsidR="00C163FA" w:rsidRPr="00E84A69" w:rsidRDefault="00C163FA" w:rsidP="00C163FA">
      <w:pPr>
        <w:spacing w:after="0" w:line="240" w:lineRule="auto"/>
        <w:rPr>
          <w:rFonts w:ascii="Times" w:eastAsia="Calibri" w:hAnsi="Times" w:cs="Times New Roman"/>
        </w:rPr>
      </w:pPr>
    </w:p>
    <w:p w14:paraId="3BE8DF93" w14:textId="77777777" w:rsidR="003E446A" w:rsidRDefault="003E446A">
      <w:pPr>
        <w:spacing w:after="0" w:line="240" w:lineRule="auto"/>
        <w:rPr>
          <w:rFonts w:ascii="Times" w:eastAsia="Times New Roman" w:hAnsi="Times" w:cs="Times New Roman"/>
          <w:b/>
          <w:color w:val="0000FF"/>
          <w:sz w:val="28"/>
          <w:szCs w:val="28"/>
          <w:u w:val="single"/>
        </w:rPr>
      </w:pPr>
      <w:r>
        <w:rPr>
          <w:rFonts w:ascii="Times" w:eastAsia="Times New Roman" w:hAnsi="Times" w:cs="Times New Roman"/>
          <w:b/>
          <w:color w:val="0000FF"/>
          <w:sz w:val="28"/>
          <w:szCs w:val="28"/>
          <w:u w:val="single"/>
        </w:rPr>
        <w:br w:type="page"/>
      </w:r>
    </w:p>
    <w:p w14:paraId="637D0747" w14:textId="2DDE156E" w:rsidR="00E0070C" w:rsidRPr="003E446A" w:rsidRDefault="00E0070C" w:rsidP="00E4089D">
      <w:pPr>
        <w:pStyle w:val="ListParagraph"/>
        <w:numPr>
          <w:ilvl w:val="0"/>
          <w:numId w:val="108"/>
        </w:numPr>
        <w:spacing w:after="0" w:line="240" w:lineRule="auto"/>
        <w:ind w:left="0" w:firstLine="0"/>
        <w:rPr>
          <w:rFonts w:ascii="Times" w:eastAsia="Times New Roman" w:hAnsi="Times" w:cs="Times New Roman"/>
          <w:b/>
          <w:color w:val="0000FF"/>
          <w:sz w:val="28"/>
          <w:szCs w:val="28"/>
          <w:u w:val="single"/>
        </w:rPr>
      </w:pPr>
      <w:r w:rsidRPr="003E446A">
        <w:rPr>
          <w:rFonts w:ascii="Times" w:eastAsia="Times New Roman" w:hAnsi="Times" w:cs="Times New Roman"/>
          <w:b/>
          <w:color w:val="0000FF"/>
          <w:sz w:val="28"/>
          <w:szCs w:val="28"/>
          <w:u w:val="single"/>
        </w:rPr>
        <w:t>Restraints on Alienation</w:t>
      </w:r>
      <w:r w:rsidR="00E20071" w:rsidRPr="003E446A">
        <w:rPr>
          <w:rFonts w:ascii="Times" w:eastAsia="Times New Roman" w:hAnsi="Times" w:cs="Times New Roman"/>
          <w:b/>
          <w:color w:val="0000FF"/>
          <w:sz w:val="28"/>
          <w:szCs w:val="28"/>
          <w:u w:val="single"/>
        </w:rPr>
        <w:t>, p. 551-64</w:t>
      </w:r>
    </w:p>
    <w:p w14:paraId="5F975B99" w14:textId="77777777" w:rsidR="000C6EF8" w:rsidRPr="00E84A69" w:rsidRDefault="000C6EF8" w:rsidP="00E20071">
      <w:pPr>
        <w:spacing w:after="0" w:line="240" w:lineRule="auto"/>
        <w:rPr>
          <w:rFonts w:ascii="Times" w:eastAsia="Times New Roman" w:hAnsi="Times" w:cs="Times New Roman"/>
        </w:rPr>
      </w:pPr>
    </w:p>
    <w:p w14:paraId="64CED21C" w14:textId="77777777" w:rsidR="000C6EF8" w:rsidRPr="00E84A69" w:rsidRDefault="000C6EF8" w:rsidP="00787EEA">
      <w:pPr>
        <w:numPr>
          <w:ilvl w:val="0"/>
          <w:numId w:val="78"/>
        </w:numPr>
        <w:spacing w:after="0" w:line="240" w:lineRule="auto"/>
        <w:rPr>
          <w:rFonts w:ascii="Times" w:eastAsia="Times New Roman" w:hAnsi="Times" w:cs="Times New Roman"/>
        </w:rPr>
      </w:pPr>
      <w:r w:rsidRPr="00E84A69">
        <w:rPr>
          <w:rFonts w:ascii="Times" w:eastAsia="Times New Roman" w:hAnsi="Times" w:cs="Times New Roman"/>
          <w:u w:val="single"/>
        </w:rPr>
        <w:t>Types of “Total Restraints”</w:t>
      </w:r>
    </w:p>
    <w:p w14:paraId="5A5FE4A1" w14:textId="4E1D5077" w:rsidR="000922A1" w:rsidRPr="00E84A69" w:rsidRDefault="00584715" w:rsidP="00787EEA">
      <w:pPr>
        <w:numPr>
          <w:ilvl w:val="1"/>
          <w:numId w:val="78"/>
        </w:numPr>
        <w:spacing w:after="0" w:line="240" w:lineRule="auto"/>
        <w:rPr>
          <w:rFonts w:ascii="Times" w:eastAsia="Times New Roman" w:hAnsi="Times" w:cs="Times New Roman"/>
        </w:rPr>
      </w:pPr>
      <w:r w:rsidRPr="00E84A69">
        <w:rPr>
          <w:rFonts w:ascii="Times" w:eastAsia="Times New Roman" w:hAnsi="Times" w:cs="Times New Roman"/>
          <w:u w:val="single"/>
        </w:rPr>
        <w:t>Disabling restraints</w:t>
      </w:r>
      <w:r w:rsidRPr="00E84A69">
        <w:rPr>
          <w:rFonts w:ascii="Times" w:eastAsia="Times New Roman" w:hAnsi="Times" w:cs="Times New Roman"/>
        </w:rPr>
        <w:t>: directly forbids the owner from transferring an interest in the property.</w:t>
      </w:r>
      <w:r w:rsidR="000922A1" w:rsidRPr="00E84A69">
        <w:rPr>
          <w:rFonts w:ascii="Times" w:eastAsia="Times New Roman" w:hAnsi="Times" w:cs="Times New Roman"/>
        </w:rPr>
        <w:t xml:space="preserve"> </w:t>
      </w:r>
      <w:r w:rsidRPr="00E84A69">
        <w:rPr>
          <w:rFonts w:ascii="Times" w:eastAsia="Times New Roman" w:hAnsi="Times" w:cs="Times New Roman"/>
        </w:rPr>
        <w:t>You cannot sell.</w:t>
      </w:r>
      <w:r w:rsidR="000922A1" w:rsidRPr="00E84A69">
        <w:rPr>
          <w:rFonts w:ascii="Times" w:eastAsia="Times New Roman" w:hAnsi="Times" w:cs="Times New Roman"/>
        </w:rPr>
        <w:t xml:space="preserve"> </w:t>
      </w:r>
      <w:r w:rsidR="000922A1" w:rsidRPr="00E84A69">
        <w:rPr>
          <w:rFonts w:ascii="Times" w:hAnsi="Times" w:cs="Times New Roman"/>
        </w:rPr>
        <w:t>“Any transfer of Blackacre shall be null and void”</w:t>
      </w:r>
    </w:p>
    <w:p w14:paraId="04C4B4C8" w14:textId="77777777" w:rsidR="00584715" w:rsidRPr="00E84A69" w:rsidRDefault="00584715" w:rsidP="00787EEA">
      <w:pPr>
        <w:numPr>
          <w:ilvl w:val="1"/>
          <w:numId w:val="78"/>
        </w:numPr>
        <w:spacing w:after="0" w:line="240" w:lineRule="auto"/>
        <w:rPr>
          <w:rFonts w:ascii="Times" w:eastAsia="Times New Roman" w:hAnsi="Times" w:cs="Times New Roman"/>
        </w:rPr>
      </w:pPr>
      <w:r w:rsidRPr="00E84A69">
        <w:rPr>
          <w:rFonts w:ascii="Times" w:eastAsia="Times New Roman" w:hAnsi="Times" w:cs="Times New Roman"/>
          <w:u w:val="single"/>
        </w:rPr>
        <w:t>Promissory restraints</w:t>
      </w:r>
      <w:r w:rsidRPr="00E84A69">
        <w:rPr>
          <w:rFonts w:ascii="Times" w:eastAsia="Times New Roman" w:hAnsi="Times" w:cs="Times New Roman"/>
        </w:rPr>
        <w:t>: grantee promises not to alienate his interest in land.</w:t>
      </w:r>
    </w:p>
    <w:p w14:paraId="09580F3D" w14:textId="5E868055" w:rsidR="00584715" w:rsidRPr="00E84A69" w:rsidRDefault="00584715" w:rsidP="00787EEA">
      <w:pPr>
        <w:numPr>
          <w:ilvl w:val="2"/>
          <w:numId w:val="78"/>
        </w:numPr>
        <w:spacing w:after="0" w:line="240" w:lineRule="auto"/>
        <w:rPr>
          <w:rFonts w:ascii="Times" w:eastAsia="Times New Roman" w:hAnsi="Times" w:cs="Times New Roman"/>
        </w:rPr>
      </w:pPr>
      <w:r w:rsidRPr="00E84A69">
        <w:rPr>
          <w:rFonts w:ascii="Times" w:eastAsia="Times New Roman" w:hAnsi="Times" w:cs="Times New Roman"/>
        </w:rPr>
        <w:t>Convey to A.  A promises not to convey again.</w:t>
      </w:r>
      <w:r w:rsidR="000922A1" w:rsidRPr="00E84A69">
        <w:rPr>
          <w:rFonts w:ascii="Times" w:hAnsi="Times" w:cs="Times New Roman"/>
        </w:rPr>
        <w:t xml:space="preserve"> “A promise that Blackacre shall never be conveyed”</w:t>
      </w:r>
    </w:p>
    <w:p w14:paraId="124D3B94" w14:textId="77777777" w:rsidR="00584715" w:rsidRPr="00E84A69" w:rsidRDefault="00584715" w:rsidP="00787EEA">
      <w:pPr>
        <w:numPr>
          <w:ilvl w:val="1"/>
          <w:numId w:val="78"/>
        </w:numPr>
        <w:spacing w:after="0" w:line="240" w:lineRule="auto"/>
        <w:rPr>
          <w:rFonts w:ascii="Times" w:eastAsia="Times New Roman" w:hAnsi="Times" w:cs="Times New Roman"/>
        </w:rPr>
      </w:pPr>
      <w:r w:rsidRPr="00E84A69">
        <w:rPr>
          <w:rFonts w:ascii="Times" w:eastAsia="Times New Roman" w:hAnsi="Times" w:cs="Times New Roman"/>
          <w:u w:val="single"/>
        </w:rPr>
        <w:t>Forfeiture restraints</w:t>
      </w:r>
      <w:r w:rsidRPr="00E84A69">
        <w:rPr>
          <w:rFonts w:ascii="Times" w:eastAsia="Times New Roman" w:hAnsi="Times" w:cs="Times New Roman"/>
        </w:rPr>
        <w:t>: a future interest that will vest if the owner attempts any transfer.</w:t>
      </w:r>
    </w:p>
    <w:p w14:paraId="16943AAC" w14:textId="5E695476" w:rsidR="000922A1" w:rsidRPr="00E84A69" w:rsidRDefault="00584715" w:rsidP="00787EEA">
      <w:pPr>
        <w:numPr>
          <w:ilvl w:val="2"/>
          <w:numId w:val="78"/>
        </w:numPr>
        <w:spacing w:after="0" w:line="240" w:lineRule="auto"/>
        <w:rPr>
          <w:rFonts w:ascii="Times" w:eastAsia="Times New Roman" w:hAnsi="Times" w:cs="Times New Roman"/>
        </w:rPr>
      </w:pPr>
      <w:r w:rsidRPr="00E84A69">
        <w:rPr>
          <w:rFonts w:ascii="Times" w:eastAsia="Times New Roman" w:hAnsi="Times" w:cs="Times New Roman"/>
        </w:rPr>
        <w:t>If you sell, you forfeit to B.</w:t>
      </w:r>
      <w:r w:rsidR="000922A1" w:rsidRPr="00E84A69">
        <w:rPr>
          <w:rFonts w:ascii="Times" w:hAnsi="Times" w:cs="Times New Roman"/>
        </w:rPr>
        <w:t xml:space="preserve"> “If A ever tries to convey Blackacre, it reverts to grantor”</w:t>
      </w:r>
    </w:p>
    <w:p w14:paraId="4F9B95B3" w14:textId="3EE26BD2" w:rsidR="000922A1" w:rsidRPr="00E84A69" w:rsidRDefault="000922A1" w:rsidP="00787EEA">
      <w:pPr>
        <w:pStyle w:val="ListParagraph"/>
        <w:numPr>
          <w:ilvl w:val="0"/>
          <w:numId w:val="78"/>
        </w:numPr>
        <w:spacing w:after="0" w:line="240" w:lineRule="auto"/>
        <w:rPr>
          <w:rFonts w:ascii="Times" w:hAnsi="Times" w:cs="Times New Roman"/>
        </w:rPr>
      </w:pPr>
      <w:r w:rsidRPr="00E84A69">
        <w:rPr>
          <w:rFonts w:ascii="Times" w:hAnsi="Times" w:cs="Times New Roman"/>
          <w:u w:val="single"/>
        </w:rPr>
        <w:t>Partial Restraints</w:t>
      </w:r>
      <w:r w:rsidRPr="00E84A69">
        <w:rPr>
          <w:rFonts w:ascii="Times" w:hAnsi="Times" w:cs="Times New Roman"/>
        </w:rPr>
        <w:t xml:space="preserve"> </w:t>
      </w:r>
      <w:r w:rsidR="00F107D9" w:rsidRPr="00E84A69">
        <w:rPr>
          <w:rFonts w:ascii="Times" w:hAnsi="Times" w:cs="Times New Roman"/>
        </w:rPr>
        <w:t xml:space="preserve">- </w:t>
      </w:r>
      <w:r w:rsidRPr="00E84A69">
        <w:rPr>
          <w:rFonts w:ascii="Times" w:hAnsi="Times" w:cs="Times New Roman"/>
        </w:rPr>
        <w:t>depends on reasonableness</w:t>
      </w:r>
    </w:p>
    <w:p w14:paraId="1ECADD3B" w14:textId="51114404" w:rsidR="000922A1" w:rsidRPr="00E84A69" w:rsidRDefault="00F107D9" w:rsidP="00787EEA">
      <w:pPr>
        <w:pStyle w:val="ListParagraph"/>
        <w:numPr>
          <w:ilvl w:val="1"/>
          <w:numId w:val="78"/>
        </w:numPr>
        <w:spacing w:after="0" w:line="240" w:lineRule="auto"/>
        <w:rPr>
          <w:rFonts w:ascii="Times" w:hAnsi="Times" w:cs="Times New Roman"/>
        </w:rPr>
      </w:pPr>
      <w:r w:rsidRPr="00E84A69">
        <w:rPr>
          <w:rFonts w:ascii="Times" w:hAnsi="Times" w:cs="Times New Roman"/>
          <w:u w:val="single"/>
        </w:rPr>
        <w:t>Grantor Consent Clause</w:t>
      </w:r>
      <w:r w:rsidRPr="00E84A69">
        <w:rPr>
          <w:rFonts w:ascii="Times" w:hAnsi="Times" w:cs="Times New Roman"/>
        </w:rPr>
        <w:t>:</w:t>
      </w:r>
      <w:r w:rsidR="000922A1" w:rsidRPr="00E84A69">
        <w:rPr>
          <w:rFonts w:ascii="Times" w:hAnsi="Times" w:cs="Times New Roman"/>
        </w:rPr>
        <w:t xml:space="preserve"> “A can only transfer Blackacre with grantor’s consent”</w:t>
      </w:r>
    </w:p>
    <w:p w14:paraId="6795D4CE" w14:textId="120B402F" w:rsidR="000922A1" w:rsidRPr="00E84A69" w:rsidRDefault="00F107D9" w:rsidP="00787EEA">
      <w:pPr>
        <w:pStyle w:val="ListParagraph"/>
        <w:numPr>
          <w:ilvl w:val="1"/>
          <w:numId w:val="78"/>
        </w:numPr>
        <w:spacing w:after="0" w:line="240" w:lineRule="auto"/>
        <w:rPr>
          <w:rFonts w:ascii="Times" w:hAnsi="Times" w:cs="Times New Roman"/>
        </w:rPr>
      </w:pPr>
      <w:r w:rsidRPr="00E84A69">
        <w:rPr>
          <w:rFonts w:ascii="Times" w:hAnsi="Times" w:cs="Times New Roman"/>
          <w:u w:val="single"/>
        </w:rPr>
        <w:t>Right of First Refusal</w:t>
      </w:r>
      <w:r w:rsidRPr="00E84A69">
        <w:rPr>
          <w:rFonts w:ascii="Times" w:hAnsi="Times" w:cs="Times New Roman"/>
        </w:rPr>
        <w:t xml:space="preserve">: </w:t>
      </w:r>
      <w:r w:rsidR="000922A1" w:rsidRPr="00E84A69">
        <w:rPr>
          <w:rFonts w:ascii="Times" w:hAnsi="Times" w:cs="Times New Roman"/>
        </w:rPr>
        <w:t>“If A ever wishes to sell Blackacre, grantor shall have priority over all other buyers in purchasing it.”</w:t>
      </w:r>
    </w:p>
    <w:p w14:paraId="7A11E1C3" w14:textId="1C1AF06B" w:rsidR="000922A1" w:rsidRPr="00E84A69" w:rsidRDefault="00F107D9" w:rsidP="00787EEA">
      <w:pPr>
        <w:pStyle w:val="ListParagraph"/>
        <w:numPr>
          <w:ilvl w:val="1"/>
          <w:numId w:val="78"/>
        </w:numPr>
        <w:spacing w:after="0" w:line="240" w:lineRule="auto"/>
        <w:rPr>
          <w:rFonts w:ascii="Times" w:hAnsi="Times" w:cs="Times New Roman"/>
        </w:rPr>
      </w:pPr>
      <w:r w:rsidRPr="00E84A69">
        <w:rPr>
          <w:rFonts w:ascii="Times" w:hAnsi="Times" w:cs="Times New Roman"/>
          <w:u w:val="single"/>
        </w:rPr>
        <w:t>Options to Purchase</w:t>
      </w:r>
      <w:r w:rsidRPr="00E84A69">
        <w:rPr>
          <w:rFonts w:ascii="Times" w:hAnsi="Times" w:cs="Times New Roman"/>
        </w:rPr>
        <w:t xml:space="preserve">: </w:t>
      </w:r>
      <w:r w:rsidR="000922A1" w:rsidRPr="00E84A69">
        <w:rPr>
          <w:rFonts w:ascii="Times" w:hAnsi="Times" w:cs="Times New Roman"/>
        </w:rPr>
        <w:t>“At any time, grantor may purchase Blackacre from A for its FMV”</w:t>
      </w:r>
    </w:p>
    <w:p w14:paraId="748D3BF9" w14:textId="77777777" w:rsidR="000922A1" w:rsidRPr="00E84A69" w:rsidRDefault="000922A1" w:rsidP="000922A1">
      <w:pPr>
        <w:spacing w:after="0" w:line="240" w:lineRule="auto"/>
        <w:rPr>
          <w:rFonts w:ascii="Times" w:eastAsia="Times New Roman" w:hAnsi="Times" w:cs="Times New Roman"/>
        </w:rPr>
      </w:pPr>
    </w:p>
    <w:tbl>
      <w:tblPr>
        <w:tblStyle w:val="TableGrid"/>
        <w:tblW w:w="0" w:type="auto"/>
        <w:tblLook w:val="04A0" w:firstRow="1" w:lastRow="0" w:firstColumn="1" w:lastColumn="0" w:noHBand="0" w:noVBand="1"/>
      </w:tblPr>
      <w:tblGrid>
        <w:gridCol w:w="9576"/>
      </w:tblGrid>
      <w:tr w:rsidR="00584715" w:rsidRPr="00E84A69" w14:paraId="7E3E43A1" w14:textId="77777777" w:rsidTr="00584715">
        <w:tc>
          <w:tcPr>
            <w:tcW w:w="9576" w:type="dxa"/>
          </w:tcPr>
          <w:tbl>
            <w:tblPr>
              <w:tblW w:w="9350" w:type="dxa"/>
              <w:tblCellMar>
                <w:left w:w="0" w:type="dxa"/>
                <w:right w:w="0" w:type="dxa"/>
              </w:tblCellMar>
              <w:tblLook w:val="04A0" w:firstRow="1" w:lastRow="0" w:firstColumn="1" w:lastColumn="0" w:noHBand="0" w:noVBand="1"/>
            </w:tblPr>
            <w:tblGrid>
              <w:gridCol w:w="2150"/>
              <w:gridCol w:w="1620"/>
              <w:gridCol w:w="2160"/>
              <w:gridCol w:w="3420"/>
            </w:tblGrid>
            <w:tr w:rsidR="00584715" w:rsidRPr="00E84A69" w14:paraId="7DA36A8E" w14:textId="77777777" w:rsidTr="00986B16">
              <w:trPr>
                <w:trHeight w:val="217"/>
              </w:trPr>
              <w:tc>
                <w:tcPr>
                  <w:tcW w:w="2150" w:type="dxa"/>
                  <w:tcBorders>
                    <w:top w:val="single" w:sz="8" w:space="0" w:color="98916E"/>
                    <w:left w:val="single" w:sz="8" w:space="0" w:color="98916E"/>
                    <w:bottom w:val="single" w:sz="8" w:space="0" w:color="98916E"/>
                    <w:right w:val="nil"/>
                  </w:tcBorders>
                  <w:shd w:val="clear" w:color="auto" w:fill="98916E"/>
                  <w:tcMar>
                    <w:top w:w="15" w:type="dxa"/>
                    <w:left w:w="107" w:type="dxa"/>
                    <w:bottom w:w="0" w:type="dxa"/>
                    <w:right w:w="107" w:type="dxa"/>
                  </w:tcMar>
                  <w:hideMark/>
                </w:tcPr>
                <w:p w14:paraId="4523ECA2"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 </w:t>
                  </w:r>
                </w:p>
              </w:tc>
              <w:tc>
                <w:tcPr>
                  <w:tcW w:w="1620" w:type="dxa"/>
                  <w:tcBorders>
                    <w:top w:val="single" w:sz="8" w:space="0" w:color="98916E"/>
                    <w:left w:val="nil"/>
                    <w:bottom w:val="single" w:sz="8" w:space="0" w:color="98916E"/>
                    <w:right w:val="nil"/>
                  </w:tcBorders>
                  <w:shd w:val="clear" w:color="auto" w:fill="98916E"/>
                  <w:tcMar>
                    <w:top w:w="15" w:type="dxa"/>
                    <w:left w:w="107" w:type="dxa"/>
                    <w:bottom w:w="0" w:type="dxa"/>
                    <w:right w:w="107" w:type="dxa"/>
                  </w:tcMar>
                  <w:hideMark/>
                </w:tcPr>
                <w:p w14:paraId="0E39DF77"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Disabling</w:t>
                  </w:r>
                </w:p>
              </w:tc>
              <w:tc>
                <w:tcPr>
                  <w:tcW w:w="2160" w:type="dxa"/>
                  <w:tcBorders>
                    <w:top w:val="single" w:sz="8" w:space="0" w:color="98916E"/>
                    <w:left w:val="nil"/>
                    <w:bottom w:val="single" w:sz="8" w:space="0" w:color="98916E"/>
                    <w:right w:val="nil"/>
                  </w:tcBorders>
                  <w:shd w:val="clear" w:color="auto" w:fill="98916E"/>
                  <w:tcMar>
                    <w:top w:w="15" w:type="dxa"/>
                    <w:left w:w="107" w:type="dxa"/>
                    <w:bottom w:w="0" w:type="dxa"/>
                    <w:right w:w="107" w:type="dxa"/>
                  </w:tcMar>
                  <w:hideMark/>
                </w:tcPr>
                <w:p w14:paraId="5D3E9F30"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Forfeiture</w:t>
                  </w:r>
                </w:p>
              </w:tc>
              <w:tc>
                <w:tcPr>
                  <w:tcW w:w="3420" w:type="dxa"/>
                  <w:tcBorders>
                    <w:top w:val="single" w:sz="8" w:space="0" w:color="98916E"/>
                    <w:left w:val="nil"/>
                    <w:bottom w:val="single" w:sz="8" w:space="0" w:color="98916E"/>
                    <w:right w:val="single" w:sz="8" w:space="0" w:color="98916E"/>
                  </w:tcBorders>
                  <w:shd w:val="clear" w:color="auto" w:fill="98916E"/>
                  <w:tcMar>
                    <w:top w:w="15" w:type="dxa"/>
                    <w:left w:w="107" w:type="dxa"/>
                    <w:bottom w:w="0" w:type="dxa"/>
                    <w:right w:w="107" w:type="dxa"/>
                  </w:tcMar>
                  <w:hideMark/>
                </w:tcPr>
                <w:p w14:paraId="466DCECD" w14:textId="77777777" w:rsidR="00584715" w:rsidRPr="00E84A69" w:rsidRDefault="00584715" w:rsidP="00986B16">
                  <w:pPr>
                    <w:spacing w:after="0" w:line="240" w:lineRule="auto"/>
                    <w:ind w:right="253"/>
                    <w:rPr>
                      <w:rFonts w:ascii="Times" w:eastAsia="Times New Roman" w:hAnsi="Times" w:cs="Times New Roman"/>
                    </w:rPr>
                  </w:pPr>
                  <w:r w:rsidRPr="00E84A69">
                    <w:rPr>
                      <w:rFonts w:ascii="Times" w:eastAsia="Times New Roman" w:hAnsi="Times" w:cs="Times New Roman"/>
                      <w:b/>
                      <w:bCs/>
                    </w:rPr>
                    <w:t>Promissory</w:t>
                  </w:r>
                </w:p>
              </w:tc>
            </w:tr>
            <w:tr w:rsidR="00584715" w:rsidRPr="00E84A69" w14:paraId="69E36FDA" w14:textId="77777777" w:rsidTr="00986B16">
              <w:trPr>
                <w:trHeight w:val="1252"/>
              </w:trPr>
              <w:tc>
                <w:tcPr>
                  <w:tcW w:w="2150" w:type="dxa"/>
                  <w:tcBorders>
                    <w:top w:val="single" w:sz="8" w:space="0" w:color="98916E"/>
                    <w:left w:val="single" w:sz="8" w:space="0" w:color="98916E"/>
                    <w:bottom w:val="single" w:sz="8" w:space="0" w:color="98916E"/>
                    <w:right w:val="nil"/>
                  </w:tcBorders>
                  <w:shd w:val="clear" w:color="auto" w:fill="EFEEEB"/>
                  <w:tcMar>
                    <w:top w:w="15" w:type="dxa"/>
                    <w:left w:w="107" w:type="dxa"/>
                    <w:bottom w:w="0" w:type="dxa"/>
                    <w:right w:w="107" w:type="dxa"/>
                  </w:tcMar>
                  <w:hideMark/>
                </w:tcPr>
                <w:p w14:paraId="013BD2DC"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 </w:t>
                  </w:r>
                </w:p>
              </w:tc>
              <w:tc>
                <w:tcPr>
                  <w:tcW w:w="1620" w:type="dxa"/>
                  <w:tcBorders>
                    <w:top w:val="single" w:sz="8" w:space="0" w:color="98916E"/>
                    <w:left w:val="nil"/>
                    <w:bottom w:val="single" w:sz="8" w:space="0" w:color="98916E"/>
                    <w:right w:val="nil"/>
                  </w:tcBorders>
                  <w:shd w:val="clear" w:color="auto" w:fill="EFEEEB"/>
                  <w:tcMar>
                    <w:top w:w="15" w:type="dxa"/>
                    <w:left w:w="107" w:type="dxa"/>
                    <w:bottom w:w="0" w:type="dxa"/>
                    <w:right w:w="107" w:type="dxa"/>
                  </w:tcMar>
                  <w:hideMark/>
                </w:tcPr>
                <w:p w14:paraId="6F14EC67"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To A, and A may not transfer</w:t>
                  </w:r>
                </w:p>
                <w:p w14:paraId="10BE2B40"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the land.</w:t>
                  </w:r>
                </w:p>
              </w:tc>
              <w:tc>
                <w:tcPr>
                  <w:tcW w:w="2160" w:type="dxa"/>
                  <w:tcBorders>
                    <w:top w:val="single" w:sz="8" w:space="0" w:color="98916E"/>
                    <w:left w:val="nil"/>
                    <w:bottom w:val="single" w:sz="8" w:space="0" w:color="98916E"/>
                    <w:right w:val="nil"/>
                  </w:tcBorders>
                  <w:shd w:val="clear" w:color="auto" w:fill="EFEEEB"/>
                  <w:tcMar>
                    <w:top w:w="15" w:type="dxa"/>
                    <w:left w:w="107" w:type="dxa"/>
                    <w:bottom w:w="0" w:type="dxa"/>
                    <w:right w:w="107" w:type="dxa"/>
                  </w:tcMar>
                  <w:hideMark/>
                </w:tcPr>
                <w:p w14:paraId="6A8DF09E"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To A, but if A attempts to transfer the land, automatically reverts to grantor.</w:t>
                  </w:r>
                </w:p>
              </w:tc>
              <w:tc>
                <w:tcPr>
                  <w:tcW w:w="3420" w:type="dxa"/>
                  <w:tcBorders>
                    <w:top w:val="single" w:sz="8" w:space="0" w:color="98916E"/>
                    <w:left w:val="nil"/>
                    <w:bottom w:val="single" w:sz="8" w:space="0" w:color="98916E"/>
                    <w:right w:val="single" w:sz="8" w:space="0" w:color="98916E"/>
                  </w:tcBorders>
                  <w:shd w:val="clear" w:color="auto" w:fill="EFEEEB"/>
                  <w:tcMar>
                    <w:top w:w="15" w:type="dxa"/>
                    <w:left w:w="107" w:type="dxa"/>
                    <w:bottom w:w="0" w:type="dxa"/>
                    <w:right w:w="107" w:type="dxa"/>
                  </w:tcMar>
                  <w:hideMark/>
                </w:tcPr>
                <w:p w14:paraId="6254CA58"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To A, and A promises not to transfer the land.</w:t>
                  </w:r>
                </w:p>
              </w:tc>
            </w:tr>
            <w:tr w:rsidR="00584715" w:rsidRPr="00E84A69" w14:paraId="0356E498" w14:textId="77777777" w:rsidTr="00986B16">
              <w:trPr>
                <w:trHeight w:val="442"/>
              </w:trPr>
              <w:tc>
                <w:tcPr>
                  <w:tcW w:w="2150" w:type="dxa"/>
                  <w:tcBorders>
                    <w:top w:val="single" w:sz="8" w:space="0" w:color="98916E"/>
                    <w:left w:val="single" w:sz="8" w:space="0" w:color="98916E"/>
                    <w:bottom w:val="single" w:sz="8" w:space="0" w:color="98916E"/>
                    <w:right w:val="nil"/>
                  </w:tcBorders>
                  <w:shd w:val="clear" w:color="auto" w:fill="FFFFFF"/>
                  <w:tcMar>
                    <w:top w:w="15" w:type="dxa"/>
                    <w:left w:w="107" w:type="dxa"/>
                    <w:bottom w:w="0" w:type="dxa"/>
                    <w:right w:w="107" w:type="dxa"/>
                  </w:tcMar>
                  <w:hideMark/>
                </w:tcPr>
                <w:p w14:paraId="5546EEE3"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Fee simple</w:t>
                  </w:r>
                </w:p>
              </w:tc>
              <w:tc>
                <w:tcPr>
                  <w:tcW w:w="1620" w:type="dxa"/>
                  <w:tcBorders>
                    <w:top w:val="single" w:sz="8" w:space="0" w:color="98916E"/>
                    <w:left w:val="nil"/>
                    <w:bottom w:val="single" w:sz="8" w:space="0" w:color="98916E"/>
                    <w:right w:val="nil"/>
                  </w:tcBorders>
                  <w:shd w:val="clear" w:color="auto" w:fill="FFFFFF"/>
                  <w:tcMar>
                    <w:top w:w="15" w:type="dxa"/>
                    <w:left w:w="107" w:type="dxa"/>
                    <w:bottom w:w="0" w:type="dxa"/>
                    <w:right w:w="107" w:type="dxa"/>
                  </w:tcMar>
                  <w:hideMark/>
                </w:tcPr>
                <w:p w14:paraId="1D475B80"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w:t>
                  </w:r>
                </w:p>
              </w:tc>
              <w:tc>
                <w:tcPr>
                  <w:tcW w:w="2160" w:type="dxa"/>
                  <w:tcBorders>
                    <w:top w:val="single" w:sz="8" w:space="0" w:color="98916E"/>
                    <w:left w:val="nil"/>
                    <w:bottom w:val="single" w:sz="8" w:space="0" w:color="98916E"/>
                    <w:right w:val="nil"/>
                  </w:tcBorders>
                  <w:shd w:val="clear" w:color="auto" w:fill="FFFFFF"/>
                  <w:tcMar>
                    <w:top w:w="15" w:type="dxa"/>
                    <w:left w:w="107" w:type="dxa"/>
                    <w:bottom w:w="0" w:type="dxa"/>
                    <w:right w:w="107" w:type="dxa"/>
                  </w:tcMar>
                  <w:hideMark/>
                </w:tcPr>
                <w:p w14:paraId="558DF997"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w:t>
                  </w:r>
                </w:p>
              </w:tc>
              <w:tc>
                <w:tcPr>
                  <w:tcW w:w="3420" w:type="dxa"/>
                  <w:tcBorders>
                    <w:top w:val="single" w:sz="8" w:space="0" w:color="98916E"/>
                    <w:left w:val="nil"/>
                    <w:bottom w:val="single" w:sz="8" w:space="0" w:color="98916E"/>
                    <w:right w:val="single" w:sz="8" w:space="0" w:color="98916E"/>
                  </w:tcBorders>
                  <w:shd w:val="clear" w:color="auto" w:fill="FFFFFF"/>
                  <w:tcMar>
                    <w:top w:w="15" w:type="dxa"/>
                    <w:left w:w="107" w:type="dxa"/>
                    <w:bottom w:w="0" w:type="dxa"/>
                    <w:right w:w="107" w:type="dxa"/>
                  </w:tcMar>
                  <w:hideMark/>
                </w:tcPr>
                <w:p w14:paraId="42AD099F"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w:t>
                  </w:r>
                </w:p>
              </w:tc>
            </w:tr>
            <w:tr w:rsidR="00584715" w:rsidRPr="00E84A69" w14:paraId="7E477C66" w14:textId="77777777" w:rsidTr="00986B16">
              <w:trPr>
                <w:trHeight w:val="816"/>
              </w:trPr>
              <w:tc>
                <w:tcPr>
                  <w:tcW w:w="2150" w:type="dxa"/>
                  <w:tcBorders>
                    <w:top w:val="single" w:sz="8" w:space="0" w:color="98916E"/>
                    <w:left w:val="single" w:sz="8" w:space="0" w:color="98916E"/>
                    <w:bottom w:val="single" w:sz="8" w:space="0" w:color="98916E"/>
                    <w:right w:val="nil"/>
                  </w:tcBorders>
                  <w:shd w:val="clear" w:color="auto" w:fill="EFEEEB"/>
                  <w:tcMar>
                    <w:top w:w="15" w:type="dxa"/>
                    <w:left w:w="107" w:type="dxa"/>
                    <w:bottom w:w="0" w:type="dxa"/>
                    <w:right w:w="107" w:type="dxa"/>
                  </w:tcMar>
                  <w:hideMark/>
                </w:tcPr>
                <w:p w14:paraId="378C47CD"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Fee simple</w:t>
                  </w:r>
                </w:p>
                <w:p w14:paraId="1BAB603D"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Limited in time</w:t>
                  </w:r>
                </w:p>
              </w:tc>
              <w:tc>
                <w:tcPr>
                  <w:tcW w:w="1620" w:type="dxa"/>
                  <w:tcBorders>
                    <w:top w:val="single" w:sz="8" w:space="0" w:color="98916E"/>
                    <w:left w:val="nil"/>
                    <w:bottom w:val="single" w:sz="8" w:space="0" w:color="98916E"/>
                    <w:right w:val="nil"/>
                  </w:tcBorders>
                  <w:shd w:val="clear" w:color="auto" w:fill="EFEEEB"/>
                  <w:tcMar>
                    <w:top w:w="15" w:type="dxa"/>
                    <w:left w:w="107" w:type="dxa"/>
                    <w:bottom w:w="0" w:type="dxa"/>
                    <w:right w:w="107" w:type="dxa"/>
                  </w:tcMar>
                  <w:hideMark/>
                </w:tcPr>
                <w:p w14:paraId="1897B2B2"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 in most states</w:t>
                  </w:r>
                </w:p>
              </w:tc>
              <w:tc>
                <w:tcPr>
                  <w:tcW w:w="2160" w:type="dxa"/>
                  <w:tcBorders>
                    <w:top w:val="single" w:sz="8" w:space="0" w:color="98916E"/>
                    <w:left w:val="nil"/>
                    <w:bottom w:val="single" w:sz="8" w:space="0" w:color="98916E"/>
                    <w:right w:val="nil"/>
                  </w:tcBorders>
                  <w:shd w:val="clear" w:color="auto" w:fill="EFEEEB"/>
                  <w:tcMar>
                    <w:top w:w="15" w:type="dxa"/>
                    <w:left w:w="107" w:type="dxa"/>
                    <w:bottom w:w="0" w:type="dxa"/>
                    <w:right w:w="107" w:type="dxa"/>
                  </w:tcMar>
                  <w:hideMark/>
                </w:tcPr>
                <w:p w14:paraId="0EAF026D"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 in most states</w:t>
                  </w:r>
                </w:p>
              </w:tc>
              <w:tc>
                <w:tcPr>
                  <w:tcW w:w="3420" w:type="dxa"/>
                  <w:tcBorders>
                    <w:top w:val="single" w:sz="8" w:space="0" w:color="98916E"/>
                    <w:left w:val="nil"/>
                    <w:bottom w:val="single" w:sz="8" w:space="0" w:color="98916E"/>
                    <w:right w:val="single" w:sz="8" w:space="0" w:color="98916E"/>
                  </w:tcBorders>
                  <w:shd w:val="clear" w:color="auto" w:fill="EFEEEB"/>
                  <w:tcMar>
                    <w:top w:w="15" w:type="dxa"/>
                    <w:left w:w="107" w:type="dxa"/>
                    <w:bottom w:w="0" w:type="dxa"/>
                    <w:right w:w="107" w:type="dxa"/>
                  </w:tcMar>
                  <w:hideMark/>
                </w:tcPr>
                <w:p w14:paraId="6AFCC611"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 in most states</w:t>
                  </w:r>
                </w:p>
              </w:tc>
            </w:tr>
            <w:tr w:rsidR="00584715" w:rsidRPr="00E84A69" w14:paraId="2F91B765" w14:textId="77777777" w:rsidTr="00986B16">
              <w:trPr>
                <w:trHeight w:val="996"/>
              </w:trPr>
              <w:tc>
                <w:tcPr>
                  <w:tcW w:w="2150" w:type="dxa"/>
                  <w:tcBorders>
                    <w:top w:val="single" w:sz="8" w:space="0" w:color="98916E"/>
                    <w:left w:val="single" w:sz="8" w:space="0" w:color="98916E"/>
                    <w:bottom w:val="single" w:sz="8" w:space="0" w:color="98916E"/>
                    <w:right w:val="nil"/>
                  </w:tcBorders>
                  <w:shd w:val="clear" w:color="auto" w:fill="FFFFFF"/>
                  <w:tcMar>
                    <w:top w:w="15" w:type="dxa"/>
                    <w:left w:w="107" w:type="dxa"/>
                    <w:bottom w:w="0" w:type="dxa"/>
                    <w:right w:w="107" w:type="dxa"/>
                  </w:tcMar>
                  <w:hideMark/>
                </w:tcPr>
                <w:p w14:paraId="177C4992"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Fee simple</w:t>
                  </w:r>
                </w:p>
                <w:p w14:paraId="161F2AE7"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Partial as to number of persons</w:t>
                  </w:r>
                </w:p>
              </w:tc>
              <w:tc>
                <w:tcPr>
                  <w:tcW w:w="1620" w:type="dxa"/>
                  <w:tcBorders>
                    <w:top w:val="single" w:sz="8" w:space="0" w:color="98916E"/>
                    <w:left w:val="nil"/>
                    <w:bottom w:val="single" w:sz="8" w:space="0" w:color="98916E"/>
                    <w:right w:val="nil"/>
                  </w:tcBorders>
                  <w:shd w:val="clear" w:color="auto" w:fill="FFFFFF"/>
                  <w:tcMar>
                    <w:top w:w="15" w:type="dxa"/>
                    <w:left w:w="107" w:type="dxa"/>
                    <w:bottom w:w="0" w:type="dxa"/>
                    <w:right w:w="107" w:type="dxa"/>
                  </w:tcMar>
                  <w:hideMark/>
                </w:tcPr>
                <w:p w14:paraId="44BD909F"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 if number of potential</w:t>
                  </w:r>
                </w:p>
                <w:p w14:paraId="37620026"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grantees is small</w:t>
                  </w:r>
                </w:p>
              </w:tc>
              <w:tc>
                <w:tcPr>
                  <w:tcW w:w="2160" w:type="dxa"/>
                  <w:tcBorders>
                    <w:top w:val="single" w:sz="8" w:space="0" w:color="98916E"/>
                    <w:left w:val="nil"/>
                    <w:bottom w:val="single" w:sz="8" w:space="0" w:color="98916E"/>
                    <w:right w:val="nil"/>
                  </w:tcBorders>
                  <w:shd w:val="clear" w:color="auto" w:fill="FFFFFF"/>
                  <w:tcMar>
                    <w:top w:w="15" w:type="dxa"/>
                    <w:left w:w="107" w:type="dxa"/>
                    <w:bottom w:w="0" w:type="dxa"/>
                    <w:right w:w="107" w:type="dxa"/>
                  </w:tcMar>
                  <w:hideMark/>
                </w:tcPr>
                <w:p w14:paraId="45AC8A38"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 if number of potential</w:t>
                  </w:r>
                </w:p>
                <w:p w14:paraId="073F6D13"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grantees is small</w:t>
                  </w:r>
                </w:p>
              </w:tc>
              <w:tc>
                <w:tcPr>
                  <w:tcW w:w="3420" w:type="dxa"/>
                  <w:tcBorders>
                    <w:top w:val="single" w:sz="8" w:space="0" w:color="98916E"/>
                    <w:left w:val="nil"/>
                    <w:bottom w:val="single" w:sz="8" w:space="0" w:color="98916E"/>
                    <w:right w:val="single" w:sz="8" w:space="0" w:color="98916E"/>
                  </w:tcBorders>
                  <w:shd w:val="clear" w:color="auto" w:fill="FFFFFF"/>
                  <w:tcMar>
                    <w:top w:w="15" w:type="dxa"/>
                    <w:left w:w="107" w:type="dxa"/>
                    <w:bottom w:w="0" w:type="dxa"/>
                    <w:right w:w="107" w:type="dxa"/>
                  </w:tcMar>
                  <w:hideMark/>
                </w:tcPr>
                <w:p w14:paraId="27482681"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 if number of potential</w:t>
                  </w:r>
                </w:p>
                <w:p w14:paraId="15F9E9F9"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grantees is small</w:t>
                  </w:r>
                </w:p>
              </w:tc>
            </w:tr>
            <w:tr w:rsidR="00584715" w:rsidRPr="00E84A69" w14:paraId="75CF4F35" w14:textId="77777777" w:rsidTr="00986B16">
              <w:trPr>
                <w:trHeight w:val="406"/>
              </w:trPr>
              <w:tc>
                <w:tcPr>
                  <w:tcW w:w="2150" w:type="dxa"/>
                  <w:tcBorders>
                    <w:top w:val="single" w:sz="8" w:space="0" w:color="98916E"/>
                    <w:left w:val="single" w:sz="8" w:space="0" w:color="98916E"/>
                    <w:bottom w:val="single" w:sz="8" w:space="0" w:color="98916E"/>
                    <w:right w:val="nil"/>
                  </w:tcBorders>
                  <w:shd w:val="clear" w:color="auto" w:fill="EFEEEB"/>
                  <w:tcMar>
                    <w:top w:w="15" w:type="dxa"/>
                    <w:left w:w="107" w:type="dxa"/>
                    <w:bottom w:w="0" w:type="dxa"/>
                    <w:right w:w="107" w:type="dxa"/>
                  </w:tcMar>
                  <w:hideMark/>
                </w:tcPr>
                <w:p w14:paraId="0435718A"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Life estate</w:t>
                  </w:r>
                </w:p>
              </w:tc>
              <w:tc>
                <w:tcPr>
                  <w:tcW w:w="1620" w:type="dxa"/>
                  <w:tcBorders>
                    <w:top w:val="single" w:sz="8" w:space="0" w:color="98916E"/>
                    <w:left w:val="nil"/>
                    <w:bottom w:val="single" w:sz="8" w:space="0" w:color="98916E"/>
                    <w:right w:val="nil"/>
                  </w:tcBorders>
                  <w:shd w:val="clear" w:color="auto" w:fill="EFEEEB"/>
                  <w:tcMar>
                    <w:top w:w="15" w:type="dxa"/>
                    <w:left w:w="107" w:type="dxa"/>
                    <w:bottom w:w="0" w:type="dxa"/>
                    <w:right w:w="107" w:type="dxa"/>
                  </w:tcMar>
                  <w:hideMark/>
                </w:tcPr>
                <w:p w14:paraId="1151786D"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Void</w:t>
                  </w:r>
                </w:p>
              </w:tc>
              <w:tc>
                <w:tcPr>
                  <w:tcW w:w="2160" w:type="dxa"/>
                  <w:tcBorders>
                    <w:top w:val="single" w:sz="8" w:space="0" w:color="98916E"/>
                    <w:left w:val="nil"/>
                    <w:bottom w:val="single" w:sz="8" w:space="0" w:color="98916E"/>
                    <w:right w:val="nil"/>
                  </w:tcBorders>
                  <w:shd w:val="clear" w:color="auto" w:fill="EFEEEB"/>
                  <w:tcMar>
                    <w:top w:w="15" w:type="dxa"/>
                    <w:left w:w="107" w:type="dxa"/>
                    <w:bottom w:w="0" w:type="dxa"/>
                    <w:right w:w="107" w:type="dxa"/>
                  </w:tcMar>
                  <w:hideMark/>
                </w:tcPr>
                <w:p w14:paraId="7D85B766"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Valid</w:t>
                  </w:r>
                </w:p>
              </w:tc>
              <w:tc>
                <w:tcPr>
                  <w:tcW w:w="3420" w:type="dxa"/>
                  <w:tcBorders>
                    <w:top w:val="single" w:sz="8" w:space="0" w:color="98916E"/>
                    <w:left w:val="nil"/>
                    <w:bottom w:val="single" w:sz="8" w:space="0" w:color="98916E"/>
                    <w:right w:val="single" w:sz="8" w:space="0" w:color="98916E"/>
                  </w:tcBorders>
                  <w:shd w:val="clear" w:color="auto" w:fill="EFEEEB"/>
                  <w:tcMar>
                    <w:top w:w="15" w:type="dxa"/>
                    <w:left w:w="107" w:type="dxa"/>
                    <w:bottom w:w="0" w:type="dxa"/>
                    <w:right w:w="107" w:type="dxa"/>
                  </w:tcMar>
                  <w:hideMark/>
                </w:tcPr>
                <w:p w14:paraId="0DD9C10A"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Valid</w:t>
                  </w:r>
                </w:p>
              </w:tc>
            </w:tr>
            <w:tr w:rsidR="00584715" w:rsidRPr="00E84A69" w14:paraId="5DF32C74" w14:textId="77777777" w:rsidTr="00986B16">
              <w:trPr>
                <w:trHeight w:val="145"/>
              </w:trPr>
              <w:tc>
                <w:tcPr>
                  <w:tcW w:w="2150" w:type="dxa"/>
                  <w:tcBorders>
                    <w:top w:val="single" w:sz="8" w:space="0" w:color="98916E"/>
                    <w:left w:val="single" w:sz="8" w:space="0" w:color="98916E"/>
                    <w:bottom w:val="single" w:sz="8" w:space="0" w:color="98916E"/>
                    <w:right w:val="nil"/>
                  </w:tcBorders>
                  <w:shd w:val="clear" w:color="auto" w:fill="FFFFFF"/>
                  <w:tcMar>
                    <w:top w:w="15" w:type="dxa"/>
                    <w:left w:w="107" w:type="dxa"/>
                    <w:bottom w:w="0" w:type="dxa"/>
                    <w:right w:w="107" w:type="dxa"/>
                  </w:tcMar>
                  <w:hideMark/>
                </w:tcPr>
                <w:p w14:paraId="2D1E9566"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b/>
                      <w:bCs/>
                    </w:rPr>
                    <w:t>Leases</w:t>
                  </w:r>
                </w:p>
              </w:tc>
              <w:tc>
                <w:tcPr>
                  <w:tcW w:w="1620" w:type="dxa"/>
                  <w:tcBorders>
                    <w:top w:val="single" w:sz="8" w:space="0" w:color="98916E"/>
                    <w:left w:val="nil"/>
                    <w:bottom w:val="single" w:sz="8" w:space="0" w:color="98916E"/>
                    <w:right w:val="nil"/>
                  </w:tcBorders>
                  <w:shd w:val="clear" w:color="auto" w:fill="FFFFFF"/>
                  <w:tcMar>
                    <w:top w:w="15" w:type="dxa"/>
                    <w:left w:w="107" w:type="dxa"/>
                    <w:bottom w:w="0" w:type="dxa"/>
                    <w:right w:w="107" w:type="dxa"/>
                  </w:tcMar>
                  <w:hideMark/>
                </w:tcPr>
                <w:p w14:paraId="09562853"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Valid in most states</w:t>
                  </w:r>
                </w:p>
              </w:tc>
              <w:tc>
                <w:tcPr>
                  <w:tcW w:w="2160" w:type="dxa"/>
                  <w:tcBorders>
                    <w:top w:val="single" w:sz="8" w:space="0" w:color="98916E"/>
                    <w:left w:val="nil"/>
                    <w:bottom w:val="single" w:sz="8" w:space="0" w:color="98916E"/>
                    <w:right w:val="nil"/>
                  </w:tcBorders>
                  <w:shd w:val="clear" w:color="auto" w:fill="FFFFFF"/>
                  <w:tcMar>
                    <w:top w:w="15" w:type="dxa"/>
                    <w:left w:w="107" w:type="dxa"/>
                    <w:bottom w:w="0" w:type="dxa"/>
                    <w:right w:w="107" w:type="dxa"/>
                  </w:tcMar>
                  <w:hideMark/>
                </w:tcPr>
                <w:p w14:paraId="4955A974"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Valid in most states</w:t>
                  </w:r>
                </w:p>
              </w:tc>
              <w:tc>
                <w:tcPr>
                  <w:tcW w:w="3420" w:type="dxa"/>
                  <w:tcBorders>
                    <w:top w:val="single" w:sz="8" w:space="0" w:color="98916E"/>
                    <w:left w:val="nil"/>
                    <w:bottom w:val="single" w:sz="8" w:space="0" w:color="98916E"/>
                    <w:right w:val="single" w:sz="8" w:space="0" w:color="98916E"/>
                  </w:tcBorders>
                  <w:shd w:val="clear" w:color="auto" w:fill="FFFFFF"/>
                  <w:tcMar>
                    <w:top w:w="15" w:type="dxa"/>
                    <w:left w:w="107" w:type="dxa"/>
                    <w:bottom w:w="0" w:type="dxa"/>
                    <w:right w:w="107" w:type="dxa"/>
                  </w:tcMar>
                  <w:hideMark/>
                </w:tcPr>
                <w:p w14:paraId="7652B4E8" w14:textId="77777777" w:rsidR="00584715" w:rsidRPr="00E84A69" w:rsidRDefault="00584715" w:rsidP="00584715">
                  <w:pPr>
                    <w:spacing w:after="0" w:line="240" w:lineRule="auto"/>
                    <w:rPr>
                      <w:rFonts w:ascii="Times" w:eastAsia="Times New Roman" w:hAnsi="Times" w:cs="Times New Roman"/>
                    </w:rPr>
                  </w:pPr>
                  <w:r w:rsidRPr="00E84A69">
                    <w:rPr>
                      <w:rFonts w:ascii="Times" w:eastAsia="Times New Roman" w:hAnsi="Times" w:cs="Times New Roman"/>
                    </w:rPr>
                    <w:t>Valid in most states</w:t>
                  </w:r>
                </w:p>
              </w:tc>
            </w:tr>
          </w:tbl>
          <w:p w14:paraId="6D129DD7" w14:textId="77777777" w:rsidR="00584715" w:rsidRPr="00E84A69" w:rsidRDefault="00584715" w:rsidP="00584715">
            <w:pPr>
              <w:spacing w:after="0" w:line="240" w:lineRule="auto"/>
              <w:rPr>
                <w:rFonts w:ascii="Times" w:eastAsia="Times New Roman" w:hAnsi="Times" w:cs="Times New Roman"/>
              </w:rPr>
            </w:pPr>
          </w:p>
        </w:tc>
      </w:tr>
    </w:tbl>
    <w:p w14:paraId="4CA1D585" w14:textId="77777777" w:rsidR="000C6EF8" w:rsidRPr="00E84A69" w:rsidRDefault="000C6EF8" w:rsidP="00E20071">
      <w:pPr>
        <w:spacing w:after="0" w:line="240" w:lineRule="auto"/>
        <w:rPr>
          <w:rFonts w:ascii="Times" w:eastAsia="Times New Roman" w:hAnsi="Times" w:cs="Times New Roman"/>
        </w:rPr>
      </w:pPr>
    </w:p>
    <w:p w14:paraId="62291F5F" w14:textId="77777777" w:rsidR="00E51C93" w:rsidRPr="00E84A69" w:rsidRDefault="00E51C93" w:rsidP="00E4089D">
      <w:pPr>
        <w:pStyle w:val="ListParagraph"/>
        <w:numPr>
          <w:ilvl w:val="1"/>
          <w:numId w:val="103"/>
        </w:numPr>
        <w:spacing w:after="0" w:line="240" w:lineRule="auto"/>
        <w:rPr>
          <w:rFonts w:ascii="Times" w:hAnsi="Times" w:cs="Times New Roman"/>
        </w:rPr>
      </w:pPr>
      <w:r w:rsidRPr="00E84A69">
        <w:rPr>
          <w:rFonts w:ascii="Times" w:hAnsi="Times" w:cs="Times New Roman"/>
        </w:rPr>
        <w:t>Rule, Modern Approach</w:t>
      </w:r>
    </w:p>
    <w:p w14:paraId="5EA5657D" w14:textId="77777777" w:rsidR="00E51C93" w:rsidRPr="00E84A69" w:rsidRDefault="00E51C93" w:rsidP="00E4089D">
      <w:pPr>
        <w:pStyle w:val="ListParagraph"/>
        <w:numPr>
          <w:ilvl w:val="2"/>
          <w:numId w:val="100"/>
        </w:numPr>
        <w:spacing w:after="0" w:line="240" w:lineRule="auto"/>
        <w:rPr>
          <w:rFonts w:ascii="Times" w:hAnsi="Times" w:cs="Times New Roman"/>
          <w:b/>
          <w:color w:val="C0504D" w:themeColor="accent2"/>
        </w:rPr>
      </w:pPr>
      <w:r w:rsidRPr="00E84A69">
        <w:rPr>
          <w:rFonts w:ascii="Times" w:hAnsi="Times" w:cs="Times New Roman"/>
          <w:b/>
          <w:color w:val="C0504D" w:themeColor="accent2"/>
        </w:rPr>
        <w:t xml:space="preserve">Restraints are allowed if they are reasonable </w:t>
      </w:r>
      <w:r w:rsidRPr="00E84A69">
        <w:rPr>
          <w:rFonts w:ascii="Times" w:hAnsi="Times" w:cs="Times New Roman"/>
          <w:color w:val="C0504D" w:themeColor="accent2"/>
        </w:rPr>
        <w:t xml:space="preserve">(weighing the utility of the restraint against the injurious consequences of enforcing the restraint) </w:t>
      </w:r>
      <w:r w:rsidRPr="00E84A69">
        <w:rPr>
          <w:rFonts w:ascii="Times" w:hAnsi="Times" w:cs="Times New Roman"/>
          <w:color w:val="7F7F7F" w:themeColor="text1" w:themeTint="80"/>
        </w:rPr>
        <w:t>[Horse Pond]</w:t>
      </w:r>
    </w:p>
    <w:p w14:paraId="0A334E6C" w14:textId="77777777" w:rsidR="00E51C93" w:rsidRPr="00E84A69" w:rsidRDefault="00E51C93" w:rsidP="00E4089D">
      <w:pPr>
        <w:pStyle w:val="ListParagraph"/>
        <w:numPr>
          <w:ilvl w:val="3"/>
          <w:numId w:val="100"/>
        </w:numPr>
        <w:spacing w:after="0" w:line="240" w:lineRule="auto"/>
        <w:rPr>
          <w:rFonts w:ascii="Times" w:hAnsi="Times" w:cs="Times New Roman"/>
        </w:rPr>
      </w:pPr>
      <w:r w:rsidRPr="00E84A69">
        <w:rPr>
          <w:rFonts w:ascii="Times" w:hAnsi="Times" w:cs="Times New Roman"/>
        </w:rPr>
        <w:t>Factors:</w:t>
      </w:r>
    </w:p>
    <w:p w14:paraId="6D5428D3" w14:textId="77777777" w:rsidR="00E51C93" w:rsidRPr="00E84A69" w:rsidRDefault="00E51C93" w:rsidP="00E4089D">
      <w:pPr>
        <w:pStyle w:val="ListParagraph"/>
        <w:numPr>
          <w:ilvl w:val="4"/>
          <w:numId w:val="100"/>
        </w:numPr>
        <w:spacing w:after="0" w:line="240" w:lineRule="auto"/>
        <w:rPr>
          <w:rFonts w:ascii="Times" w:hAnsi="Times" w:cs="Times New Roman"/>
        </w:rPr>
      </w:pPr>
      <w:r w:rsidRPr="00E84A69">
        <w:rPr>
          <w:rFonts w:ascii="Times" w:hAnsi="Times" w:cs="Times New Roman"/>
        </w:rPr>
        <w:t>Whether the reason for exercising the right (e.g., of first refusal) is rationally related to the protection, preservation or proper operation of the property and the purposes of the association set forth in its governing instruments</w:t>
      </w:r>
    </w:p>
    <w:p w14:paraId="50AF0B35" w14:textId="77777777" w:rsidR="00E51C93" w:rsidRPr="00E84A69" w:rsidRDefault="00E51C93" w:rsidP="00E4089D">
      <w:pPr>
        <w:pStyle w:val="ListParagraph"/>
        <w:numPr>
          <w:ilvl w:val="4"/>
          <w:numId w:val="100"/>
        </w:numPr>
        <w:spacing w:after="0" w:line="240" w:lineRule="auto"/>
        <w:rPr>
          <w:rFonts w:ascii="Times" w:hAnsi="Times" w:cs="Times New Roman"/>
        </w:rPr>
      </w:pPr>
      <w:r w:rsidRPr="00E84A69">
        <w:rPr>
          <w:rFonts w:ascii="Times" w:hAnsi="Times" w:cs="Times New Roman"/>
        </w:rPr>
        <w:t>Whether the power was exercised in a fair and nondiscriminatory manner</w:t>
      </w:r>
    </w:p>
    <w:p w14:paraId="664DC119" w14:textId="77777777" w:rsidR="00E51C93" w:rsidRPr="00E84A69" w:rsidRDefault="00E51C93" w:rsidP="00E4089D">
      <w:pPr>
        <w:pStyle w:val="ListParagraph"/>
        <w:numPr>
          <w:ilvl w:val="3"/>
          <w:numId w:val="100"/>
        </w:numPr>
        <w:spacing w:after="0" w:line="240" w:lineRule="auto"/>
        <w:rPr>
          <w:rFonts w:ascii="Times" w:hAnsi="Times" w:cs="Times New Roman"/>
        </w:rPr>
      </w:pPr>
      <w:r w:rsidRPr="00E84A69">
        <w:rPr>
          <w:rFonts w:ascii="Times" w:hAnsi="Times" w:cs="Times New Roman"/>
        </w:rPr>
        <w:t>Unreasonable restrictions:</w:t>
      </w:r>
    </w:p>
    <w:p w14:paraId="4FF5DBE9" w14:textId="77777777" w:rsidR="00E51C93" w:rsidRPr="00E84A69" w:rsidRDefault="00E51C93" w:rsidP="00E4089D">
      <w:pPr>
        <w:pStyle w:val="ListParagraph"/>
        <w:numPr>
          <w:ilvl w:val="4"/>
          <w:numId w:val="100"/>
        </w:numPr>
        <w:spacing w:after="0" w:line="240" w:lineRule="auto"/>
        <w:rPr>
          <w:rFonts w:ascii="Times" w:hAnsi="Times" w:cs="Times New Roman"/>
        </w:rPr>
      </w:pPr>
      <w:r w:rsidRPr="00E84A69">
        <w:rPr>
          <w:rFonts w:ascii="Times" w:hAnsi="Times" w:cs="Times New Roman"/>
        </w:rPr>
        <w:t>Require 100% vote of board members</w:t>
      </w:r>
    </w:p>
    <w:p w14:paraId="26024ED7" w14:textId="77777777" w:rsidR="00E51C93" w:rsidRPr="00E84A69" w:rsidRDefault="00E51C93" w:rsidP="00E4089D">
      <w:pPr>
        <w:pStyle w:val="ListParagraph"/>
        <w:numPr>
          <w:ilvl w:val="4"/>
          <w:numId w:val="100"/>
        </w:numPr>
        <w:spacing w:after="0" w:line="240" w:lineRule="auto"/>
        <w:rPr>
          <w:rFonts w:ascii="Times" w:hAnsi="Times" w:cs="Times New Roman"/>
        </w:rPr>
      </w:pPr>
      <w:r w:rsidRPr="00E84A69">
        <w:rPr>
          <w:rFonts w:ascii="Times" w:hAnsi="Times" w:cs="Times New Roman"/>
        </w:rPr>
        <w:t>Unlimited in duration</w:t>
      </w:r>
    </w:p>
    <w:p w14:paraId="419755BD" w14:textId="77777777" w:rsidR="00E51C93" w:rsidRPr="00E84A69" w:rsidRDefault="00E51C93" w:rsidP="00E4089D">
      <w:pPr>
        <w:pStyle w:val="ListParagraph"/>
        <w:numPr>
          <w:ilvl w:val="4"/>
          <w:numId w:val="100"/>
        </w:numPr>
        <w:spacing w:after="0" w:line="240" w:lineRule="auto"/>
        <w:rPr>
          <w:rFonts w:ascii="Times" w:hAnsi="Times" w:cs="Times New Roman"/>
        </w:rPr>
      </w:pPr>
      <w:r w:rsidRPr="00E84A69">
        <w:rPr>
          <w:rFonts w:ascii="Times" w:hAnsi="Times" w:cs="Times New Roman"/>
        </w:rPr>
        <w:t>Requiring the organization to be dissolved before the property can be alienated</w:t>
      </w:r>
    </w:p>
    <w:p w14:paraId="65C10003" w14:textId="77777777" w:rsidR="00E51C93" w:rsidRPr="00E84A69" w:rsidRDefault="00E51C93" w:rsidP="00E4089D">
      <w:pPr>
        <w:pStyle w:val="ListParagraph"/>
        <w:numPr>
          <w:ilvl w:val="4"/>
          <w:numId w:val="100"/>
        </w:numPr>
        <w:spacing w:after="0" w:line="240" w:lineRule="auto"/>
        <w:rPr>
          <w:rFonts w:ascii="Times" w:hAnsi="Times" w:cs="Times New Roman"/>
        </w:rPr>
      </w:pPr>
      <w:r w:rsidRPr="00E84A69">
        <w:rPr>
          <w:rFonts w:ascii="Times" w:hAnsi="Times" w:cs="Times New Roman"/>
        </w:rPr>
        <w:t>Purpose which is capricious and whose enforcement would accomplish no worthwhile purpose</w:t>
      </w:r>
    </w:p>
    <w:p w14:paraId="382A5074" w14:textId="77777777" w:rsidR="00E51C93" w:rsidRPr="00E84A69" w:rsidRDefault="00E51C93" w:rsidP="00E4089D">
      <w:pPr>
        <w:pStyle w:val="ListParagraph"/>
        <w:numPr>
          <w:ilvl w:val="2"/>
          <w:numId w:val="100"/>
        </w:numPr>
        <w:spacing w:after="0" w:line="240" w:lineRule="auto"/>
        <w:rPr>
          <w:rFonts w:ascii="Times" w:hAnsi="Times" w:cs="Times New Roman"/>
        </w:rPr>
      </w:pPr>
      <w:r w:rsidRPr="00E84A69">
        <w:rPr>
          <w:rFonts w:ascii="Times" w:hAnsi="Times" w:cs="Times New Roman"/>
          <w:b/>
        </w:rPr>
        <w:t>Exception</w:t>
      </w:r>
      <w:r w:rsidRPr="00E84A69">
        <w:rPr>
          <w:rFonts w:ascii="Times" w:hAnsi="Times" w:cs="Times New Roman"/>
        </w:rPr>
        <w:t>: restraints are allowed when the property owner is a charity.</w:t>
      </w:r>
    </w:p>
    <w:p w14:paraId="4A5D320E" w14:textId="77777777" w:rsidR="00E51C93" w:rsidRPr="00E84A69" w:rsidRDefault="00E51C93" w:rsidP="00E4089D">
      <w:pPr>
        <w:pStyle w:val="ListParagraph"/>
        <w:numPr>
          <w:ilvl w:val="1"/>
          <w:numId w:val="100"/>
        </w:numPr>
        <w:spacing w:after="0" w:line="240" w:lineRule="auto"/>
        <w:rPr>
          <w:rFonts w:ascii="Times" w:hAnsi="Times" w:cs="Times New Roman"/>
        </w:rPr>
      </w:pPr>
      <w:r w:rsidRPr="00E84A69">
        <w:rPr>
          <w:rFonts w:ascii="Times" w:hAnsi="Times" w:cs="Times New Roman"/>
        </w:rPr>
        <w:t>Rule, Traditional Approach</w:t>
      </w:r>
    </w:p>
    <w:p w14:paraId="74561A99" w14:textId="77777777" w:rsidR="00E51C93" w:rsidRPr="00E84A69" w:rsidRDefault="00E51C93" w:rsidP="00E4089D">
      <w:pPr>
        <w:pStyle w:val="ListParagraph"/>
        <w:numPr>
          <w:ilvl w:val="2"/>
          <w:numId w:val="100"/>
        </w:numPr>
        <w:spacing w:after="0" w:line="240" w:lineRule="auto"/>
        <w:rPr>
          <w:rFonts w:ascii="Times" w:hAnsi="Times" w:cs="Times New Roman"/>
        </w:rPr>
      </w:pPr>
      <w:r w:rsidRPr="00E84A69">
        <w:rPr>
          <w:rFonts w:ascii="Times" w:hAnsi="Times" w:cs="Times New Roman"/>
        </w:rPr>
        <w:t xml:space="preserve">Covenants restraining a grantor’s ability to sell property are inconsistent with a grant of fee simple and are thus invalid. </w:t>
      </w:r>
      <w:r w:rsidRPr="00E84A69">
        <w:rPr>
          <w:rFonts w:ascii="Times" w:hAnsi="Times" w:cs="Times New Roman"/>
          <w:color w:val="7F7F7F" w:themeColor="text1" w:themeTint="80"/>
        </w:rPr>
        <w:t>[Serio]</w:t>
      </w:r>
    </w:p>
    <w:p w14:paraId="264765C8" w14:textId="77777777" w:rsidR="00E51C93" w:rsidRPr="00E84A69" w:rsidRDefault="00E51C93" w:rsidP="00E4089D">
      <w:pPr>
        <w:pStyle w:val="ListParagraph"/>
        <w:numPr>
          <w:ilvl w:val="2"/>
          <w:numId w:val="100"/>
        </w:numPr>
        <w:spacing w:after="0" w:line="240" w:lineRule="auto"/>
        <w:rPr>
          <w:rFonts w:ascii="Times" w:hAnsi="Times" w:cs="Times New Roman"/>
        </w:rPr>
      </w:pPr>
      <w:r w:rsidRPr="00E84A69">
        <w:rPr>
          <w:rFonts w:ascii="Times" w:hAnsi="Times" w:cs="Times New Roman"/>
        </w:rPr>
        <w:t xml:space="preserve">A restrictive restraint on the sale of fee simple title is a violation of public policy. </w:t>
      </w:r>
      <w:r w:rsidRPr="00E84A69">
        <w:rPr>
          <w:rFonts w:ascii="Times" w:hAnsi="Times" w:cs="Times New Roman"/>
          <w:color w:val="7F7F7F" w:themeColor="text1" w:themeTint="80"/>
        </w:rPr>
        <w:t>[Riste]</w:t>
      </w:r>
    </w:p>
    <w:p w14:paraId="1C18696C" w14:textId="77777777" w:rsidR="00E51C93" w:rsidRPr="00E84A69" w:rsidRDefault="00E51C93" w:rsidP="00E4089D">
      <w:pPr>
        <w:pStyle w:val="ListParagraph"/>
        <w:numPr>
          <w:ilvl w:val="3"/>
          <w:numId w:val="100"/>
        </w:numPr>
        <w:spacing w:after="0" w:line="240" w:lineRule="auto"/>
        <w:rPr>
          <w:rFonts w:ascii="Times" w:hAnsi="Times" w:cs="Times New Roman"/>
        </w:rPr>
      </w:pPr>
      <w:r w:rsidRPr="00E84A69">
        <w:rPr>
          <w:rFonts w:ascii="Times" w:hAnsi="Times" w:cs="Times New Roman"/>
        </w:rPr>
        <w:t>Limitation: reasonable restraints are allowed if they are justified by legitimate interests, such as ‘due on sale’ clauses in real estate mortgages</w:t>
      </w:r>
    </w:p>
    <w:p w14:paraId="6F911DD0" w14:textId="77777777" w:rsidR="00E51C93" w:rsidRPr="00E84A69" w:rsidRDefault="00E51C93" w:rsidP="00E4089D">
      <w:pPr>
        <w:pStyle w:val="ListParagraph"/>
        <w:numPr>
          <w:ilvl w:val="1"/>
          <w:numId w:val="100"/>
        </w:numPr>
        <w:spacing w:after="0" w:line="240" w:lineRule="auto"/>
        <w:rPr>
          <w:rFonts w:ascii="Times" w:hAnsi="Times" w:cs="Times New Roman"/>
        </w:rPr>
      </w:pPr>
      <w:r w:rsidRPr="00E84A69">
        <w:rPr>
          <w:rFonts w:ascii="Times" w:hAnsi="Times" w:cs="Times New Roman"/>
        </w:rPr>
        <w:t>Policy</w:t>
      </w:r>
    </w:p>
    <w:p w14:paraId="2D319CA4" w14:textId="77777777" w:rsidR="00E51C93" w:rsidRPr="00E84A69" w:rsidRDefault="00E51C93" w:rsidP="00E4089D">
      <w:pPr>
        <w:pStyle w:val="ListParagraph"/>
        <w:numPr>
          <w:ilvl w:val="2"/>
          <w:numId w:val="100"/>
        </w:numPr>
        <w:spacing w:after="0" w:line="240" w:lineRule="auto"/>
        <w:rPr>
          <w:rFonts w:ascii="Times" w:hAnsi="Times" w:cs="Times New Roman"/>
          <w:color w:val="9BBB59" w:themeColor="accent3"/>
        </w:rPr>
      </w:pPr>
      <w:r w:rsidRPr="00E84A69">
        <w:rPr>
          <w:rFonts w:ascii="Times" w:hAnsi="Times" w:cs="Times New Roman"/>
          <w:color w:val="9BBB59" w:themeColor="accent3"/>
        </w:rPr>
        <w:t>Traditional Rationale</w:t>
      </w:r>
    </w:p>
    <w:p w14:paraId="6352FE97" w14:textId="77777777" w:rsidR="00E51C93" w:rsidRPr="00E84A69" w:rsidRDefault="00E51C93" w:rsidP="00E4089D">
      <w:pPr>
        <w:pStyle w:val="ListParagraph"/>
        <w:numPr>
          <w:ilvl w:val="3"/>
          <w:numId w:val="100"/>
        </w:numPr>
        <w:spacing w:after="0" w:line="240" w:lineRule="auto"/>
        <w:rPr>
          <w:rFonts w:ascii="Times" w:hAnsi="Times" w:cs="Times New Roman"/>
        </w:rPr>
      </w:pPr>
      <w:r w:rsidRPr="00E84A69">
        <w:rPr>
          <w:rFonts w:ascii="Times" w:hAnsi="Times" w:cs="Times New Roman"/>
          <w:color w:val="9BBB59" w:themeColor="accent3"/>
        </w:rPr>
        <w:t>Efficient use of property</w:t>
      </w:r>
      <w:r w:rsidRPr="00E84A69">
        <w:rPr>
          <w:rFonts w:ascii="Times" w:hAnsi="Times" w:cs="Times New Roman"/>
        </w:rPr>
        <w:t xml:space="preserve"> – if restrictions are allowed, property cannot change hands easily, therefore limit the number of people who can acquire property</w:t>
      </w:r>
    </w:p>
    <w:p w14:paraId="01FDDDD9" w14:textId="77777777" w:rsidR="00E51C93" w:rsidRPr="00E84A69" w:rsidRDefault="00E51C93" w:rsidP="00E4089D">
      <w:pPr>
        <w:pStyle w:val="ListParagraph"/>
        <w:numPr>
          <w:ilvl w:val="3"/>
          <w:numId w:val="100"/>
        </w:numPr>
        <w:spacing w:after="0" w:line="240" w:lineRule="auto"/>
        <w:rPr>
          <w:rFonts w:ascii="Times" w:hAnsi="Times" w:cs="Times New Roman"/>
        </w:rPr>
      </w:pPr>
      <w:r w:rsidRPr="00E84A69">
        <w:rPr>
          <w:rFonts w:ascii="Times" w:hAnsi="Times" w:cs="Times New Roman"/>
          <w:color w:val="9BBB59" w:themeColor="accent3"/>
        </w:rPr>
        <w:t>Costs</w:t>
      </w:r>
      <w:r w:rsidRPr="00E84A69">
        <w:rPr>
          <w:rFonts w:ascii="Times" w:hAnsi="Times" w:cs="Times New Roman"/>
        </w:rPr>
        <w:t xml:space="preserve"> – information and transaction costs on behalf of buyers will bog down the market</w:t>
      </w:r>
    </w:p>
    <w:p w14:paraId="03346C08" w14:textId="77777777" w:rsidR="00E51C93" w:rsidRPr="00E84A69" w:rsidRDefault="00E51C93" w:rsidP="00E4089D">
      <w:pPr>
        <w:pStyle w:val="ListParagraph"/>
        <w:numPr>
          <w:ilvl w:val="3"/>
          <w:numId w:val="100"/>
        </w:numPr>
        <w:spacing w:after="0" w:line="240" w:lineRule="auto"/>
        <w:rPr>
          <w:rFonts w:ascii="Times" w:hAnsi="Times" w:cs="Times New Roman"/>
        </w:rPr>
      </w:pPr>
      <w:r w:rsidRPr="00E84A69">
        <w:rPr>
          <w:rFonts w:ascii="Times" w:hAnsi="Times" w:cs="Times New Roman"/>
          <w:color w:val="9BBB59" w:themeColor="accent3"/>
        </w:rPr>
        <w:t>Interest of future owners</w:t>
      </w:r>
      <w:r w:rsidRPr="00E84A69">
        <w:rPr>
          <w:rFonts w:ascii="Times" w:hAnsi="Times" w:cs="Times New Roman"/>
        </w:rPr>
        <w:t xml:space="preserve"> – excessive restraints on alienation give prior owners control over future owners</w:t>
      </w:r>
    </w:p>
    <w:p w14:paraId="0D212A1B" w14:textId="77777777" w:rsidR="00E51C93" w:rsidRPr="00E84A69" w:rsidRDefault="00E51C93" w:rsidP="00E4089D">
      <w:pPr>
        <w:pStyle w:val="ListParagraph"/>
        <w:numPr>
          <w:ilvl w:val="3"/>
          <w:numId w:val="100"/>
        </w:numPr>
        <w:spacing w:after="0" w:line="240" w:lineRule="auto"/>
        <w:rPr>
          <w:rFonts w:ascii="Times" w:hAnsi="Times" w:cs="Times New Roman"/>
        </w:rPr>
      </w:pPr>
      <w:r w:rsidRPr="00E84A69">
        <w:rPr>
          <w:rFonts w:ascii="Times" w:hAnsi="Times" w:cs="Times New Roman"/>
          <w:color w:val="9BBB59" w:themeColor="accent3"/>
        </w:rPr>
        <w:t>Fairness</w:t>
      </w:r>
      <w:r w:rsidRPr="00E84A69">
        <w:rPr>
          <w:rFonts w:ascii="Times" w:hAnsi="Times" w:cs="Times New Roman"/>
        </w:rPr>
        <w:t xml:space="preserve"> – we want to allow property to be distributed fairly and equally and restrictions hinder this goal</w:t>
      </w:r>
    </w:p>
    <w:p w14:paraId="4C5904F3" w14:textId="77777777" w:rsidR="00E51C93" w:rsidRPr="00E84A69" w:rsidRDefault="00E51C93" w:rsidP="00E4089D">
      <w:pPr>
        <w:pStyle w:val="ListParagraph"/>
        <w:numPr>
          <w:ilvl w:val="2"/>
          <w:numId w:val="100"/>
        </w:numPr>
        <w:spacing w:after="0" w:line="240" w:lineRule="auto"/>
        <w:rPr>
          <w:rFonts w:ascii="Times" w:hAnsi="Times" w:cs="Times New Roman"/>
        </w:rPr>
      </w:pPr>
      <w:r w:rsidRPr="00E84A69">
        <w:rPr>
          <w:rFonts w:ascii="Times" w:hAnsi="Times" w:cs="Times New Roman"/>
        </w:rPr>
        <w:t>Modern Rationale (I)</w:t>
      </w:r>
    </w:p>
    <w:p w14:paraId="64030023" w14:textId="77777777" w:rsidR="00E51C93" w:rsidRPr="00E84A69" w:rsidRDefault="00E51C93" w:rsidP="00E20071">
      <w:pPr>
        <w:spacing w:after="0" w:line="240" w:lineRule="auto"/>
        <w:rPr>
          <w:rFonts w:ascii="Times" w:eastAsia="Times New Roman" w:hAnsi="Times" w:cs="Times New Roman"/>
        </w:rPr>
      </w:pPr>
    </w:p>
    <w:p w14:paraId="190EA149" w14:textId="2FD77BC6" w:rsidR="00E0070C" w:rsidRPr="00E84A69" w:rsidRDefault="00E0070C" w:rsidP="00E20071">
      <w:pPr>
        <w:spacing w:after="0" w:line="240" w:lineRule="auto"/>
        <w:rPr>
          <w:rFonts w:ascii="Times" w:hAnsi="Times" w:cs="Times New Roman"/>
          <w:b/>
          <w:i/>
          <w:u w:val="single"/>
        </w:rPr>
      </w:pPr>
      <w:r w:rsidRPr="00E84A69">
        <w:rPr>
          <w:rFonts w:ascii="Times" w:hAnsi="Times" w:cs="Times New Roman"/>
          <w:b/>
          <w:i/>
          <w:u w:val="single"/>
        </w:rPr>
        <w:t>Horse Pond Fish &amp; Game Club, Inc. v. Cormier</w:t>
      </w:r>
      <w:r w:rsidR="00A44A68" w:rsidRPr="00E84A69">
        <w:rPr>
          <w:rFonts w:ascii="Times" w:hAnsi="Times" w:cs="Times New Roman"/>
          <w:b/>
          <w:i/>
          <w:u w:val="single"/>
        </w:rPr>
        <w:t xml:space="preserve"> (N.H. 1990)</w:t>
      </w:r>
    </w:p>
    <w:p w14:paraId="3BC4A266" w14:textId="77777777" w:rsidR="00A44A68" w:rsidRPr="00E84A69" w:rsidRDefault="00A44A68" w:rsidP="00787EEA">
      <w:pPr>
        <w:pStyle w:val="ListParagraph"/>
        <w:numPr>
          <w:ilvl w:val="0"/>
          <w:numId w:val="5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Synopsis: Restraints on alienation void only if they are unreasonable.</w:t>
      </w:r>
    </w:p>
    <w:p w14:paraId="48273836" w14:textId="77777777" w:rsidR="00A44A68" w:rsidRPr="00E84A69" w:rsidRDefault="00A44A68" w:rsidP="00787EEA">
      <w:pPr>
        <w:pStyle w:val="ListParagraph"/>
        <w:numPr>
          <w:ilvl w:val="0"/>
          <w:numId w:val="5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Horse Pond Fish &amp; Game Club (P) obtained title to land by deed, free of restrictions. P deeded property to two members- conveyed it back to P same day with restrictions against alienation written in deed. Restrictions stated there would not be alienation of land unless 100% of members approved or club dissolved. P registered with charitable trust division of AG's office as charitable corp. Due to increased residential nature of area, (hunting) Club sought to sell part of property and enter into land swap with neighboring club. Member William Cormier (D) voted against plan; deal could not go through. </w:t>
      </w:r>
    </w:p>
    <w:p w14:paraId="0F79F895" w14:textId="77777777" w:rsidR="00A44A68" w:rsidRPr="00E84A69" w:rsidRDefault="00A44A68" w:rsidP="00787EEA">
      <w:pPr>
        <w:pStyle w:val="ListParagraph"/>
        <w:numPr>
          <w:ilvl w:val="0"/>
          <w:numId w:val="5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PH: P sought declaration that deed restriction was void as an unreasonable restraint against alienation. Club filed MSJ, which was granted. </w:t>
      </w:r>
    </w:p>
    <w:p w14:paraId="3F4E0C74" w14:textId="77777777" w:rsidR="00A44A68" w:rsidRPr="00E84A69" w:rsidRDefault="00A44A68" w:rsidP="00787EEA">
      <w:pPr>
        <w:pStyle w:val="ListParagraph"/>
        <w:numPr>
          <w:ilvl w:val="0"/>
          <w:numId w:val="5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Held: Restraints on alienation are allowed when the holder of the property interest is a charity. Otherwise, the restraint must be reasonable in order to be valid. </w:t>
      </w:r>
    </w:p>
    <w:p w14:paraId="371680BF" w14:textId="77777777" w:rsidR="00A44A68" w:rsidRPr="00E84A69" w:rsidRDefault="00A44A68" w:rsidP="00787EEA">
      <w:pPr>
        <w:pStyle w:val="ListParagraph"/>
        <w:numPr>
          <w:ilvl w:val="1"/>
          <w:numId w:val="5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Validity of a restraint against alienation depends upon its reasonableness in regards to the interests of the parties. </w:t>
      </w:r>
    </w:p>
    <w:p w14:paraId="7E2FB2EC" w14:textId="7555F94C" w:rsidR="00A44A68" w:rsidRPr="00E84A69" w:rsidRDefault="00A44A68" w:rsidP="00787EEA">
      <w:pPr>
        <w:pStyle w:val="ListParagraph"/>
        <w:numPr>
          <w:ilvl w:val="1"/>
          <w:numId w:val="5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A restraint against alienation will only be void if it is unreasonable.</w:t>
      </w:r>
    </w:p>
    <w:p w14:paraId="71E17760" w14:textId="77777777" w:rsidR="00A44A68" w:rsidRPr="00E84A69" w:rsidRDefault="00A44A68" w:rsidP="00787EEA">
      <w:pPr>
        <w:pStyle w:val="ListParagraph"/>
        <w:numPr>
          <w:ilvl w:val="1"/>
          <w:numId w:val="5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Rule of reasonable restraints does not apply in the case of a gift to a charitable corporation. An express provision or condition against alienation contained in a gift made to a charitable corporation may be a valid restraint.</w:t>
      </w:r>
    </w:p>
    <w:p w14:paraId="3996E272" w14:textId="77777777" w:rsidR="00A44A68" w:rsidRPr="00E84A69" w:rsidRDefault="00A44A68" w:rsidP="00787EEA">
      <w:pPr>
        <w:pStyle w:val="ListParagraph"/>
        <w:numPr>
          <w:ilvl w:val="1"/>
          <w:numId w:val="5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A sale of land owned by a charitable entity may be permitted if an equity court determines that due to unforeseen circumstances, the sale is necessary and would be in the best interests of the charity.</w:t>
      </w:r>
    </w:p>
    <w:p w14:paraId="3A321EE1" w14:textId="6C7A104B" w:rsidR="00A44A68" w:rsidRPr="00E84A69" w:rsidRDefault="00A44A68" w:rsidP="00787EEA">
      <w:pPr>
        <w:pStyle w:val="ListParagraph"/>
        <w:numPr>
          <w:ilvl w:val="1"/>
          <w:numId w:val="58"/>
        </w:numPr>
        <w:spacing w:after="0" w:line="240" w:lineRule="auto"/>
        <w:rPr>
          <w:rFonts w:ascii="Times" w:eastAsia="Times New Roman" w:hAnsi="Times" w:cs="Times New Roman"/>
        </w:rPr>
      </w:pPr>
      <w:r w:rsidRPr="00E84A69">
        <w:rPr>
          <w:rFonts w:ascii="Times" w:eastAsia="Times New Roman" w:hAnsi="Times" w:cs="Arial"/>
          <w:color w:val="222222"/>
        </w:rPr>
        <w:t>Judgment reversed/remanded. Lower court must determine if P is a charity before deciding if restraint is invalid.</w:t>
      </w:r>
    </w:p>
    <w:p w14:paraId="7AAE48E5" w14:textId="77777777" w:rsidR="00A44A68" w:rsidRPr="00E84A69" w:rsidRDefault="00A44A68" w:rsidP="00E20071">
      <w:pPr>
        <w:spacing w:after="0" w:line="240" w:lineRule="auto"/>
        <w:rPr>
          <w:rFonts w:ascii="Times" w:hAnsi="Times" w:cs="Times New Roman"/>
          <w:i/>
        </w:rPr>
      </w:pPr>
    </w:p>
    <w:p w14:paraId="340C3937" w14:textId="77777777" w:rsidR="00BE5E16" w:rsidRPr="00E84A69" w:rsidRDefault="00E0070C" w:rsidP="00BE5E16">
      <w:pPr>
        <w:spacing w:after="0" w:line="240" w:lineRule="auto"/>
        <w:rPr>
          <w:rFonts w:ascii="Times" w:eastAsia="Times New Roman" w:hAnsi="Times" w:cs="Arial"/>
          <w:b/>
          <w:i/>
          <w:color w:val="222222"/>
          <w:u w:val="single"/>
        </w:rPr>
      </w:pPr>
      <w:r w:rsidRPr="00E84A69">
        <w:rPr>
          <w:rFonts w:ascii="Times" w:hAnsi="Times" w:cs="Times New Roman"/>
          <w:b/>
          <w:i/>
          <w:u w:val="single"/>
        </w:rPr>
        <w:t>Northwest Real Estate Co. v. Serio</w:t>
      </w:r>
      <w:r w:rsidR="00BE5E16" w:rsidRPr="00E84A69">
        <w:rPr>
          <w:rFonts w:ascii="Times" w:hAnsi="Times" w:cs="Times New Roman"/>
          <w:b/>
          <w:i/>
          <w:u w:val="single"/>
        </w:rPr>
        <w:t xml:space="preserve"> </w:t>
      </w:r>
      <w:r w:rsidR="00BE5E16" w:rsidRPr="00E84A69">
        <w:rPr>
          <w:rFonts w:ascii="Times" w:eastAsia="Times New Roman" w:hAnsi="Times" w:cs="Arial"/>
          <w:b/>
          <w:i/>
          <w:color w:val="222222"/>
          <w:u w:val="single"/>
          <w:shd w:val="clear" w:color="auto" w:fill="FFFFFF"/>
        </w:rPr>
        <w:t>(Md. 1929)</w:t>
      </w:r>
    </w:p>
    <w:p w14:paraId="030C1958" w14:textId="77777777" w:rsidR="00BE5E16" w:rsidRPr="00E84A69" w:rsidRDefault="00BE5E16" w:rsidP="00787EEA">
      <w:pPr>
        <w:pStyle w:val="ListParagraph"/>
        <w:numPr>
          <w:ilvl w:val="0"/>
          <w:numId w:val="59"/>
        </w:numPr>
        <w:spacing w:after="0" w:line="240" w:lineRule="auto"/>
        <w:rPr>
          <w:rFonts w:ascii="Times" w:hAnsi="Times" w:cs="Times New Roman"/>
          <w:i/>
        </w:rPr>
      </w:pPr>
      <w:r w:rsidRPr="00E84A69">
        <w:rPr>
          <w:rFonts w:ascii="Times" w:eastAsia="Times New Roman" w:hAnsi="Times" w:cs="Arial"/>
          <w:color w:val="222222"/>
          <w:shd w:val="clear" w:color="auto" w:fill="FFFFFF"/>
        </w:rPr>
        <w:t>Synopsis: When title to land is given in fee simple, the grantor cannot restrict the grantee from selling the land to third parties</w:t>
      </w:r>
    </w:p>
    <w:p w14:paraId="01FDBC86" w14:textId="77777777" w:rsidR="00BE5E16" w:rsidRPr="00E84A69" w:rsidRDefault="00BE5E16" w:rsidP="00787EEA">
      <w:pPr>
        <w:pStyle w:val="ListParagraph"/>
        <w:numPr>
          <w:ilvl w:val="0"/>
          <w:numId w:val="59"/>
        </w:numPr>
        <w:spacing w:after="0" w:line="240" w:lineRule="auto"/>
        <w:rPr>
          <w:rFonts w:ascii="Times" w:hAnsi="Times" w:cs="Times New Roman"/>
          <w:i/>
        </w:rPr>
      </w:pPr>
      <w:r w:rsidRPr="00E84A69">
        <w:rPr>
          <w:rFonts w:ascii="Times" w:eastAsia="Times New Roman" w:hAnsi="Times" w:cs="Arial"/>
          <w:color w:val="222222"/>
          <w:shd w:val="clear" w:color="auto" w:fill="FFFFFF"/>
        </w:rPr>
        <w:t>Facts: Northwest (P) granted deed in fee simple to its grantees, which contained a provision that the land should not be subsequently sold or rented, prior to a designated date, without the consent of the grantor. The grantee contracted to sell the land to Charles Serio (Defendant), but Plaintiff refused to consent to the sale. This suit was brought to compel specific performance of the sale. Northwest- D- deeded a lot in fee simple with a provision that the grantees could not sell the property for a certain period of time without Northwest’s consent. Subsequently, the grantees contracted to sell the lot to the Serios (plaintiffs). When Northwest did not consent to the sale, the Serios brought suit for specific performance of their sale agreement on the grounds that the grantor consent clause in the original deed was invalid.</w:t>
      </w:r>
    </w:p>
    <w:p w14:paraId="39280662" w14:textId="77777777" w:rsidR="00BE5E16" w:rsidRPr="00E84A69" w:rsidRDefault="00BE5E16" w:rsidP="00787EEA">
      <w:pPr>
        <w:pStyle w:val="ListParagraph"/>
        <w:numPr>
          <w:ilvl w:val="0"/>
          <w:numId w:val="59"/>
        </w:numPr>
        <w:spacing w:after="0" w:line="240" w:lineRule="auto"/>
        <w:rPr>
          <w:rFonts w:ascii="Times" w:hAnsi="Times" w:cs="Times New Roman"/>
          <w:i/>
        </w:rPr>
      </w:pPr>
      <w:r w:rsidRPr="00E84A69">
        <w:rPr>
          <w:rFonts w:ascii="Times" w:eastAsia="Times New Roman" w:hAnsi="Times" w:cs="Arial"/>
          <w:color w:val="222222"/>
          <w:shd w:val="clear" w:color="auto" w:fill="FFFFFF"/>
        </w:rPr>
        <w:t>Held: Restriction by the deed on sales is repugnant to the fee-simple title which the deed conveyed. The object of the restriction was to deprive the grantee of the unrestrained power of alienation incident to the absolute ownership that a fee simple creates. A grantor consent clause in a deed for a fee simple interest in property will be invalid as a restraint on alienation.</w:t>
      </w:r>
    </w:p>
    <w:p w14:paraId="4B8297BE" w14:textId="4F89B558" w:rsidR="00BE5E16" w:rsidRPr="00E84A69" w:rsidRDefault="00BE5E16" w:rsidP="00787EEA">
      <w:pPr>
        <w:pStyle w:val="ListParagraph"/>
        <w:numPr>
          <w:ilvl w:val="0"/>
          <w:numId w:val="59"/>
        </w:numPr>
        <w:spacing w:after="0" w:line="240" w:lineRule="auto"/>
        <w:rPr>
          <w:rFonts w:ascii="Times" w:hAnsi="Times" w:cs="Times New Roman"/>
          <w:i/>
        </w:rPr>
      </w:pPr>
      <w:r w:rsidRPr="00E84A69">
        <w:rPr>
          <w:rFonts w:ascii="Times" w:eastAsia="Times New Roman" w:hAnsi="Times" w:cs="Arial"/>
          <w:color w:val="222222"/>
          <w:shd w:val="clear" w:color="auto" w:fill="FFFFFF"/>
        </w:rPr>
        <w:t>Dissent: Restraint on alienation merely gives the developer the power to control the character of the development. This is not against public interest. These types of restraints will open the area and provide houses on convenient terms, which will be a public benefit rather than a detriment.</w:t>
      </w:r>
    </w:p>
    <w:p w14:paraId="21D00821" w14:textId="77777777" w:rsidR="00A44A68" w:rsidRPr="00E84A69" w:rsidRDefault="00A44A68" w:rsidP="00E20071">
      <w:pPr>
        <w:spacing w:after="0" w:line="240" w:lineRule="auto"/>
        <w:rPr>
          <w:rFonts w:ascii="Times" w:hAnsi="Times" w:cs="Times New Roman"/>
          <w:i/>
        </w:rPr>
      </w:pPr>
    </w:p>
    <w:p w14:paraId="0B4F8CA0" w14:textId="6371F6E0" w:rsidR="00361B38" w:rsidRPr="00E84A69" w:rsidRDefault="00E0070C" w:rsidP="00361B38">
      <w:pPr>
        <w:spacing w:after="0" w:line="240" w:lineRule="auto"/>
        <w:rPr>
          <w:rFonts w:ascii="Times" w:hAnsi="Times" w:cs="Times New Roman"/>
          <w:b/>
          <w:i/>
          <w:u w:val="single"/>
        </w:rPr>
      </w:pPr>
      <w:r w:rsidRPr="00E84A69">
        <w:rPr>
          <w:rFonts w:ascii="Times" w:hAnsi="Times" w:cs="Times New Roman"/>
          <w:b/>
          <w:i/>
          <w:u w:val="single"/>
        </w:rPr>
        <w:t>Riste v. Eastern Washington Bible Camp, Inc.</w:t>
      </w:r>
      <w:r w:rsidR="00361B38" w:rsidRPr="00E84A69">
        <w:rPr>
          <w:rFonts w:ascii="Times" w:hAnsi="Times" w:cs="Times New Roman"/>
          <w:b/>
          <w:i/>
          <w:u w:val="single"/>
        </w:rPr>
        <w:t xml:space="preserve"> </w:t>
      </w:r>
      <w:r w:rsidR="00361B38" w:rsidRPr="00E84A69">
        <w:rPr>
          <w:rFonts w:ascii="Times" w:eastAsia="Times New Roman" w:hAnsi="Times" w:cs="Arial"/>
          <w:b/>
          <w:i/>
          <w:color w:val="222222"/>
          <w:u w:val="single"/>
          <w:shd w:val="clear" w:color="auto" w:fill="FFFFFF"/>
        </w:rPr>
        <w:t>(Wash. Ct. App. 1980)</w:t>
      </w:r>
    </w:p>
    <w:p w14:paraId="247593F0" w14:textId="74961655" w:rsidR="00361B38" w:rsidRPr="00E84A69" w:rsidRDefault="00361B38" w:rsidP="00787EEA">
      <w:pPr>
        <w:pStyle w:val="ListParagraph"/>
        <w:numPr>
          <w:ilvl w:val="0"/>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Facts: </w:t>
      </w:r>
      <w:r w:rsidR="00A62066" w:rsidRPr="00E84A69">
        <w:rPr>
          <w:rFonts w:ascii="Times" w:eastAsia="Times New Roman" w:hAnsi="Times" w:cs="Arial"/>
          <w:color w:val="222222"/>
          <w:shd w:val="clear" w:color="auto" w:fill="FFFFFF"/>
        </w:rPr>
        <w:t>E</w:t>
      </w:r>
      <w:r w:rsidRPr="00E84A69">
        <w:rPr>
          <w:rFonts w:ascii="Times" w:eastAsia="Times New Roman" w:hAnsi="Times" w:cs="Arial"/>
          <w:color w:val="222222"/>
          <w:shd w:val="clear" w:color="auto" w:fill="FFFFFF"/>
        </w:rPr>
        <w:t xml:space="preserve"> </w:t>
      </w:r>
      <w:r w:rsidR="00A62066" w:rsidRPr="00E84A69">
        <w:rPr>
          <w:rFonts w:ascii="Times" w:eastAsia="Times New Roman" w:hAnsi="Times" w:cs="Arial"/>
          <w:color w:val="222222"/>
          <w:shd w:val="clear" w:color="auto" w:fill="FFFFFF"/>
        </w:rPr>
        <w:t>WA</w:t>
      </w:r>
      <w:r w:rsidRPr="00E84A69">
        <w:rPr>
          <w:rFonts w:ascii="Times" w:eastAsia="Times New Roman" w:hAnsi="Times" w:cs="Arial"/>
          <w:color w:val="222222"/>
          <w:shd w:val="clear" w:color="auto" w:fill="FFFFFF"/>
        </w:rPr>
        <w:t xml:space="preserve"> Bible Camp (Camp) (D) owned subdivision subject to restrictions that land would not be sold without Camp’s consent or to anyone not subscribing to beliefs of Assembly of God Church. Ris</w:t>
      </w:r>
      <w:r w:rsidR="0083444E" w:rsidRPr="00E84A69">
        <w:rPr>
          <w:rFonts w:ascii="Times" w:eastAsia="Times New Roman" w:hAnsi="Times" w:cs="Arial"/>
          <w:color w:val="222222"/>
          <w:shd w:val="clear" w:color="auto" w:fill="FFFFFF"/>
        </w:rPr>
        <w:t>te (P) acquired title to lot</w:t>
      </w:r>
      <w:r w:rsidRPr="00E84A69">
        <w:rPr>
          <w:rFonts w:ascii="Times" w:eastAsia="Times New Roman" w:hAnsi="Times" w:cs="Arial"/>
          <w:color w:val="222222"/>
          <w:shd w:val="clear" w:color="auto" w:fill="FFFFFF"/>
        </w:rPr>
        <w:t xml:space="preserve"> in Camp subdivision from his parents. Riste contracted to sell lot to someone who did not subscribe to Camp’s faith. Camp refused to allow sale and Riste brought suit for a declaratory judgment that the restriction was invalid.</w:t>
      </w:r>
      <w:r w:rsidRPr="00E84A69">
        <w:rPr>
          <w:rFonts w:ascii="Times" w:eastAsia="Times New Roman" w:hAnsi="Times" w:cs="Arial"/>
          <w:color w:val="222222"/>
        </w:rPr>
        <w:t xml:space="preserve"> </w:t>
      </w:r>
    </w:p>
    <w:p w14:paraId="53349268" w14:textId="77777777" w:rsidR="00361B38"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Restriction 6: No residents shall conduct themselves in a manner in conflict with general practices and principles of church.</w:t>
      </w:r>
      <w:r w:rsidRPr="00E84A69">
        <w:rPr>
          <w:rFonts w:ascii="Times" w:eastAsia="Times New Roman" w:hAnsi="Times" w:cs="Arial"/>
          <w:color w:val="222222"/>
        </w:rPr>
        <w:t xml:space="preserve"> </w:t>
      </w:r>
    </w:p>
    <w:p w14:paraId="0A5834C0" w14:textId="22E18935" w:rsidR="00361B38"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Restriction 8: Property shall not be resold without written approval by the Seller or its agent.</w:t>
      </w:r>
    </w:p>
    <w:p w14:paraId="2B5BB901" w14:textId="77777777" w:rsidR="00361B38" w:rsidRPr="00E84A69" w:rsidRDefault="00361B38" w:rsidP="00787EEA">
      <w:pPr>
        <w:pStyle w:val="ListParagraph"/>
        <w:numPr>
          <w:ilvl w:val="0"/>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PH: Trial court held for P, restrictions void. COA affirmed.</w:t>
      </w:r>
    </w:p>
    <w:p w14:paraId="27CD3014" w14:textId="77777777" w:rsidR="00164775" w:rsidRPr="00E84A69" w:rsidRDefault="00361B38" w:rsidP="00787EEA">
      <w:pPr>
        <w:pStyle w:val="ListParagraph"/>
        <w:numPr>
          <w:ilvl w:val="0"/>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Holding/Rule:  </w:t>
      </w:r>
    </w:p>
    <w:p w14:paraId="1F44EDF3" w14:textId="77777777" w:rsidR="00164775"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Estates in fee cannot be subject to restrictions on occupancy and resale. </w:t>
      </w:r>
    </w:p>
    <w:p w14:paraId="0A6BF005" w14:textId="77777777" w:rsidR="00164775"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EWBC (D) claims that restriction limiting sale of land to members of a church is reasonable and should be enforced by courts. </w:t>
      </w:r>
    </w:p>
    <w:p w14:paraId="19186921" w14:textId="69E3AB75" w:rsidR="00164775"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Restriction 8 is a direct restrain on alienation. WA rule is that such a clause is void as repugnant to the nature of an estate in fee. Exception allows reasonable restraints that are justified by legitimate interests. Ex: "Due on Sale" clauses in real estate mortgages. Doctrine of estoppel (P knew about restrictions) does not apply, because this is a disabling restraint upon which there is a presumption of invalidity.</w:t>
      </w:r>
    </w:p>
    <w:p w14:paraId="641E5653" w14:textId="77777777" w:rsidR="0034490D"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Restriction 6 is also invalid, because Law Against Discrimination forbids restrictions on conveyance to persons of a certain creed. It is understandable that Ds want a quiet lake with no drinking or gambling or Sunday working, but the outright grant of fee in the deed is fatal to their hopes.</w:t>
      </w:r>
    </w:p>
    <w:p w14:paraId="0FFC1957" w14:textId="77777777" w:rsidR="0034490D"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In WA, clause in a deed prohibiting the grantee from conveying land to another without the approval of the grantor is void as repugnant to the nature of an estate in fee when the grantor transferred a fee simple estate to the grantee.</w:t>
      </w:r>
    </w:p>
    <w:p w14:paraId="16CBD2EC" w14:textId="77777777" w:rsidR="0034490D"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The restraint in the deed is disabling and restrains the alienation of land.</w:t>
      </w:r>
    </w:p>
    <w:p w14:paraId="118377F7" w14:textId="77777777" w:rsidR="0034490D"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The restriction dealing with religion is also invalid. When a provision in a deed restricts the conveyance based on creed, which is a system of religious beliefs, that provision will be void.</w:t>
      </w:r>
    </w:p>
    <w:p w14:paraId="2B16EAF6" w14:textId="77777777" w:rsidR="0034490D"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An absolute restraint on alienation of land is repugnant to the nature of a fee simple interest and will be voided.</w:t>
      </w:r>
    </w:p>
    <w:p w14:paraId="74EDA41C" w14:textId="77777777" w:rsidR="0034490D"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Public policy ground that this disabling restraint on a fee is void as repugnant to the nature of an estate in fee, court throws out both restrictions and P can do whatever he wants</w:t>
      </w:r>
    </w:p>
    <w:p w14:paraId="3D4ACB54" w14:textId="77777777" w:rsidR="0034490D"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Exception: reasonable restraint are justified by legitimate interests such as DUE ON SALE clauses in real estate mortgage</w:t>
      </w:r>
    </w:p>
    <w:p w14:paraId="18F4DEAC" w14:textId="77777777" w:rsidR="0034490D"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Can not sell property until pay off whole mortgage</w:t>
      </w:r>
    </w:p>
    <w:p w14:paraId="39E82AFB" w14:textId="050F2E93" w:rsidR="00361B38" w:rsidRPr="00E84A69" w:rsidRDefault="00361B38" w:rsidP="00787EEA">
      <w:pPr>
        <w:pStyle w:val="ListParagraph"/>
        <w:numPr>
          <w:ilvl w:val="1"/>
          <w:numId w:val="60"/>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Not equitable estoppel because P acquired property with knowledge that there were restrictions</w:t>
      </w:r>
    </w:p>
    <w:p w14:paraId="794AA1CB" w14:textId="77777777" w:rsidR="00BF1057" w:rsidRPr="00E84A69" w:rsidRDefault="00BF1057" w:rsidP="00BF1057">
      <w:pPr>
        <w:spacing w:after="0" w:line="240" w:lineRule="auto"/>
        <w:rPr>
          <w:rFonts w:ascii="Times" w:hAnsi="Times" w:cs="Times New Roman"/>
          <w:i/>
        </w:rPr>
      </w:pPr>
    </w:p>
    <w:p w14:paraId="1CE366D8" w14:textId="12503C1F" w:rsidR="00361EDD" w:rsidRPr="00E84A69" w:rsidRDefault="00E0070C" w:rsidP="00361EDD">
      <w:pPr>
        <w:spacing w:after="0" w:line="240" w:lineRule="auto"/>
        <w:rPr>
          <w:rFonts w:ascii="Times" w:hAnsi="Times" w:cs="Times New Roman"/>
          <w:b/>
          <w:u w:val="single"/>
        </w:rPr>
      </w:pPr>
      <w:r w:rsidRPr="00E84A69">
        <w:rPr>
          <w:rFonts w:ascii="Times" w:hAnsi="Times" w:cs="Times New Roman"/>
          <w:b/>
          <w:u w:val="single"/>
        </w:rPr>
        <w:t>Wolinsky v. Kadison</w:t>
      </w:r>
      <w:r w:rsidR="00361EDD" w:rsidRPr="00E84A69">
        <w:rPr>
          <w:rFonts w:ascii="Times" w:hAnsi="Times" w:cs="Times New Roman"/>
          <w:b/>
          <w:u w:val="single"/>
        </w:rPr>
        <w:t xml:space="preserve"> </w:t>
      </w:r>
      <w:r w:rsidR="00361EDD" w:rsidRPr="00E84A69">
        <w:rPr>
          <w:rFonts w:ascii="Times" w:eastAsia="Times New Roman" w:hAnsi="Times" w:cs="Arial"/>
          <w:color w:val="222222"/>
          <w:shd w:val="clear" w:color="auto" w:fill="FFFFFF"/>
        </w:rPr>
        <w:t>(Ill. App. Ct. 1983)</w:t>
      </w:r>
    </w:p>
    <w:p w14:paraId="3BC7F804" w14:textId="77777777" w:rsidR="004F4333" w:rsidRPr="00E84A69" w:rsidRDefault="00361EDD" w:rsidP="00787EEA">
      <w:pPr>
        <w:pStyle w:val="ListParagraph"/>
        <w:numPr>
          <w:ilvl w:val="0"/>
          <w:numId w:val="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Synopsis: Condominium association’s officers and board members must exercise its right of first refusal in a reasonable manner. They also owe a fiduciary duty to members of the association, so they must act in a manner reasonably related to that duty, and failure to do so will result in liability for the association as well as individual members.</w:t>
      </w:r>
    </w:p>
    <w:p w14:paraId="0F601C3A" w14:textId="01827AD0" w:rsidR="00361EDD" w:rsidRPr="00E84A69" w:rsidRDefault="00361EDD" w:rsidP="00787EEA">
      <w:pPr>
        <w:pStyle w:val="ListParagraph"/>
        <w:numPr>
          <w:ilvl w:val="0"/>
          <w:numId w:val="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Wolinsky (P) unmarried woman with children, owned unit in condo and contracted to purchase another unit. Board of directors of condominium (D) notified her that it was exercising its right of first refusal with regards to unit, so contract for sale terminated. Bylaws state when exercising right of first refusal, board must first obtain 2/3 affirmative vote of ownership of common elements. Chicago’s condominium ordinance states that “no person shall be denied the right to purchase or lease a unit because of race, religion, sex, sexual preference, marital status or national origin.” Municipal Code of Chicago 1978, ch. 100.2, par. 100.2-4. P alleges that board exercised an unreasonable restraint on alienation in violation of the bylaws and breach of fiduciary duty and violated the anti-discrimination section of the Chicago condominium ordinance.</w:t>
      </w:r>
    </w:p>
    <w:p w14:paraId="5F0CA218" w14:textId="02B3624B" w:rsidR="00CE4629" w:rsidRPr="00E84A69" w:rsidRDefault="00CE4629" w:rsidP="00787EEA">
      <w:pPr>
        <w:pStyle w:val="ListParagraph"/>
        <w:numPr>
          <w:ilvl w:val="0"/>
          <w:numId w:val="8"/>
        </w:numPr>
        <w:spacing w:after="0" w:line="240" w:lineRule="auto"/>
        <w:rPr>
          <w:rFonts w:ascii="Times" w:hAnsi="Times" w:cs="Times New Roman"/>
        </w:rPr>
      </w:pPr>
      <w:r w:rsidRPr="00E84A69">
        <w:rPr>
          <w:rFonts w:ascii="Times" w:hAnsi="Times" w:cs="Times New Roman"/>
        </w:rPr>
        <w:t xml:space="preserve">PH: Her complaint was dismissed on MTD, so appealing. </w:t>
      </w:r>
    </w:p>
    <w:p w14:paraId="013FEA8B" w14:textId="754AD472" w:rsidR="00BF1057" w:rsidRPr="00E84A69" w:rsidRDefault="00BF1057" w:rsidP="00787EEA">
      <w:pPr>
        <w:pStyle w:val="ListParagraph"/>
        <w:numPr>
          <w:ilvl w:val="0"/>
          <w:numId w:val="8"/>
        </w:numPr>
        <w:spacing w:after="0" w:line="240" w:lineRule="auto"/>
        <w:rPr>
          <w:rFonts w:ascii="Times" w:hAnsi="Times" w:cs="Times New Roman"/>
        </w:rPr>
      </w:pPr>
      <w:r w:rsidRPr="00E84A69">
        <w:rPr>
          <w:rFonts w:ascii="Times" w:hAnsi="Times" w:cs="Times New Roman"/>
        </w:rPr>
        <w:t xml:space="preserve">COA: </w:t>
      </w:r>
    </w:p>
    <w:p w14:paraId="4691BD64" w14:textId="77777777" w:rsidR="000D5E24" w:rsidRPr="00E84A69" w:rsidRDefault="00CE4629" w:rsidP="00787EEA">
      <w:pPr>
        <w:pStyle w:val="ListParagraph"/>
        <w:numPr>
          <w:ilvl w:val="1"/>
          <w:numId w:val="8"/>
        </w:numPr>
        <w:spacing w:after="0" w:line="240" w:lineRule="auto"/>
        <w:rPr>
          <w:rFonts w:ascii="Times" w:hAnsi="Times" w:cs="Times New Roman"/>
        </w:rPr>
      </w:pPr>
      <w:r w:rsidRPr="00E84A69">
        <w:rPr>
          <w:rFonts w:ascii="Times" w:hAnsi="Times" w:cs="Times New Roman"/>
        </w:rPr>
        <w:t xml:space="preserve">1: </w:t>
      </w:r>
      <w:r w:rsidR="000D5E24" w:rsidRPr="00E84A69">
        <w:rPr>
          <w:rFonts w:ascii="Times" w:hAnsi="Times" w:cs="Times New Roman"/>
        </w:rPr>
        <w:t xml:space="preserve">Breach of Fiduciary Duty – special duty owed to someone. Does a condo board have some kind of fiduciary duty to someone who lives there. </w:t>
      </w:r>
    </w:p>
    <w:p w14:paraId="601B854F" w14:textId="77777777" w:rsidR="000D5E24" w:rsidRPr="00E84A69" w:rsidRDefault="000D5E24" w:rsidP="00787EEA">
      <w:pPr>
        <w:pStyle w:val="ListParagraph"/>
        <w:numPr>
          <w:ilvl w:val="2"/>
          <w:numId w:val="8"/>
        </w:numPr>
        <w:spacing w:after="0" w:line="240" w:lineRule="auto"/>
        <w:rPr>
          <w:rFonts w:ascii="Times" w:hAnsi="Times" w:cs="Times New Roman"/>
        </w:rPr>
      </w:pPr>
      <w:r w:rsidRPr="00E84A69">
        <w:rPr>
          <w:rFonts w:ascii="Times" w:hAnsi="Times" w:cs="Times New Roman"/>
        </w:rPr>
        <w:t>Probably yes. Probably not right that outright condo board members have a fiduciary duty all the time for everything. But probably is a fiduciary duty to follow the condo bylaws</w:t>
      </w:r>
    </w:p>
    <w:p w14:paraId="369AE7F3" w14:textId="402A5373" w:rsidR="00CE4629" w:rsidRPr="00E84A69" w:rsidRDefault="000D5E24" w:rsidP="00787EEA">
      <w:pPr>
        <w:pStyle w:val="ListParagraph"/>
        <w:numPr>
          <w:ilvl w:val="2"/>
          <w:numId w:val="8"/>
        </w:numPr>
        <w:spacing w:after="0" w:line="240" w:lineRule="auto"/>
        <w:rPr>
          <w:rFonts w:ascii="Times" w:hAnsi="Times" w:cs="Times New Roman"/>
        </w:rPr>
      </w:pPr>
      <w:r w:rsidRPr="00E84A69">
        <w:rPr>
          <w:rFonts w:ascii="Times" w:hAnsi="Times" w:cs="Times New Roman"/>
        </w:rPr>
        <w:t xml:space="preserve">Does this come out differently if she was a random purchaser and not a person in the process of selling her condo. Yes. Probably different. </w:t>
      </w:r>
    </w:p>
    <w:p w14:paraId="29963073" w14:textId="01CD6434" w:rsidR="00CE4629" w:rsidRPr="00E84A69" w:rsidRDefault="00CE4629" w:rsidP="00787EEA">
      <w:pPr>
        <w:pStyle w:val="ListParagraph"/>
        <w:numPr>
          <w:ilvl w:val="1"/>
          <w:numId w:val="8"/>
        </w:numPr>
        <w:spacing w:after="0" w:line="240" w:lineRule="auto"/>
        <w:rPr>
          <w:rFonts w:ascii="Times" w:hAnsi="Times" w:cs="Times New Roman"/>
        </w:rPr>
      </w:pPr>
      <w:r w:rsidRPr="00E84A69">
        <w:rPr>
          <w:rFonts w:ascii="Times" w:hAnsi="Times" w:cs="Times New Roman"/>
        </w:rPr>
        <w:t xml:space="preserve">2: </w:t>
      </w:r>
    </w:p>
    <w:p w14:paraId="240DA0B2" w14:textId="2B1F2856" w:rsidR="00CE4629" w:rsidRPr="00E84A69" w:rsidRDefault="00CE4629" w:rsidP="00787EEA">
      <w:pPr>
        <w:pStyle w:val="ListParagraph"/>
        <w:numPr>
          <w:ilvl w:val="2"/>
          <w:numId w:val="8"/>
        </w:numPr>
        <w:spacing w:after="0" w:line="240" w:lineRule="auto"/>
        <w:rPr>
          <w:rFonts w:ascii="Times" w:hAnsi="Times" w:cs="Times New Roman"/>
        </w:rPr>
      </w:pPr>
      <w:r w:rsidRPr="00E84A69">
        <w:rPr>
          <w:rFonts w:ascii="Times" w:hAnsi="Times" w:cs="Times New Roman"/>
        </w:rPr>
        <w:t xml:space="preserve">Condo response is that they did not deny her right to purchase or lease a unit but just prevented the seller to sell. </w:t>
      </w:r>
    </w:p>
    <w:p w14:paraId="42DD0EBD" w14:textId="7613F06E" w:rsidR="00361EDD" w:rsidRPr="00E84A69" w:rsidRDefault="00361EDD" w:rsidP="00787EEA">
      <w:pPr>
        <w:pStyle w:val="ListParagraph"/>
        <w:numPr>
          <w:ilvl w:val="3"/>
          <w:numId w:val="8"/>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Resident claimed she had standing to bring action for unreasonable restraint on alienation. Resident had substantial, real interest in action bc she unable to purchase unit for which she contracted</w:t>
      </w:r>
    </w:p>
    <w:p w14:paraId="57D36589" w14:textId="77777777" w:rsidR="008F082D" w:rsidRPr="00E84A69" w:rsidRDefault="00361EDD" w:rsidP="00787EEA">
      <w:pPr>
        <w:pStyle w:val="ListParagraph"/>
        <w:numPr>
          <w:ilvl w:val="0"/>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Held: </w:t>
      </w:r>
    </w:p>
    <w:p w14:paraId="4C413BD3" w14:textId="3D9A9D2B" w:rsidR="008F082D" w:rsidRPr="00E84A69" w:rsidRDefault="00475444" w:rsidP="00787EEA">
      <w:pPr>
        <w:pStyle w:val="ListParagraph"/>
        <w:numPr>
          <w:ilvl w:val="1"/>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B</w:t>
      </w:r>
      <w:r w:rsidR="00361EDD" w:rsidRPr="00E84A69">
        <w:rPr>
          <w:rFonts w:ascii="Times" w:eastAsia="Times New Roman" w:hAnsi="Times" w:cs="Arial"/>
          <w:color w:val="222222"/>
          <w:shd w:val="clear" w:color="auto" w:fill="FFFFFF"/>
        </w:rPr>
        <w:t xml:space="preserve">oard must exercise its right of first refusal reasonably upon consideration of purchaser’s application in light of the economic and social reasons, which justify the right of refusal. </w:t>
      </w:r>
    </w:p>
    <w:p w14:paraId="792C6343" w14:textId="5A44AFB9" w:rsidR="00361EDD" w:rsidRPr="00E84A69" w:rsidRDefault="00475444" w:rsidP="00787EEA">
      <w:pPr>
        <w:pStyle w:val="ListParagraph"/>
        <w:numPr>
          <w:ilvl w:val="2"/>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I</w:t>
      </w:r>
      <w:r w:rsidR="00361EDD" w:rsidRPr="00E84A69">
        <w:rPr>
          <w:rFonts w:ascii="Times" w:eastAsia="Times New Roman" w:hAnsi="Times" w:cs="Arial"/>
          <w:color w:val="222222"/>
          <w:shd w:val="clear" w:color="auto" w:fill="FFFFFF"/>
        </w:rPr>
        <w:t xml:space="preserve">mplication that this right of first refusal must be exercised reasonably. </w:t>
      </w:r>
    </w:p>
    <w:p w14:paraId="22BC50F4" w14:textId="77777777" w:rsidR="00361EDD" w:rsidRPr="00E84A69" w:rsidRDefault="00361EDD" w:rsidP="00787EEA">
      <w:pPr>
        <w:pStyle w:val="ListParagraph"/>
        <w:numPr>
          <w:ilvl w:val="2"/>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The test for reasonableness has two parts: </w:t>
      </w:r>
    </w:p>
    <w:p w14:paraId="4C2D0FB6" w14:textId="23BEA189" w:rsidR="00361EDD" w:rsidRPr="00E84A69" w:rsidRDefault="00361EDD" w:rsidP="00787EEA">
      <w:pPr>
        <w:pStyle w:val="ListParagraph"/>
        <w:numPr>
          <w:ilvl w:val="3"/>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Whether exercise of the right is rationally related to the protection, preservation or proper operation of the property and </w:t>
      </w:r>
    </w:p>
    <w:p w14:paraId="1AAE1DBA" w14:textId="2413B976" w:rsidR="00361EDD" w:rsidRPr="00E84A69" w:rsidRDefault="00361EDD" w:rsidP="00787EEA">
      <w:pPr>
        <w:pStyle w:val="ListParagraph"/>
        <w:numPr>
          <w:ilvl w:val="3"/>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Whether power was exercised in a fair and nondiscriminatory manner.</w:t>
      </w:r>
    </w:p>
    <w:p w14:paraId="4B07C464" w14:textId="7067C3E7" w:rsidR="008F082D" w:rsidRPr="00E84A69" w:rsidRDefault="008F082D" w:rsidP="00787EEA">
      <w:pPr>
        <w:pStyle w:val="ListParagraph"/>
        <w:numPr>
          <w:ilvl w:val="2"/>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Exercise of the right of first refusal by a condominium board must be done reasonably. Otherwise it would be an unreasonable restraint on alienation and would also be a breach of the fiduciary relationship between the board and the association members.</w:t>
      </w:r>
    </w:p>
    <w:p w14:paraId="3994A0C6" w14:textId="77777777" w:rsidR="00EE10EE" w:rsidRPr="00E84A69" w:rsidRDefault="00361EDD" w:rsidP="00787EEA">
      <w:pPr>
        <w:pStyle w:val="ListParagraph"/>
        <w:numPr>
          <w:ilvl w:val="1"/>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Condominium association officers and board members become fiduciaries to the members of the association when they take office. </w:t>
      </w:r>
    </w:p>
    <w:p w14:paraId="75AB50E7" w14:textId="77777777" w:rsidR="00EE10EE" w:rsidRPr="00E84A69" w:rsidRDefault="00361EDD" w:rsidP="00787EEA">
      <w:pPr>
        <w:pStyle w:val="ListParagraph"/>
        <w:numPr>
          <w:ilvl w:val="2"/>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 xml:space="preserve">A fiduciary is bound to act in good faith with regard to the interests of the other and must act in a manner reasonably related to the exercise of that duty. </w:t>
      </w:r>
    </w:p>
    <w:p w14:paraId="498E27D6" w14:textId="484BAECB" w:rsidR="00361EDD" w:rsidRPr="00E84A69" w:rsidRDefault="00361EDD" w:rsidP="00787EEA">
      <w:pPr>
        <w:pStyle w:val="ListParagraph"/>
        <w:numPr>
          <w:ilvl w:val="2"/>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Failure to do so will result in liability for the association and the individuals. There is a duty to strictly comply with the condominium declaration and bylaws.</w:t>
      </w:r>
    </w:p>
    <w:p w14:paraId="1A7D8BC6" w14:textId="48EE6EDF" w:rsidR="00EE10EE" w:rsidRPr="00E84A69" w:rsidRDefault="00EE10EE" w:rsidP="00787EEA">
      <w:pPr>
        <w:pStyle w:val="ListParagraph"/>
        <w:numPr>
          <w:ilvl w:val="2"/>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Board breached fiduciary duties in failing to follow condominium association's bylaws, which required 2/3 vote</w:t>
      </w:r>
    </w:p>
    <w:p w14:paraId="2446A3F5" w14:textId="77777777" w:rsidR="00361EDD" w:rsidRPr="00E84A69" w:rsidRDefault="00361EDD" w:rsidP="00787EEA">
      <w:pPr>
        <w:pStyle w:val="ListParagraph"/>
        <w:numPr>
          <w:ilvl w:val="1"/>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Discrimination based on sex or marital status is explicitly prohibited by the city’s ordinance. No person shall be denied the right to purchase or lease a unit because of race, religion, sex, sexual preference, marital status, or national origin.</w:t>
      </w:r>
    </w:p>
    <w:p w14:paraId="0AC5645F" w14:textId="77777777" w:rsidR="00361EDD" w:rsidRPr="00E84A69" w:rsidRDefault="00361EDD" w:rsidP="00787EEA">
      <w:pPr>
        <w:pStyle w:val="ListParagraph"/>
        <w:numPr>
          <w:ilvl w:val="2"/>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Resident stated CoA under the Chicago, Ill. Ordinance ch. 198, para. 198.7B-3, which prohibited discrimination with regard to the purchase of condominium units.</w:t>
      </w:r>
    </w:p>
    <w:p w14:paraId="4492A506" w14:textId="51A84064" w:rsidR="00361EDD" w:rsidRPr="00E84A69" w:rsidRDefault="00361EDD" w:rsidP="00787EEA">
      <w:pPr>
        <w:pStyle w:val="ListParagraph"/>
        <w:numPr>
          <w:ilvl w:val="1"/>
          <w:numId w:val="8"/>
        </w:numPr>
        <w:spacing w:after="0" w:line="240" w:lineRule="auto"/>
        <w:rPr>
          <w:rFonts w:ascii="Times" w:hAnsi="Times" w:cs="Times New Roman"/>
        </w:rPr>
      </w:pPr>
      <w:r w:rsidRPr="00E84A69">
        <w:rPr>
          <w:rFonts w:ascii="Times" w:eastAsia="Times New Roman" w:hAnsi="Times" w:cs="Arial"/>
          <w:color w:val="222222"/>
          <w:shd w:val="clear" w:color="auto" w:fill="FFFFFF"/>
        </w:rPr>
        <w:t>Affirmed dismissal of allegations against individual board members for willful and wanton disregard.</w:t>
      </w:r>
    </w:p>
    <w:p w14:paraId="11BE7021" w14:textId="77777777" w:rsidR="000D5E24" w:rsidRPr="00E84A69" w:rsidRDefault="000D5E24" w:rsidP="00787EEA">
      <w:pPr>
        <w:pStyle w:val="ListParagraph"/>
        <w:numPr>
          <w:ilvl w:val="0"/>
          <w:numId w:val="8"/>
        </w:numPr>
        <w:spacing w:after="0" w:line="240" w:lineRule="auto"/>
        <w:rPr>
          <w:rFonts w:ascii="Times" w:hAnsi="Times" w:cs="Times New Roman"/>
        </w:rPr>
      </w:pPr>
      <w:r w:rsidRPr="00E84A69">
        <w:rPr>
          <w:rFonts w:ascii="Times" w:hAnsi="Times" w:cs="Times New Roman"/>
        </w:rPr>
        <w:t xml:space="preserve">How is a right of first refusal different from an option? </w:t>
      </w:r>
    </w:p>
    <w:p w14:paraId="32D0332D" w14:textId="51E04CFF" w:rsidR="000D5E24" w:rsidRPr="00E84A69" w:rsidRDefault="000D5E24" w:rsidP="00787EEA">
      <w:pPr>
        <w:pStyle w:val="ListParagraph"/>
        <w:numPr>
          <w:ilvl w:val="1"/>
          <w:numId w:val="8"/>
        </w:numPr>
        <w:spacing w:after="0" w:line="240" w:lineRule="auto"/>
        <w:rPr>
          <w:rFonts w:ascii="Times" w:hAnsi="Times" w:cs="Times New Roman"/>
        </w:rPr>
      </w:pPr>
      <w:r w:rsidRPr="00E84A69">
        <w:rPr>
          <w:rFonts w:ascii="Times" w:hAnsi="Times" w:cs="Times New Roman"/>
        </w:rPr>
        <w:t xml:space="preserve">You have the option to buy whenever you want. Right of first refusal is trigger is when person decides to sell. Option, you can force the sale. </w:t>
      </w:r>
    </w:p>
    <w:p w14:paraId="1A1C60C0" w14:textId="77777777" w:rsidR="000D5E24" w:rsidRPr="00E84A69" w:rsidRDefault="000D5E24" w:rsidP="00EE19A6">
      <w:pPr>
        <w:spacing w:after="0" w:line="240" w:lineRule="auto"/>
        <w:rPr>
          <w:rFonts w:ascii="Times" w:eastAsia="Times New Roman" w:hAnsi="Times" w:cs="Times New Roman"/>
          <w:b/>
        </w:rPr>
      </w:pPr>
    </w:p>
    <w:p w14:paraId="78A272B9" w14:textId="77777777" w:rsidR="003E446A" w:rsidRDefault="003E446A">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751D303D" w14:textId="6FD5D03C" w:rsidR="00E0070C" w:rsidRPr="003E446A" w:rsidRDefault="00E0070C" w:rsidP="00EE19A6">
      <w:pPr>
        <w:spacing w:after="0" w:line="240" w:lineRule="auto"/>
        <w:rPr>
          <w:rFonts w:ascii="Times" w:eastAsia="Times New Roman" w:hAnsi="Times" w:cs="Times New Roman"/>
          <w:b/>
          <w:color w:val="0000FF"/>
          <w:sz w:val="28"/>
          <w:szCs w:val="28"/>
          <w:u w:val="single"/>
        </w:rPr>
      </w:pPr>
      <w:r w:rsidRPr="003E446A">
        <w:rPr>
          <w:rFonts w:ascii="Times" w:eastAsia="Times New Roman" w:hAnsi="Times" w:cs="Times New Roman"/>
          <w:b/>
          <w:color w:val="0000FF"/>
          <w:sz w:val="28"/>
          <w:szCs w:val="28"/>
          <w:u w:val="single"/>
        </w:rPr>
        <w:t>IV.  ESTATES AND COMMON OWNERSHIP</w:t>
      </w:r>
    </w:p>
    <w:p w14:paraId="6F8C4745" w14:textId="77777777" w:rsidR="00475444" w:rsidRPr="003E446A" w:rsidRDefault="00475444" w:rsidP="00EE19A6">
      <w:pPr>
        <w:spacing w:after="0" w:line="240" w:lineRule="auto"/>
        <w:rPr>
          <w:rFonts w:ascii="Times" w:eastAsia="Times New Roman" w:hAnsi="Times" w:cs="Times New Roman"/>
          <w:b/>
          <w:color w:val="0000FF"/>
          <w:sz w:val="28"/>
          <w:szCs w:val="28"/>
          <w:u w:val="single"/>
        </w:rPr>
      </w:pPr>
    </w:p>
    <w:p w14:paraId="4990FF82" w14:textId="63DB5F06" w:rsidR="00E0070C" w:rsidRPr="003E446A" w:rsidRDefault="000D5E24"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sidRPr="003E446A">
        <w:rPr>
          <w:rFonts w:ascii="Times" w:eastAsia="Times New Roman" w:hAnsi="Times" w:cs="Times New Roman"/>
          <w:b/>
          <w:color w:val="0000FF"/>
          <w:sz w:val="28"/>
          <w:szCs w:val="28"/>
          <w:u w:val="single"/>
        </w:rPr>
        <w:t>The System of Estates</w:t>
      </w:r>
      <w:r w:rsidR="00E0070C" w:rsidRPr="003E446A">
        <w:rPr>
          <w:rFonts w:ascii="Times" w:eastAsia="Times New Roman" w:hAnsi="Times" w:cs="Times New Roman"/>
          <w:color w:val="0000FF"/>
          <w:sz w:val="28"/>
          <w:szCs w:val="28"/>
          <w:u w:val="single"/>
        </w:rPr>
        <w:t>, pp. 607-625</w:t>
      </w:r>
    </w:p>
    <w:p w14:paraId="6CFD12F0" w14:textId="77777777" w:rsidR="00C03076" w:rsidRPr="003E446A" w:rsidRDefault="00C03076" w:rsidP="000D5E24">
      <w:pPr>
        <w:spacing w:after="0" w:line="240" w:lineRule="auto"/>
        <w:rPr>
          <w:rFonts w:ascii="Times" w:eastAsia="Times New Roman" w:hAnsi="Times" w:cs="Times New Roman"/>
          <w:color w:val="0000FF"/>
          <w:sz w:val="28"/>
          <w:szCs w:val="28"/>
        </w:rPr>
      </w:pPr>
    </w:p>
    <w:p w14:paraId="41FCE761" w14:textId="628F356C" w:rsidR="00533A38" w:rsidRPr="00E84A69" w:rsidRDefault="00533A38" w:rsidP="00787EEA">
      <w:pPr>
        <w:numPr>
          <w:ilvl w:val="0"/>
          <w:numId w:val="9"/>
        </w:numPr>
        <w:spacing w:after="0" w:line="240" w:lineRule="auto"/>
        <w:rPr>
          <w:rFonts w:ascii="Times" w:eastAsia="Times New Roman" w:hAnsi="Times" w:cs="Times New Roman"/>
        </w:rPr>
      </w:pPr>
      <w:r w:rsidRPr="00E84A69">
        <w:rPr>
          <w:rFonts w:ascii="Times" w:eastAsia="Times New Roman" w:hAnsi="Times" w:cs="Times New Roman"/>
        </w:rPr>
        <w:t xml:space="preserve">Property interest can be disaggregated into various rights (right to exclude, use, sell, transfer) </w:t>
      </w:r>
    </w:p>
    <w:p w14:paraId="1E4545B0" w14:textId="609D76A0" w:rsidR="00533A38" w:rsidRPr="00E84A69" w:rsidRDefault="00533A38" w:rsidP="00787EEA">
      <w:pPr>
        <w:numPr>
          <w:ilvl w:val="0"/>
          <w:numId w:val="9"/>
        </w:numPr>
        <w:spacing w:after="0" w:line="240" w:lineRule="auto"/>
        <w:rPr>
          <w:rFonts w:ascii="Times" w:eastAsia="Times New Roman" w:hAnsi="Times" w:cs="Times New Roman"/>
        </w:rPr>
      </w:pPr>
      <w:r w:rsidRPr="00E84A69">
        <w:rPr>
          <w:rFonts w:ascii="Times" w:eastAsia="Times New Roman" w:hAnsi="Times" w:cs="Times New Roman"/>
        </w:rPr>
        <w:t xml:space="preserve">Estate law: slicing those rights and property interests over time. </w:t>
      </w:r>
    </w:p>
    <w:p w14:paraId="6E2E26A4" w14:textId="17E89CC5" w:rsidR="00B2443F" w:rsidRPr="00E84A69" w:rsidRDefault="00B2443F" w:rsidP="00787EEA">
      <w:pPr>
        <w:numPr>
          <w:ilvl w:val="0"/>
          <w:numId w:val="9"/>
        </w:numPr>
        <w:spacing w:after="0" w:line="240" w:lineRule="auto"/>
        <w:rPr>
          <w:rFonts w:ascii="Times" w:eastAsia="Times New Roman" w:hAnsi="Times" w:cs="Times New Roman"/>
        </w:rPr>
      </w:pPr>
      <w:r w:rsidRPr="00E84A69">
        <w:rPr>
          <w:rFonts w:ascii="Times" w:eastAsia="Times New Roman" w:hAnsi="Times" w:cs="Times New Roman"/>
          <w:u w:val="single"/>
        </w:rPr>
        <w:t>Estate</w:t>
      </w:r>
      <w:r w:rsidRPr="00E84A69">
        <w:rPr>
          <w:rFonts w:ascii="Times" w:eastAsia="Times New Roman" w:hAnsi="Times" w:cs="Times New Roman"/>
        </w:rPr>
        <w:t xml:space="preserve">: an ownership interest </w:t>
      </w:r>
      <w:r w:rsidR="00533A38" w:rsidRPr="00E84A69">
        <w:rPr>
          <w:rFonts w:ascii="Times" w:eastAsia="Times New Roman" w:hAnsi="Times" w:cs="Times New Roman"/>
        </w:rPr>
        <w:t>that</w:t>
      </w:r>
      <w:r w:rsidRPr="00E84A69">
        <w:rPr>
          <w:rFonts w:ascii="Times" w:eastAsia="Times New Roman" w:hAnsi="Times" w:cs="Times New Roman"/>
        </w:rPr>
        <w:t xml:space="preserve"> is or may become possessory and is measured by some period of time (even if indefinitely).</w:t>
      </w:r>
    </w:p>
    <w:p w14:paraId="7B8D61ED" w14:textId="21C123A8" w:rsidR="00B2443F" w:rsidRPr="00E84A69" w:rsidRDefault="00504C7D"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u w:val="single"/>
        </w:rPr>
        <w:t>If you own it now</w:t>
      </w:r>
      <w:r w:rsidRPr="00E84A69">
        <w:rPr>
          <w:rFonts w:ascii="Times" w:eastAsia="Times New Roman" w:hAnsi="Times" w:cs="Times New Roman"/>
        </w:rPr>
        <w:t>: o</w:t>
      </w:r>
      <w:r w:rsidR="00B2443F" w:rsidRPr="00E84A69">
        <w:rPr>
          <w:rFonts w:ascii="Times" w:eastAsia="Times New Roman" w:hAnsi="Times" w:cs="Times New Roman"/>
        </w:rPr>
        <w:t xml:space="preserve">wner of right to possess the land </w:t>
      </w:r>
      <w:r w:rsidR="00B2443F" w:rsidRPr="00E84A69">
        <w:rPr>
          <w:rFonts w:ascii="Times" w:eastAsia="Times New Roman" w:hAnsi="Times" w:cs="Times New Roman"/>
          <w:i/>
          <w:iCs/>
        </w:rPr>
        <w:t>now</w:t>
      </w:r>
      <w:r w:rsidR="00B2443F" w:rsidRPr="00E84A69">
        <w:rPr>
          <w:rFonts w:ascii="Times" w:eastAsia="Times New Roman" w:hAnsi="Times" w:cs="Times New Roman"/>
        </w:rPr>
        <w:t xml:space="preserve"> owns a </w:t>
      </w:r>
      <w:r w:rsidR="00B2443F" w:rsidRPr="00E84A69">
        <w:rPr>
          <w:rFonts w:ascii="Times" w:eastAsia="Times New Roman" w:hAnsi="Times" w:cs="Times New Roman"/>
          <w:u w:val="single"/>
        </w:rPr>
        <w:t>possessory</w:t>
      </w:r>
      <w:r w:rsidR="00B2443F" w:rsidRPr="00E84A69">
        <w:rPr>
          <w:rFonts w:ascii="Times" w:eastAsia="Times New Roman" w:hAnsi="Times" w:cs="Times New Roman"/>
        </w:rPr>
        <w:t xml:space="preserve"> / </w:t>
      </w:r>
      <w:r w:rsidR="00B2443F" w:rsidRPr="00E84A69">
        <w:rPr>
          <w:rFonts w:ascii="Times" w:eastAsia="Times New Roman" w:hAnsi="Times" w:cs="Times New Roman"/>
          <w:u w:val="single"/>
        </w:rPr>
        <w:t>present interest</w:t>
      </w:r>
      <w:r w:rsidR="00B2443F" w:rsidRPr="00E84A69">
        <w:rPr>
          <w:rFonts w:ascii="Times" w:eastAsia="Times New Roman" w:hAnsi="Times" w:cs="Times New Roman"/>
        </w:rPr>
        <w:t>.</w:t>
      </w:r>
    </w:p>
    <w:p w14:paraId="0808D34C" w14:textId="1663661E" w:rsidR="00B2443F" w:rsidRPr="00E84A69" w:rsidRDefault="00504C7D"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u w:val="single"/>
        </w:rPr>
        <w:t>If you own it in the future</w:t>
      </w:r>
      <w:r w:rsidRPr="00E84A69">
        <w:rPr>
          <w:rFonts w:ascii="Times" w:eastAsia="Times New Roman" w:hAnsi="Times" w:cs="Times New Roman"/>
        </w:rPr>
        <w:t>: o</w:t>
      </w:r>
      <w:r w:rsidR="00B2443F" w:rsidRPr="00E84A69">
        <w:rPr>
          <w:rFonts w:ascii="Times" w:eastAsia="Times New Roman" w:hAnsi="Times" w:cs="Times New Roman"/>
        </w:rPr>
        <w:t xml:space="preserve">wner of right to possess (or possibly possess) the land </w:t>
      </w:r>
      <w:r w:rsidR="00B2443F" w:rsidRPr="00E84A69">
        <w:rPr>
          <w:rFonts w:ascii="Times" w:eastAsia="Times New Roman" w:hAnsi="Times" w:cs="Times New Roman"/>
          <w:i/>
          <w:iCs/>
        </w:rPr>
        <w:t xml:space="preserve">in the future </w:t>
      </w:r>
      <w:r w:rsidR="00B2443F" w:rsidRPr="00E84A69">
        <w:rPr>
          <w:rFonts w:ascii="Times" w:eastAsia="Times New Roman" w:hAnsi="Times" w:cs="Times New Roman"/>
        </w:rPr>
        <w:t xml:space="preserve">owns a </w:t>
      </w:r>
      <w:r w:rsidR="00B2443F" w:rsidRPr="00E84A69">
        <w:rPr>
          <w:rFonts w:ascii="Times" w:eastAsia="Times New Roman" w:hAnsi="Times" w:cs="Times New Roman"/>
          <w:u w:val="single"/>
        </w:rPr>
        <w:t>future interest</w:t>
      </w:r>
      <w:r w:rsidR="00B2443F" w:rsidRPr="00E84A69">
        <w:rPr>
          <w:rFonts w:ascii="Times" w:eastAsia="Times New Roman" w:hAnsi="Times" w:cs="Times New Roman"/>
        </w:rPr>
        <w:t>.</w:t>
      </w:r>
    </w:p>
    <w:p w14:paraId="2E30DC69" w14:textId="23847120" w:rsidR="005010FF" w:rsidRPr="00E84A69" w:rsidRDefault="005010FF"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rPr>
        <w:t>Fee simple determinable always has some kind of future interest</w:t>
      </w:r>
    </w:p>
    <w:p w14:paraId="07F69656" w14:textId="780F972D" w:rsidR="005010FF" w:rsidRPr="00E84A69" w:rsidRDefault="005010FF"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rPr>
        <w:t xml:space="preserve">A person who owns a future interest owns this interest </w:t>
      </w:r>
      <w:r w:rsidRPr="00E84A69">
        <w:rPr>
          <w:rFonts w:ascii="Times" w:eastAsia="Times New Roman" w:hAnsi="Times" w:cs="Times New Roman"/>
          <w:b/>
          <w:i/>
          <w:u w:val="single"/>
        </w:rPr>
        <w:t>now</w:t>
      </w:r>
      <w:r w:rsidRPr="00E84A69">
        <w:rPr>
          <w:rFonts w:ascii="Times" w:eastAsia="Times New Roman" w:hAnsi="Times" w:cs="Times New Roman"/>
        </w:rPr>
        <w:t xml:space="preserve"> (even if land itself is not in owner’s possession) </w:t>
      </w:r>
    </w:p>
    <w:p w14:paraId="647CDF17" w14:textId="559EB5FE" w:rsidR="00B2443F" w:rsidRPr="00E84A69" w:rsidRDefault="00B2443F" w:rsidP="00787EEA">
      <w:pPr>
        <w:numPr>
          <w:ilvl w:val="0"/>
          <w:numId w:val="9"/>
        </w:numPr>
        <w:spacing w:after="0" w:line="240" w:lineRule="auto"/>
        <w:rPr>
          <w:rFonts w:ascii="Times" w:eastAsia="Times New Roman" w:hAnsi="Times" w:cs="Times New Roman"/>
        </w:rPr>
      </w:pPr>
      <w:r w:rsidRPr="00E84A69">
        <w:rPr>
          <w:rFonts w:ascii="Times" w:eastAsia="Times New Roman" w:hAnsi="Times" w:cs="Times New Roman"/>
        </w:rPr>
        <w:t xml:space="preserve">Hypothetical: </w:t>
      </w:r>
      <w:r w:rsidRPr="00E84A69">
        <w:rPr>
          <w:rFonts w:ascii="Times" w:eastAsia="Times New Roman" w:hAnsi="Times" w:cs="Times New Roman"/>
          <w:iCs/>
        </w:rPr>
        <w:t>O grants Blackacre to A, and then to B if she graduates from law school.</w:t>
      </w:r>
    </w:p>
    <w:p w14:paraId="2AF4AF52" w14:textId="5268EC61" w:rsidR="005010FF" w:rsidRPr="00E84A69" w:rsidRDefault="005010FF"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rPr>
        <w:t xml:space="preserve">A has a present/possessory interest (likely a fee simple). B has future interest. </w:t>
      </w:r>
    </w:p>
    <w:p w14:paraId="5909AD91" w14:textId="77777777" w:rsidR="00B2443F" w:rsidRPr="00E84A69" w:rsidRDefault="00B2443F" w:rsidP="00B2443F">
      <w:pPr>
        <w:spacing w:after="0" w:line="240" w:lineRule="auto"/>
        <w:rPr>
          <w:rFonts w:ascii="Times" w:eastAsia="Times New Roman" w:hAnsi="Times" w:cs="Times New Roman"/>
          <w:i/>
          <w:iCs/>
        </w:rPr>
      </w:pPr>
    </w:p>
    <w:p w14:paraId="44B8B1A2" w14:textId="71199933" w:rsidR="00B2443F" w:rsidRPr="0057097E" w:rsidRDefault="00B2443F" w:rsidP="00B2443F">
      <w:pPr>
        <w:spacing w:after="0" w:line="240" w:lineRule="auto"/>
        <w:rPr>
          <w:rFonts w:ascii="Times" w:eastAsia="Times New Roman" w:hAnsi="Times" w:cs="Times New Roman"/>
          <w:b/>
          <w:u w:val="single"/>
        </w:rPr>
      </w:pPr>
      <w:r w:rsidRPr="0057097E">
        <w:rPr>
          <w:rFonts w:ascii="Times" w:eastAsia="Times New Roman" w:hAnsi="Times" w:cs="Times New Roman"/>
          <w:b/>
          <w:iCs/>
          <w:u w:val="single"/>
        </w:rPr>
        <w:t xml:space="preserve">The Function of Estates </w:t>
      </w:r>
      <w:r w:rsidR="003F2DB0" w:rsidRPr="0057097E">
        <w:rPr>
          <w:rFonts w:ascii="Times" w:eastAsia="Times New Roman" w:hAnsi="Times" w:cs="Times New Roman"/>
          <w:b/>
          <w:iCs/>
          <w:u w:val="single"/>
        </w:rPr>
        <w:t xml:space="preserve">– Why do we want estates? </w:t>
      </w:r>
    </w:p>
    <w:p w14:paraId="1D64C6C5" w14:textId="73D5D0E3" w:rsidR="001D497C" w:rsidRPr="00E84A69" w:rsidRDefault="003F2DB0" w:rsidP="00787EEA">
      <w:pPr>
        <w:numPr>
          <w:ilvl w:val="0"/>
          <w:numId w:val="9"/>
        </w:numPr>
        <w:spacing w:after="0" w:line="240" w:lineRule="auto"/>
        <w:rPr>
          <w:rFonts w:ascii="Times" w:eastAsia="Times New Roman" w:hAnsi="Times" w:cs="Times New Roman"/>
        </w:rPr>
      </w:pPr>
      <w:r w:rsidRPr="00E84A69">
        <w:rPr>
          <w:rFonts w:ascii="Times" w:eastAsia="Times New Roman" w:hAnsi="Times" w:cs="Times New Roman"/>
        </w:rPr>
        <w:t>Es</w:t>
      </w:r>
      <w:r w:rsidR="001D497C" w:rsidRPr="00E84A69">
        <w:rPr>
          <w:rFonts w:ascii="Times" w:eastAsia="Times New Roman" w:hAnsi="Times" w:cs="Times New Roman"/>
        </w:rPr>
        <w:t>tate laws provide clear rules</w:t>
      </w:r>
      <w:r w:rsidR="005305B2" w:rsidRPr="00E84A69">
        <w:rPr>
          <w:rFonts w:ascii="Times" w:eastAsia="Times New Roman" w:hAnsi="Times" w:cs="Times New Roman"/>
        </w:rPr>
        <w:t xml:space="preserve">, </w:t>
      </w:r>
      <w:r w:rsidR="00B2443F" w:rsidRPr="00E84A69">
        <w:rPr>
          <w:rFonts w:ascii="Times" w:eastAsia="Times New Roman" w:hAnsi="Times" w:cs="Times New Roman"/>
        </w:rPr>
        <w:t xml:space="preserve">reduce </w:t>
      </w:r>
      <w:r w:rsidR="005305B2" w:rsidRPr="00E84A69">
        <w:rPr>
          <w:rFonts w:ascii="Times" w:eastAsia="Times New Roman" w:hAnsi="Times" w:cs="Times New Roman"/>
        </w:rPr>
        <w:t>transaction costs in a society where</w:t>
      </w:r>
      <w:r w:rsidR="00B2443F" w:rsidRPr="00E84A69">
        <w:rPr>
          <w:rFonts w:ascii="Times" w:eastAsia="Times New Roman" w:hAnsi="Times" w:cs="Times New Roman"/>
        </w:rPr>
        <w:t xml:space="preserve"> land is a commodity. </w:t>
      </w:r>
    </w:p>
    <w:p w14:paraId="2CEB516E" w14:textId="3E2A405E" w:rsidR="00B2443F" w:rsidRPr="00E84A69" w:rsidRDefault="00B2443F"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i/>
          <w:iCs/>
          <w:u w:val="single"/>
        </w:rPr>
        <w:t>Numerus clausus</w:t>
      </w:r>
      <w:r w:rsidRPr="00E84A69">
        <w:rPr>
          <w:rFonts w:ascii="Times" w:eastAsia="Times New Roman" w:hAnsi="Times" w:cs="Times New Roman"/>
        </w:rPr>
        <w:t>: too many different kinds of property reduce certainty.</w:t>
      </w:r>
    </w:p>
    <w:p w14:paraId="5A9FC738" w14:textId="77777777" w:rsidR="00B2443F" w:rsidRPr="00E84A69" w:rsidRDefault="00B2443F"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u w:val="single"/>
        </w:rPr>
        <w:t>Rule against creation of new estates</w:t>
      </w:r>
      <w:r w:rsidRPr="00E84A69">
        <w:rPr>
          <w:rFonts w:ascii="Times" w:eastAsia="Times New Roman" w:hAnsi="Times" w:cs="Times New Roman"/>
        </w:rPr>
        <w:t xml:space="preserve">: The formalized estates are the </w:t>
      </w:r>
      <w:r w:rsidRPr="00E84A69">
        <w:rPr>
          <w:rFonts w:ascii="Times" w:eastAsia="Times New Roman" w:hAnsi="Times" w:cs="Times New Roman"/>
          <w:i/>
          <w:iCs/>
        </w:rPr>
        <w:t>only</w:t>
      </w:r>
      <w:r w:rsidRPr="00E84A69">
        <w:rPr>
          <w:rFonts w:ascii="Times" w:eastAsia="Times New Roman" w:hAnsi="Times" w:cs="Times New Roman"/>
        </w:rPr>
        <w:t xml:space="preserve"> permissible categories of estates.  </w:t>
      </w:r>
    </w:p>
    <w:p w14:paraId="138579E9" w14:textId="6E82E7E1" w:rsidR="00FF51BA" w:rsidRPr="00E84A69" w:rsidRDefault="00FF51BA" w:rsidP="00787EEA">
      <w:pPr>
        <w:numPr>
          <w:ilvl w:val="2"/>
          <w:numId w:val="9"/>
        </w:numPr>
        <w:spacing w:after="0" w:line="240" w:lineRule="auto"/>
        <w:rPr>
          <w:rFonts w:ascii="Times" w:eastAsia="Times New Roman" w:hAnsi="Times" w:cs="Times New Roman"/>
        </w:rPr>
      </w:pPr>
      <w:r w:rsidRPr="00E84A69">
        <w:rPr>
          <w:rFonts w:ascii="Times" w:eastAsia="Times New Roman" w:hAnsi="Times" w:cs="Times New Roman"/>
          <w:u w:val="single"/>
        </w:rPr>
        <w:t>Function</w:t>
      </w:r>
      <w:r w:rsidRPr="00E84A69">
        <w:rPr>
          <w:rFonts w:ascii="Times" w:eastAsia="Times New Roman" w:hAnsi="Times" w:cs="Times New Roman"/>
        </w:rPr>
        <w:t xml:space="preserve">: Keep simple going forward, Certainty for owners, Certainty for buyers </w:t>
      </w:r>
    </w:p>
    <w:p w14:paraId="5726C35E" w14:textId="5D39A835" w:rsidR="003F2DB0" w:rsidRPr="00E84A69" w:rsidRDefault="003F2DB0" w:rsidP="00787EEA">
      <w:pPr>
        <w:numPr>
          <w:ilvl w:val="0"/>
          <w:numId w:val="9"/>
        </w:numPr>
        <w:spacing w:after="0" w:line="240" w:lineRule="auto"/>
        <w:rPr>
          <w:rFonts w:ascii="Times" w:eastAsia="Times New Roman" w:hAnsi="Times" w:cs="Times New Roman"/>
        </w:rPr>
      </w:pPr>
      <w:r w:rsidRPr="00E84A69">
        <w:rPr>
          <w:rFonts w:ascii="Times" w:eastAsia="Times New Roman" w:hAnsi="Times" w:cs="Times New Roman"/>
        </w:rPr>
        <w:t xml:space="preserve">Autonomy, Intent, Ownership: Allows present owner to decide </w:t>
      </w:r>
      <w:r w:rsidRPr="00E84A69">
        <w:rPr>
          <w:rFonts w:ascii="Times" w:eastAsia="Times New Roman" w:hAnsi="Times" w:cs="Times New Roman"/>
          <w:i/>
          <w:iCs/>
        </w:rPr>
        <w:t>who</w:t>
      </w:r>
      <w:r w:rsidRPr="00E84A69">
        <w:rPr>
          <w:rFonts w:ascii="Times" w:eastAsia="Times New Roman" w:hAnsi="Times" w:cs="Times New Roman"/>
        </w:rPr>
        <w:t xml:space="preserve"> will own property, or </w:t>
      </w:r>
      <w:r w:rsidRPr="00E84A69">
        <w:rPr>
          <w:rFonts w:ascii="Times" w:eastAsia="Times New Roman" w:hAnsi="Times" w:cs="Times New Roman"/>
          <w:i/>
          <w:iCs/>
        </w:rPr>
        <w:t>how</w:t>
      </w:r>
      <w:r w:rsidRPr="00E84A69">
        <w:rPr>
          <w:rFonts w:ascii="Times" w:eastAsia="Times New Roman" w:hAnsi="Times" w:cs="Times New Roman"/>
        </w:rPr>
        <w:t xml:space="preserve"> it will be used.</w:t>
      </w:r>
    </w:p>
    <w:p w14:paraId="0521C318" w14:textId="07F6EE39" w:rsidR="003F2DB0" w:rsidRPr="00E84A69" w:rsidRDefault="003F2DB0"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i/>
          <w:iCs/>
        </w:rPr>
        <w:t>A conveys Blackacre to B so long as no liquor is ever served on the property</w:t>
      </w:r>
      <w:r w:rsidRPr="00E84A69">
        <w:rPr>
          <w:rFonts w:ascii="Times" w:eastAsia="Times New Roman" w:hAnsi="Times" w:cs="Times New Roman"/>
        </w:rPr>
        <w:t>.</w:t>
      </w:r>
    </w:p>
    <w:p w14:paraId="7B46304E" w14:textId="77777777" w:rsidR="003F2DB0" w:rsidRPr="00E84A69" w:rsidRDefault="003F2DB0"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rPr>
        <w:t>Can transfer some ownership rights without losing complete control over what happens to your property.</w:t>
      </w:r>
    </w:p>
    <w:p w14:paraId="4EB81034" w14:textId="77777777" w:rsidR="003F2DB0" w:rsidRPr="00E84A69" w:rsidRDefault="003F2DB0"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rPr>
        <w:t>Some estates allow “dead hand” control after the owner dies.</w:t>
      </w:r>
    </w:p>
    <w:p w14:paraId="7C835DF4" w14:textId="3943D1FC" w:rsidR="00B2443F" w:rsidRPr="00E84A69" w:rsidRDefault="00165B67" w:rsidP="00787EEA">
      <w:pPr>
        <w:numPr>
          <w:ilvl w:val="1"/>
          <w:numId w:val="9"/>
        </w:numPr>
        <w:spacing w:after="0" w:line="240" w:lineRule="auto"/>
        <w:rPr>
          <w:rFonts w:ascii="Times" w:eastAsia="Times New Roman" w:hAnsi="Times" w:cs="Times New Roman"/>
        </w:rPr>
      </w:pPr>
      <w:r w:rsidRPr="00E84A69">
        <w:rPr>
          <w:rFonts w:ascii="Times" w:eastAsia="Times New Roman" w:hAnsi="Times" w:cs="Times New Roman"/>
        </w:rPr>
        <w:t xml:space="preserve">Family, concentration of wealth, encouraging wealth creation </w:t>
      </w:r>
    </w:p>
    <w:tbl>
      <w:tblPr>
        <w:tblStyle w:val="TableGrid"/>
        <w:tblW w:w="0" w:type="auto"/>
        <w:tblLook w:val="04A0" w:firstRow="1" w:lastRow="0" w:firstColumn="1" w:lastColumn="0" w:noHBand="0" w:noVBand="1"/>
      </w:tblPr>
      <w:tblGrid>
        <w:gridCol w:w="2394"/>
        <w:gridCol w:w="2394"/>
        <w:gridCol w:w="2394"/>
        <w:gridCol w:w="2394"/>
      </w:tblGrid>
      <w:tr w:rsidR="009A2D1B" w:rsidRPr="00F556DC" w14:paraId="23B2E9D2" w14:textId="77777777" w:rsidTr="00A2105B">
        <w:tc>
          <w:tcPr>
            <w:tcW w:w="2394" w:type="dxa"/>
          </w:tcPr>
          <w:p w14:paraId="3178FFCB" w14:textId="77777777" w:rsidR="009A2D1B" w:rsidRPr="00F556DC" w:rsidRDefault="009A2D1B" w:rsidP="009A2D1B">
            <w:pPr>
              <w:spacing w:after="0" w:line="240" w:lineRule="auto"/>
              <w:contextualSpacing/>
              <w:jc w:val="center"/>
              <w:rPr>
                <w:rFonts w:ascii="Times New Roman" w:hAnsi="Times New Roman" w:cs="Times New Roman"/>
                <w:b/>
                <w:sz w:val="20"/>
                <w:szCs w:val="20"/>
              </w:rPr>
            </w:pPr>
            <w:r w:rsidRPr="00F556DC">
              <w:rPr>
                <w:rFonts w:ascii="Times New Roman" w:hAnsi="Times New Roman" w:cs="Times New Roman"/>
                <w:b/>
                <w:sz w:val="20"/>
                <w:szCs w:val="20"/>
              </w:rPr>
              <w:t>Present Interest</w:t>
            </w:r>
          </w:p>
        </w:tc>
        <w:tc>
          <w:tcPr>
            <w:tcW w:w="2394" w:type="dxa"/>
          </w:tcPr>
          <w:p w14:paraId="09F9E66A" w14:textId="77777777" w:rsidR="009A2D1B" w:rsidRPr="00F556DC" w:rsidRDefault="009A2D1B" w:rsidP="009A2D1B">
            <w:pPr>
              <w:spacing w:after="0" w:line="240" w:lineRule="auto"/>
              <w:contextualSpacing/>
              <w:jc w:val="center"/>
              <w:rPr>
                <w:rFonts w:ascii="Times New Roman" w:hAnsi="Times New Roman" w:cs="Times New Roman"/>
                <w:b/>
                <w:sz w:val="20"/>
                <w:szCs w:val="20"/>
              </w:rPr>
            </w:pPr>
            <w:r w:rsidRPr="00F556DC">
              <w:rPr>
                <w:rFonts w:ascii="Times New Roman" w:hAnsi="Times New Roman" w:cs="Times New Roman"/>
                <w:b/>
                <w:sz w:val="20"/>
                <w:szCs w:val="20"/>
              </w:rPr>
              <w:t>Words Used to Create</w:t>
            </w:r>
          </w:p>
        </w:tc>
        <w:tc>
          <w:tcPr>
            <w:tcW w:w="4788" w:type="dxa"/>
            <w:gridSpan w:val="2"/>
          </w:tcPr>
          <w:p w14:paraId="530937EA" w14:textId="77777777" w:rsidR="009A2D1B" w:rsidRPr="00F556DC" w:rsidRDefault="009A2D1B" w:rsidP="009A2D1B">
            <w:pPr>
              <w:spacing w:after="0" w:line="240" w:lineRule="auto"/>
              <w:contextualSpacing/>
              <w:jc w:val="center"/>
              <w:rPr>
                <w:rFonts w:ascii="Times New Roman" w:hAnsi="Times New Roman" w:cs="Times New Roman"/>
                <w:b/>
                <w:sz w:val="20"/>
                <w:szCs w:val="20"/>
              </w:rPr>
            </w:pPr>
            <w:r w:rsidRPr="00F556DC">
              <w:rPr>
                <w:rFonts w:ascii="Times New Roman" w:hAnsi="Times New Roman" w:cs="Times New Roman"/>
                <w:b/>
                <w:sz w:val="20"/>
                <w:szCs w:val="20"/>
              </w:rPr>
              <w:t>Future Interest</w:t>
            </w:r>
          </w:p>
        </w:tc>
      </w:tr>
      <w:tr w:rsidR="009A2D1B" w:rsidRPr="00F556DC" w14:paraId="1A72D4D0" w14:textId="77777777" w:rsidTr="00A2105B">
        <w:tc>
          <w:tcPr>
            <w:tcW w:w="2394" w:type="dxa"/>
          </w:tcPr>
          <w:p w14:paraId="21C0E0A7" w14:textId="77777777" w:rsidR="009A2D1B" w:rsidRPr="00F556DC" w:rsidRDefault="009A2D1B" w:rsidP="009A2D1B">
            <w:pPr>
              <w:spacing w:after="0" w:line="240" w:lineRule="auto"/>
              <w:contextualSpacing/>
              <w:rPr>
                <w:rFonts w:ascii="Times New Roman" w:hAnsi="Times New Roman" w:cs="Times New Roman"/>
                <w:sz w:val="20"/>
                <w:szCs w:val="20"/>
              </w:rPr>
            </w:pPr>
          </w:p>
        </w:tc>
        <w:tc>
          <w:tcPr>
            <w:tcW w:w="2394" w:type="dxa"/>
          </w:tcPr>
          <w:p w14:paraId="7F772574" w14:textId="77777777" w:rsidR="009A2D1B" w:rsidRPr="00F556DC" w:rsidRDefault="009A2D1B" w:rsidP="009A2D1B">
            <w:pPr>
              <w:spacing w:after="0" w:line="240" w:lineRule="auto"/>
              <w:contextualSpacing/>
              <w:rPr>
                <w:rFonts w:ascii="Times New Roman" w:hAnsi="Times New Roman" w:cs="Times New Roman"/>
                <w:sz w:val="20"/>
                <w:szCs w:val="20"/>
              </w:rPr>
            </w:pPr>
          </w:p>
        </w:tc>
        <w:tc>
          <w:tcPr>
            <w:tcW w:w="2394" w:type="dxa"/>
          </w:tcPr>
          <w:p w14:paraId="18E4DB96" w14:textId="77777777" w:rsidR="009A2D1B" w:rsidRPr="00E17455" w:rsidRDefault="009A2D1B" w:rsidP="009A2D1B">
            <w:pPr>
              <w:spacing w:after="0" w:line="240" w:lineRule="auto"/>
              <w:contextualSpacing/>
              <w:jc w:val="center"/>
              <w:rPr>
                <w:rFonts w:ascii="Times New Roman" w:hAnsi="Times New Roman" w:cs="Times New Roman"/>
                <w:i/>
                <w:sz w:val="20"/>
                <w:szCs w:val="20"/>
              </w:rPr>
            </w:pPr>
            <w:r w:rsidRPr="00E17455">
              <w:rPr>
                <w:rFonts w:ascii="Times New Roman" w:hAnsi="Times New Roman" w:cs="Times New Roman"/>
                <w:i/>
                <w:sz w:val="20"/>
                <w:szCs w:val="20"/>
              </w:rPr>
              <w:t>In grantor</w:t>
            </w:r>
          </w:p>
        </w:tc>
        <w:tc>
          <w:tcPr>
            <w:tcW w:w="2394" w:type="dxa"/>
          </w:tcPr>
          <w:p w14:paraId="1EC8DA7E" w14:textId="77777777" w:rsidR="009A2D1B" w:rsidRPr="00E17455" w:rsidRDefault="009A2D1B" w:rsidP="009A2D1B">
            <w:pPr>
              <w:spacing w:after="0" w:line="240" w:lineRule="auto"/>
              <w:contextualSpacing/>
              <w:jc w:val="center"/>
              <w:rPr>
                <w:rFonts w:ascii="Times New Roman" w:hAnsi="Times New Roman" w:cs="Times New Roman"/>
                <w:i/>
                <w:sz w:val="20"/>
                <w:szCs w:val="20"/>
              </w:rPr>
            </w:pPr>
            <w:r w:rsidRPr="00E17455">
              <w:rPr>
                <w:rFonts w:ascii="Times New Roman" w:hAnsi="Times New Roman" w:cs="Times New Roman"/>
                <w:i/>
                <w:sz w:val="20"/>
                <w:szCs w:val="20"/>
              </w:rPr>
              <w:t xml:space="preserve">In </w:t>
            </w:r>
            <w:r>
              <w:rPr>
                <w:rFonts w:ascii="Times New Roman" w:hAnsi="Times New Roman" w:cs="Times New Roman"/>
                <w:i/>
                <w:sz w:val="20"/>
                <w:szCs w:val="20"/>
              </w:rPr>
              <w:t>third party</w:t>
            </w:r>
          </w:p>
        </w:tc>
      </w:tr>
      <w:tr w:rsidR="009A2D1B" w:rsidRPr="00F556DC" w14:paraId="01BEB953" w14:textId="77777777" w:rsidTr="00A2105B">
        <w:tc>
          <w:tcPr>
            <w:tcW w:w="2394" w:type="dxa"/>
          </w:tcPr>
          <w:p w14:paraId="425AFC84"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Fee Simple Absolute</w:t>
            </w:r>
          </w:p>
        </w:tc>
        <w:tc>
          <w:tcPr>
            <w:tcW w:w="2394" w:type="dxa"/>
          </w:tcPr>
          <w:p w14:paraId="37961C56"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“to A (and her heirs)”</w:t>
            </w:r>
          </w:p>
        </w:tc>
        <w:tc>
          <w:tcPr>
            <w:tcW w:w="2394" w:type="dxa"/>
          </w:tcPr>
          <w:p w14:paraId="14C9D48E" w14:textId="77777777" w:rsidR="009A2D1B" w:rsidRPr="00F556DC" w:rsidRDefault="009A2D1B" w:rsidP="009A2D1B">
            <w:pPr>
              <w:spacing w:after="0" w:line="240" w:lineRule="auto"/>
              <w:contextualSpacing/>
              <w:rPr>
                <w:rFonts w:ascii="Times New Roman" w:hAnsi="Times New Roman" w:cs="Times New Roman"/>
                <w:sz w:val="20"/>
                <w:szCs w:val="20"/>
              </w:rPr>
            </w:pPr>
          </w:p>
        </w:tc>
        <w:tc>
          <w:tcPr>
            <w:tcW w:w="2394" w:type="dxa"/>
          </w:tcPr>
          <w:p w14:paraId="1DEBFFBD" w14:textId="77777777" w:rsidR="009A2D1B" w:rsidRPr="00F556DC" w:rsidRDefault="009A2D1B" w:rsidP="009A2D1B">
            <w:pPr>
              <w:spacing w:after="0" w:line="240" w:lineRule="auto"/>
              <w:contextualSpacing/>
              <w:rPr>
                <w:rFonts w:ascii="Times New Roman" w:hAnsi="Times New Roman" w:cs="Times New Roman"/>
                <w:sz w:val="20"/>
                <w:szCs w:val="20"/>
              </w:rPr>
            </w:pPr>
          </w:p>
        </w:tc>
      </w:tr>
      <w:tr w:rsidR="009A2D1B" w:rsidRPr="00F556DC" w14:paraId="054EB2EC" w14:textId="77777777" w:rsidTr="00A2105B">
        <w:tc>
          <w:tcPr>
            <w:tcW w:w="2394" w:type="dxa"/>
          </w:tcPr>
          <w:p w14:paraId="0CD85975"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Fee Simple Determinable</w:t>
            </w:r>
          </w:p>
        </w:tc>
        <w:tc>
          <w:tcPr>
            <w:tcW w:w="2394" w:type="dxa"/>
          </w:tcPr>
          <w:p w14:paraId="62EC88BD" w14:textId="77777777" w:rsidR="009A2D1B"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“as long as”</w:t>
            </w:r>
            <w:r>
              <w:rPr>
                <w:rFonts w:ascii="Times New Roman" w:hAnsi="Times New Roman" w:cs="Times New Roman"/>
                <w:sz w:val="20"/>
                <w:szCs w:val="20"/>
              </w:rPr>
              <w:br/>
              <w:t>“while”</w:t>
            </w:r>
          </w:p>
          <w:p w14:paraId="2746A414" w14:textId="77777777" w:rsidR="009A2D1B"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“during”</w:t>
            </w:r>
          </w:p>
          <w:p w14:paraId="5C114D42" w14:textId="77777777" w:rsidR="009A2D1B"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“until”</w:t>
            </w:r>
          </w:p>
          <w:p w14:paraId="1ECDCD72"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“unless”</w:t>
            </w:r>
          </w:p>
        </w:tc>
        <w:tc>
          <w:tcPr>
            <w:tcW w:w="2394" w:type="dxa"/>
          </w:tcPr>
          <w:p w14:paraId="584F5A8A"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Possibility of reverter</w:t>
            </w:r>
          </w:p>
        </w:tc>
        <w:tc>
          <w:tcPr>
            <w:tcW w:w="2394" w:type="dxa"/>
          </w:tcPr>
          <w:p w14:paraId="77514EF3" w14:textId="77777777" w:rsidR="009A2D1B" w:rsidRPr="00F556DC" w:rsidRDefault="009A2D1B" w:rsidP="009A2D1B">
            <w:pPr>
              <w:spacing w:after="0" w:line="240" w:lineRule="auto"/>
              <w:contextualSpacing/>
              <w:rPr>
                <w:rFonts w:ascii="Times New Roman" w:hAnsi="Times New Roman" w:cs="Times New Roman"/>
                <w:sz w:val="20"/>
                <w:szCs w:val="20"/>
              </w:rPr>
            </w:pPr>
          </w:p>
        </w:tc>
      </w:tr>
      <w:tr w:rsidR="009A2D1B" w:rsidRPr="00F556DC" w14:paraId="6B6029B8" w14:textId="77777777" w:rsidTr="00A2105B">
        <w:tc>
          <w:tcPr>
            <w:tcW w:w="2394" w:type="dxa"/>
          </w:tcPr>
          <w:p w14:paraId="3732B7EA"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Fee Simple Subject to Condition Subsequent</w:t>
            </w:r>
          </w:p>
        </w:tc>
        <w:tc>
          <w:tcPr>
            <w:tcW w:w="2394" w:type="dxa"/>
          </w:tcPr>
          <w:p w14:paraId="2FC65DFB" w14:textId="77777777" w:rsidR="009A2D1B"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“provided that”</w:t>
            </w:r>
          </w:p>
          <w:p w14:paraId="68103515" w14:textId="77777777" w:rsidR="009A2D1B"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“on condition”</w:t>
            </w:r>
          </w:p>
          <w:p w14:paraId="50D14ABB"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“but if”</w:t>
            </w:r>
          </w:p>
        </w:tc>
        <w:tc>
          <w:tcPr>
            <w:tcW w:w="2394" w:type="dxa"/>
          </w:tcPr>
          <w:p w14:paraId="082CDB8D"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Right of entry or power of termination</w:t>
            </w:r>
          </w:p>
        </w:tc>
        <w:tc>
          <w:tcPr>
            <w:tcW w:w="2394" w:type="dxa"/>
          </w:tcPr>
          <w:p w14:paraId="3BEF6E1D" w14:textId="77777777" w:rsidR="009A2D1B" w:rsidRPr="00F556DC" w:rsidRDefault="009A2D1B" w:rsidP="009A2D1B">
            <w:pPr>
              <w:spacing w:after="0" w:line="240" w:lineRule="auto"/>
              <w:contextualSpacing/>
              <w:rPr>
                <w:rFonts w:ascii="Times New Roman" w:hAnsi="Times New Roman" w:cs="Times New Roman"/>
                <w:sz w:val="20"/>
                <w:szCs w:val="20"/>
              </w:rPr>
            </w:pPr>
          </w:p>
        </w:tc>
      </w:tr>
      <w:tr w:rsidR="009A2D1B" w:rsidRPr="00F556DC" w14:paraId="6A5A7C66" w14:textId="77777777" w:rsidTr="00A2105B">
        <w:tc>
          <w:tcPr>
            <w:tcW w:w="2394" w:type="dxa"/>
          </w:tcPr>
          <w:p w14:paraId="632D7A38"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Fee Simple Subject to Executory Limitation</w:t>
            </w:r>
          </w:p>
        </w:tc>
        <w:tc>
          <w:tcPr>
            <w:tcW w:w="2394" w:type="dxa"/>
          </w:tcPr>
          <w:p w14:paraId="62B69247" w14:textId="77777777" w:rsidR="009A2D1B"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“until (/unless)…, then to…”</w:t>
            </w:r>
          </w:p>
          <w:p w14:paraId="1116A921"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“but if…, then to …”</w:t>
            </w:r>
          </w:p>
        </w:tc>
        <w:tc>
          <w:tcPr>
            <w:tcW w:w="2394" w:type="dxa"/>
          </w:tcPr>
          <w:p w14:paraId="2D6309B7" w14:textId="77777777" w:rsidR="009A2D1B" w:rsidRPr="00F556DC" w:rsidRDefault="009A2D1B" w:rsidP="009A2D1B">
            <w:pPr>
              <w:spacing w:after="0" w:line="240" w:lineRule="auto"/>
              <w:contextualSpacing/>
              <w:rPr>
                <w:rFonts w:ascii="Times New Roman" w:hAnsi="Times New Roman" w:cs="Times New Roman"/>
                <w:sz w:val="20"/>
                <w:szCs w:val="20"/>
              </w:rPr>
            </w:pPr>
          </w:p>
        </w:tc>
        <w:tc>
          <w:tcPr>
            <w:tcW w:w="2394" w:type="dxa"/>
          </w:tcPr>
          <w:p w14:paraId="4B788A32"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Executory interest</w:t>
            </w:r>
          </w:p>
        </w:tc>
      </w:tr>
      <w:tr w:rsidR="009A2D1B" w:rsidRPr="00F556DC" w14:paraId="0A781C1B" w14:textId="77777777" w:rsidTr="00A2105B">
        <w:tc>
          <w:tcPr>
            <w:tcW w:w="2394" w:type="dxa"/>
          </w:tcPr>
          <w:p w14:paraId="2C6345E6"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Life Estate</w:t>
            </w:r>
          </w:p>
        </w:tc>
        <w:tc>
          <w:tcPr>
            <w:tcW w:w="2394" w:type="dxa"/>
          </w:tcPr>
          <w:p w14:paraId="777D5128"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“for life”</w:t>
            </w:r>
          </w:p>
        </w:tc>
        <w:tc>
          <w:tcPr>
            <w:tcW w:w="2394" w:type="dxa"/>
          </w:tcPr>
          <w:p w14:paraId="1D9F6C1C" w14:textId="77777777" w:rsidR="009A2D1B" w:rsidRPr="00F556DC"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Reversion</w:t>
            </w:r>
          </w:p>
        </w:tc>
        <w:tc>
          <w:tcPr>
            <w:tcW w:w="2394" w:type="dxa"/>
          </w:tcPr>
          <w:p w14:paraId="08033C53" w14:textId="77777777" w:rsidR="009A2D1B" w:rsidRDefault="009A2D1B" w:rsidP="009A2D1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Remainder</w:t>
            </w:r>
          </w:p>
          <w:p w14:paraId="7F2E00EF" w14:textId="77777777" w:rsidR="009A2D1B" w:rsidRPr="004603DD" w:rsidRDefault="009A2D1B" w:rsidP="009A2D1B">
            <w:pPr>
              <w:pStyle w:val="ListParagraph"/>
              <w:numPr>
                <w:ilvl w:val="0"/>
                <w:numId w:val="120"/>
              </w:numPr>
              <w:spacing w:after="0" w:line="240" w:lineRule="auto"/>
              <w:rPr>
                <w:rFonts w:ascii="Times New Roman" w:hAnsi="Times New Roman" w:cs="Times New Roman"/>
                <w:sz w:val="20"/>
                <w:szCs w:val="20"/>
              </w:rPr>
            </w:pPr>
            <w:r w:rsidRPr="004603DD">
              <w:rPr>
                <w:rFonts w:ascii="Times New Roman" w:hAnsi="Times New Roman" w:cs="Times New Roman"/>
                <w:sz w:val="20"/>
                <w:szCs w:val="20"/>
              </w:rPr>
              <w:t>Vested</w:t>
            </w:r>
          </w:p>
          <w:p w14:paraId="22E6C74A" w14:textId="77777777" w:rsidR="009A2D1B" w:rsidRPr="004603DD" w:rsidRDefault="009A2D1B" w:rsidP="009A2D1B">
            <w:pPr>
              <w:pStyle w:val="ListParagraph"/>
              <w:numPr>
                <w:ilvl w:val="0"/>
                <w:numId w:val="120"/>
              </w:numPr>
              <w:spacing w:after="0" w:line="240" w:lineRule="auto"/>
              <w:rPr>
                <w:rFonts w:ascii="Times New Roman" w:hAnsi="Times New Roman" w:cs="Times New Roman"/>
                <w:sz w:val="20"/>
                <w:szCs w:val="20"/>
              </w:rPr>
            </w:pPr>
            <w:r>
              <w:rPr>
                <w:rFonts w:ascii="Times New Roman" w:hAnsi="Times New Roman" w:cs="Times New Roman"/>
                <w:sz w:val="20"/>
                <w:szCs w:val="20"/>
              </w:rPr>
              <w:t>contingent</w:t>
            </w:r>
          </w:p>
        </w:tc>
      </w:tr>
    </w:tbl>
    <w:p w14:paraId="603DE527" w14:textId="2F1B119D" w:rsidR="000D5E24" w:rsidRPr="00E84A69" w:rsidRDefault="000D5E24" w:rsidP="009A2D1B">
      <w:pPr>
        <w:spacing w:after="0" w:line="240" w:lineRule="auto"/>
        <w:contextualSpacing/>
        <w:rPr>
          <w:rFonts w:ascii="Times" w:eastAsia="Times New Roman" w:hAnsi="Times" w:cs="Times New Roman"/>
        </w:rPr>
      </w:pPr>
    </w:p>
    <w:p w14:paraId="46D34132" w14:textId="77777777" w:rsidR="009A2D1B" w:rsidRDefault="009A2D1B">
      <w:pPr>
        <w:spacing w:after="0" w:line="240" w:lineRule="auto"/>
        <w:rPr>
          <w:rFonts w:ascii="Times" w:eastAsia="Times New Roman" w:hAnsi="Times" w:cs="Times New Roman"/>
          <w:b/>
          <w:u w:val="single"/>
        </w:rPr>
      </w:pPr>
      <w:r>
        <w:rPr>
          <w:rFonts w:ascii="Times" w:eastAsia="Times New Roman" w:hAnsi="Times" w:cs="Times New Roman"/>
          <w:b/>
          <w:u w:val="single"/>
        </w:rPr>
        <w:br w:type="page"/>
      </w:r>
    </w:p>
    <w:p w14:paraId="1CF9FD46" w14:textId="44889545" w:rsidR="00642FA4" w:rsidRPr="00E84A69" w:rsidRDefault="00642FA4" w:rsidP="00B2443F">
      <w:pPr>
        <w:spacing w:after="0" w:line="240" w:lineRule="auto"/>
        <w:rPr>
          <w:rFonts w:ascii="Times" w:eastAsia="Times New Roman" w:hAnsi="Times" w:cs="Times New Roman"/>
          <w:b/>
          <w:u w:val="single"/>
        </w:rPr>
      </w:pPr>
      <w:r w:rsidRPr="00E84A69">
        <w:rPr>
          <w:rFonts w:ascii="Times" w:eastAsia="Times New Roman" w:hAnsi="Times" w:cs="Times New Roman"/>
          <w:b/>
          <w:u w:val="single"/>
        </w:rPr>
        <w:t xml:space="preserve">Overview of Estates Available: </w:t>
      </w:r>
    </w:p>
    <w:p w14:paraId="199860D2" w14:textId="77777777" w:rsidR="003B5D77" w:rsidRPr="008F04F7" w:rsidRDefault="003B5D77" w:rsidP="00787EEA">
      <w:pPr>
        <w:numPr>
          <w:ilvl w:val="0"/>
          <w:numId w:val="11"/>
        </w:numPr>
        <w:spacing w:after="0" w:line="240" w:lineRule="auto"/>
        <w:rPr>
          <w:rFonts w:ascii="Times" w:eastAsia="Times New Roman" w:hAnsi="Times" w:cs="Times New Roman"/>
          <w:b/>
          <w:color w:val="000090"/>
          <w:u w:val="single"/>
        </w:rPr>
      </w:pPr>
      <w:r w:rsidRPr="008F04F7">
        <w:rPr>
          <w:rFonts w:ascii="Times" w:eastAsia="Times New Roman" w:hAnsi="Times" w:cs="Times New Roman"/>
          <w:b/>
          <w:color w:val="000090"/>
          <w:u w:val="single"/>
        </w:rPr>
        <w:t>Possessory Estates</w:t>
      </w:r>
    </w:p>
    <w:p w14:paraId="05C7144F" w14:textId="77777777" w:rsidR="003B5D77" w:rsidRPr="008F04F7" w:rsidRDefault="003B5D77" w:rsidP="00787EEA">
      <w:pPr>
        <w:numPr>
          <w:ilvl w:val="1"/>
          <w:numId w:val="11"/>
        </w:numPr>
        <w:spacing w:after="0" w:line="240" w:lineRule="auto"/>
        <w:rPr>
          <w:rFonts w:ascii="Times" w:eastAsia="Times New Roman" w:hAnsi="Times" w:cs="Times New Roman"/>
          <w:color w:val="000090"/>
        </w:rPr>
      </w:pPr>
      <w:r w:rsidRPr="008F04F7">
        <w:rPr>
          <w:rFonts w:ascii="Times" w:eastAsia="Times New Roman" w:hAnsi="Times" w:cs="Times New Roman"/>
          <w:color w:val="000090"/>
        </w:rPr>
        <w:t>Fee simple</w:t>
      </w:r>
    </w:p>
    <w:p w14:paraId="4162E122" w14:textId="77777777" w:rsidR="003B5D77" w:rsidRPr="008F04F7" w:rsidRDefault="003B5D77" w:rsidP="00787EEA">
      <w:pPr>
        <w:numPr>
          <w:ilvl w:val="1"/>
          <w:numId w:val="11"/>
        </w:numPr>
        <w:spacing w:after="0" w:line="240" w:lineRule="auto"/>
        <w:rPr>
          <w:rFonts w:ascii="Times" w:eastAsia="Times New Roman" w:hAnsi="Times" w:cs="Times New Roman"/>
          <w:color w:val="000090"/>
        </w:rPr>
      </w:pPr>
      <w:r w:rsidRPr="008F04F7">
        <w:rPr>
          <w:rFonts w:ascii="Times" w:eastAsia="Times New Roman" w:hAnsi="Times" w:cs="Times New Roman"/>
          <w:color w:val="000090"/>
        </w:rPr>
        <w:t>Life estate</w:t>
      </w:r>
    </w:p>
    <w:p w14:paraId="0963A54E" w14:textId="77777777" w:rsidR="003B5D77" w:rsidRPr="008F04F7" w:rsidRDefault="003B5D77" w:rsidP="00787EEA">
      <w:pPr>
        <w:numPr>
          <w:ilvl w:val="1"/>
          <w:numId w:val="11"/>
        </w:numPr>
        <w:spacing w:after="0" w:line="240" w:lineRule="auto"/>
        <w:rPr>
          <w:rFonts w:ascii="Times" w:eastAsia="Times New Roman" w:hAnsi="Times" w:cs="Times New Roman"/>
          <w:color w:val="000090"/>
        </w:rPr>
      </w:pPr>
      <w:r w:rsidRPr="008F04F7">
        <w:rPr>
          <w:rFonts w:ascii="Times" w:eastAsia="Times New Roman" w:hAnsi="Times" w:cs="Times New Roman"/>
          <w:color w:val="000090"/>
        </w:rPr>
        <w:t>Defeasible Estates</w:t>
      </w:r>
    </w:p>
    <w:p w14:paraId="4EC94D8B" w14:textId="77777777" w:rsidR="003B5D77" w:rsidRPr="008F04F7" w:rsidRDefault="003B5D77" w:rsidP="00787EEA">
      <w:pPr>
        <w:numPr>
          <w:ilvl w:val="2"/>
          <w:numId w:val="11"/>
        </w:numPr>
        <w:spacing w:after="0" w:line="240" w:lineRule="auto"/>
        <w:rPr>
          <w:rFonts w:ascii="Times" w:eastAsia="Times New Roman" w:hAnsi="Times" w:cs="Times New Roman"/>
          <w:color w:val="000090"/>
        </w:rPr>
      </w:pPr>
      <w:r w:rsidRPr="008F04F7">
        <w:rPr>
          <w:rFonts w:ascii="Times" w:eastAsia="Times New Roman" w:hAnsi="Times" w:cs="Times New Roman"/>
          <w:color w:val="000090"/>
        </w:rPr>
        <w:t>Determinable Estate</w:t>
      </w:r>
    </w:p>
    <w:p w14:paraId="1BB0ADC8" w14:textId="77777777" w:rsidR="003B5D77" w:rsidRPr="008F04F7" w:rsidRDefault="003B5D77" w:rsidP="00787EEA">
      <w:pPr>
        <w:numPr>
          <w:ilvl w:val="2"/>
          <w:numId w:val="11"/>
        </w:numPr>
        <w:spacing w:after="0" w:line="240" w:lineRule="auto"/>
        <w:rPr>
          <w:rFonts w:ascii="Times" w:eastAsia="Times New Roman" w:hAnsi="Times" w:cs="Times New Roman"/>
          <w:color w:val="000090"/>
        </w:rPr>
      </w:pPr>
      <w:r w:rsidRPr="008F04F7">
        <w:rPr>
          <w:rFonts w:ascii="Times" w:eastAsia="Times New Roman" w:hAnsi="Times" w:cs="Times New Roman"/>
          <w:color w:val="000090"/>
        </w:rPr>
        <w:t>Estate Subject to a Condition Subsequent</w:t>
      </w:r>
    </w:p>
    <w:p w14:paraId="640794CA" w14:textId="77777777" w:rsidR="003B5D77" w:rsidRPr="008F04F7" w:rsidRDefault="003B5D77" w:rsidP="00787EEA">
      <w:pPr>
        <w:numPr>
          <w:ilvl w:val="2"/>
          <w:numId w:val="11"/>
        </w:numPr>
        <w:spacing w:after="0" w:line="240" w:lineRule="auto"/>
        <w:rPr>
          <w:rFonts w:ascii="Times" w:eastAsia="Times New Roman" w:hAnsi="Times" w:cs="Times New Roman"/>
          <w:color w:val="000090"/>
        </w:rPr>
      </w:pPr>
      <w:r w:rsidRPr="008F04F7">
        <w:rPr>
          <w:rFonts w:ascii="Times" w:eastAsia="Times New Roman" w:hAnsi="Times" w:cs="Times New Roman"/>
          <w:color w:val="000090"/>
        </w:rPr>
        <w:t>Estate Subject to an Executory Limitation</w:t>
      </w:r>
    </w:p>
    <w:p w14:paraId="7C22FEEA" w14:textId="77777777" w:rsidR="00594E72" w:rsidRPr="00447C7D" w:rsidRDefault="00594E72" w:rsidP="00787EEA">
      <w:pPr>
        <w:numPr>
          <w:ilvl w:val="0"/>
          <w:numId w:val="11"/>
        </w:numPr>
        <w:spacing w:after="0" w:line="240" w:lineRule="auto"/>
        <w:rPr>
          <w:rFonts w:ascii="Times" w:eastAsia="Times New Roman" w:hAnsi="Times" w:cs="Times New Roman"/>
          <w:b/>
          <w:color w:val="008000"/>
          <w:u w:val="single"/>
        </w:rPr>
      </w:pPr>
      <w:r w:rsidRPr="00447C7D">
        <w:rPr>
          <w:rFonts w:ascii="Times" w:eastAsia="Times New Roman" w:hAnsi="Times" w:cs="Times New Roman"/>
          <w:b/>
          <w:color w:val="008000"/>
          <w:u w:val="single"/>
        </w:rPr>
        <w:t>Future Interests</w:t>
      </w:r>
    </w:p>
    <w:p w14:paraId="659A5350" w14:textId="77777777" w:rsidR="00594E72" w:rsidRPr="00447C7D" w:rsidRDefault="00594E72" w:rsidP="00787EEA">
      <w:pPr>
        <w:numPr>
          <w:ilvl w:val="1"/>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Retained by Grantor</w:t>
      </w:r>
    </w:p>
    <w:p w14:paraId="6C7B0B16" w14:textId="77777777" w:rsidR="00594E72" w:rsidRPr="00447C7D" w:rsidRDefault="00594E72" w:rsidP="00787EEA">
      <w:pPr>
        <w:numPr>
          <w:ilvl w:val="2"/>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Reversion</w:t>
      </w:r>
    </w:p>
    <w:p w14:paraId="476541D4" w14:textId="77777777" w:rsidR="00594E72" w:rsidRPr="00447C7D" w:rsidRDefault="00594E72" w:rsidP="00787EEA">
      <w:pPr>
        <w:numPr>
          <w:ilvl w:val="2"/>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Possibility of Reverter</w:t>
      </w:r>
    </w:p>
    <w:p w14:paraId="129B3F28" w14:textId="77777777" w:rsidR="00594E72" w:rsidRPr="00447C7D" w:rsidRDefault="00594E72" w:rsidP="00787EEA">
      <w:pPr>
        <w:numPr>
          <w:ilvl w:val="2"/>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Right of Entry</w:t>
      </w:r>
    </w:p>
    <w:p w14:paraId="68D28C8A" w14:textId="77777777" w:rsidR="00594E72" w:rsidRPr="00447C7D" w:rsidRDefault="00594E72" w:rsidP="00787EEA">
      <w:pPr>
        <w:numPr>
          <w:ilvl w:val="1"/>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Conveyed to a Third Party</w:t>
      </w:r>
    </w:p>
    <w:p w14:paraId="70666E02" w14:textId="77777777" w:rsidR="00594E72" w:rsidRPr="00447C7D" w:rsidRDefault="00594E72" w:rsidP="00787EEA">
      <w:pPr>
        <w:numPr>
          <w:ilvl w:val="2"/>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Remainder</w:t>
      </w:r>
    </w:p>
    <w:p w14:paraId="249747CD" w14:textId="77777777" w:rsidR="00594E72" w:rsidRPr="00447C7D" w:rsidRDefault="00594E72" w:rsidP="00787EEA">
      <w:pPr>
        <w:numPr>
          <w:ilvl w:val="3"/>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 xml:space="preserve">Contingent Remainder </w:t>
      </w:r>
    </w:p>
    <w:p w14:paraId="5AAA4DBA" w14:textId="77777777" w:rsidR="00594E72" w:rsidRPr="00447C7D" w:rsidRDefault="00594E72" w:rsidP="00787EEA">
      <w:pPr>
        <w:numPr>
          <w:ilvl w:val="3"/>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Vested Remainder</w:t>
      </w:r>
    </w:p>
    <w:p w14:paraId="5274B2A2" w14:textId="77777777" w:rsidR="00594E72" w:rsidRPr="00447C7D" w:rsidRDefault="00594E72" w:rsidP="00787EEA">
      <w:pPr>
        <w:numPr>
          <w:ilvl w:val="4"/>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Absolutely vested remainder</w:t>
      </w:r>
    </w:p>
    <w:p w14:paraId="61F5D76D" w14:textId="77777777" w:rsidR="00594E72" w:rsidRPr="00447C7D" w:rsidRDefault="00594E72" w:rsidP="00787EEA">
      <w:pPr>
        <w:numPr>
          <w:ilvl w:val="4"/>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Vested remainder subject to divestment</w:t>
      </w:r>
    </w:p>
    <w:p w14:paraId="2F5663FD" w14:textId="77777777" w:rsidR="00594E72" w:rsidRPr="00447C7D" w:rsidRDefault="00594E72" w:rsidP="00787EEA">
      <w:pPr>
        <w:numPr>
          <w:ilvl w:val="4"/>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Vested remainder subject to open</w:t>
      </w:r>
    </w:p>
    <w:p w14:paraId="2046B043" w14:textId="77777777" w:rsidR="00594E72" w:rsidRPr="00447C7D" w:rsidRDefault="00594E72" w:rsidP="00787EEA">
      <w:pPr>
        <w:numPr>
          <w:ilvl w:val="3"/>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Executory Interest</w:t>
      </w:r>
    </w:p>
    <w:p w14:paraId="52E4BB87" w14:textId="77777777" w:rsidR="00594E72" w:rsidRPr="00447C7D" w:rsidRDefault="00594E72" w:rsidP="00787EEA">
      <w:pPr>
        <w:numPr>
          <w:ilvl w:val="4"/>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Shifting</w:t>
      </w:r>
    </w:p>
    <w:p w14:paraId="2BFB04EF" w14:textId="77777777" w:rsidR="00594E72" w:rsidRPr="00447C7D" w:rsidRDefault="00594E72" w:rsidP="00787EEA">
      <w:pPr>
        <w:numPr>
          <w:ilvl w:val="4"/>
          <w:numId w:val="11"/>
        </w:numPr>
        <w:spacing w:after="0" w:line="240" w:lineRule="auto"/>
        <w:rPr>
          <w:rFonts w:ascii="Times" w:eastAsia="Times New Roman" w:hAnsi="Times" w:cs="Times New Roman"/>
          <w:color w:val="008000"/>
        </w:rPr>
      </w:pPr>
      <w:r w:rsidRPr="00447C7D">
        <w:rPr>
          <w:rFonts w:ascii="Times" w:eastAsia="Times New Roman" w:hAnsi="Times" w:cs="Times New Roman"/>
          <w:color w:val="008000"/>
        </w:rPr>
        <w:t>Springing</w:t>
      </w:r>
    </w:p>
    <w:p w14:paraId="42B97803" w14:textId="77777777" w:rsidR="000D5E24" w:rsidRDefault="000D5E24" w:rsidP="000D5E24">
      <w:pPr>
        <w:spacing w:after="0" w:line="240" w:lineRule="auto"/>
        <w:rPr>
          <w:rFonts w:ascii="Times" w:eastAsia="Times New Roman" w:hAnsi="Times" w:cs="Times New Roman"/>
          <w:color w:val="008000"/>
        </w:rPr>
      </w:pPr>
    </w:p>
    <w:p w14:paraId="39D66BA9" w14:textId="77777777" w:rsidR="002A7A85" w:rsidRPr="00B40CCD" w:rsidRDefault="002A7A85" w:rsidP="002A7A85">
      <w:pPr>
        <w:pStyle w:val="Heading2"/>
        <w:keepNext/>
        <w:keepLines/>
        <w:numPr>
          <w:ilvl w:val="0"/>
          <w:numId w:val="122"/>
        </w:numPr>
        <w:spacing w:before="0" w:beforeAutospacing="0" w:after="0" w:afterAutospacing="0"/>
      </w:pPr>
      <w:bookmarkStart w:id="32" w:name="_Toc197524738"/>
      <w:r w:rsidRPr="00B40CCD">
        <w:t>Generally</w:t>
      </w:r>
      <w:bookmarkEnd w:id="32"/>
    </w:p>
    <w:p w14:paraId="71ED1320" w14:textId="77777777" w:rsidR="002A7A85" w:rsidRDefault="002A7A85" w:rsidP="002A7A85">
      <w:pPr>
        <w:pStyle w:val="ListParagraph"/>
        <w:numPr>
          <w:ilvl w:val="1"/>
          <w:numId w:val="121"/>
        </w:numPr>
        <w:spacing w:after="0" w:line="240" w:lineRule="auto"/>
        <w:rPr>
          <w:rFonts w:ascii="Times New Roman" w:hAnsi="Times New Roman" w:cs="Times New Roman"/>
        </w:rPr>
      </w:pPr>
      <w:r>
        <w:rPr>
          <w:rFonts w:ascii="Times New Roman" w:hAnsi="Times New Roman" w:cs="Times New Roman"/>
        </w:rPr>
        <w:t>Possessory Estate</w:t>
      </w:r>
    </w:p>
    <w:p w14:paraId="2F039F92" w14:textId="77777777" w:rsidR="002A7A85" w:rsidRDefault="002A7A85" w:rsidP="002A7A85">
      <w:pPr>
        <w:pStyle w:val="ListParagraph"/>
        <w:numPr>
          <w:ilvl w:val="2"/>
          <w:numId w:val="121"/>
        </w:numPr>
        <w:spacing w:after="0" w:line="240" w:lineRule="auto"/>
        <w:rPr>
          <w:rFonts w:ascii="Times New Roman" w:hAnsi="Times New Roman" w:cs="Times New Roman"/>
        </w:rPr>
      </w:pPr>
      <w:r w:rsidRPr="00B8165C">
        <w:rPr>
          <w:rFonts w:ascii="Times New Roman" w:hAnsi="Times New Roman" w:cs="Times New Roman"/>
          <w:b/>
          <w:color w:val="C0504D" w:themeColor="accent2"/>
        </w:rPr>
        <w:t xml:space="preserve">Fee Simple </w:t>
      </w:r>
      <w:r>
        <w:rPr>
          <w:rFonts w:ascii="Times New Roman" w:hAnsi="Times New Roman" w:cs="Times New Roman"/>
        </w:rPr>
        <w:t>(“O to A [and heirs / in fee simple]”)</w:t>
      </w:r>
    </w:p>
    <w:p w14:paraId="390D8213" w14:textId="77777777" w:rsidR="002A7A85" w:rsidRDefault="002A7A85" w:rsidP="002A7A85">
      <w:pPr>
        <w:pStyle w:val="ListParagraph"/>
        <w:numPr>
          <w:ilvl w:val="3"/>
          <w:numId w:val="121"/>
        </w:numPr>
        <w:spacing w:after="0" w:line="240" w:lineRule="auto"/>
        <w:rPr>
          <w:rFonts w:ascii="Times New Roman" w:hAnsi="Times New Roman" w:cs="Times New Roman"/>
        </w:rPr>
      </w:pPr>
      <w:r>
        <w:rPr>
          <w:rFonts w:ascii="Times New Roman" w:hAnsi="Times New Roman" w:cs="Times New Roman"/>
        </w:rPr>
        <w:t>Largest of all estate; owner has right to possess, use, sell, gift, devise, etc.</w:t>
      </w:r>
    </w:p>
    <w:p w14:paraId="5643EB2B" w14:textId="77777777" w:rsidR="002A7A85" w:rsidRDefault="002A7A85" w:rsidP="002A7A85">
      <w:pPr>
        <w:pStyle w:val="ListParagraph"/>
        <w:numPr>
          <w:ilvl w:val="3"/>
          <w:numId w:val="121"/>
        </w:numPr>
        <w:spacing w:after="0" w:line="240" w:lineRule="auto"/>
        <w:rPr>
          <w:rFonts w:ascii="Times New Roman" w:hAnsi="Times New Roman" w:cs="Times New Roman"/>
        </w:rPr>
      </w:pPr>
      <w:r>
        <w:rPr>
          <w:rFonts w:ascii="Times New Roman" w:hAnsi="Times New Roman" w:cs="Times New Roman"/>
        </w:rPr>
        <w:t>Conveys all interests, unless conveyance states otherwise</w:t>
      </w:r>
    </w:p>
    <w:p w14:paraId="06A1A96A" w14:textId="77777777" w:rsidR="002A7A85" w:rsidRPr="00786E89" w:rsidRDefault="002A7A85" w:rsidP="002A7A85">
      <w:pPr>
        <w:pStyle w:val="ListParagraph"/>
        <w:numPr>
          <w:ilvl w:val="2"/>
          <w:numId w:val="121"/>
        </w:numPr>
        <w:spacing w:after="0" w:line="240" w:lineRule="auto"/>
        <w:rPr>
          <w:rFonts w:ascii="Times New Roman" w:hAnsi="Times New Roman" w:cs="Times New Roman"/>
          <w:highlight w:val="yellow"/>
        </w:rPr>
      </w:pPr>
      <w:r w:rsidRPr="00786E89">
        <w:rPr>
          <w:rFonts w:ascii="Times New Roman" w:hAnsi="Times New Roman" w:cs="Times New Roman"/>
          <w:b/>
          <w:color w:val="C0504D" w:themeColor="accent2"/>
          <w:highlight w:val="yellow"/>
        </w:rPr>
        <w:t>Fee Tail</w:t>
      </w:r>
      <w:r w:rsidRPr="00786E89">
        <w:rPr>
          <w:rFonts w:ascii="Times New Roman" w:hAnsi="Times New Roman" w:cs="Times New Roman"/>
          <w:highlight w:val="yellow"/>
        </w:rPr>
        <w:t xml:space="preserve"> (“O to A and the heirs of his body”)</w:t>
      </w:r>
    </w:p>
    <w:p w14:paraId="02ED045B" w14:textId="77777777" w:rsidR="002A7A85" w:rsidRPr="00786E89" w:rsidRDefault="002A7A85" w:rsidP="002A7A85">
      <w:pPr>
        <w:pStyle w:val="ListParagraph"/>
        <w:numPr>
          <w:ilvl w:val="3"/>
          <w:numId w:val="121"/>
        </w:numPr>
        <w:spacing w:after="0" w:line="240" w:lineRule="auto"/>
        <w:rPr>
          <w:rFonts w:ascii="Times New Roman" w:hAnsi="Times New Roman" w:cs="Times New Roman"/>
          <w:highlight w:val="yellow"/>
        </w:rPr>
      </w:pPr>
      <w:r w:rsidRPr="00786E89">
        <w:rPr>
          <w:rFonts w:ascii="Times New Roman" w:hAnsi="Times New Roman" w:cs="Times New Roman"/>
          <w:highlight w:val="yellow"/>
        </w:rPr>
        <w:t>At death, property passes in successive life estate to the heirs</w:t>
      </w:r>
    </w:p>
    <w:p w14:paraId="59CCB70D" w14:textId="77777777" w:rsidR="002A7A85" w:rsidRDefault="002A7A85" w:rsidP="002A7A85">
      <w:pPr>
        <w:pStyle w:val="ListParagraph"/>
        <w:numPr>
          <w:ilvl w:val="2"/>
          <w:numId w:val="121"/>
        </w:numPr>
        <w:spacing w:after="0" w:line="240" w:lineRule="auto"/>
        <w:rPr>
          <w:rFonts w:ascii="Times New Roman" w:hAnsi="Times New Roman" w:cs="Times New Roman"/>
        </w:rPr>
      </w:pPr>
      <w:r w:rsidRPr="00B8165C">
        <w:rPr>
          <w:rFonts w:ascii="Times New Roman" w:hAnsi="Times New Roman" w:cs="Times New Roman"/>
          <w:b/>
          <w:color w:val="C0504D" w:themeColor="accent2"/>
        </w:rPr>
        <w:t>Life Estate</w:t>
      </w:r>
      <w:r>
        <w:rPr>
          <w:rFonts w:ascii="Times New Roman" w:hAnsi="Times New Roman" w:cs="Times New Roman"/>
        </w:rPr>
        <w:t xml:space="preserve"> (“O to A for life”)</w:t>
      </w:r>
    </w:p>
    <w:p w14:paraId="1D975D12" w14:textId="77777777" w:rsidR="002A7A85" w:rsidRDefault="002A7A85" w:rsidP="002A7A85">
      <w:pPr>
        <w:pStyle w:val="ListParagraph"/>
        <w:numPr>
          <w:ilvl w:val="3"/>
          <w:numId w:val="121"/>
        </w:numPr>
        <w:spacing w:after="0" w:line="240" w:lineRule="auto"/>
        <w:rPr>
          <w:rFonts w:ascii="Times New Roman" w:hAnsi="Times New Roman" w:cs="Times New Roman"/>
        </w:rPr>
      </w:pPr>
      <w:r>
        <w:rPr>
          <w:rFonts w:ascii="Times New Roman" w:hAnsi="Times New Roman" w:cs="Times New Roman"/>
        </w:rPr>
        <w:t>Reverts back to grantor at grantee’s death</w:t>
      </w:r>
    </w:p>
    <w:p w14:paraId="52DA42DF"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 xml:space="preserve">Future interest: </w:t>
      </w:r>
      <w:r w:rsidRPr="00BA7E8F">
        <w:rPr>
          <w:rFonts w:ascii="Times New Roman" w:hAnsi="Times New Roman" w:cs="Times New Roman"/>
          <w:color w:val="C0504D" w:themeColor="accent2"/>
        </w:rPr>
        <w:t>reversion</w:t>
      </w:r>
    </w:p>
    <w:p w14:paraId="1A443BDB" w14:textId="77777777" w:rsidR="002A7A85" w:rsidRDefault="002A7A85" w:rsidP="002A7A85">
      <w:pPr>
        <w:pStyle w:val="ListParagraph"/>
        <w:numPr>
          <w:ilvl w:val="2"/>
          <w:numId w:val="121"/>
        </w:numPr>
        <w:spacing w:after="0" w:line="240" w:lineRule="auto"/>
        <w:rPr>
          <w:rFonts w:ascii="Times New Roman" w:hAnsi="Times New Roman" w:cs="Times New Roman"/>
        </w:rPr>
      </w:pPr>
      <w:r w:rsidRPr="00B8165C">
        <w:rPr>
          <w:rFonts w:ascii="Times New Roman" w:hAnsi="Times New Roman" w:cs="Times New Roman"/>
          <w:b/>
          <w:color w:val="C0504D" w:themeColor="accent2"/>
        </w:rPr>
        <w:t>Term of Years</w:t>
      </w:r>
      <w:r>
        <w:rPr>
          <w:rFonts w:ascii="Times New Roman" w:hAnsi="Times New Roman" w:cs="Times New Roman"/>
        </w:rPr>
        <w:t xml:space="preserve"> (“O to A for __ years”)</w:t>
      </w:r>
    </w:p>
    <w:p w14:paraId="46B9080A" w14:textId="77777777" w:rsidR="002A7A85" w:rsidRDefault="002A7A85" w:rsidP="002A7A85">
      <w:pPr>
        <w:pStyle w:val="ListParagraph"/>
        <w:numPr>
          <w:ilvl w:val="3"/>
          <w:numId w:val="121"/>
        </w:numPr>
        <w:spacing w:after="0" w:line="240" w:lineRule="auto"/>
        <w:rPr>
          <w:rFonts w:ascii="Times New Roman" w:hAnsi="Times New Roman" w:cs="Times New Roman"/>
        </w:rPr>
      </w:pPr>
      <w:r>
        <w:rPr>
          <w:rFonts w:ascii="Times New Roman" w:hAnsi="Times New Roman" w:cs="Times New Roman"/>
        </w:rPr>
        <w:t>Ends at end of the term</w:t>
      </w:r>
    </w:p>
    <w:p w14:paraId="43764C69"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 xml:space="preserve">Future interest: </w:t>
      </w:r>
      <w:r w:rsidRPr="00BA7E8F">
        <w:rPr>
          <w:rFonts w:ascii="Times New Roman" w:hAnsi="Times New Roman" w:cs="Times New Roman"/>
          <w:color w:val="C0504D" w:themeColor="accent2"/>
        </w:rPr>
        <w:t>reversion</w:t>
      </w:r>
    </w:p>
    <w:p w14:paraId="2C5E3DC0" w14:textId="77777777" w:rsidR="002A7A85" w:rsidRDefault="002A7A85" w:rsidP="002A7A85">
      <w:pPr>
        <w:pStyle w:val="ListParagraph"/>
        <w:numPr>
          <w:ilvl w:val="1"/>
          <w:numId w:val="121"/>
        </w:numPr>
        <w:spacing w:after="0" w:line="240" w:lineRule="auto"/>
        <w:rPr>
          <w:rFonts w:ascii="Times New Roman" w:hAnsi="Times New Roman" w:cs="Times New Roman"/>
        </w:rPr>
      </w:pPr>
      <w:r>
        <w:rPr>
          <w:rFonts w:ascii="Times New Roman" w:hAnsi="Times New Roman" w:cs="Times New Roman"/>
        </w:rPr>
        <w:t>Added Limitation</w:t>
      </w:r>
    </w:p>
    <w:p w14:paraId="3673ADEA" w14:textId="77777777" w:rsidR="002A7A85" w:rsidRDefault="002A7A85" w:rsidP="002A7A85">
      <w:pPr>
        <w:pStyle w:val="ListParagraph"/>
        <w:numPr>
          <w:ilvl w:val="2"/>
          <w:numId w:val="121"/>
        </w:numPr>
        <w:spacing w:after="0" w:line="240" w:lineRule="auto"/>
        <w:rPr>
          <w:rFonts w:ascii="Times New Roman" w:hAnsi="Times New Roman" w:cs="Times New Roman"/>
        </w:rPr>
      </w:pPr>
      <w:r>
        <w:rPr>
          <w:rFonts w:ascii="Times New Roman" w:hAnsi="Times New Roman" w:cs="Times New Roman"/>
        </w:rPr>
        <w:t>Future Interest in Grantor</w:t>
      </w:r>
    </w:p>
    <w:p w14:paraId="0EE3C892" w14:textId="77777777" w:rsidR="002A7A85" w:rsidRPr="005B5553" w:rsidRDefault="002A7A85" w:rsidP="002A7A85">
      <w:pPr>
        <w:pStyle w:val="ListParagraph"/>
        <w:numPr>
          <w:ilvl w:val="3"/>
          <w:numId w:val="121"/>
        </w:numPr>
        <w:spacing w:after="0" w:line="240" w:lineRule="auto"/>
        <w:rPr>
          <w:rFonts w:ascii="Times New Roman" w:hAnsi="Times New Roman" w:cs="Times New Roman"/>
          <w:b/>
          <w:color w:val="C0504D" w:themeColor="accent2"/>
        </w:rPr>
      </w:pPr>
      <w:r w:rsidRPr="005B5553">
        <w:rPr>
          <w:rFonts w:ascii="Times New Roman" w:hAnsi="Times New Roman" w:cs="Times New Roman"/>
          <w:b/>
          <w:color w:val="C0504D" w:themeColor="accent2"/>
        </w:rPr>
        <w:t>Determinable Estate</w:t>
      </w:r>
      <w:r>
        <w:rPr>
          <w:rFonts w:ascii="Times New Roman" w:hAnsi="Times New Roman" w:cs="Times New Roman"/>
        </w:rPr>
        <w:t xml:space="preserve"> (“O to A as long as B remains single”)</w:t>
      </w:r>
    </w:p>
    <w:p w14:paraId="5392455B"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 xml:space="preserve">Limitation is placed </w:t>
      </w:r>
      <w:r w:rsidRPr="000C512D">
        <w:rPr>
          <w:rFonts w:ascii="Times New Roman" w:hAnsi="Times New Roman" w:cs="Times New Roman"/>
          <w:i/>
          <w:u w:val="single"/>
        </w:rPr>
        <w:t>before</w:t>
      </w:r>
      <w:r>
        <w:rPr>
          <w:rFonts w:ascii="Times New Roman" w:hAnsi="Times New Roman" w:cs="Times New Roman"/>
          <w:i/>
        </w:rPr>
        <w:t xml:space="preserve"> the punctuation mark</w:t>
      </w:r>
      <w:r>
        <w:rPr>
          <w:rFonts w:ascii="Times New Roman" w:hAnsi="Times New Roman" w:cs="Times New Roman"/>
        </w:rPr>
        <w:t xml:space="preserve"> signaling the end of the description of estate</w:t>
      </w:r>
    </w:p>
    <w:p w14:paraId="2D7B965E" w14:textId="77777777" w:rsidR="002A7A85" w:rsidRPr="00A2333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 xml:space="preserve">Future interest: </w:t>
      </w:r>
      <w:r w:rsidRPr="000C512D">
        <w:rPr>
          <w:rFonts w:ascii="Times New Roman" w:hAnsi="Times New Roman" w:cs="Times New Roman"/>
          <w:color w:val="C0504D" w:themeColor="accent2"/>
        </w:rPr>
        <w:t>possibility of reverter</w:t>
      </w:r>
    </w:p>
    <w:p w14:paraId="7944539C" w14:textId="77777777" w:rsidR="002A7A85" w:rsidRDefault="002A7A85" w:rsidP="002A7A85">
      <w:pPr>
        <w:pStyle w:val="ListParagraph"/>
        <w:numPr>
          <w:ilvl w:val="5"/>
          <w:numId w:val="121"/>
        </w:numPr>
        <w:spacing w:after="0" w:line="240" w:lineRule="auto"/>
        <w:rPr>
          <w:rFonts w:ascii="Times New Roman" w:hAnsi="Times New Roman" w:cs="Times New Roman"/>
        </w:rPr>
      </w:pPr>
      <w:r>
        <w:rPr>
          <w:rFonts w:ascii="Times New Roman" w:hAnsi="Times New Roman" w:cs="Times New Roman"/>
          <w:color w:val="C0504D" w:themeColor="accent2"/>
        </w:rPr>
        <w:t>Automatic transfer</w:t>
      </w:r>
    </w:p>
    <w:p w14:paraId="4D48821B" w14:textId="77777777" w:rsidR="002A7A85" w:rsidRPr="0077185F" w:rsidRDefault="002A7A85" w:rsidP="002A7A85">
      <w:pPr>
        <w:pStyle w:val="ListParagraph"/>
        <w:numPr>
          <w:ilvl w:val="4"/>
          <w:numId w:val="121"/>
        </w:numPr>
        <w:spacing w:after="0" w:line="240" w:lineRule="auto"/>
        <w:rPr>
          <w:rFonts w:ascii="Times New Roman" w:hAnsi="Times New Roman" w:cs="Times New Roman"/>
        </w:rPr>
      </w:pPr>
      <w:r w:rsidRPr="0077185F">
        <w:rPr>
          <w:rFonts w:ascii="Times New Roman" w:hAnsi="Times New Roman" w:cs="Times New Roman"/>
        </w:rPr>
        <w:t>Languag</w:t>
      </w:r>
      <w:r>
        <w:rPr>
          <w:rFonts w:ascii="Times New Roman" w:hAnsi="Times New Roman" w:cs="Times New Roman"/>
        </w:rPr>
        <w:t>e</w:t>
      </w:r>
      <w:r w:rsidRPr="0077185F">
        <w:rPr>
          <w:rFonts w:ascii="Times New Roman" w:hAnsi="Times New Roman" w:cs="Times New Roman"/>
        </w:rPr>
        <w:t>: “until, so long as, while and during”</w:t>
      </w:r>
    </w:p>
    <w:p w14:paraId="71B41827" w14:textId="77777777" w:rsidR="002A7A85" w:rsidRPr="005B5553" w:rsidRDefault="002A7A85" w:rsidP="002A7A85">
      <w:pPr>
        <w:pStyle w:val="ListParagraph"/>
        <w:numPr>
          <w:ilvl w:val="3"/>
          <w:numId w:val="121"/>
        </w:numPr>
        <w:spacing w:after="0" w:line="240" w:lineRule="auto"/>
        <w:rPr>
          <w:rFonts w:ascii="Times New Roman" w:hAnsi="Times New Roman" w:cs="Times New Roman"/>
          <w:b/>
          <w:color w:val="C0504D" w:themeColor="accent2"/>
        </w:rPr>
      </w:pPr>
      <w:r w:rsidRPr="005B5553">
        <w:rPr>
          <w:rFonts w:ascii="Times New Roman" w:hAnsi="Times New Roman" w:cs="Times New Roman"/>
          <w:b/>
          <w:color w:val="C0504D" w:themeColor="accent2"/>
        </w:rPr>
        <w:t>Estate Subject to Condition Subsequent</w:t>
      </w:r>
      <w:r>
        <w:rPr>
          <w:rFonts w:ascii="Times New Roman" w:hAnsi="Times New Roman" w:cs="Times New Roman"/>
        </w:rPr>
        <w:t xml:space="preserve"> (“O to A for life, but if A divorces, then to O”)</w:t>
      </w:r>
    </w:p>
    <w:p w14:paraId="250F81E9"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 xml:space="preserve">Limitation is placed </w:t>
      </w:r>
      <w:r w:rsidRPr="000C512D">
        <w:rPr>
          <w:rFonts w:ascii="Times New Roman" w:hAnsi="Times New Roman" w:cs="Times New Roman"/>
          <w:i/>
          <w:u w:val="single"/>
        </w:rPr>
        <w:t>after</w:t>
      </w:r>
      <w:r>
        <w:rPr>
          <w:rFonts w:ascii="Times New Roman" w:hAnsi="Times New Roman" w:cs="Times New Roman"/>
          <w:i/>
        </w:rPr>
        <w:t xml:space="preserve"> the punctuation mark</w:t>
      </w:r>
      <w:r>
        <w:rPr>
          <w:rFonts w:ascii="Times New Roman" w:hAnsi="Times New Roman" w:cs="Times New Roman"/>
        </w:rPr>
        <w:t xml:space="preserve"> signaling the end of the description of the estate</w:t>
      </w:r>
    </w:p>
    <w:p w14:paraId="5EF7974B" w14:textId="77777777" w:rsidR="002A7A85" w:rsidRPr="00A2333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 xml:space="preserve">Future interest: </w:t>
      </w:r>
      <w:r w:rsidRPr="000C512D">
        <w:rPr>
          <w:rFonts w:ascii="Times New Roman" w:hAnsi="Times New Roman" w:cs="Times New Roman"/>
          <w:color w:val="C0504D" w:themeColor="accent2"/>
        </w:rPr>
        <w:t>right of entry / power of termination</w:t>
      </w:r>
    </w:p>
    <w:p w14:paraId="5B73F54E" w14:textId="77777777" w:rsidR="002A7A85" w:rsidRDefault="002A7A85" w:rsidP="002A7A85">
      <w:pPr>
        <w:pStyle w:val="ListParagraph"/>
        <w:numPr>
          <w:ilvl w:val="5"/>
          <w:numId w:val="121"/>
        </w:numPr>
        <w:spacing w:after="0" w:line="240" w:lineRule="auto"/>
        <w:rPr>
          <w:rFonts w:ascii="Times New Roman" w:hAnsi="Times New Roman" w:cs="Times New Roman"/>
        </w:rPr>
      </w:pPr>
      <w:r>
        <w:rPr>
          <w:rFonts w:ascii="Times New Roman" w:hAnsi="Times New Roman" w:cs="Times New Roman"/>
          <w:color w:val="C0504D" w:themeColor="accent2"/>
        </w:rPr>
        <w:t>Grantor decides to use</w:t>
      </w:r>
    </w:p>
    <w:p w14:paraId="0A96A21B"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Language: “</w:t>
      </w:r>
      <w:r w:rsidRPr="0077185F">
        <w:rPr>
          <w:rFonts w:ascii="Times New Roman" w:hAnsi="Times New Roman" w:cs="Times New Roman"/>
        </w:rPr>
        <w:t>but if, provided that, on condition that, and however”</w:t>
      </w:r>
    </w:p>
    <w:p w14:paraId="4FD5A772" w14:textId="77777777" w:rsidR="002A7A85" w:rsidRDefault="002A7A85" w:rsidP="002A7A85">
      <w:pPr>
        <w:pStyle w:val="ListParagraph"/>
        <w:numPr>
          <w:ilvl w:val="2"/>
          <w:numId w:val="121"/>
        </w:numPr>
        <w:spacing w:after="0" w:line="240" w:lineRule="auto"/>
        <w:rPr>
          <w:rFonts w:ascii="Times New Roman" w:hAnsi="Times New Roman" w:cs="Times New Roman"/>
        </w:rPr>
      </w:pPr>
      <w:r>
        <w:rPr>
          <w:rFonts w:ascii="Times New Roman" w:hAnsi="Times New Roman" w:cs="Times New Roman"/>
        </w:rPr>
        <w:t>Future Interest in Grantee / Third Party</w:t>
      </w:r>
    </w:p>
    <w:p w14:paraId="52859EBF" w14:textId="77777777" w:rsidR="002A7A85" w:rsidRPr="005B5553" w:rsidRDefault="002A7A85" w:rsidP="002A7A85">
      <w:pPr>
        <w:pStyle w:val="ListParagraph"/>
        <w:numPr>
          <w:ilvl w:val="3"/>
          <w:numId w:val="121"/>
        </w:numPr>
        <w:spacing w:after="0" w:line="240" w:lineRule="auto"/>
        <w:rPr>
          <w:rFonts w:ascii="Times New Roman" w:hAnsi="Times New Roman" w:cs="Times New Roman"/>
          <w:b/>
          <w:color w:val="C0504D" w:themeColor="accent2"/>
        </w:rPr>
      </w:pPr>
      <w:r w:rsidRPr="005B5553">
        <w:rPr>
          <w:rFonts w:ascii="Times New Roman" w:hAnsi="Times New Roman" w:cs="Times New Roman"/>
          <w:b/>
          <w:color w:val="C0504D" w:themeColor="accent2"/>
        </w:rPr>
        <w:t>Estate Subject to Executory Limitation</w:t>
      </w:r>
      <w:r>
        <w:rPr>
          <w:rFonts w:ascii="Times New Roman" w:hAnsi="Times New Roman" w:cs="Times New Roman"/>
          <w:color w:val="C0504D" w:themeColor="accent2"/>
        </w:rPr>
        <w:t xml:space="preserve"> </w:t>
      </w:r>
      <w:r>
        <w:rPr>
          <w:rFonts w:ascii="Times New Roman" w:hAnsi="Times New Roman" w:cs="Times New Roman"/>
        </w:rPr>
        <w:t>(“O to A, but if A stops farming the land, then to B”)</w:t>
      </w:r>
    </w:p>
    <w:p w14:paraId="6B27F986"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Limitation transfers ownership to third party on the happening of an event</w:t>
      </w:r>
    </w:p>
    <w:p w14:paraId="779C7859"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 xml:space="preserve">Future interest: </w:t>
      </w:r>
      <w:r w:rsidRPr="000C512D">
        <w:rPr>
          <w:rFonts w:ascii="Times New Roman" w:hAnsi="Times New Roman" w:cs="Times New Roman"/>
          <w:color w:val="C0504D" w:themeColor="accent2"/>
        </w:rPr>
        <w:t>executory interest</w:t>
      </w:r>
    </w:p>
    <w:p w14:paraId="48C1D31C" w14:textId="77777777" w:rsidR="002A7A85" w:rsidRDefault="002A7A85" w:rsidP="002A7A85">
      <w:pPr>
        <w:pStyle w:val="ListParagraph"/>
        <w:numPr>
          <w:ilvl w:val="1"/>
          <w:numId w:val="121"/>
        </w:numPr>
        <w:spacing w:after="0" w:line="240" w:lineRule="auto"/>
        <w:rPr>
          <w:rFonts w:ascii="Times New Roman" w:hAnsi="Times New Roman" w:cs="Times New Roman"/>
        </w:rPr>
      </w:pPr>
      <w:r>
        <w:rPr>
          <w:rFonts w:ascii="Times New Roman" w:hAnsi="Times New Roman" w:cs="Times New Roman"/>
        </w:rPr>
        <w:t>Future Interest</w:t>
      </w:r>
    </w:p>
    <w:p w14:paraId="4ECCBED9" w14:textId="77777777" w:rsidR="002A7A85" w:rsidRDefault="002A7A85" w:rsidP="002A7A85">
      <w:pPr>
        <w:pStyle w:val="ListParagraph"/>
        <w:numPr>
          <w:ilvl w:val="2"/>
          <w:numId w:val="121"/>
        </w:numPr>
        <w:spacing w:after="0" w:line="240" w:lineRule="auto"/>
        <w:rPr>
          <w:rFonts w:ascii="Times New Roman" w:hAnsi="Times New Roman" w:cs="Times New Roman"/>
        </w:rPr>
      </w:pPr>
      <w:r>
        <w:rPr>
          <w:rFonts w:ascii="Times New Roman" w:hAnsi="Times New Roman" w:cs="Times New Roman"/>
        </w:rPr>
        <w:t>Retained by Grantor</w:t>
      </w:r>
    </w:p>
    <w:p w14:paraId="1FC27755" w14:textId="77777777" w:rsidR="002A7A85" w:rsidRDefault="002A7A85" w:rsidP="002A7A85">
      <w:pPr>
        <w:pStyle w:val="ListParagraph"/>
        <w:numPr>
          <w:ilvl w:val="3"/>
          <w:numId w:val="121"/>
        </w:numPr>
        <w:spacing w:after="0" w:line="240" w:lineRule="auto"/>
        <w:rPr>
          <w:rFonts w:ascii="Times New Roman" w:hAnsi="Times New Roman" w:cs="Times New Roman"/>
        </w:rPr>
      </w:pPr>
      <w:r w:rsidRPr="00815EB2">
        <w:rPr>
          <w:rFonts w:ascii="Times New Roman" w:hAnsi="Times New Roman" w:cs="Times New Roman"/>
          <w:b/>
          <w:color w:val="C0504D" w:themeColor="accent2"/>
        </w:rPr>
        <w:t xml:space="preserve">Reversion </w:t>
      </w:r>
      <w:r>
        <w:rPr>
          <w:rFonts w:ascii="Times New Roman" w:hAnsi="Times New Roman" w:cs="Times New Roman"/>
        </w:rPr>
        <w:t>(“O to A for life”)</w:t>
      </w:r>
    </w:p>
    <w:p w14:paraId="0268ABF5"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Grantor’s future interest following an estate that ends naturally</w:t>
      </w:r>
    </w:p>
    <w:p w14:paraId="049992B3" w14:textId="77777777" w:rsidR="002A7A85" w:rsidRDefault="002A7A85" w:rsidP="002A7A85">
      <w:pPr>
        <w:pStyle w:val="ListParagraph"/>
        <w:numPr>
          <w:ilvl w:val="4"/>
          <w:numId w:val="121"/>
        </w:numPr>
        <w:spacing w:after="0" w:line="240" w:lineRule="auto"/>
        <w:rPr>
          <w:rFonts w:ascii="Times New Roman" w:hAnsi="Times New Roman" w:cs="Times New Roman"/>
        </w:rPr>
      </w:pPr>
      <w:r w:rsidRPr="00815EB2">
        <w:rPr>
          <w:rFonts w:ascii="Times New Roman" w:hAnsi="Times New Roman" w:cs="Times New Roman"/>
          <w:color w:val="C0504D" w:themeColor="accent2"/>
        </w:rPr>
        <w:t>If grantor has both reversion and possibility of reverter, he retains reversion</w:t>
      </w:r>
      <w:r>
        <w:rPr>
          <w:rFonts w:ascii="Times New Roman" w:hAnsi="Times New Roman" w:cs="Times New Roman"/>
        </w:rPr>
        <w:t xml:space="preserve"> (greater of the two)</w:t>
      </w:r>
    </w:p>
    <w:p w14:paraId="129D9574" w14:textId="77777777" w:rsidR="002A7A85" w:rsidRDefault="002A7A85" w:rsidP="002A7A85">
      <w:pPr>
        <w:pStyle w:val="ListParagraph"/>
        <w:numPr>
          <w:ilvl w:val="3"/>
          <w:numId w:val="121"/>
        </w:numPr>
        <w:spacing w:after="0" w:line="240" w:lineRule="auto"/>
        <w:rPr>
          <w:rFonts w:ascii="Times New Roman" w:hAnsi="Times New Roman" w:cs="Times New Roman"/>
        </w:rPr>
      </w:pPr>
      <w:r w:rsidRPr="00815EB2">
        <w:rPr>
          <w:rFonts w:ascii="Times New Roman" w:hAnsi="Times New Roman" w:cs="Times New Roman"/>
          <w:b/>
          <w:color w:val="C0504D" w:themeColor="accent2"/>
        </w:rPr>
        <w:t>Possibility of reverter</w:t>
      </w:r>
      <w:r>
        <w:rPr>
          <w:rFonts w:ascii="Times New Roman" w:hAnsi="Times New Roman" w:cs="Times New Roman"/>
        </w:rPr>
        <w:t xml:space="preserve"> (“O to A as long as the land is used for a library”)</w:t>
      </w:r>
    </w:p>
    <w:p w14:paraId="427B44FE"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A grantor’s future interest following a determinable estate</w:t>
      </w:r>
    </w:p>
    <w:p w14:paraId="0E12A845" w14:textId="77777777" w:rsidR="002A7A85" w:rsidRDefault="002A7A85" w:rsidP="002A7A85">
      <w:pPr>
        <w:pStyle w:val="ListParagraph"/>
        <w:numPr>
          <w:ilvl w:val="3"/>
          <w:numId w:val="121"/>
        </w:numPr>
        <w:spacing w:after="0" w:line="240" w:lineRule="auto"/>
        <w:rPr>
          <w:rFonts w:ascii="Times New Roman" w:hAnsi="Times New Roman" w:cs="Times New Roman"/>
        </w:rPr>
      </w:pPr>
      <w:r w:rsidRPr="00815EB2">
        <w:rPr>
          <w:rFonts w:ascii="Times New Roman" w:hAnsi="Times New Roman" w:cs="Times New Roman"/>
          <w:b/>
          <w:color w:val="C0504D" w:themeColor="accent2"/>
        </w:rPr>
        <w:t>Right of entry</w:t>
      </w:r>
      <w:r>
        <w:rPr>
          <w:rFonts w:ascii="Times New Roman" w:hAnsi="Times New Roman" w:cs="Times New Roman"/>
        </w:rPr>
        <w:t xml:space="preserve"> (“O to A; however, if the land is not used for a library, to O”)</w:t>
      </w:r>
    </w:p>
    <w:p w14:paraId="7CCE0EB8"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Grantor’s future interest following an estate subject to a condition subsequent</w:t>
      </w:r>
    </w:p>
    <w:p w14:paraId="081796C4" w14:textId="77777777" w:rsidR="002A7A85" w:rsidRDefault="002A7A85" w:rsidP="002A7A85">
      <w:pPr>
        <w:pStyle w:val="ListParagraph"/>
        <w:numPr>
          <w:ilvl w:val="2"/>
          <w:numId w:val="121"/>
        </w:numPr>
        <w:spacing w:after="0" w:line="240" w:lineRule="auto"/>
        <w:rPr>
          <w:rFonts w:ascii="Times New Roman" w:hAnsi="Times New Roman" w:cs="Times New Roman"/>
        </w:rPr>
      </w:pPr>
      <w:r>
        <w:rPr>
          <w:rFonts w:ascii="Times New Roman" w:hAnsi="Times New Roman" w:cs="Times New Roman"/>
        </w:rPr>
        <w:t>Conveyed to Third Party</w:t>
      </w:r>
    </w:p>
    <w:p w14:paraId="0BFFA2AA" w14:textId="77777777" w:rsidR="002A7A85" w:rsidRDefault="002A7A85" w:rsidP="002A7A85">
      <w:pPr>
        <w:pStyle w:val="ListParagraph"/>
        <w:numPr>
          <w:ilvl w:val="3"/>
          <w:numId w:val="121"/>
        </w:numPr>
        <w:spacing w:after="0" w:line="240" w:lineRule="auto"/>
        <w:rPr>
          <w:rFonts w:ascii="Times New Roman" w:hAnsi="Times New Roman" w:cs="Times New Roman"/>
        </w:rPr>
      </w:pPr>
      <w:r>
        <w:rPr>
          <w:rFonts w:ascii="Times New Roman" w:hAnsi="Times New Roman" w:cs="Times New Roman"/>
        </w:rPr>
        <w:t>Remainder</w:t>
      </w:r>
    </w:p>
    <w:p w14:paraId="691015D8" w14:textId="77777777" w:rsidR="002A7A85" w:rsidRPr="006947EB" w:rsidRDefault="002A7A85" w:rsidP="002A7A85">
      <w:pPr>
        <w:pStyle w:val="ListParagraph"/>
        <w:numPr>
          <w:ilvl w:val="4"/>
          <w:numId w:val="121"/>
        </w:numPr>
        <w:spacing w:after="0" w:line="240" w:lineRule="auto"/>
        <w:rPr>
          <w:rFonts w:ascii="Times New Roman" w:hAnsi="Times New Roman" w:cs="Times New Roman"/>
          <w:b/>
          <w:color w:val="C0504D" w:themeColor="accent2"/>
        </w:rPr>
      </w:pPr>
      <w:r w:rsidRPr="006947EB">
        <w:rPr>
          <w:rFonts w:ascii="Times New Roman" w:hAnsi="Times New Roman" w:cs="Times New Roman"/>
          <w:b/>
          <w:color w:val="C0504D" w:themeColor="accent2"/>
        </w:rPr>
        <w:t>Contingent Remainder</w:t>
      </w:r>
    </w:p>
    <w:p w14:paraId="2922E140" w14:textId="77777777" w:rsidR="002A7A85" w:rsidRDefault="002A7A85" w:rsidP="002A7A85">
      <w:pPr>
        <w:pStyle w:val="ListParagraph"/>
        <w:numPr>
          <w:ilvl w:val="5"/>
          <w:numId w:val="121"/>
        </w:numPr>
        <w:spacing w:after="0" w:line="240" w:lineRule="auto"/>
        <w:rPr>
          <w:rFonts w:ascii="Times New Roman" w:hAnsi="Times New Roman" w:cs="Times New Roman"/>
        </w:rPr>
      </w:pPr>
      <w:r>
        <w:rPr>
          <w:rFonts w:ascii="Times New Roman" w:hAnsi="Times New Roman" w:cs="Times New Roman"/>
        </w:rPr>
        <w:t>Not certain to become possessory; contingent if:</w:t>
      </w:r>
    </w:p>
    <w:p w14:paraId="3A282FAA" w14:textId="77777777" w:rsidR="002A7A85" w:rsidRPr="00A653EE" w:rsidRDefault="002A7A85" w:rsidP="002A7A85">
      <w:pPr>
        <w:pStyle w:val="ListParagraph"/>
        <w:numPr>
          <w:ilvl w:val="6"/>
          <w:numId w:val="121"/>
        </w:numPr>
        <w:spacing w:after="0" w:line="240" w:lineRule="auto"/>
        <w:rPr>
          <w:rFonts w:ascii="Times New Roman" w:hAnsi="Times New Roman" w:cs="Times New Roman"/>
          <w:color w:val="C0504D" w:themeColor="accent2"/>
        </w:rPr>
      </w:pPr>
      <w:r w:rsidRPr="00A653EE">
        <w:rPr>
          <w:rFonts w:ascii="Times New Roman" w:hAnsi="Times New Roman" w:cs="Times New Roman"/>
          <w:color w:val="C0504D" w:themeColor="accent2"/>
        </w:rPr>
        <w:t xml:space="preserve">The remainder is given to an unascertained person (neither born nor identified), </w:t>
      </w:r>
      <w:r w:rsidRPr="00A653EE">
        <w:rPr>
          <w:rFonts w:ascii="Times New Roman" w:hAnsi="Times New Roman" w:cs="Times New Roman"/>
          <w:i/>
        </w:rPr>
        <w:t>OR</w:t>
      </w:r>
    </w:p>
    <w:p w14:paraId="32B95750" w14:textId="77777777" w:rsidR="002A7A85" w:rsidRPr="00A653EE" w:rsidRDefault="002A7A85" w:rsidP="002A7A85">
      <w:pPr>
        <w:pStyle w:val="ListParagraph"/>
        <w:numPr>
          <w:ilvl w:val="6"/>
          <w:numId w:val="121"/>
        </w:numPr>
        <w:spacing w:after="0" w:line="240" w:lineRule="auto"/>
        <w:rPr>
          <w:rFonts w:ascii="Times New Roman" w:hAnsi="Times New Roman" w:cs="Times New Roman"/>
          <w:color w:val="C0504D" w:themeColor="accent2"/>
        </w:rPr>
      </w:pPr>
      <w:r w:rsidRPr="00A653EE">
        <w:rPr>
          <w:rFonts w:ascii="Times New Roman" w:hAnsi="Times New Roman" w:cs="Times New Roman"/>
          <w:color w:val="C0504D" w:themeColor="accent2"/>
        </w:rPr>
        <w:t xml:space="preserve">Subject to a condition </w:t>
      </w:r>
      <w:r w:rsidRPr="00A653EE">
        <w:rPr>
          <w:rFonts w:ascii="Times New Roman" w:hAnsi="Times New Roman" w:cs="Times New Roman"/>
          <w:i/>
          <w:color w:val="C0504D" w:themeColor="accent2"/>
        </w:rPr>
        <w:t>precedent</w:t>
      </w:r>
      <w:r w:rsidRPr="00A653EE">
        <w:rPr>
          <w:rFonts w:ascii="Times New Roman" w:hAnsi="Times New Roman" w:cs="Times New Roman"/>
          <w:color w:val="C0504D" w:themeColor="accent2"/>
        </w:rPr>
        <w:t xml:space="preserve"> other than the natural termination of the preceding estate:</w:t>
      </w:r>
    </w:p>
    <w:p w14:paraId="0B5767A4" w14:textId="77777777" w:rsidR="002A7A85" w:rsidRPr="00E1141A" w:rsidRDefault="002A7A85" w:rsidP="002A7A85">
      <w:pPr>
        <w:pStyle w:val="ListParagraph"/>
        <w:numPr>
          <w:ilvl w:val="8"/>
          <w:numId w:val="121"/>
        </w:numPr>
        <w:spacing w:after="0" w:line="240" w:lineRule="auto"/>
        <w:rPr>
          <w:rFonts w:ascii="Times New Roman" w:hAnsi="Times New Roman" w:cs="Times New Roman"/>
          <w:color w:val="C0504D" w:themeColor="accent2"/>
        </w:rPr>
      </w:pPr>
      <w:r w:rsidRPr="00E1141A">
        <w:rPr>
          <w:rFonts w:ascii="Times New Roman" w:hAnsi="Times New Roman" w:cs="Times New Roman"/>
          <w:color w:val="C0504D" w:themeColor="accent2"/>
        </w:rPr>
        <w:t xml:space="preserve">Is set out within the description of a particular estate, </w:t>
      </w:r>
      <w:r w:rsidRPr="005B719F">
        <w:rPr>
          <w:rFonts w:ascii="Times New Roman" w:hAnsi="Times New Roman" w:cs="Times New Roman"/>
          <w:i/>
          <w:color w:val="C0504D" w:themeColor="accent2"/>
        </w:rPr>
        <w:t>and</w:t>
      </w:r>
    </w:p>
    <w:p w14:paraId="332FAE4F" w14:textId="77777777" w:rsidR="002A7A85" w:rsidRPr="000158B8" w:rsidRDefault="002A7A85" w:rsidP="002A7A85">
      <w:pPr>
        <w:pStyle w:val="ListParagraph"/>
        <w:numPr>
          <w:ilvl w:val="8"/>
          <w:numId w:val="121"/>
        </w:numPr>
        <w:spacing w:after="0" w:line="240" w:lineRule="auto"/>
        <w:rPr>
          <w:rFonts w:ascii="Times New Roman" w:hAnsi="Times New Roman" w:cs="Times New Roman"/>
        </w:rPr>
      </w:pPr>
      <w:r w:rsidRPr="00E1141A">
        <w:rPr>
          <w:rFonts w:ascii="Times New Roman" w:hAnsi="Times New Roman" w:cs="Times New Roman"/>
          <w:color w:val="C0504D" w:themeColor="accent2"/>
        </w:rPr>
        <w:t>Must be satisfied before that estate can become possessory</w:t>
      </w:r>
    </w:p>
    <w:p w14:paraId="473EDB39" w14:textId="77777777" w:rsidR="002A7A85" w:rsidRDefault="002A7A85" w:rsidP="002A7A85">
      <w:pPr>
        <w:pStyle w:val="ListParagraph"/>
        <w:numPr>
          <w:ilvl w:val="5"/>
          <w:numId w:val="121"/>
        </w:numPr>
        <w:spacing w:after="0" w:line="240" w:lineRule="auto"/>
        <w:rPr>
          <w:rFonts w:ascii="Times New Roman" w:hAnsi="Times New Roman" w:cs="Times New Roman"/>
        </w:rPr>
      </w:pPr>
      <w:r>
        <w:rPr>
          <w:rFonts w:ascii="Times New Roman" w:hAnsi="Times New Roman" w:cs="Times New Roman"/>
        </w:rPr>
        <w:t>Limitations</w:t>
      </w:r>
    </w:p>
    <w:p w14:paraId="516D0155" w14:textId="77777777" w:rsidR="002A7A85" w:rsidRDefault="002A7A85" w:rsidP="002A7A85">
      <w:pPr>
        <w:pStyle w:val="ListParagraph"/>
        <w:numPr>
          <w:ilvl w:val="6"/>
          <w:numId w:val="121"/>
        </w:numPr>
        <w:spacing w:after="0" w:line="240" w:lineRule="auto"/>
        <w:rPr>
          <w:rFonts w:ascii="Times New Roman" w:hAnsi="Times New Roman" w:cs="Times New Roman"/>
        </w:rPr>
      </w:pPr>
      <w:r>
        <w:rPr>
          <w:rFonts w:ascii="Times New Roman" w:hAnsi="Times New Roman" w:cs="Times New Roman"/>
        </w:rPr>
        <w:t>Traditional: destroyed if (1) did not vest before the preceding life estate ended, or (2) merged</w:t>
      </w:r>
    </w:p>
    <w:p w14:paraId="5DD8FBBC" w14:textId="77777777" w:rsidR="002A7A85" w:rsidRDefault="002A7A85" w:rsidP="002A7A85">
      <w:pPr>
        <w:pStyle w:val="ListParagraph"/>
        <w:numPr>
          <w:ilvl w:val="6"/>
          <w:numId w:val="121"/>
        </w:numPr>
        <w:spacing w:after="0" w:line="240" w:lineRule="auto"/>
        <w:rPr>
          <w:rFonts w:ascii="Times New Roman" w:hAnsi="Times New Roman" w:cs="Times New Roman"/>
        </w:rPr>
      </w:pPr>
      <w:r>
        <w:rPr>
          <w:rFonts w:ascii="Times New Roman" w:hAnsi="Times New Roman" w:cs="Times New Roman"/>
        </w:rPr>
        <w:t>Modern: remainders are indestructible</w:t>
      </w:r>
    </w:p>
    <w:p w14:paraId="683E3DAD"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Vested Remainder</w:t>
      </w:r>
    </w:p>
    <w:p w14:paraId="36D102A5" w14:textId="77777777" w:rsidR="002A7A85" w:rsidRDefault="002A7A85" w:rsidP="002A7A85">
      <w:pPr>
        <w:pStyle w:val="ListParagraph"/>
        <w:numPr>
          <w:ilvl w:val="5"/>
          <w:numId w:val="121"/>
        </w:numPr>
        <w:spacing w:after="0" w:line="240" w:lineRule="auto"/>
        <w:rPr>
          <w:rFonts w:ascii="Times New Roman" w:hAnsi="Times New Roman" w:cs="Times New Roman"/>
        </w:rPr>
      </w:pPr>
      <w:r>
        <w:rPr>
          <w:rFonts w:ascii="Times New Roman" w:hAnsi="Times New Roman" w:cs="Times New Roman"/>
        </w:rPr>
        <w:t>Certain to become possessory; any other remainders</w:t>
      </w:r>
    </w:p>
    <w:p w14:paraId="0B5F43E5" w14:textId="77777777" w:rsidR="002A7A85" w:rsidRDefault="002A7A85" w:rsidP="002A7A85">
      <w:pPr>
        <w:pStyle w:val="ListParagraph"/>
        <w:numPr>
          <w:ilvl w:val="5"/>
          <w:numId w:val="121"/>
        </w:numPr>
        <w:spacing w:after="0" w:line="240" w:lineRule="auto"/>
        <w:rPr>
          <w:rFonts w:ascii="Times New Roman" w:hAnsi="Times New Roman" w:cs="Times New Roman"/>
        </w:rPr>
      </w:pPr>
      <w:r w:rsidRPr="000A0A9A">
        <w:rPr>
          <w:rFonts w:ascii="Times New Roman" w:hAnsi="Times New Roman" w:cs="Times New Roman"/>
          <w:b/>
          <w:color w:val="C0504D" w:themeColor="accent2"/>
        </w:rPr>
        <w:t>Absolute Vested Remainder</w:t>
      </w:r>
      <w:r>
        <w:rPr>
          <w:rFonts w:ascii="Times New Roman" w:hAnsi="Times New Roman" w:cs="Times New Roman"/>
        </w:rPr>
        <w:t xml:space="preserve"> (“O to A for life, then B”)</w:t>
      </w:r>
    </w:p>
    <w:p w14:paraId="60BC5466" w14:textId="77777777" w:rsidR="002A7A85" w:rsidRDefault="002A7A85" w:rsidP="002A7A85">
      <w:pPr>
        <w:pStyle w:val="ListParagraph"/>
        <w:numPr>
          <w:ilvl w:val="6"/>
          <w:numId w:val="121"/>
        </w:numPr>
        <w:spacing w:after="0" w:line="240" w:lineRule="auto"/>
        <w:rPr>
          <w:rFonts w:ascii="Times New Roman" w:hAnsi="Times New Roman" w:cs="Times New Roman"/>
        </w:rPr>
      </w:pPr>
      <w:r>
        <w:rPr>
          <w:rFonts w:ascii="Times New Roman" w:hAnsi="Times New Roman" w:cs="Times New Roman"/>
        </w:rPr>
        <w:t>Not subject to change</w:t>
      </w:r>
    </w:p>
    <w:p w14:paraId="33FEAD57" w14:textId="77777777" w:rsidR="002A7A85" w:rsidRDefault="002A7A85" w:rsidP="002A7A85">
      <w:pPr>
        <w:pStyle w:val="ListParagraph"/>
        <w:numPr>
          <w:ilvl w:val="5"/>
          <w:numId w:val="121"/>
        </w:numPr>
        <w:spacing w:after="0" w:line="240" w:lineRule="auto"/>
        <w:rPr>
          <w:rFonts w:ascii="Times New Roman" w:hAnsi="Times New Roman" w:cs="Times New Roman"/>
        </w:rPr>
      </w:pPr>
      <w:r w:rsidRPr="000A0A9A">
        <w:rPr>
          <w:rFonts w:ascii="Times New Roman" w:hAnsi="Times New Roman" w:cs="Times New Roman"/>
          <w:b/>
          <w:color w:val="C0504D" w:themeColor="accent2"/>
        </w:rPr>
        <w:t xml:space="preserve">Vested Remainder Subject to Divestment </w:t>
      </w:r>
      <w:r>
        <w:rPr>
          <w:rFonts w:ascii="Times New Roman" w:hAnsi="Times New Roman" w:cs="Times New Roman"/>
        </w:rPr>
        <w:t>(“O to A for life, then to B, but if A sells liquor on the property, then to O”)</w:t>
      </w:r>
    </w:p>
    <w:p w14:paraId="4C4CA5BE" w14:textId="77777777" w:rsidR="002A7A85" w:rsidRPr="00DC39EB" w:rsidRDefault="002A7A85" w:rsidP="002A7A85">
      <w:pPr>
        <w:pStyle w:val="ListParagraph"/>
        <w:numPr>
          <w:ilvl w:val="6"/>
          <w:numId w:val="121"/>
        </w:numPr>
        <w:spacing w:after="0" w:line="240" w:lineRule="auto"/>
        <w:rPr>
          <w:rFonts w:ascii="Times New Roman" w:hAnsi="Times New Roman" w:cs="Times New Roman"/>
        </w:rPr>
      </w:pPr>
      <w:r>
        <w:rPr>
          <w:rFonts w:ascii="Times New Roman" w:hAnsi="Times New Roman" w:cs="Times New Roman"/>
        </w:rPr>
        <w:t xml:space="preserve">May be destroyed by an event that occurs after the original conveyance, that can </w:t>
      </w:r>
      <w:r w:rsidRPr="00AC67AB">
        <w:rPr>
          <w:rFonts w:ascii="Times New Roman" w:hAnsi="Times New Roman" w:cs="Times New Roman"/>
          <w:i/>
        </w:rPr>
        <w:t>prevent the remainder from becoming possessory</w:t>
      </w:r>
    </w:p>
    <w:p w14:paraId="337F3A46" w14:textId="77777777" w:rsidR="002A7A85" w:rsidRDefault="002A7A85" w:rsidP="002A7A85">
      <w:pPr>
        <w:pStyle w:val="ListParagraph"/>
        <w:numPr>
          <w:ilvl w:val="5"/>
          <w:numId w:val="121"/>
        </w:numPr>
        <w:spacing w:after="0" w:line="240" w:lineRule="auto"/>
        <w:rPr>
          <w:rFonts w:ascii="Times New Roman" w:hAnsi="Times New Roman" w:cs="Times New Roman"/>
        </w:rPr>
      </w:pPr>
      <w:r w:rsidRPr="000A0A9A">
        <w:rPr>
          <w:rFonts w:ascii="Times New Roman" w:hAnsi="Times New Roman" w:cs="Times New Roman"/>
          <w:b/>
          <w:color w:val="C0504D" w:themeColor="accent2"/>
        </w:rPr>
        <w:t>Vested Remainder Subject to Open</w:t>
      </w:r>
      <w:r>
        <w:rPr>
          <w:rFonts w:ascii="Times New Roman" w:hAnsi="Times New Roman" w:cs="Times New Roman"/>
        </w:rPr>
        <w:t xml:space="preserve"> (“O to A for life, then B’s heirs”)</w:t>
      </w:r>
    </w:p>
    <w:p w14:paraId="32EB5783" w14:textId="77777777" w:rsidR="002A7A85" w:rsidRDefault="002A7A85" w:rsidP="002A7A85">
      <w:pPr>
        <w:pStyle w:val="ListParagraph"/>
        <w:numPr>
          <w:ilvl w:val="6"/>
          <w:numId w:val="121"/>
        </w:numPr>
        <w:spacing w:after="0" w:line="240" w:lineRule="auto"/>
        <w:rPr>
          <w:rFonts w:ascii="Times New Roman" w:hAnsi="Times New Roman" w:cs="Times New Roman"/>
        </w:rPr>
      </w:pPr>
      <w:r>
        <w:rPr>
          <w:rFonts w:ascii="Times New Roman" w:hAnsi="Times New Roman" w:cs="Times New Roman"/>
        </w:rPr>
        <w:t>Divided among persons who will be born in the future</w:t>
      </w:r>
    </w:p>
    <w:p w14:paraId="09890C64" w14:textId="77777777" w:rsidR="002A7A85" w:rsidRDefault="002A7A85" w:rsidP="002A7A85">
      <w:pPr>
        <w:pStyle w:val="ListParagraph"/>
        <w:numPr>
          <w:ilvl w:val="6"/>
          <w:numId w:val="121"/>
        </w:numPr>
        <w:spacing w:after="0" w:line="240" w:lineRule="auto"/>
        <w:rPr>
          <w:rFonts w:ascii="Times New Roman" w:hAnsi="Times New Roman" w:cs="Times New Roman"/>
        </w:rPr>
      </w:pPr>
      <w:r>
        <w:rPr>
          <w:rFonts w:ascii="Times New Roman" w:hAnsi="Times New Roman" w:cs="Times New Roman"/>
        </w:rPr>
        <w:t>Limitation: rule of convenience – stops the limitation after death (if the remainder is split among B’s children, only includes children born between A granted title and before A’s death)</w:t>
      </w:r>
    </w:p>
    <w:p w14:paraId="69AD1CF6" w14:textId="77777777" w:rsidR="002A7A85" w:rsidRDefault="002A7A85" w:rsidP="002A7A85">
      <w:pPr>
        <w:pStyle w:val="ListParagraph"/>
        <w:numPr>
          <w:ilvl w:val="3"/>
          <w:numId w:val="121"/>
        </w:numPr>
        <w:spacing w:after="0" w:line="240" w:lineRule="auto"/>
        <w:rPr>
          <w:rFonts w:ascii="Times New Roman" w:hAnsi="Times New Roman" w:cs="Times New Roman"/>
        </w:rPr>
      </w:pPr>
      <w:r>
        <w:rPr>
          <w:rFonts w:ascii="Times New Roman" w:hAnsi="Times New Roman" w:cs="Times New Roman"/>
        </w:rPr>
        <w:t xml:space="preserve">Executory Interest </w:t>
      </w:r>
    </w:p>
    <w:p w14:paraId="313CF1E5" w14:textId="77777777" w:rsidR="002A7A85" w:rsidRDefault="002A7A85" w:rsidP="002A7A85">
      <w:pPr>
        <w:pStyle w:val="ListParagraph"/>
        <w:numPr>
          <w:ilvl w:val="4"/>
          <w:numId w:val="121"/>
        </w:numPr>
        <w:spacing w:after="0" w:line="240" w:lineRule="auto"/>
        <w:rPr>
          <w:rFonts w:ascii="Times New Roman" w:hAnsi="Times New Roman" w:cs="Times New Roman"/>
        </w:rPr>
      </w:pPr>
      <w:r>
        <w:rPr>
          <w:rFonts w:ascii="Times New Roman" w:hAnsi="Times New Roman" w:cs="Times New Roman"/>
        </w:rPr>
        <w:t>Any future interest in a third party is created by placing a limitation on an estate that will transfer ownership to a third party on the happening of a stated event</w:t>
      </w:r>
    </w:p>
    <w:p w14:paraId="0A18A095" w14:textId="77777777" w:rsidR="002A7A85" w:rsidRDefault="002A7A85" w:rsidP="002A7A85">
      <w:pPr>
        <w:pStyle w:val="ListParagraph"/>
        <w:numPr>
          <w:ilvl w:val="4"/>
          <w:numId w:val="121"/>
        </w:numPr>
        <w:spacing w:after="0" w:line="240" w:lineRule="auto"/>
        <w:rPr>
          <w:rFonts w:ascii="Times New Roman" w:hAnsi="Times New Roman" w:cs="Times New Roman"/>
        </w:rPr>
      </w:pPr>
      <w:r w:rsidRPr="00A428B7">
        <w:rPr>
          <w:rFonts w:ascii="Times New Roman" w:hAnsi="Times New Roman" w:cs="Times New Roman"/>
          <w:b/>
          <w:color w:val="C0504D" w:themeColor="accent2"/>
        </w:rPr>
        <w:t xml:space="preserve">Shifting </w:t>
      </w:r>
      <w:r>
        <w:rPr>
          <w:rFonts w:ascii="Times New Roman" w:hAnsi="Times New Roman" w:cs="Times New Roman"/>
          <w:b/>
          <w:color w:val="C0504D" w:themeColor="accent2"/>
        </w:rPr>
        <w:t>E</w:t>
      </w:r>
      <w:r w:rsidRPr="00A428B7">
        <w:rPr>
          <w:rFonts w:ascii="Times New Roman" w:hAnsi="Times New Roman" w:cs="Times New Roman"/>
          <w:b/>
          <w:color w:val="C0504D" w:themeColor="accent2"/>
        </w:rPr>
        <w:t xml:space="preserve">xecutory </w:t>
      </w:r>
      <w:r>
        <w:rPr>
          <w:rFonts w:ascii="Times New Roman" w:hAnsi="Times New Roman" w:cs="Times New Roman"/>
          <w:b/>
          <w:color w:val="C0504D" w:themeColor="accent2"/>
        </w:rPr>
        <w:t>I</w:t>
      </w:r>
      <w:r w:rsidRPr="00A428B7">
        <w:rPr>
          <w:rFonts w:ascii="Times New Roman" w:hAnsi="Times New Roman" w:cs="Times New Roman"/>
          <w:b/>
          <w:color w:val="C0504D" w:themeColor="accent2"/>
        </w:rPr>
        <w:t xml:space="preserve">nterest </w:t>
      </w:r>
      <w:r>
        <w:rPr>
          <w:rFonts w:ascii="Times New Roman" w:hAnsi="Times New Roman" w:cs="Times New Roman"/>
        </w:rPr>
        <w:t>(“O to A, provided that if A allows the timber to be cut, then to B”)</w:t>
      </w:r>
    </w:p>
    <w:p w14:paraId="6DD5250E" w14:textId="77777777" w:rsidR="002A7A85" w:rsidRDefault="002A7A85" w:rsidP="002A7A85">
      <w:pPr>
        <w:pStyle w:val="ListParagraph"/>
        <w:numPr>
          <w:ilvl w:val="5"/>
          <w:numId w:val="121"/>
        </w:numPr>
        <w:spacing w:after="0" w:line="240" w:lineRule="auto"/>
        <w:rPr>
          <w:rFonts w:ascii="Times New Roman" w:hAnsi="Times New Roman" w:cs="Times New Roman"/>
        </w:rPr>
      </w:pPr>
      <w:r>
        <w:rPr>
          <w:rFonts w:ascii="Times New Roman" w:hAnsi="Times New Roman" w:cs="Times New Roman"/>
        </w:rPr>
        <w:t>Follows an estate in a grantee</w:t>
      </w:r>
    </w:p>
    <w:p w14:paraId="24FB7B61" w14:textId="77777777" w:rsidR="002A7A85" w:rsidRDefault="002A7A85" w:rsidP="002A7A85">
      <w:pPr>
        <w:pStyle w:val="ListParagraph"/>
        <w:numPr>
          <w:ilvl w:val="4"/>
          <w:numId w:val="121"/>
        </w:numPr>
        <w:spacing w:after="0" w:line="240" w:lineRule="auto"/>
        <w:rPr>
          <w:rFonts w:ascii="Times New Roman" w:hAnsi="Times New Roman" w:cs="Times New Roman"/>
        </w:rPr>
      </w:pPr>
      <w:r w:rsidRPr="002162FD">
        <w:rPr>
          <w:rFonts w:ascii="Times New Roman" w:hAnsi="Times New Roman" w:cs="Times New Roman"/>
          <w:b/>
          <w:color w:val="C0504D" w:themeColor="accent2"/>
        </w:rPr>
        <w:t>Springing Executory Interest</w:t>
      </w:r>
      <w:r>
        <w:rPr>
          <w:rFonts w:ascii="Times New Roman" w:hAnsi="Times New Roman" w:cs="Times New Roman"/>
        </w:rPr>
        <w:t xml:space="preserve"> (“O to A for life, then to B 5 years after A’s death”)</w:t>
      </w:r>
    </w:p>
    <w:p w14:paraId="5EB9044A" w14:textId="77777777" w:rsidR="002A7A85" w:rsidRDefault="002A7A85" w:rsidP="002A7A85">
      <w:pPr>
        <w:pStyle w:val="ListParagraph"/>
        <w:numPr>
          <w:ilvl w:val="5"/>
          <w:numId w:val="121"/>
        </w:numPr>
        <w:spacing w:after="0" w:line="240" w:lineRule="auto"/>
        <w:rPr>
          <w:rFonts w:ascii="Times New Roman" w:hAnsi="Times New Roman" w:cs="Times New Roman"/>
        </w:rPr>
      </w:pPr>
      <w:r>
        <w:rPr>
          <w:rFonts w:ascii="Times New Roman" w:hAnsi="Times New Roman" w:cs="Times New Roman"/>
        </w:rPr>
        <w:t>There will be a gap in time between when one estate ends and another is created</w:t>
      </w:r>
    </w:p>
    <w:p w14:paraId="7AE672BB" w14:textId="77777777" w:rsidR="002A7A85" w:rsidRDefault="002A7A85" w:rsidP="002A7A85">
      <w:pPr>
        <w:pStyle w:val="ListParagraph"/>
        <w:numPr>
          <w:ilvl w:val="1"/>
          <w:numId w:val="121"/>
        </w:numPr>
        <w:spacing w:after="0" w:line="240" w:lineRule="auto"/>
        <w:rPr>
          <w:rFonts w:ascii="Times New Roman" w:hAnsi="Times New Roman" w:cs="Times New Roman"/>
        </w:rPr>
      </w:pPr>
      <w:r>
        <w:rPr>
          <w:rFonts w:ascii="Times New Roman" w:hAnsi="Times New Roman" w:cs="Times New Roman"/>
        </w:rPr>
        <w:t>Policy</w:t>
      </w:r>
    </w:p>
    <w:p w14:paraId="75CC66B1" w14:textId="77777777" w:rsidR="002A7A85" w:rsidRDefault="002A7A85" w:rsidP="002A7A85">
      <w:pPr>
        <w:pStyle w:val="ListParagraph"/>
        <w:numPr>
          <w:ilvl w:val="2"/>
          <w:numId w:val="121"/>
        </w:numPr>
        <w:spacing w:after="0" w:line="240" w:lineRule="auto"/>
        <w:rPr>
          <w:rFonts w:ascii="Times New Roman" w:hAnsi="Times New Roman" w:cs="Times New Roman"/>
        </w:rPr>
      </w:pPr>
      <w:r>
        <w:rPr>
          <w:rFonts w:ascii="Times New Roman" w:hAnsi="Times New Roman" w:cs="Times New Roman"/>
        </w:rPr>
        <w:t>Effectuating grantor’s intent – recognizing that people are more willing to let go of their property if they can place restrictions on it</w:t>
      </w:r>
    </w:p>
    <w:p w14:paraId="3D8C90C2" w14:textId="77777777" w:rsidR="002A7A85" w:rsidRDefault="002A7A85" w:rsidP="002A7A85">
      <w:pPr>
        <w:pStyle w:val="ListParagraph"/>
        <w:numPr>
          <w:ilvl w:val="2"/>
          <w:numId w:val="121"/>
        </w:numPr>
        <w:spacing w:after="0" w:line="240" w:lineRule="auto"/>
        <w:rPr>
          <w:rFonts w:ascii="Times New Roman" w:hAnsi="Times New Roman" w:cs="Times New Roman"/>
        </w:rPr>
      </w:pPr>
      <w:r>
        <w:rPr>
          <w:rFonts w:ascii="Times New Roman" w:hAnsi="Times New Roman" w:cs="Times New Roman"/>
        </w:rPr>
        <w:t>Dead hand – someone who is long gone will have control over the actions of those who are present</w:t>
      </w:r>
    </w:p>
    <w:p w14:paraId="554B039C" w14:textId="77777777" w:rsidR="002A7A85" w:rsidRDefault="002A7A85" w:rsidP="000D5E24">
      <w:pPr>
        <w:spacing w:after="0" w:line="240" w:lineRule="auto"/>
        <w:rPr>
          <w:rFonts w:ascii="Times" w:eastAsia="Times New Roman" w:hAnsi="Times" w:cs="Times New Roman"/>
          <w:color w:val="008000"/>
        </w:rPr>
      </w:pPr>
    </w:p>
    <w:p w14:paraId="65BB1615" w14:textId="77777777" w:rsidR="002A7A85" w:rsidRPr="00447C7D" w:rsidRDefault="002A7A85" w:rsidP="000D5E24">
      <w:pPr>
        <w:spacing w:after="0" w:line="240" w:lineRule="auto"/>
        <w:rPr>
          <w:rFonts w:ascii="Times" w:eastAsia="Times New Roman" w:hAnsi="Times" w:cs="Times New Roman"/>
          <w:color w:val="008000"/>
        </w:rPr>
      </w:pPr>
    </w:p>
    <w:p w14:paraId="321B8F63" w14:textId="6F2304C2" w:rsidR="00594E72" w:rsidRPr="00E84A69" w:rsidRDefault="00594E72" w:rsidP="000D5E24">
      <w:pPr>
        <w:spacing w:after="0" w:line="240" w:lineRule="auto"/>
        <w:rPr>
          <w:rFonts w:ascii="Times" w:eastAsia="Times New Roman" w:hAnsi="Times" w:cs="Times New Roman"/>
          <w:b/>
          <w:u w:val="single"/>
        </w:rPr>
      </w:pPr>
      <w:r w:rsidRPr="00E84A69">
        <w:rPr>
          <w:rFonts w:ascii="Times" w:eastAsia="Times New Roman" w:hAnsi="Times" w:cs="Times New Roman"/>
          <w:b/>
          <w:u w:val="single"/>
        </w:rPr>
        <w:t xml:space="preserve">Possessory Estates </w:t>
      </w:r>
    </w:p>
    <w:p w14:paraId="72F4C102" w14:textId="2E36467A" w:rsidR="00594E72" w:rsidRPr="00E84A69" w:rsidRDefault="00534015" w:rsidP="00787EEA">
      <w:pPr>
        <w:numPr>
          <w:ilvl w:val="0"/>
          <w:numId w:val="10"/>
        </w:numPr>
        <w:spacing w:after="0" w:line="240" w:lineRule="auto"/>
        <w:rPr>
          <w:rFonts w:ascii="Times" w:eastAsia="Times New Roman" w:hAnsi="Times" w:cs="Times New Roman"/>
          <w:b/>
        </w:rPr>
      </w:pPr>
      <w:r w:rsidRPr="00E84A69">
        <w:rPr>
          <w:rFonts w:ascii="Times" w:eastAsia="Times New Roman" w:hAnsi="Times" w:cs="Times New Roman"/>
          <w:b/>
          <w:u w:val="single"/>
        </w:rPr>
        <w:t xml:space="preserve">Possessory Estate: </w:t>
      </w:r>
      <w:r w:rsidR="00594E72" w:rsidRPr="00E84A69">
        <w:rPr>
          <w:rFonts w:ascii="Times" w:eastAsia="Times New Roman" w:hAnsi="Times" w:cs="Times New Roman"/>
          <w:b/>
          <w:u w:val="single"/>
        </w:rPr>
        <w:t xml:space="preserve">Fee Simple Absolute: </w:t>
      </w:r>
    </w:p>
    <w:p w14:paraId="5C153FDC" w14:textId="77777777" w:rsidR="00594E72" w:rsidRPr="00E84A69" w:rsidRDefault="00594E72"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The largest estate! As big as Property Law will let you own!</w:t>
      </w:r>
    </w:p>
    <w:p w14:paraId="7D256E2C" w14:textId="363FBB48" w:rsidR="00594E72" w:rsidRPr="00E84A69" w:rsidRDefault="00594E72"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u w:val="single"/>
        </w:rPr>
        <w:t>Fee</w:t>
      </w:r>
      <w:r w:rsidRPr="00E84A69">
        <w:rPr>
          <w:rFonts w:ascii="Times" w:eastAsia="Times New Roman" w:hAnsi="Times" w:cs="Times New Roman"/>
        </w:rPr>
        <w:t>: interest in land</w:t>
      </w:r>
    </w:p>
    <w:p w14:paraId="20008E57" w14:textId="77777777" w:rsidR="00594E72" w:rsidRPr="00E84A69" w:rsidRDefault="00594E72"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u w:val="single"/>
        </w:rPr>
        <w:t>Simple</w:t>
      </w:r>
      <w:r w:rsidRPr="00E84A69">
        <w:rPr>
          <w:rFonts w:ascii="Times" w:eastAsia="Times New Roman" w:hAnsi="Times" w:cs="Times New Roman"/>
        </w:rPr>
        <w:t>: ownership of unlimited duration; no known event will end it</w:t>
      </w:r>
    </w:p>
    <w:p w14:paraId="46008343" w14:textId="1CB86D78" w:rsidR="00594E72" w:rsidRPr="00E84A69" w:rsidRDefault="00594E72"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Seized by government/creditor, adverse possession, natural changes</w:t>
      </w:r>
    </w:p>
    <w:p w14:paraId="506158ED" w14:textId="77777777" w:rsidR="00594E72" w:rsidRPr="00E84A69" w:rsidRDefault="00594E72"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u w:val="single"/>
        </w:rPr>
        <w:t>Absolute</w:t>
      </w:r>
      <w:r w:rsidRPr="00E84A69">
        <w:rPr>
          <w:rFonts w:ascii="Times" w:eastAsia="Times New Roman" w:hAnsi="Times" w:cs="Times New Roman"/>
        </w:rPr>
        <w:t>: no future interest exists that could cut short ownership</w:t>
      </w:r>
    </w:p>
    <w:p w14:paraId="419D5437" w14:textId="77777777" w:rsidR="00594E72" w:rsidRPr="00E84A69" w:rsidRDefault="00594E72"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A “full” bundle of rights.  The owner has the right to possess and use the property, to sell it, to give it away, to devise it by will or to leave it to heirs</w:t>
      </w:r>
    </w:p>
    <w:p w14:paraId="59603E64" w14:textId="210B62BD" w:rsidR="004B0E9A" w:rsidRPr="00E84A69" w:rsidRDefault="004B0E9A"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 xml:space="preserve">Can be inherited, can be devised. </w:t>
      </w:r>
      <w:r w:rsidR="00DF2094" w:rsidRPr="00E84A69">
        <w:rPr>
          <w:rFonts w:ascii="Times" w:eastAsia="Times New Roman" w:hAnsi="Times" w:cs="Times New Roman"/>
        </w:rPr>
        <w:t xml:space="preserve">Alienability is great for this. </w:t>
      </w:r>
    </w:p>
    <w:p w14:paraId="4BB48CD5" w14:textId="77777777" w:rsidR="00594E72" w:rsidRPr="00E84A69" w:rsidRDefault="00594E72"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This is the default conveyance, unless the language says otherwise.</w:t>
      </w:r>
    </w:p>
    <w:p w14:paraId="7564732D" w14:textId="010526E0" w:rsidR="00D05F6F" w:rsidRPr="00E84A69" w:rsidRDefault="00D05F6F"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iCs/>
          <w:u w:val="single"/>
        </w:rPr>
        <w:t>Hypothetical</w:t>
      </w:r>
      <w:r w:rsidRPr="00E84A69">
        <w:rPr>
          <w:rFonts w:ascii="Times" w:eastAsia="Times New Roman" w:hAnsi="Times" w:cs="Times New Roman"/>
          <w:iCs/>
        </w:rPr>
        <w:t>: O conveys Blackacre to A and her heirs</w:t>
      </w:r>
      <w:r w:rsidRPr="00E84A69">
        <w:rPr>
          <w:rFonts w:ascii="Times" w:eastAsia="Times New Roman" w:hAnsi="Times" w:cs="Times New Roman"/>
        </w:rPr>
        <w:t>.</w:t>
      </w:r>
    </w:p>
    <w:p w14:paraId="3DB0FE19" w14:textId="7F9B5277" w:rsidR="00D05F6F" w:rsidRPr="00E84A69" w:rsidRDefault="00D05F6F"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iCs/>
        </w:rPr>
        <w:t>A has fee simple absolute</w:t>
      </w:r>
      <w:r w:rsidR="00CB78C8" w:rsidRPr="00E84A69">
        <w:rPr>
          <w:rFonts w:ascii="Times" w:eastAsia="Times New Roman" w:hAnsi="Times" w:cs="Times New Roman"/>
        </w:rPr>
        <w:t>. H</w:t>
      </w:r>
      <w:r w:rsidRPr="00E84A69">
        <w:rPr>
          <w:rFonts w:ascii="Times" w:eastAsia="Times New Roman" w:hAnsi="Times" w:cs="Times New Roman"/>
        </w:rPr>
        <w:t xml:space="preserve">eirs have nothing. </w:t>
      </w:r>
      <w:r w:rsidR="00CB78C8" w:rsidRPr="00E84A69">
        <w:rPr>
          <w:rFonts w:ascii="Times" w:eastAsia="Times New Roman" w:hAnsi="Times" w:cs="Times New Roman"/>
        </w:rPr>
        <w:t xml:space="preserve">Heirs do not hold a future interest. </w:t>
      </w:r>
    </w:p>
    <w:p w14:paraId="132FEDE8" w14:textId="5F17085A" w:rsidR="00D05F6F" w:rsidRDefault="00D05F6F"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 xml:space="preserve">Exclusion of all other interests, so heirs have no interest. </w:t>
      </w:r>
    </w:p>
    <w:p w14:paraId="50F675D2" w14:textId="226D4D7C" w:rsidR="00F24B11" w:rsidRPr="00931583" w:rsidRDefault="00F24B11" w:rsidP="00F24B11">
      <w:pPr>
        <w:numPr>
          <w:ilvl w:val="0"/>
          <w:numId w:val="10"/>
        </w:numPr>
        <w:spacing w:after="0" w:line="240" w:lineRule="auto"/>
        <w:rPr>
          <w:rFonts w:ascii="Times" w:eastAsia="Times New Roman" w:hAnsi="Times" w:cs="Times New Roman"/>
          <w:b/>
          <w:u w:val="single"/>
        </w:rPr>
      </w:pPr>
      <w:r w:rsidRPr="00931583">
        <w:rPr>
          <w:rFonts w:ascii="Times" w:eastAsia="Times New Roman" w:hAnsi="Times" w:cs="Times New Roman"/>
          <w:b/>
          <w:u w:val="single"/>
        </w:rPr>
        <w:t>Fee Tail – DOES NOT EXIST ANYMORE</w:t>
      </w:r>
    </w:p>
    <w:p w14:paraId="58C8979D" w14:textId="3C97D7D7" w:rsidR="00F24B11" w:rsidRDefault="00F24B11" w:rsidP="00F24B11">
      <w:pPr>
        <w:numPr>
          <w:ilvl w:val="1"/>
          <w:numId w:val="10"/>
        </w:numPr>
        <w:spacing w:after="0" w:line="240" w:lineRule="auto"/>
        <w:rPr>
          <w:rFonts w:ascii="Times" w:eastAsia="Times New Roman" w:hAnsi="Times" w:cs="Times New Roman"/>
        </w:rPr>
      </w:pPr>
      <w:r>
        <w:rPr>
          <w:rFonts w:ascii="Times" w:eastAsia="Times New Roman" w:hAnsi="Times" w:cs="Times New Roman"/>
        </w:rPr>
        <w:t>To create fee tail: “to A and the heirs of his body”</w:t>
      </w:r>
    </w:p>
    <w:p w14:paraId="564253A7" w14:textId="3C163A96" w:rsidR="00F24B11" w:rsidRDefault="00931583" w:rsidP="00F24B11">
      <w:pPr>
        <w:numPr>
          <w:ilvl w:val="1"/>
          <w:numId w:val="10"/>
        </w:numPr>
        <w:spacing w:after="0" w:line="240" w:lineRule="auto"/>
        <w:rPr>
          <w:rFonts w:ascii="Times" w:eastAsia="Times New Roman" w:hAnsi="Times" w:cs="Times New Roman"/>
        </w:rPr>
      </w:pPr>
      <w:r>
        <w:rPr>
          <w:rFonts w:ascii="Times" w:eastAsia="Times New Roman" w:hAnsi="Times" w:cs="Times New Roman"/>
        </w:rPr>
        <w:t xml:space="preserve">Grantee’s lineal blood descendants no matter what </w:t>
      </w:r>
    </w:p>
    <w:p w14:paraId="406CC80B" w14:textId="355317C8" w:rsidR="00314FAC" w:rsidRDefault="00314FAC" w:rsidP="00F24B11">
      <w:pPr>
        <w:numPr>
          <w:ilvl w:val="1"/>
          <w:numId w:val="10"/>
        </w:numPr>
        <w:spacing w:after="0" w:line="240" w:lineRule="auto"/>
        <w:rPr>
          <w:rFonts w:ascii="Times" w:eastAsia="Times New Roman" w:hAnsi="Times" w:cs="Times New Roman"/>
        </w:rPr>
      </w:pPr>
      <w:r>
        <w:rPr>
          <w:rFonts w:ascii="Times" w:eastAsia="Times New Roman" w:hAnsi="Times" w:cs="Times New Roman"/>
        </w:rPr>
        <w:t>Would be accompanied by a future interest</w:t>
      </w:r>
    </w:p>
    <w:p w14:paraId="4FC434C3" w14:textId="34F39BCD" w:rsidR="00314FAC" w:rsidRPr="00314FAC" w:rsidRDefault="00314FAC" w:rsidP="00314FAC">
      <w:pPr>
        <w:numPr>
          <w:ilvl w:val="1"/>
          <w:numId w:val="10"/>
        </w:numPr>
        <w:spacing w:after="0" w:line="240" w:lineRule="auto"/>
        <w:rPr>
          <w:rFonts w:ascii="Times" w:eastAsia="Times New Roman" w:hAnsi="Times" w:cs="Times New Roman"/>
        </w:rPr>
      </w:pPr>
      <w:r>
        <w:rPr>
          <w:rFonts w:ascii="Times" w:eastAsia="Times New Roman" w:hAnsi="Times" w:cs="Times New Roman"/>
        </w:rPr>
        <w:t xml:space="preserve">Could be accompanied by a reversion in O or a remainder in some third party </w:t>
      </w:r>
    </w:p>
    <w:p w14:paraId="11A85E88" w14:textId="2899A7FE" w:rsidR="00D05F6F" w:rsidRPr="00E84A69" w:rsidRDefault="00534015" w:rsidP="00787EEA">
      <w:pPr>
        <w:numPr>
          <w:ilvl w:val="0"/>
          <w:numId w:val="10"/>
        </w:numPr>
        <w:spacing w:after="0" w:line="240" w:lineRule="auto"/>
        <w:rPr>
          <w:rFonts w:ascii="Times" w:eastAsia="Times New Roman" w:hAnsi="Times" w:cs="Times New Roman"/>
          <w:b/>
          <w:u w:val="single"/>
        </w:rPr>
      </w:pPr>
      <w:r w:rsidRPr="00E84A69">
        <w:rPr>
          <w:rFonts w:ascii="Times" w:eastAsia="Times New Roman" w:hAnsi="Times" w:cs="Times New Roman"/>
          <w:b/>
          <w:u w:val="single"/>
        </w:rPr>
        <w:t xml:space="preserve">Possessory Estate: </w:t>
      </w:r>
      <w:r w:rsidR="00D05F6F" w:rsidRPr="00E84A69">
        <w:rPr>
          <w:rFonts w:ascii="Times" w:eastAsia="Times New Roman" w:hAnsi="Times" w:cs="Times New Roman"/>
          <w:b/>
          <w:u w:val="single"/>
        </w:rPr>
        <w:t xml:space="preserve">Defeasible Estates </w:t>
      </w:r>
    </w:p>
    <w:p w14:paraId="0AB7EB47" w14:textId="77777777" w:rsidR="00D05F6F" w:rsidRPr="00E84A69" w:rsidRDefault="00D05F6F"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 xml:space="preserve">A present / possessory interest that terminates at the happening of a specified event other than the death of the current owner. </w:t>
      </w:r>
    </w:p>
    <w:p w14:paraId="4CC9C075" w14:textId="4DC343E6" w:rsidR="00D05F6F" w:rsidRPr="00E84A69" w:rsidRDefault="00CB78C8"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P</w:t>
      </w:r>
      <w:r w:rsidR="00D05F6F" w:rsidRPr="00E84A69">
        <w:rPr>
          <w:rFonts w:ascii="Times" w:eastAsia="Times New Roman" w:hAnsi="Times" w:cs="Times New Roman"/>
        </w:rPr>
        <w:t xml:space="preserve">erson who gets the estate on the happening of that event holds a </w:t>
      </w:r>
      <w:r w:rsidR="00D05F6F" w:rsidRPr="00E84A69">
        <w:rPr>
          <w:rFonts w:ascii="Times" w:eastAsia="Times New Roman" w:hAnsi="Times" w:cs="Times New Roman"/>
          <w:u w:val="single"/>
        </w:rPr>
        <w:t>future interest</w:t>
      </w:r>
      <w:r w:rsidR="00D05F6F" w:rsidRPr="00E84A69">
        <w:rPr>
          <w:rFonts w:ascii="Times" w:eastAsia="Times New Roman" w:hAnsi="Times" w:cs="Times New Roman"/>
        </w:rPr>
        <w:t xml:space="preserve">. </w:t>
      </w:r>
    </w:p>
    <w:p w14:paraId="72E93526" w14:textId="77777777" w:rsidR="00D05F6F" w:rsidRPr="00E84A69" w:rsidRDefault="00D05F6F"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There are two different metrics for the terminating event:</w:t>
      </w:r>
    </w:p>
    <w:p w14:paraId="77A8DB2D" w14:textId="651131C6" w:rsidR="00D05F6F" w:rsidRPr="00E84A69" w:rsidRDefault="00D05F6F"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 xml:space="preserve">Whether future interest is in the </w:t>
      </w:r>
      <w:r w:rsidRPr="00E84A69">
        <w:rPr>
          <w:rFonts w:ascii="Times" w:eastAsia="Times New Roman" w:hAnsi="Times" w:cs="Times New Roman"/>
          <w:u w:val="single"/>
        </w:rPr>
        <w:t>grantor</w:t>
      </w:r>
      <w:r w:rsidRPr="00E84A69">
        <w:rPr>
          <w:rFonts w:ascii="Times" w:eastAsia="Times New Roman" w:hAnsi="Times" w:cs="Times New Roman"/>
        </w:rPr>
        <w:t xml:space="preserve"> or in a </w:t>
      </w:r>
      <w:r w:rsidRPr="00E84A69">
        <w:rPr>
          <w:rFonts w:ascii="Times" w:eastAsia="Times New Roman" w:hAnsi="Times" w:cs="Times New Roman"/>
          <w:u w:val="single"/>
        </w:rPr>
        <w:t>third party</w:t>
      </w:r>
      <w:r w:rsidRPr="00E84A69">
        <w:rPr>
          <w:rFonts w:ascii="Times" w:eastAsia="Times New Roman" w:hAnsi="Times" w:cs="Times New Roman"/>
        </w:rPr>
        <w:t>.</w:t>
      </w:r>
    </w:p>
    <w:p w14:paraId="23ED4E9A" w14:textId="5FAF5996" w:rsidR="00D05F6F" w:rsidRPr="00E84A69" w:rsidRDefault="00D05F6F"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 xml:space="preserve">Whether future interest becomes possessory </w:t>
      </w:r>
      <w:r w:rsidRPr="00E84A69">
        <w:rPr>
          <w:rFonts w:ascii="Times" w:eastAsia="Times New Roman" w:hAnsi="Times" w:cs="Times New Roman"/>
          <w:b/>
          <w:i/>
          <w:iCs/>
        </w:rPr>
        <w:t>automatically</w:t>
      </w:r>
      <w:r w:rsidRPr="00E84A69">
        <w:rPr>
          <w:rFonts w:ascii="Times" w:eastAsia="Times New Roman" w:hAnsi="Times" w:cs="Times New Roman"/>
        </w:rPr>
        <w:t xml:space="preserve">, or whether the holder of the future interest simply has an </w:t>
      </w:r>
      <w:r w:rsidRPr="00E84A69">
        <w:rPr>
          <w:rFonts w:ascii="Times" w:eastAsia="Times New Roman" w:hAnsi="Times" w:cs="Times New Roman"/>
          <w:b/>
          <w:i/>
          <w:iCs/>
        </w:rPr>
        <w:t>option</w:t>
      </w:r>
      <w:r w:rsidR="00CB78C8" w:rsidRPr="00E84A69">
        <w:rPr>
          <w:rFonts w:ascii="Times" w:eastAsia="Times New Roman" w:hAnsi="Times" w:cs="Times New Roman"/>
        </w:rPr>
        <w:t xml:space="preserve"> (holder needs to take another step) </w:t>
      </w:r>
    </w:p>
    <w:p w14:paraId="52696B9B" w14:textId="209AB042" w:rsidR="00290E58" w:rsidRPr="00E84A69" w:rsidRDefault="005A4C12"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u w:val="single"/>
        </w:rPr>
        <w:t>Automatic Transfer to Grantor</w:t>
      </w:r>
      <w:r w:rsidRPr="00E84A69">
        <w:rPr>
          <w:rFonts w:ascii="Times" w:eastAsia="Times New Roman" w:hAnsi="Times" w:cs="Times New Roman"/>
        </w:rPr>
        <w:t xml:space="preserve">: </w:t>
      </w:r>
      <w:r w:rsidR="00290E58" w:rsidRPr="00E84A69">
        <w:rPr>
          <w:rFonts w:ascii="Times" w:eastAsia="Times New Roman" w:hAnsi="Times" w:cs="Times New Roman"/>
        </w:rPr>
        <w:t xml:space="preserve">When future interest reverts </w:t>
      </w:r>
      <w:r w:rsidR="00290E58" w:rsidRPr="00E84A69">
        <w:rPr>
          <w:rFonts w:ascii="Times" w:eastAsia="Times New Roman" w:hAnsi="Times" w:cs="Times New Roman"/>
          <w:i/>
          <w:iCs/>
        </w:rPr>
        <w:t>automatically</w:t>
      </w:r>
      <w:r w:rsidR="00290E58" w:rsidRPr="00E84A69">
        <w:rPr>
          <w:rFonts w:ascii="Times" w:eastAsia="Times New Roman" w:hAnsi="Times" w:cs="Times New Roman"/>
        </w:rPr>
        <w:t xml:space="preserve"> to the grantor at the happening of a specified event:</w:t>
      </w:r>
    </w:p>
    <w:p w14:paraId="3151EEE1" w14:textId="77777777" w:rsidR="00290E58" w:rsidRPr="00E84A69" w:rsidRDefault="00290E58" w:rsidP="00787EEA">
      <w:pPr>
        <w:numPr>
          <w:ilvl w:val="3"/>
          <w:numId w:val="10"/>
        </w:numPr>
        <w:spacing w:after="0" w:line="240" w:lineRule="auto"/>
        <w:rPr>
          <w:rFonts w:ascii="Times" w:eastAsia="Times New Roman" w:hAnsi="Times" w:cs="Times New Roman"/>
        </w:rPr>
      </w:pPr>
      <w:r w:rsidRPr="00E84A69">
        <w:rPr>
          <w:rFonts w:ascii="Times" w:eastAsia="Times New Roman" w:hAnsi="Times" w:cs="Times New Roman"/>
        </w:rPr>
        <w:t xml:space="preserve">The present interest is called the </w:t>
      </w:r>
      <w:r w:rsidRPr="00E84A69">
        <w:rPr>
          <w:rFonts w:ascii="Times" w:eastAsia="Times New Roman" w:hAnsi="Times" w:cs="Times New Roman"/>
          <w:u w:val="single"/>
        </w:rPr>
        <w:t>fee simple determinable.</w:t>
      </w:r>
    </w:p>
    <w:p w14:paraId="2F45F1D9" w14:textId="6568BE8D" w:rsidR="00290E58" w:rsidRDefault="007A54DF" w:rsidP="00787EEA">
      <w:pPr>
        <w:numPr>
          <w:ilvl w:val="3"/>
          <w:numId w:val="10"/>
        </w:numPr>
        <w:spacing w:after="0" w:line="240" w:lineRule="auto"/>
        <w:rPr>
          <w:rFonts w:ascii="Times" w:eastAsia="Times New Roman" w:hAnsi="Times" w:cs="Times New Roman"/>
        </w:rPr>
      </w:pPr>
      <w:r>
        <w:rPr>
          <w:rFonts w:ascii="Times" w:eastAsia="Times New Roman" w:hAnsi="Times" w:cs="Times New Roman"/>
        </w:rPr>
        <w:t>Always accompanied by t</w:t>
      </w:r>
      <w:r w:rsidR="00290E58" w:rsidRPr="00E84A69">
        <w:rPr>
          <w:rFonts w:ascii="Times" w:eastAsia="Times New Roman" w:hAnsi="Times" w:cs="Times New Roman"/>
        </w:rPr>
        <w:t xml:space="preserve">he future interest called a </w:t>
      </w:r>
      <w:r w:rsidR="00290E58" w:rsidRPr="00E84A69">
        <w:rPr>
          <w:rFonts w:ascii="Times" w:eastAsia="Times New Roman" w:hAnsi="Times" w:cs="Times New Roman"/>
          <w:u w:val="single"/>
        </w:rPr>
        <w:t>possibility of reverter</w:t>
      </w:r>
      <w:r>
        <w:rPr>
          <w:rFonts w:ascii="Times" w:eastAsia="Times New Roman" w:hAnsi="Times" w:cs="Times New Roman"/>
        </w:rPr>
        <w:t xml:space="preserve"> in the grantor. </w:t>
      </w:r>
    </w:p>
    <w:p w14:paraId="7FD80C01" w14:textId="3A70A6A8" w:rsidR="00CD63AF" w:rsidRDefault="00A23B79" w:rsidP="00787EEA">
      <w:pPr>
        <w:numPr>
          <w:ilvl w:val="3"/>
          <w:numId w:val="10"/>
        </w:numPr>
        <w:spacing w:after="0" w:line="240" w:lineRule="auto"/>
        <w:rPr>
          <w:rFonts w:ascii="Times" w:eastAsia="Times New Roman" w:hAnsi="Times" w:cs="Times New Roman"/>
        </w:rPr>
      </w:pPr>
      <w:r>
        <w:rPr>
          <w:rFonts w:ascii="Times" w:eastAsia="Times New Roman" w:hAnsi="Times" w:cs="Times New Roman"/>
        </w:rPr>
        <w:t>FSD</w:t>
      </w:r>
      <w:r w:rsidR="00CD63AF">
        <w:rPr>
          <w:rFonts w:ascii="Times" w:eastAsia="Times New Roman" w:hAnsi="Times" w:cs="Times New Roman"/>
        </w:rPr>
        <w:t>POR</w:t>
      </w:r>
      <w:r>
        <w:rPr>
          <w:rFonts w:ascii="Times" w:eastAsia="Times New Roman" w:hAnsi="Times" w:cs="Times New Roman"/>
        </w:rPr>
        <w:t xml:space="preserve"> Frank Sinatra Didn’t Prefer Orville Redenbacher </w:t>
      </w:r>
    </w:p>
    <w:p w14:paraId="79A260CE" w14:textId="7E630541" w:rsidR="007A54DF" w:rsidRPr="00E84A69" w:rsidRDefault="007A54DF" w:rsidP="00787EEA">
      <w:pPr>
        <w:numPr>
          <w:ilvl w:val="3"/>
          <w:numId w:val="10"/>
        </w:numPr>
        <w:spacing w:after="0" w:line="240" w:lineRule="auto"/>
        <w:rPr>
          <w:rFonts w:ascii="Times" w:eastAsia="Times New Roman" w:hAnsi="Times" w:cs="Times New Roman"/>
        </w:rPr>
      </w:pPr>
      <w:r>
        <w:rPr>
          <w:rFonts w:ascii="Times" w:eastAsia="Times New Roman" w:hAnsi="Times" w:cs="Times New Roman"/>
        </w:rPr>
        <w:t xml:space="preserve">Only future interest and only one that accompanies the fee simple determinable. </w:t>
      </w:r>
    </w:p>
    <w:p w14:paraId="4710CFC9" w14:textId="7C7980FD" w:rsidR="00290E58" w:rsidRDefault="00290E58" w:rsidP="00787EEA">
      <w:pPr>
        <w:numPr>
          <w:ilvl w:val="3"/>
          <w:numId w:val="10"/>
        </w:numPr>
        <w:spacing w:after="0" w:line="240" w:lineRule="auto"/>
        <w:rPr>
          <w:rFonts w:ascii="Times" w:eastAsia="Times New Roman" w:hAnsi="Times" w:cs="Times New Roman"/>
        </w:rPr>
      </w:pPr>
      <w:r w:rsidRPr="00E84A69">
        <w:rPr>
          <w:rFonts w:ascii="Times" w:eastAsia="Times New Roman" w:hAnsi="Times" w:cs="Times New Roman"/>
        </w:rPr>
        <w:t xml:space="preserve">Key words: </w:t>
      </w:r>
      <w:r w:rsidR="005A4C12" w:rsidRPr="00E84A69">
        <w:rPr>
          <w:rFonts w:ascii="Times" w:eastAsia="Times New Roman" w:hAnsi="Times" w:cs="Times New Roman"/>
        </w:rPr>
        <w:t>“so long as,” “whil</w:t>
      </w:r>
      <w:r w:rsidRPr="00E84A69">
        <w:rPr>
          <w:rFonts w:ascii="Times" w:eastAsia="Times New Roman" w:hAnsi="Times" w:cs="Times New Roman"/>
        </w:rPr>
        <w:t>e used as,” “until,” “during the time that”</w:t>
      </w:r>
    </w:p>
    <w:p w14:paraId="6CE8EC8D" w14:textId="3EC7E0DF" w:rsidR="00AB6600" w:rsidRDefault="00AB6600" w:rsidP="00787EEA">
      <w:pPr>
        <w:numPr>
          <w:ilvl w:val="3"/>
          <w:numId w:val="10"/>
        </w:numPr>
        <w:spacing w:after="0" w:line="240" w:lineRule="auto"/>
        <w:rPr>
          <w:rFonts w:ascii="Times" w:eastAsia="Times New Roman" w:hAnsi="Times" w:cs="Times New Roman"/>
        </w:rPr>
      </w:pPr>
      <w:r>
        <w:rPr>
          <w:rFonts w:ascii="Times" w:eastAsia="Times New Roman" w:hAnsi="Times" w:cs="Times New Roman"/>
        </w:rPr>
        <w:t>Grantor must use CLEAR durational language</w:t>
      </w:r>
    </w:p>
    <w:p w14:paraId="04340DB6" w14:textId="268EF4B3" w:rsidR="007A54DF" w:rsidRPr="007A54DF" w:rsidRDefault="00E41BE9" w:rsidP="007A54DF">
      <w:pPr>
        <w:numPr>
          <w:ilvl w:val="3"/>
          <w:numId w:val="10"/>
        </w:numPr>
        <w:spacing w:after="0" w:line="240" w:lineRule="auto"/>
        <w:rPr>
          <w:rFonts w:ascii="Times" w:eastAsia="Times New Roman" w:hAnsi="Times" w:cs="Times New Roman"/>
        </w:rPr>
      </w:pPr>
      <w:r>
        <w:rPr>
          <w:rFonts w:ascii="Times" w:eastAsia="Times New Roman" w:hAnsi="Times" w:cs="Times New Roman"/>
        </w:rPr>
        <w:t>If condition is vio</w:t>
      </w:r>
      <w:r w:rsidR="007A54DF">
        <w:rPr>
          <w:rFonts w:ascii="Times" w:eastAsia="Times New Roman" w:hAnsi="Times" w:cs="Times New Roman"/>
        </w:rPr>
        <w:t>lated, forfeiture is automatic</w:t>
      </w:r>
    </w:p>
    <w:p w14:paraId="3EC8AD18" w14:textId="3F510D2E" w:rsidR="00290E58" w:rsidRPr="00E84A69" w:rsidRDefault="00FB1C43" w:rsidP="00787EEA">
      <w:pPr>
        <w:numPr>
          <w:ilvl w:val="3"/>
          <w:numId w:val="10"/>
        </w:numPr>
        <w:spacing w:after="0" w:line="240" w:lineRule="auto"/>
        <w:rPr>
          <w:rFonts w:ascii="Times" w:eastAsia="Times New Roman" w:hAnsi="Times" w:cs="Times New Roman"/>
        </w:rPr>
      </w:pPr>
      <w:r w:rsidRPr="00E84A69">
        <w:rPr>
          <w:rFonts w:ascii="Times" w:eastAsia="Times New Roman" w:hAnsi="Times" w:cs="Times New Roman"/>
          <w:iCs/>
          <w:u w:val="single"/>
        </w:rPr>
        <w:t>Hypothetical</w:t>
      </w:r>
      <w:r w:rsidRPr="00E84A69">
        <w:rPr>
          <w:rFonts w:ascii="Times" w:eastAsia="Times New Roman" w:hAnsi="Times" w:cs="Times New Roman"/>
          <w:i/>
          <w:iCs/>
        </w:rPr>
        <w:t xml:space="preserve">: </w:t>
      </w:r>
      <w:r w:rsidR="00290E58" w:rsidRPr="00E84A69">
        <w:rPr>
          <w:rFonts w:ascii="Times" w:eastAsia="Times New Roman" w:hAnsi="Times" w:cs="Times New Roman"/>
          <w:iCs/>
        </w:rPr>
        <w:t>A gives Whiteacre to B so long as Whiteacre is used for residential purposes</w:t>
      </w:r>
      <w:r w:rsidR="00290E58" w:rsidRPr="00E84A69">
        <w:rPr>
          <w:rFonts w:ascii="Times" w:eastAsia="Times New Roman" w:hAnsi="Times" w:cs="Times New Roman"/>
        </w:rPr>
        <w:t>.</w:t>
      </w:r>
    </w:p>
    <w:p w14:paraId="36AB7A1C" w14:textId="77777777" w:rsidR="00FB1C43" w:rsidRPr="00E84A69" w:rsidRDefault="00FB1C43" w:rsidP="00787EEA">
      <w:pPr>
        <w:numPr>
          <w:ilvl w:val="4"/>
          <w:numId w:val="10"/>
        </w:numPr>
        <w:spacing w:after="0" w:line="240" w:lineRule="auto"/>
        <w:rPr>
          <w:rFonts w:ascii="Times" w:eastAsia="Times New Roman" w:hAnsi="Times" w:cs="Times New Roman"/>
        </w:rPr>
      </w:pPr>
      <w:r w:rsidRPr="00E84A69">
        <w:rPr>
          <w:rFonts w:ascii="Times" w:eastAsia="Times New Roman" w:hAnsi="Times" w:cs="Times New Roman"/>
        </w:rPr>
        <w:t xml:space="preserve">“so long as” </w:t>
      </w:r>
    </w:p>
    <w:p w14:paraId="02B016CB" w14:textId="74A611D2" w:rsidR="00FB1C43" w:rsidRPr="00690C73" w:rsidRDefault="00290E58" w:rsidP="00690C73">
      <w:pPr>
        <w:numPr>
          <w:ilvl w:val="4"/>
          <w:numId w:val="10"/>
        </w:numPr>
        <w:spacing w:after="0" w:line="240" w:lineRule="auto"/>
        <w:rPr>
          <w:rFonts w:ascii="Times" w:eastAsia="Times New Roman" w:hAnsi="Times" w:cs="Times New Roman"/>
        </w:rPr>
      </w:pPr>
      <w:r w:rsidRPr="00E84A69">
        <w:rPr>
          <w:rFonts w:ascii="Times" w:eastAsia="Times New Roman" w:hAnsi="Times" w:cs="Times New Roman"/>
        </w:rPr>
        <w:t xml:space="preserve">B has fee simple determinable. A has possibility of </w:t>
      </w:r>
      <w:r w:rsidR="00690C73">
        <w:rPr>
          <w:rFonts w:ascii="Times" w:eastAsia="Times New Roman" w:hAnsi="Times" w:cs="Times New Roman"/>
        </w:rPr>
        <w:t>r</w:t>
      </w:r>
      <w:r w:rsidR="00FB1C43" w:rsidRPr="00690C73">
        <w:rPr>
          <w:rFonts w:ascii="Times" w:eastAsia="Times New Roman" w:hAnsi="Times" w:cs="Times New Roman"/>
        </w:rPr>
        <w:t>everter</w:t>
      </w:r>
    </w:p>
    <w:p w14:paraId="1AF38B81" w14:textId="43CC728E" w:rsidR="00FB1C43" w:rsidRPr="00027A00" w:rsidRDefault="00FB1C43"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u w:val="single"/>
        </w:rPr>
        <w:t>Transfer Only If Grantor Asserts Property Rights</w:t>
      </w:r>
      <w:r w:rsidRPr="00E84A69">
        <w:rPr>
          <w:rFonts w:ascii="Times" w:eastAsia="Times New Roman" w:hAnsi="Times" w:cs="Times New Roman"/>
        </w:rPr>
        <w:t>:</w:t>
      </w:r>
      <w:r w:rsidR="00C03076" w:rsidRPr="00E84A69">
        <w:rPr>
          <w:rFonts w:ascii="Times" w:eastAsia="Times New Roman" w:hAnsi="Times" w:cs="Times New Roman"/>
        </w:rPr>
        <w:t xml:space="preserve"> </w:t>
      </w:r>
      <w:r w:rsidRPr="00E84A69">
        <w:rPr>
          <w:rFonts w:ascii="Times" w:eastAsia="Times New Roman" w:hAnsi="Times" w:cs="Times New Roman"/>
        </w:rPr>
        <w:t xml:space="preserve">When grantor must </w:t>
      </w:r>
      <w:r w:rsidRPr="00F73969">
        <w:rPr>
          <w:rFonts w:ascii="Times" w:eastAsia="Times New Roman" w:hAnsi="Times" w:cs="Times New Roman"/>
          <w:b/>
          <w:i/>
          <w:iCs/>
        </w:rPr>
        <w:t>affirmatively</w:t>
      </w:r>
      <w:r w:rsidRPr="00E84A69">
        <w:rPr>
          <w:rFonts w:ascii="Times" w:eastAsia="Times New Roman" w:hAnsi="Times" w:cs="Times New Roman"/>
          <w:i/>
          <w:iCs/>
        </w:rPr>
        <w:t xml:space="preserve"> ass</w:t>
      </w:r>
      <w:r w:rsidRPr="00027A00">
        <w:rPr>
          <w:rFonts w:ascii="Times" w:eastAsia="Times New Roman" w:hAnsi="Times" w:cs="Times New Roman"/>
          <w:i/>
          <w:iCs/>
        </w:rPr>
        <w:t xml:space="preserve">ert </w:t>
      </w:r>
      <w:r w:rsidRPr="00027A00">
        <w:rPr>
          <w:rFonts w:ascii="Times" w:eastAsia="Times New Roman" w:hAnsi="Times" w:cs="Times New Roman"/>
        </w:rPr>
        <w:t>his or her future interest, rather than it transferring back automatically upon the happening of a specified event:</w:t>
      </w:r>
    </w:p>
    <w:p w14:paraId="0C3BA3AA" w14:textId="0DBF34AC" w:rsidR="00FB1C43" w:rsidRPr="00027A00" w:rsidRDefault="00FB1C43" w:rsidP="00787EEA">
      <w:pPr>
        <w:numPr>
          <w:ilvl w:val="3"/>
          <w:numId w:val="10"/>
        </w:numPr>
        <w:spacing w:after="0" w:line="240" w:lineRule="auto"/>
        <w:rPr>
          <w:rFonts w:ascii="Times" w:eastAsia="Times New Roman" w:hAnsi="Times" w:cs="Times New Roman"/>
        </w:rPr>
      </w:pPr>
      <w:r w:rsidRPr="00027A00">
        <w:rPr>
          <w:rFonts w:ascii="Times" w:eastAsia="Times New Roman" w:hAnsi="Times" w:cs="Times New Roman"/>
        </w:rPr>
        <w:t xml:space="preserve">Present interest is called a </w:t>
      </w:r>
      <w:r w:rsidRPr="00027A00">
        <w:rPr>
          <w:rFonts w:ascii="Times" w:eastAsia="Times New Roman" w:hAnsi="Times" w:cs="Times New Roman"/>
          <w:u w:val="single"/>
        </w:rPr>
        <w:t>fee simple subject to a condition subsequent (FSSCS).</w:t>
      </w:r>
    </w:p>
    <w:p w14:paraId="6C04CCB5" w14:textId="77777777" w:rsidR="00027A00" w:rsidRPr="00027A00" w:rsidRDefault="00FB1C43" w:rsidP="00027A00">
      <w:pPr>
        <w:numPr>
          <w:ilvl w:val="3"/>
          <w:numId w:val="10"/>
        </w:numPr>
        <w:spacing w:after="0" w:line="240" w:lineRule="auto"/>
        <w:rPr>
          <w:rFonts w:ascii="Times" w:eastAsia="Times New Roman" w:hAnsi="Times" w:cs="Times New Roman"/>
        </w:rPr>
      </w:pPr>
      <w:r w:rsidRPr="00027A00">
        <w:rPr>
          <w:rFonts w:ascii="Times" w:eastAsia="Times New Roman" w:hAnsi="Times" w:cs="Times New Roman"/>
        </w:rPr>
        <w:t xml:space="preserve">The future interest is called a </w:t>
      </w:r>
      <w:r w:rsidRPr="00027A00">
        <w:rPr>
          <w:rFonts w:ascii="Times" w:eastAsia="Times New Roman" w:hAnsi="Times" w:cs="Times New Roman"/>
          <w:u w:val="single"/>
        </w:rPr>
        <w:t>right of entry</w:t>
      </w:r>
      <w:r w:rsidRPr="00027A00">
        <w:rPr>
          <w:rFonts w:ascii="Times" w:eastAsia="Times New Roman" w:hAnsi="Times" w:cs="Times New Roman"/>
        </w:rPr>
        <w:t xml:space="preserve"> or </w:t>
      </w:r>
      <w:r w:rsidRPr="00027A00">
        <w:rPr>
          <w:rFonts w:ascii="Times" w:eastAsia="Times New Roman" w:hAnsi="Times" w:cs="Times New Roman"/>
          <w:u w:val="single"/>
        </w:rPr>
        <w:t>power of termination.</w:t>
      </w:r>
    </w:p>
    <w:p w14:paraId="2AE7C69E" w14:textId="20BF3099" w:rsidR="00FB1C43" w:rsidRPr="00027A00" w:rsidRDefault="00027A00" w:rsidP="00027A00">
      <w:pPr>
        <w:numPr>
          <w:ilvl w:val="3"/>
          <w:numId w:val="10"/>
        </w:numPr>
        <w:spacing w:after="0" w:line="240" w:lineRule="auto"/>
        <w:rPr>
          <w:rFonts w:ascii="Times" w:eastAsia="Times New Roman" w:hAnsi="Times" w:cs="Times New Roman"/>
        </w:rPr>
      </w:pPr>
      <w:r w:rsidRPr="00027A00">
        <w:rPr>
          <w:rFonts w:ascii="Times" w:eastAsia="Times New Roman" w:hAnsi="Times" w:cs="Times New Roman"/>
        </w:rPr>
        <w:t>Key terms: “</w:t>
      </w:r>
      <w:r w:rsidRPr="00027A00">
        <w:rPr>
          <w:rFonts w:ascii="Times" w:eastAsia="Times New Roman" w:hAnsi="Times" w:cs="Times New Roman"/>
          <w:color w:val="000000"/>
          <w:shd w:val="clear" w:color="auto" w:fill="FFFFFF"/>
        </w:rPr>
        <w:t>provided that,” “on condition of,” or “but if"</w:t>
      </w:r>
      <w:r w:rsidR="00FB1C43" w:rsidRPr="00027A00">
        <w:rPr>
          <w:rFonts w:ascii="Times" w:eastAsia="Times New Roman" w:hAnsi="Times" w:cs="Times New Roman"/>
        </w:rPr>
        <w:t xml:space="preserve"> </w:t>
      </w:r>
      <w:r w:rsidR="00FB1C43" w:rsidRPr="00027A00">
        <w:rPr>
          <w:rFonts w:ascii="Times" w:eastAsia="Times New Roman" w:hAnsi="Times" w:cs="Times New Roman"/>
          <w:u w:val="single"/>
        </w:rPr>
        <w:t>PLUS</w:t>
      </w:r>
      <w:r w:rsidR="00FB1C43" w:rsidRPr="00027A00">
        <w:rPr>
          <w:rFonts w:ascii="Times" w:eastAsia="Times New Roman" w:hAnsi="Times" w:cs="Times New Roman"/>
        </w:rPr>
        <w:t xml:space="preserve"> “right of entry” </w:t>
      </w:r>
    </w:p>
    <w:p w14:paraId="6EA8CA99" w14:textId="056B8497" w:rsidR="004240C6" w:rsidRDefault="004240C6" w:rsidP="00787EEA">
      <w:pPr>
        <w:numPr>
          <w:ilvl w:val="3"/>
          <w:numId w:val="10"/>
        </w:numPr>
        <w:spacing w:after="0" w:line="240" w:lineRule="auto"/>
        <w:rPr>
          <w:rFonts w:ascii="Times" w:eastAsia="Times New Roman" w:hAnsi="Times" w:cs="Times New Roman"/>
        </w:rPr>
      </w:pPr>
      <w:r w:rsidRPr="00027A00">
        <w:rPr>
          <w:rFonts w:ascii="Times" w:eastAsia="Times New Roman" w:hAnsi="Times" w:cs="Times New Roman"/>
        </w:rPr>
        <w:t>To A, but if</w:t>
      </w:r>
      <w:r>
        <w:rPr>
          <w:rFonts w:ascii="Times" w:eastAsia="Times New Roman" w:hAnsi="Times" w:cs="Times New Roman"/>
        </w:rPr>
        <w:t xml:space="preserve"> X happens, grantor reserves the right to reenter and retake. </w:t>
      </w:r>
    </w:p>
    <w:p w14:paraId="08CA45F0" w14:textId="52E9BAB0" w:rsidR="004240C6" w:rsidRDefault="004240C6" w:rsidP="00787EEA">
      <w:pPr>
        <w:numPr>
          <w:ilvl w:val="3"/>
          <w:numId w:val="10"/>
        </w:numPr>
        <w:spacing w:after="0" w:line="240" w:lineRule="auto"/>
        <w:rPr>
          <w:rFonts w:ascii="Times" w:eastAsia="Times New Roman" w:hAnsi="Times" w:cs="Times New Roman"/>
        </w:rPr>
      </w:pPr>
      <w:r>
        <w:rPr>
          <w:rFonts w:ascii="Times" w:eastAsia="Times New Roman" w:hAnsi="Times" w:cs="Times New Roman"/>
        </w:rPr>
        <w:t>Clear durational language and carves out right to reenter</w:t>
      </w:r>
    </w:p>
    <w:p w14:paraId="4FEA239A" w14:textId="49508481" w:rsidR="00983FBC" w:rsidRPr="00E84A69" w:rsidRDefault="00983FBC" w:rsidP="00787EEA">
      <w:pPr>
        <w:numPr>
          <w:ilvl w:val="3"/>
          <w:numId w:val="10"/>
        </w:numPr>
        <w:spacing w:after="0" w:line="240" w:lineRule="auto"/>
        <w:rPr>
          <w:rFonts w:ascii="Times" w:eastAsia="Times New Roman" w:hAnsi="Times" w:cs="Times New Roman"/>
        </w:rPr>
      </w:pPr>
      <w:r>
        <w:rPr>
          <w:rFonts w:ascii="Times" w:eastAsia="Times New Roman" w:hAnsi="Times" w:cs="Times New Roman"/>
        </w:rPr>
        <w:t xml:space="preserve">NOT automatically terminated, but it can be cut short at the grantor’s option if the condition occurs. </w:t>
      </w:r>
    </w:p>
    <w:p w14:paraId="350608EF" w14:textId="18BB54F2" w:rsidR="00FB1C43" w:rsidRPr="00E84A69" w:rsidRDefault="00FB1C43" w:rsidP="00787EEA">
      <w:pPr>
        <w:numPr>
          <w:ilvl w:val="3"/>
          <w:numId w:val="10"/>
        </w:numPr>
        <w:spacing w:after="0" w:line="240" w:lineRule="auto"/>
        <w:rPr>
          <w:rFonts w:ascii="Times" w:eastAsia="Times New Roman" w:hAnsi="Times" w:cs="Times New Roman"/>
        </w:rPr>
      </w:pPr>
      <w:r w:rsidRPr="00E84A69">
        <w:rPr>
          <w:rFonts w:ascii="Times" w:eastAsia="Times New Roman" w:hAnsi="Times" w:cs="Times New Roman"/>
        </w:rPr>
        <w:t xml:space="preserve">Hypothetical: </w:t>
      </w:r>
      <w:r w:rsidRPr="00E84A69">
        <w:rPr>
          <w:rFonts w:ascii="Times" w:eastAsia="Times New Roman" w:hAnsi="Times" w:cs="Times New Roman"/>
          <w:i/>
          <w:iCs/>
        </w:rPr>
        <w:t>A gives Whiteacre to B so long as Whiteacre is used for residential purposes; in the event that it is not so used, A shall have a right of entry</w:t>
      </w:r>
    </w:p>
    <w:p w14:paraId="3B3C0C5C" w14:textId="02598C0A" w:rsidR="00943E54" w:rsidRPr="00E84A69" w:rsidRDefault="00FB1C43" w:rsidP="00787EEA">
      <w:pPr>
        <w:numPr>
          <w:ilvl w:val="4"/>
          <w:numId w:val="10"/>
        </w:numPr>
        <w:spacing w:after="0" w:line="240" w:lineRule="auto"/>
        <w:rPr>
          <w:rFonts w:ascii="Times" w:eastAsia="Times New Roman" w:hAnsi="Times" w:cs="Times New Roman"/>
        </w:rPr>
      </w:pPr>
      <w:r w:rsidRPr="00E84A69">
        <w:rPr>
          <w:rFonts w:ascii="Times" w:eastAsia="Times New Roman" w:hAnsi="Times" w:cs="Times New Roman"/>
          <w:iCs/>
        </w:rPr>
        <w:t xml:space="preserve">A </w:t>
      </w:r>
      <w:r w:rsidR="00943E54" w:rsidRPr="00E84A69">
        <w:rPr>
          <w:rFonts w:ascii="Times" w:eastAsia="Times New Roman" w:hAnsi="Times" w:cs="Times New Roman"/>
          <w:iCs/>
        </w:rPr>
        <w:t xml:space="preserve">has FSSCS </w:t>
      </w:r>
      <w:r w:rsidR="00B10D87" w:rsidRPr="00E84A69">
        <w:rPr>
          <w:rFonts w:ascii="Times" w:eastAsia="Times New Roman" w:hAnsi="Times" w:cs="Times New Roman"/>
          <w:iCs/>
        </w:rPr>
        <w:t xml:space="preserve"> </w:t>
      </w:r>
    </w:p>
    <w:p w14:paraId="37FD8663" w14:textId="15AD2FC3" w:rsidR="00B10D87" w:rsidRPr="00E84A69" w:rsidRDefault="00B10D87"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iCs/>
        </w:rPr>
        <w:t xml:space="preserve">Note on Adverse Possession: </w:t>
      </w:r>
      <w:r w:rsidRPr="00E84A69">
        <w:rPr>
          <w:rFonts w:ascii="Times" w:eastAsia="Times New Roman" w:hAnsi="Times" w:cs="Times New Roman"/>
        </w:rPr>
        <w:t xml:space="preserve">Traditionally, one of the major differences between </w:t>
      </w:r>
      <w:r w:rsidRPr="00E84A69">
        <w:rPr>
          <w:rFonts w:ascii="Times" w:eastAsia="Times New Roman" w:hAnsi="Times" w:cs="Times New Roman"/>
          <w:u w:val="single"/>
        </w:rPr>
        <w:t>possibilities of reverter</w:t>
      </w:r>
      <w:r w:rsidRPr="00E84A69">
        <w:rPr>
          <w:rFonts w:ascii="Times" w:eastAsia="Times New Roman" w:hAnsi="Times" w:cs="Times New Roman"/>
        </w:rPr>
        <w:t xml:space="preserve"> and </w:t>
      </w:r>
      <w:r w:rsidRPr="00E84A69">
        <w:rPr>
          <w:rFonts w:ascii="Times" w:eastAsia="Times New Roman" w:hAnsi="Times" w:cs="Times New Roman"/>
          <w:u w:val="single"/>
        </w:rPr>
        <w:t>rights of entry</w:t>
      </w:r>
      <w:r w:rsidRPr="00E84A69">
        <w:rPr>
          <w:rFonts w:ascii="Times" w:eastAsia="Times New Roman" w:hAnsi="Times" w:cs="Times New Roman"/>
        </w:rPr>
        <w:t xml:space="preserve"> has to do with adverse possession.</w:t>
      </w:r>
    </w:p>
    <w:p w14:paraId="71D9426B" w14:textId="645ADB1B" w:rsidR="000D5E24" w:rsidRPr="00BE1EC0" w:rsidRDefault="00B10D87" w:rsidP="00BE1EC0">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In hypothetical above, if B does not u</w:t>
      </w:r>
      <w:r w:rsidR="00B71601" w:rsidRPr="00E84A69">
        <w:rPr>
          <w:rFonts w:ascii="Times" w:eastAsia="Times New Roman" w:hAnsi="Times" w:cs="Times New Roman"/>
        </w:rPr>
        <w:t xml:space="preserve">se for residential purposes, property goes back to A, but if B living on land still and this were a fee simple determinable situation, then </w:t>
      </w:r>
      <w:r w:rsidR="00B71601" w:rsidRPr="00BE1EC0">
        <w:rPr>
          <w:rFonts w:ascii="Times" w:eastAsia="Times New Roman" w:hAnsi="Times" w:cs="Times New Roman"/>
        </w:rPr>
        <w:t>Grantor would</w:t>
      </w:r>
      <w:r w:rsidRPr="00BE1EC0">
        <w:rPr>
          <w:rFonts w:ascii="Times" w:eastAsia="Times New Roman" w:hAnsi="Times" w:cs="Times New Roman"/>
        </w:rPr>
        <w:t xml:space="preserve"> prefer right of entry and not reverter </w:t>
      </w:r>
    </w:p>
    <w:p w14:paraId="13FDC9E9" w14:textId="52E62646" w:rsidR="00B71601" w:rsidRPr="00E84A69" w:rsidRDefault="00B71601"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 xml:space="preserve">Courts do treat types more similarly now: </w:t>
      </w:r>
    </w:p>
    <w:p w14:paraId="27CA02F6" w14:textId="6CBABCB4" w:rsidR="00B71601" w:rsidRDefault="00B71601"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 xml:space="preserve">Laches: you slept on this interest for too long, so you can’t just come in and assert now. Like SOL. Unfair for person who has right of entry to sit on it and try to get land back way later. </w:t>
      </w:r>
    </w:p>
    <w:p w14:paraId="1F944FD2" w14:textId="77777777" w:rsidR="00B93A54" w:rsidRDefault="00B93A54" w:rsidP="00B93A54">
      <w:pPr>
        <w:pStyle w:val="ListParagraph"/>
        <w:numPr>
          <w:ilvl w:val="2"/>
          <w:numId w:val="10"/>
        </w:numPr>
        <w:spacing w:after="0" w:line="240" w:lineRule="auto"/>
      </w:pPr>
      <w:r w:rsidRPr="00DF4713">
        <w:rPr>
          <w:color w:val="3FEBF7"/>
          <w14:textOutline w14:w="3175" w14:cap="rnd" w14:cmpd="sng" w14:algn="ctr">
            <w14:solidFill>
              <w14:schemeClr w14:val="tx1"/>
            </w14:solidFill>
            <w14:prstDash w14:val="solid"/>
            <w14:bevel/>
          </w14:textOutline>
        </w:rPr>
        <w:t>TRADITIONAL APPROACH:</w:t>
      </w:r>
      <w:r w:rsidRPr="00DF4713">
        <w:rPr>
          <w14:textOutline w14:w="3175" w14:cap="rnd" w14:cmpd="sng" w14:algn="ctr">
            <w14:solidFill>
              <w14:schemeClr w14:val="tx1"/>
            </w14:solidFill>
            <w14:prstDash w14:val="solid"/>
            <w14:bevel/>
          </w14:textOutline>
        </w:rPr>
        <w:t xml:space="preserve"> </w:t>
      </w:r>
      <w:r w:rsidRPr="00A55CFD">
        <w:rPr>
          <w:color w:val="FF0000"/>
        </w:rPr>
        <w:t>DISTINCTION</w:t>
      </w:r>
      <w:r>
        <w:t xml:space="preserve"> between possibility of reverter and right of entry: statute of limitations for adverse possession </w:t>
      </w:r>
      <w:r w:rsidRPr="00292941">
        <w:rPr>
          <w:highlight w:val="yellow"/>
        </w:rPr>
        <w:t>(SEE P.609)</w:t>
      </w:r>
    </w:p>
    <w:p w14:paraId="17C6E716" w14:textId="77777777" w:rsidR="00B93A54" w:rsidRDefault="00B93A54" w:rsidP="00B93A54">
      <w:pPr>
        <w:pStyle w:val="ListParagraph"/>
        <w:numPr>
          <w:ilvl w:val="3"/>
          <w:numId w:val="10"/>
        </w:numPr>
        <w:spacing w:after="0" w:line="240" w:lineRule="auto"/>
      </w:pPr>
      <w:r>
        <w:t>For FSD/PoR: Statute of limitations starts running immediately and if holder of PoR does nothing during statutory period, title shifts back to current possessor</w:t>
      </w:r>
    </w:p>
    <w:p w14:paraId="449BE885" w14:textId="77777777" w:rsidR="00B93A54" w:rsidRDefault="00B93A54" w:rsidP="00B93A54">
      <w:pPr>
        <w:pStyle w:val="ListParagraph"/>
        <w:numPr>
          <w:ilvl w:val="3"/>
          <w:numId w:val="10"/>
        </w:numPr>
        <w:spacing w:after="0" w:line="240" w:lineRule="auto"/>
      </w:pPr>
      <w:r>
        <w:t>For FSSCS/RoE: Statute of limitations triggered only when holder of RoE demands possessory right from current possessor</w:t>
      </w:r>
    </w:p>
    <w:p w14:paraId="2C3412A1" w14:textId="77777777" w:rsidR="00B93A54" w:rsidRDefault="00B93A54" w:rsidP="00B93A54">
      <w:pPr>
        <w:pStyle w:val="ListParagraph"/>
        <w:numPr>
          <w:ilvl w:val="2"/>
          <w:numId w:val="10"/>
        </w:numPr>
        <w:spacing w:after="0" w:line="240" w:lineRule="auto"/>
      </w:pPr>
      <w:r w:rsidRPr="00DF4713">
        <w:rPr>
          <w:color w:val="3FEBF7"/>
          <w14:textOutline w14:w="3175" w14:cap="rnd" w14:cmpd="sng" w14:algn="ctr">
            <w14:solidFill>
              <w14:schemeClr w14:val="tx1"/>
            </w14:solidFill>
            <w14:prstDash w14:val="solid"/>
            <w14:bevel/>
          </w14:textOutline>
        </w:rPr>
        <w:t>MODERN APPROACH:</w:t>
      </w:r>
      <w:r>
        <w:t xml:space="preserve"> treat PoR and RoE the same for purposes of statute of limitations; under 2 theories:</w:t>
      </w:r>
    </w:p>
    <w:p w14:paraId="64BB7BEF" w14:textId="77777777" w:rsidR="00B93A54" w:rsidRDefault="00B93A54" w:rsidP="00B93A54">
      <w:pPr>
        <w:pStyle w:val="ListParagraph"/>
        <w:numPr>
          <w:ilvl w:val="3"/>
          <w:numId w:val="10"/>
        </w:numPr>
        <w:spacing w:after="0" w:line="240" w:lineRule="auto"/>
      </w:pPr>
      <w:r>
        <w:t xml:space="preserve">Apply doctrine of </w:t>
      </w:r>
      <w:r w:rsidRPr="00D850D5">
        <w:rPr>
          <w:highlight w:val="green"/>
        </w:rPr>
        <w:t>laches</w:t>
      </w:r>
      <w:r>
        <w:t xml:space="preserve"> to RoE: prevents recovery when unreasonable delay in asserting legal rights unfairly prejudices another</w:t>
      </w:r>
    </w:p>
    <w:p w14:paraId="078E6AAD" w14:textId="77777777" w:rsidR="00B93A54" w:rsidRDefault="00B93A54" w:rsidP="00B93A54">
      <w:pPr>
        <w:pStyle w:val="ListParagraph"/>
        <w:numPr>
          <w:ilvl w:val="3"/>
          <w:numId w:val="10"/>
        </w:numPr>
        <w:spacing w:after="0" w:line="240" w:lineRule="auto"/>
      </w:pPr>
      <w:r>
        <w:t>Policy: even with RoE, start running statute of limitations at moment of violation of condition (concern about perpetual possibility of claim by RoE holder)</w:t>
      </w:r>
    </w:p>
    <w:p w14:paraId="5BFA93D8" w14:textId="77777777" w:rsidR="007362FE" w:rsidRPr="00E84A69" w:rsidRDefault="007362FE" w:rsidP="007362FE">
      <w:pPr>
        <w:spacing w:after="0" w:line="240" w:lineRule="auto"/>
        <w:rPr>
          <w:rFonts w:ascii="Times" w:eastAsia="Times New Roman" w:hAnsi="Times" w:cs="Times New Roman"/>
        </w:rPr>
      </w:pPr>
    </w:p>
    <w:p w14:paraId="3706B1E4" w14:textId="49CEC26E" w:rsidR="007362FE" w:rsidRPr="00E84A69" w:rsidRDefault="007362FE" w:rsidP="007362FE">
      <w:pPr>
        <w:spacing w:after="0" w:line="240" w:lineRule="auto"/>
        <w:rPr>
          <w:rFonts w:ascii="Times" w:eastAsia="Times New Roman" w:hAnsi="Times" w:cs="Times New Roman"/>
          <w:b/>
          <w:u w:val="single"/>
        </w:rPr>
      </w:pPr>
      <w:r w:rsidRPr="00E84A69">
        <w:rPr>
          <w:rFonts w:ascii="Times" w:eastAsia="Times New Roman" w:hAnsi="Times" w:cs="Times New Roman"/>
          <w:b/>
          <w:u w:val="single"/>
        </w:rPr>
        <w:t xml:space="preserve">Transfer to a Third Party </w:t>
      </w:r>
    </w:p>
    <w:p w14:paraId="5DFB3B63" w14:textId="77777777" w:rsidR="00F41E77" w:rsidRPr="00E84A69" w:rsidRDefault="00F41E77" w:rsidP="00787EEA">
      <w:pPr>
        <w:numPr>
          <w:ilvl w:val="0"/>
          <w:numId w:val="10"/>
        </w:numPr>
        <w:spacing w:after="0" w:line="240" w:lineRule="auto"/>
        <w:rPr>
          <w:rFonts w:ascii="Times" w:eastAsia="Times New Roman" w:hAnsi="Times" w:cs="Times New Roman"/>
        </w:rPr>
      </w:pPr>
      <w:r w:rsidRPr="00E84A69">
        <w:rPr>
          <w:rFonts w:ascii="Times" w:eastAsia="Times New Roman" w:hAnsi="Times" w:cs="Times New Roman"/>
        </w:rPr>
        <w:t>When a third party, rather than the grantor, acquires the estate upon the happening of the specified event:</w:t>
      </w:r>
    </w:p>
    <w:p w14:paraId="0A22270D" w14:textId="77777777" w:rsidR="00F41E77" w:rsidRPr="00E84A69" w:rsidRDefault="00F41E77" w:rsidP="00BE1EC0">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 xml:space="preserve">The present interest is called a </w:t>
      </w:r>
      <w:r w:rsidRPr="00E84A69">
        <w:rPr>
          <w:rFonts w:ascii="Times" w:eastAsia="Times New Roman" w:hAnsi="Times" w:cs="Times New Roman"/>
          <w:u w:val="single"/>
        </w:rPr>
        <w:t>fee simple subject to executory limitation</w:t>
      </w:r>
      <w:r w:rsidRPr="00E84A69">
        <w:rPr>
          <w:rFonts w:ascii="Times" w:eastAsia="Times New Roman" w:hAnsi="Times" w:cs="Times New Roman"/>
        </w:rPr>
        <w:t>.</w:t>
      </w:r>
    </w:p>
    <w:p w14:paraId="5B40C848" w14:textId="1CF00444" w:rsidR="00F41E77" w:rsidRPr="00E84A69" w:rsidRDefault="00F41E77" w:rsidP="00BE1EC0">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 xml:space="preserve">The future interest is called an </w:t>
      </w:r>
      <w:r w:rsidRPr="00E84A69">
        <w:rPr>
          <w:rFonts w:ascii="Times" w:eastAsia="Times New Roman" w:hAnsi="Times" w:cs="Times New Roman"/>
          <w:u w:val="single"/>
        </w:rPr>
        <w:t>executory interest.</w:t>
      </w:r>
    </w:p>
    <w:p w14:paraId="5F505296" w14:textId="77777777" w:rsidR="00F41E77" w:rsidRPr="00E84A69" w:rsidRDefault="00F41E77" w:rsidP="00787EEA">
      <w:pPr>
        <w:numPr>
          <w:ilvl w:val="0"/>
          <w:numId w:val="10"/>
        </w:numPr>
        <w:spacing w:after="0" w:line="240" w:lineRule="auto"/>
        <w:rPr>
          <w:rFonts w:ascii="Times" w:eastAsia="Times New Roman" w:hAnsi="Times" w:cs="Times New Roman"/>
        </w:rPr>
      </w:pPr>
      <w:r w:rsidRPr="00E84A69">
        <w:rPr>
          <w:rFonts w:ascii="Times" w:eastAsia="Times New Roman" w:hAnsi="Times" w:cs="Times New Roman"/>
        </w:rPr>
        <w:t>These behave exactly like fee simple determinable estates.</w:t>
      </w:r>
    </w:p>
    <w:p w14:paraId="1D3A4F62" w14:textId="77EC73FD" w:rsidR="00F41E77" w:rsidRDefault="00F41E77" w:rsidP="00787EEA">
      <w:pPr>
        <w:numPr>
          <w:ilvl w:val="0"/>
          <w:numId w:val="10"/>
        </w:numPr>
        <w:spacing w:after="0" w:line="240" w:lineRule="auto"/>
        <w:rPr>
          <w:rFonts w:ascii="Times" w:eastAsia="Times New Roman" w:hAnsi="Times" w:cs="Times New Roman"/>
        </w:rPr>
      </w:pPr>
      <w:r w:rsidRPr="00E84A69">
        <w:rPr>
          <w:rFonts w:ascii="Times" w:eastAsia="Times New Roman" w:hAnsi="Times" w:cs="Times New Roman"/>
        </w:rPr>
        <w:t>Third party can still have a right of entry</w:t>
      </w:r>
    </w:p>
    <w:p w14:paraId="0C948729" w14:textId="3911D609" w:rsidR="00BE1EC0" w:rsidRDefault="00BE1EC0" w:rsidP="00BE1EC0">
      <w:pPr>
        <w:numPr>
          <w:ilvl w:val="1"/>
          <w:numId w:val="10"/>
        </w:numPr>
        <w:spacing w:after="0" w:line="240" w:lineRule="auto"/>
        <w:rPr>
          <w:rFonts w:ascii="Times" w:eastAsia="Times New Roman" w:hAnsi="Times" w:cs="Times New Roman"/>
        </w:rPr>
      </w:pPr>
      <w:r>
        <w:rPr>
          <w:rFonts w:ascii="Times" w:eastAsia="Times New Roman" w:hAnsi="Times" w:cs="Times New Roman"/>
        </w:rPr>
        <w:t xml:space="preserve">To A, but if X event occurs, Then to B. </w:t>
      </w:r>
    </w:p>
    <w:p w14:paraId="634028B6" w14:textId="30667F95" w:rsidR="009037B1" w:rsidRDefault="009037B1" w:rsidP="009037B1">
      <w:pPr>
        <w:numPr>
          <w:ilvl w:val="1"/>
          <w:numId w:val="10"/>
        </w:numPr>
        <w:spacing w:after="0" w:line="240" w:lineRule="auto"/>
        <w:rPr>
          <w:rFonts w:ascii="Times" w:eastAsia="Times New Roman" w:hAnsi="Times" w:cs="Times New Roman"/>
        </w:rPr>
      </w:pPr>
      <w:r>
        <w:rPr>
          <w:rFonts w:ascii="Times" w:eastAsia="Times New Roman" w:hAnsi="Times" w:cs="Times New Roman"/>
        </w:rPr>
        <w:t xml:space="preserve">This estate will automatically be forfeited if the condition occurs. Harsh. </w:t>
      </w:r>
    </w:p>
    <w:p w14:paraId="070699B3" w14:textId="1C5A9BB7" w:rsidR="009037B1" w:rsidRPr="00194372" w:rsidRDefault="009037B1" w:rsidP="00194372">
      <w:pPr>
        <w:numPr>
          <w:ilvl w:val="1"/>
          <w:numId w:val="10"/>
        </w:numPr>
        <w:spacing w:after="0" w:line="240" w:lineRule="auto"/>
        <w:rPr>
          <w:rFonts w:ascii="Times" w:eastAsia="Times New Roman" w:hAnsi="Times" w:cs="Times New Roman"/>
        </w:rPr>
      </w:pPr>
      <w:r>
        <w:rPr>
          <w:rFonts w:ascii="Times" w:eastAsia="Times New Roman" w:hAnsi="Times" w:cs="Times New Roman"/>
        </w:rPr>
        <w:t xml:space="preserve">Works in favor of someone other than grantor </w:t>
      </w:r>
      <w:r w:rsidRPr="009037B1">
        <w:rPr>
          <w:rFonts w:ascii="Times" w:eastAsia="Times New Roman" w:hAnsi="Times" w:cs="Times New Roman"/>
        </w:rPr>
        <w:sym w:font="Wingdings" w:char="F0E0"/>
      </w:r>
      <w:r>
        <w:rPr>
          <w:rFonts w:ascii="Times" w:eastAsia="Times New Roman" w:hAnsi="Times" w:cs="Times New Roman"/>
        </w:rPr>
        <w:t xml:space="preserve"> C</w:t>
      </w:r>
    </w:p>
    <w:p w14:paraId="41CD453F" w14:textId="0D66C3AD" w:rsidR="00F41E77" w:rsidRPr="00E84A69" w:rsidRDefault="000D6E53" w:rsidP="00787EEA">
      <w:pPr>
        <w:numPr>
          <w:ilvl w:val="0"/>
          <w:numId w:val="10"/>
        </w:numPr>
        <w:spacing w:after="0" w:line="240" w:lineRule="auto"/>
        <w:rPr>
          <w:rFonts w:ascii="Times" w:eastAsia="Times New Roman" w:hAnsi="Times" w:cs="Times New Roman"/>
        </w:rPr>
      </w:pPr>
      <w:r w:rsidRPr="00E84A69">
        <w:rPr>
          <w:rFonts w:ascii="Times" w:eastAsia="Times New Roman" w:hAnsi="Times" w:cs="Times New Roman"/>
          <w:iCs/>
          <w:u w:val="single"/>
        </w:rPr>
        <w:t>Hypothetical</w:t>
      </w:r>
      <w:r w:rsidRPr="00E84A69">
        <w:rPr>
          <w:rFonts w:ascii="Times" w:eastAsia="Times New Roman" w:hAnsi="Times" w:cs="Times New Roman"/>
          <w:i/>
          <w:iCs/>
        </w:rPr>
        <w:t xml:space="preserve">: </w:t>
      </w:r>
      <w:r w:rsidR="00F41E77" w:rsidRPr="00E84A69">
        <w:rPr>
          <w:rFonts w:ascii="Times" w:eastAsia="Times New Roman" w:hAnsi="Times" w:cs="Times New Roman"/>
          <w:i/>
          <w:iCs/>
        </w:rPr>
        <w:t>A gives Whiteacre to B so long as Whiteacre is used for residential purposes; in the event that it is not so used, to C.</w:t>
      </w:r>
    </w:p>
    <w:p w14:paraId="452A9CBB" w14:textId="18A2F9AC" w:rsidR="00F41E77" w:rsidRPr="00E84A69" w:rsidRDefault="00F41E77"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 xml:space="preserve">B has fee simple subject to executor limitation </w:t>
      </w:r>
    </w:p>
    <w:p w14:paraId="27F90E36" w14:textId="2EAF9620" w:rsidR="00F41E77" w:rsidRPr="00E84A69" w:rsidRDefault="00F41E77"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 xml:space="preserve">C has executory interest </w:t>
      </w:r>
    </w:p>
    <w:p w14:paraId="7AE66251" w14:textId="77777777" w:rsidR="00F41E77" w:rsidRPr="00E84A69" w:rsidRDefault="00F41E77"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Note:  since A has conveyed both the possessory interest and the future interest, what interests does A have?</w:t>
      </w:r>
    </w:p>
    <w:p w14:paraId="211F050C" w14:textId="64EF1228" w:rsidR="00F41E77" w:rsidRPr="00E84A69" w:rsidRDefault="00F41E77"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 xml:space="preserve">A has </w:t>
      </w:r>
      <w:r w:rsidR="0092638A" w:rsidRPr="00E84A69">
        <w:rPr>
          <w:rFonts w:ascii="Times" w:eastAsia="Times New Roman" w:hAnsi="Times" w:cs="Times New Roman"/>
        </w:rPr>
        <w:t xml:space="preserve">NOTHING </w:t>
      </w:r>
    </w:p>
    <w:p w14:paraId="6DED51EA" w14:textId="5E07DFE5" w:rsidR="004E7F3C" w:rsidRPr="00E84A69" w:rsidRDefault="004E7F3C"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rPr>
        <w:t xml:space="preserve">What does C have to do to get her interest? Nothing. </w:t>
      </w:r>
      <w:r w:rsidR="001B3084">
        <w:rPr>
          <w:rFonts w:ascii="Times" w:eastAsia="Times New Roman" w:hAnsi="Times" w:cs="Times New Roman"/>
        </w:rPr>
        <w:t>It’s automatic</w:t>
      </w:r>
      <w:r w:rsidRPr="00E84A69">
        <w:rPr>
          <w:rFonts w:ascii="Times" w:eastAsia="Times New Roman" w:hAnsi="Times" w:cs="Times New Roman"/>
        </w:rPr>
        <w:t xml:space="preserve">. </w:t>
      </w:r>
      <w:r w:rsidR="001B3084">
        <w:rPr>
          <w:rFonts w:ascii="Times" w:eastAsia="Times New Roman" w:hAnsi="Times" w:cs="Times New Roman"/>
        </w:rPr>
        <w:t>L</w:t>
      </w:r>
      <w:r w:rsidRPr="00E84A69">
        <w:rPr>
          <w:rFonts w:ascii="Times" w:eastAsia="Times New Roman" w:hAnsi="Times" w:cs="Times New Roman"/>
        </w:rPr>
        <w:t xml:space="preserve">ike Fee Simple Determinable </w:t>
      </w:r>
    </w:p>
    <w:p w14:paraId="014F940B" w14:textId="77B1E4AF" w:rsidR="0092638A" w:rsidRPr="00E84A69" w:rsidRDefault="00EF53E7" w:rsidP="00787EEA">
      <w:pPr>
        <w:numPr>
          <w:ilvl w:val="0"/>
          <w:numId w:val="10"/>
        </w:numPr>
        <w:spacing w:after="0" w:line="240" w:lineRule="auto"/>
        <w:rPr>
          <w:rFonts w:ascii="Times" w:eastAsia="Times New Roman" w:hAnsi="Times" w:cs="Times New Roman"/>
        </w:rPr>
      </w:pPr>
      <w:r w:rsidRPr="00E84A69">
        <w:rPr>
          <w:rFonts w:ascii="Times" w:eastAsia="Times New Roman" w:hAnsi="Times" w:cs="Times New Roman"/>
        </w:rPr>
        <w:t xml:space="preserve">Executory Interest </w:t>
      </w:r>
      <w:r w:rsidR="007A1738" w:rsidRPr="00E84A69">
        <w:rPr>
          <w:rFonts w:ascii="Times" w:eastAsia="Times New Roman" w:hAnsi="Times" w:cs="Times New Roman"/>
        </w:rPr>
        <w:t xml:space="preserve">– HE DOES NOT CARE ABOUT THIS </w:t>
      </w:r>
    </w:p>
    <w:p w14:paraId="5A16DC17" w14:textId="77777777" w:rsidR="00BD3C20" w:rsidRPr="00E84A69" w:rsidRDefault="00BD3C20"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u w:val="single"/>
        </w:rPr>
        <w:t xml:space="preserve">Shifting executory interests </w:t>
      </w:r>
      <w:r w:rsidRPr="00E84A69">
        <w:rPr>
          <w:rFonts w:ascii="Times" w:eastAsia="Times New Roman" w:hAnsi="Times" w:cs="Times New Roman"/>
        </w:rPr>
        <w:t xml:space="preserve">cut short some interest in another transferee (i.e., not the grantor). </w:t>
      </w:r>
    </w:p>
    <w:p w14:paraId="3A064AC7" w14:textId="77777777" w:rsidR="00BD3C20" w:rsidRPr="00E84A69" w:rsidRDefault="00BD3C20"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 xml:space="preserve">They’re called that because they “shift” the interest from one transferee to another. </w:t>
      </w:r>
    </w:p>
    <w:p w14:paraId="1E6F87C4" w14:textId="77777777" w:rsidR="00BD3C20" w:rsidRPr="00E84A69" w:rsidRDefault="00BD3C20" w:rsidP="00787EEA">
      <w:pPr>
        <w:numPr>
          <w:ilvl w:val="1"/>
          <w:numId w:val="10"/>
        </w:numPr>
        <w:spacing w:after="0" w:line="240" w:lineRule="auto"/>
        <w:rPr>
          <w:rFonts w:ascii="Times" w:eastAsia="Times New Roman" w:hAnsi="Times" w:cs="Times New Roman"/>
        </w:rPr>
      </w:pPr>
      <w:r w:rsidRPr="00E84A69">
        <w:rPr>
          <w:rFonts w:ascii="Times" w:eastAsia="Times New Roman" w:hAnsi="Times" w:cs="Times New Roman"/>
          <w:u w:val="single"/>
        </w:rPr>
        <w:t>Springing executory interests</w:t>
      </w:r>
      <w:r w:rsidRPr="00E84A69">
        <w:rPr>
          <w:rFonts w:ascii="Times" w:eastAsia="Times New Roman" w:hAnsi="Times" w:cs="Times New Roman"/>
        </w:rPr>
        <w:t xml:space="preserve"> divest or cut short some interest in the grantor. </w:t>
      </w:r>
    </w:p>
    <w:p w14:paraId="37B82B04" w14:textId="77777777" w:rsidR="00BD3C20" w:rsidRPr="00E84A69" w:rsidRDefault="00BD3C20" w:rsidP="00787EEA">
      <w:pPr>
        <w:numPr>
          <w:ilvl w:val="2"/>
          <w:numId w:val="10"/>
        </w:numPr>
        <w:spacing w:after="0" w:line="240" w:lineRule="auto"/>
        <w:rPr>
          <w:rFonts w:ascii="Times" w:eastAsia="Times New Roman" w:hAnsi="Times" w:cs="Times New Roman"/>
        </w:rPr>
      </w:pPr>
      <w:r w:rsidRPr="00E84A69">
        <w:rPr>
          <w:rFonts w:ascii="Times" w:eastAsia="Times New Roman" w:hAnsi="Times" w:cs="Times New Roman"/>
        </w:rPr>
        <w:t xml:space="preserve">They’re called that because they “spring” out of the grantor’s original grant. </w:t>
      </w:r>
    </w:p>
    <w:p w14:paraId="03E27726" w14:textId="77777777" w:rsidR="00EF53E7" w:rsidRPr="00E84A69" w:rsidRDefault="00EF53E7" w:rsidP="00655884">
      <w:pPr>
        <w:spacing w:after="0" w:line="240" w:lineRule="auto"/>
        <w:rPr>
          <w:rFonts w:ascii="Times" w:eastAsia="Times New Roman" w:hAnsi="Times" w:cs="Times New Roman"/>
        </w:rPr>
      </w:pPr>
    </w:p>
    <w:p w14:paraId="7D71A54B" w14:textId="29CE7558" w:rsidR="00655884" w:rsidRPr="00E84A69" w:rsidRDefault="00534015" w:rsidP="00655884">
      <w:pPr>
        <w:spacing w:after="0" w:line="240" w:lineRule="auto"/>
        <w:rPr>
          <w:rFonts w:ascii="Times" w:eastAsia="Times New Roman" w:hAnsi="Times" w:cs="Times New Roman"/>
          <w:b/>
          <w:u w:val="single"/>
        </w:rPr>
      </w:pPr>
      <w:r w:rsidRPr="00E84A69">
        <w:rPr>
          <w:rFonts w:ascii="Times" w:eastAsia="Times New Roman" w:hAnsi="Times" w:cs="Times New Roman"/>
          <w:b/>
          <w:u w:val="single"/>
        </w:rPr>
        <w:t xml:space="preserve">Possessory Estate: </w:t>
      </w:r>
      <w:r w:rsidR="00655884" w:rsidRPr="00E84A69">
        <w:rPr>
          <w:rFonts w:ascii="Times" w:eastAsia="Times New Roman" w:hAnsi="Times" w:cs="Times New Roman"/>
          <w:b/>
          <w:u w:val="single"/>
        </w:rPr>
        <w:t xml:space="preserve">Life Estates </w:t>
      </w:r>
    </w:p>
    <w:p w14:paraId="2505134E" w14:textId="77777777" w:rsidR="00BD3C20" w:rsidRDefault="00BD3C20" w:rsidP="00787EEA">
      <w:pPr>
        <w:numPr>
          <w:ilvl w:val="0"/>
          <w:numId w:val="12"/>
        </w:numPr>
        <w:spacing w:after="0" w:line="240" w:lineRule="auto"/>
        <w:rPr>
          <w:rFonts w:ascii="Times" w:eastAsia="Times New Roman" w:hAnsi="Times" w:cs="Times New Roman"/>
        </w:rPr>
      </w:pPr>
      <w:r w:rsidRPr="00E84A69">
        <w:rPr>
          <w:rFonts w:ascii="Times" w:eastAsia="Times New Roman" w:hAnsi="Times" w:cs="Times New Roman"/>
        </w:rPr>
        <w:t>Possessory or future interests that are tied to the length of a particular person’s life.</w:t>
      </w:r>
    </w:p>
    <w:p w14:paraId="39EBBEEF" w14:textId="226FC4BD" w:rsidR="00194372" w:rsidRPr="00E84A69" w:rsidRDefault="00194372" w:rsidP="00787EEA">
      <w:pPr>
        <w:numPr>
          <w:ilvl w:val="0"/>
          <w:numId w:val="12"/>
        </w:numPr>
        <w:spacing w:after="0" w:line="240" w:lineRule="auto"/>
        <w:rPr>
          <w:rFonts w:ascii="Times" w:eastAsia="Times New Roman" w:hAnsi="Times" w:cs="Times New Roman"/>
        </w:rPr>
      </w:pPr>
      <w:r>
        <w:rPr>
          <w:rFonts w:ascii="Times" w:eastAsia="Times New Roman" w:hAnsi="Times" w:cs="Times New Roman"/>
        </w:rPr>
        <w:t xml:space="preserve">Explicit lifetime terms </w:t>
      </w:r>
      <w:r w:rsidR="001B3084">
        <w:rPr>
          <w:rFonts w:ascii="Times" w:eastAsia="Times New Roman" w:hAnsi="Times" w:cs="Times New Roman"/>
        </w:rPr>
        <w:t>(To A for Life)</w:t>
      </w:r>
      <w:r>
        <w:rPr>
          <w:rFonts w:ascii="Times" w:eastAsia="Times New Roman" w:hAnsi="Times" w:cs="Times New Roman"/>
        </w:rPr>
        <w:t>–</w:t>
      </w:r>
      <w:r w:rsidR="001B3084">
        <w:rPr>
          <w:rFonts w:ascii="Times" w:eastAsia="Times New Roman" w:hAnsi="Times" w:cs="Times New Roman"/>
        </w:rPr>
        <w:t xml:space="preserve"> never in term of years</w:t>
      </w:r>
    </w:p>
    <w:p w14:paraId="4EC270BA" w14:textId="77777777" w:rsidR="00BD3C20" w:rsidRPr="00E84A69" w:rsidRDefault="00BD3C20" w:rsidP="00787EEA">
      <w:pPr>
        <w:numPr>
          <w:ilvl w:val="0"/>
          <w:numId w:val="12"/>
        </w:numPr>
        <w:spacing w:after="0" w:line="240" w:lineRule="auto"/>
        <w:rPr>
          <w:rFonts w:ascii="Times" w:eastAsia="Times New Roman" w:hAnsi="Times" w:cs="Times New Roman"/>
        </w:rPr>
      </w:pPr>
      <w:r w:rsidRPr="00E84A69">
        <w:rPr>
          <w:rFonts w:ascii="Times" w:eastAsia="Times New Roman" w:hAnsi="Times" w:cs="Times New Roman"/>
        </w:rPr>
        <w:t>Of course in any life estate there must also be a future interest, because no one lives forever.</w:t>
      </w:r>
    </w:p>
    <w:p w14:paraId="146B5DCC" w14:textId="77777777" w:rsidR="00BD3C20" w:rsidRPr="00E84A69" w:rsidRDefault="00BD3C20"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If the future interest is held by the grantor, it’s called a </w:t>
      </w:r>
      <w:r w:rsidRPr="00E84A69">
        <w:rPr>
          <w:rFonts w:ascii="Times" w:eastAsia="Times New Roman" w:hAnsi="Times" w:cs="Times New Roman"/>
          <w:b/>
          <w:bCs/>
          <w:u w:val="single"/>
        </w:rPr>
        <w:t>reversion</w:t>
      </w:r>
      <w:r w:rsidRPr="00E84A69">
        <w:rPr>
          <w:rFonts w:ascii="Times" w:eastAsia="Times New Roman" w:hAnsi="Times" w:cs="Times New Roman"/>
        </w:rPr>
        <w:t>.</w:t>
      </w:r>
    </w:p>
    <w:p w14:paraId="5946038D" w14:textId="6F892A9A" w:rsidR="0085503C" w:rsidRDefault="00BD3C20"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If it’s held by a third party, </w:t>
      </w:r>
      <w:r w:rsidR="004F4C51">
        <w:rPr>
          <w:rFonts w:ascii="Times" w:eastAsia="Times New Roman" w:hAnsi="Times" w:cs="Times New Roman"/>
        </w:rPr>
        <w:t>the future interest is</w:t>
      </w:r>
      <w:r w:rsidRPr="00E84A69">
        <w:rPr>
          <w:rFonts w:ascii="Times" w:eastAsia="Times New Roman" w:hAnsi="Times" w:cs="Times New Roman"/>
        </w:rPr>
        <w:t xml:space="preserve"> called a </w:t>
      </w:r>
      <w:r w:rsidRPr="00E84A69">
        <w:rPr>
          <w:rFonts w:ascii="Times" w:eastAsia="Times New Roman" w:hAnsi="Times" w:cs="Times New Roman"/>
          <w:b/>
          <w:bCs/>
          <w:u w:val="single"/>
        </w:rPr>
        <w:t>remainder</w:t>
      </w:r>
      <w:r w:rsidRPr="00E84A69">
        <w:rPr>
          <w:rFonts w:ascii="Times" w:eastAsia="Times New Roman" w:hAnsi="Times" w:cs="Times New Roman"/>
        </w:rPr>
        <w:t>.</w:t>
      </w:r>
    </w:p>
    <w:p w14:paraId="41C17983" w14:textId="1B03813B" w:rsidR="004B498F" w:rsidRPr="004B498F" w:rsidRDefault="00ED78ED" w:rsidP="004F4C51">
      <w:pPr>
        <w:numPr>
          <w:ilvl w:val="0"/>
          <w:numId w:val="12"/>
        </w:numPr>
        <w:spacing w:after="0" w:line="240" w:lineRule="auto"/>
        <w:rPr>
          <w:rFonts w:ascii="Times" w:eastAsia="Times New Roman" w:hAnsi="Times" w:cs="Times New Roman"/>
        </w:rPr>
      </w:pPr>
      <w:r w:rsidRPr="00E84A69">
        <w:rPr>
          <w:rFonts w:ascii="Times" w:eastAsia="Times New Roman" w:hAnsi="Times" w:cs="Times New Roman"/>
          <w:u w:val="single"/>
        </w:rPr>
        <w:t>Doctrine of waste</w:t>
      </w:r>
      <w:r w:rsidRPr="00E84A69">
        <w:rPr>
          <w:rFonts w:ascii="Times" w:eastAsia="Times New Roman" w:hAnsi="Times" w:cs="Times New Roman"/>
        </w:rPr>
        <w:t>: puts some limitations on person who has life interest to use and not abuse the land</w:t>
      </w:r>
      <w:r w:rsidR="00CD5A73">
        <w:rPr>
          <w:rFonts w:ascii="Times" w:eastAsia="Times New Roman" w:hAnsi="Times" w:cs="Times New Roman"/>
        </w:rPr>
        <w:t xml:space="preserve"> or hurt the future interest holders</w:t>
      </w:r>
      <w:r w:rsidRPr="00E84A69">
        <w:rPr>
          <w:rFonts w:ascii="Times" w:eastAsia="Times New Roman" w:hAnsi="Times" w:cs="Times New Roman"/>
        </w:rPr>
        <w:t xml:space="preserve">. Person with life interest, think that they can discount the land, Don’t have long-term investments beyond their life. This may harm future interest possessor. </w:t>
      </w:r>
    </w:p>
    <w:p w14:paraId="53880265" w14:textId="734CEBFB" w:rsidR="0085503C" w:rsidRPr="00E84A69" w:rsidRDefault="008F6F3D" w:rsidP="00787EEA">
      <w:pPr>
        <w:numPr>
          <w:ilvl w:val="0"/>
          <w:numId w:val="12"/>
        </w:numPr>
        <w:spacing w:after="0" w:line="240" w:lineRule="auto"/>
        <w:rPr>
          <w:rFonts w:ascii="Times" w:eastAsia="Times New Roman" w:hAnsi="Times" w:cs="Times New Roman"/>
        </w:rPr>
      </w:pPr>
      <w:r w:rsidRPr="00E84A69">
        <w:rPr>
          <w:rFonts w:ascii="Times" w:eastAsia="Times New Roman" w:hAnsi="Times" w:cs="Times New Roman"/>
        </w:rPr>
        <w:t>Hypo</w:t>
      </w:r>
      <w:r w:rsidR="0085503C" w:rsidRPr="00E84A69">
        <w:rPr>
          <w:rFonts w:ascii="Times" w:eastAsia="Times New Roman" w:hAnsi="Times" w:cs="Times New Roman"/>
        </w:rPr>
        <w:t xml:space="preserve">: </w:t>
      </w:r>
      <w:r w:rsidR="00825018">
        <w:rPr>
          <w:rFonts w:ascii="Times" w:eastAsia="Times New Roman" w:hAnsi="Times" w:cs="Times New Roman"/>
          <w:i/>
          <w:iCs/>
        </w:rPr>
        <w:t>O gives Whiteacre to A</w:t>
      </w:r>
      <w:r w:rsidR="00BD3C20" w:rsidRPr="00E84A69">
        <w:rPr>
          <w:rFonts w:ascii="Times" w:eastAsia="Times New Roman" w:hAnsi="Times" w:cs="Times New Roman"/>
          <w:i/>
          <w:iCs/>
        </w:rPr>
        <w:t xml:space="preserve"> for life</w:t>
      </w:r>
      <w:r w:rsidR="00BD3C20" w:rsidRPr="00E84A69">
        <w:rPr>
          <w:rFonts w:ascii="Times" w:eastAsia="Times New Roman" w:hAnsi="Times" w:cs="Times New Roman"/>
        </w:rPr>
        <w:t>.</w:t>
      </w:r>
    </w:p>
    <w:p w14:paraId="5C9B6EC9" w14:textId="22FFBAD6" w:rsidR="00BD3C20" w:rsidRPr="00E84A69" w:rsidRDefault="00825018" w:rsidP="00787EEA">
      <w:pPr>
        <w:numPr>
          <w:ilvl w:val="1"/>
          <w:numId w:val="12"/>
        </w:numPr>
        <w:spacing w:after="0" w:line="240" w:lineRule="auto"/>
        <w:rPr>
          <w:rFonts w:ascii="Times" w:eastAsia="Times New Roman" w:hAnsi="Times" w:cs="Times New Roman"/>
        </w:rPr>
      </w:pPr>
      <w:r>
        <w:rPr>
          <w:rFonts w:ascii="Times" w:eastAsia="Times New Roman" w:hAnsi="Times" w:cs="Times New Roman"/>
        </w:rPr>
        <w:t>Understood that it’s for A</w:t>
      </w:r>
      <w:r w:rsidR="00F56306" w:rsidRPr="00E84A69">
        <w:rPr>
          <w:rFonts w:ascii="Times" w:eastAsia="Times New Roman" w:hAnsi="Times" w:cs="Times New Roman"/>
        </w:rPr>
        <w:t xml:space="preserve">’s life. Pegged </w:t>
      </w:r>
      <w:r>
        <w:rPr>
          <w:rFonts w:ascii="Times" w:eastAsia="Times New Roman" w:hAnsi="Times" w:cs="Times New Roman"/>
        </w:rPr>
        <w:t>to A.</w:t>
      </w:r>
      <w:r w:rsidR="00F56306" w:rsidRPr="00E84A69">
        <w:rPr>
          <w:rFonts w:ascii="Times" w:eastAsia="Times New Roman" w:hAnsi="Times" w:cs="Times New Roman"/>
        </w:rPr>
        <w:t xml:space="preserve"> </w:t>
      </w:r>
    </w:p>
    <w:p w14:paraId="32D649C1" w14:textId="5D5556DA" w:rsidR="00F56306" w:rsidRDefault="00825018" w:rsidP="00787EEA">
      <w:pPr>
        <w:numPr>
          <w:ilvl w:val="1"/>
          <w:numId w:val="12"/>
        </w:numPr>
        <w:spacing w:after="0" w:line="240" w:lineRule="auto"/>
        <w:rPr>
          <w:rFonts w:ascii="Times" w:eastAsia="Times New Roman" w:hAnsi="Times" w:cs="Times New Roman"/>
        </w:rPr>
      </w:pPr>
      <w:r>
        <w:rPr>
          <w:rFonts w:ascii="Times" w:eastAsia="Times New Roman" w:hAnsi="Times" w:cs="Times New Roman"/>
        </w:rPr>
        <w:t>A has life estate, so after A</w:t>
      </w:r>
      <w:r w:rsidR="00F56306" w:rsidRPr="00E84A69">
        <w:rPr>
          <w:rFonts w:ascii="Times" w:eastAsia="Times New Roman" w:hAnsi="Times" w:cs="Times New Roman"/>
        </w:rPr>
        <w:t xml:space="preserve"> dies, reverts back to </w:t>
      </w:r>
      <w:r w:rsidR="009853B3">
        <w:rPr>
          <w:rFonts w:ascii="Times" w:eastAsia="Times New Roman" w:hAnsi="Times" w:cs="Times New Roman"/>
        </w:rPr>
        <w:t xml:space="preserve">O or O’s estate. </w:t>
      </w:r>
    </w:p>
    <w:p w14:paraId="3022DFD1" w14:textId="3E731670" w:rsidR="004B498F" w:rsidRPr="004B498F" w:rsidRDefault="004B498F" w:rsidP="004B498F">
      <w:pPr>
        <w:numPr>
          <w:ilvl w:val="1"/>
          <w:numId w:val="12"/>
        </w:numPr>
        <w:spacing w:after="0" w:line="240" w:lineRule="auto"/>
        <w:rPr>
          <w:rFonts w:ascii="Times" w:eastAsia="Times New Roman" w:hAnsi="Times" w:cs="Times New Roman"/>
        </w:rPr>
      </w:pPr>
      <w:r>
        <w:rPr>
          <w:rFonts w:ascii="Times" w:eastAsia="Times New Roman" w:hAnsi="Times" w:cs="Times New Roman"/>
        </w:rPr>
        <w:t xml:space="preserve">O has a reversion. </w:t>
      </w:r>
    </w:p>
    <w:p w14:paraId="4D5E23A3" w14:textId="77777777" w:rsidR="00A302F9" w:rsidRDefault="00825018" w:rsidP="00A302F9">
      <w:pPr>
        <w:numPr>
          <w:ilvl w:val="0"/>
          <w:numId w:val="12"/>
        </w:numPr>
        <w:spacing w:after="0" w:line="240" w:lineRule="auto"/>
        <w:rPr>
          <w:rFonts w:ascii="Times" w:eastAsia="Times New Roman" w:hAnsi="Times" w:cs="Times New Roman"/>
        </w:rPr>
      </w:pPr>
      <w:r>
        <w:rPr>
          <w:rFonts w:ascii="Times" w:eastAsia="Times New Roman" w:hAnsi="Times" w:cs="Times New Roman"/>
        </w:rPr>
        <w:t>A</w:t>
      </w:r>
      <w:r w:rsidR="00BD3C20" w:rsidRPr="00E84A69">
        <w:rPr>
          <w:rFonts w:ascii="Times" w:eastAsia="Times New Roman" w:hAnsi="Times" w:cs="Times New Roman"/>
        </w:rPr>
        <w:t xml:space="preserve"> is free to transfer his</w:t>
      </w:r>
      <w:r>
        <w:rPr>
          <w:rFonts w:ascii="Times" w:eastAsia="Times New Roman" w:hAnsi="Times" w:cs="Times New Roman"/>
        </w:rPr>
        <w:t xml:space="preserve"> life estate to a third party, B. </w:t>
      </w:r>
    </w:p>
    <w:p w14:paraId="2D02CCAA" w14:textId="4D0EBFC3" w:rsidR="00594B12" w:rsidRDefault="00594B12" w:rsidP="00A302F9">
      <w:pPr>
        <w:numPr>
          <w:ilvl w:val="1"/>
          <w:numId w:val="12"/>
        </w:numPr>
        <w:spacing w:after="0" w:line="240" w:lineRule="auto"/>
        <w:rPr>
          <w:rFonts w:ascii="Times" w:eastAsia="Times New Roman" w:hAnsi="Times" w:cs="Times New Roman"/>
        </w:rPr>
      </w:pPr>
      <w:r>
        <w:rPr>
          <w:rFonts w:ascii="Times" w:eastAsia="Times New Roman" w:hAnsi="Times" w:cs="Times New Roman"/>
        </w:rPr>
        <w:t xml:space="preserve">To B for the life of A. </w:t>
      </w:r>
    </w:p>
    <w:p w14:paraId="5A26146F" w14:textId="2F8A0F24" w:rsidR="0085503C" w:rsidRPr="00E84A69" w:rsidRDefault="00825018" w:rsidP="00A302F9">
      <w:pPr>
        <w:numPr>
          <w:ilvl w:val="1"/>
          <w:numId w:val="12"/>
        </w:numPr>
        <w:spacing w:after="0" w:line="240" w:lineRule="auto"/>
        <w:rPr>
          <w:rFonts w:ascii="Times" w:eastAsia="Times New Roman" w:hAnsi="Times" w:cs="Times New Roman"/>
        </w:rPr>
      </w:pPr>
      <w:r>
        <w:rPr>
          <w:rFonts w:ascii="Times" w:eastAsia="Times New Roman" w:hAnsi="Times" w:cs="Times New Roman"/>
        </w:rPr>
        <w:t>B</w:t>
      </w:r>
      <w:r w:rsidR="00BD3C20" w:rsidRPr="00E84A69">
        <w:rPr>
          <w:rFonts w:ascii="Times" w:eastAsia="Times New Roman" w:hAnsi="Times" w:cs="Times New Roman"/>
        </w:rPr>
        <w:t xml:space="preserve"> has what is known as a </w:t>
      </w:r>
      <w:r w:rsidR="00BD3C20" w:rsidRPr="00E84A69">
        <w:rPr>
          <w:rFonts w:ascii="Times" w:eastAsia="Times New Roman" w:hAnsi="Times" w:cs="Times New Roman"/>
          <w:u w:val="single"/>
        </w:rPr>
        <w:t>life estate per autre vie</w:t>
      </w:r>
      <w:r w:rsidR="00BD3C20" w:rsidRPr="00E84A69">
        <w:rPr>
          <w:rFonts w:ascii="Times" w:eastAsia="Times New Roman" w:hAnsi="Times" w:cs="Times New Roman"/>
        </w:rPr>
        <w:t>—a life e</w:t>
      </w:r>
      <w:r w:rsidR="0085503C" w:rsidRPr="00E84A69">
        <w:rPr>
          <w:rFonts w:ascii="Times" w:eastAsia="Times New Roman" w:hAnsi="Times" w:cs="Times New Roman"/>
        </w:rPr>
        <w:t>state “for someone else’s life.”</w:t>
      </w:r>
    </w:p>
    <w:p w14:paraId="5E361A4A" w14:textId="75342A41" w:rsidR="00BD3C20" w:rsidRPr="00E84A69" w:rsidRDefault="00825018" w:rsidP="00A302F9">
      <w:pPr>
        <w:numPr>
          <w:ilvl w:val="1"/>
          <w:numId w:val="12"/>
        </w:numPr>
        <w:spacing w:after="0" w:line="240" w:lineRule="auto"/>
        <w:rPr>
          <w:rFonts w:ascii="Times" w:eastAsia="Times New Roman" w:hAnsi="Times" w:cs="Times New Roman"/>
        </w:rPr>
      </w:pPr>
      <w:r>
        <w:rPr>
          <w:rFonts w:ascii="Times" w:eastAsia="Times New Roman" w:hAnsi="Times" w:cs="Times New Roman"/>
        </w:rPr>
        <w:t xml:space="preserve">If B dies, then it </w:t>
      </w:r>
      <w:r w:rsidR="007212E5">
        <w:rPr>
          <w:rFonts w:ascii="Times" w:eastAsia="Times New Roman" w:hAnsi="Times" w:cs="Times New Roman"/>
        </w:rPr>
        <w:t>reverts</w:t>
      </w:r>
      <w:r>
        <w:rPr>
          <w:rFonts w:ascii="Times" w:eastAsia="Times New Roman" w:hAnsi="Times" w:cs="Times New Roman"/>
        </w:rPr>
        <w:t xml:space="preserve"> back to A</w:t>
      </w:r>
    </w:p>
    <w:p w14:paraId="48DF47BC" w14:textId="6D4606A2" w:rsidR="000203CE" w:rsidRPr="004B498F" w:rsidRDefault="00825018" w:rsidP="00A302F9">
      <w:pPr>
        <w:numPr>
          <w:ilvl w:val="1"/>
          <w:numId w:val="12"/>
        </w:numPr>
        <w:spacing w:after="0" w:line="240" w:lineRule="auto"/>
        <w:rPr>
          <w:rFonts w:ascii="Times" w:eastAsia="Times New Roman" w:hAnsi="Times" w:cs="Times New Roman"/>
        </w:rPr>
      </w:pPr>
      <w:r>
        <w:rPr>
          <w:rFonts w:ascii="Times" w:eastAsia="Times New Roman" w:hAnsi="Times" w:cs="Times New Roman"/>
        </w:rPr>
        <w:t>If B does n</w:t>
      </w:r>
      <w:r w:rsidRPr="004B498F">
        <w:rPr>
          <w:rFonts w:ascii="Times" w:eastAsia="Times New Roman" w:hAnsi="Times" w:cs="Times New Roman"/>
        </w:rPr>
        <w:t>ot die, but A</w:t>
      </w:r>
      <w:r w:rsidR="000203CE" w:rsidRPr="004B498F">
        <w:rPr>
          <w:rFonts w:ascii="Times" w:eastAsia="Times New Roman" w:hAnsi="Times" w:cs="Times New Roman"/>
        </w:rPr>
        <w:t xml:space="preserve"> </w:t>
      </w:r>
      <w:r w:rsidRPr="004B498F">
        <w:rPr>
          <w:rFonts w:ascii="Times" w:eastAsia="Times New Roman" w:hAnsi="Times" w:cs="Times New Roman"/>
        </w:rPr>
        <w:t>dies, then it reverts back to O</w:t>
      </w:r>
      <w:r w:rsidR="007212E5" w:rsidRPr="004B498F">
        <w:rPr>
          <w:rFonts w:ascii="Times" w:eastAsia="Times New Roman" w:hAnsi="Times" w:cs="Times New Roman"/>
        </w:rPr>
        <w:t xml:space="preserve">. </w:t>
      </w:r>
    </w:p>
    <w:p w14:paraId="19EA029E" w14:textId="3159A0C3" w:rsidR="000203CE" w:rsidRPr="004B498F" w:rsidRDefault="009853B3" w:rsidP="00A302F9">
      <w:pPr>
        <w:numPr>
          <w:ilvl w:val="1"/>
          <w:numId w:val="12"/>
        </w:numPr>
        <w:spacing w:after="0" w:line="240" w:lineRule="auto"/>
        <w:rPr>
          <w:rFonts w:ascii="Times" w:eastAsia="Times New Roman" w:hAnsi="Times" w:cs="Times New Roman"/>
        </w:rPr>
      </w:pPr>
      <w:r w:rsidRPr="004B498F">
        <w:rPr>
          <w:rFonts w:ascii="Times" w:eastAsia="Times New Roman" w:hAnsi="Times" w:cs="Times New Roman"/>
        </w:rPr>
        <w:t xml:space="preserve">To Madonna for the life of David Letterman. Madonna has a life estate per autre vie. Life estate measured by the life of another party. </w:t>
      </w:r>
    </w:p>
    <w:p w14:paraId="010D3DF5" w14:textId="02C8CF0B" w:rsidR="004B498F" w:rsidRPr="004B498F" w:rsidRDefault="004B498F" w:rsidP="004B498F">
      <w:pPr>
        <w:pStyle w:val="ListParagraph"/>
        <w:numPr>
          <w:ilvl w:val="0"/>
          <w:numId w:val="12"/>
        </w:numPr>
        <w:spacing w:after="0" w:line="240" w:lineRule="auto"/>
        <w:rPr>
          <w:rFonts w:ascii="Times" w:eastAsia="Times New Roman" w:hAnsi="Times" w:cs="Times New Roman"/>
        </w:rPr>
      </w:pPr>
      <w:r>
        <w:rPr>
          <w:rFonts w:ascii="Times" w:eastAsia="Times New Roman" w:hAnsi="Times" w:cs="Arial"/>
          <w:color w:val="222222"/>
          <w:shd w:val="clear" w:color="auto" w:fill="FFFFFF"/>
        </w:rPr>
        <w:t xml:space="preserve">O to </w:t>
      </w:r>
      <w:r w:rsidRPr="004B498F">
        <w:rPr>
          <w:rFonts w:ascii="Times" w:eastAsia="Times New Roman" w:hAnsi="Times" w:cs="Arial"/>
          <w:color w:val="222222"/>
          <w:shd w:val="clear" w:color="auto" w:fill="FFFFFF"/>
        </w:rPr>
        <w:t>A and her heirs, then to B</w:t>
      </w:r>
    </w:p>
    <w:p w14:paraId="389FF1EE" w14:textId="740E8A1C" w:rsidR="004B498F" w:rsidRPr="004B498F" w:rsidRDefault="004B498F" w:rsidP="004B498F">
      <w:pPr>
        <w:pStyle w:val="ListParagraph"/>
        <w:numPr>
          <w:ilvl w:val="1"/>
          <w:numId w:val="12"/>
        </w:numPr>
        <w:spacing w:after="0" w:line="240" w:lineRule="auto"/>
        <w:rPr>
          <w:rFonts w:ascii="Times" w:eastAsia="Times New Roman" w:hAnsi="Times" w:cs="Times New Roman"/>
        </w:rPr>
      </w:pPr>
      <w:r w:rsidRPr="004B498F">
        <w:rPr>
          <w:rFonts w:ascii="Times" w:eastAsia="Times New Roman" w:hAnsi="Times" w:cs="Arial"/>
          <w:color w:val="222222"/>
          <w:shd w:val="clear" w:color="auto" w:fill="FFFFFF"/>
        </w:rPr>
        <w:t>B is not a remainder since a remainder cannot follow an estate held in fee simple absolute</w:t>
      </w:r>
    </w:p>
    <w:p w14:paraId="20A78A6B" w14:textId="6CBB86A0" w:rsidR="004B498F" w:rsidRPr="004B498F" w:rsidRDefault="004B498F" w:rsidP="004B498F">
      <w:pPr>
        <w:pStyle w:val="ListParagraph"/>
        <w:numPr>
          <w:ilvl w:val="0"/>
          <w:numId w:val="12"/>
        </w:numPr>
        <w:spacing w:after="0" w:line="240" w:lineRule="auto"/>
        <w:rPr>
          <w:rFonts w:ascii="Times" w:eastAsia="Times New Roman" w:hAnsi="Times" w:cs="Times New Roman"/>
        </w:rPr>
      </w:pPr>
      <w:r>
        <w:rPr>
          <w:rFonts w:ascii="Times" w:eastAsia="Times New Roman" w:hAnsi="Times" w:cs="Arial"/>
          <w:color w:val="222222"/>
          <w:shd w:val="clear" w:color="auto" w:fill="FFFFFF"/>
        </w:rPr>
        <w:t xml:space="preserve">O to </w:t>
      </w:r>
      <w:r w:rsidRPr="004B498F">
        <w:rPr>
          <w:rFonts w:ascii="Times" w:eastAsia="Times New Roman" w:hAnsi="Times" w:cs="Arial"/>
          <w:color w:val="222222"/>
          <w:shd w:val="clear" w:color="auto" w:fill="FFFFFF"/>
        </w:rPr>
        <w:t xml:space="preserve">A for life, then to </w:t>
      </w:r>
      <w:r>
        <w:rPr>
          <w:rFonts w:ascii="Times" w:eastAsia="Times New Roman" w:hAnsi="Times" w:cs="Arial"/>
          <w:color w:val="222222"/>
          <w:shd w:val="clear" w:color="auto" w:fill="FFFFFF"/>
        </w:rPr>
        <w:t>B</w:t>
      </w:r>
    </w:p>
    <w:p w14:paraId="0B32F942" w14:textId="5675DDBF" w:rsidR="004B498F" w:rsidRPr="004B498F" w:rsidRDefault="004B498F" w:rsidP="004B498F">
      <w:pPr>
        <w:pStyle w:val="ListParagraph"/>
        <w:numPr>
          <w:ilvl w:val="1"/>
          <w:numId w:val="12"/>
        </w:numPr>
        <w:spacing w:after="0" w:line="240" w:lineRule="auto"/>
        <w:rPr>
          <w:rFonts w:ascii="Times" w:eastAsia="Times New Roman" w:hAnsi="Times" w:cs="Times New Roman"/>
        </w:rPr>
      </w:pPr>
      <w:r w:rsidRPr="004B498F">
        <w:rPr>
          <w:rFonts w:ascii="Times" w:eastAsia="Times New Roman" w:hAnsi="Times" w:cs="Arial"/>
          <w:color w:val="222222"/>
          <w:shd w:val="clear" w:color="auto" w:fill="FFFFFF"/>
        </w:rPr>
        <w:t>B is a vested remainder since the remainder is given to an ascertained person (B) and there are no precedent conditions (such as "if B is not married").</w:t>
      </w:r>
    </w:p>
    <w:p w14:paraId="3C6E6D22" w14:textId="712899B7" w:rsidR="004B498F" w:rsidRPr="004B498F" w:rsidRDefault="004B498F" w:rsidP="004B498F">
      <w:pPr>
        <w:pStyle w:val="ListParagraph"/>
        <w:numPr>
          <w:ilvl w:val="0"/>
          <w:numId w:val="12"/>
        </w:numPr>
        <w:spacing w:after="0" w:line="240" w:lineRule="auto"/>
        <w:rPr>
          <w:rFonts w:ascii="Times" w:eastAsia="Times New Roman" w:hAnsi="Times" w:cs="Times New Roman"/>
        </w:rPr>
      </w:pPr>
      <w:r>
        <w:rPr>
          <w:rFonts w:ascii="Times" w:eastAsia="Times New Roman" w:hAnsi="Times" w:cs="Arial"/>
          <w:color w:val="222222"/>
          <w:shd w:val="clear" w:color="auto" w:fill="FFFFFF"/>
        </w:rPr>
        <w:t xml:space="preserve">O to </w:t>
      </w:r>
      <w:r w:rsidRPr="004B498F">
        <w:rPr>
          <w:rFonts w:ascii="Times" w:eastAsia="Times New Roman" w:hAnsi="Times" w:cs="Arial"/>
          <w:color w:val="222222"/>
          <w:shd w:val="clear" w:color="auto" w:fill="FFFFFF"/>
        </w:rPr>
        <w:t>A for life, then to B if B reaches 21, and if B does not reach 21 then to C and C's heirs</w:t>
      </w:r>
    </w:p>
    <w:p w14:paraId="60309463" w14:textId="735D8AD0" w:rsidR="004B498F" w:rsidRPr="004B498F" w:rsidRDefault="004B498F" w:rsidP="004B498F">
      <w:pPr>
        <w:pStyle w:val="ListParagraph"/>
        <w:numPr>
          <w:ilvl w:val="1"/>
          <w:numId w:val="12"/>
        </w:numPr>
        <w:spacing w:after="0" w:line="240" w:lineRule="auto"/>
        <w:rPr>
          <w:rFonts w:ascii="Times" w:eastAsia="Times New Roman" w:hAnsi="Times" w:cs="Times New Roman"/>
        </w:rPr>
      </w:pPr>
      <w:r w:rsidRPr="004B498F">
        <w:rPr>
          <w:rFonts w:ascii="Times" w:eastAsia="Times New Roman" w:hAnsi="Times" w:cs="Arial"/>
          <w:color w:val="222222"/>
          <w:shd w:val="clear" w:color="auto" w:fill="FFFFFF"/>
        </w:rPr>
        <w:t>B and C are both contingent remainders. While B and C are ascertained persons, the condition (reaching 21) implies alternative contingent remainders for both parties.</w:t>
      </w:r>
    </w:p>
    <w:p w14:paraId="0011EFD4" w14:textId="144EDF43" w:rsidR="00061883" w:rsidRPr="004A3929" w:rsidRDefault="008F6F3D" w:rsidP="00787EEA">
      <w:pPr>
        <w:numPr>
          <w:ilvl w:val="0"/>
          <w:numId w:val="12"/>
        </w:numPr>
        <w:spacing w:after="0" w:line="240" w:lineRule="auto"/>
        <w:rPr>
          <w:rFonts w:ascii="Times" w:eastAsia="Times New Roman" w:hAnsi="Times" w:cs="Times New Roman"/>
          <w:highlight w:val="yellow"/>
        </w:rPr>
      </w:pPr>
      <w:r w:rsidRPr="00E84A69">
        <w:rPr>
          <w:rFonts w:ascii="Times" w:eastAsia="Times New Roman" w:hAnsi="Times" w:cs="Times New Roman"/>
          <w:highlight w:val="yellow"/>
        </w:rPr>
        <w:t xml:space="preserve">Hypo: </w:t>
      </w:r>
      <w:r w:rsidR="006D3104">
        <w:rPr>
          <w:rFonts w:ascii="Times" w:eastAsia="Times New Roman" w:hAnsi="Times" w:cs="Times New Roman"/>
          <w:i/>
          <w:iCs/>
          <w:highlight w:val="yellow"/>
        </w:rPr>
        <w:t>O gives Whiteacre to A</w:t>
      </w:r>
      <w:r w:rsidR="00BD3C20" w:rsidRPr="00E84A69">
        <w:rPr>
          <w:rFonts w:ascii="Times" w:eastAsia="Times New Roman" w:hAnsi="Times" w:cs="Times New Roman"/>
          <w:i/>
          <w:iCs/>
          <w:highlight w:val="yellow"/>
        </w:rPr>
        <w:t xml:space="preserve"> for life</w:t>
      </w:r>
      <w:r w:rsidR="00BD3C20" w:rsidRPr="00E84A69">
        <w:rPr>
          <w:rFonts w:ascii="Times" w:eastAsia="Times New Roman" w:hAnsi="Times" w:cs="Times New Roman"/>
          <w:highlight w:val="yellow"/>
        </w:rPr>
        <w:t xml:space="preserve">, </w:t>
      </w:r>
      <w:r w:rsidR="006D3104">
        <w:rPr>
          <w:rFonts w:ascii="Times" w:eastAsia="Times New Roman" w:hAnsi="Times" w:cs="Times New Roman"/>
          <w:i/>
          <w:iCs/>
          <w:highlight w:val="yellow"/>
        </w:rPr>
        <w:t>then to C forever.  A</w:t>
      </w:r>
      <w:r w:rsidR="00BD3C20" w:rsidRPr="00E84A69">
        <w:rPr>
          <w:rFonts w:ascii="Times" w:eastAsia="Times New Roman" w:hAnsi="Times" w:cs="Times New Roman"/>
          <w:i/>
          <w:iCs/>
          <w:highlight w:val="yellow"/>
        </w:rPr>
        <w:t xml:space="preserve"> dies, and then C dies.</w:t>
      </w:r>
    </w:p>
    <w:p w14:paraId="28ED1739" w14:textId="4A9C0AF2" w:rsidR="004A3929" w:rsidRDefault="00D7611D" w:rsidP="004A3929">
      <w:pPr>
        <w:numPr>
          <w:ilvl w:val="1"/>
          <w:numId w:val="12"/>
        </w:numPr>
        <w:spacing w:after="0" w:line="240" w:lineRule="auto"/>
        <w:rPr>
          <w:rFonts w:ascii="Times" w:eastAsia="Times New Roman" w:hAnsi="Times" w:cs="Times New Roman"/>
          <w:highlight w:val="yellow"/>
        </w:rPr>
      </w:pPr>
      <w:r>
        <w:rPr>
          <w:rFonts w:ascii="Times" w:eastAsia="Times New Roman" w:hAnsi="Times" w:cs="Times New Roman"/>
          <w:highlight w:val="yellow"/>
        </w:rPr>
        <w:t xml:space="preserve">O has nothing </w:t>
      </w:r>
    </w:p>
    <w:p w14:paraId="55A58995" w14:textId="03B3C69C" w:rsidR="00D7611D" w:rsidRDefault="00D7611D" w:rsidP="004A3929">
      <w:pPr>
        <w:numPr>
          <w:ilvl w:val="1"/>
          <w:numId w:val="12"/>
        </w:numPr>
        <w:spacing w:after="0" w:line="240" w:lineRule="auto"/>
        <w:rPr>
          <w:rFonts w:ascii="Times" w:eastAsia="Times New Roman" w:hAnsi="Times" w:cs="Times New Roman"/>
          <w:highlight w:val="yellow"/>
        </w:rPr>
      </w:pPr>
      <w:r>
        <w:rPr>
          <w:rFonts w:ascii="Times" w:eastAsia="Times New Roman" w:hAnsi="Times" w:cs="Times New Roman"/>
          <w:highlight w:val="yellow"/>
        </w:rPr>
        <w:t xml:space="preserve">A has life estate </w:t>
      </w:r>
    </w:p>
    <w:p w14:paraId="5F5CBC61" w14:textId="1E2DC089" w:rsidR="00D7611D" w:rsidRDefault="00D7611D" w:rsidP="004A3929">
      <w:pPr>
        <w:numPr>
          <w:ilvl w:val="1"/>
          <w:numId w:val="12"/>
        </w:numPr>
        <w:spacing w:after="0" w:line="240" w:lineRule="auto"/>
        <w:rPr>
          <w:rFonts w:ascii="Times" w:eastAsia="Times New Roman" w:hAnsi="Times" w:cs="Times New Roman"/>
          <w:highlight w:val="yellow"/>
        </w:rPr>
      </w:pPr>
      <w:r>
        <w:rPr>
          <w:rFonts w:ascii="Times" w:eastAsia="Times New Roman" w:hAnsi="Times" w:cs="Times New Roman"/>
          <w:highlight w:val="yellow"/>
        </w:rPr>
        <w:t xml:space="preserve">C has </w:t>
      </w:r>
      <w:r w:rsidR="00C724BA">
        <w:rPr>
          <w:rFonts w:ascii="Times" w:eastAsia="Times New Roman" w:hAnsi="Times" w:cs="Times New Roman"/>
          <w:highlight w:val="yellow"/>
        </w:rPr>
        <w:t>a vested remainder</w:t>
      </w:r>
    </w:p>
    <w:p w14:paraId="22D6FB55" w14:textId="637711B2" w:rsidR="00D7611D" w:rsidRPr="004A3929" w:rsidRDefault="00D7611D" w:rsidP="004A3929">
      <w:pPr>
        <w:numPr>
          <w:ilvl w:val="1"/>
          <w:numId w:val="12"/>
        </w:numPr>
        <w:spacing w:after="0" w:line="240" w:lineRule="auto"/>
        <w:rPr>
          <w:rFonts w:ascii="Times" w:eastAsia="Times New Roman" w:hAnsi="Times" w:cs="Times New Roman"/>
          <w:highlight w:val="yellow"/>
        </w:rPr>
      </w:pPr>
      <w:r>
        <w:rPr>
          <w:rFonts w:ascii="Times" w:eastAsia="Times New Roman" w:hAnsi="Times" w:cs="Times New Roman"/>
          <w:highlight w:val="yellow"/>
        </w:rPr>
        <w:t>Goes to C’s heirs</w:t>
      </w:r>
    </w:p>
    <w:p w14:paraId="0FBE8191" w14:textId="17F4D2E9" w:rsidR="00BD3C20" w:rsidRPr="00424560" w:rsidRDefault="008F6F3D" w:rsidP="00787EEA">
      <w:pPr>
        <w:numPr>
          <w:ilvl w:val="0"/>
          <w:numId w:val="12"/>
        </w:numPr>
        <w:spacing w:after="0" w:line="240" w:lineRule="auto"/>
        <w:rPr>
          <w:rFonts w:ascii="Times" w:eastAsia="Times New Roman" w:hAnsi="Times" w:cs="Times New Roman"/>
        </w:rPr>
      </w:pPr>
      <w:r w:rsidRPr="00E84A69">
        <w:rPr>
          <w:rFonts w:ascii="Times" w:eastAsia="Times New Roman" w:hAnsi="Times" w:cs="Times New Roman"/>
        </w:rPr>
        <w:t xml:space="preserve">Hypo: </w:t>
      </w:r>
      <w:r w:rsidR="00424560">
        <w:rPr>
          <w:rFonts w:ascii="Times" w:eastAsia="Times New Roman" w:hAnsi="Times" w:cs="Times New Roman"/>
          <w:i/>
          <w:iCs/>
        </w:rPr>
        <w:t>O conveys Whiteacre to A for life, remainder C. A</w:t>
      </w:r>
      <w:r w:rsidR="00BD3C20" w:rsidRPr="00E84A69">
        <w:rPr>
          <w:rFonts w:ascii="Times" w:eastAsia="Times New Roman" w:hAnsi="Times" w:cs="Times New Roman"/>
          <w:i/>
          <w:iCs/>
        </w:rPr>
        <w:t xml:space="preserve"> is alive at the time of the grant, but dies soon thereafter. C’s heir is D. Subsequently, </w:t>
      </w:r>
      <w:r w:rsidR="00424560">
        <w:rPr>
          <w:rFonts w:ascii="Times" w:eastAsia="Times New Roman" w:hAnsi="Times" w:cs="Times New Roman"/>
          <w:i/>
          <w:iCs/>
        </w:rPr>
        <w:t>O</w:t>
      </w:r>
      <w:r w:rsidR="00BD3C20" w:rsidRPr="00E84A69">
        <w:rPr>
          <w:rFonts w:ascii="Times" w:eastAsia="Times New Roman" w:hAnsi="Times" w:cs="Times New Roman"/>
          <w:i/>
          <w:iCs/>
        </w:rPr>
        <w:t xml:space="preserve"> dies.</w:t>
      </w:r>
    </w:p>
    <w:p w14:paraId="3F2C9AF0" w14:textId="629B84A9" w:rsidR="00424560" w:rsidRDefault="004F4C51" w:rsidP="00424560">
      <w:pPr>
        <w:numPr>
          <w:ilvl w:val="1"/>
          <w:numId w:val="12"/>
        </w:numPr>
        <w:spacing w:after="0" w:line="240" w:lineRule="auto"/>
        <w:rPr>
          <w:rFonts w:ascii="Times" w:eastAsia="Times New Roman" w:hAnsi="Times" w:cs="Times New Roman"/>
        </w:rPr>
      </w:pPr>
      <w:r>
        <w:rPr>
          <w:rFonts w:ascii="Times" w:eastAsia="Times New Roman" w:hAnsi="Times" w:cs="Times New Roman"/>
        </w:rPr>
        <w:t>A has life estate</w:t>
      </w:r>
    </w:p>
    <w:p w14:paraId="6046F1E2" w14:textId="457EAAD1" w:rsidR="004F4C51" w:rsidRPr="003F4C4B" w:rsidRDefault="004F4C51" w:rsidP="003F4C4B">
      <w:pPr>
        <w:numPr>
          <w:ilvl w:val="1"/>
          <w:numId w:val="12"/>
        </w:numPr>
        <w:spacing w:after="0" w:line="240" w:lineRule="auto"/>
        <w:rPr>
          <w:rFonts w:ascii="Times" w:eastAsia="Times New Roman" w:hAnsi="Times" w:cs="Times New Roman"/>
        </w:rPr>
      </w:pPr>
      <w:r>
        <w:rPr>
          <w:rFonts w:ascii="Times" w:eastAsia="Times New Roman" w:hAnsi="Times" w:cs="Times New Roman"/>
        </w:rPr>
        <w:t xml:space="preserve">C has remainder. </w:t>
      </w:r>
      <w:r w:rsidRPr="003F4C4B">
        <w:rPr>
          <w:rFonts w:ascii="Times" w:eastAsia="Times New Roman" w:hAnsi="Times" w:cs="Times New Roman"/>
        </w:rPr>
        <w:t xml:space="preserve">Goes to D. </w:t>
      </w:r>
    </w:p>
    <w:p w14:paraId="260898D0" w14:textId="284CFE02" w:rsidR="002517BF" w:rsidRDefault="002517BF" w:rsidP="002517BF">
      <w:pPr>
        <w:numPr>
          <w:ilvl w:val="0"/>
          <w:numId w:val="12"/>
        </w:numPr>
        <w:spacing w:after="0" w:line="240" w:lineRule="auto"/>
        <w:rPr>
          <w:rFonts w:ascii="Times" w:eastAsia="Times New Roman" w:hAnsi="Times" w:cs="Times New Roman"/>
        </w:rPr>
      </w:pPr>
      <w:r>
        <w:rPr>
          <w:rFonts w:ascii="Times" w:eastAsia="Times New Roman" w:hAnsi="Times" w:cs="Times New Roman"/>
        </w:rPr>
        <w:t xml:space="preserve">Future Interest Capable </w:t>
      </w:r>
      <w:r w:rsidR="002334EF">
        <w:rPr>
          <w:rFonts w:ascii="Times" w:eastAsia="Times New Roman" w:hAnsi="Times" w:cs="Times New Roman"/>
        </w:rPr>
        <w:t xml:space="preserve">Of Creation </w:t>
      </w:r>
      <w:r w:rsidR="00007AC4">
        <w:rPr>
          <w:rFonts w:ascii="Times" w:eastAsia="Times New Roman" w:hAnsi="Times" w:cs="Times New Roman"/>
        </w:rPr>
        <w:t>in</w:t>
      </w:r>
      <w:r w:rsidR="002334EF">
        <w:rPr>
          <w:rFonts w:ascii="Times" w:eastAsia="Times New Roman" w:hAnsi="Times" w:cs="Times New Roman"/>
        </w:rPr>
        <w:t xml:space="preserve"> Grantor</w:t>
      </w:r>
    </w:p>
    <w:p w14:paraId="32DB2DF8" w14:textId="44E5BAEA" w:rsidR="002517BF" w:rsidRDefault="002517BF" w:rsidP="002517BF">
      <w:pPr>
        <w:numPr>
          <w:ilvl w:val="1"/>
          <w:numId w:val="12"/>
        </w:numPr>
        <w:spacing w:after="0" w:line="240" w:lineRule="auto"/>
        <w:rPr>
          <w:rFonts w:ascii="Times" w:eastAsia="Times New Roman" w:hAnsi="Times" w:cs="Times New Roman"/>
        </w:rPr>
      </w:pPr>
      <w:r>
        <w:rPr>
          <w:rFonts w:ascii="Times" w:eastAsia="Times New Roman" w:hAnsi="Times" w:cs="Times New Roman"/>
        </w:rPr>
        <w:t xml:space="preserve">Possibility of Reverter </w:t>
      </w:r>
      <w:r w:rsidR="002334EF">
        <w:rPr>
          <w:rFonts w:ascii="Times" w:eastAsia="Times New Roman" w:hAnsi="Times" w:cs="Times New Roman"/>
        </w:rPr>
        <w:t xml:space="preserve">– only accompanies the fee simple determinable FSDPOR </w:t>
      </w:r>
      <w:r w:rsidR="00007AC4">
        <w:rPr>
          <w:rFonts w:ascii="Times" w:eastAsia="Times New Roman" w:hAnsi="Times" w:cs="Times New Roman"/>
        </w:rPr>
        <w:t xml:space="preserve">(Frank Sinatra) </w:t>
      </w:r>
    </w:p>
    <w:p w14:paraId="5EB17FB0" w14:textId="3857498E" w:rsidR="002334EF" w:rsidRDefault="002334EF" w:rsidP="002517BF">
      <w:pPr>
        <w:numPr>
          <w:ilvl w:val="1"/>
          <w:numId w:val="12"/>
        </w:numPr>
        <w:spacing w:after="0" w:line="240" w:lineRule="auto"/>
        <w:rPr>
          <w:rFonts w:ascii="Times" w:eastAsia="Times New Roman" w:hAnsi="Times" w:cs="Times New Roman"/>
        </w:rPr>
      </w:pPr>
      <w:r>
        <w:rPr>
          <w:rFonts w:ascii="Times" w:eastAsia="Times New Roman" w:hAnsi="Times" w:cs="Times New Roman"/>
        </w:rPr>
        <w:t>Right of Entry</w:t>
      </w:r>
      <w:r w:rsidR="00007AC4">
        <w:rPr>
          <w:rFonts w:ascii="Times" w:eastAsia="Times New Roman" w:hAnsi="Times" w:cs="Times New Roman"/>
        </w:rPr>
        <w:t>/</w:t>
      </w:r>
      <w:r>
        <w:rPr>
          <w:rFonts w:ascii="Times" w:eastAsia="Times New Roman" w:hAnsi="Times" w:cs="Times New Roman"/>
        </w:rPr>
        <w:t>power of termination – only accompanies fee simple s</w:t>
      </w:r>
      <w:r w:rsidR="00007AC4">
        <w:rPr>
          <w:rFonts w:ascii="Times" w:eastAsia="Times New Roman" w:hAnsi="Times" w:cs="Times New Roman"/>
        </w:rPr>
        <w:t xml:space="preserve">ubject to condition subsequent (Bobby Brown) </w:t>
      </w:r>
    </w:p>
    <w:p w14:paraId="7510284A" w14:textId="53804376" w:rsidR="005A6CF3" w:rsidRDefault="00007AC4" w:rsidP="002517BF">
      <w:pPr>
        <w:numPr>
          <w:ilvl w:val="1"/>
          <w:numId w:val="12"/>
        </w:numPr>
        <w:spacing w:after="0" w:line="240" w:lineRule="auto"/>
        <w:rPr>
          <w:rFonts w:ascii="Times" w:eastAsia="Times New Roman" w:hAnsi="Times" w:cs="Times New Roman"/>
        </w:rPr>
      </w:pPr>
      <w:r>
        <w:rPr>
          <w:rFonts w:ascii="Times" w:eastAsia="Times New Roman" w:hAnsi="Times" w:cs="Times New Roman"/>
        </w:rPr>
        <w:t>Reversion –</w:t>
      </w:r>
      <w:r w:rsidR="006B7002">
        <w:rPr>
          <w:rFonts w:ascii="Times" w:eastAsia="Times New Roman" w:hAnsi="Times" w:cs="Times New Roman"/>
        </w:rPr>
        <w:t xml:space="preserve"> C</w:t>
      </w:r>
      <w:r w:rsidR="00BF5B41">
        <w:rPr>
          <w:rFonts w:ascii="Times" w:eastAsia="Times New Roman" w:hAnsi="Times" w:cs="Times New Roman"/>
        </w:rPr>
        <w:t>atchall. Arises whenever grantor has something leftover after conveying a present estate.</w:t>
      </w:r>
      <w:r w:rsidR="005A6CF3">
        <w:rPr>
          <w:rFonts w:ascii="Times" w:eastAsia="Times New Roman" w:hAnsi="Times" w:cs="Times New Roman"/>
        </w:rPr>
        <w:t xml:space="preserve"> If convey anything less than fee simple absolute, then likely something leftover. </w:t>
      </w:r>
    </w:p>
    <w:p w14:paraId="3127D225" w14:textId="77777777" w:rsidR="005A6CF3" w:rsidRDefault="005A6CF3" w:rsidP="005A6CF3">
      <w:pPr>
        <w:numPr>
          <w:ilvl w:val="0"/>
          <w:numId w:val="12"/>
        </w:numPr>
        <w:spacing w:after="0" w:line="240" w:lineRule="auto"/>
        <w:rPr>
          <w:rFonts w:ascii="Times" w:eastAsia="Times New Roman" w:hAnsi="Times" w:cs="Times New Roman"/>
        </w:rPr>
      </w:pPr>
      <w:r>
        <w:rPr>
          <w:rFonts w:ascii="Times" w:eastAsia="Times New Roman" w:hAnsi="Times" w:cs="Times New Roman"/>
        </w:rPr>
        <w:t xml:space="preserve">Future Interest Capable of Creation in Transferees </w:t>
      </w:r>
    </w:p>
    <w:p w14:paraId="7282E04A" w14:textId="2C933335" w:rsidR="002334EF" w:rsidRDefault="007735A6" w:rsidP="005A6CF3">
      <w:pPr>
        <w:numPr>
          <w:ilvl w:val="1"/>
          <w:numId w:val="12"/>
        </w:numPr>
        <w:spacing w:after="0" w:line="240" w:lineRule="auto"/>
        <w:rPr>
          <w:rFonts w:ascii="Times" w:eastAsia="Times New Roman" w:hAnsi="Times" w:cs="Times New Roman"/>
        </w:rPr>
      </w:pPr>
      <w:r>
        <w:rPr>
          <w:rFonts w:ascii="Times" w:eastAsia="Times New Roman" w:hAnsi="Times" w:cs="Times New Roman"/>
        </w:rPr>
        <w:t xml:space="preserve">Remainders </w:t>
      </w:r>
      <w:r w:rsidR="00F346BB">
        <w:rPr>
          <w:rFonts w:ascii="Times" w:eastAsia="Times New Roman" w:hAnsi="Times" w:cs="Times New Roman"/>
        </w:rPr>
        <w:t xml:space="preserve">– waits for the proceeding estate to end </w:t>
      </w:r>
    </w:p>
    <w:p w14:paraId="422F5315" w14:textId="3F0EAA81" w:rsidR="00F346BB" w:rsidRDefault="00F346BB" w:rsidP="00F346BB">
      <w:pPr>
        <w:numPr>
          <w:ilvl w:val="2"/>
          <w:numId w:val="12"/>
        </w:numPr>
        <w:spacing w:after="0" w:line="240" w:lineRule="auto"/>
        <w:rPr>
          <w:rFonts w:ascii="Times" w:eastAsia="Times New Roman" w:hAnsi="Times" w:cs="Times New Roman"/>
        </w:rPr>
      </w:pPr>
      <w:r>
        <w:rPr>
          <w:rFonts w:ascii="Times" w:eastAsia="Times New Roman" w:hAnsi="Times" w:cs="Times New Roman"/>
        </w:rPr>
        <w:t xml:space="preserve">REMAINDERS NEVER FOLLOW DEFEASIBLE FEES </w:t>
      </w:r>
    </w:p>
    <w:p w14:paraId="26204548" w14:textId="6AC00365" w:rsidR="00F346BB" w:rsidRDefault="00F346BB" w:rsidP="00F346BB">
      <w:pPr>
        <w:numPr>
          <w:ilvl w:val="2"/>
          <w:numId w:val="12"/>
        </w:numPr>
        <w:spacing w:after="0" w:line="240" w:lineRule="auto"/>
        <w:rPr>
          <w:rFonts w:ascii="Times" w:eastAsia="Times New Roman" w:hAnsi="Times" w:cs="Times New Roman"/>
        </w:rPr>
      </w:pPr>
      <w:r>
        <w:rPr>
          <w:rFonts w:ascii="Times" w:eastAsia="Times New Roman" w:hAnsi="Times" w:cs="Times New Roman"/>
        </w:rPr>
        <w:t xml:space="preserve">To A for Life then to B. </w:t>
      </w:r>
    </w:p>
    <w:p w14:paraId="30AFFE6A" w14:textId="634F2031" w:rsidR="00F346BB" w:rsidRDefault="00F346BB" w:rsidP="00F346BB">
      <w:pPr>
        <w:numPr>
          <w:ilvl w:val="2"/>
          <w:numId w:val="12"/>
        </w:numPr>
        <w:spacing w:after="0" w:line="240" w:lineRule="auto"/>
        <w:rPr>
          <w:rFonts w:ascii="Times" w:eastAsia="Times New Roman" w:hAnsi="Times" w:cs="Times New Roman"/>
        </w:rPr>
      </w:pPr>
      <w:r>
        <w:rPr>
          <w:rFonts w:ascii="Times" w:eastAsia="Times New Roman" w:hAnsi="Times" w:cs="Times New Roman"/>
        </w:rPr>
        <w:t xml:space="preserve">B has a remainder. </w:t>
      </w:r>
    </w:p>
    <w:p w14:paraId="0671FA9C" w14:textId="5DA7EB64" w:rsidR="000E03A8" w:rsidRDefault="000E03A8" w:rsidP="00F346BB">
      <w:pPr>
        <w:numPr>
          <w:ilvl w:val="2"/>
          <w:numId w:val="12"/>
        </w:numPr>
        <w:spacing w:after="0" w:line="240" w:lineRule="auto"/>
        <w:rPr>
          <w:rFonts w:ascii="Times" w:eastAsia="Times New Roman" w:hAnsi="Times" w:cs="Times New Roman"/>
        </w:rPr>
      </w:pPr>
      <w:r>
        <w:rPr>
          <w:rFonts w:ascii="Times" w:eastAsia="Times New Roman" w:hAnsi="Times" w:cs="Times New Roman"/>
        </w:rPr>
        <w:t xml:space="preserve">Either Contingent or Vested! </w:t>
      </w:r>
    </w:p>
    <w:p w14:paraId="0DFE486D" w14:textId="3E9FF960" w:rsidR="000E03A8" w:rsidRDefault="000E03A8" w:rsidP="000E03A8">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Vested: Created in a known taker AND not subject to condition precedent </w:t>
      </w:r>
    </w:p>
    <w:p w14:paraId="1A2EC08D" w14:textId="25929EFA" w:rsidR="000E03A8" w:rsidRDefault="00C724BA" w:rsidP="000E03A8">
      <w:pPr>
        <w:numPr>
          <w:ilvl w:val="4"/>
          <w:numId w:val="12"/>
        </w:numPr>
        <w:spacing w:after="0" w:line="240" w:lineRule="auto"/>
        <w:rPr>
          <w:rFonts w:ascii="Times" w:eastAsia="Times New Roman" w:hAnsi="Times" w:cs="Times New Roman"/>
        </w:rPr>
      </w:pPr>
      <w:r>
        <w:rPr>
          <w:rFonts w:ascii="Times" w:eastAsia="Times New Roman" w:hAnsi="Times" w:cs="Times New Roman"/>
        </w:rPr>
        <w:t xml:space="preserve">To A for life then to B. </w:t>
      </w:r>
    </w:p>
    <w:p w14:paraId="6F2D430E" w14:textId="1345E6CA" w:rsidR="000E03A8" w:rsidRDefault="00BC22AA" w:rsidP="000E03A8">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Contingent: Created in yet unknown takers OR subjected to conditions precedent </w:t>
      </w:r>
    </w:p>
    <w:p w14:paraId="03CFCBD0" w14:textId="48224D8E" w:rsidR="007B6D9E" w:rsidRDefault="007B6D9E" w:rsidP="007B6D9E">
      <w:pPr>
        <w:numPr>
          <w:ilvl w:val="4"/>
          <w:numId w:val="12"/>
        </w:numPr>
        <w:spacing w:after="0" w:line="240" w:lineRule="auto"/>
        <w:rPr>
          <w:rFonts w:ascii="Times" w:eastAsia="Times New Roman" w:hAnsi="Times" w:cs="Times New Roman"/>
        </w:rPr>
      </w:pPr>
      <w:r>
        <w:rPr>
          <w:rFonts w:ascii="Times" w:eastAsia="Times New Roman" w:hAnsi="Times" w:cs="Times New Roman"/>
        </w:rPr>
        <w:t xml:space="preserve">To A for life, then to B’s first child. </w:t>
      </w:r>
    </w:p>
    <w:p w14:paraId="045988DD" w14:textId="79E42D05" w:rsidR="00E90AE1" w:rsidRDefault="00E90AE1" w:rsidP="007B6D9E">
      <w:pPr>
        <w:numPr>
          <w:ilvl w:val="4"/>
          <w:numId w:val="12"/>
        </w:numPr>
        <w:spacing w:after="0" w:line="240" w:lineRule="auto"/>
        <w:rPr>
          <w:rFonts w:ascii="Times" w:eastAsia="Times New Roman" w:hAnsi="Times" w:cs="Times New Roman"/>
        </w:rPr>
      </w:pPr>
      <w:r>
        <w:rPr>
          <w:rFonts w:ascii="Times" w:eastAsia="Times New Roman" w:hAnsi="Times" w:cs="Times New Roman"/>
        </w:rPr>
        <w:t xml:space="preserve">B has no children. </w:t>
      </w:r>
      <w:r w:rsidRPr="00CE71F5">
        <w:rPr>
          <w:rFonts w:ascii="Times" w:eastAsia="Times New Roman" w:hAnsi="Times" w:cs="Times New Roman"/>
          <w:highlight w:val="yellow"/>
        </w:rPr>
        <w:t>B has contingent remainder.</w:t>
      </w:r>
      <w:r>
        <w:rPr>
          <w:rFonts w:ascii="Times" w:eastAsia="Times New Roman" w:hAnsi="Times" w:cs="Times New Roman"/>
        </w:rPr>
        <w:t xml:space="preserve"> </w:t>
      </w:r>
    </w:p>
    <w:p w14:paraId="01B23471" w14:textId="6532F634" w:rsidR="00CE71F5" w:rsidRDefault="006920F7" w:rsidP="007B6D9E">
      <w:pPr>
        <w:numPr>
          <w:ilvl w:val="4"/>
          <w:numId w:val="12"/>
        </w:numPr>
        <w:spacing w:after="0" w:line="240" w:lineRule="auto"/>
        <w:rPr>
          <w:rFonts w:ascii="Times" w:eastAsia="Times New Roman" w:hAnsi="Times" w:cs="Times New Roman"/>
        </w:rPr>
      </w:pPr>
      <w:r>
        <w:rPr>
          <w:rFonts w:ascii="Times" w:eastAsia="Times New Roman" w:hAnsi="Times" w:cs="Times New Roman"/>
        </w:rPr>
        <w:t xml:space="preserve">To A for life and then if B graduates from college, to B. </w:t>
      </w:r>
    </w:p>
    <w:p w14:paraId="49DF9F76" w14:textId="22F554C6" w:rsidR="00ED19BE" w:rsidRDefault="00ED19BE" w:rsidP="007B6D9E">
      <w:pPr>
        <w:numPr>
          <w:ilvl w:val="4"/>
          <w:numId w:val="12"/>
        </w:numPr>
        <w:spacing w:after="0" w:line="240" w:lineRule="auto"/>
        <w:rPr>
          <w:rFonts w:ascii="Times" w:eastAsia="Times New Roman" w:hAnsi="Times" w:cs="Times New Roman"/>
        </w:rPr>
      </w:pPr>
      <w:r>
        <w:rPr>
          <w:rFonts w:ascii="Times" w:eastAsia="Times New Roman" w:hAnsi="Times" w:cs="Times New Roman"/>
        </w:rPr>
        <w:t xml:space="preserve">B is still in high school. B has a contingent remainder. </w:t>
      </w:r>
    </w:p>
    <w:p w14:paraId="53AC914D" w14:textId="5E2A405B" w:rsidR="007735A6" w:rsidRDefault="007735A6" w:rsidP="005A6CF3">
      <w:pPr>
        <w:numPr>
          <w:ilvl w:val="1"/>
          <w:numId w:val="12"/>
        </w:numPr>
        <w:spacing w:after="0" w:line="240" w:lineRule="auto"/>
        <w:rPr>
          <w:rFonts w:ascii="Times" w:eastAsia="Times New Roman" w:hAnsi="Times" w:cs="Times New Roman"/>
        </w:rPr>
      </w:pPr>
      <w:r>
        <w:rPr>
          <w:rFonts w:ascii="Times" w:eastAsia="Times New Roman" w:hAnsi="Times" w:cs="Times New Roman"/>
        </w:rPr>
        <w:t xml:space="preserve">Executory Interests </w:t>
      </w:r>
    </w:p>
    <w:p w14:paraId="1222928F" w14:textId="535D2FEB" w:rsidR="002C7910" w:rsidRPr="00E84A69" w:rsidRDefault="002C7910" w:rsidP="00787EEA">
      <w:pPr>
        <w:numPr>
          <w:ilvl w:val="0"/>
          <w:numId w:val="12"/>
        </w:numPr>
        <w:spacing w:after="0" w:line="240" w:lineRule="auto"/>
        <w:rPr>
          <w:rFonts w:ascii="Times" w:eastAsia="Times New Roman" w:hAnsi="Times" w:cs="Times New Roman"/>
        </w:rPr>
      </w:pPr>
      <w:r w:rsidRPr="00E84A69">
        <w:rPr>
          <w:rFonts w:ascii="Times" w:eastAsia="Times New Roman" w:hAnsi="Times" w:cs="Times New Roman"/>
          <w:b/>
          <w:u w:val="single"/>
        </w:rPr>
        <w:t>Contingent Remainders</w:t>
      </w:r>
      <w:r w:rsidRPr="00E84A69">
        <w:rPr>
          <w:rFonts w:ascii="Times" w:eastAsia="Times New Roman" w:hAnsi="Times" w:cs="Times New Roman"/>
        </w:rPr>
        <w:t xml:space="preserve">: </w:t>
      </w:r>
    </w:p>
    <w:p w14:paraId="1586B0CE" w14:textId="77777777" w:rsidR="002C7910" w:rsidRPr="00E84A69" w:rsidRDefault="002C7910"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There are two ways in which a remainder can be contingent:</w:t>
      </w:r>
    </w:p>
    <w:p w14:paraId="6B397E31" w14:textId="77777777" w:rsidR="002C7910" w:rsidRPr="00E84A69" w:rsidRDefault="002C7910"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The remainder will only take effect upon the happening of an event that is not certain to happen (the </w:t>
      </w:r>
      <w:r w:rsidRPr="00E84A69">
        <w:rPr>
          <w:rFonts w:ascii="Times" w:eastAsia="Times New Roman" w:hAnsi="Times" w:cs="Times New Roman"/>
          <w:u w:val="single"/>
        </w:rPr>
        <w:t>condition precedent</w:t>
      </w:r>
      <w:r w:rsidRPr="00E84A69">
        <w:rPr>
          <w:rFonts w:ascii="Times" w:eastAsia="Times New Roman" w:hAnsi="Times" w:cs="Times New Roman"/>
        </w:rPr>
        <w:t>).</w:t>
      </w:r>
    </w:p>
    <w:p w14:paraId="17AAFE38" w14:textId="77777777" w:rsidR="002C7910" w:rsidRPr="00E84A69" w:rsidRDefault="002C7910"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i/>
          <w:iCs/>
        </w:rPr>
        <w:t>A gives to B for life, then to C if she reaches 21, otherwise to D</w:t>
      </w:r>
      <w:r w:rsidRPr="00E84A69">
        <w:rPr>
          <w:rFonts w:ascii="Times" w:eastAsia="Times New Roman" w:hAnsi="Times" w:cs="Times New Roman"/>
        </w:rPr>
        <w:t>.</w:t>
      </w:r>
    </w:p>
    <w:p w14:paraId="39043E83" w14:textId="5A6790A5" w:rsidR="002C7910" w:rsidRPr="00E84A69" w:rsidRDefault="002C7910"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iCs/>
        </w:rPr>
        <w:t>B has a life estate</w:t>
      </w:r>
      <w:r w:rsidRPr="00E84A69">
        <w:rPr>
          <w:rFonts w:ascii="Times" w:eastAsia="Times New Roman" w:hAnsi="Times" w:cs="Times New Roman"/>
        </w:rPr>
        <w:t>. C has a contingent remainder, because it’s a third party, it’s not A, and it’s contingent, because C m</w:t>
      </w:r>
      <w:r w:rsidR="00585FFD" w:rsidRPr="00E84A69">
        <w:rPr>
          <w:rFonts w:ascii="Times" w:eastAsia="Times New Roman" w:hAnsi="Times" w:cs="Times New Roman"/>
        </w:rPr>
        <w:t>ight die (might not make it to 21</w:t>
      </w:r>
      <w:r w:rsidRPr="00E84A69">
        <w:rPr>
          <w:rFonts w:ascii="Times" w:eastAsia="Times New Roman" w:hAnsi="Times" w:cs="Times New Roman"/>
        </w:rPr>
        <w:t xml:space="preserve">). D has </w:t>
      </w:r>
      <w:r w:rsidR="00585FFD" w:rsidRPr="00E84A69">
        <w:rPr>
          <w:rFonts w:ascii="Times" w:eastAsia="Times New Roman" w:hAnsi="Times" w:cs="Times New Roman"/>
        </w:rPr>
        <w:t xml:space="preserve">the same, and also depends on whether C reaches 21. </w:t>
      </w:r>
    </w:p>
    <w:p w14:paraId="69F17EEB" w14:textId="183104C2" w:rsidR="00585FFD" w:rsidRPr="00E84A69" w:rsidRDefault="00585FFD"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iCs/>
        </w:rPr>
        <w:t>C reaching 21 is the condition precedent</w:t>
      </w:r>
      <w:r w:rsidRPr="00E84A69">
        <w:rPr>
          <w:rFonts w:ascii="Times" w:eastAsia="Times New Roman" w:hAnsi="Times" w:cs="Times New Roman"/>
        </w:rPr>
        <w:t xml:space="preserve">. </w:t>
      </w:r>
    </w:p>
    <w:p w14:paraId="15E75CEC" w14:textId="31921CD6" w:rsidR="002C7910" w:rsidRPr="00E84A69" w:rsidRDefault="002C7910"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The remainderman</w:t>
      </w:r>
      <w:r w:rsidR="00C003B8" w:rsidRPr="00E84A69">
        <w:rPr>
          <w:rFonts w:ascii="Times" w:eastAsia="Times New Roman" w:hAnsi="Times" w:cs="Times New Roman"/>
        </w:rPr>
        <w:t xml:space="preserve"> (person holding the remainder)</w:t>
      </w:r>
      <w:r w:rsidRPr="00E84A69">
        <w:rPr>
          <w:rFonts w:ascii="Times" w:eastAsia="Times New Roman" w:hAnsi="Times" w:cs="Times New Roman"/>
        </w:rPr>
        <w:t xml:space="preserve"> is currently unknown</w:t>
      </w:r>
      <w:r w:rsidR="00C003B8" w:rsidRPr="00E84A69">
        <w:rPr>
          <w:rFonts w:ascii="Times" w:eastAsia="Times New Roman" w:hAnsi="Times" w:cs="Times New Roman"/>
        </w:rPr>
        <w:t xml:space="preserve"> (might never exist)</w:t>
      </w:r>
      <w:r w:rsidRPr="00E84A69">
        <w:rPr>
          <w:rFonts w:ascii="Times" w:eastAsia="Times New Roman" w:hAnsi="Times" w:cs="Times New Roman"/>
        </w:rPr>
        <w:t>.</w:t>
      </w:r>
    </w:p>
    <w:p w14:paraId="67E49483" w14:textId="77777777" w:rsidR="002C7910" w:rsidRPr="00E84A69" w:rsidRDefault="002C7910"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i/>
          <w:iCs/>
        </w:rPr>
        <w:t>A gives to B for life, then to C’s children. C has no children at the time of the conveyance.</w:t>
      </w:r>
    </w:p>
    <w:p w14:paraId="0666C146" w14:textId="77777777" w:rsidR="00135581" w:rsidRPr="00E84A69" w:rsidRDefault="00726C9A"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rPr>
        <w:t xml:space="preserve">B has life estate. C’s children ownership is contingent on C’s children being born. If B dies and no C children born, reverts to A. </w:t>
      </w:r>
    </w:p>
    <w:p w14:paraId="0671DB2A" w14:textId="786B5ABD" w:rsidR="008F6F3D" w:rsidRPr="00E84A69" w:rsidRDefault="00135581"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Hypo: </w:t>
      </w:r>
      <w:r w:rsidRPr="00E84A69">
        <w:rPr>
          <w:rFonts w:ascii="Times" w:eastAsia="Times New Roman" w:hAnsi="Times" w:cs="Times New Roman"/>
          <w:i/>
          <w:iCs/>
        </w:rPr>
        <w:t>A give to B for life, then to C and her heirs if C survives B, otherwise to D and his heirs</w:t>
      </w:r>
    </w:p>
    <w:p w14:paraId="49850683" w14:textId="2FCF80DC" w:rsidR="00135581" w:rsidRPr="00E84A69" w:rsidRDefault="00135581"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i/>
          <w:iCs/>
        </w:rPr>
        <w:t xml:space="preserve">B has a life estate. C has a contingent remainder. D has contingent remainder </w:t>
      </w:r>
    </w:p>
    <w:p w14:paraId="5C12C6EC" w14:textId="04FB873C" w:rsidR="00135581" w:rsidRPr="00E84A69" w:rsidRDefault="00135581"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iCs/>
        </w:rPr>
        <w:t>Hypo</w:t>
      </w:r>
      <w:r w:rsidRPr="00E84A69">
        <w:rPr>
          <w:rFonts w:ascii="Times" w:eastAsia="Times New Roman" w:hAnsi="Times" w:cs="Times New Roman"/>
          <w:i/>
          <w:iCs/>
        </w:rPr>
        <w:t>: A gives “to B for life, then to C and her heirs if C attains the age of 21 before B dies”</w:t>
      </w:r>
    </w:p>
    <w:p w14:paraId="0F57A131" w14:textId="6989A2D3" w:rsidR="00135581" w:rsidRPr="00E84A69" w:rsidRDefault="007F7D3D"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rPr>
        <w:t xml:space="preserve">B has life estate. C has a contingent remainder. </w:t>
      </w:r>
    </w:p>
    <w:p w14:paraId="6038721C" w14:textId="2E3B5B7A" w:rsidR="007F7D3D" w:rsidRPr="00E84A69" w:rsidRDefault="00BC1E63"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Traditional rule was destructible </w:t>
      </w:r>
    </w:p>
    <w:p w14:paraId="707E86DE" w14:textId="23663F27" w:rsidR="007F7D3D" w:rsidRPr="00E84A69" w:rsidRDefault="007F7D3D"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Modern law: they are not treated as destructible </w:t>
      </w:r>
    </w:p>
    <w:p w14:paraId="0D5F7DB5" w14:textId="2ED589EC" w:rsidR="007F7D3D" w:rsidRPr="00E84A69" w:rsidRDefault="007F7D3D"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To be indestructible, means that interest can be reverted to grantor and back to remainderman down the road. </w:t>
      </w:r>
    </w:p>
    <w:p w14:paraId="5F956CC4" w14:textId="77777777" w:rsidR="007F7D3D" w:rsidRPr="00E84A69" w:rsidRDefault="007F7D3D"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i/>
          <w:iCs/>
        </w:rPr>
        <w:t>O to A for life, then to B if she has been elected president of the United States</w:t>
      </w:r>
      <w:r w:rsidRPr="00E84A69">
        <w:rPr>
          <w:rFonts w:ascii="Times" w:eastAsia="Times New Roman" w:hAnsi="Times" w:cs="Times New Roman"/>
        </w:rPr>
        <w:t>.</w:t>
      </w:r>
    </w:p>
    <w:p w14:paraId="29EE1CD9" w14:textId="027A8E99" w:rsidR="007F7D3D" w:rsidRPr="00E84A69" w:rsidRDefault="007F7D3D"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rPr>
        <w:t xml:space="preserve">A has life estate. B has contingent remainder. </w:t>
      </w:r>
    </w:p>
    <w:p w14:paraId="6EBA08F5" w14:textId="1DD07FCC" w:rsidR="00BC1E63" w:rsidRPr="00E84A69" w:rsidRDefault="00BC1E63"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rPr>
        <w:t xml:space="preserve">B becomes President before A dies, A keeps property. </w:t>
      </w:r>
    </w:p>
    <w:p w14:paraId="4FC27055" w14:textId="5C8699E0" w:rsidR="00BC1E63" w:rsidRPr="00E84A69" w:rsidRDefault="00BC1E63"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rPr>
        <w:t xml:space="preserve">Traditional rule was that the remainder would be destroyed when A died. </w:t>
      </w:r>
    </w:p>
    <w:p w14:paraId="6F08088F" w14:textId="5A14CC71" w:rsidR="00BC1E63" w:rsidRPr="00E84A69" w:rsidRDefault="00BC1E63"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rPr>
        <w:t xml:space="preserve">Modern rule: Preserves remainder. When A dies, it goes back to O. O has reversion. Then, 10 years down the road, B is elected President, then it goes back to B. </w:t>
      </w:r>
    </w:p>
    <w:p w14:paraId="7CA18C0C" w14:textId="67FD73B9" w:rsidR="00BC1E63" w:rsidRPr="00E84A69" w:rsidRDefault="00BC1E63"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rPr>
        <w:t xml:space="preserve">B has fee simple absolute if everything above happens in right order. </w:t>
      </w:r>
    </w:p>
    <w:p w14:paraId="22040350" w14:textId="0EFFC585" w:rsidR="001F674B" w:rsidRDefault="001F674B" w:rsidP="00787EEA">
      <w:pPr>
        <w:numPr>
          <w:ilvl w:val="2"/>
          <w:numId w:val="12"/>
        </w:numPr>
        <w:spacing w:after="0" w:line="240" w:lineRule="auto"/>
        <w:rPr>
          <w:rFonts w:ascii="Times" w:eastAsia="Times New Roman" w:hAnsi="Times" w:cs="Times New Roman"/>
        </w:rPr>
      </w:pPr>
      <w:r w:rsidRPr="00E84A69">
        <w:rPr>
          <w:rFonts w:ascii="Times" w:eastAsia="Times New Roman" w:hAnsi="Times" w:cs="Times New Roman"/>
        </w:rPr>
        <w:t xml:space="preserve">If A dies, reverts to O. B not President. What does O have? Defeasible Fee. </w:t>
      </w:r>
    </w:p>
    <w:p w14:paraId="38C200C7" w14:textId="195E06AC" w:rsidR="00ED19BE" w:rsidRPr="00487C8F" w:rsidRDefault="00ED19BE" w:rsidP="00ED19BE">
      <w:pPr>
        <w:numPr>
          <w:ilvl w:val="1"/>
          <w:numId w:val="12"/>
        </w:numPr>
        <w:spacing w:after="0" w:line="240" w:lineRule="auto"/>
        <w:rPr>
          <w:rFonts w:ascii="Times" w:eastAsia="Times New Roman" w:hAnsi="Times" w:cs="Times New Roman"/>
          <w:b/>
          <w:u w:val="single"/>
        </w:rPr>
      </w:pPr>
      <w:r w:rsidRPr="00487C8F">
        <w:rPr>
          <w:rFonts w:ascii="Times" w:eastAsia="Times New Roman" w:hAnsi="Times" w:cs="Times New Roman"/>
          <w:b/>
          <w:u w:val="single"/>
        </w:rPr>
        <w:t xml:space="preserve">Rules that limit Contingent Remainders </w:t>
      </w:r>
    </w:p>
    <w:p w14:paraId="05A4ABC3" w14:textId="2326C43B" w:rsidR="00ED19BE" w:rsidRDefault="00885624" w:rsidP="00ED19BE">
      <w:pPr>
        <w:numPr>
          <w:ilvl w:val="2"/>
          <w:numId w:val="12"/>
        </w:numPr>
        <w:spacing w:after="0" w:line="240" w:lineRule="auto"/>
        <w:rPr>
          <w:rFonts w:ascii="Times" w:eastAsia="Times New Roman" w:hAnsi="Times" w:cs="Times New Roman"/>
        </w:rPr>
      </w:pPr>
      <w:r w:rsidRPr="00FE05BB">
        <w:rPr>
          <w:rFonts w:ascii="Times" w:eastAsia="Times New Roman" w:hAnsi="Times" w:cs="Times New Roman"/>
          <w:b/>
          <w:u w:val="single"/>
        </w:rPr>
        <w:t xml:space="preserve">Now abolished: </w:t>
      </w:r>
      <w:r w:rsidR="00542305" w:rsidRPr="00FE05BB">
        <w:rPr>
          <w:rFonts w:ascii="Times" w:eastAsia="Times New Roman" w:hAnsi="Times" w:cs="Times New Roman"/>
          <w:b/>
          <w:u w:val="single"/>
        </w:rPr>
        <w:t>Rule of Destructibility:</w:t>
      </w:r>
      <w:r w:rsidR="00542305" w:rsidRPr="00FE05BB">
        <w:rPr>
          <w:rFonts w:ascii="Times" w:eastAsia="Times New Roman" w:hAnsi="Times" w:cs="Times New Roman"/>
          <w:b/>
        </w:rPr>
        <w:t xml:space="preserve"> </w:t>
      </w:r>
      <w:r w:rsidR="00542305">
        <w:rPr>
          <w:rFonts w:ascii="Times" w:eastAsia="Times New Roman" w:hAnsi="Times" w:cs="Times New Roman"/>
        </w:rPr>
        <w:t xml:space="preserve">Contingent Remainder </w:t>
      </w:r>
      <w:r w:rsidR="00B51065">
        <w:rPr>
          <w:rFonts w:ascii="Times" w:eastAsia="Times New Roman" w:hAnsi="Times" w:cs="Times New Roman"/>
        </w:rPr>
        <w:t>will</w:t>
      </w:r>
      <w:r w:rsidR="00542305">
        <w:rPr>
          <w:rFonts w:ascii="Times" w:eastAsia="Times New Roman" w:hAnsi="Times" w:cs="Times New Roman"/>
        </w:rPr>
        <w:t xml:space="preserve"> be destroyed if it was still contingent when the preceding estate ended. </w:t>
      </w:r>
    </w:p>
    <w:p w14:paraId="6BDC4F73" w14:textId="6C7B93BE" w:rsidR="00135C7A" w:rsidRDefault="00135C7A" w:rsidP="00135C7A">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To A for Life, if B reaches 21, then B </w:t>
      </w:r>
    </w:p>
    <w:p w14:paraId="5BDFC660" w14:textId="61681626" w:rsidR="00135C7A" w:rsidRDefault="00135C7A" w:rsidP="00135C7A">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A has died leaving behind B only 19yo, at common law, B’s future interest would be destroyed. </w:t>
      </w:r>
    </w:p>
    <w:p w14:paraId="6048650C" w14:textId="1868C92A" w:rsidR="00D66CAC" w:rsidRPr="00D66CAC" w:rsidRDefault="00FE05BB" w:rsidP="00D66CAC">
      <w:pPr>
        <w:numPr>
          <w:ilvl w:val="2"/>
          <w:numId w:val="12"/>
        </w:numPr>
        <w:spacing w:after="0" w:line="240" w:lineRule="auto"/>
        <w:rPr>
          <w:rFonts w:ascii="Times" w:eastAsia="Times New Roman" w:hAnsi="Times" w:cs="Times New Roman"/>
          <w:b/>
          <w:u w:val="single"/>
        </w:rPr>
      </w:pPr>
      <w:r>
        <w:rPr>
          <w:rFonts w:ascii="Times" w:eastAsia="Times New Roman" w:hAnsi="Times" w:cs="Times New Roman"/>
          <w:b/>
          <w:u w:val="single"/>
        </w:rPr>
        <w:t xml:space="preserve">Now abolished: </w:t>
      </w:r>
      <w:r w:rsidR="00D66CAC" w:rsidRPr="00D66CAC">
        <w:rPr>
          <w:rFonts w:ascii="Times" w:eastAsia="Times New Roman" w:hAnsi="Times" w:cs="Times New Roman"/>
          <w:b/>
          <w:u w:val="single"/>
        </w:rPr>
        <w:t xml:space="preserve">Rule in Shelley’s Case </w:t>
      </w:r>
    </w:p>
    <w:p w14:paraId="749ECE16" w14:textId="4552AACE" w:rsidR="00D66CAC" w:rsidRDefault="00D66CAC" w:rsidP="00D66CAC">
      <w:pPr>
        <w:numPr>
          <w:ilvl w:val="3"/>
          <w:numId w:val="12"/>
        </w:numPr>
        <w:spacing w:after="0" w:line="240" w:lineRule="auto"/>
        <w:rPr>
          <w:rFonts w:ascii="Times" w:eastAsia="Times New Roman" w:hAnsi="Times" w:cs="Times New Roman"/>
        </w:rPr>
      </w:pPr>
      <w:r>
        <w:rPr>
          <w:rFonts w:ascii="Times" w:eastAsia="Times New Roman" w:hAnsi="Times" w:cs="Times New Roman"/>
        </w:rPr>
        <w:t>Historically: To A for Life then to A’s heirs</w:t>
      </w:r>
    </w:p>
    <w:p w14:paraId="5EA043B7" w14:textId="2EE8210F" w:rsidR="00D66CAC" w:rsidRDefault="00F02269" w:rsidP="00D66CAC">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A is alive </w:t>
      </w:r>
    </w:p>
    <w:p w14:paraId="5E02DD14" w14:textId="4DA53CB9" w:rsidR="00F02269" w:rsidRDefault="00487C8F" w:rsidP="00D66CAC">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Present and future interest merge giving A a fee simple absolute. </w:t>
      </w:r>
    </w:p>
    <w:p w14:paraId="12E75B05" w14:textId="242F175A" w:rsidR="00BE235E" w:rsidRDefault="00BE235E" w:rsidP="00FE05BB">
      <w:pPr>
        <w:numPr>
          <w:ilvl w:val="3"/>
          <w:numId w:val="12"/>
        </w:numPr>
        <w:spacing w:after="0" w:line="240" w:lineRule="auto"/>
        <w:rPr>
          <w:rFonts w:ascii="Times" w:eastAsia="Times New Roman" w:hAnsi="Times" w:cs="Times New Roman"/>
        </w:rPr>
      </w:pPr>
      <w:r>
        <w:rPr>
          <w:rFonts w:ascii="Times" w:eastAsia="Times New Roman" w:hAnsi="Times" w:cs="Times New Roman"/>
        </w:rPr>
        <w:t>Will promote alienability</w:t>
      </w:r>
    </w:p>
    <w:p w14:paraId="4C13148E" w14:textId="19B78C65" w:rsidR="007A6D84" w:rsidRDefault="007A6D84" w:rsidP="007A6D84">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BUT NOW: </w:t>
      </w:r>
      <w:r w:rsidRPr="007A6D84">
        <w:rPr>
          <w:rFonts w:ascii="Times" w:eastAsia="Times New Roman" w:hAnsi="Times" w:cs="Times New Roman"/>
        </w:rPr>
        <w:t>A</w:t>
      </w:r>
      <w:r>
        <w:rPr>
          <w:rFonts w:ascii="Times" w:eastAsia="Times New Roman" w:hAnsi="Times" w:cs="Times New Roman"/>
        </w:rPr>
        <w:t xml:space="preserve"> has a life estate. A has a contingent remainder. </w:t>
      </w:r>
    </w:p>
    <w:p w14:paraId="22791216" w14:textId="19F23AFE" w:rsidR="007A6D84" w:rsidRDefault="007A6D84" w:rsidP="007A6D84">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Contingent because we don’t know heirs until A died. </w:t>
      </w:r>
    </w:p>
    <w:p w14:paraId="24FBA10F" w14:textId="63C90258" w:rsidR="007A6D84" w:rsidRPr="007A6D84" w:rsidRDefault="00E9460F" w:rsidP="007A6D84">
      <w:pPr>
        <w:numPr>
          <w:ilvl w:val="2"/>
          <w:numId w:val="12"/>
        </w:numPr>
        <w:spacing w:after="0" w:line="240" w:lineRule="auto"/>
        <w:rPr>
          <w:rFonts w:ascii="Times" w:eastAsia="Times New Roman" w:hAnsi="Times" w:cs="Times New Roman"/>
          <w:b/>
          <w:u w:val="single"/>
        </w:rPr>
      </w:pPr>
      <w:r>
        <w:rPr>
          <w:rFonts w:ascii="Times" w:eastAsia="Times New Roman" w:hAnsi="Times" w:cs="Times New Roman"/>
          <w:b/>
          <w:u w:val="single"/>
        </w:rPr>
        <w:t xml:space="preserve">STILL SURVIVES TODAY: </w:t>
      </w:r>
      <w:r w:rsidR="007A6D84" w:rsidRPr="007A6D84">
        <w:rPr>
          <w:rFonts w:ascii="Times" w:eastAsia="Times New Roman" w:hAnsi="Times" w:cs="Times New Roman"/>
          <w:b/>
          <w:u w:val="single"/>
        </w:rPr>
        <w:t xml:space="preserve">Doctrine of Worthier Title </w:t>
      </w:r>
    </w:p>
    <w:p w14:paraId="7CCDD43F" w14:textId="77B49D16" w:rsidR="007A6D84" w:rsidRDefault="005E6644" w:rsidP="007A6D84">
      <w:pPr>
        <w:numPr>
          <w:ilvl w:val="3"/>
          <w:numId w:val="12"/>
        </w:numPr>
        <w:spacing w:after="0" w:line="240" w:lineRule="auto"/>
        <w:rPr>
          <w:rFonts w:ascii="Times" w:eastAsia="Times New Roman" w:hAnsi="Times" w:cs="Times New Roman"/>
        </w:rPr>
      </w:pPr>
      <w:r>
        <w:rPr>
          <w:rFonts w:ascii="Times" w:eastAsia="Times New Roman" w:hAnsi="Times" w:cs="Times New Roman"/>
        </w:rPr>
        <w:t>Applies when O who is alive tries to create a future interest in his heirs.</w:t>
      </w:r>
    </w:p>
    <w:p w14:paraId="1947EF50" w14:textId="6D42619D" w:rsidR="005E6644" w:rsidRDefault="00DE6464" w:rsidP="007A6D84">
      <w:pPr>
        <w:numPr>
          <w:ilvl w:val="3"/>
          <w:numId w:val="12"/>
        </w:numPr>
        <w:spacing w:after="0" w:line="240" w:lineRule="auto"/>
        <w:rPr>
          <w:rFonts w:ascii="Times" w:eastAsia="Times New Roman" w:hAnsi="Times" w:cs="Times New Roman"/>
        </w:rPr>
      </w:pPr>
      <w:r>
        <w:rPr>
          <w:rFonts w:ascii="Times" w:eastAsia="Times New Roman" w:hAnsi="Times" w:cs="Times New Roman"/>
        </w:rPr>
        <w:t>O to A for life then to O’s heirs.</w:t>
      </w:r>
    </w:p>
    <w:p w14:paraId="68A717A1" w14:textId="44FCA065" w:rsidR="00DE6464" w:rsidRDefault="004753E6" w:rsidP="007A6D84">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If no doctrine of worthier title, then A has life estate and O’s heirs have a contingent remainder </w:t>
      </w:r>
    </w:p>
    <w:p w14:paraId="04A4E548" w14:textId="3885AC26" w:rsidR="004753E6" w:rsidRDefault="006D06C2" w:rsidP="007A6D84">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If doctrine of worthier title exists, then </w:t>
      </w:r>
      <w:r w:rsidR="00AC5483">
        <w:rPr>
          <w:rFonts w:ascii="Times" w:eastAsia="Times New Roman" w:hAnsi="Times" w:cs="Times New Roman"/>
        </w:rPr>
        <w:t xml:space="preserve">contingent remainder in O’s heirs is VOID. </w:t>
      </w:r>
      <w:r w:rsidR="005258DD">
        <w:rPr>
          <w:rFonts w:ascii="Times" w:eastAsia="Times New Roman" w:hAnsi="Times" w:cs="Times New Roman"/>
        </w:rPr>
        <w:t xml:space="preserve">Instead, A has a life estate </w:t>
      </w:r>
      <w:r w:rsidR="00516147">
        <w:rPr>
          <w:rFonts w:ascii="Times" w:eastAsia="Times New Roman" w:hAnsi="Times" w:cs="Times New Roman"/>
        </w:rPr>
        <w:t xml:space="preserve">and O has a reversion </w:t>
      </w:r>
    </w:p>
    <w:p w14:paraId="0F25C0F8" w14:textId="33BE9A15" w:rsidR="001E4DEF" w:rsidRPr="007A6D84" w:rsidRDefault="001E4DEF" w:rsidP="007A6D84">
      <w:pPr>
        <w:numPr>
          <w:ilvl w:val="3"/>
          <w:numId w:val="12"/>
        </w:numPr>
        <w:spacing w:after="0" w:line="240" w:lineRule="auto"/>
        <w:rPr>
          <w:rFonts w:ascii="Times" w:eastAsia="Times New Roman" w:hAnsi="Times" w:cs="Times New Roman"/>
        </w:rPr>
      </w:pPr>
      <w:r>
        <w:rPr>
          <w:rFonts w:ascii="Times" w:eastAsia="Times New Roman" w:hAnsi="Times" w:cs="Times New Roman"/>
        </w:rPr>
        <w:t xml:space="preserve">Exists to promote free transfer of land – Alienability </w:t>
      </w:r>
    </w:p>
    <w:p w14:paraId="3BB80566" w14:textId="77777777" w:rsidR="00496381" w:rsidRPr="00E84A69" w:rsidRDefault="00496381" w:rsidP="001F674B">
      <w:pPr>
        <w:spacing w:after="0" w:line="240" w:lineRule="auto"/>
        <w:rPr>
          <w:rFonts w:ascii="Times" w:eastAsia="Times New Roman" w:hAnsi="Times" w:cs="Times New Roman"/>
        </w:rPr>
      </w:pPr>
    </w:p>
    <w:p w14:paraId="1DB3F94A" w14:textId="185EF4BC" w:rsidR="00496381" w:rsidRPr="00E84A69" w:rsidRDefault="001F674B" w:rsidP="001F674B">
      <w:pPr>
        <w:spacing w:after="0" w:line="240" w:lineRule="auto"/>
        <w:rPr>
          <w:rFonts w:ascii="Times" w:eastAsia="Times New Roman" w:hAnsi="Times" w:cs="Times New Roman"/>
          <w:b/>
          <w:u w:val="single"/>
        </w:rPr>
      </w:pPr>
      <w:r w:rsidRPr="00E84A69">
        <w:rPr>
          <w:rFonts w:ascii="Times" w:eastAsia="Times New Roman" w:hAnsi="Times" w:cs="Times New Roman"/>
          <w:b/>
          <w:u w:val="single"/>
        </w:rPr>
        <w:t xml:space="preserve">Vested Remainders </w:t>
      </w:r>
      <w:r w:rsidR="00496381" w:rsidRPr="00E84A69">
        <w:rPr>
          <w:rFonts w:ascii="Times" w:eastAsia="Times New Roman" w:hAnsi="Times" w:cs="Times New Roman"/>
          <w:b/>
          <w:u w:val="single"/>
        </w:rPr>
        <w:t>(They have in some sense become legally owned.)</w:t>
      </w:r>
    </w:p>
    <w:p w14:paraId="5496A592" w14:textId="734B69B4" w:rsidR="0094344B" w:rsidRPr="0094344B" w:rsidRDefault="000431FD" w:rsidP="0094344B">
      <w:pPr>
        <w:numPr>
          <w:ilvl w:val="0"/>
          <w:numId w:val="12"/>
        </w:numPr>
        <w:spacing w:after="0" w:line="240" w:lineRule="auto"/>
        <w:rPr>
          <w:rFonts w:ascii="Times" w:eastAsia="Times New Roman" w:hAnsi="Times" w:cs="Times New Roman"/>
        </w:rPr>
      </w:pPr>
      <w:r>
        <w:rPr>
          <w:rFonts w:ascii="Times" w:eastAsia="Times New Roman" w:hAnsi="Times" w:cs="Times New Roman"/>
        </w:rPr>
        <w:t xml:space="preserve">NOT CONTINGENT. CREATED IN KNOWN TAKER NOT SUBJECT TO CONDITION PRECEDENT. </w:t>
      </w:r>
    </w:p>
    <w:p w14:paraId="71F20964" w14:textId="6020508E" w:rsidR="001F674B" w:rsidRPr="00E84A69" w:rsidRDefault="001F674B" w:rsidP="00787EEA">
      <w:pPr>
        <w:numPr>
          <w:ilvl w:val="0"/>
          <w:numId w:val="12"/>
        </w:numPr>
        <w:spacing w:after="0" w:line="240" w:lineRule="auto"/>
        <w:rPr>
          <w:rFonts w:ascii="Times" w:eastAsia="Times New Roman" w:hAnsi="Times" w:cs="Times New Roman"/>
        </w:rPr>
      </w:pPr>
      <w:r w:rsidRPr="00E84A69">
        <w:rPr>
          <w:rFonts w:ascii="Times" w:eastAsia="Times New Roman" w:hAnsi="Times" w:cs="Times New Roman"/>
          <w:u w:val="single"/>
        </w:rPr>
        <w:t>Absolutely vested remainders</w:t>
      </w:r>
      <w:r w:rsidRPr="00E84A69">
        <w:rPr>
          <w:rFonts w:ascii="Times" w:eastAsia="Times New Roman" w:hAnsi="Times" w:cs="Times New Roman"/>
        </w:rPr>
        <w:t xml:space="preserve"> – not subject to change. There is no question that the designated person will get it.</w:t>
      </w:r>
      <w:r w:rsidR="00086779">
        <w:rPr>
          <w:rFonts w:ascii="Times" w:eastAsia="Times New Roman" w:hAnsi="Times" w:cs="Times New Roman"/>
        </w:rPr>
        <w:t xml:space="preserve"> Taker is known. </w:t>
      </w:r>
    </w:p>
    <w:p w14:paraId="6D5F36AA" w14:textId="77777777" w:rsidR="001F674B" w:rsidRPr="00E84A69" w:rsidRDefault="001F674B"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i/>
          <w:iCs/>
        </w:rPr>
        <w:t>A conveys to B for life, then to C for life, then to D and his heirs</w:t>
      </w:r>
      <w:r w:rsidRPr="00E84A69">
        <w:rPr>
          <w:rFonts w:ascii="Times" w:eastAsia="Times New Roman" w:hAnsi="Times" w:cs="Times New Roman"/>
        </w:rPr>
        <w:t>.</w:t>
      </w:r>
    </w:p>
    <w:p w14:paraId="1EA2D621" w14:textId="4115B7AE" w:rsidR="00BC1E63" w:rsidRPr="00E84A69" w:rsidRDefault="0034655C"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B </w:t>
      </w:r>
      <w:r w:rsidR="008B172F" w:rsidRPr="00E84A69">
        <w:rPr>
          <w:rFonts w:ascii="Times" w:eastAsia="Times New Roman" w:hAnsi="Times" w:cs="Times New Roman"/>
        </w:rPr>
        <w:t xml:space="preserve">has a </w:t>
      </w:r>
      <w:r w:rsidRPr="00E84A69">
        <w:rPr>
          <w:rFonts w:ascii="Times" w:eastAsia="Times New Roman" w:hAnsi="Times" w:cs="Times New Roman"/>
        </w:rPr>
        <w:t>life estate. C absolute vested remainder</w:t>
      </w:r>
      <w:r w:rsidR="00AE3499" w:rsidRPr="00E84A69">
        <w:rPr>
          <w:rFonts w:ascii="Times" w:eastAsia="Times New Roman" w:hAnsi="Times" w:cs="Times New Roman"/>
        </w:rPr>
        <w:t xml:space="preserve"> (to become a life estate)</w:t>
      </w:r>
      <w:r w:rsidRPr="00E84A69">
        <w:rPr>
          <w:rFonts w:ascii="Times" w:eastAsia="Times New Roman" w:hAnsi="Times" w:cs="Times New Roman"/>
        </w:rPr>
        <w:t xml:space="preserve">. </w:t>
      </w:r>
      <w:r w:rsidR="00AE3499" w:rsidRPr="00E84A69">
        <w:rPr>
          <w:rFonts w:ascii="Times" w:eastAsia="Times New Roman" w:hAnsi="Times" w:cs="Times New Roman"/>
        </w:rPr>
        <w:t xml:space="preserve">D absolute vested remainder in fee simple. </w:t>
      </w:r>
    </w:p>
    <w:p w14:paraId="24D6D263" w14:textId="77777777" w:rsidR="00AE3499" w:rsidRPr="00E84A69" w:rsidRDefault="00AE3499"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D’s interest might never become possessory, but they have that future interest now for sure, so that’s why not contingent. </w:t>
      </w:r>
    </w:p>
    <w:p w14:paraId="15397EC9" w14:textId="6051D589" w:rsidR="00AE3499" w:rsidRDefault="00AE3499" w:rsidP="00787EEA">
      <w:pPr>
        <w:numPr>
          <w:ilvl w:val="0"/>
          <w:numId w:val="12"/>
        </w:numPr>
        <w:spacing w:after="0" w:line="240" w:lineRule="auto"/>
        <w:rPr>
          <w:rFonts w:ascii="Times" w:eastAsia="Times New Roman" w:hAnsi="Times" w:cs="Times New Roman"/>
        </w:rPr>
      </w:pPr>
      <w:r w:rsidRPr="00E84A69">
        <w:rPr>
          <w:rFonts w:ascii="Times" w:eastAsia="Times New Roman" w:hAnsi="Times" w:cs="Times New Roman"/>
          <w:u w:val="single"/>
        </w:rPr>
        <w:t>Vested remainders subject to open</w:t>
      </w:r>
      <w:r w:rsidRPr="00E84A69">
        <w:rPr>
          <w:rFonts w:ascii="Times" w:eastAsia="Times New Roman" w:hAnsi="Times" w:cs="Times New Roman"/>
        </w:rPr>
        <w:t xml:space="preserve"> – remainder that may be divided among persons who will be born in the future.</w:t>
      </w:r>
    </w:p>
    <w:p w14:paraId="6717382D" w14:textId="7EDD9D44" w:rsidR="003E4297" w:rsidRDefault="003E4297" w:rsidP="003E4297">
      <w:pPr>
        <w:numPr>
          <w:ilvl w:val="1"/>
          <w:numId w:val="12"/>
        </w:numPr>
        <w:spacing w:after="0" w:line="240" w:lineRule="auto"/>
        <w:rPr>
          <w:rFonts w:ascii="Times" w:eastAsia="Times New Roman" w:hAnsi="Times" w:cs="Times New Roman"/>
        </w:rPr>
      </w:pPr>
      <w:r w:rsidRPr="003E4297">
        <w:rPr>
          <w:rFonts w:ascii="Times" w:eastAsia="Times New Roman" w:hAnsi="Times" w:cs="Times New Roman"/>
        </w:rPr>
        <w:t xml:space="preserve">Vested in a group or class where at least one member is eligible to take. </w:t>
      </w:r>
    </w:p>
    <w:p w14:paraId="59C19FFD" w14:textId="736101FF" w:rsidR="00AE3499" w:rsidRPr="00E84A69" w:rsidRDefault="00AE3499"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i/>
          <w:iCs/>
        </w:rPr>
        <w:t>A gives to B for life, then to B’s children.  B has one child</w:t>
      </w:r>
      <w:r w:rsidR="0079652F" w:rsidRPr="00E84A69">
        <w:rPr>
          <w:rFonts w:ascii="Times" w:eastAsia="Times New Roman" w:hAnsi="Times" w:cs="Times New Roman"/>
          <w:i/>
          <w:iCs/>
        </w:rPr>
        <w:t>, C, at the time of the devise</w:t>
      </w:r>
      <w:r w:rsidRPr="00E84A69">
        <w:rPr>
          <w:rFonts w:ascii="Times" w:eastAsia="Times New Roman" w:hAnsi="Times" w:cs="Times New Roman"/>
          <w:i/>
          <w:iCs/>
        </w:rPr>
        <w:t>.</w:t>
      </w:r>
    </w:p>
    <w:p w14:paraId="77E88662" w14:textId="6B7CE166" w:rsidR="00AE3499" w:rsidRPr="00E84A69" w:rsidRDefault="0079652F"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B has a life e</w:t>
      </w:r>
      <w:r w:rsidR="008B172F" w:rsidRPr="00E84A69">
        <w:rPr>
          <w:rFonts w:ascii="Times" w:eastAsia="Times New Roman" w:hAnsi="Times" w:cs="Times New Roman"/>
        </w:rPr>
        <w:t xml:space="preserve">state, C has a vested remainder subject to open. </w:t>
      </w:r>
    </w:p>
    <w:p w14:paraId="472815BF" w14:textId="40E269B6" w:rsidR="00420A68" w:rsidRDefault="00420A68"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u w:val="single"/>
        </w:rPr>
        <w:t>The Rule of Convenience</w:t>
      </w:r>
      <w:r w:rsidRPr="00E84A69">
        <w:rPr>
          <w:rFonts w:ascii="Times" w:eastAsia="Times New Roman" w:hAnsi="Times" w:cs="Times New Roman"/>
        </w:rPr>
        <w:t>: At the time at B dies, they’re going to close the clasp.</w:t>
      </w:r>
      <w:r w:rsidR="00423525">
        <w:rPr>
          <w:rFonts w:ascii="Times" w:eastAsia="Times New Roman" w:hAnsi="Times" w:cs="Times New Roman"/>
        </w:rPr>
        <w:t xml:space="preserve"> B’s not going to have anymore </w:t>
      </w:r>
      <w:r w:rsidRPr="00E84A69">
        <w:rPr>
          <w:rFonts w:ascii="Times" w:eastAsia="Times New Roman" w:hAnsi="Times" w:cs="Times New Roman"/>
        </w:rPr>
        <w:t xml:space="preserve">kids. </w:t>
      </w:r>
    </w:p>
    <w:p w14:paraId="48FE3A2B" w14:textId="4C23CC57" w:rsidR="00423525" w:rsidRPr="00423525" w:rsidRDefault="00423525" w:rsidP="00787EEA">
      <w:pPr>
        <w:numPr>
          <w:ilvl w:val="1"/>
          <w:numId w:val="12"/>
        </w:numPr>
        <w:spacing w:after="0" w:line="240" w:lineRule="auto"/>
        <w:rPr>
          <w:rFonts w:ascii="Times" w:eastAsia="Times New Roman" w:hAnsi="Times" w:cs="Times New Roman"/>
        </w:rPr>
      </w:pPr>
      <w:r w:rsidRPr="00423525">
        <w:rPr>
          <w:rFonts w:ascii="Times" w:eastAsia="Times New Roman" w:hAnsi="Times" w:cs="Times New Roman"/>
        </w:rPr>
        <w:t>Class is c</w:t>
      </w:r>
      <w:r>
        <w:rPr>
          <w:rFonts w:ascii="Times" w:eastAsia="Times New Roman" w:hAnsi="Times" w:cs="Times New Roman"/>
        </w:rPr>
        <w:t xml:space="preserve">losed when no one else can join. Closes whenever any member can demand possession. </w:t>
      </w:r>
      <w:r w:rsidR="00BB4EEF">
        <w:rPr>
          <w:rFonts w:ascii="Times" w:eastAsia="Times New Roman" w:hAnsi="Times" w:cs="Times New Roman"/>
        </w:rPr>
        <w:t xml:space="preserve">(Like when B dies). </w:t>
      </w:r>
    </w:p>
    <w:p w14:paraId="129101FC" w14:textId="6005DF2F" w:rsidR="00423525" w:rsidRPr="00E84A69" w:rsidRDefault="00423525" w:rsidP="00787EEA">
      <w:pPr>
        <w:numPr>
          <w:ilvl w:val="1"/>
          <w:numId w:val="12"/>
        </w:numPr>
        <w:spacing w:after="0" w:line="240" w:lineRule="auto"/>
        <w:rPr>
          <w:rFonts w:ascii="Times" w:eastAsia="Times New Roman" w:hAnsi="Times" w:cs="Times New Roman"/>
        </w:rPr>
      </w:pPr>
      <w:r>
        <w:rPr>
          <w:rFonts w:ascii="Times" w:eastAsia="Times New Roman" w:hAnsi="Times" w:cs="Times New Roman"/>
        </w:rPr>
        <w:t xml:space="preserve">Class is open when others can still join. </w:t>
      </w:r>
    </w:p>
    <w:p w14:paraId="6F007FE8" w14:textId="77777777" w:rsidR="00EE1628" w:rsidRDefault="00EE1628" w:rsidP="00787EEA">
      <w:pPr>
        <w:numPr>
          <w:ilvl w:val="0"/>
          <w:numId w:val="12"/>
        </w:numPr>
        <w:spacing w:after="0" w:line="240" w:lineRule="auto"/>
        <w:rPr>
          <w:rFonts w:ascii="Times" w:eastAsia="Times New Roman" w:hAnsi="Times" w:cs="Times New Roman"/>
        </w:rPr>
      </w:pPr>
      <w:r w:rsidRPr="00E84A69">
        <w:rPr>
          <w:rFonts w:ascii="Times" w:eastAsia="Times New Roman" w:hAnsi="Times" w:cs="Times New Roman"/>
          <w:u w:val="single"/>
        </w:rPr>
        <w:t>Vested remainders subject to divestment</w:t>
      </w:r>
      <w:r w:rsidRPr="00E84A69">
        <w:rPr>
          <w:rFonts w:ascii="Times" w:eastAsia="Times New Roman" w:hAnsi="Times" w:cs="Times New Roman"/>
        </w:rPr>
        <w:t xml:space="preserve"> – grant contains a </w:t>
      </w:r>
      <w:r w:rsidRPr="00E84A69">
        <w:rPr>
          <w:rFonts w:ascii="Times" w:eastAsia="Times New Roman" w:hAnsi="Times" w:cs="Times New Roman"/>
          <w:u w:val="single"/>
        </w:rPr>
        <w:t xml:space="preserve">condition subsequent </w:t>
      </w:r>
      <w:r w:rsidRPr="00E84A69">
        <w:rPr>
          <w:rFonts w:ascii="Times" w:eastAsia="Times New Roman" w:hAnsi="Times" w:cs="Times New Roman"/>
        </w:rPr>
        <w:t>that can result in divestment.</w:t>
      </w:r>
    </w:p>
    <w:p w14:paraId="6892C4E7" w14:textId="57D96A5F" w:rsidR="00C35EE9" w:rsidRDefault="00C35EE9" w:rsidP="00C35EE9">
      <w:pPr>
        <w:numPr>
          <w:ilvl w:val="1"/>
          <w:numId w:val="12"/>
        </w:numPr>
        <w:spacing w:after="0" w:line="240" w:lineRule="auto"/>
        <w:rPr>
          <w:rFonts w:ascii="Times" w:eastAsia="Times New Roman" w:hAnsi="Times" w:cs="Times New Roman"/>
        </w:rPr>
      </w:pPr>
      <w:r>
        <w:rPr>
          <w:rFonts w:ascii="Times" w:eastAsia="Times New Roman" w:hAnsi="Times" w:cs="Times New Roman"/>
          <w:u w:val="single"/>
        </w:rPr>
        <w:t>Condition subsequent</w:t>
      </w:r>
      <w:r w:rsidRPr="00C35EE9">
        <w:rPr>
          <w:rFonts w:ascii="Times" w:eastAsia="Times New Roman" w:hAnsi="Times" w:cs="Times New Roman"/>
        </w:rPr>
        <w:t>:</w:t>
      </w:r>
      <w:r>
        <w:rPr>
          <w:rFonts w:ascii="Times" w:eastAsia="Times New Roman" w:hAnsi="Times" w:cs="Times New Roman"/>
        </w:rPr>
        <w:t xml:space="preserve"> Some event that if it occurs will take away interest</w:t>
      </w:r>
    </w:p>
    <w:p w14:paraId="0137C8FE" w14:textId="77777777" w:rsidR="00EE1628" w:rsidRPr="00E84A69" w:rsidRDefault="00EE1628"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i/>
          <w:iCs/>
        </w:rPr>
        <w:t>A gives to B for life, then to C, but if C marries then to D.</w:t>
      </w:r>
    </w:p>
    <w:p w14:paraId="1680D199" w14:textId="66F59360" w:rsidR="00420A68" w:rsidRPr="00E84A69" w:rsidRDefault="00420A68"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iCs/>
        </w:rPr>
        <w:t xml:space="preserve">B has a life estate. C has vested remainder subject to divestment </w:t>
      </w:r>
    </w:p>
    <w:p w14:paraId="701DCAFD" w14:textId="0DAA099A" w:rsidR="005F437A" w:rsidRPr="005F437A" w:rsidRDefault="007B02F1" w:rsidP="005F437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iCs/>
        </w:rPr>
        <w:t xml:space="preserve">D has a contingent remainder </w:t>
      </w:r>
    </w:p>
    <w:p w14:paraId="3D06F3B2" w14:textId="2F4FBEA2" w:rsidR="00EE1628" w:rsidRPr="00E84A69" w:rsidRDefault="00EE1628" w:rsidP="00787EEA">
      <w:pPr>
        <w:numPr>
          <w:ilvl w:val="0"/>
          <w:numId w:val="12"/>
        </w:numPr>
        <w:spacing w:after="0" w:line="240" w:lineRule="auto"/>
        <w:rPr>
          <w:rFonts w:ascii="Times" w:eastAsia="Times New Roman" w:hAnsi="Times" w:cs="Times New Roman"/>
        </w:rPr>
      </w:pPr>
      <w:r w:rsidRPr="00E84A69">
        <w:rPr>
          <w:rFonts w:ascii="Times" w:eastAsia="Times New Roman" w:hAnsi="Times" w:cs="Times New Roman"/>
          <w:iCs/>
        </w:rPr>
        <w:t xml:space="preserve">Contingent Remainders v. Remainders Subject to Divestment </w:t>
      </w:r>
    </w:p>
    <w:p w14:paraId="055E3911" w14:textId="77777777" w:rsidR="00EE1628" w:rsidRPr="00E84A69" w:rsidRDefault="00EE1628"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Compare:</w:t>
      </w:r>
    </w:p>
    <w:p w14:paraId="02EB2765" w14:textId="78875866" w:rsidR="00EE1628" w:rsidRPr="00B7451F" w:rsidRDefault="00EE1628"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i/>
          <w:iCs/>
        </w:rPr>
        <w:t>A gives to B for life, then to C, but if C operates a tavern, then to D.</w:t>
      </w:r>
    </w:p>
    <w:p w14:paraId="3CC8A568" w14:textId="6E9762D3" w:rsidR="00B7451F" w:rsidRPr="00B7451F" w:rsidRDefault="00B7451F" w:rsidP="00B7451F">
      <w:pPr>
        <w:numPr>
          <w:ilvl w:val="2"/>
          <w:numId w:val="12"/>
        </w:numPr>
        <w:spacing w:after="0" w:line="240" w:lineRule="auto"/>
        <w:rPr>
          <w:rFonts w:ascii="Times" w:eastAsia="Times New Roman" w:hAnsi="Times" w:cs="Times New Roman"/>
        </w:rPr>
      </w:pPr>
      <w:r>
        <w:rPr>
          <w:rFonts w:ascii="Times" w:eastAsia="Times New Roman" w:hAnsi="Times" w:cs="Times New Roman"/>
        </w:rPr>
        <w:t xml:space="preserve">V </w:t>
      </w:r>
      <w:r w:rsidRPr="00E84A69">
        <w:rPr>
          <w:rFonts w:ascii="Times" w:eastAsia="Times New Roman" w:hAnsi="Times" w:cs="Times New Roman"/>
        </w:rPr>
        <w:t>Re Subj to Divest</w:t>
      </w:r>
    </w:p>
    <w:p w14:paraId="1252F149" w14:textId="77777777" w:rsidR="00EE1628" w:rsidRPr="00E84A69" w:rsidRDefault="00EE1628"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i/>
          <w:iCs/>
        </w:rPr>
        <w:t>A gives to B for life, then to C if C has never operated a tavern, otherwise to D.</w:t>
      </w:r>
    </w:p>
    <w:p w14:paraId="4EBFCE07" w14:textId="509E93C2" w:rsidR="00EE1628" w:rsidRPr="00E84A69" w:rsidRDefault="00EE1628" w:rsidP="00B7451F">
      <w:pPr>
        <w:numPr>
          <w:ilvl w:val="2"/>
          <w:numId w:val="12"/>
        </w:numPr>
        <w:spacing w:after="0" w:line="240" w:lineRule="auto"/>
        <w:rPr>
          <w:rFonts w:ascii="Times" w:eastAsia="Times New Roman" w:hAnsi="Times" w:cs="Times New Roman"/>
        </w:rPr>
      </w:pPr>
      <w:r w:rsidRPr="00E84A69">
        <w:rPr>
          <w:rFonts w:ascii="Times" w:eastAsia="Times New Roman" w:hAnsi="Times" w:cs="Times New Roman"/>
        </w:rPr>
        <w:t>Contingent remainde</w:t>
      </w:r>
      <w:r w:rsidR="00B7451F">
        <w:rPr>
          <w:rFonts w:ascii="Times" w:eastAsia="Times New Roman" w:hAnsi="Times" w:cs="Times New Roman"/>
        </w:rPr>
        <w:t>r</w:t>
      </w:r>
    </w:p>
    <w:p w14:paraId="1E42A79E" w14:textId="4945A0BC" w:rsidR="00EE1628" w:rsidRPr="00E84A69" w:rsidRDefault="00EE1628"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Vested remainder: They are going to get the interest, but can be taken away if </w:t>
      </w:r>
      <w:r w:rsidR="00917226" w:rsidRPr="00E84A69">
        <w:rPr>
          <w:rFonts w:ascii="Times" w:eastAsia="Times New Roman" w:hAnsi="Times" w:cs="Times New Roman"/>
        </w:rPr>
        <w:t xml:space="preserve">that person does something </w:t>
      </w:r>
    </w:p>
    <w:p w14:paraId="76FC5494" w14:textId="5EB91D9C" w:rsidR="00917226" w:rsidRPr="00E84A69" w:rsidRDefault="00917226" w:rsidP="00787EEA">
      <w:pPr>
        <w:numPr>
          <w:ilvl w:val="1"/>
          <w:numId w:val="12"/>
        </w:numPr>
        <w:spacing w:after="0" w:line="240" w:lineRule="auto"/>
        <w:rPr>
          <w:rFonts w:ascii="Times" w:eastAsia="Times New Roman" w:hAnsi="Times" w:cs="Times New Roman"/>
        </w:rPr>
      </w:pPr>
      <w:r w:rsidRPr="00E84A69">
        <w:rPr>
          <w:rFonts w:ascii="Times" w:eastAsia="Times New Roman" w:hAnsi="Times" w:cs="Times New Roman"/>
        </w:rPr>
        <w:t xml:space="preserve">Contingent: might never get it. Something that might never happen. </w:t>
      </w:r>
    </w:p>
    <w:tbl>
      <w:tblPr>
        <w:tblStyle w:val="TableGrid"/>
        <w:tblW w:w="0" w:type="auto"/>
        <w:tblLayout w:type="fixed"/>
        <w:tblLook w:val="04A0" w:firstRow="1" w:lastRow="0" w:firstColumn="1" w:lastColumn="0" w:noHBand="0" w:noVBand="1"/>
      </w:tblPr>
      <w:tblGrid>
        <w:gridCol w:w="9576"/>
      </w:tblGrid>
      <w:tr w:rsidR="00E33DD9" w:rsidRPr="00E84A69" w14:paraId="74BD7AB3" w14:textId="77777777" w:rsidTr="00564431">
        <w:tc>
          <w:tcPr>
            <w:tcW w:w="9576" w:type="dxa"/>
          </w:tcPr>
          <w:tbl>
            <w:tblPr>
              <w:tblW w:w="9710" w:type="dxa"/>
              <w:tblLayout w:type="fixed"/>
              <w:tblCellMar>
                <w:left w:w="0" w:type="dxa"/>
                <w:right w:w="0" w:type="dxa"/>
              </w:tblCellMar>
              <w:tblLook w:val="0420" w:firstRow="1" w:lastRow="0" w:firstColumn="0" w:lastColumn="0" w:noHBand="0" w:noVBand="1"/>
            </w:tblPr>
            <w:tblGrid>
              <w:gridCol w:w="2510"/>
              <w:gridCol w:w="2430"/>
              <w:gridCol w:w="1980"/>
              <w:gridCol w:w="2213"/>
              <w:gridCol w:w="577"/>
            </w:tblGrid>
            <w:tr w:rsidR="00564431" w:rsidRPr="00E84A69" w14:paraId="648C461C" w14:textId="77777777" w:rsidTr="00564431">
              <w:trPr>
                <w:gridAfter w:val="1"/>
                <w:wAfter w:w="577" w:type="dxa"/>
                <w:trHeight w:val="268"/>
              </w:trPr>
              <w:tc>
                <w:tcPr>
                  <w:tcW w:w="2510" w:type="dxa"/>
                  <w:tcBorders>
                    <w:top w:val="single" w:sz="8" w:space="0" w:color="98916E"/>
                    <w:left w:val="single" w:sz="8" w:space="0" w:color="98916E"/>
                    <w:bottom w:val="single" w:sz="8" w:space="0" w:color="98916E"/>
                    <w:right w:val="nil"/>
                  </w:tcBorders>
                  <w:shd w:val="clear" w:color="auto" w:fill="98916E"/>
                  <w:tcMar>
                    <w:top w:w="72" w:type="dxa"/>
                    <w:left w:w="144" w:type="dxa"/>
                    <w:bottom w:w="72" w:type="dxa"/>
                    <w:right w:w="144" w:type="dxa"/>
                  </w:tcMar>
                  <w:hideMark/>
                </w:tcPr>
                <w:p w14:paraId="345DB039"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b/>
                      <w:bCs/>
                    </w:rPr>
                    <w:t>Present Interest</w:t>
                  </w:r>
                </w:p>
              </w:tc>
              <w:tc>
                <w:tcPr>
                  <w:tcW w:w="2430" w:type="dxa"/>
                  <w:tcBorders>
                    <w:top w:val="single" w:sz="8" w:space="0" w:color="98916E"/>
                    <w:left w:val="nil"/>
                    <w:bottom w:val="single" w:sz="8" w:space="0" w:color="98916E"/>
                    <w:right w:val="nil"/>
                  </w:tcBorders>
                  <w:shd w:val="clear" w:color="auto" w:fill="98916E"/>
                  <w:tcMar>
                    <w:top w:w="72" w:type="dxa"/>
                    <w:left w:w="144" w:type="dxa"/>
                    <w:bottom w:w="72" w:type="dxa"/>
                    <w:right w:w="144" w:type="dxa"/>
                  </w:tcMar>
                  <w:hideMark/>
                </w:tcPr>
                <w:p w14:paraId="093E5D3E"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b/>
                      <w:bCs/>
                    </w:rPr>
                    <w:t>Words Used to Create</w:t>
                  </w:r>
                </w:p>
              </w:tc>
              <w:tc>
                <w:tcPr>
                  <w:tcW w:w="4193" w:type="dxa"/>
                  <w:gridSpan w:val="2"/>
                  <w:tcBorders>
                    <w:top w:val="single" w:sz="8" w:space="0" w:color="98916E"/>
                    <w:left w:val="nil"/>
                    <w:bottom w:val="single" w:sz="8" w:space="0" w:color="98916E"/>
                    <w:right w:val="single" w:sz="8" w:space="0" w:color="98916E"/>
                  </w:tcBorders>
                  <w:shd w:val="clear" w:color="auto" w:fill="98916E"/>
                  <w:tcMar>
                    <w:top w:w="72" w:type="dxa"/>
                    <w:left w:w="144" w:type="dxa"/>
                    <w:bottom w:w="72" w:type="dxa"/>
                    <w:right w:w="144" w:type="dxa"/>
                  </w:tcMar>
                  <w:hideMark/>
                </w:tcPr>
                <w:p w14:paraId="388BC188" w14:textId="77777777" w:rsidR="00E33DD9" w:rsidRPr="00E84A69" w:rsidRDefault="00E33DD9" w:rsidP="00564431">
                  <w:pPr>
                    <w:spacing w:after="0" w:line="240" w:lineRule="auto"/>
                    <w:ind w:right="359"/>
                    <w:contextualSpacing/>
                    <w:rPr>
                      <w:rFonts w:ascii="Times" w:eastAsia="Times New Roman" w:hAnsi="Times" w:cs="Times New Roman"/>
                    </w:rPr>
                  </w:pPr>
                  <w:r w:rsidRPr="00E84A69">
                    <w:rPr>
                      <w:rFonts w:ascii="Times" w:eastAsia="Times New Roman" w:hAnsi="Times" w:cs="Times New Roman"/>
                      <w:b/>
                      <w:bCs/>
                    </w:rPr>
                    <w:t>Future Interest</w:t>
                  </w:r>
                </w:p>
              </w:tc>
            </w:tr>
            <w:tr w:rsidR="00564431" w:rsidRPr="00E84A69" w14:paraId="7B8515DC" w14:textId="77777777" w:rsidTr="00564431">
              <w:trPr>
                <w:trHeight w:val="286"/>
              </w:trPr>
              <w:tc>
                <w:tcPr>
                  <w:tcW w:w="2510" w:type="dxa"/>
                  <w:tcBorders>
                    <w:top w:val="single" w:sz="8" w:space="0" w:color="98916E"/>
                    <w:left w:val="single" w:sz="8" w:space="0" w:color="98916E"/>
                    <w:bottom w:val="single" w:sz="8" w:space="0" w:color="98916E"/>
                    <w:right w:val="nil"/>
                  </w:tcBorders>
                  <w:shd w:val="clear" w:color="auto" w:fill="EFEEEB"/>
                  <w:tcMar>
                    <w:top w:w="72" w:type="dxa"/>
                    <w:left w:w="144" w:type="dxa"/>
                    <w:bottom w:w="72" w:type="dxa"/>
                    <w:right w:w="144" w:type="dxa"/>
                  </w:tcMar>
                  <w:hideMark/>
                </w:tcPr>
                <w:p w14:paraId="746A99DA" w14:textId="77777777" w:rsidR="00E33DD9" w:rsidRPr="00E84A69" w:rsidRDefault="00E33DD9" w:rsidP="00564431">
                  <w:pPr>
                    <w:spacing w:after="0" w:line="240" w:lineRule="auto"/>
                    <w:contextualSpacing/>
                    <w:rPr>
                      <w:rFonts w:ascii="Times" w:eastAsia="Times New Roman" w:hAnsi="Times" w:cs="Times New Roman"/>
                    </w:rPr>
                  </w:pPr>
                </w:p>
              </w:tc>
              <w:tc>
                <w:tcPr>
                  <w:tcW w:w="2430" w:type="dxa"/>
                  <w:tcBorders>
                    <w:top w:val="single" w:sz="8" w:space="0" w:color="98916E"/>
                    <w:left w:val="nil"/>
                    <w:bottom w:val="single" w:sz="8" w:space="0" w:color="98916E"/>
                    <w:right w:val="nil"/>
                  </w:tcBorders>
                  <w:shd w:val="clear" w:color="auto" w:fill="EFEEEB"/>
                  <w:tcMar>
                    <w:top w:w="72" w:type="dxa"/>
                    <w:left w:w="144" w:type="dxa"/>
                    <w:bottom w:w="72" w:type="dxa"/>
                    <w:right w:w="144" w:type="dxa"/>
                  </w:tcMar>
                  <w:hideMark/>
                </w:tcPr>
                <w:p w14:paraId="389D3FCD" w14:textId="77777777" w:rsidR="00E33DD9" w:rsidRPr="00E84A69" w:rsidRDefault="00E33DD9" w:rsidP="00564431">
                  <w:pPr>
                    <w:spacing w:after="0" w:line="240" w:lineRule="auto"/>
                    <w:contextualSpacing/>
                    <w:rPr>
                      <w:rFonts w:ascii="Times" w:eastAsia="Times New Roman" w:hAnsi="Times" w:cs="Times New Roman"/>
                    </w:rPr>
                  </w:pPr>
                </w:p>
              </w:tc>
              <w:tc>
                <w:tcPr>
                  <w:tcW w:w="1980" w:type="dxa"/>
                  <w:tcBorders>
                    <w:top w:val="single" w:sz="8" w:space="0" w:color="98916E"/>
                    <w:left w:val="nil"/>
                    <w:bottom w:val="single" w:sz="8" w:space="0" w:color="98916E"/>
                    <w:right w:val="nil"/>
                  </w:tcBorders>
                  <w:shd w:val="clear" w:color="auto" w:fill="EFEEEB"/>
                  <w:tcMar>
                    <w:top w:w="72" w:type="dxa"/>
                    <w:left w:w="144" w:type="dxa"/>
                    <w:bottom w:w="72" w:type="dxa"/>
                    <w:right w:w="144" w:type="dxa"/>
                  </w:tcMar>
                  <w:hideMark/>
                </w:tcPr>
                <w:p w14:paraId="03A55BD7" w14:textId="77777777" w:rsidR="00E33DD9" w:rsidRPr="00E84A69" w:rsidRDefault="00E33DD9" w:rsidP="00564431">
                  <w:pPr>
                    <w:spacing w:after="0" w:line="240" w:lineRule="auto"/>
                    <w:ind w:right="126"/>
                    <w:contextualSpacing/>
                    <w:rPr>
                      <w:rFonts w:ascii="Times" w:eastAsia="Times New Roman" w:hAnsi="Times" w:cs="Times New Roman"/>
                    </w:rPr>
                  </w:pPr>
                  <w:r w:rsidRPr="00E84A69">
                    <w:rPr>
                      <w:rFonts w:ascii="Times" w:eastAsia="Times New Roman" w:hAnsi="Times" w:cs="Times New Roman"/>
                      <w:b/>
                      <w:bCs/>
                    </w:rPr>
                    <w:t>In Grantor</w:t>
                  </w:r>
                </w:p>
              </w:tc>
              <w:tc>
                <w:tcPr>
                  <w:tcW w:w="2790" w:type="dxa"/>
                  <w:gridSpan w:val="2"/>
                  <w:tcBorders>
                    <w:top w:val="single" w:sz="8" w:space="0" w:color="98916E"/>
                    <w:left w:val="nil"/>
                    <w:bottom w:val="single" w:sz="8" w:space="0" w:color="98916E"/>
                    <w:right w:val="single" w:sz="8" w:space="0" w:color="98916E"/>
                  </w:tcBorders>
                  <w:shd w:val="clear" w:color="auto" w:fill="EFEEEB"/>
                  <w:tcMar>
                    <w:top w:w="72" w:type="dxa"/>
                    <w:left w:w="144" w:type="dxa"/>
                    <w:bottom w:w="72" w:type="dxa"/>
                    <w:right w:w="144" w:type="dxa"/>
                  </w:tcMar>
                  <w:hideMark/>
                </w:tcPr>
                <w:p w14:paraId="79C0FBB4" w14:textId="77777777" w:rsidR="00E33DD9" w:rsidRPr="00E84A69" w:rsidRDefault="00E33DD9" w:rsidP="00564431">
                  <w:pPr>
                    <w:tabs>
                      <w:tab w:val="left" w:pos="2286"/>
                    </w:tabs>
                    <w:spacing w:after="0" w:line="240" w:lineRule="auto"/>
                    <w:contextualSpacing/>
                    <w:rPr>
                      <w:rFonts w:ascii="Times" w:eastAsia="Times New Roman" w:hAnsi="Times" w:cs="Times New Roman"/>
                    </w:rPr>
                  </w:pPr>
                  <w:r w:rsidRPr="00E84A69">
                    <w:rPr>
                      <w:rFonts w:ascii="Times" w:eastAsia="Times New Roman" w:hAnsi="Times" w:cs="Times New Roman"/>
                      <w:b/>
                      <w:bCs/>
                    </w:rPr>
                    <w:t>In Third Party</w:t>
                  </w:r>
                </w:p>
              </w:tc>
            </w:tr>
            <w:tr w:rsidR="00564431" w:rsidRPr="00E84A69" w14:paraId="06D1FAB0" w14:textId="77777777" w:rsidTr="00564431">
              <w:trPr>
                <w:trHeight w:val="286"/>
              </w:trPr>
              <w:tc>
                <w:tcPr>
                  <w:tcW w:w="2510" w:type="dxa"/>
                  <w:tcBorders>
                    <w:top w:val="single" w:sz="8" w:space="0" w:color="98916E"/>
                    <w:left w:val="single" w:sz="8" w:space="0" w:color="98916E"/>
                    <w:bottom w:val="single" w:sz="8" w:space="0" w:color="98916E"/>
                    <w:right w:val="nil"/>
                  </w:tcBorders>
                  <w:shd w:val="clear" w:color="auto" w:fill="FFFFFF"/>
                  <w:tcMar>
                    <w:top w:w="72" w:type="dxa"/>
                    <w:left w:w="144" w:type="dxa"/>
                    <w:bottom w:w="72" w:type="dxa"/>
                    <w:right w:w="144" w:type="dxa"/>
                  </w:tcMar>
                  <w:hideMark/>
                </w:tcPr>
                <w:p w14:paraId="3BA4814C"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b/>
                      <w:bCs/>
                    </w:rPr>
                    <w:t>Fee simple absolute</w:t>
                  </w:r>
                </w:p>
              </w:tc>
              <w:tc>
                <w:tcPr>
                  <w:tcW w:w="2430" w:type="dxa"/>
                  <w:tcBorders>
                    <w:top w:val="single" w:sz="8" w:space="0" w:color="98916E"/>
                    <w:left w:val="nil"/>
                    <w:bottom w:val="single" w:sz="8" w:space="0" w:color="98916E"/>
                    <w:right w:val="nil"/>
                  </w:tcBorders>
                  <w:shd w:val="clear" w:color="auto" w:fill="FFFFFF"/>
                  <w:tcMar>
                    <w:top w:w="72" w:type="dxa"/>
                    <w:left w:w="144" w:type="dxa"/>
                    <w:bottom w:w="72" w:type="dxa"/>
                    <w:right w:w="144" w:type="dxa"/>
                  </w:tcMar>
                  <w:hideMark/>
                </w:tcPr>
                <w:p w14:paraId="31011B80"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rPr>
                    <w:t>“to A,” “to A and her heirs”</w:t>
                  </w:r>
                </w:p>
              </w:tc>
              <w:tc>
                <w:tcPr>
                  <w:tcW w:w="1980" w:type="dxa"/>
                  <w:tcBorders>
                    <w:top w:val="single" w:sz="8" w:space="0" w:color="98916E"/>
                    <w:left w:val="nil"/>
                    <w:bottom w:val="single" w:sz="8" w:space="0" w:color="98916E"/>
                    <w:right w:val="nil"/>
                  </w:tcBorders>
                  <w:shd w:val="clear" w:color="auto" w:fill="FFFFFF"/>
                  <w:tcMar>
                    <w:top w:w="72" w:type="dxa"/>
                    <w:left w:w="144" w:type="dxa"/>
                    <w:bottom w:w="72" w:type="dxa"/>
                    <w:right w:w="144" w:type="dxa"/>
                  </w:tcMar>
                  <w:hideMark/>
                </w:tcPr>
                <w:p w14:paraId="1288BDA4" w14:textId="77777777" w:rsidR="00E33DD9" w:rsidRPr="00E84A69" w:rsidRDefault="00E33DD9" w:rsidP="00564431">
                  <w:pPr>
                    <w:spacing w:after="0" w:line="240" w:lineRule="auto"/>
                    <w:contextualSpacing/>
                    <w:rPr>
                      <w:rFonts w:ascii="Times" w:eastAsia="Times New Roman" w:hAnsi="Times" w:cs="Times New Roman"/>
                    </w:rPr>
                  </w:pPr>
                </w:p>
              </w:tc>
              <w:tc>
                <w:tcPr>
                  <w:tcW w:w="2790" w:type="dxa"/>
                  <w:gridSpan w:val="2"/>
                  <w:tcBorders>
                    <w:top w:val="single" w:sz="8" w:space="0" w:color="98916E"/>
                    <w:left w:val="nil"/>
                    <w:bottom w:val="single" w:sz="8" w:space="0" w:color="98916E"/>
                    <w:right w:val="single" w:sz="8" w:space="0" w:color="98916E"/>
                  </w:tcBorders>
                  <w:shd w:val="clear" w:color="auto" w:fill="FFFFFF"/>
                  <w:tcMar>
                    <w:top w:w="72" w:type="dxa"/>
                    <w:left w:w="144" w:type="dxa"/>
                    <w:bottom w:w="72" w:type="dxa"/>
                    <w:right w:w="144" w:type="dxa"/>
                  </w:tcMar>
                  <w:hideMark/>
                </w:tcPr>
                <w:p w14:paraId="22E002A3" w14:textId="77777777" w:rsidR="00E33DD9" w:rsidRPr="00E84A69" w:rsidRDefault="00E33DD9" w:rsidP="00564431">
                  <w:pPr>
                    <w:tabs>
                      <w:tab w:val="left" w:pos="2286"/>
                    </w:tabs>
                    <w:spacing w:after="0" w:line="240" w:lineRule="auto"/>
                    <w:contextualSpacing/>
                    <w:rPr>
                      <w:rFonts w:ascii="Times" w:eastAsia="Times New Roman" w:hAnsi="Times" w:cs="Times New Roman"/>
                    </w:rPr>
                  </w:pPr>
                </w:p>
              </w:tc>
            </w:tr>
            <w:tr w:rsidR="00564431" w:rsidRPr="00E84A69" w14:paraId="221D0012" w14:textId="77777777" w:rsidTr="00564431">
              <w:trPr>
                <w:trHeight w:val="556"/>
              </w:trPr>
              <w:tc>
                <w:tcPr>
                  <w:tcW w:w="2510" w:type="dxa"/>
                  <w:tcBorders>
                    <w:top w:val="single" w:sz="8" w:space="0" w:color="98916E"/>
                    <w:left w:val="single" w:sz="8" w:space="0" w:color="98916E"/>
                    <w:bottom w:val="single" w:sz="8" w:space="0" w:color="98916E"/>
                    <w:right w:val="nil"/>
                  </w:tcBorders>
                  <w:shd w:val="clear" w:color="auto" w:fill="EFEEEB"/>
                  <w:tcMar>
                    <w:top w:w="72" w:type="dxa"/>
                    <w:left w:w="144" w:type="dxa"/>
                    <w:bottom w:w="72" w:type="dxa"/>
                    <w:right w:w="144" w:type="dxa"/>
                  </w:tcMar>
                  <w:hideMark/>
                </w:tcPr>
                <w:p w14:paraId="408AF2C0"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b/>
                      <w:bCs/>
                    </w:rPr>
                    <w:t>Fee simple determinable</w:t>
                  </w:r>
                </w:p>
              </w:tc>
              <w:tc>
                <w:tcPr>
                  <w:tcW w:w="2430" w:type="dxa"/>
                  <w:tcBorders>
                    <w:top w:val="single" w:sz="8" w:space="0" w:color="98916E"/>
                    <w:left w:val="nil"/>
                    <w:bottom w:val="single" w:sz="8" w:space="0" w:color="98916E"/>
                    <w:right w:val="nil"/>
                  </w:tcBorders>
                  <w:shd w:val="clear" w:color="auto" w:fill="EFEEEB"/>
                  <w:tcMar>
                    <w:top w:w="72" w:type="dxa"/>
                    <w:left w:w="144" w:type="dxa"/>
                    <w:bottom w:w="72" w:type="dxa"/>
                    <w:right w:w="144" w:type="dxa"/>
                  </w:tcMar>
                  <w:hideMark/>
                </w:tcPr>
                <w:p w14:paraId="2D8F8E29"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rPr>
                    <w:t>“as long as,” “while,” “during,” “until,” “unless”</w:t>
                  </w:r>
                </w:p>
              </w:tc>
              <w:tc>
                <w:tcPr>
                  <w:tcW w:w="1980" w:type="dxa"/>
                  <w:tcBorders>
                    <w:top w:val="single" w:sz="8" w:space="0" w:color="98916E"/>
                    <w:left w:val="nil"/>
                    <w:bottom w:val="single" w:sz="8" w:space="0" w:color="98916E"/>
                    <w:right w:val="nil"/>
                  </w:tcBorders>
                  <w:shd w:val="clear" w:color="auto" w:fill="EFEEEB"/>
                  <w:tcMar>
                    <w:top w:w="72" w:type="dxa"/>
                    <w:left w:w="144" w:type="dxa"/>
                    <w:bottom w:w="72" w:type="dxa"/>
                    <w:right w:w="144" w:type="dxa"/>
                  </w:tcMar>
                  <w:hideMark/>
                </w:tcPr>
                <w:p w14:paraId="774D8FA3"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rPr>
                    <w:t>Possibility of reverter</w:t>
                  </w:r>
                </w:p>
              </w:tc>
              <w:tc>
                <w:tcPr>
                  <w:tcW w:w="2790" w:type="dxa"/>
                  <w:gridSpan w:val="2"/>
                  <w:tcBorders>
                    <w:top w:val="single" w:sz="8" w:space="0" w:color="98916E"/>
                    <w:left w:val="nil"/>
                    <w:bottom w:val="single" w:sz="8" w:space="0" w:color="98916E"/>
                    <w:right w:val="single" w:sz="8" w:space="0" w:color="98916E"/>
                  </w:tcBorders>
                  <w:shd w:val="clear" w:color="auto" w:fill="EFEEEB"/>
                  <w:tcMar>
                    <w:top w:w="72" w:type="dxa"/>
                    <w:left w:w="144" w:type="dxa"/>
                    <w:bottom w:w="72" w:type="dxa"/>
                    <w:right w:w="144" w:type="dxa"/>
                  </w:tcMar>
                  <w:hideMark/>
                </w:tcPr>
                <w:p w14:paraId="758C4AC3" w14:textId="77777777" w:rsidR="00E33DD9" w:rsidRPr="00E84A69" w:rsidRDefault="00E33DD9" w:rsidP="00564431">
                  <w:pPr>
                    <w:tabs>
                      <w:tab w:val="left" w:pos="2286"/>
                    </w:tabs>
                    <w:spacing w:after="0" w:line="240" w:lineRule="auto"/>
                    <w:contextualSpacing/>
                    <w:rPr>
                      <w:rFonts w:ascii="Times" w:eastAsia="Times New Roman" w:hAnsi="Times" w:cs="Times New Roman"/>
                    </w:rPr>
                  </w:pPr>
                </w:p>
              </w:tc>
            </w:tr>
            <w:tr w:rsidR="00564431" w:rsidRPr="00E84A69" w14:paraId="3579B31C" w14:textId="77777777" w:rsidTr="00564431">
              <w:trPr>
                <w:trHeight w:val="646"/>
              </w:trPr>
              <w:tc>
                <w:tcPr>
                  <w:tcW w:w="2510" w:type="dxa"/>
                  <w:tcBorders>
                    <w:top w:val="single" w:sz="8" w:space="0" w:color="98916E"/>
                    <w:left w:val="single" w:sz="8" w:space="0" w:color="98916E"/>
                    <w:bottom w:val="single" w:sz="8" w:space="0" w:color="98916E"/>
                    <w:right w:val="nil"/>
                  </w:tcBorders>
                  <w:shd w:val="clear" w:color="auto" w:fill="FFFFFF"/>
                  <w:tcMar>
                    <w:top w:w="72" w:type="dxa"/>
                    <w:left w:w="144" w:type="dxa"/>
                    <w:bottom w:w="72" w:type="dxa"/>
                    <w:right w:w="144" w:type="dxa"/>
                  </w:tcMar>
                  <w:hideMark/>
                </w:tcPr>
                <w:p w14:paraId="4D98754D"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b/>
                      <w:bCs/>
                    </w:rPr>
                    <w:t>Fee simple subject to a condition subsequent</w:t>
                  </w:r>
                </w:p>
              </w:tc>
              <w:tc>
                <w:tcPr>
                  <w:tcW w:w="2430" w:type="dxa"/>
                  <w:tcBorders>
                    <w:top w:val="single" w:sz="8" w:space="0" w:color="98916E"/>
                    <w:left w:val="nil"/>
                    <w:bottom w:val="single" w:sz="8" w:space="0" w:color="98916E"/>
                    <w:right w:val="nil"/>
                  </w:tcBorders>
                  <w:shd w:val="clear" w:color="auto" w:fill="FFFFFF"/>
                  <w:tcMar>
                    <w:top w:w="72" w:type="dxa"/>
                    <w:left w:w="144" w:type="dxa"/>
                    <w:bottom w:w="72" w:type="dxa"/>
                    <w:right w:w="144" w:type="dxa"/>
                  </w:tcMar>
                  <w:hideMark/>
                </w:tcPr>
                <w:p w14:paraId="6CD8DEBD"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rPr>
                    <w:t>“provided that,” “on condition,” “but if”</w:t>
                  </w:r>
                </w:p>
              </w:tc>
              <w:tc>
                <w:tcPr>
                  <w:tcW w:w="1980" w:type="dxa"/>
                  <w:tcBorders>
                    <w:top w:val="single" w:sz="8" w:space="0" w:color="98916E"/>
                    <w:left w:val="nil"/>
                    <w:bottom w:val="single" w:sz="8" w:space="0" w:color="98916E"/>
                    <w:right w:val="nil"/>
                  </w:tcBorders>
                  <w:shd w:val="clear" w:color="auto" w:fill="FFFFFF"/>
                  <w:tcMar>
                    <w:top w:w="72" w:type="dxa"/>
                    <w:left w:w="144" w:type="dxa"/>
                    <w:bottom w:w="72" w:type="dxa"/>
                    <w:right w:w="144" w:type="dxa"/>
                  </w:tcMar>
                  <w:hideMark/>
                </w:tcPr>
                <w:p w14:paraId="56E5FBB5"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rPr>
                    <w:t>Right of entry (for condition broken) or power of termination</w:t>
                  </w:r>
                </w:p>
              </w:tc>
              <w:tc>
                <w:tcPr>
                  <w:tcW w:w="2790" w:type="dxa"/>
                  <w:gridSpan w:val="2"/>
                  <w:tcBorders>
                    <w:top w:val="single" w:sz="8" w:space="0" w:color="98916E"/>
                    <w:left w:val="nil"/>
                    <w:bottom w:val="single" w:sz="8" w:space="0" w:color="98916E"/>
                    <w:right w:val="single" w:sz="8" w:space="0" w:color="98916E"/>
                  </w:tcBorders>
                  <w:shd w:val="clear" w:color="auto" w:fill="FFFFFF"/>
                  <w:tcMar>
                    <w:top w:w="72" w:type="dxa"/>
                    <w:left w:w="144" w:type="dxa"/>
                    <w:bottom w:w="72" w:type="dxa"/>
                    <w:right w:w="144" w:type="dxa"/>
                  </w:tcMar>
                  <w:hideMark/>
                </w:tcPr>
                <w:p w14:paraId="4FF6431E" w14:textId="77777777" w:rsidR="00E33DD9" w:rsidRPr="00E84A69" w:rsidRDefault="00E33DD9" w:rsidP="00564431">
                  <w:pPr>
                    <w:tabs>
                      <w:tab w:val="left" w:pos="2286"/>
                    </w:tabs>
                    <w:spacing w:after="0" w:line="240" w:lineRule="auto"/>
                    <w:contextualSpacing/>
                    <w:rPr>
                      <w:rFonts w:ascii="Times" w:eastAsia="Times New Roman" w:hAnsi="Times" w:cs="Times New Roman"/>
                    </w:rPr>
                  </w:pPr>
                </w:p>
              </w:tc>
            </w:tr>
            <w:tr w:rsidR="00564431" w:rsidRPr="00E84A69" w14:paraId="4F5588BA" w14:textId="77777777" w:rsidTr="00D94AD9">
              <w:trPr>
                <w:trHeight w:val="547"/>
              </w:trPr>
              <w:tc>
                <w:tcPr>
                  <w:tcW w:w="2510" w:type="dxa"/>
                  <w:tcBorders>
                    <w:top w:val="single" w:sz="8" w:space="0" w:color="98916E"/>
                    <w:left w:val="single" w:sz="8" w:space="0" w:color="98916E"/>
                    <w:bottom w:val="single" w:sz="8" w:space="0" w:color="98916E"/>
                    <w:right w:val="nil"/>
                  </w:tcBorders>
                  <w:shd w:val="clear" w:color="auto" w:fill="EFEEEB"/>
                  <w:tcMar>
                    <w:top w:w="72" w:type="dxa"/>
                    <w:left w:w="144" w:type="dxa"/>
                    <w:bottom w:w="72" w:type="dxa"/>
                    <w:right w:w="144" w:type="dxa"/>
                  </w:tcMar>
                  <w:hideMark/>
                </w:tcPr>
                <w:p w14:paraId="18D91184"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b/>
                      <w:bCs/>
                    </w:rPr>
                    <w:t>Fee simple subject to an executory limitation</w:t>
                  </w:r>
                </w:p>
              </w:tc>
              <w:tc>
                <w:tcPr>
                  <w:tcW w:w="2430" w:type="dxa"/>
                  <w:tcBorders>
                    <w:top w:val="single" w:sz="8" w:space="0" w:color="98916E"/>
                    <w:left w:val="nil"/>
                    <w:bottom w:val="single" w:sz="8" w:space="0" w:color="98916E"/>
                    <w:right w:val="nil"/>
                  </w:tcBorders>
                  <w:shd w:val="clear" w:color="auto" w:fill="EFEEEB"/>
                  <w:tcMar>
                    <w:top w:w="72" w:type="dxa"/>
                    <w:left w:w="144" w:type="dxa"/>
                    <w:bottom w:w="72" w:type="dxa"/>
                    <w:right w:w="144" w:type="dxa"/>
                  </w:tcMar>
                  <w:hideMark/>
                </w:tcPr>
                <w:p w14:paraId="5A81AE59"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rPr>
                    <w:t>“until (or unless) . . . then to . . .”</w:t>
                  </w:r>
                </w:p>
                <w:p w14:paraId="3C0A6B6B"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rPr>
                    <w:t>“but if . . . then to . . . “</w:t>
                  </w:r>
                </w:p>
              </w:tc>
              <w:tc>
                <w:tcPr>
                  <w:tcW w:w="1980" w:type="dxa"/>
                  <w:tcBorders>
                    <w:top w:val="single" w:sz="8" w:space="0" w:color="98916E"/>
                    <w:left w:val="nil"/>
                    <w:bottom w:val="single" w:sz="8" w:space="0" w:color="98916E"/>
                    <w:right w:val="nil"/>
                  </w:tcBorders>
                  <w:shd w:val="clear" w:color="auto" w:fill="EFEEEB"/>
                  <w:tcMar>
                    <w:top w:w="72" w:type="dxa"/>
                    <w:left w:w="144" w:type="dxa"/>
                    <w:bottom w:w="72" w:type="dxa"/>
                    <w:right w:w="144" w:type="dxa"/>
                  </w:tcMar>
                  <w:hideMark/>
                </w:tcPr>
                <w:p w14:paraId="76C7AE9A" w14:textId="77777777" w:rsidR="00E33DD9" w:rsidRPr="00E84A69" w:rsidRDefault="00E33DD9" w:rsidP="00564431">
                  <w:pPr>
                    <w:spacing w:after="0" w:line="240" w:lineRule="auto"/>
                    <w:contextualSpacing/>
                    <w:rPr>
                      <w:rFonts w:ascii="Times" w:eastAsia="Times New Roman" w:hAnsi="Times" w:cs="Times New Roman"/>
                    </w:rPr>
                  </w:pPr>
                </w:p>
              </w:tc>
              <w:tc>
                <w:tcPr>
                  <w:tcW w:w="2790" w:type="dxa"/>
                  <w:gridSpan w:val="2"/>
                  <w:tcBorders>
                    <w:top w:val="single" w:sz="8" w:space="0" w:color="98916E"/>
                    <w:left w:val="nil"/>
                    <w:bottom w:val="single" w:sz="8" w:space="0" w:color="98916E"/>
                    <w:right w:val="single" w:sz="8" w:space="0" w:color="98916E"/>
                  </w:tcBorders>
                  <w:shd w:val="clear" w:color="auto" w:fill="EFEEEB"/>
                  <w:tcMar>
                    <w:top w:w="72" w:type="dxa"/>
                    <w:left w:w="144" w:type="dxa"/>
                    <w:bottom w:w="72" w:type="dxa"/>
                    <w:right w:w="144" w:type="dxa"/>
                  </w:tcMar>
                  <w:hideMark/>
                </w:tcPr>
                <w:p w14:paraId="658235C4" w14:textId="77777777" w:rsidR="00E33DD9" w:rsidRPr="00E84A69" w:rsidRDefault="00E33DD9" w:rsidP="00564431">
                  <w:pPr>
                    <w:tabs>
                      <w:tab w:val="left" w:pos="2286"/>
                    </w:tabs>
                    <w:spacing w:after="0" w:line="240" w:lineRule="auto"/>
                    <w:contextualSpacing/>
                    <w:rPr>
                      <w:rFonts w:ascii="Times" w:eastAsia="Times New Roman" w:hAnsi="Times" w:cs="Times New Roman"/>
                    </w:rPr>
                  </w:pPr>
                  <w:r w:rsidRPr="00E84A69">
                    <w:rPr>
                      <w:rFonts w:ascii="Times" w:eastAsia="Times New Roman" w:hAnsi="Times" w:cs="Times New Roman"/>
                    </w:rPr>
                    <w:t>Executory interest</w:t>
                  </w:r>
                </w:p>
              </w:tc>
            </w:tr>
            <w:tr w:rsidR="00564431" w:rsidRPr="00E84A69" w14:paraId="7D1CFA3C" w14:textId="77777777" w:rsidTr="00564431">
              <w:trPr>
                <w:trHeight w:val="646"/>
              </w:trPr>
              <w:tc>
                <w:tcPr>
                  <w:tcW w:w="2510" w:type="dxa"/>
                  <w:tcBorders>
                    <w:top w:val="single" w:sz="8" w:space="0" w:color="98916E"/>
                    <w:left w:val="single" w:sz="8" w:space="0" w:color="98916E"/>
                    <w:bottom w:val="single" w:sz="8" w:space="0" w:color="98916E"/>
                    <w:right w:val="nil"/>
                  </w:tcBorders>
                  <w:shd w:val="clear" w:color="auto" w:fill="FFFFFF"/>
                  <w:tcMar>
                    <w:top w:w="72" w:type="dxa"/>
                    <w:left w:w="144" w:type="dxa"/>
                    <w:bottom w:w="72" w:type="dxa"/>
                    <w:right w:w="144" w:type="dxa"/>
                  </w:tcMar>
                  <w:hideMark/>
                </w:tcPr>
                <w:p w14:paraId="1F6B3053"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b/>
                      <w:bCs/>
                    </w:rPr>
                    <w:t>Life estate</w:t>
                  </w:r>
                </w:p>
              </w:tc>
              <w:tc>
                <w:tcPr>
                  <w:tcW w:w="2430" w:type="dxa"/>
                  <w:tcBorders>
                    <w:top w:val="single" w:sz="8" w:space="0" w:color="98916E"/>
                    <w:left w:val="nil"/>
                    <w:bottom w:val="single" w:sz="8" w:space="0" w:color="98916E"/>
                    <w:right w:val="nil"/>
                  </w:tcBorders>
                  <w:shd w:val="clear" w:color="auto" w:fill="FFFFFF"/>
                  <w:tcMar>
                    <w:top w:w="72" w:type="dxa"/>
                    <w:left w:w="144" w:type="dxa"/>
                    <w:bottom w:w="72" w:type="dxa"/>
                    <w:right w:w="144" w:type="dxa"/>
                  </w:tcMar>
                  <w:hideMark/>
                </w:tcPr>
                <w:p w14:paraId="6E299114"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rPr>
                    <w:t>“for life”</w:t>
                  </w:r>
                </w:p>
              </w:tc>
              <w:tc>
                <w:tcPr>
                  <w:tcW w:w="1980" w:type="dxa"/>
                  <w:tcBorders>
                    <w:top w:val="single" w:sz="8" w:space="0" w:color="98916E"/>
                    <w:left w:val="nil"/>
                    <w:bottom w:val="single" w:sz="8" w:space="0" w:color="98916E"/>
                    <w:right w:val="nil"/>
                  </w:tcBorders>
                  <w:shd w:val="clear" w:color="auto" w:fill="FFFFFF"/>
                  <w:tcMar>
                    <w:top w:w="72" w:type="dxa"/>
                    <w:left w:w="144" w:type="dxa"/>
                    <w:bottom w:w="72" w:type="dxa"/>
                    <w:right w:w="144" w:type="dxa"/>
                  </w:tcMar>
                  <w:hideMark/>
                </w:tcPr>
                <w:p w14:paraId="4BAF9D8F" w14:textId="77777777" w:rsidR="00E33DD9" w:rsidRPr="00E84A69" w:rsidRDefault="00E33DD9" w:rsidP="00564431">
                  <w:pPr>
                    <w:spacing w:after="0" w:line="240" w:lineRule="auto"/>
                    <w:contextualSpacing/>
                    <w:rPr>
                      <w:rFonts w:ascii="Times" w:eastAsia="Times New Roman" w:hAnsi="Times" w:cs="Times New Roman"/>
                    </w:rPr>
                  </w:pPr>
                  <w:r w:rsidRPr="00E84A69">
                    <w:rPr>
                      <w:rFonts w:ascii="Times" w:eastAsia="Times New Roman" w:hAnsi="Times" w:cs="Times New Roman"/>
                    </w:rPr>
                    <w:t>Reversion</w:t>
                  </w:r>
                </w:p>
              </w:tc>
              <w:tc>
                <w:tcPr>
                  <w:tcW w:w="2790" w:type="dxa"/>
                  <w:gridSpan w:val="2"/>
                  <w:tcBorders>
                    <w:top w:val="single" w:sz="8" w:space="0" w:color="98916E"/>
                    <w:left w:val="nil"/>
                    <w:bottom w:val="single" w:sz="8" w:space="0" w:color="98916E"/>
                    <w:right w:val="single" w:sz="8" w:space="0" w:color="98916E"/>
                  </w:tcBorders>
                  <w:shd w:val="clear" w:color="auto" w:fill="FFFFFF"/>
                  <w:tcMar>
                    <w:top w:w="72" w:type="dxa"/>
                    <w:left w:w="144" w:type="dxa"/>
                    <w:bottom w:w="72" w:type="dxa"/>
                    <w:right w:w="144" w:type="dxa"/>
                  </w:tcMar>
                  <w:hideMark/>
                </w:tcPr>
                <w:p w14:paraId="2B3C4301" w14:textId="77777777" w:rsidR="00E33DD9" w:rsidRPr="00E84A69" w:rsidRDefault="00E33DD9" w:rsidP="00564431">
                  <w:pPr>
                    <w:tabs>
                      <w:tab w:val="left" w:pos="2286"/>
                    </w:tabs>
                    <w:spacing w:after="0" w:line="240" w:lineRule="auto"/>
                    <w:contextualSpacing/>
                    <w:rPr>
                      <w:rFonts w:ascii="Times" w:eastAsia="Times New Roman" w:hAnsi="Times" w:cs="Times New Roman"/>
                    </w:rPr>
                  </w:pPr>
                  <w:r w:rsidRPr="00E84A69">
                    <w:rPr>
                      <w:rFonts w:ascii="Times" w:eastAsia="Times New Roman" w:hAnsi="Times" w:cs="Times New Roman"/>
                    </w:rPr>
                    <w:t>Remainder</w:t>
                  </w:r>
                </w:p>
                <w:p w14:paraId="41E33EDA" w14:textId="77777777" w:rsidR="00E33DD9" w:rsidRPr="00E84A69" w:rsidRDefault="00E33DD9" w:rsidP="00787EEA">
                  <w:pPr>
                    <w:numPr>
                      <w:ilvl w:val="0"/>
                      <w:numId w:val="13"/>
                    </w:numPr>
                    <w:tabs>
                      <w:tab w:val="left" w:pos="2286"/>
                    </w:tabs>
                    <w:spacing w:after="0" w:line="240" w:lineRule="auto"/>
                    <w:contextualSpacing/>
                    <w:rPr>
                      <w:rFonts w:ascii="Times" w:eastAsia="Times New Roman" w:hAnsi="Times" w:cs="Times New Roman"/>
                    </w:rPr>
                  </w:pPr>
                  <w:r w:rsidRPr="00E84A69">
                    <w:rPr>
                      <w:rFonts w:ascii="Times" w:eastAsia="Times New Roman" w:hAnsi="Times" w:cs="Times New Roman"/>
                    </w:rPr>
                    <w:t>Vested</w:t>
                  </w:r>
                </w:p>
                <w:p w14:paraId="45EF0198" w14:textId="77777777" w:rsidR="00E33DD9" w:rsidRPr="00E84A69" w:rsidRDefault="00E33DD9" w:rsidP="00787EEA">
                  <w:pPr>
                    <w:numPr>
                      <w:ilvl w:val="0"/>
                      <w:numId w:val="13"/>
                    </w:numPr>
                    <w:tabs>
                      <w:tab w:val="left" w:pos="2286"/>
                    </w:tabs>
                    <w:spacing w:after="0" w:line="240" w:lineRule="auto"/>
                    <w:contextualSpacing/>
                    <w:rPr>
                      <w:rFonts w:ascii="Times" w:eastAsia="Times New Roman" w:hAnsi="Times" w:cs="Times New Roman"/>
                    </w:rPr>
                  </w:pPr>
                  <w:r w:rsidRPr="00E84A69">
                    <w:rPr>
                      <w:rFonts w:ascii="Times" w:eastAsia="Times New Roman" w:hAnsi="Times" w:cs="Times New Roman"/>
                    </w:rPr>
                    <w:t>Contingent</w:t>
                  </w:r>
                </w:p>
              </w:tc>
            </w:tr>
          </w:tbl>
          <w:p w14:paraId="5A0E6174" w14:textId="77777777" w:rsidR="00E33DD9" w:rsidRPr="00E84A69" w:rsidRDefault="00E33DD9" w:rsidP="00564431">
            <w:pPr>
              <w:spacing w:after="0" w:line="240" w:lineRule="auto"/>
              <w:contextualSpacing/>
              <w:rPr>
                <w:rFonts w:ascii="Times" w:eastAsia="Times New Roman" w:hAnsi="Times" w:cs="Times New Roman"/>
              </w:rPr>
            </w:pPr>
          </w:p>
        </w:tc>
      </w:tr>
    </w:tbl>
    <w:p w14:paraId="73C9BB51" w14:textId="77777777" w:rsidR="00420A68" w:rsidRPr="00E84A69" w:rsidRDefault="00420A68" w:rsidP="00E33DD9">
      <w:pPr>
        <w:spacing w:after="0" w:line="240" w:lineRule="auto"/>
        <w:rPr>
          <w:rFonts w:ascii="Times" w:eastAsia="Times New Roman" w:hAnsi="Times" w:cs="Times New Roman"/>
        </w:rPr>
      </w:pPr>
    </w:p>
    <w:tbl>
      <w:tblPr>
        <w:tblStyle w:val="TableGrid"/>
        <w:tblW w:w="0" w:type="auto"/>
        <w:tblInd w:w="108" w:type="dxa"/>
        <w:tblLayout w:type="fixed"/>
        <w:tblLook w:val="00A0" w:firstRow="1" w:lastRow="0" w:firstColumn="1" w:lastColumn="0" w:noHBand="0" w:noVBand="0"/>
      </w:tblPr>
      <w:tblGrid>
        <w:gridCol w:w="1710"/>
        <w:gridCol w:w="2250"/>
        <w:gridCol w:w="2070"/>
      </w:tblGrid>
      <w:tr w:rsidR="00E16A5B" w:rsidRPr="00E84A69" w14:paraId="533E3524" w14:textId="77777777" w:rsidTr="00E16A5B">
        <w:tc>
          <w:tcPr>
            <w:tcW w:w="1710" w:type="dxa"/>
          </w:tcPr>
          <w:p w14:paraId="53157883" w14:textId="77777777" w:rsidR="00E16A5B" w:rsidRPr="00E84A69" w:rsidRDefault="00E16A5B" w:rsidP="00E16A5B">
            <w:pPr>
              <w:pStyle w:val="ListParagraph"/>
              <w:spacing w:after="0" w:line="240" w:lineRule="auto"/>
              <w:ind w:left="0"/>
              <w:rPr>
                <w:rFonts w:ascii="Times" w:hAnsi="Times"/>
                <w:b/>
                <w:smallCaps/>
              </w:rPr>
            </w:pPr>
            <w:r w:rsidRPr="00E84A69">
              <w:rPr>
                <w:rFonts w:ascii="Times" w:hAnsi="Times"/>
                <w:b/>
                <w:smallCaps/>
              </w:rPr>
              <w:t>Bundle of Sticks</w:t>
            </w:r>
          </w:p>
        </w:tc>
        <w:tc>
          <w:tcPr>
            <w:tcW w:w="2250" w:type="dxa"/>
          </w:tcPr>
          <w:p w14:paraId="79BD0A96" w14:textId="77777777" w:rsidR="00E16A5B" w:rsidRPr="00E84A69" w:rsidRDefault="00E16A5B" w:rsidP="00E16A5B">
            <w:pPr>
              <w:pStyle w:val="ListParagraph"/>
              <w:spacing w:after="0" w:line="240" w:lineRule="auto"/>
              <w:ind w:left="0"/>
              <w:rPr>
                <w:rFonts w:ascii="Times" w:hAnsi="Times"/>
                <w:b/>
              </w:rPr>
            </w:pPr>
            <w:r w:rsidRPr="00E84A69">
              <w:rPr>
                <w:rFonts w:ascii="Times" w:hAnsi="Times"/>
                <w:b/>
              </w:rPr>
              <w:t>Life Tenant (LT)</w:t>
            </w:r>
          </w:p>
        </w:tc>
        <w:tc>
          <w:tcPr>
            <w:tcW w:w="2070" w:type="dxa"/>
          </w:tcPr>
          <w:p w14:paraId="644C03E4" w14:textId="77777777" w:rsidR="00E16A5B" w:rsidRPr="00E84A69" w:rsidRDefault="00E16A5B" w:rsidP="00E16A5B">
            <w:pPr>
              <w:pStyle w:val="ListParagraph"/>
              <w:spacing w:after="0" w:line="240" w:lineRule="auto"/>
              <w:ind w:left="0"/>
              <w:rPr>
                <w:rFonts w:ascii="Times" w:hAnsi="Times"/>
                <w:b/>
              </w:rPr>
            </w:pPr>
            <w:r w:rsidRPr="00E84A69">
              <w:rPr>
                <w:rFonts w:ascii="Times" w:hAnsi="Times"/>
                <w:b/>
              </w:rPr>
              <w:t>Remainderman (Rman)</w:t>
            </w:r>
          </w:p>
        </w:tc>
      </w:tr>
      <w:tr w:rsidR="00E16A5B" w:rsidRPr="00E84A69" w14:paraId="33A8BBC3" w14:textId="77777777" w:rsidTr="00E16A5B">
        <w:tc>
          <w:tcPr>
            <w:tcW w:w="1710" w:type="dxa"/>
          </w:tcPr>
          <w:p w14:paraId="148994D3" w14:textId="77777777" w:rsidR="00E16A5B" w:rsidRPr="00E84A69" w:rsidRDefault="00E16A5B" w:rsidP="00E16A5B">
            <w:pPr>
              <w:pStyle w:val="ListParagraph"/>
              <w:spacing w:after="0" w:line="240" w:lineRule="auto"/>
              <w:ind w:left="0"/>
              <w:rPr>
                <w:rFonts w:ascii="Times" w:hAnsi="Times"/>
                <w:smallCaps/>
              </w:rPr>
            </w:pPr>
            <w:r w:rsidRPr="00E84A69">
              <w:rPr>
                <w:rFonts w:ascii="Times" w:hAnsi="Times"/>
                <w:smallCaps/>
              </w:rPr>
              <w:t>Possession</w:t>
            </w:r>
          </w:p>
        </w:tc>
        <w:tc>
          <w:tcPr>
            <w:tcW w:w="2250" w:type="dxa"/>
          </w:tcPr>
          <w:p w14:paraId="7D1F27F5"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w:t>
            </w:r>
          </w:p>
        </w:tc>
        <w:tc>
          <w:tcPr>
            <w:tcW w:w="2070" w:type="dxa"/>
          </w:tcPr>
          <w:p w14:paraId="2F4CE2E2"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X</w:t>
            </w:r>
          </w:p>
        </w:tc>
      </w:tr>
      <w:tr w:rsidR="00E16A5B" w:rsidRPr="00E84A69" w14:paraId="5E498619" w14:textId="77777777" w:rsidTr="00E16A5B">
        <w:tc>
          <w:tcPr>
            <w:tcW w:w="1710" w:type="dxa"/>
          </w:tcPr>
          <w:p w14:paraId="6B380280" w14:textId="77777777" w:rsidR="00E16A5B" w:rsidRPr="00E84A69" w:rsidRDefault="00E16A5B" w:rsidP="00E16A5B">
            <w:pPr>
              <w:pStyle w:val="ListParagraph"/>
              <w:spacing w:after="0" w:line="240" w:lineRule="auto"/>
              <w:ind w:left="0"/>
              <w:rPr>
                <w:rFonts w:ascii="Times" w:hAnsi="Times"/>
                <w:smallCaps/>
              </w:rPr>
            </w:pPr>
            <w:r w:rsidRPr="00E84A69">
              <w:rPr>
                <w:rFonts w:ascii="Times" w:hAnsi="Times"/>
                <w:smallCaps/>
              </w:rPr>
              <w:t>Use</w:t>
            </w:r>
          </w:p>
        </w:tc>
        <w:tc>
          <w:tcPr>
            <w:tcW w:w="2250" w:type="dxa"/>
          </w:tcPr>
          <w:p w14:paraId="5EC4E075"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 but no waste</w:t>
            </w:r>
          </w:p>
        </w:tc>
        <w:tc>
          <w:tcPr>
            <w:tcW w:w="2070" w:type="dxa"/>
          </w:tcPr>
          <w:p w14:paraId="41E3E15D"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X but they can inspect</w:t>
            </w:r>
          </w:p>
        </w:tc>
      </w:tr>
      <w:tr w:rsidR="00E16A5B" w:rsidRPr="00E84A69" w14:paraId="251FB3BE" w14:textId="77777777" w:rsidTr="00E16A5B">
        <w:tc>
          <w:tcPr>
            <w:tcW w:w="1710" w:type="dxa"/>
          </w:tcPr>
          <w:p w14:paraId="45AA5AB4" w14:textId="77777777" w:rsidR="00E16A5B" w:rsidRPr="00E84A69" w:rsidRDefault="00E16A5B" w:rsidP="00E16A5B">
            <w:pPr>
              <w:pStyle w:val="ListParagraph"/>
              <w:spacing w:after="0" w:line="240" w:lineRule="auto"/>
              <w:ind w:left="0"/>
              <w:rPr>
                <w:rFonts w:ascii="Times" w:hAnsi="Times"/>
                <w:smallCaps/>
              </w:rPr>
            </w:pPr>
            <w:r w:rsidRPr="00E84A69">
              <w:rPr>
                <w:rFonts w:ascii="Times" w:hAnsi="Times"/>
                <w:smallCaps/>
              </w:rPr>
              <w:t>Alter/Destroy</w:t>
            </w:r>
          </w:p>
        </w:tc>
        <w:tc>
          <w:tcPr>
            <w:tcW w:w="2250" w:type="dxa"/>
          </w:tcPr>
          <w:p w14:paraId="33667B44"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 maybe if it’s not waste</w:t>
            </w:r>
          </w:p>
        </w:tc>
        <w:tc>
          <w:tcPr>
            <w:tcW w:w="2070" w:type="dxa"/>
          </w:tcPr>
          <w:p w14:paraId="7D93AB4D"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X</w:t>
            </w:r>
          </w:p>
        </w:tc>
      </w:tr>
      <w:tr w:rsidR="00E16A5B" w:rsidRPr="00E84A69" w14:paraId="46F52677" w14:textId="77777777" w:rsidTr="00E16A5B">
        <w:tc>
          <w:tcPr>
            <w:tcW w:w="1710" w:type="dxa"/>
          </w:tcPr>
          <w:p w14:paraId="4C3F42C9" w14:textId="77777777" w:rsidR="00E16A5B" w:rsidRPr="00E84A69" w:rsidRDefault="00E16A5B" w:rsidP="00E16A5B">
            <w:pPr>
              <w:pStyle w:val="ListParagraph"/>
              <w:spacing w:after="0" w:line="240" w:lineRule="auto"/>
              <w:ind w:left="0"/>
              <w:rPr>
                <w:rFonts w:ascii="Times" w:hAnsi="Times"/>
                <w:smallCaps/>
              </w:rPr>
            </w:pPr>
            <w:r w:rsidRPr="00E84A69">
              <w:rPr>
                <w:rFonts w:ascii="Times" w:hAnsi="Times"/>
                <w:smallCaps/>
              </w:rPr>
              <w:t>Enjoy Fruits</w:t>
            </w:r>
          </w:p>
        </w:tc>
        <w:tc>
          <w:tcPr>
            <w:tcW w:w="2250" w:type="dxa"/>
          </w:tcPr>
          <w:p w14:paraId="31F1ECCA"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w:t>
            </w:r>
          </w:p>
        </w:tc>
        <w:tc>
          <w:tcPr>
            <w:tcW w:w="2070" w:type="dxa"/>
          </w:tcPr>
          <w:p w14:paraId="2915DE12"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X</w:t>
            </w:r>
          </w:p>
        </w:tc>
      </w:tr>
      <w:tr w:rsidR="00E16A5B" w:rsidRPr="00E84A69" w14:paraId="2C81B338" w14:textId="77777777" w:rsidTr="00E16A5B">
        <w:tc>
          <w:tcPr>
            <w:tcW w:w="1710" w:type="dxa"/>
          </w:tcPr>
          <w:p w14:paraId="45D17979" w14:textId="77777777" w:rsidR="00E16A5B" w:rsidRPr="00E84A69" w:rsidRDefault="00E16A5B" w:rsidP="00E16A5B">
            <w:pPr>
              <w:pStyle w:val="ListParagraph"/>
              <w:spacing w:after="0" w:line="240" w:lineRule="auto"/>
              <w:ind w:left="0"/>
              <w:rPr>
                <w:rFonts w:ascii="Times" w:hAnsi="Times"/>
                <w:smallCaps/>
              </w:rPr>
            </w:pPr>
            <w:r w:rsidRPr="00E84A69">
              <w:rPr>
                <w:rFonts w:ascii="Times" w:hAnsi="Times"/>
                <w:smallCaps/>
              </w:rPr>
              <w:t>Transfer</w:t>
            </w:r>
          </w:p>
        </w:tc>
        <w:tc>
          <w:tcPr>
            <w:tcW w:w="2250" w:type="dxa"/>
          </w:tcPr>
          <w:p w14:paraId="102DF36C"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w:t>
            </w:r>
          </w:p>
        </w:tc>
        <w:tc>
          <w:tcPr>
            <w:tcW w:w="2070" w:type="dxa"/>
          </w:tcPr>
          <w:p w14:paraId="4DE02F41" w14:textId="77777777" w:rsidR="00E16A5B" w:rsidRPr="00E84A69" w:rsidRDefault="00E16A5B" w:rsidP="00E16A5B">
            <w:pPr>
              <w:pStyle w:val="ListParagraph"/>
              <w:spacing w:after="0" w:line="240" w:lineRule="auto"/>
              <w:ind w:left="0"/>
              <w:rPr>
                <w:rFonts w:ascii="Times" w:hAnsi="Times"/>
              </w:rPr>
            </w:pPr>
            <w:r w:rsidRPr="00E84A69">
              <w:rPr>
                <w:rFonts w:ascii="Times" w:hAnsi="Times"/>
              </w:rPr>
              <w:t>√*Future interest can be sold</w:t>
            </w:r>
          </w:p>
        </w:tc>
      </w:tr>
    </w:tbl>
    <w:p w14:paraId="0DECDE36" w14:textId="77777777" w:rsidR="00E16A5B" w:rsidRPr="00E84A69" w:rsidRDefault="00E16A5B" w:rsidP="00E33DD9">
      <w:pPr>
        <w:spacing w:after="0" w:line="240" w:lineRule="auto"/>
        <w:rPr>
          <w:rFonts w:ascii="Times" w:eastAsia="Times New Roman" w:hAnsi="Times" w:cs="Times New Roman"/>
        </w:rPr>
      </w:pPr>
    </w:p>
    <w:p w14:paraId="60630DF4" w14:textId="628CA587" w:rsidR="00EA24F7" w:rsidRPr="00E84A69" w:rsidRDefault="00EA24F7" w:rsidP="00787EEA">
      <w:pPr>
        <w:numPr>
          <w:ilvl w:val="0"/>
          <w:numId w:val="14"/>
        </w:numPr>
        <w:spacing w:after="0" w:line="240" w:lineRule="auto"/>
        <w:rPr>
          <w:rFonts w:ascii="Times" w:eastAsia="Times New Roman" w:hAnsi="Times" w:cs="Times New Roman"/>
        </w:rPr>
      </w:pPr>
      <w:r w:rsidRPr="00E84A69">
        <w:rPr>
          <w:rFonts w:ascii="Times" w:eastAsia="Times New Roman" w:hAnsi="Times" w:cs="Times New Roman"/>
        </w:rPr>
        <w:t xml:space="preserve">The </w:t>
      </w:r>
      <w:r w:rsidRPr="00E84A69">
        <w:rPr>
          <w:rFonts w:ascii="Times" w:eastAsia="Times New Roman" w:hAnsi="Times" w:cs="Times New Roman"/>
          <w:u w:val="single"/>
        </w:rPr>
        <w:t>Doctrine of Worthier Title</w:t>
      </w:r>
      <w:r w:rsidRPr="00E84A69">
        <w:rPr>
          <w:rFonts w:ascii="Times" w:eastAsia="Times New Roman" w:hAnsi="Times" w:cs="Times New Roman"/>
        </w:rPr>
        <w:t>:</w:t>
      </w:r>
    </w:p>
    <w:p w14:paraId="531B2846" w14:textId="77777777" w:rsidR="00EA24F7" w:rsidRPr="00E84A69" w:rsidRDefault="00EA24F7"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i/>
          <w:iCs/>
        </w:rPr>
        <w:t xml:space="preserve">O to A for life, remainder in the heirs of O </w:t>
      </w:r>
      <w:r w:rsidRPr="00E84A69">
        <w:rPr>
          <w:rFonts w:ascii="Times" w:eastAsia="Times New Roman" w:hAnsi="Times" w:cs="Times New Roman"/>
          <w:u w:val="single"/>
        </w:rPr>
        <w:t>becomes</w:t>
      </w:r>
      <w:r w:rsidRPr="00E84A69">
        <w:rPr>
          <w:rFonts w:ascii="Times" w:eastAsia="Times New Roman" w:hAnsi="Times" w:cs="Times New Roman"/>
        </w:rPr>
        <w:t xml:space="preserve"> </w:t>
      </w:r>
      <w:r w:rsidRPr="00E84A69">
        <w:rPr>
          <w:rFonts w:ascii="Times" w:eastAsia="Times New Roman" w:hAnsi="Times" w:cs="Times New Roman"/>
          <w:i/>
          <w:iCs/>
        </w:rPr>
        <w:t>O to A for life, remainder in O</w:t>
      </w:r>
      <w:r w:rsidRPr="00E84A69">
        <w:rPr>
          <w:rFonts w:ascii="Times" w:eastAsia="Times New Roman" w:hAnsi="Times" w:cs="Times New Roman"/>
        </w:rPr>
        <w:t>.</w:t>
      </w:r>
    </w:p>
    <w:p w14:paraId="4E1BC415" w14:textId="6E01E9F7" w:rsidR="00167E40" w:rsidRPr="00E84A69" w:rsidRDefault="00167E40"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iCs/>
        </w:rPr>
        <w:t>Cuts out the heirs</w:t>
      </w:r>
      <w:r w:rsidRPr="00E84A69">
        <w:rPr>
          <w:rFonts w:ascii="Times" w:eastAsia="Times New Roman" w:hAnsi="Times" w:cs="Times New Roman"/>
        </w:rPr>
        <w:t xml:space="preserve">. Goes right to O instead of O’s heirs. </w:t>
      </w:r>
    </w:p>
    <w:p w14:paraId="1161BFA5" w14:textId="06C03CAE" w:rsidR="00167E40" w:rsidRPr="00E84A69" w:rsidRDefault="00167E40"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iCs/>
        </w:rPr>
        <w:t>Would try to avoid estate taxes by granting to their heirs during life instead of leaving it upon their death</w:t>
      </w:r>
      <w:r w:rsidRPr="00E84A69">
        <w:rPr>
          <w:rFonts w:ascii="Times" w:eastAsia="Times New Roman" w:hAnsi="Times" w:cs="Times New Roman"/>
        </w:rPr>
        <w:t xml:space="preserve">. </w:t>
      </w:r>
    </w:p>
    <w:p w14:paraId="0C2EE4DF" w14:textId="71B7CF85" w:rsidR="00167E40" w:rsidRPr="00E84A69" w:rsidRDefault="00167E40"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Modern policy justification: You can only determine heirs at time of death, so heirs of O’s is nobody. </w:t>
      </w:r>
    </w:p>
    <w:p w14:paraId="7633CFC1" w14:textId="3CB61E44" w:rsidR="00773FB0" w:rsidRPr="00E84A69" w:rsidRDefault="00773FB0"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Could say reversion: O to A for life, reversion in O. </w:t>
      </w:r>
    </w:p>
    <w:p w14:paraId="53E4EF14" w14:textId="77777777" w:rsidR="00EA24F7" w:rsidRPr="00E84A69" w:rsidRDefault="00EA24F7" w:rsidP="00787EEA">
      <w:pPr>
        <w:numPr>
          <w:ilvl w:val="0"/>
          <w:numId w:val="14"/>
        </w:numPr>
        <w:spacing w:after="0" w:line="240" w:lineRule="auto"/>
        <w:rPr>
          <w:rFonts w:ascii="Times" w:eastAsia="Times New Roman" w:hAnsi="Times" w:cs="Times New Roman"/>
        </w:rPr>
      </w:pPr>
      <w:r w:rsidRPr="00E84A69">
        <w:rPr>
          <w:rFonts w:ascii="Times" w:eastAsia="Times New Roman" w:hAnsi="Times" w:cs="Times New Roman"/>
          <w:i/>
          <w:iCs/>
        </w:rPr>
        <w:t>Shelley’s</w:t>
      </w:r>
      <w:r w:rsidRPr="00E84A69">
        <w:rPr>
          <w:rFonts w:ascii="Times" w:eastAsia="Times New Roman" w:hAnsi="Times" w:cs="Times New Roman"/>
        </w:rPr>
        <w:t xml:space="preserve"> </w:t>
      </w:r>
      <w:r w:rsidRPr="00E84A69">
        <w:rPr>
          <w:rFonts w:ascii="Times" w:eastAsia="Times New Roman" w:hAnsi="Times" w:cs="Times New Roman"/>
          <w:i/>
          <w:iCs/>
        </w:rPr>
        <w:t>Case</w:t>
      </w:r>
    </w:p>
    <w:p w14:paraId="0BDF1FB1" w14:textId="1EDD94C7" w:rsidR="00655884" w:rsidRPr="00E84A69" w:rsidRDefault="00EA24F7"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i/>
          <w:iCs/>
        </w:rPr>
        <w:t>O to A for life, remainder to A’s heirs</w:t>
      </w:r>
      <w:r w:rsidRPr="00E84A69">
        <w:rPr>
          <w:rFonts w:ascii="Times" w:eastAsia="Times New Roman" w:hAnsi="Times" w:cs="Times New Roman"/>
        </w:rPr>
        <w:t xml:space="preserve"> </w:t>
      </w:r>
      <w:r w:rsidRPr="00E84A69">
        <w:rPr>
          <w:rFonts w:ascii="Times" w:eastAsia="Times New Roman" w:hAnsi="Times" w:cs="Times New Roman"/>
          <w:u w:val="single"/>
        </w:rPr>
        <w:t>becomes</w:t>
      </w:r>
      <w:r w:rsidRPr="00E84A69">
        <w:rPr>
          <w:rFonts w:ascii="Times" w:eastAsia="Times New Roman" w:hAnsi="Times" w:cs="Times New Roman"/>
        </w:rPr>
        <w:t xml:space="preserve"> </w:t>
      </w:r>
      <w:r w:rsidR="000F48BD" w:rsidRPr="00E84A69">
        <w:rPr>
          <w:rFonts w:ascii="Times" w:eastAsia="Times New Roman" w:hAnsi="Times" w:cs="Times New Roman"/>
          <w:i/>
          <w:iCs/>
        </w:rPr>
        <w:t>O to A for life, remainder in</w:t>
      </w:r>
      <w:r w:rsidRPr="00E84A69">
        <w:rPr>
          <w:rFonts w:ascii="Times" w:eastAsia="Times New Roman" w:hAnsi="Times" w:cs="Times New Roman"/>
          <w:i/>
          <w:iCs/>
        </w:rPr>
        <w:t xml:space="preserve"> A</w:t>
      </w:r>
    </w:p>
    <w:p w14:paraId="35A162F2" w14:textId="0B5DB0CA" w:rsidR="00380F7B" w:rsidRPr="00E84A69" w:rsidRDefault="00380F7B"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What does A have? A has a fee simple </w:t>
      </w:r>
    </w:p>
    <w:p w14:paraId="030A08DB" w14:textId="77777777" w:rsidR="00013922" w:rsidRPr="00E84A69" w:rsidRDefault="00013922" w:rsidP="00787EEA">
      <w:pPr>
        <w:numPr>
          <w:ilvl w:val="0"/>
          <w:numId w:val="14"/>
        </w:numPr>
        <w:spacing w:after="0" w:line="240" w:lineRule="auto"/>
        <w:rPr>
          <w:rFonts w:ascii="Times" w:eastAsia="Times New Roman" w:hAnsi="Times" w:cs="Times New Roman"/>
        </w:rPr>
      </w:pPr>
      <w:r w:rsidRPr="00E84A69">
        <w:rPr>
          <w:rFonts w:ascii="Times" w:eastAsia="Times New Roman" w:hAnsi="Times" w:cs="Times New Roman"/>
        </w:rPr>
        <w:t>Trusts</w:t>
      </w:r>
    </w:p>
    <w:p w14:paraId="78F9FE33" w14:textId="77777777" w:rsidR="00C60542" w:rsidRPr="00E84A69" w:rsidRDefault="00AD68F4"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The </w:t>
      </w:r>
      <w:r w:rsidRPr="00E84A69">
        <w:rPr>
          <w:rFonts w:ascii="Times" w:eastAsia="Times New Roman" w:hAnsi="Times" w:cs="Times New Roman"/>
          <w:u w:val="single"/>
        </w:rPr>
        <w:t>trustee</w:t>
      </w:r>
      <w:r w:rsidRPr="00E84A69">
        <w:rPr>
          <w:rFonts w:ascii="Times" w:eastAsia="Times New Roman" w:hAnsi="Times" w:cs="Times New Roman"/>
        </w:rPr>
        <w:t xml:space="preserve"> holds legal title to the property and manages it for the benefit of the </w:t>
      </w:r>
      <w:r w:rsidRPr="00E84A69">
        <w:rPr>
          <w:rFonts w:ascii="Times" w:eastAsia="Times New Roman" w:hAnsi="Times" w:cs="Times New Roman"/>
          <w:u w:val="single"/>
        </w:rPr>
        <w:t>beneficiaries</w:t>
      </w:r>
      <w:r w:rsidRPr="00E84A69">
        <w:rPr>
          <w:rFonts w:ascii="Times" w:eastAsia="Times New Roman" w:hAnsi="Times" w:cs="Times New Roman"/>
        </w:rPr>
        <w:t>, who have legally enforceable rights against them</w:t>
      </w:r>
    </w:p>
    <w:p w14:paraId="314C9313" w14:textId="45983E95" w:rsidR="00D83E46" w:rsidRPr="00E84A69" w:rsidRDefault="00D83E46"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Anytime anyone has a legally enforcement right (like the beneficiary), then trustee has duty to beneficiary (likely fiduciary duty) </w:t>
      </w:r>
    </w:p>
    <w:p w14:paraId="6FD5D845" w14:textId="79D6B44B" w:rsidR="00C14A70" w:rsidRPr="00E84A69" w:rsidRDefault="00C14A70"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Person who sets up the trust is the settler. </w:t>
      </w:r>
    </w:p>
    <w:p w14:paraId="50BE8F84" w14:textId="37EE1447" w:rsidR="00AD68F4" w:rsidRPr="00E84A69" w:rsidRDefault="006D513B" w:rsidP="00787EEA">
      <w:pPr>
        <w:numPr>
          <w:ilvl w:val="0"/>
          <w:numId w:val="14"/>
        </w:numPr>
        <w:spacing w:after="0" w:line="240" w:lineRule="auto"/>
        <w:rPr>
          <w:rFonts w:ascii="Times" w:eastAsia="Times New Roman" w:hAnsi="Times" w:cs="Times New Roman"/>
        </w:rPr>
      </w:pPr>
      <w:r w:rsidRPr="00E84A69">
        <w:rPr>
          <w:rFonts w:ascii="Times" w:eastAsia="Times New Roman" w:hAnsi="Times" w:cs="Times New Roman"/>
          <w:b/>
          <w:bCs/>
        </w:rPr>
        <w:t>Interpreting Ambiguous Conveyances: The Presumption Against Forfeiture</w:t>
      </w:r>
      <w:r w:rsidRPr="00E84A69">
        <w:rPr>
          <w:rFonts w:ascii="Times" w:eastAsia="Times New Roman" w:hAnsi="Times" w:cs="Times New Roman"/>
        </w:rPr>
        <w:t xml:space="preserve">: </w:t>
      </w:r>
      <w:r w:rsidR="00AD68F4" w:rsidRPr="00E84A69">
        <w:rPr>
          <w:rFonts w:ascii="Times" w:eastAsia="Times New Roman" w:hAnsi="Times" w:cs="Times New Roman"/>
        </w:rPr>
        <w:t>In interpreting ambiguous conveyances, courts rely on two somewhat conflicting policies:</w:t>
      </w:r>
    </w:p>
    <w:p w14:paraId="0B004781" w14:textId="77777777" w:rsidR="00AD68F4" w:rsidRPr="00E84A69" w:rsidRDefault="00AD68F4"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Seek to implement the </w:t>
      </w:r>
      <w:r w:rsidRPr="00E84A69">
        <w:rPr>
          <w:rFonts w:ascii="Times" w:eastAsia="Times New Roman" w:hAnsi="Times" w:cs="Times New Roman"/>
          <w:u w:val="single"/>
        </w:rPr>
        <w:t>intent of the grantor</w:t>
      </w:r>
    </w:p>
    <w:p w14:paraId="4FEE7B62" w14:textId="40EE6748" w:rsidR="00AD68F4" w:rsidRPr="00E84A69" w:rsidRDefault="00AD68F4"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Employ a </w:t>
      </w:r>
      <w:r w:rsidRPr="00E84A69">
        <w:rPr>
          <w:rFonts w:ascii="Times" w:eastAsia="Times New Roman" w:hAnsi="Times" w:cs="Times New Roman"/>
          <w:u w:val="single"/>
        </w:rPr>
        <w:t>presumption against forfeiture</w:t>
      </w:r>
      <w:r w:rsidRPr="00E84A69">
        <w:rPr>
          <w:rFonts w:ascii="Times" w:eastAsia="Times New Roman" w:hAnsi="Times" w:cs="Times New Roman"/>
        </w:rPr>
        <w:t xml:space="preserve">—that is, a presumption against finding future interests. </w:t>
      </w:r>
    </w:p>
    <w:p w14:paraId="17B6B2A4" w14:textId="1A032256" w:rsidR="00D2165F" w:rsidRPr="00E84A69" w:rsidRDefault="00D2165F"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rPr>
        <w:t>Presump</w:t>
      </w:r>
      <w:r w:rsidR="00E813F3" w:rsidRPr="00E84A69">
        <w:rPr>
          <w:rFonts w:ascii="Times" w:eastAsia="Times New Roman" w:hAnsi="Times" w:cs="Times New Roman"/>
        </w:rPr>
        <w:t xml:space="preserve">tion in favor of covenants and against conditions </w:t>
      </w:r>
    </w:p>
    <w:p w14:paraId="5424A716" w14:textId="1F0156D7" w:rsidR="00813EFB" w:rsidRPr="00E84A69" w:rsidRDefault="001152FF"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rPr>
        <w:t xml:space="preserve">Why? Disfavor dead hand control. </w:t>
      </w:r>
      <w:r w:rsidR="00285E1C" w:rsidRPr="00E84A69">
        <w:rPr>
          <w:rFonts w:ascii="Times" w:eastAsia="Times New Roman" w:hAnsi="Times" w:cs="Times New Roman"/>
        </w:rPr>
        <w:t>Intent</w:t>
      </w:r>
    </w:p>
    <w:p w14:paraId="5A3D244D" w14:textId="76A67C4E" w:rsidR="00B513E5" w:rsidRPr="00E84A69" w:rsidRDefault="00B513E5"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Future interest is a forfeiture, because it transfers from one person to another. </w:t>
      </w:r>
    </w:p>
    <w:p w14:paraId="7BE566BC" w14:textId="54D9BD4C" w:rsidR="00AD68F4" w:rsidRPr="00E84A69" w:rsidRDefault="00AD68F4"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Covenant: A conveys Blackacre to B provided that the property is used for residential purposes </w:t>
      </w:r>
    </w:p>
    <w:p w14:paraId="2AA346A4" w14:textId="403FDD88" w:rsidR="00AD68F4" w:rsidRPr="00E84A69" w:rsidRDefault="00AD68F4"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Condition: A conveys Blackacre to B so long as the property is used for residential purposes </w:t>
      </w:r>
    </w:p>
    <w:p w14:paraId="2720D8B0" w14:textId="77777777" w:rsidR="00BA553D" w:rsidRPr="00E84A69" w:rsidRDefault="00BA553D"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rPr>
        <w:t xml:space="preserve">Covenant vs. condition </w:t>
      </w:r>
    </w:p>
    <w:p w14:paraId="3225AFD4" w14:textId="77777777" w:rsidR="00BA553D" w:rsidRPr="00E84A69" w:rsidRDefault="00BA553D"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rPr>
        <w:t xml:space="preserve">If covenant, remedy is likely money damages or injunction </w:t>
      </w:r>
    </w:p>
    <w:p w14:paraId="6AD73453" w14:textId="77777777" w:rsidR="00BA553D" w:rsidRPr="00E84A69" w:rsidRDefault="00BA553D"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rPr>
        <w:t xml:space="preserve">If condition, remedy is likely to transfer ownership (so long as, fee simple determinable likely) </w:t>
      </w:r>
    </w:p>
    <w:p w14:paraId="40D6BB1B" w14:textId="77777777" w:rsidR="00813EFB" w:rsidRPr="00E84A69" w:rsidRDefault="00813EFB" w:rsidP="00787EEA">
      <w:pPr>
        <w:numPr>
          <w:ilvl w:val="0"/>
          <w:numId w:val="14"/>
        </w:numPr>
        <w:spacing w:after="0" w:line="240" w:lineRule="auto"/>
        <w:rPr>
          <w:rFonts w:ascii="Times" w:eastAsia="Times New Roman" w:hAnsi="Times" w:cs="Times New Roman"/>
        </w:rPr>
      </w:pPr>
      <w:r w:rsidRPr="00E84A69">
        <w:rPr>
          <w:rFonts w:ascii="Times" w:eastAsia="Times New Roman" w:hAnsi="Times" w:cs="Times New Roman"/>
          <w:b/>
          <w:bCs/>
          <w:i/>
          <w:iCs/>
        </w:rPr>
        <w:t>The Doctrine of Waste: A Problem for Life Estates</w:t>
      </w:r>
      <w:r w:rsidRPr="00E84A69">
        <w:rPr>
          <w:rFonts w:ascii="Times" w:eastAsia="Times New Roman" w:hAnsi="Times" w:cs="Times New Roman"/>
          <w:i/>
          <w:iCs/>
        </w:rPr>
        <w:t xml:space="preserve"> A conveys Whiteacre to “B and then to C</w:t>
      </w:r>
      <w:r w:rsidRPr="00E84A69">
        <w:rPr>
          <w:rFonts w:ascii="Times" w:eastAsia="Times New Roman" w:hAnsi="Times" w:cs="Times New Roman"/>
        </w:rPr>
        <w:t>”</w:t>
      </w:r>
    </w:p>
    <w:p w14:paraId="08D4E3DD" w14:textId="77777777" w:rsidR="00813EFB" w:rsidRPr="00E84A69" w:rsidRDefault="00813EFB"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u w:val="single"/>
        </w:rPr>
        <w:t>Permissive waste</w:t>
      </w:r>
      <w:r w:rsidRPr="00E84A69">
        <w:rPr>
          <w:rFonts w:ascii="Times" w:eastAsia="Times New Roman" w:hAnsi="Times" w:cs="Times New Roman"/>
        </w:rPr>
        <w:t xml:space="preserve">: life tenant fails to take appropriate steps to preserve or protect the property (e.g., </w:t>
      </w:r>
      <w:r w:rsidRPr="00E84A69">
        <w:rPr>
          <w:rFonts w:ascii="Times" w:eastAsia="Times New Roman" w:hAnsi="Times" w:cs="Times New Roman"/>
          <w:i/>
          <w:iCs/>
        </w:rPr>
        <w:t>necessary repairs</w:t>
      </w:r>
      <w:r w:rsidRPr="00E84A69">
        <w:rPr>
          <w:rFonts w:ascii="Times" w:eastAsia="Times New Roman" w:hAnsi="Times" w:cs="Times New Roman"/>
        </w:rPr>
        <w:t>).</w:t>
      </w:r>
    </w:p>
    <w:p w14:paraId="6A363BB9" w14:textId="77777777" w:rsidR="00813EFB" w:rsidRPr="00E84A69" w:rsidRDefault="00813EFB"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u w:val="single"/>
        </w:rPr>
        <w:t>Affirmative waste</w:t>
      </w:r>
      <w:r w:rsidRPr="00E84A69">
        <w:rPr>
          <w:rFonts w:ascii="Times" w:eastAsia="Times New Roman" w:hAnsi="Times" w:cs="Times New Roman"/>
        </w:rPr>
        <w:t>: life tenant intentionally or negligently causes permanent injury to the property.</w:t>
      </w:r>
    </w:p>
    <w:p w14:paraId="3D9E0904" w14:textId="77777777" w:rsidR="00813EFB" w:rsidRPr="00E84A69" w:rsidRDefault="00813EFB"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u w:val="single"/>
        </w:rPr>
        <w:t>Ameliorative waste</w:t>
      </w:r>
      <w:r w:rsidRPr="00E84A69">
        <w:rPr>
          <w:rFonts w:ascii="Times" w:eastAsia="Times New Roman" w:hAnsi="Times" w:cs="Times New Roman"/>
        </w:rPr>
        <w:t xml:space="preserve">: life tenant </w:t>
      </w:r>
      <w:r w:rsidRPr="00E84A69">
        <w:rPr>
          <w:rFonts w:ascii="Times" w:eastAsia="Times New Roman" w:hAnsi="Times" w:cs="Times New Roman"/>
          <w:i/>
          <w:iCs/>
        </w:rPr>
        <w:t xml:space="preserve">increases </w:t>
      </w:r>
      <w:r w:rsidRPr="00E84A69">
        <w:rPr>
          <w:rFonts w:ascii="Times" w:eastAsia="Times New Roman" w:hAnsi="Times" w:cs="Times New Roman"/>
        </w:rPr>
        <w:t>the value of the property.</w:t>
      </w:r>
    </w:p>
    <w:p w14:paraId="558DED55" w14:textId="77777777" w:rsidR="00813EFB" w:rsidRPr="00E84A69" w:rsidRDefault="00813EFB" w:rsidP="00813EFB">
      <w:pPr>
        <w:spacing w:after="0" w:line="240" w:lineRule="auto"/>
        <w:ind w:left="1080"/>
        <w:rPr>
          <w:rFonts w:ascii="Times" w:eastAsia="Times New Roman" w:hAnsi="Times" w:cs="Times New Roman"/>
        </w:rPr>
      </w:pPr>
    </w:p>
    <w:p w14:paraId="58584234" w14:textId="6EB4866F" w:rsidR="00C60542" w:rsidRPr="00E84A69" w:rsidRDefault="00285E1C" w:rsidP="00787EEA">
      <w:pPr>
        <w:numPr>
          <w:ilvl w:val="0"/>
          <w:numId w:val="14"/>
        </w:numPr>
        <w:spacing w:after="0" w:line="240" w:lineRule="auto"/>
        <w:rPr>
          <w:rFonts w:ascii="Times" w:eastAsia="Times New Roman" w:hAnsi="Times" w:cs="Times New Roman"/>
          <w:u w:val="single"/>
        </w:rPr>
      </w:pPr>
      <w:r w:rsidRPr="00E84A69">
        <w:rPr>
          <w:rFonts w:ascii="Times" w:eastAsia="Times New Roman" w:hAnsi="Times" w:cs="Times New Roman"/>
          <w:b/>
          <w:bCs/>
          <w:i/>
          <w:iCs/>
          <w:u w:val="single"/>
        </w:rPr>
        <w:t xml:space="preserve">Wood v. Board of County Commissioners </w:t>
      </w:r>
      <w:r w:rsidR="00A91612" w:rsidRPr="00E84A69">
        <w:rPr>
          <w:rFonts w:ascii="Times" w:eastAsia="Times New Roman" w:hAnsi="Times" w:cs="Times New Roman"/>
          <w:b/>
          <w:bCs/>
          <w:i/>
          <w:iCs/>
          <w:u w:val="single"/>
        </w:rPr>
        <w:t xml:space="preserve">(1988) </w:t>
      </w:r>
      <w:r w:rsidRPr="00E84A69">
        <w:rPr>
          <w:rFonts w:ascii="Times" w:eastAsia="Times New Roman" w:hAnsi="Times" w:cs="Times New Roman"/>
          <w:b/>
          <w:bCs/>
          <w:i/>
          <w:iCs/>
          <w:u w:val="single"/>
        </w:rPr>
        <w:t xml:space="preserve">p. 616 </w:t>
      </w:r>
    </w:p>
    <w:p w14:paraId="6686362D" w14:textId="30D03691" w:rsidR="00D81CEB" w:rsidRPr="00E84A69" w:rsidRDefault="00A91612" w:rsidP="00787EEA">
      <w:pPr>
        <w:numPr>
          <w:ilvl w:val="1"/>
          <w:numId w:val="14"/>
        </w:numPr>
        <w:spacing w:after="0" w:line="240" w:lineRule="auto"/>
        <w:rPr>
          <w:rFonts w:ascii="Times" w:eastAsia="Times New Roman" w:hAnsi="Times" w:cs="Times New Roman"/>
        </w:rPr>
      </w:pPr>
      <w:r w:rsidRPr="00E84A69">
        <w:rPr>
          <w:rStyle w:val="heading"/>
          <w:rFonts w:ascii="Times" w:eastAsia="Times New Roman" w:hAnsi="Times" w:cs="Times New Roman"/>
          <w:b/>
          <w:bCs/>
          <w:bdr w:val="none" w:sz="0" w:space="0" w:color="auto" w:frame="1"/>
        </w:rPr>
        <w:t>Facts.</w:t>
      </w:r>
      <w:r w:rsidRPr="00E84A69">
        <w:rPr>
          <w:rStyle w:val="apple-converted-space"/>
          <w:rFonts w:ascii="Times" w:eastAsia="Times New Roman" w:hAnsi="Times" w:cs="Times New Roman"/>
        </w:rPr>
        <w:t> </w:t>
      </w:r>
      <w:r w:rsidRPr="00E84A69">
        <w:rPr>
          <w:rFonts w:ascii="Times" w:hAnsi="Times" w:cs="Times New Roman"/>
        </w:rPr>
        <w:t>Wood</w:t>
      </w:r>
      <w:r w:rsidR="00B72DE7" w:rsidRPr="00E84A69">
        <w:rPr>
          <w:rFonts w:ascii="Times" w:hAnsi="Times" w:cs="Times New Roman"/>
        </w:rPr>
        <w:t>s</w:t>
      </w:r>
      <w:r w:rsidRPr="00E84A69">
        <w:rPr>
          <w:rFonts w:ascii="Times" w:hAnsi="Times" w:cs="Times New Roman"/>
        </w:rPr>
        <w:t xml:space="preserve"> (Appellants) conveyed land to Fremont County by warranty deed for construction of a county hospital. </w:t>
      </w:r>
      <w:r w:rsidR="00D81CEB" w:rsidRPr="00E84A69">
        <w:rPr>
          <w:rFonts w:ascii="Times" w:hAnsi="Times" w:cs="Times New Roman"/>
        </w:rPr>
        <w:t>C</w:t>
      </w:r>
      <w:r w:rsidRPr="00E84A69">
        <w:rPr>
          <w:rFonts w:ascii="Times" w:hAnsi="Times" w:cs="Times New Roman"/>
        </w:rPr>
        <w:t>ounty bu</w:t>
      </w:r>
      <w:r w:rsidR="00D81CEB" w:rsidRPr="00E84A69">
        <w:rPr>
          <w:rFonts w:ascii="Times" w:hAnsi="Times" w:cs="Times New Roman"/>
        </w:rPr>
        <w:t xml:space="preserve">ilt a hospital and operated it, </w:t>
      </w:r>
      <w:r w:rsidRPr="00E84A69">
        <w:rPr>
          <w:rFonts w:ascii="Times" w:hAnsi="Times" w:cs="Times New Roman"/>
        </w:rPr>
        <w:t>then sold the hospital to a private company, that moved the operation and put premises up for sale. Appellants now contend that the language of the deed created either a fee simple determinable or a fee simple subject to condition subsequent with a right of reversion if the land ceased to be used as a hospital.</w:t>
      </w:r>
      <w:r w:rsidR="00D81CEB" w:rsidRPr="00E84A69">
        <w:rPr>
          <w:rFonts w:ascii="Times" w:eastAsia="Times New Roman" w:hAnsi="Times" w:cs="Times New Roman"/>
        </w:rPr>
        <w:t xml:space="preserve"> Possibility of reverter is automatic. Right of entry requires some action so fee simple subsequent </w:t>
      </w:r>
    </w:p>
    <w:p w14:paraId="184AE1AE" w14:textId="77777777" w:rsidR="00D44B30" w:rsidRPr="00E84A69" w:rsidRDefault="00A91612" w:rsidP="00787EEA">
      <w:pPr>
        <w:numPr>
          <w:ilvl w:val="1"/>
          <w:numId w:val="14"/>
        </w:numPr>
        <w:spacing w:after="0" w:line="240" w:lineRule="auto"/>
        <w:rPr>
          <w:rFonts w:ascii="Times" w:eastAsia="Times New Roman" w:hAnsi="Times" w:cs="Times New Roman"/>
        </w:rPr>
      </w:pPr>
      <w:r w:rsidRPr="00E84A69">
        <w:rPr>
          <w:rStyle w:val="heading"/>
          <w:rFonts w:ascii="Times" w:eastAsia="Times New Roman" w:hAnsi="Times" w:cs="Times New Roman"/>
          <w:b/>
          <w:bCs/>
          <w:bdr w:val="none" w:sz="0" w:space="0" w:color="auto" w:frame="1"/>
        </w:rPr>
        <w:t>Issue.</w:t>
      </w:r>
      <w:r w:rsidRPr="00E84A69">
        <w:rPr>
          <w:rStyle w:val="apple-converted-space"/>
          <w:rFonts w:ascii="Times" w:eastAsia="Times New Roman" w:hAnsi="Times" w:cs="Times New Roman"/>
        </w:rPr>
        <w:t> </w:t>
      </w:r>
      <w:r w:rsidRPr="00E84A69">
        <w:rPr>
          <w:rFonts w:ascii="Times" w:hAnsi="Times" w:cs="Times New Roman"/>
        </w:rPr>
        <w:t>When a conveyance is ambiguous and the intent of the grantor is unclear, is a presumption against the existence of a future interest valid?</w:t>
      </w:r>
    </w:p>
    <w:p w14:paraId="41407DBF" w14:textId="77777777" w:rsidR="00537733" w:rsidRPr="00E84A69" w:rsidRDefault="00D44B30" w:rsidP="00787EEA">
      <w:pPr>
        <w:numPr>
          <w:ilvl w:val="1"/>
          <w:numId w:val="14"/>
        </w:numPr>
        <w:spacing w:after="0" w:line="240" w:lineRule="auto"/>
        <w:rPr>
          <w:rFonts w:ascii="Times" w:eastAsia="Times New Roman" w:hAnsi="Times" w:cs="Times New Roman"/>
        </w:rPr>
      </w:pPr>
      <w:r w:rsidRPr="00E84A69">
        <w:rPr>
          <w:rFonts w:ascii="Times" w:hAnsi="Times" w:cs="Times New Roman"/>
          <w:b/>
          <w:bCs/>
          <w:bdr w:val="none" w:sz="0" w:space="0" w:color="auto" w:frame="1"/>
        </w:rPr>
        <w:t>Held.</w:t>
      </w:r>
      <w:r w:rsidRPr="00E84A69">
        <w:rPr>
          <w:rFonts w:ascii="Times" w:hAnsi="Times" w:cs="Times New Roman"/>
        </w:rPr>
        <w:t xml:space="preserve"> Yes. Disputed language in a deed is reviewed to determine the intent of the parties from the plain language in the deed considered as a whole. </w:t>
      </w:r>
    </w:p>
    <w:p w14:paraId="0520B475" w14:textId="698598CC" w:rsidR="00D81CEB" w:rsidRPr="00E84A69" w:rsidRDefault="00D44B30" w:rsidP="00787EEA">
      <w:pPr>
        <w:numPr>
          <w:ilvl w:val="2"/>
          <w:numId w:val="14"/>
        </w:numPr>
        <w:spacing w:after="0" w:line="240" w:lineRule="auto"/>
        <w:rPr>
          <w:rFonts w:ascii="Times" w:eastAsia="Times New Roman" w:hAnsi="Times" w:cs="Times New Roman"/>
        </w:rPr>
      </w:pPr>
      <w:r w:rsidRPr="00E84A69">
        <w:rPr>
          <w:rFonts w:ascii="Times" w:hAnsi="Times" w:cs="Times New Roman"/>
        </w:rPr>
        <w:t>There is presumption every conveyance of real estate passes all the estate of the grantor unless intent to pass less is expressly stated or is necessarily imp</w:t>
      </w:r>
      <w:r w:rsidR="00D81CEB" w:rsidRPr="00E84A69">
        <w:rPr>
          <w:rFonts w:ascii="Times" w:hAnsi="Times" w:cs="Times New Roman"/>
        </w:rPr>
        <w:t>lied in the terms of the grant</w:t>
      </w:r>
    </w:p>
    <w:p w14:paraId="68BF425C" w14:textId="77777777" w:rsidR="00D81CEB" w:rsidRPr="00E84A69" w:rsidRDefault="00D44B30" w:rsidP="00787EEA">
      <w:pPr>
        <w:numPr>
          <w:ilvl w:val="2"/>
          <w:numId w:val="14"/>
        </w:numPr>
        <w:spacing w:after="0" w:line="240" w:lineRule="auto"/>
        <w:rPr>
          <w:rFonts w:ascii="Times" w:eastAsia="Times New Roman" w:hAnsi="Times" w:cs="Times New Roman"/>
        </w:rPr>
      </w:pPr>
      <w:r w:rsidRPr="00E84A69">
        <w:rPr>
          <w:rFonts w:ascii="Times" w:hAnsi="Times" w:cs="Times New Roman"/>
        </w:rPr>
        <w:t>The plain language in the deed does not clearly state that the estate conveyed will expire automatically if the land is not used for the stated purpose. It does not evidence an intent of the grantors to convey a fee simple determinable, and so no fee simple determinable was crea</w:t>
      </w:r>
      <w:r w:rsidR="00D81CEB" w:rsidRPr="00E84A69">
        <w:rPr>
          <w:rFonts w:ascii="Times" w:hAnsi="Times" w:cs="Times New Roman"/>
        </w:rPr>
        <w:t>ted when the land was conveyed.</w:t>
      </w:r>
    </w:p>
    <w:p w14:paraId="0E1EEF9E" w14:textId="1E250A3C" w:rsidR="00D81CEB" w:rsidRPr="00E84A69" w:rsidRDefault="00D44B30" w:rsidP="00787EEA">
      <w:pPr>
        <w:numPr>
          <w:ilvl w:val="2"/>
          <w:numId w:val="14"/>
        </w:numPr>
        <w:spacing w:after="0" w:line="240" w:lineRule="auto"/>
        <w:rPr>
          <w:rFonts w:ascii="Times" w:eastAsia="Times New Roman" w:hAnsi="Times" w:cs="Times New Roman"/>
        </w:rPr>
      </w:pPr>
      <w:r w:rsidRPr="00E84A69">
        <w:rPr>
          <w:rFonts w:ascii="Times" w:hAnsi="Times" w:cs="Times New Roman"/>
        </w:rPr>
        <w:t>There is no limiting language in the deed that would evidence an intent not to co</w:t>
      </w:r>
      <w:r w:rsidR="00D81CEB" w:rsidRPr="00E84A69">
        <w:rPr>
          <w:rFonts w:ascii="Times" w:hAnsi="Times" w:cs="Times New Roman"/>
        </w:rPr>
        <w:t xml:space="preserve">nvey a fee simple determinable. </w:t>
      </w:r>
    </w:p>
    <w:p w14:paraId="34E1A4A8" w14:textId="53DB464E" w:rsidR="00D44B30" w:rsidRPr="00E84A69" w:rsidRDefault="00D44B30" w:rsidP="00787EEA">
      <w:pPr>
        <w:numPr>
          <w:ilvl w:val="2"/>
          <w:numId w:val="14"/>
        </w:numPr>
        <w:spacing w:after="0" w:line="240" w:lineRule="auto"/>
        <w:rPr>
          <w:rFonts w:ascii="Times" w:eastAsia="Times New Roman" w:hAnsi="Times" w:cs="Times New Roman"/>
        </w:rPr>
      </w:pPr>
      <w:r w:rsidRPr="00E84A69">
        <w:rPr>
          <w:rFonts w:ascii="Times" w:hAnsi="Times" w:cs="Times New Roman"/>
        </w:rPr>
        <w:t>Further, the plain language of the deed does not clearly sate an intent of the grantors to retain a discretionary power to renter the land if the land ceased to be used for the stated purpose. So, appellants did not convey a fee simple subject to a condition subsequent.</w:t>
      </w:r>
    </w:p>
    <w:p w14:paraId="3ECA2601" w14:textId="6C20B938" w:rsidR="00B72DE7" w:rsidRPr="00E84A69" w:rsidRDefault="00B72DE7" w:rsidP="00787EEA">
      <w:pPr>
        <w:numPr>
          <w:ilvl w:val="2"/>
          <w:numId w:val="14"/>
        </w:numPr>
        <w:spacing w:after="0" w:line="240" w:lineRule="auto"/>
        <w:rPr>
          <w:rFonts w:ascii="Times" w:eastAsia="Times New Roman" w:hAnsi="Times" w:cs="Times New Roman"/>
        </w:rPr>
      </w:pPr>
      <w:r w:rsidRPr="00E84A69">
        <w:rPr>
          <w:rFonts w:ascii="Times" w:hAnsi="Times" w:cs="Times New Roman"/>
        </w:rPr>
        <w:t xml:space="preserve">Privileging rules against forfeiture against intent of parties. Intent less important. </w:t>
      </w:r>
    </w:p>
    <w:p w14:paraId="114C4F21" w14:textId="77777777" w:rsidR="00FB720F" w:rsidRPr="00E84A69" w:rsidRDefault="00D44B30" w:rsidP="00787EEA">
      <w:pPr>
        <w:numPr>
          <w:ilvl w:val="1"/>
          <w:numId w:val="14"/>
        </w:numPr>
        <w:spacing w:after="0" w:line="240" w:lineRule="auto"/>
        <w:rPr>
          <w:rFonts w:ascii="Times" w:eastAsia="Times New Roman" w:hAnsi="Times" w:cs="Times New Roman"/>
        </w:rPr>
      </w:pPr>
      <w:r w:rsidRPr="00E84A69">
        <w:rPr>
          <w:rFonts w:ascii="Times" w:hAnsi="Times" w:cs="Times New Roman"/>
          <w:b/>
          <w:bCs/>
          <w:bdr w:val="none" w:sz="0" w:space="0" w:color="auto" w:frame="1"/>
          <w:shd w:val="clear" w:color="auto" w:fill="F3F5F4"/>
        </w:rPr>
        <w:t>Discussion.</w:t>
      </w:r>
      <w:r w:rsidRPr="00E84A69">
        <w:rPr>
          <w:rFonts w:ascii="Times" w:hAnsi="Times" w:cs="Times New Roman"/>
          <w:shd w:val="clear" w:color="auto" w:fill="F3F5F4"/>
        </w:rPr>
        <w:t> When the intent of a grantor is unclear, courts will attempt further the alienability of property by presuming against the existence of a future interest.</w:t>
      </w:r>
    </w:p>
    <w:p w14:paraId="5D728AE1" w14:textId="77777777" w:rsidR="00FB720F" w:rsidRPr="00E84A69" w:rsidRDefault="00FB720F" w:rsidP="00787EEA">
      <w:pPr>
        <w:numPr>
          <w:ilvl w:val="0"/>
          <w:numId w:val="14"/>
        </w:numPr>
        <w:spacing w:after="0" w:line="240" w:lineRule="auto"/>
        <w:rPr>
          <w:rFonts w:ascii="Times" w:eastAsia="Times New Roman" w:hAnsi="Times" w:cs="Times New Roman"/>
          <w:b/>
          <w:i/>
          <w:u w:val="single"/>
        </w:rPr>
      </w:pPr>
      <w:r w:rsidRPr="00E84A69">
        <w:rPr>
          <w:rFonts w:ascii="Times" w:eastAsia="Times New Roman" w:hAnsi="Times" w:cs="Times New Roman"/>
          <w:b/>
          <w:bCs/>
          <w:i/>
          <w:u w:val="single"/>
          <w:shd w:val="clear" w:color="auto" w:fill="FFFFFF"/>
        </w:rPr>
        <w:t>Edwards v. Bradley</w:t>
      </w:r>
      <w:r w:rsidRPr="00E84A69">
        <w:rPr>
          <w:rFonts w:ascii="Times" w:eastAsia="Times New Roman" w:hAnsi="Times" w:cs="Times New Roman"/>
          <w:b/>
          <w:i/>
          <w:u w:val="single"/>
          <w:shd w:val="clear" w:color="auto" w:fill="FFFFFF"/>
        </w:rPr>
        <w:t xml:space="preserve"> (Va. 1984)</w:t>
      </w:r>
      <w:bookmarkStart w:id="33" w:name="clspara_127"/>
      <w:bookmarkEnd w:id="33"/>
    </w:p>
    <w:p w14:paraId="61E0AE85" w14:textId="304C67A4" w:rsidR="00FB720F" w:rsidRPr="00E84A69" w:rsidRDefault="00FB720F"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Appellant heir challenged </w:t>
      </w:r>
      <w:r w:rsidR="00AB5255" w:rsidRPr="00E84A69">
        <w:rPr>
          <w:rFonts w:ascii="Times" w:eastAsia="Times New Roman" w:hAnsi="Times" w:cs="Times New Roman"/>
          <w:shd w:val="clear" w:color="auto" w:fill="FFFFFF"/>
        </w:rPr>
        <w:t>decision</w:t>
      </w:r>
      <w:r w:rsidRPr="00E84A69">
        <w:rPr>
          <w:rFonts w:ascii="Times" w:eastAsia="Times New Roman" w:hAnsi="Times" w:cs="Times New Roman"/>
          <w:shd w:val="clear" w:color="auto" w:fill="FFFFFF"/>
        </w:rPr>
        <w:t xml:space="preserve"> that under will at issue, life estate was devised to appellee beneficiary with remainder to her six named children in fee simple.</w:t>
      </w:r>
    </w:p>
    <w:p w14:paraId="0849C89F" w14:textId="536AB20E" w:rsidR="00FB720F" w:rsidRPr="00E84A69" w:rsidRDefault="00373E2F" w:rsidP="00787EEA">
      <w:pPr>
        <w:numPr>
          <w:ilvl w:val="1"/>
          <w:numId w:val="14"/>
        </w:numPr>
        <w:spacing w:after="0" w:line="240" w:lineRule="auto"/>
        <w:rPr>
          <w:rFonts w:ascii="Times" w:eastAsia="Times New Roman" w:hAnsi="Times" w:cs="Times New Roman"/>
        </w:rPr>
      </w:pPr>
      <w:bookmarkStart w:id="34" w:name="clspara_327"/>
      <w:bookmarkEnd w:id="34"/>
      <w:r w:rsidRPr="00E84A69">
        <w:rPr>
          <w:rFonts w:ascii="Times" w:eastAsia="Times New Roman" w:hAnsi="Times" w:cs="Times New Roman"/>
          <w:b/>
          <w:shd w:val="clear" w:color="auto" w:fill="FFFFFF"/>
        </w:rPr>
        <w:t>Issue</w:t>
      </w:r>
      <w:r w:rsidRPr="00E84A69">
        <w:rPr>
          <w:rFonts w:ascii="Times" w:eastAsia="Times New Roman" w:hAnsi="Times" w:cs="Times New Roman"/>
          <w:shd w:val="clear" w:color="auto" w:fill="FFFFFF"/>
        </w:rPr>
        <w:t>: W</w:t>
      </w:r>
      <w:r w:rsidR="00FB720F" w:rsidRPr="00E84A69">
        <w:rPr>
          <w:rFonts w:ascii="Times" w:eastAsia="Times New Roman" w:hAnsi="Times" w:cs="Times New Roman"/>
          <w:shd w:val="clear" w:color="auto" w:fill="FFFFFF"/>
        </w:rPr>
        <w:t>hether by certain provisions in her will a testatrix had devised a fee simple estate or a life estate in real property therein described.</w:t>
      </w:r>
    </w:p>
    <w:p w14:paraId="7D0ED017" w14:textId="3B0F6F94" w:rsidR="00FB720F" w:rsidRPr="00E84A69" w:rsidRDefault="00FB720F" w:rsidP="00787EEA">
      <w:pPr>
        <w:numPr>
          <w:ilvl w:val="1"/>
          <w:numId w:val="14"/>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Decision</w:t>
      </w:r>
      <w:r w:rsidRPr="00E84A69">
        <w:rPr>
          <w:rFonts w:ascii="Times" w:eastAsia="Times New Roman" w:hAnsi="Times" w:cs="Times New Roman"/>
          <w:shd w:val="clear" w:color="auto" w:fill="FFFFFF"/>
        </w:rPr>
        <w:t xml:space="preserve">: </w:t>
      </w:r>
      <w:r w:rsidRPr="00E84A69">
        <w:rPr>
          <w:rFonts w:ascii="Times" w:eastAsia="Times New Roman" w:hAnsi="Times" w:cs="Times New Roman"/>
        </w:rPr>
        <w:t>Affirmed. Court found that testatrix intended beneficiary to have the use and benefit of the real estate free of the claims of her creditors. </w:t>
      </w:r>
    </w:p>
    <w:p w14:paraId="3F3DB115" w14:textId="4A808D40" w:rsidR="00373E2F" w:rsidRPr="00E84A69" w:rsidRDefault="00373E2F"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What estate did Margaret Edwards have?</w:t>
      </w:r>
      <w:r w:rsidRPr="00E84A69">
        <w:rPr>
          <w:rFonts w:ascii="Times" w:eastAsia="Times New Roman" w:hAnsi="Times" w:cs="Times New Roman"/>
        </w:rPr>
        <w:t xml:space="preserve">:  Fee Simple or Life Estate </w:t>
      </w:r>
      <w:r w:rsidRPr="00E84A69">
        <w:rPr>
          <w:rFonts w:ascii="Times" w:eastAsia="Times New Roman" w:hAnsi="Times" w:cs="Times New Roman"/>
        </w:rPr>
        <w:sym w:font="Wingdings" w:char="F0E0"/>
      </w:r>
      <w:r w:rsidRPr="00E84A69">
        <w:rPr>
          <w:rFonts w:ascii="Times" w:eastAsia="Times New Roman" w:hAnsi="Times" w:cs="Times New Roman"/>
        </w:rPr>
        <w:t xml:space="preserve"> If fee simple, Bradley out of luck, but if life estate, then will go to her heirs, including Bradley </w:t>
      </w:r>
    </w:p>
    <w:p w14:paraId="63B14EAC" w14:textId="03D1D506" w:rsidR="00031CFF" w:rsidRPr="00E84A69" w:rsidRDefault="00031CFF"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 xml:space="preserve">Court decides Margaret had a life estate. Grantor was Viva Parker Lilliston. </w:t>
      </w:r>
    </w:p>
    <w:p w14:paraId="131D712A" w14:textId="673563E9" w:rsidR="00350D68" w:rsidRPr="00E84A69" w:rsidRDefault="00350D68"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rPr>
        <w:t xml:space="preserve">Used fee simple in other parts of will, but absent from section regarding </w:t>
      </w:r>
      <w:r w:rsidR="006A7D8D" w:rsidRPr="00E84A69">
        <w:rPr>
          <w:rFonts w:ascii="Times" w:eastAsia="Times New Roman" w:hAnsi="Times" w:cs="Times New Roman"/>
        </w:rPr>
        <w:t xml:space="preserve">Margaret </w:t>
      </w:r>
    </w:p>
    <w:p w14:paraId="36FE85B8" w14:textId="5D5CB883" w:rsidR="009E61F8" w:rsidRPr="00E84A69" w:rsidRDefault="009E61F8"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rPr>
        <w:t xml:space="preserve">Therefore, intent of grandmother trumps alienability </w:t>
      </w:r>
    </w:p>
    <w:p w14:paraId="572DFAE9" w14:textId="09724977" w:rsidR="00031CFF" w:rsidRPr="00E84A69" w:rsidRDefault="00373E2F"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rPr>
        <w:t>A</w:t>
      </w:r>
      <w:r w:rsidR="00FB720F" w:rsidRPr="00E84A69">
        <w:rPr>
          <w:rFonts w:ascii="Times" w:eastAsia="Times New Roman" w:hAnsi="Times" w:cs="Times New Roman"/>
        </w:rPr>
        <w:t>lthough will did not expressly designate beneficiary's children as remaindermen, conditional limitation to them indicated that they were intended to take the farm when their mother's interest terminated, whether by violation of the conditions or otherwise. </w:t>
      </w:r>
    </w:p>
    <w:p w14:paraId="308E617B" w14:textId="1D996C97" w:rsidR="00FB720F" w:rsidRPr="00E84A69" w:rsidRDefault="00031CFF" w:rsidP="00787EEA">
      <w:pPr>
        <w:numPr>
          <w:ilvl w:val="2"/>
          <w:numId w:val="14"/>
        </w:numPr>
        <w:spacing w:after="0" w:line="240" w:lineRule="auto"/>
        <w:rPr>
          <w:rFonts w:ascii="Times" w:eastAsia="Times New Roman" w:hAnsi="Times" w:cs="Times New Roman"/>
        </w:rPr>
      </w:pPr>
      <w:r w:rsidRPr="00E84A69">
        <w:rPr>
          <w:rFonts w:ascii="Times" w:eastAsia="Times New Roman" w:hAnsi="Times" w:cs="Times New Roman"/>
        </w:rPr>
        <w:t>T</w:t>
      </w:r>
      <w:r w:rsidR="00FB720F" w:rsidRPr="00E84A69">
        <w:rPr>
          <w:rFonts w:ascii="Times" w:eastAsia="Times New Roman" w:hAnsi="Times" w:cs="Times New Roman"/>
        </w:rPr>
        <w:t>rial court properly ruled that the beneficiary acquired a life estate in the property with remainder at her death in</w:t>
      </w:r>
      <w:r w:rsidR="00D85561" w:rsidRPr="00E84A69">
        <w:rPr>
          <w:rFonts w:ascii="Times" w:eastAsia="Times New Roman" w:hAnsi="Times" w:cs="Times New Roman"/>
        </w:rPr>
        <w:t xml:space="preserve"> fee simple to her six children</w:t>
      </w:r>
    </w:p>
    <w:p w14:paraId="002A3E78" w14:textId="4B76601A" w:rsidR="00D85561" w:rsidRPr="00E84A69" w:rsidRDefault="00D85561" w:rsidP="00787EEA">
      <w:pPr>
        <w:numPr>
          <w:ilvl w:val="0"/>
          <w:numId w:val="14"/>
        </w:numPr>
        <w:spacing w:after="0" w:line="240" w:lineRule="auto"/>
        <w:rPr>
          <w:rFonts w:ascii="Times" w:eastAsia="Times New Roman" w:hAnsi="Times" w:cs="Times New Roman"/>
        </w:rPr>
      </w:pPr>
      <w:r w:rsidRPr="00E84A69">
        <w:rPr>
          <w:rFonts w:ascii="Times" w:eastAsia="Times New Roman" w:hAnsi="Times" w:cs="Times New Roman"/>
          <w:b/>
          <w:bCs/>
        </w:rPr>
        <w:t>The Doctrine of Waste: A Problem for Life Estates</w:t>
      </w:r>
    </w:p>
    <w:p w14:paraId="36E22A91" w14:textId="77777777" w:rsidR="008372B8" w:rsidRPr="00E84A69" w:rsidRDefault="008372B8" w:rsidP="00787EEA">
      <w:pPr>
        <w:numPr>
          <w:ilvl w:val="1"/>
          <w:numId w:val="14"/>
        </w:numPr>
        <w:spacing w:after="0" w:line="240" w:lineRule="auto"/>
        <w:rPr>
          <w:rFonts w:ascii="Times" w:hAnsi="Times"/>
        </w:rPr>
      </w:pPr>
      <w:r w:rsidRPr="00E84A69">
        <w:rPr>
          <w:rFonts w:ascii="Times" w:hAnsi="Times"/>
          <w:i/>
          <w:iCs/>
        </w:rPr>
        <w:t>A conveys Whiteacre to “B and then to C</w:t>
      </w:r>
      <w:r w:rsidRPr="00E84A69">
        <w:rPr>
          <w:rFonts w:ascii="Times" w:hAnsi="Times"/>
        </w:rPr>
        <w:t>”</w:t>
      </w:r>
    </w:p>
    <w:p w14:paraId="1D87C416" w14:textId="77777777" w:rsidR="008372B8" w:rsidRPr="00E84A69" w:rsidRDefault="008372B8" w:rsidP="00787EEA">
      <w:pPr>
        <w:numPr>
          <w:ilvl w:val="1"/>
          <w:numId w:val="14"/>
        </w:numPr>
        <w:spacing w:after="0" w:line="240" w:lineRule="auto"/>
        <w:rPr>
          <w:rFonts w:ascii="Times" w:hAnsi="Times"/>
        </w:rPr>
      </w:pPr>
      <w:r w:rsidRPr="00E84A69">
        <w:rPr>
          <w:rFonts w:ascii="Times" w:hAnsi="Times"/>
          <w:u w:val="single"/>
        </w:rPr>
        <w:t>Permissive waste</w:t>
      </w:r>
      <w:r w:rsidRPr="00E84A69">
        <w:rPr>
          <w:rFonts w:ascii="Times" w:hAnsi="Times"/>
        </w:rPr>
        <w:t xml:space="preserve">: life tenant fails to take appropriate steps to preserve or protect the property (e.g., </w:t>
      </w:r>
      <w:r w:rsidRPr="00E84A69">
        <w:rPr>
          <w:rFonts w:ascii="Times" w:hAnsi="Times"/>
          <w:i/>
          <w:iCs/>
        </w:rPr>
        <w:t>necessary repairs</w:t>
      </w:r>
      <w:r w:rsidRPr="00E84A69">
        <w:rPr>
          <w:rFonts w:ascii="Times" w:hAnsi="Times"/>
        </w:rPr>
        <w:t>).</w:t>
      </w:r>
    </w:p>
    <w:p w14:paraId="7C7A3770" w14:textId="77777777" w:rsidR="008372B8" w:rsidRPr="00E84A69" w:rsidRDefault="008372B8" w:rsidP="00787EEA">
      <w:pPr>
        <w:numPr>
          <w:ilvl w:val="1"/>
          <w:numId w:val="14"/>
        </w:numPr>
        <w:spacing w:after="0" w:line="240" w:lineRule="auto"/>
        <w:rPr>
          <w:rFonts w:ascii="Times" w:hAnsi="Times"/>
        </w:rPr>
      </w:pPr>
      <w:r w:rsidRPr="00E84A69">
        <w:rPr>
          <w:rFonts w:ascii="Times" w:hAnsi="Times"/>
          <w:u w:val="single"/>
        </w:rPr>
        <w:t>Affirmative waste</w:t>
      </w:r>
      <w:r w:rsidRPr="00E84A69">
        <w:rPr>
          <w:rFonts w:ascii="Times" w:hAnsi="Times"/>
        </w:rPr>
        <w:t>: life tenant intentionally or negligently causes permanent injury to the property.</w:t>
      </w:r>
    </w:p>
    <w:p w14:paraId="77ADAD69" w14:textId="77777777" w:rsidR="008372B8" w:rsidRPr="00E84A69" w:rsidRDefault="008372B8" w:rsidP="00787EEA">
      <w:pPr>
        <w:numPr>
          <w:ilvl w:val="1"/>
          <w:numId w:val="14"/>
        </w:numPr>
        <w:spacing w:after="0" w:line="240" w:lineRule="auto"/>
        <w:rPr>
          <w:rFonts w:ascii="Times" w:hAnsi="Times"/>
        </w:rPr>
      </w:pPr>
      <w:r w:rsidRPr="00E84A69">
        <w:rPr>
          <w:rFonts w:ascii="Times" w:hAnsi="Times"/>
          <w:u w:val="single"/>
        </w:rPr>
        <w:t>Ameliorative waste</w:t>
      </w:r>
      <w:r w:rsidRPr="00E84A69">
        <w:rPr>
          <w:rFonts w:ascii="Times" w:hAnsi="Times"/>
        </w:rPr>
        <w:t xml:space="preserve">: life tenant </w:t>
      </w:r>
      <w:r w:rsidRPr="00E84A69">
        <w:rPr>
          <w:rFonts w:ascii="Times" w:hAnsi="Times"/>
          <w:i/>
          <w:iCs/>
        </w:rPr>
        <w:t xml:space="preserve">increases </w:t>
      </w:r>
      <w:r w:rsidRPr="00E84A69">
        <w:rPr>
          <w:rFonts w:ascii="Times" w:hAnsi="Times"/>
        </w:rPr>
        <w:t>the value of the property.</w:t>
      </w:r>
    </w:p>
    <w:p w14:paraId="3837E9D2" w14:textId="5411DDCD" w:rsidR="00AC6BED" w:rsidRPr="00E84A69" w:rsidRDefault="00AC6BED" w:rsidP="00787EEA">
      <w:pPr>
        <w:numPr>
          <w:ilvl w:val="0"/>
          <w:numId w:val="14"/>
        </w:numPr>
        <w:spacing w:after="0" w:line="240" w:lineRule="auto"/>
        <w:rPr>
          <w:rFonts w:ascii="Times" w:hAnsi="Times"/>
        </w:rPr>
      </w:pPr>
      <w:r w:rsidRPr="00E84A69">
        <w:rPr>
          <w:rFonts w:ascii="Times" w:hAnsi="Times"/>
        </w:rPr>
        <w:t xml:space="preserve">Rule Against the Creation of New Estates </w:t>
      </w:r>
    </w:p>
    <w:p w14:paraId="25E3A42E" w14:textId="5A616E53" w:rsidR="000949B0" w:rsidRPr="00E84A69" w:rsidRDefault="00AC5D95" w:rsidP="00787EEA">
      <w:pPr>
        <w:numPr>
          <w:ilvl w:val="1"/>
          <w:numId w:val="14"/>
        </w:numPr>
        <w:spacing w:after="0" w:line="240" w:lineRule="auto"/>
        <w:rPr>
          <w:rFonts w:ascii="Times" w:hAnsi="Times"/>
        </w:rPr>
      </w:pPr>
      <w:r w:rsidRPr="00E84A69">
        <w:rPr>
          <w:rFonts w:ascii="Times" w:hAnsi="Times"/>
        </w:rPr>
        <w:t xml:space="preserve">Stability. Confidence that investment in next generation will last. Encourages future planning. </w:t>
      </w:r>
    </w:p>
    <w:p w14:paraId="5E672CFD" w14:textId="39A8AD41" w:rsidR="008372B8" w:rsidRPr="00E84A69" w:rsidRDefault="00AC5D95" w:rsidP="00787EEA">
      <w:pPr>
        <w:numPr>
          <w:ilvl w:val="1"/>
          <w:numId w:val="14"/>
        </w:numPr>
        <w:spacing w:after="0" w:line="240" w:lineRule="auto"/>
        <w:rPr>
          <w:rFonts w:ascii="Times" w:hAnsi="Times"/>
        </w:rPr>
      </w:pPr>
      <w:r w:rsidRPr="00E84A69">
        <w:rPr>
          <w:rFonts w:ascii="Times" w:hAnsi="Times"/>
        </w:rPr>
        <w:t xml:space="preserve">Simplicity. System is already complicated, so encourages more transfers, reducing ambiguities lowers transaction costs </w:t>
      </w:r>
    </w:p>
    <w:p w14:paraId="44F643FD" w14:textId="74819F45" w:rsidR="005F3C1C" w:rsidRPr="00E84A69" w:rsidRDefault="008372B8" w:rsidP="00787EEA">
      <w:pPr>
        <w:numPr>
          <w:ilvl w:val="0"/>
          <w:numId w:val="14"/>
        </w:numPr>
        <w:spacing w:after="0" w:line="240" w:lineRule="auto"/>
        <w:rPr>
          <w:rFonts w:ascii="Times" w:hAnsi="Times"/>
          <w:b/>
          <w:i/>
          <w:u w:val="single"/>
        </w:rPr>
      </w:pPr>
      <w:r w:rsidRPr="00E84A69">
        <w:rPr>
          <w:rFonts w:ascii="Times" w:hAnsi="Times"/>
          <w:b/>
          <w:i/>
          <w:u w:val="single"/>
        </w:rPr>
        <w:t xml:space="preserve">Johnson v. Whiton </w:t>
      </w:r>
      <w:r w:rsidR="008378C8" w:rsidRPr="00E84A69">
        <w:rPr>
          <w:rFonts w:ascii="Times" w:hAnsi="Times"/>
          <w:b/>
          <w:i/>
          <w:u w:val="single"/>
        </w:rPr>
        <w:t xml:space="preserve">(Mass. 1893) </w:t>
      </w:r>
      <w:r w:rsidRPr="00E84A69">
        <w:rPr>
          <w:rFonts w:ascii="Times" w:hAnsi="Times"/>
          <w:b/>
          <w:i/>
          <w:u w:val="single"/>
        </w:rPr>
        <w:t xml:space="preserve">p. 627 </w:t>
      </w:r>
    </w:p>
    <w:p w14:paraId="07F315B0" w14:textId="06AE4F34" w:rsidR="005F3C1C" w:rsidRPr="00E84A69" w:rsidRDefault="005F3C1C" w:rsidP="00787EEA">
      <w:pPr>
        <w:numPr>
          <w:ilvl w:val="1"/>
          <w:numId w:val="14"/>
        </w:numPr>
        <w:spacing w:after="0" w:line="240" w:lineRule="auto"/>
        <w:rPr>
          <w:rFonts w:ascii="Times" w:hAnsi="Times"/>
        </w:rPr>
      </w:pPr>
      <w:r w:rsidRPr="00E84A69">
        <w:rPr>
          <w:rFonts w:ascii="Times" w:hAnsi="Times" w:cs="Times New Roman"/>
          <w:b/>
        </w:rPr>
        <w:t>Synopsis</w:t>
      </w:r>
      <w:r w:rsidRPr="00E84A69">
        <w:rPr>
          <w:rFonts w:ascii="Times" w:hAnsi="Times" w:cs="Times New Roman"/>
        </w:rPr>
        <w:t>: A person cannot create a new type of inheritance by will.</w:t>
      </w:r>
    </w:p>
    <w:p w14:paraId="2946175E" w14:textId="61EE7A45" w:rsidR="005F3C1C" w:rsidRPr="00E84A69" w:rsidRDefault="005F3C1C" w:rsidP="00787EEA">
      <w:pPr>
        <w:numPr>
          <w:ilvl w:val="1"/>
          <w:numId w:val="14"/>
        </w:numPr>
        <w:spacing w:after="0" w:line="240" w:lineRule="auto"/>
        <w:rPr>
          <w:rFonts w:ascii="Times" w:hAnsi="Times"/>
        </w:rPr>
      </w:pPr>
      <w:r w:rsidRPr="00E84A69">
        <w:rPr>
          <w:rFonts w:ascii="Times" w:eastAsia="Times New Roman" w:hAnsi="Times" w:cs="Times New Roman"/>
          <w:b/>
          <w:bCs/>
          <w:bdr w:val="none" w:sz="0" w:space="0" w:color="auto" w:frame="1"/>
          <w:shd w:val="clear" w:color="auto" w:fill="F3F5F4"/>
        </w:rPr>
        <w:t xml:space="preserve">F: </w:t>
      </w:r>
      <w:r w:rsidRPr="00E84A69">
        <w:rPr>
          <w:rFonts w:ascii="Times" w:eastAsia="Times New Roman" w:hAnsi="Times" w:cs="Times New Roman"/>
          <w:shd w:val="clear" w:color="auto" w:fill="F3F5F4"/>
        </w:rPr>
        <w:t>A will gave to a granddaughter and her heirs on her father’s side property. She attempted to convey the property to another, but the party did not think she could convey a fee simple absolute.</w:t>
      </w:r>
    </w:p>
    <w:p w14:paraId="03619927" w14:textId="2B51731A" w:rsidR="005F3C1C" w:rsidRPr="00E84A69" w:rsidRDefault="005F3C1C" w:rsidP="00787EEA">
      <w:pPr>
        <w:numPr>
          <w:ilvl w:val="1"/>
          <w:numId w:val="14"/>
        </w:numPr>
        <w:spacing w:after="0" w:line="240" w:lineRule="auto"/>
        <w:rPr>
          <w:rFonts w:ascii="Times" w:hAnsi="Times"/>
        </w:rPr>
      </w:pPr>
      <w:r w:rsidRPr="00E84A69">
        <w:rPr>
          <w:rFonts w:ascii="Times" w:eastAsia="Times New Roman" w:hAnsi="Times" w:cs="Times New Roman"/>
          <w:b/>
          <w:bCs/>
          <w:bdr w:val="none" w:sz="0" w:space="0" w:color="auto" w:frame="1"/>
          <w:shd w:val="clear" w:color="auto" w:fill="F3F5F4"/>
        </w:rPr>
        <w:t>I:</w:t>
      </w:r>
      <w:r w:rsidRPr="00E84A69">
        <w:rPr>
          <w:rFonts w:ascii="Times" w:eastAsia="Times New Roman" w:hAnsi="Times" w:cs="Times New Roman"/>
          <w:shd w:val="clear" w:color="auto" w:fill="F3F5F4"/>
        </w:rPr>
        <w:t> When a testator puts words of limitation that restrict the descent of the property, will those limitations be valid?</w:t>
      </w:r>
    </w:p>
    <w:p w14:paraId="1D28DAE6" w14:textId="6ADF4A1A" w:rsidR="005F3C1C" w:rsidRPr="00E84A69" w:rsidRDefault="005F3C1C" w:rsidP="00787EEA">
      <w:pPr>
        <w:numPr>
          <w:ilvl w:val="1"/>
          <w:numId w:val="14"/>
        </w:numPr>
        <w:spacing w:after="0" w:line="240" w:lineRule="auto"/>
        <w:rPr>
          <w:rFonts w:ascii="Times" w:hAnsi="Times"/>
        </w:rPr>
      </w:pPr>
      <w:r w:rsidRPr="00E84A69">
        <w:rPr>
          <w:rFonts w:ascii="Times" w:hAnsi="Times" w:cs="Times New Roman"/>
          <w:b/>
          <w:bCs/>
          <w:bdr w:val="none" w:sz="0" w:space="0" w:color="auto" w:frame="1"/>
        </w:rPr>
        <w:t>H:</w:t>
      </w:r>
      <w:r w:rsidRPr="00E84A69">
        <w:rPr>
          <w:rFonts w:ascii="Times" w:hAnsi="Times" w:cs="Times New Roman"/>
        </w:rPr>
        <w:t> No. The clause in the will conveys legal title. The words limiting the conveyance to heirs on her father’s side are words of limitation; it restricts the intestate descent of property. A person cannot create a new kind of inheritance, such as the testator attempts to do here. The words of limitation will be stricken, and the granddaughter will be deemed to have a fee simple absolute.</w:t>
      </w:r>
    </w:p>
    <w:p w14:paraId="477E6E1D" w14:textId="4362765B" w:rsidR="005F3C1C" w:rsidRPr="00E84A69" w:rsidRDefault="005F3C1C" w:rsidP="00787EEA">
      <w:pPr>
        <w:numPr>
          <w:ilvl w:val="1"/>
          <w:numId w:val="14"/>
        </w:numPr>
        <w:spacing w:after="0" w:line="240" w:lineRule="auto"/>
        <w:rPr>
          <w:rFonts w:ascii="Times" w:hAnsi="Times"/>
        </w:rPr>
      </w:pPr>
      <w:r w:rsidRPr="00E84A69">
        <w:rPr>
          <w:rFonts w:ascii="Times" w:eastAsia="Times New Roman" w:hAnsi="Times" w:cs="Times New Roman"/>
          <w:b/>
          <w:bCs/>
          <w:bdr w:val="none" w:sz="0" w:space="0" w:color="auto" w:frame="1"/>
          <w:shd w:val="clear" w:color="auto" w:fill="F3F5F4"/>
        </w:rPr>
        <w:t>Discussion.</w:t>
      </w:r>
      <w:r w:rsidRPr="00E84A69">
        <w:rPr>
          <w:rFonts w:ascii="Times" w:eastAsia="Times New Roman" w:hAnsi="Times" w:cs="Times New Roman"/>
          <w:shd w:val="clear" w:color="auto" w:fill="F3F5F4"/>
        </w:rPr>
        <w:t> When a person tries to convey property in a way that does not conform to one of the traditional estates, the limitations in that conveyance will be invalid. This is to prevent restraints on alienation.</w:t>
      </w:r>
    </w:p>
    <w:p w14:paraId="36D5E986" w14:textId="77777777" w:rsidR="000D5E24" w:rsidRPr="003E446A" w:rsidRDefault="000D5E24" w:rsidP="00D44B30">
      <w:pPr>
        <w:spacing w:after="0" w:line="240" w:lineRule="auto"/>
        <w:rPr>
          <w:rFonts w:ascii="Times" w:hAnsi="Times"/>
          <w:color w:val="0000FF"/>
          <w:sz w:val="28"/>
          <w:szCs w:val="28"/>
        </w:rPr>
      </w:pPr>
    </w:p>
    <w:p w14:paraId="5AA6EF4C" w14:textId="78AF6785" w:rsidR="00E0070C" w:rsidRPr="003E446A" w:rsidRDefault="00E0070C"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sidRPr="003E446A">
        <w:rPr>
          <w:rFonts w:ascii="Times" w:eastAsia="Times New Roman" w:hAnsi="Times" w:cs="Times New Roman"/>
          <w:b/>
          <w:color w:val="0000FF"/>
          <w:sz w:val="28"/>
          <w:szCs w:val="28"/>
          <w:u w:val="single"/>
        </w:rPr>
        <w:t>Future Interests and the Rule Against Perpetuities</w:t>
      </w:r>
      <w:r w:rsidR="00BF5CDE" w:rsidRPr="003E446A">
        <w:rPr>
          <w:rFonts w:ascii="Times" w:eastAsia="Times New Roman" w:hAnsi="Times" w:cs="Times New Roman"/>
          <w:b/>
          <w:color w:val="0000FF"/>
          <w:sz w:val="28"/>
          <w:szCs w:val="28"/>
          <w:u w:val="single"/>
        </w:rPr>
        <w:t>, p. 626-41</w:t>
      </w:r>
    </w:p>
    <w:p w14:paraId="6805535A" w14:textId="77777777" w:rsidR="005129D3" w:rsidRPr="003E446A" w:rsidRDefault="005129D3" w:rsidP="00EE19A6">
      <w:pPr>
        <w:spacing w:after="0" w:line="240" w:lineRule="auto"/>
        <w:ind w:left="360"/>
        <w:rPr>
          <w:rFonts w:ascii="Times" w:eastAsia="Times New Roman" w:hAnsi="Times" w:cs="Times New Roman"/>
          <w:color w:val="0000FF"/>
          <w:sz w:val="28"/>
          <w:szCs w:val="28"/>
        </w:rPr>
      </w:pPr>
    </w:p>
    <w:p w14:paraId="3915D68D" w14:textId="509FCAB7" w:rsidR="00F611EA" w:rsidRPr="00E84A69" w:rsidRDefault="00F611EA" w:rsidP="00F704BD">
      <w:pPr>
        <w:spacing w:after="0" w:line="240" w:lineRule="auto"/>
        <w:rPr>
          <w:rFonts w:ascii="Times" w:eastAsia="Times New Roman" w:hAnsi="Times" w:cs="Times New Roman"/>
          <w:b/>
          <w:u w:val="single"/>
        </w:rPr>
      </w:pPr>
      <w:r w:rsidRPr="00E84A69">
        <w:rPr>
          <w:rFonts w:ascii="Times" w:eastAsia="Times New Roman" w:hAnsi="Times" w:cs="Times New Roman"/>
          <w:b/>
          <w:u w:val="single"/>
        </w:rPr>
        <w:t xml:space="preserve">The Common Law Rule </w:t>
      </w:r>
      <w:r w:rsidR="00D27B3C" w:rsidRPr="00E84A69">
        <w:rPr>
          <w:rFonts w:ascii="Times" w:eastAsia="Times New Roman" w:hAnsi="Times" w:cs="Times New Roman"/>
          <w:b/>
          <w:u w:val="single"/>
        </w:rPr>
        <w:t>Against</w:t>
      </w:r>
      <w:r w:rsidRPr="00E84A69">
        <w:rPr>
          <w:rFonts w:ascii="Times" w:eastAsia="Times New Roman" w:hAnsi="Times" w:cs="Times New Roman"/>
          <w:b/>
          <w:u w:val="single"/>
        </w:rPr>
        <w:t xml:space="preserve"> Perpetuities</w:t>
      </w:r>
    </w:p>
    <w:p w14:paraId="6248C25B" w14:textId="77777777" w:rsidR="00F611EA" w:rsidRPr="00E84A69" w:rsidRDefault="00F611EA" w:rsidP="00787EEA">
      <w:pPr>
        <w:pStyle w:val="ListParagraph"/>
        <w:numPr>
          <w:ilvl w:val="0"/>
          <w:numId w:val="15"/>
        </w:numPr>
        <w:spacing w:after="0" w:line="240" w:lineRule="auto"/>
        <w:rPr>
          <w:rFonts w:ascii="Times" w:eastAsia="Times New Roman" w:hAnsi="Times" w:cs="Times New Roman"/>
        </w:rPr>
      </w:pPr>
      <w:r w:rsidRPr="00E84A69">
        <w:rPr>
          <w:rFonts w:ascii="Times" w:eastAsia="Times New Roman" w:hAnsi="Times" w:cs="Times New Roman"/>
          <w:b/>
          <w:bCs/>
          <w:i/>
          <w:iCs/>
        </w:rPr>
        <w:t>No interest is good unless it must vest, if at all, no later than 21 years after the death of some life in being at the creation of the interest.</w:t>
      </w:r>
    </w:p>
    <w:p w14:paraId="7D339DEE" w14:textId="195C446E" w:rsidR="00125509" w:rsidRDefault="00125509" w:rsidP="00787EEA">
      <w:pPr>
        <w:pStyle w:val="ListParagraph"/>
        <w:numPr>
          <w:ilvl w:val="1"/>
          <w:numId w:val="15"/>
        </w:numPr>
        <w:spacing w:after="0" w:line="240" w:lineRule="auto"/>
        <w:rPr>
          <w:rFonts w:ascii="Times" w:eastAsia="Times New Roman" w:hAnsi="Times" w:cs="Times New Roman"/>
        </w:rPr>
      </w:pPr>
      <w:r>
        <w:rPr>
          <w:rFonts w:ascii="Times" w:eastAsia="Times New Roman" w:hAnsi="Times" w:cs="Times New Roman"/>
        </w:rPr>
        <w:t xml:space="preserve">Some kinds of future interests are void if there’s a chance that they vest 21 years after death of measuring life. </w:t>
      </w:r>
    </w:p>
    <w:p w14:paraId="0D5C051A" w14:textId="6E62562C" w:rsidR="00D27B3C" w:rsidRPr="00E84A69" w:rsidRDefault="00D27B3C" w:rsidP="00787EEA">
      <w:pPr>
        <w:pStyle w:val="ListParagraph"/>
        <w:numPr>
          <w:ilvl w:val="1"/>
          <w:numId w:val="15"/>
        </w:numPr>
        <w:spacing w:after="0" w:line="240" w:lineRule="auto"/>
        <w:rPr>
          <w:rFonts w:ascii="Times" w:eastAsia="Times New Roman" w:hAnsi="Times" w:cs="Times New Roman"/>
        </w:rPr>
      </w:pPr>
      <w:r w:rsidRPr="00E84A69">
        <w:rPr>
          <w:rFonts w:ascii="Times" w:eastAsia="Times New Roman" w:hAnsi="Times" w:cs="Times New Roman"/>
        </w:rPr>
        <w:t xml:space="preserve">The interests that might not vest to protect property from dead hand control and make property more conveyable. Prevents future interests (traditionally contingent remainders and executor interests) from vesting after a certain amount of time. </w:t>
      </w:r>
    </w:p>
    <w:p w14:paraId="007BC914" w14:textId="27DDAF6D" w:rsidR="00D44919" w:rsidRPr="00E84A69" w:rsidRDefault="00D44919" w:rsidP="00787EEA">
      <w:pPr>
        <w:pStyle w:val="ListParagraph"/>
        <w:numPr>
          <w:ilvl w:val="1"/>
          <w:numId w:val="15"/>
        </w:numPr>
        <w:spacing w:after="0" w:line="240" w:lineRule="auto"/>
        <w:rPr>
          <w:rFonts w:ascii="Times" w:eastAsia="Times New Roman" w:hAnsi="Times" w:cs="Times New Roman"/>
        </w:rPr>
      </w:pPr>
      <w:r w:rsidRPr="00E84A69">
        <w:rPr>
          <w:rFonts w:ascii="Times" w:eastAsia="Times New Roman" w:hAnsi="Times" w:cs="Times New Roman"/>
        </w:rPr>
        <w:t xml:space="preserve">Can be interest through wills and trusts, but can also be options. </w:t>
      </w:r>
    </w:p>
    <w:p w14:paraId="3A82D4AB" w14:textId="77777777" w:rsidR="00F611EA" w:rsidRPr="00E84A69" w:rsidRDefault="00F611EA" w:rsidP="00787EEA">
      <w:pPr>
        <w:pStyle w:val="ListParagraph"/>
        <w:numPr>
          <w:ilvl w:val="0"/>
          <w:numId w:val="15"/>
        </w:numPr>
        <w:spacing w:after="0" w:line="240" w:lineRule="auto"/>
        <w:rPr>
          <w:rFonts w:ascii="Times" w:eastAsia="Times New Roman" w:hAnsi="Times" w:cs="Times New Roman"/>
          <w:b/>
        </w:rPr>
      </w:pPr>
      <w:r w:rsidRPr="00E84A69">
        <w:rPr>
          <w:rFonts w:ascii="Times" w:eastAsia="Times New Roman" w:hAnsi="Times" w:cs="Times New Roman"/>
          <w:b/>
        </w:rPr>
        <w:t>Three Steps to any Rule Against Perpetuities (RAP) problem:</w:t>
      </w:r>
    </w:p>
    <w:p w14:paraId="7E35FE6E" w14:textId="77777777" w:rsidR="00F611EA" w:rsidRPr="00E84A69" w:rsidRDefault="00F611EA" w:rsidP="00787EEA">
      <w:pPr>
        <w:pStyle w:val="ListParagraph"/>
        <w:numPr>
          <w:ilvl w:val="1"/>
          <w:numId w:val="15"/>
        </w:numPr>
        <w:spacing w:after="0" w:line="240" w:lineRule="auto"/>
        <w:rPr>
          <w:rFonts w:ascii="Times" w:eastAsia="Times New Roman" w:hAnsi="Times" w:cs="Times New Roman"/>
          <w:b/>
        </w:rPr>
      </w:pPr>
      <w:r w:rsidRPr="00E84A69">
        <w:rPr>
          <w:rFonts w:ascii="Times" w:eastAsia="Times New Roman" w:hAnsi="Times" w:cs="Times New Roman"/>
          <w:b/>
        </w:rPr>
        <w:t>Identify interests subject to the rule.</w:t>
      </w:r>
    </w:p>
    <w:p w14:paraId="7E9FB40C" w14:textId="46C0E15C" w:rsidR="00D44919" w:rsidRPr="00E84A69" w:rsidRDefault="00D44919" w:rsidP="00787EEA">
      <w:pPr>
        <w:pStyle w:val="ListParagraph"/>
        <w:numPr>
          <w:ilvl w:val="2"/>
          <w:numId w:val="15"/>
        </w:numPr>
        <w:spacing w:after="0" w:line="240" w:lineRule="auto"/>
        <w:rPr>
          <w:rFonts w:ascii="Times" w:eastAsia="Times New Roman" w:hAnsi="Times" w:cs="Times New Roman"/>
        </w:rPr>
      </w:pPr>
      <w:r w:rsidRPr="00E84A69">
        <w:rPr>
          <w:rFonts w:ascii="Times" w:eastAsia="Times New Roman" w:hAnsi="Times" w:cs="Times New Roman"/>
        </w:rPr>
        <w:t xml:space="preserve">Only some interests are subject to the rule </w:t>
      </w:r>
    </w:p>
    <w:p w14:paraId="2264CD6F" w14:textId="77777777" w:rsidR="00F611EA" w:rsidRPr="00E84A69" w:rsidRDefault="00F611EA" w:rsidP="00787EEA">
      <w:pPr>
        <w:pStyle w:val="ListParagraph"/>
        <w:numPr>
          <w:ilvl w:val="1"/>
          <w:numId w:val="15"/>
        </w:numPr>
        <w:spacing w:after="0" w:line="240" w:lineRule="auto"/>
        <w:rPr>
          <w:rFonts w:ascii="Times" w:eastAsia="Times New Roman" w:hAnsi="Times" w:cs="Times New Roman"/>
          <w:b/>
        </w:rPr>
      </w:pPr>
      <w:r w:rsidRPr="00E84A69">
        <w:rPr>
          <w:rFonts w:ascii="Times" w:eastAsia="Times New Roman" w:hAnsi="Times" w:cs="Times New Roman"/>
          <w:b/>
        </w:rPr>
        <w:t>Test the interest to see if it may vest, if ever, too far into the validating life</w:t>
      </w:r>
    </w:p>
    <w:p w14:paraId="207CEC22" w14:textId="737B8DE5" w:rsidR="00C41E35" w:rsidRPr="00E84A69" w:rsidRDefault="00C41E35" w:rsidP="00787EEA">
      <w:pPr>
        <w:pStyle w:val="ListParagraph"/>
        <w:numPr>
          <w:ilvl w:val="3"/>
          <w:numId w:val="15"/>
        </w:numPr>
        <w:spacing w:after="0" w:line="240" w:lineRule="auto"/>
        <w:rPr>
          <w:rFonts w:ascii="Times" w:eastAsia="Times New Roman" w:hAnsi="Times" w:cs="Times New Roman"/>
        </w:rPr>
      </w:pPr>
      <w:r w:rsidRPr="00E84A69">
        <w:rPr>
          <w:rFonts w:ascii="Times" w:eastAsia="Times New Roman" w:hAnsi="Times" w:cs="Times New Roman"/>
        </w:rPr>
        <w:t xml:space="preserve">MAY vest. Just the possibility that the interest MIGHT vest too far into the future </w:t>
      </w:r>
    </w:p>
    <w:p w14:paraId="1037DFE6" w14:textId="4A952FD4" w:rsidR="0098677E" w:rsidRPr="00E84A69" w:rsidRDefault="0098677E" w:rsidP="00787EEA">
      <w:pPr>
        <w:pStyle w:val="ListParagraph"/>
        <w:numPr>
          <w:ilvl w:val="3"/>
          <w:numId w:val="15"/>
        </w:numPr>
        <w:spacing w:after="0" w:line="240" w:lineRule="auto"/>
        <w:rPr>
          <w:rFonts w:ascii="Times" w:eastAsia="Times New Roman" w:hAnsi="Times" w:cs="Times New Roman"/>
        </w:rPr>
      </w:pPr>
      <w:r w:rsidRPr="00E84A69">
        <w:rPr>
          <w:rFonts w:ascii="Times" w:eastAsia="Times New Roman" w:hAnsi="Times" w:cs="Times New Roman"/>
        </w:rPr>
        <w:t>So, easier to look at that which might invalidate instead of validate</w:t>
      </w:r>
    </w:p>
    <w:p w14:paraId="52208E32" w14:textId="77777777" w:rsidR="00F611EA" w:rsidRPr="00E84A69" w:rsidRDefault="00F611EA" w:rsidP="00787EEA">
      <w:pPr>
        <w:pStyle w:val="ListParagraph"/>
        <w:numPr>
          <w:ilvl w:val="2"/>
          <w:numId w:val="15"/>
        </w:numPr>
        <w:spacing w:after="0" w:line="240" w:lineRule="auto"/>
        <w:rPr>
          <w:rFonts w:ascii="Times" w:eastAsia="Times New Roman" w:hAnsi="Times" w:cs="Times New Roman"/>
        </w:rPr>
      </w:pPr>
      <w:r w:rsidRPr="00E84A69">
        <w:rPr>
          <w:rFonts w:ascii="Times" w:eastAsia="Times New Roman" w:hAnsi="Times" w:cs="Times New Roman"/>
        </w:rPr>
        <w:t>Identify a validating life.</w:t>
      </w:r>
    </w:p>
    <w:p w14:paraId="43A6A767" w14:textId="77777777" w:rsidR="00F611EA" w:rsidRPr="00E84A69" w:rsidRDefault="00F611EA" w:rsidP="00787EEA">
      <w:pPr>
        <w:pStyle w:val="ListParagraph"/>
        <w:numPr>
          <w:ilvl w:val="2"/>
          <w:numId w:val="15"/>
        </w:numPr>
        <w:spacing w:after="0" w:line="240" w:lineRule="auto"/>
        <w:rPr>
          <w:rFonts w:ascii="Times" w:eastAsia="Times New Roman" w:hAnsi="Times" w:cs="Times New Roman"/>
        </w:rPr>
      </w:pPr>
      <w:r w:rsidRPr="00E84A69">
        <w:rPr>
          <w:rFonts w:ascii="Times" w:eastAsia="Times New Roman" w:hAnsi="Times" w:cs="Times New Roman"/>
        </w:rPr>
        <w:t xml:space="preserve">Apply the perpetuities period (starting at the time the interest was </w:t>
      </w:r>
      <w:r w:rsidRPr="00E84A69">
        <w:rPr>
          <w:rFonts w:ascii="Times" w:eastAsia="Times New Roman" w:hAnsi="Times" w:cs="Times New Roman"/>
          <w:b/>
          <w:i/>
        </w:rPr>
        <w:t>created</w:t>
      </w:r>
      <w:r w:rsidRPr="00E84A69">
        <w:rPr>
          <w:rFonts w:ascii="Times" w:eastAsia="Times New Roman" w:hAnsi="Times" w:cs="Times New Roman"/>
        </w:rPr>
        <w:t>).</w:t>
      </w:r>
    </w:p>
    <w:p w14:paraId="4A204C16" w14:textId="6B7101AB" w:rsidR="00F611EA" w:rsidRPr="00E84A69" w:rsidRDefault="00F611EA" w:rsidP="00787EEA">
      <w:pPr>
        <w:pStyle w:val="ListParagraph"/>
        <w:numPr>
          <w:ilvl w:val="1"/>
          <w:numId w:val="15"/>
        </w:numPr>
        <w:spacing w:after="0" w:line="240" w:lineRule="auto"/>
        <w:rPr>
          <w:rFonts w:ascii="Times" w:eastAsia="Times New Roman" w:hAnsi="Times" w:cs="Times New Roman"/>
          <w:b/>
        </w:rPr>
      </w:pPr>
      <w:r w:rsidRPr="00E84A69">
        <w:rPr>
          <w:rFonts w:ascii="Times" w:eastAsia="Times New Roman" w:hAnsi="Times" w:cs="Times New Roman"/>
          <w:b/>
        </w:rPr>
        <w:t>Find a remedy</w:t>
      </w:r>
    </w:p>
    <w:p w14:paraId="124BB83E" w14:textId="7DE7EA9A" w:rsidR="00CB2DB7" w:rsidRPr="00E84A69" w:rsidRDefault="00CB2DB7" w:rsidP="00787EEA">
      <w:pPr>
        <w:pStyle w:val="ListParagraph"/>
        <w:numPr>
          <w:ilvl w:val="2"/>
          <w:numId w:val="15"/>
        </w:numPr>
        <w:spacing w:after="0" w:line="240" w:lineRule="auto"/>
        <w:rPr>
          <w:rFonts w:ascii="Times" w:eastAsia="Times New Roman" w:hAnsi="Times" w:cs="Times New Roman"/>
        </w:rPr>
      </w:pPr>
      <w:r w:rsidRPr="00E84A69">
        <w:rPr>
          <w:rFonts w:ascii="Times" w:eastAsia="Times New Roman" w:hAnsi="Times" w:cs="Times New Roman"/>
        </w:rPr>
        <w:t>Almost always strike offending language and leave the rest</w:t>
      </w:r>
    </w:p>
    <w:p w14:paraId="1670BCC7" w14:textId="616EFE42" w:rsidR="00E07EC0" w:rsidRPr="00E84A69" w:rsidRDefault="00BD3816" w:rsidP="00787EEA">
      <w:pPr>
        <w:pStyle w:val="ListParagraph"/>
        <w:numPr>
          <w:ilvl w:val="0"/>
          <w:numId w:val="15"/>
        </w:numPr>
        <w:spacing w:after="0" w:line="240" w:lineRule="auto"/>
        <w:rPr>
          <w:rFonts w:ascii="Times" w:eastAsia="Times New Roman" w:hAnsi="Times" w:cs="Times New Roman"/>
          <w:b/>
        </w:rPr>
      </w:pPr>
      <w:r w:rsidRPr="00E84A69">
        <w:rPr>
          <w:rFonts w:ascii="Times" w:eastAsia="Times New Roman" w:hAnsi="Times" w:cs="Times New Roman"/>
          <w:b/>
        </w:rPr>
        <w:t xml:space="preserve">Step 1: </w:t>
      </w:r>
      <w:r w:rsidR="00E07EC0" w:rsidRPr="00E84A69">
        <w:rPr>
          <w:rFonts w:ascii="Times" w:eastAsia="Times New Roman" w:hAnsi="Times" w:cs="Times New Roman"/>
          <w:b/>
        </w:rPr>
        <w:t>Identify interests subject to the rule.</w:t>
      </w:r>
    </w:p>
    <w:p w14:paraId="4F248485" w14:textId="77777777" w:rsidR="00A06B40" w:rsidRDefault="00A06B40" w:rsidP="00787EEA">
      <w:pPr>
        <w:pStyle w:val="ListParagraph"/>
        <w:numPr>
          <w:ilvl w:val="1"/>
          <w:numId w:val="15"/>
        </w:numPr>
        <w:spacing w:after="0" w:line="240" w:lineRule="auto"/>
        <w:rPr>
          <w:rFonts w:ascii="Times" w:eastAsia="Times New Roman" w:hAnsi="Times" w:cs="Times New Roman"/>
        </w:rPr>
      </w:pPr>
      <w:r>
        <w:rPr>
          <w:rFonts w:ascii="Times" w:eastAsia="Times New Roman" w:hAnsi="Times" w:cs="Times New Roman"/>
        </w:rPr>
        <w:t>Only categories susceptible to RAP:</w:t>
      </w:r>
    </w:p>
    <w:p w14:paraId="7E06DA4F" w14:textId="46FCBCE8" w:rsidR="00E07EC0" w:rsidRDefault="00E07EC0" w:rsidP="00A06B40">
      <w:pPr>
        <w:pStyle w:val="ListParagraph"/>
        <w:numPr>
          <w:ilvl w:val="2"/>
          <w:numId w:val="15"/>
        </w:numPr>
        <w:spacing w:after="0" w:line="240" w:lineRule="auto"/>
        <w:rPr>
          <w:rFonts w:ascii="Times" w:eastAsia="Times New Roman" w:hAnsi="Times" w:cs="Times New Roman"/>
        </w:rPr>
      </w:pPr>
      <w:r w:rsidRPr="00E84A69">
        <w:rPr>
          <w:rFonts w:ascii="Times" w:eastAsia="Times New Roman" w:hAnsi="Times" w:cs="Times New Roman"/>
        </w:rPr>
        <w:t>Contingent remainder</w:t>
      </w:r>
    </w:p>
    <w:p w14:paraId="49315D15" w14:textId="05CCBCB5" w:rsidR="00E4089D" w:rsidRPr="00E84A69" w:rsidRDefault="00E4089D" w:rsidP="00E4089D">
      <w:pPr>
        <w:pStyle w:val="ListParagraph"/>
        <w:numPr>
          <w:ilvl w:val="3"/>
          <w:numId w:val="15"/>
        </w:numPr>
        <w:spacing w:after="0" w:line="240" w:lineRule="auto"/>
        <w:rPr>
          <w:rFonts w:ascii="Times" w:eastAsia="Times New Roman" w:hAnsi="Times" w:cs="Times New Roman"/>
        </w:rPr>
      </w:pPr>
      <w:r w:rsidRPr="00A9778B">
        <w:rPr>
          <w:rFonts w:ascii="Times" w:hAnsi="Times" w:cs="Times New Roman"/>
          <w:kern w:val="1"/>
        </w:rPr>
        <w:t>“O</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2"/>
          <w:kern w:val="1"/>
        </w:rPr>
        <w:t xml:space="preserve"> </w:t>
      </w:r>
      <w:r w:rsidRPr="00A9778B">
        <w:rPr>
          <w:rFonts w:ascii="Times" w:hAnsi="Times" w:cs="Times New Roman"/>
          <w:kern w:val="1"/>
        </w:rPr>
        <w:t>A</w:t>
      </w:r>
      <w:r w:rsidRPr="00A9778B">
        <w:rPr>
          <w:rFonts w:ascii="Times" w:hAnsi="Times" w:cs="Times New Roman"/>
          <w:spacing w:val="3"/>
          <w:kern w:val="1"/>
        </w:rPr>
        <w:t xml:space="preserve"> </w:t>
      </w:r>
      <w:r w:rsidRPr="00A9778B">
        <w:rPr>
          <w:rFonts w:ascii="Times" w:hAnsi="Times" w:cs="Times New Roman"/>
          <w:kern w:val="1"/>
        </w:rPr>
        <w:t>for</w:t>
      </w:r>
      <w:r w:rsidRPr="00A9778B">
        <w:rPr>
          <w:rFonts w:ascii="Times" w:hAnsi="Times" w:cs="Times New Roman"/>
          <w:spacing w:val="3"/>
          <w:kern w:val="1"/>
        </w:rPr>
        <w:t xml:space="preserve"> </w:t>
      </w:r>
      <w:r w:rsidRPr="00A9778B">
        <w:rPr>
          <w:rFonts w:ascii="Times" w:hAnsi="Times" w:cs="Times New Roman"/>
          <w:kern w:val="1"/>
        </w:rPr>
        <w:t>life,</w:t>
      </w:r>
      <w:r w:rsidRPr="00A9778B">
        <w:rPr>
          <w:rFonts w:ascii="Times" w:hAnsi="Times" w:cs="Times New Roman"/>
          <w:spacing w:val="2"/>
          <w:kern w:val="1"/>
        </w:rPr>
        <w:t xml:space="preserve"> </w:t>
      </w:r>
      <w:r w:rsidRPr="00A9778B">
        <w:rPr>
          <w:rFonts w:ascii="Times" w:hAnsi="Times" w:cs="Times New Roman"/>
          <w:kern w:val="1"/>
        </w:rPr>
        <w:t>then</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2"/>
          <w:kern w:val="1"/>
        </w:rPr>
        <w:t xml:space="preserve"> </w:t>
      </w:r>
      <w:r w:rsidRPr="00A9778B">
        <w:rPr>
          <w:rFonts w:ascii="Times" w:hAnsi="Times" w:cs="Times New Roman"/>
          <w:kern w:val="1"/>
        </w:rPr>
        <w:t>B</w:t>
      </w:r>
      <w:r w:rsidRPr="00A9778B">
        <w:rPr>
          <w:rFonts w:ascii="Times" w:hAnsi="Times" w:cs="Times New Roman"/>
          <w:spacing w:val="3"/>
          <w:kern w:val="1"/>
        </w:rPr>
        <w:t xml:space="preserve"> </w:t>
      </w:r>
      <w:r w:rsidRPr="00A9778B">
        <w:rPr>
          <w:rFonts w:ascii="Times" w:hAnsi="Times" w:cs="Times New Roman"/>
          <w:kern w:val="1"/>
        </w:rPr>
        <w:t>if</w:t>
      </w:r>
      <w:r w:rsidRPr="00A9778B">
        <w:rPr>
          <w:rFonts w:ascii="Times" w:hAnsi="Times" w:cs="Times New Roman"/>
          <w:spacing w:val="2"/>
          <w:kern w:val="1"/>
        </w:rPr>
        <w:t xml:space="preserve"> </w:t>
      </w:r>
      <w:r w:rsidRPr="00A9778B">
        <w:rPr>
          <w:rFonts w:ascii="Times" w:hAnsi="Times" w:cs="Times New Roman"/>
          <w:kern w:val="1"/>
        </w:rPr>
        <w:t>B</w:t>
      </w:r>
      <w:r w:rsidRPr="00A9778B">
        <w:rPr>
          <w:rFonts w:ascii="Times" w:hAnsi="Times" w:cs="Times New Roman"/>
          <w:spacing w:val="3"/>
          <w:kern w:val="1"/>
        </w:rPr>
        <w:t xml:space="preserve"> </w:t>
      </w:r>
      <w:r w:rsidRPr="00A9778B">
        <w:rPr>
          <w:rFonts w:ascii="Times" w:hAnsi="Times" w:cs="Times New Roman"/>
          <w:kern w:val="1"/>
        </w:rPr>
        <w:t>graduates”</w:t>
      </w:r>
    </w:p>
    <w:p w14:paraId="0E1E934F" w14:textId="6D585923" w:rsidR="00E07EC0" w:rsidRDefault="00E07EC0" w:rsidP="00A06B40">
      <w:pPr>
        <w:pStyle w:val="ListParagraph"/>
        <w:numPr>
          <w:ilvl w:val="2"/>
          <w:numId w:val="15"/>
        </w:numPr>
        <w:spacing w:after="0" w:line="240" w:lineRule="auto"/>
        <w:rPr>
          <w:rFonts w:ascii="Times" w:eastAsia="Times New Roman" w:hAnsi="Times" w:cs="Times New Roman"/>
        </w:rPr>
      </w:pPr>
      <w:r w:rsidRPr="00E84A69">
        <w:rPr>
          <w:rFonts w:ascii="Times" w:eastAsia="Times New Roman" w:hAnsi="Times" w:cs="Times New Roman"/>
        </w:rPr>
        <w:t>Executory Interest</w:t>
      </w:r>
    </w:p>
    <w:p w14:paraId="19D8663D" w14:textId="222C2287" w:rsidR="00210D3A" w:rsidRPr="00210D3A" w:rsidRDefault="00210D3A" w:rsidP="00210D3A">
      <w:pPr>
        <w:pStyle w:val="ListParagraph"/>
        <w:widowControl w:val="0"/>
        <w:numPr>
          <w:ilvl w:val="3"/>
          <w:numId w:val="15"/>
        </w:numPr>
        <w:autoSpaceDE w:val="0"/>
        <w:autoSpaceDN w:val="0"/>
        <w:adjustRightInd w:val="0"/>
        <w:rPr>
          <w:rFonts w:ascii="Times" w:hAnsi="Times" w:cs="Times New Roman"/>
          <w:kern w:val="1"/>
        </w:rPr>
      </w:pPr>
      <w:r w:rsidRPr="00210D3A">
        <w:rPr>
          <w:rFonts w:ascii="Times" w:hAnsi="Times" w:cs="Times New Roman"/>
          <w:kern w:val="1"/>
        </w:rPr>
        <w:t>“O</w:t>
      </w:r>
      <w:r w:rsidRPr="00210D3A">
        <w:rPr>
          <w:rFonts w:ascii="Times" w:hAnsi="Times" w:cs="Times New Roman"/>
          <w:spacing w:val="3"/>
          <w:kern w:val="1"/>
        </w:rPr>
        <w:t xml:space="preserve"> </w:t>
      </w:r>
      <w:r w:rsidRPr="00210D3A">
        <w:rPr>
          <w:rFonts w:ascii="Times" w:hAnsi="Times" w:cs="Times New Roman"/>
          <w:kern w:val="1"/>
        </w:rPr>
        <w:t>to</w:t>
      </w:r>
      <w:r w:rsidRPr="00210D3A">
        <w:rPr>
          <w:rFonts w:ascii="Times" w:hAnsi="Times" w:cs="Times New Roman"/>
          <w:spacing w:val="2"/>
          <w:kern w:val="1"/>
        </w:rPr>
        <w:t xml:space="preserve"> </w:t>
      </w:r>
      <w:r w:rsidRPr="00210D3A">
        <w:rPr>
          <w:rFonts w:ascii="Times" w:hAnsi="Times" w:cs="Times New Roman"/>
          <w:kern w:val="1"/>
        </w:rPr>
        <w:t>A,</w:t>
      </w:r>
      <w:r w:rsidRPr="00210D3A">
        <w:rPr>
          <w:rFonts w:ascii="Times" w:hAnsi="Times" w:cs="Times New Roman"/>
          <w:spacing w:val="3"/>
          <w:kern w:val="1"/>
        </w:rPr>
        <w:t xml:space="preserve"> </w:t>
      </w:r>
      <w:r w:rsidRPr="00210D3A">
        <w:rPr>
          <w:rFonts w:ascii="Times" w:hAnsi="Times" w:cs="Times New Roman"/>
          <w:kern w:val="1"/>
        </w:rPr>
        <w:t>so</w:t>
      </w:r>
      <w:r w:rsidRPr="00210D3A">
        <w:rPr>
          <w:rFonts w:ascii="Times" w:hAnsi="Times" w:cs="Times New Roman"/>
          <w:spacing w:val="3"/>
          <w:kern w:val="1"/>
        </w:rPr>
        <w:t xml:space="preserve"> </w:t>
      </w:r>
      <w:r w:rsidRPr="00210D3A">
        <w:rPr>
          <w:rFonts w:ascii="Times" w:hAnsi="Times" w:cs="Times New Roman"/>
          <w:kern w:val="1"/>
        </w:rPr>
        <w:t>long</w:t>
      </w:r>
      <w:r w:rsidRPr="00210D3A">
        <w:rPr>
          <w:rFonts w:ascii="Times" w:hAnsi="Times" w:cs="Times New Roman"/>
          <w:spacing w:val="2"/>
          <w:kern w:val="1"/>
        </w:rPr>
        <w:t xml:space="preserve"> </w:t>
      </w:r>
      <w:r w:rsidRPr="00210D3A">
        <w:rPr>
          <w:rFonts w:ascii="Times" w:hAnsi="Times" w:cs="Times New Roman"/>
          <w:kern w:val="1"/>
        </w:rPr>
        <w:t>as</w:t>
      </w:r>
      <w:r w:rsidRPr="00210D3A">
        <w:rPr>
          <w:rFonts w:ascii="Times" w:hAnsi="Times" w:cs="Times New Roman"/>
          <w:spacing w:val="3"/>
          <w:kern w:val="1"/>
        </w:rPr>
        <w:t xml:space="preserve"> </w:t>
      </w:r>
      <w:r w:rsidRPr="00210D3A">
        <w:rPr>
          <w:rFonts w:ascii="Times" w:hAnsi="Times" w:cs="Times New Roman"/>
          <w:kern w:val="1"/>
        </w:rPr>
        <w:t>used</w:t>
      </w:r>
      <w:r w:rsidRPr="00210D3A">
        <w:rPr>
          <w:rFonts w:ascii="Times" w:hAnsi="Times" w:cs="Times New Roman"/>
          <w:spacing w:val="3"/>
          <w:kern w:val="1"/>
        </w:rPr>
        <w:t xml:space="preserve"> </w:t>
      </w:r>
      <w:r w:rsidRPr="00210D3A">
        <w:rPr>
          <w:rFonts w:ascii="Times" w:hAnsi="Times" w:cs="Times New Roman"/>
          <w:kern w:val="1"/>
        </w:rPr>
        <w:t>for</w:t>
      </w:r>
      <w:r w:rsidRPr="00210D3A">
        <w:rPr>
          <w:rFonts w:ascii="Times" w:hAnsi="Times" w:cs="Times New Roman"/>
          <w:spacing w:val="3"/>
          <w:kern w:val="1"/>
        </w:rPr>
        <w:t xml:space="preserve"> </w:t>
      </w:r>
      <w:r w:rsidRPr="00210D3A">
        <w:rPr>
          <w:rFonts w:ascii="Times" w:hAnsi="Times" w:cs="Times New Roman"/>
          <w:kern w:val="1"/>
        </w:rPr>
        <w:t>hospital,</w:t>
      </w:r>
      <w:r w:rsidRPr="00210D3A">
        <w:rPr>
          <w:rFonts w:ascii="Times" w:hAnsi="Times" w:cs="Times New Roman"/>
          <w:spacing w:val="2"/>
          <w:kern w:val="1"/>
        </w:rPr>
        <w:t xml:space="preserve"> </w:t>
      </w:r>
      <w:r w:rsidRPr="00210D3A">
        <w:rPr>
          <w:rFonts w:ascii="Times" w:hAnsi="Times" w:cs="Times New Roman"/>
          <w:kern w:val="1"/>
        </w:rPr>
        <w:t>then</w:t>
      </w:r>
      <w:r w:rsidRPr="00210D3A">
        <w:rPr>
          <w:rFonts w:ascii="Times" w:hAnsi="Times" w:cs="Times New Roman"/>
          <w:spacing w:val="3"/>
          <w:kern w:val="1"/>
        </w:rPr>
        <w:t xml:space="preserve"> </w:t>
      </w:r>
      <w:r w:rsidRPr="00210D3A">
        <w:rPr>
          <w:rFonts w:ascii="Times" w:hAnsi="Times" w:cs="Times New Roman"/>
          <w:kern w:val="1"/>
        </w:rPr>
        <w:t>to</w:t>
      </w:r>
      <w:r w:rsidRPr="00210D3A">
        <w:rPr>
          <w:rFonts w:ascii="Times" w:hAnsi="Times" w:cs="Times New Roman"/>
          <w:spacing w:val="3"/>
          <w:kern w:val="1"/>
        </w:rPr>
        <w:t xml:space="preserve"> </w:t>
      </w:r>
      <w:r>
        <w:rPr>
          <w:rFonts w:ascii="Times" w:hAnsi="Times" w:cs="Times New Roman"/>
          <w:kern w:val="1"/>
        </w:rPr>
        <w:t>B”</w:t>
      </w:r>
    </w:p>
    <w:p w14:paraId="49635CDF" w14:textId="5B9C92A5" w:rsidR="00E014DD" w:rsidRDefault="00E07EC0" w:rsidP="00A06B40">
      <w:pPr>
        <w:pStyle w:val="ListParagraph"/>
        <w:numPr>
          <w:ilvl w:val="2"/>
          <w:numId w:val="15"/>
        </w:numPr>
        <w:spacing w:after="0" w:line="240" w:lineRule="auto"/>
        <w:rPr>
          <w:rFonts w:ascii="Times" w:eastAsia="Times New Roman" w:hAnsi="Times" w:cs="Times New Roman"/>
        </w:rPr>
      </w:pPr>
      <w:r w:rsidRPr="00E84A69">
        <w:rPr>
          <w:rFonts w:ascii="Times" w:eastAsia="Times New Roman" w:hAnsi="Times" w:cs="Times New Roman"/>
        </w:rPr>
        <w:t>Vested remainder</w:t>
      </w:r>
      <w:r w:rsidR="00794280" w:rsidRPr="00E84A69">
        <w:rPr>
          <w:rFonts w:ascii="Times" w:eastAsia="Times New Roman" w:hAnsi="Times" w:cs="Times New Roman"/>
        </w:rPr>
        <w:t>s</w:t>
      </w:r>
      <w:r w:rsidRPr="00E84A69">
        <w:rPr>
          <w:rFonts w:ascii="Times" w:eastAsia="Times New Roman" w:hAnsi="Times" w:cs="Times New Roman"/>
        </w:rPr>
        <w:t xml:space="preserve"> subject to open </w:t>
      </w:r>
    </w:p>
    <w:p w14:paraId="44E5B61C" w14:textId="0DEEC3D7" w:rsidR="00E4089D" w:rsidRPr="00E4089D" w:rsidRDefault="00E4089D" w:rsidP="00E4089D">
      <w:pPr>
        <w:pStyle w:val="ListParagraph"/>
        <w:widowControl w:val="0"/>
        <w:numPr>
          <w:ilvl w:val="3"/>
          <w:numId w:val="15"/>
        </w:numPr>
        <w:tabs>
          <w:tab w:val="left" w:pos="3240"/>
        </w:tabs>
        <w:autoSpaceDE w:val="0"/>
        <w:autoSpaceDN w:val="0"/>
        <w:adjustRightInd w:val="0"/>
        <w:rPr>
          <w:rFonts w:ascii="Times" w:hAnsi="Times" w:cs="Times New Roman"/>
          <w:kern w:val="1"/>
        </w:rPr>
      </w:pPr>
      <w:r w:rsidRPr="00E4089D">
        <w:rPr>
          <w:rFonts w:ascii="Times" w:hAnsi="Times" w:cs="Times New Roman"/>
          <w:kern w:val="1"/>
        </w:rPr>
        <w:t>“O</w:t>
      </w:r>
      <w:r w:rsidRPr="00E4089D">
        <w:rPr>
          <w:rFonts w:ascii="Times" w:hAnsi="Times" w:cs="Times New Roman"/>
          <w:spacing w:val="3"/>
          <w:kern w:val="1"/>
        </w:rPr>
        <w:t xml:space="preserve"> </w:t>
      </w:r>
      <w:r w:rsidRPr="00E4089D">
        <w:rPr>
          <w:rFonts w:ascii="Times" w:hAnsi="Times" w:cs="Times New Roman"/>
          <w:kern w:val="1"/>
        </w:rPr>
        <w:t>to</w:t>
      </w:r>
      <w:r w:rsidRPr="00E4089D">
        <w:rPr>
          <w:rFonts w:ascii="Times" w:hAnsi="Times" w:cs="Times New Roman"/>
          <w:spacing w:val="2"/>
          <w:kern w:val="1"/>
        </w:rPr>
        <w:t xml:space="preserve"> </w:t>
      </w:r>
      <w:r w:rsidRPr="00E4089D">
        <w:rPr>
          <w:rFonts w:ascii="Times" w:hAnsi="Times" w:cs="Times New Roman"/>
          <w:kern w:val="1"/>
        </w:rPr>
        <w:t>A</w:t>
      </w:r>
      <w:r w:rsidRPr="00E4089D">
        <w:rPr>
          <w:rFonts w:ascii="Times" w:hAnsi="Times" w:cs="Times New Roman"/>
          <w:spacing w:val="3"/>
          <w:kern w:val="1"/>
        </w:rPr>
        <w:t xml:space="preserve"> </w:t>
      </w:r>
      <w:r w:rsidRPr="00E4089D">
        <w:rPr>
          <w:rFonts w:ascii="Times" w:hAnsi="Times" w:cs="Times New Roman"/>
          <w:kern w:val="1"/>
        </w:rPr>
        <w:t>for</w:t>
      </w:r>
      <w:r w:rsidRPr="00E4089D">
        <w:rPr>
          <w:rFonts w:ascii="Times" w:hAnsi="Times" w:cs="Times New Roman"/>
          <w:spacing w:val="3"/>
          <w:kern w:val="1"/>
        </w:rPr>
        <w:t xml:space="preserve"> </w:t>
      </w:r>
      <w:r w:rsidRPr="00E4089D">
        <w:rPr>
          <w:rFonts w:ascii="Times" w:hAnsi="Times" w:cs="Times New Roman"/>
          <w:kern w:val="1"/>
        </w:rPr>
        <w:t>life,</w:t>
      </w:r>
      <w:r w:rsidRPr="00E4089D">
        <w:rPr>
          <w:rFonts w:ascii="Times" w:hAnsi="Times" w:cs="Times New Roman"/>
          <w:spacing w:val="2"/>
          <w:kern w:val="1"/>
        </w:rPr>
        <w:t xml:space="preserve"> </w:t>
      </w:r>
      <w:r w:rsidRPr="00E4089D">
        <w:rPr>
          <w:rFonts w:ascii="Times" w:hAnsi="Times" w:cs="Times New Roman"/>
          <w:kern w:val="1"/>
        </w:rPr>
        <w:t>then</w:t>
      </w:r>
      <w:r w:rsidRPr="00E4089D">
        <w:rPr>
          <w:rFonts w:ascii="Times" w:hAnsi="Times" w:cs="Times New Roman"/>
          <w:spacing w:val="3"/>
          <w:kern w:val="1"/>
        </w:rPr>
        <w:t xml:space="preserve"> </w:t>
      </w:r>
      <w:r w:rsidRPr="00E4089D">
        <w:rPr>
          <w:rFonts w:ascii="Times" w:hAnsi="Times" w:cs="Times New Roman"/>
          <w:kern w:val="1"/>
        </w:rPr>
        <w:t>to</w:t>
      </w:r>
      <w:r w:rsidRPr="00E4089D">
        <w:rPr>
          <w:rFonts w:ascii="Times" w:hAnsi="Times" w:cs="Times New Roman"/>
          <w:spacing w:val="2"/>
          <w:kern w:val="1"/>
        </w:rPr>
        <w:t xml:space="preserve"> </w:t>
      </w:r>
      <w:r w:rsidRPr="00E4089D">
        <w:rPr>
          <w:rFonts w:ascii="Times" w:hAnsi="Times" w:cs="Times New Roman"/>
          <w:kern w:val="1"/>
        </w:rPr>
        <w:t>A’s</w:t>
      </w:r>
      <w:r w:rsidRPr="00E4089D">
        <w:rPr>
          <w:rFonts w:ascii="Times" w:hAnsi="Times" w:cs="Times New Roman"/>
          <w:spacing w:val="4"/>
          <w:kern w:val="1"/>
        </w:rPr>
        <w:t xml:space="preserve"> </w:t>
      </w:r>
      <w:r w:rsidRPr="00E4089D">
        <w:rPr>
          <w:rFonts w:ascii="Times" w:hAnsi="Times" w:cs="Times New Roman"/>
          <w:kern w:val="1"/>
        </w:rPr>
        <w:t>childr</w:t>
      </w:r>
      <w:r w:rsidRPr="00E4089D">
        <w:rPr>
          <w:rFonts w:ascii="Times" w:hAnsi="Times" w:cs="Times New Roman"/>
          <w:spacing w:val="1"/>
          <w:kern w:val="1"/>
        </w:rPr>
        <w:t>e</w:t>
      </w:r>
      <w:r>
        <w:rPr>
          <w:rFonts w:ascii="Times" w:hAnsi="Times" w:cs="Times New Roman"/>
          <w:kern w:val="1"/>
        </w:rPr>
        <w:t>n”</w:t>
      </w:r>
    </w:p>
    <w:p w14:paraId="69B07A95" w14:textId="03EEB74C" w:rsidR="00F611EA" w:rsidRPr="00E84A69" w:rsidRDefault="00E014DD" w:rsidP="00E4089D">
      <w:pPr>
        <w:pStyle w:val="ListParagraph"/>
        <w:numPr>
          <w:ilvl w:val="3"/>
          <w:numId w:val="15"/>
        </w:numPr>
        <w:spacing w:after="0" w:line="240" w:lineRule="auto"/>
        <w:rPr>
          <w:rFonts w:ascii="Times" w:eastAsia="Times New Roman" w:hAnsi="Times" w:cs="Times New Roman"/>
        </w:rPr>
      </w:pPr>
      <w:r w:rsidRPr="00E84A69">
        <w:rPr>
          <w:rFonts w:ascii="Times" w:eastAsia="Times New Roman" w:hAnsi="Times" w:cs="Times New Roman"/>
        </w:rPr>
        <w:t xml:space="preserve">(He has one son, but unborn children, the interest is contingent and not vested) </w:t>
      </w:r>
    </w:p>
    <w:p w14:paraId="3B8C32FD" w14:textId="77777777" w:rsidR="00A33C8B" w:rsidRPr="00E84A69" w:rsidRDefault="00E014DD" w:rsidP="00787EEA">
      <w:pPr>
        <w:pStyle w:val="ListParagraph"/>
        <w:numPr>
          <w:ilvl w:val="1"/>
          <w:numId w:val="15"/>
        </w:numPr>
        <w:spacing w:after="0" w:line="240" w:lineRule="auto"/>
        <w:rPr>
          <w:rFonts w:ascii="Times" w:eastAsia="Times New Roman" w:hAnsi="Times" w:cs="Times New Roman"/>
        </w:rPr>
      </w:pPr>
      <w:r w:rsidRPr="00E84A69">
        <w:rPr>
          <w:rFonts w:ascii="Times" w:eastAsia="Times New Roman" w:hAnsi="Times" w:cs="Times New Roman"/>
        </w:rPr>
        <w:t xml:space="preserve">Exempted from RAP: </w:t>
      </w:r>
    </w:p>
    <w:p w14:paraId="68E7DAE8" w14:textId="21C5F330" w:rsidR="00A06B40" w:rsidRDefault="00A06B40" w:rsidP="00787EEA">
      <w:pPr>
        <w:pStyle w:val="ListParagraph"/>
        <w:numPr>
          <w:ilvl w:val="2"/>
          <w:numId w:val="15"/>
        </w:numPr>
        <w:spacing w:after="0" w:line="240" w:lineRule="auto"/>
        <w:rPr>
          <w:rFonts w:ascii="Times" w:eastAsia="Times New Roman" w:hAnsi="Times" w:cs="Times New Roman"/>
        </w:rPr>
      </w:pPr>
      <w:r>
        <w:rPr>
          <w:rFonts w:ascii="Times" w:eastAsia="Times New Roman" w:hAnsi="Times" w:cs="Times New Roman"/>
        </w:rPr>
        <w:t xml:space="preserve">Future Interests in O </w:t>
      </w:r>
    </w:p>
    <w:p w14:paraId="68013C6A" w14:textId="77777777" w:rsidR="00E62749" w:rsidRPr="00E84A69" w:rsidRDefault="00E62749" w:rsidP="00787EEA">
      <w:pPr>
        <w:pStyle w:val="ListParagraph"/>
        <w:numPr>
          <w:ilvl w:val="2"/>
          <w:numId w:val="15"/>
        </w:numPr>
        <w:spacing w:after="0" w:line="240" w:lineRule="auto"/>
        <w:rPr>
          <w:rFonts w:ascii="Times" w:eastAsia="Times New Roman" w:hAnsi="Times" w:cs="Times New Roman"/>
        </w:rPr>
      </w:pPr>
      <w:r w:rsidRPr="00E84A69">
        <w:rPr>
          <w:rFonts w:ascii="Times" w:eastAsia="Times New Roman" w:hAnsi="Times" w:cs="Times New Roman"/>
        </w:rPr>
        <w:t xml:space="preserve">Future Interests That Must/Has Vested </w:t>
      </w:r>
    </w:p>
    <w:p w14:paraId="126BFD32" w14:textId="12779C22" w:rsidR="00B64115" w:rsidRPr="00E84A69" w:rsidRDefault="00B64115" w:rsidP="00787EEA">
      <w:pPr>
        <w:pStyle w:val="ListParagraph"/>
        <w:numPr>
          <w:ilvl w:val="3"/>
          <w:numId w:val="15"/>
        </w:numPr>
        <w:spacing w:after="0" w:line="240" w:lineRule="auto"/>
        <w:rPr>
          <w:rFonts w:ascii="Times" w:eastAsia="Times New Roman" w:hAnsi="Times" w:cs="Times New Roman"/>
        </w:rPr>
      </w:pPr>
      <w:r w:rsidRPr="00E84A69">
        <w:rPr>
          <w:rFonts w:ascii="Times" w:eastAsia="Times New Roman" w:hAnsi="Times" w:cs="Times New Roman"/>
        </w:rPr>
        <w:t xml:space="preserve">Vested Remainder </w:t>
      </w:r>
      <w:r w:rsidR="0022229E" w:rsidRPr="00E84A69">
        <w:rPr>
          <w:rFonts w:ascii="Times" w:eastAsia="Times New Roman" w:hAnsi="Times" w:cs="Times New Roman"/>
        </w:rPr>
        <w:t xml:space="preserve">Absolutely </w:t>
      </w:r>
      <w:r w:rsidRPr="00E84A69">
        <w:rPr>
          <w:rFonts w:ascii="Times" w:eastAsia="Times New Roman" w:hAnsi="Times" w:cs="Times New Roman"/>
        </w:rPr>
        <w:t xml:space="preserve">Vested </w:t>
      </w:r>
    </w:p>
    <w:p w14:paraId="4765771C" w14:textId="77777777" w:rsidR="0022229E" w:rsidRPr="00E84A69" w:rsidRDefault="00B64115" w:rsidP="00787EEA">
      <w:pPr>
        <w:pStyle w:val="ListParagraph"/>
        <w:numPr>
          <w:ilvl w:val="3"/>
          <w:numId w:val="15"/>
        </w:numPr>
        <w:spacing w:after="0" w:line="240" w:lineRule="auto"/>
        <w:rPr>
          <w:rFonts w:ascii="Times" w:eastAsia="Times New Roman" w:hAnsi="Times" w:cs="Times New Roman"/>
        </w:rPr>
      </w:pPr>
      <w:r w:rsidRPr="00E84A69">
        <w:rPr>
          <w:rFonts w:ascii="Times" w:eastAsia="Times New Roman" w:hAnsi="Times" w:cs="Times New Roman"/>
        </w:rPr>
        <w:t>Vested Remainder Subject to Divestment</w:t>
      </w:r>
      <w:r w:rsidR="00F62682" w:rsidRPr="00E84A69">
        <w:rPr>
          <w:rFonts w:ascii="Times" w:eastAsia="Times New Roman" w:hAnsi="Times" w:cs="Times New Roman"/>
        </w:rPr>
        <w:t xml:space="preserve"> </w:t>
      </w:r>
    </w:p>
    <w:p w14:paraId="53DD2A86" w14:textId="1A9738A1" w:rsidR="00B64115" w:rsidRPr="00E84A69" w:rsidRDefault="00F62682" w:rsidP="00787EEA">
      <w:pPr>
        <w:pStyle w:val="ListParagraph"/>
        <w:numPr>
          <w:ilvl w:val="4"/>
          <w:numId w:val="15"/>
        </w:numPr>
        <w:spacing w:after="0" w:line="240" w:lineRule="auto"/>
        <w:rPr>
          <w:rFonts w:ascii="Times" w:eastAsia="Times New Roman" w:hAnsi="Times" w:cs="Times New Roman"/>
        </w:rPr>
      </w:pPr>
      <w:r w:rsidRPr="00E84A69">
        <w:rPr>
          <w:rFonts w:ascii="Times" w:eastAsia="Times New Roman" w:hAnsi="Times" w:cs="Times New Roman"/>
        </w:rPr>
        <w:t xml:space="preserve">(You get the interest. It vests, but you might lose it. While a contingent remainder: you might never get it- which is why contingent remainder is not exempt here) </w:t>
      </w:r>
    </w:p>
    <w:p w14:paraId="77FAA1BE" w14:textId="609086F6" w:rsidR="00E014DD" w:rsidRPr="00E84A69" w:rsidRDefault="00A33C8B" w:rsidP="00787EEA">
      <w:pPr>
        <w:pStyle w:val="ListParagraph"/>
        <w:numPr>
          <w:ilvl w:val="2"/>
          <w:numId w:val="15"/>
        </w:numPr>
        <w:spacing w:after="0" w:line="240" w:lineRule="auto"/>
        <w:rPr>
          <w:rFonts w:ascii="Times" w:eastAsia="Times New Roman" w:hAnsi="Times" w:cs="Times New Roman"/>
        </w:rPr>
      </w:pPr>
      <w:r w:rsidRPr="00E84A69">
        <w:rPr>
          <w:rFonts w:ascii="Times" w:eastAsia="Times New Roman" w:hAnsi="Times" w:cs="Times New Roman"/>
        </w:rPr>
        <w:t>Future interests that the original</w:t>
      </w:r>
      <w:r w:rsidR="00291C2E" w:rsidRPr="00E84A69">
        <w:rPr>
          <w:rFonts w:ascii="Times" w:eastAsia="Times New Roman" w:hAnsi="Times" w:cs="Times New Roman"/>
        </w:rPr>
        <w:t xml:space="preserve"> grantor might hold</w:t>
      </w:r>
    </w:p>
    <w:p w14:paraId="5C129E1D" w14:textId="6B85AFF7" w:rsidR="00A33C8B" w:rsidRPr="00E84A69" w:rsidRDefault="00A33C8B" w:rsidP="00787EEA">
      <w:pPr>
        <w:pStyle w:val="ListParagraph"/>
        <w:numPr>
          <w:ilvl w:val="3"/>
          <w:numId w:val="15"/>
        </w:numPr>
        <w:spacing w:after="0" w:line="240" w:lineRule="auto"/>
        <w:rPr>
          <w:rFonts w:ascii="Times" w:eastAsia="Times New Roman" w:hAnsi="Times" w:cs="Times New Roman"/>
        </w:rPr>
      </w:pPr>
      <w:r w:rsidRPr="00E84A69">
        <w:rPr>
          <w:rFonts w:ascii="Times" w:eastAsia="Times New Roman" w:hAnsi="Times" w:cs="Times New Roman"/>
        </w:rPr>
        <w:t xml:space="preserve">Reversions </w:t>
      </w:r>
    </w:p>
    <w:p w14:paraId="5148A8EF" w14:textId="13A47270" w:rsidR="00A33C8B" w:rsidRPr="00E84A69" w:rsidRDefault="00A33C8B" w:rsidP="00787EEA">
      <w:pPr>
        <w:pStyle w:val="ListParagraph"/>
        <w:numPr>
          <w:ilvl w:val="3"/>
          <w:numId w:val="15"/>
        </w:numPr>
        <w:spacing w:after="0" w:line="240" w:lineRule="auto"/>
        <w:rPr>
          <w:rFonts w:ascii="Times" w:eastAsia="Times New Roman" w:hAnsi="Times" w:cs="Times New Roman"/>
        </w:rPr>
      </w:pPr>
      <w:r w:rsidRPr="00E84A69">
        <w:rPr>
          <w:rFonts w:ascii="Times" w:eastAsia="Times New Roman" w:hAnsi="Times" w:cs="Times New Roman"/>
        </w:rPr>
        <w:t xml:space="preserve">Possibility of reverter </w:t>
      </w:r>
    </w:p>
    <w:p w14:paraId="02BC7A17" w14:textId="4D752CFE" w:rsidR="00A33C8B" w:rsidRPr="00E84A69" w:rsidRDefault="00214164" w:rsidP="00787EEA">
      <w:pPr>
        <w:pStyle w:val="ListParagraph"/>
        <w:numPr>
          <w:ilvl w:val="3"/>
          <w:numId w:val="15"/>
        </w:numPr>
        <w:spacing w:after="0" w:line="240" w:lineRule="auto"/>
        <w:rPr>
          <w:rFonts w:ascii="Times" w:eastAsia="Times New Roman" w:hAnsi="Times" w:cs="Times New Roman"/>
        </w:rPr>
      </w:pPr>
      <w:r w:rsidRPr="00E84A69">
        <w:rPr>
          <w:rFonts w:ascii="Times" w:eastAsia="Times New Roman" w:hAnsi="Times" w:cs="Times New Roman"/>
        </w:rPr>
        <w:t xml:space="preserve">Rights of entry </w:t>
      </w:r>
    </w:p>
    <w:p w14:paraId="0DE29525" w14:textId="575D52B2" w:rsidR="00B64115" w:rsidRPr="00E84A69" w:rsidRDefault="00291C2E" w:rsidP="00787EEA">
      <w:pPr>
        <w:pStyle w:val="ListParagraph"/>
        <w:numPr>
          <w:ilvl w:val="3"/>
          <w:numId w:val="15"/>
        </w:numPr>
        <w:spacing w:after="0" w:line="240" w:lineRule="auto"/>
        <w:rPr>
          <w:rFonts w:ascii="Times" w:eastAsia="Times New Roman" w:hAnsi="Times" w:cs="Times New Roman"/>
        </w:rPr>
      </w:pPr>
      <w:r w:rsidRPr="00E84A69">
        <w:rPr>
          <w:rFonts w:ascii="Times" w:eastAsia="Times New Roman" w:hAnsi="Times" w:cs="Times New Roman"/>
        </w:rPr>
        <w:t xml:space="preserve">Policy rationales? English views all these non-fee-simple grant as carved out of estate. They were still holding onto the real thing. It wasn’t a cloud but a string. Policy rationale harder to </w:t>
      </w:r>
      <w:r w:rsidR="00B64115" w:rsidRPr="00E84A69">
        <w:rPr>
          <w:rFonts w:ascii="Times" w:eastAsia="Times New Roman" w:hAnsi="Times" w:cs="Times New Roman"/>
        </w:rPr>
        <w:t xml:space="preserve">see. Some reason that states are getting </w:t>
      </w:r>
      <w:r w:rsidR="00E62749" w:rsidRPr="00E84A69">
        <w:rPr>
          <w:rFonts w:ascii="Times" w:eastAsia="Times New Roman" w:hAnsi="Times" w:cs="Times New Roman"/>
        </w:rPr>
        <w:t xml:space="preserve">rid of RAP is to encourage trusts. </w:t>
      </w:r>
    </w:p>
    <w:p w14:paraId="7525F605" w14:textId="31E27A12" w:rsidR="0014209E" w:rsidRPr="00E84A69" w:rsidRDefault="00BD3816" w:rsidP="00787EEA">
      <w:pPr>
        <w:pStyle w:val="ListParagraph"/>
        <w:numPr>
          <w:ilvl w:val="0"/>
          <w:numId w:val="15"/>
        </w:numPr>
        <w:spacing w:line="240" w:lineRule="auto"/>
        <w:rPr>
          <w:rFonts w:ascii="Times" w:eastAsia="Times New Roman" w:hAnsi="Times" w:cs="Times New Roman"/>
          <w:b/>
        </w:rPr>
      </w:pPr>
      <w:r w:rsidRPr="00E84A69">
        <w:rPr>
          <w:rFonts w:ascii="Times" w:eastAsia="Times New Roman" w:hAnsi="Times" w:cs="Times New Roman"/>
          <w:b/>
        </w:rPr>
        <w:t>Step 2</w:t>
      </w:r>
      <w:r w:rsidR="0014209E" w:rsidRPr="00E84A69">
        <w:rPr>
          <w:rFonts w:ascii="Times" w:eastAsia="Times New Roman" w:hAnsi="Times" w:cs="Times New Roman"/>
          <w:b/>
        </w:rPr>
        <w:t xml:space="preserve">: </w:t>
      </w:r>
      <w:r w:rsidRPr="00E84A69">
        <w:rPr>
          <w:rFonts w:ascii="Times" w:eastAsia="Times New Roman" w:hAnsi="Times" w:cs="Times New Roman"/>
          <w:b/>
        </w:rPr>
        <w:t xml:space="preserve">Testing the Interest: (a) </w:t>
      </w:r>
      <w:r w:rsidR="0014209E" w:rsidRPr="00E84A69">
        <w:rPr>
          <w:rFonts w:ascii="Times" w:eastAsia="Times New Roman" w:hAnsi="Times" w:cs="Times New Roman"/>
          <w:b/>
        </w:rPr>
        <w:t>Identifying a Validating Life.</w:t>
      </w:r>
    </w:p>
    <w:p w14:paraId="4C5C1EFE" w14:textId="77777777" w:rsidR="0014209E" w:rsidRPr="00E84A69" w:rsidRDefault="0014209E"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A validating life is any person who is:</w:t>
      </w:r>
    </w:p>
    <w:p w14:paraId="051DD5D0" w14:textId="77777777" w:rsidR="0014209E" w:rsidRPr="00E84A69" w:rsidRDefault="0014209E"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b/>
          <w:bCs/>
        </w:rPr>
        <w:t xml:space="preserve">Alive </w:t>
      </w:r>
      <w:r w:rsidRPr="00E84A69">
        <w:rPr>
          <w:rFonts w:ascii="Times" w:eastAsia="Times New Roman" w:hAnsi="Times" w:cs="Times New Roman"/>
          <w:b/>
          <w:bCs/>
          <w:i/>
          <w:iCs/>
        </w:rPr>
        <w:t>at the time the interest is created</w:t>
      </w:r>
      <w:r w:rsidRPr="00E84A69">
        <w:rPr>
          <w:rFonts w:ascii="Times" w:eastAsia="Times New Roman" w:hAnsi="Times" w:cs="Times New Roman"/>
          <w:b/>
          <w:bCs/>
        </w:rPr>
        <w:t>, AND</w:t>
      </w:r>
    </w:p>
    <w:p w14:paraId="581E3B5F" w14:textId="07124293" w:rsidR="00F8635B" w:rsidRPr="00E84A69" w:rsidRDefault="0014209E"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b/>
          <w:bCs/>
        </w:rPr>
        <w:t>Named in the conveyance</w:t>
      </w:r>
      <w:r w:rsidR="00F8635B" w:rsidRPr="00E84A69">
        <w:rPr>
          <w:rFonts w:ascii="Times" w:eastAsia="Times New Roman" w:hAnsi="Times" w:cs="Times New Roman"/>
          <w:b/>
          <w:bCs/>
        </w:rPr>
        <w:t xml:space="preserve"> or who can be implied in the conveyance </w:t>
      </w:r>
    </w:p>
    <w:p w14:paraId="76D384B2" w14:textId="77777777" w:rsidR="0014209E" w:rsidRPr="00E84A69" w:rsidRDefault="0014209E"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i/>
          <w:iCs/>
        </w:rPr>
        <w:t>O grants to A, but if A ceases to use the property for gambling purposes, to the grandchildren of B.</w:t>
      </w:r>
    </w:p>
    <w:p w14:paraId="42E902B5" w14:textId="77777777" w:rsidR="000C698D" w:rsidRPr="00E84A69" w:rsidRDefault="000C698D"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iCs/>
        </w:rPr>
        <w:t xml:space="preserve">If they’re alive right now, then they’re given a letter. If there is no letter, then they are typically not alive, so… O and A </w:t>
      </w:r>
    </w:p>
    <w:p w14:paraId="7A1D0649" w14:textId="5554B677" w:rsidR="00BD3816" w:rsidRPr="00E84A69" w:rsidRDefault="000C698D"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iCs/>
        </w:rPr>
        <w:t>If the children of A and grandchildren are alive, then they’re validating life.</w:t>
      </w:r>
    </w:p>
    <w:p w14:paraId="21F38FF9" w14:textId="061C55D7" w:rsidR="007A7104" w:rsidRPr="00E84A69" w:rsidRDefault="000C698D" w:rsidP="00787EEA">
      <w:pPr>
        <w:pStyle w:val="ListParagraph"/>
        <w:numPr>
          <w:ilvl w:val="0"/>
          <w:numId w:val="15"/>
        </w:numPr>
        <w:spacing w:line="240" w:lineRule="auto"/>
        <w:rPr>
          <w:rFonts w:ascii="Times" w:eastAsia="Times New Roman" w:hAnsi="Times" w:cs="Times New Roman"/>
          <w:b/>
        </w:rPr>
      </w:pPr>
      <w:r w:rsidRPr="00E84A69">
        <w:rPr>
          <w:rFonts w:ascii="Times" w:eastAsia="Times New Roman" w:hAnsi="Times" w:cs="Times New Roman"/>
          <w:b/>
        </w:rPr>
        <w:t>Step 2: Testing the Interest: (</w:t>
      </w:r>
      <w:r w:rsidR="007A7104" w:rsidRPr="00E84A69">
        <w:rPr>
          <w:rFonts w:ascii="Times" w:eastAsia="Times New Roman" w:hAnsi="Times" w:cs="Times New Roman"/>
          <w:b/>
        </w:rPr>
        <w:t xml:space="preserve">b): Applying the perpetuities period.  </w:t>
      </w:r>
    </w:p>
    <w:p w14:paraId="17E70193" w14:textId="77777777" w:rsidR="007A7104" w:rsidRPr="00E84A69" w:rsidRDefault="007A7104"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 xml:space="preserve">When does the interest vest?  </w:t>
      </w:r>
    </w:p>
    <w:p w14:paraId="14342E23" w14:textId="77777777" w:rsidR="007A7104" w:rsidRPr="00E84A69" w:rsidRDefault="007A7104"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b/>
          <w:bCs/>
        </w:rPr>
        <w:t>Executory interests</w:t>
      </w:r>
      <w:r w:rsidRPr="00E84A69">
        <w:rPr>
          <w:rFonts w:ascii="Times" w:eastAsia="Times New Roman" w:hAnsi="Times" w:cs="Times New Roman"/>
        </w:rPr>
        <w:t xml:space="preserve"> vest when the contingency occurs.</w:t>
      </w:r>
    </w:p>
    <w:p w14:paraId="2DE8E160" w14:textId="7ED1E9EB" w:rsidR="000C698D" w:rsidRPr="00E84A69" w:rsidRDefault="007A7104"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rPr>
        <w:t xml:space="preserve">Consider: </w:t>
      </w:r>
      <w:r w:rsidRPr="00E84A69">
        <w:rPr>
          <w:rFonts w:ascii="Times" w:eastAsia="Times New Roman" w:hAnsi="Times" w:cs="Times New Roman"/>
          <w:i/>
          <w:iCs/>
        </w:rPr>
        <w:t>O to A so long as used for gambling purposes then to B</w:t>
      </w:r>
    </w:p>
    <w:p w14:paraId="414ED070" w14:textId="67DD190D" w:rsidR="00F31860" w:rsidRPr="00E84A69" w:rsidRDefault="00F31860"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iCs/>
        </w:rPr>
        <w:t xml:space="preserve">A has a fee simple determinable; B executor interest </w:t>
      </w:r>
    </w:p>
    <w:p w14:paraId="1C32DFF0" w14:textId="66C5AF3C" w:rsidR="00F31860" w:rsidRPr="00E84A69" w:rsidRDefault="00F31860"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iCs/>
        </w:rPr>
        <w:t xml:space="preserve">Contingency: not used for gambling purposes </w:t>
      </w:r>
    </w:p>
    <w:p w14:paraId="595B1997" w14:textId="77777777" w:rsidR="00E81D69" w:rsidRPr="00E84A69" w:rsidRDefault="00E81D69"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b/>
          <w:bCs/>
        </w:rPr>
        <w:t>Contingent remainders</w:t>
      </w:r>
      <w:r w:rsidRPr="00E84A69">
        <w:rPr>
          <w:rFonts w:ascii="Times" w:eastAsia="Times New Roman" w:hAnsi="Times" w:cs="Times New Roman"/>
        </w:rPr>
        <w:t xml:space="preserve"> vest is when the condition that makes it a contingent remainder disappears.</w:t>
      </w:r>
    </w:p>
    <w:p w14:paraId="16F1A9B3" w14:textId="77777777" w:rsidR="00E81D69" w:rsidRPr="00E84A69" w:rsidRDefault="00E81D69"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rPr>
        <w:t xml:space="preserve">Consider: </w:t>
      </w:r>
      <w:r w:rsidRPr="00E84A69">
        <w:rPr>
          <w:rFonts w:ascii="Times" w:eastAsia="Times New Roman" w:hAnsi="Times" w:cs="Times New Roman"/>
          <w:i/>
          <w:iCs/>
        </w:rPr>
        <w:t>O to A for life, then to B provided that B finishes law school.</w:t>
      </w:r>
    </w:p>
    <w:p w14:paraId="19D0DB35" w14:textId="7C76408A" w:rsidR="00C4565E" w:rsidRPr="00E84A69" w:rsidRDefault="00C4565E"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iCs/>
        </w:rPr>
        <w:t xml:space="preserve">A has a life estate. B has a contingent remainder. Contingency is finishing law school. </w:t>
      </w:r>
    </w:p>
    <w:p w14:paraId="050D5C1C" w14:textId="0F811E99" w:rsidR="0003043B" w:rsidRPr="00E84A69" w:rsidRDefault="0003043B"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iCs/>
        </w:rPr>
        <w:t xml:space="preserve">B’s interest can vest before B can take possession of the land if B finishes law school even if A is alive. So B’s interest vested. </w:t>
      </w:r>
    </w:p>
    <w:p w14:paraId="5FFA6D96" w14:textId="2CEA76D3" w:rsidR="0003043B" w:rsidRPr="00E84A69" w:rsidRDefault="0003043B"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iCs/>
        </w:rPr>
        <w:t xml:space="preserve">If A dies before B finishes law school, so if contingent remainders are not destroyed, then it reverts to O subject to B’s remainder, and then it springs back to B if B finishes law school. (if not, then B’s interest destroyed) </w:t>
      </w:r>
    </w:p>
    <w:p w14:paraId="707D80F0" w14:textId="77777777" w:rsidR="00E81D69" w:rsidRPr="00E84A69" w:rsidRDefault="00E81D69"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rPr>
        <w:t xml:space="preserve">For </w:t>
      </w:r>
      <w:r w:rsidRPr="00E84A69">
        <w:rPr>
          <w:rFonts w:ascii="Times" w:eastAsia="Times New Roman" w:hAnsi="Times" w:cs="Times New Roman"/>
          <w:b/>
          <w:bCs/>
        </w:rPr>
        <w:t>vested remainder subject to open</w:t>
      </w:r>
      <w:r w:rsidRPr="00E84A69">
        <w:rPr>
          <w:rFonts w:ascii="Times" w:eastAsia="Times New Roman" w:hAnsi="Times" w:cs="Times New Roman"/>
        </w:rPr>
        <w:t>, it depends on the nature of the class.</w:t>
      </w:r>
    </w:p>
    <w:p w14:paraId="19C878F7" w14:textId="77777777" w:rsidR="00E81D69" w:rsidRPr="00E84A69" w:rsidRDefault="00E81D69"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rPr>
        <w:t xml:space="preserve">Consider: </w:t>
      </w:r>
      <w:r w:rsidRPr="00E84A69">
        <w:rPr>
          <w:rFonts w:ascii="Times" w:eastAsia="Times New Roman" w:hAnsi="Times" w:cs="Times New Roman"/>
          <w:i/>
          <w:iCs/>
        </w:rPr>
        <w:t>O to A for life, then to A’s grandchildren</w:t>
      </w:r>
    </w:p>
    <w:p w14:paraId="42A723BB" w14:textId="7C767C97" w:rsidR="005753C0" w:rsidRPr="00E84A69" w:rsidRDefault="005753C0" w:rsidP="00787EEA">
      <w:pPr>
        <w:pStyle w:val="ListParagraph"/>
        <w:numPr>
          <w:ilvl w:val="4"/>
          <w:numId w:val="15"/>
        </w:numPr>
        <w:spacing w:line="240" w:lineRule="auto"/>
        <w:rPr>
          <w:rFonts w:ascii="Times" w:eastAsia="Times New Roman" w:hAnsi="Times" w:cs="Times New Roman"/>
        </w:rPr>
      </w:pPr>
      <w:r w:rsidRPr="00E84A69">
        <w:rPr>
          <w:rFonts w:ascii="Times" w:eastAsia="Times New Roman" w:hAnsi="Times" w:cs="Times New Roman"/>
          <w:iCs/>
        </w:rPr>
        <w:t xml:space="preserve">A has life estate. Grandchild has vested remainder subject to open, because grandchild has to wait until other grandchildren born. </w:t>
      </w:r>
      <w:r w:rsidR="005E685A" w:rsidRPr="00E84A69">
        <w:rPr>
          <w:rFonts w:ascii="Times" w:eastAsia="Times New Roman" w:hAnsi="Times" w:cs="Times New Roman"/>
          <w:iCs/>
        </w:rPr>
        <w:t xml:space="preserve">Contingent remainder is contingency of other grandchildren’s existence. </w:t>
      </w:r>
    </w:p>
    <w:p w14:paraId="3AD56649" w14:textId="2A59389E" w:rsidR="00E81D69" w:rsidRPr="00E84A69" w:rsidRDefault="00E81D69"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rPr>
        <w:t xml:space="preserve">If the class </w:t>
      </w:r>
      <w:r w:rsidRPr="00E84A69">
        <w:rPr>
          <w:rFonts w:ascii="Times" w:eastAsia="Times New Roman" w:hAnsi="Times" w:cs="Times New Roman"/>
          <w:b/>
          <w:bCs/>
        </w:rPr>
        <w:t xml:space="preserve">closes </w:t>
      </w:r>
      <w:r w:rsidR="007A212E" w:rsidRPr="00E84A69">
        <w:rPr>
          <w:rFonts w:ascii="Times" w:eastAsia="Times New Roman" w:hAnsi="Times" w:cs="Times New Roman"/>
        </w:rPr>
        <w:t xml:space="preserve">on A’s death, no problem for RAP. </w:t>
      </w:r>
    </w:p>
    <w:p w14:paraId="14E23610" w14:textId="480C58CC" w:rsidR="007A212E" w:rsidRPr="00E84A69" w:rsidRDefault="007A212E" w:rsidP="00787EEA">
      <w:pPr>
        <w:pStyle w:val="ListParagraph"/>
        <w:numPr>
          <w:ilvl w:val="4"/>
          <w:numId w:val="15"/>
        </w:numPr>
        <w:spacing w:line="240" w:lineRule="auto"/>
        <w:rPr>
          <w:rFonts w:ascii="Times" w:eastAsia="Times New Roman" w:hAnsi="Times" w:cs="Times New Roman"/>
        </w:rPr>
      </w:pPr>
      <w:r w:rsidRPr="00E84A69">
        <w:rPr>
          <w:rFonts w:ascii="Times" w:eastAsia="Times New Roman" w:hAnsi="Times" w:cs="Times New Roman"/>
        </w:rPr>
        <w:t xml:space="preserve">Vested remainder not subject to open. So therefore, whatever grandchildren were alive when A died. </w:t>
      </w:r>
    </w:p>
    <w:p w14:paraId="27C1CE18" w14:textId="77777777" w:rsidR="00E81D69" w:rsidRPr="00E84A69" w:rsidRDefault="00E81D69" w:rsidP="00787EEA">
      <w:pPr>
        <w:pStyle w:val="ListParagraph"/>
        <w:numPr>
          <w:ilvl w:val="4"/>
          <w:numId w:val="15"/>
        </w:numPr>
        <w:spacing w:line="240" w:lineRule="auto"/>
        <w:rPr>
          <w:rFonts w:ascii="Times" w:eastAsia="Times New Roman" w:hAnsi="Times" w:cs="Times New Roman"/>
        </w:rPr>
      </w:pPr>
      <w:r w:rsidRPr="00E84A69">
        <w:rPr>
          <w:rFonts w:ascii="Times" w:eastAsia="Times New Roman" w:hAnsi="Times" w:cs="Times New Roman"/>
          <w:u w:val="single"/>
        </w:rPr>
        <w:t>Rule of Convenience</w:t>
      </w:r>
      <w:r w:rsidRPr="00E84A69">
        <w:rPr>
          <w:rFonts w:ascii="Times" w:eastAsia="Times New Roman" w:hAnsi="Times" w:cs="Times New Roman"/>
        </w:rPr>
        <w:t>: the class closes at the time someone in the class is able to take possession</w:t>
      </w:r>
    </w:p>
    <w:p w14:paraId="45675752" w14:textId="77777777" w:rsidR="00E81D69" w:rsidRPr="00E84A69" w:rsidRDefault="00E81D69"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rPr>
        <w:t xml:space="preserve">If the class is </w:t>
      </w:r>
      <w:r w:rsidRPr="00E84A69">
        <w:rPr>
          <w:rFonts w:ascii="Times" w:eastAsia="Times New Roman" w:hAnsi="Times" w:cs="Times New Roman"/>
          <w:b/>
          <w:bCs/>
        </w:rPr>
        <w:t>open</w:t>
      </w:r>
      <w:r w:rsidRPr="00E84A69">
        <w:rPr>
          <w:rFonts w:ascii="Times" w:eastAsia="Times New Roman" w:hAnsi="Times" w:cs="Times New Roman"/>
        </w:rPr>
        <w:t xml:space="preserve"> (i.e., A had another child after the conveyance)…</w:t>
      </w:r>
    </w:p>
    <w:p w14:paraId="288DB9C2" w14:textId="77777777" w:rsidR="00E81D69" w:rsidRPr="00E84A69" w:rsidRDefault="00E81D69" w:rsidP="00787EEA">
      <w:pPr>
        <w:pStyle w:val="ListParagraph"/>
        <w:numPr>
          <w:ilvl w:val="4"/>
          <w:numId w:val="15"/>
        </w:numPr>
        <w:spacing w:line="240" w:lineRule="auto"/>
        <w:rPr>
          <w:rFonts w:ascii="Times" w:eastAsia="Times New Roman" w:hAnsi="Times" w:cs="Times New Roman"/>
        </w:rPr>
      </w:pPr>
      <w:r w:rsidRPr="00E84A69">
        <w:rPr>
          <w:rFonts w:ascii="Times" w:eastAsia="Times New Roman" w:hAnsi="Times" w:cs="Times New Roman"/>
        </w:rPr>
        <w:t xml:space="preserve">Under the </w:t>
      </w:r>
      <w:r w:rsidRPr="00E84A69">
        <w:rPr>
          <w:rFonts w:ascii="Times" w:eastAsia="Times New Roman" w:hAnsi="Times" w:cs="Times New Roman"/>
          <w:u w:val="single"/>
        </w:rPr>
        <w:t>all or nothing</w:t>
      </w:r>
      <w:r w:rsidRPr="00E84A69">
        <w:rPr>
          <w:rFonts w:ascii="Times" w:eastAsia="Times New Roman" w:hAnsi="Times" w:cs="Times New Roman"/>
        </w:rPr>
        <w:t xml:space="preserve"> rule, the whole class gift to the grandchildren is invalidated. </w:t>
      </w:r>
    </w:p>
    <w:p w14:paraId="601C2091" w14:textId="77777777" w:rsidR="00E81D69" w:rsidRPr="00E84A69" w:rsidRDefault="00E81D69" w:rsidP="00787EEA">
      <w:pPr>
        <w:pStyle w:val="ListParagraph"/>
        <w:numPr>
          <w:ilvl w:val="4"/>
          <w:numId w:val="15"/>
        </w:numPr>
        <w:spacing w:line="240" w:lineRule="auto"/>
        <w:rPr>
          <w:rFonts w:ascii="Times" w:eastAsia="Times New Roman" w:hAnsi="Times" w:cs="Times New Roman"/>
        </w:rPr>
      </w:pPr>
      <w:r w:rsidRPr="00E84A69">
        <w:rPr>
          <w:rFonts w:ascii="Times" w:eastAsia="Times New Roman" w:hAnsi="Times" w:cs="Times New Roman"/>
        </w:rPr>
        <w:t xml:space="preserve">Under the </w:t>
      </w:r>
      <w:r w:rsidRPr="00E84A69">
        <w:rPr>
          <w:rFonts w:ascii="Times" w:eastAsia="Times New Roman" w:hAnsi="Times" w:cs="Times New Roman"/>
          <w:u w:val="single"/>
        </w:rPr>
        <w:t>vertical separability</w:t>
      </w:r>
      <w:r w:rsidRPr="00E84A69">
        <w:rPr>
          <w:rFonts w:ascii="Times" w:eastAsia="Times New Roman" w:hAnsi="Times" w:cs="Times New Roman"/>
        </w:rPr>
        <w:t xml:space="preserve"> approach, the gift is upheld for the grandchildren who are alive at the creation of the interest.</w:t>
      </w:r>
    </w:p>
    <w:p w14:paraId="05B5FDCF" w14:textId="77777777" w:rsidR="00EA3B02" w:rsidRPr="00E84A69" w:rsidRDefault="00E81D69"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rPr>
        <w:t xml:space="preserve">Apply the RAP: </w:t>
      </w:r>
    </w:p>
    <w:p w14:paraId="0F3C5B98" w14:textId="77777777" w:rsidR="00EA3B02" w:rsidRPr="00E84A69" w:rsidRDefault="00EA3B02"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i/>
          <w:iCs/>
        </w:rPr>
        <w:t>O to A for life, then to A’s grandchildren</w:t>
      </w:r>
    </w:p>
    <w:p w14:paraId="03EA446E" w14:textId="54457EFC" w:rsidR="00EA3B02" w:rsidRPr="00E84A69" w:rsidRDefault="00EA3B02" w:rsidP="00787EEA">
      <w:pPr>
        <w:pStyle w:val="ListParagraph"/>
        <w:numPr>
          <w:ilvl w:val="4"/>
          <w:numId w:val="15"/>
        </w:numPr>
        <w:spacing w:line="240" w:lineRule="auto"/>
        <w:rPr>
          <w:rFonts w:ascii="Times" w:eastAsia="Times New Roman" w:hAnsi="Times" w:cs="Times New Roman"/>
        </w:rPr>
      </w:pPr>
      <w:r w:rsidRPr="00E84A69">
        <w:rPr>
          <w:rFonts w:ascii="Times" w:eastAsia="Times New Roman" w:hAnsi="Times" w:cs="Times New Roman"/>
          <w:iCs/>
        </w:rPr>
        <w:t>Identify the validating lives: O</w:t>
      </w:r>
      <w:r w:rsidR="000B1C3C" w:rsidRPr="00E84A69">
        <w:rPr>
          <w:rFonts w:ascii="Times" w:eastAsia="Times New Roman" w:hAnsi="Times" w:cs="Times New Roman"/>
          <w:iCs/>
        </w:rPr>
        <w:t xml:space="preserve">, A, A’s children/grandchildren that are alive at the time of this conveyance </w:t>
      </w:r>
    </w:p>
    <w:p w14:paraId="09256A48" w14:textId="7B6B12BC" w:rsidR="000B1C3C" w:rsidRPr="00E84A69" w:rsidRDefault="000B1C3C" w:rsidP="00787EEA">
      <w:pPr>
        <w:pStyle w:val="ListParagraph"/>
        <w:numPr>
          <w:ilvl w:val="4"/>
          <w:numId w:val="15"/>
        </w:numPr>
        <w:spacing w:line="240" w:lineRule="auto"/>
        <w:rPr>
          <w:rFonts w:ascii="Times" w:eastAsia="Times New Roman" w:hAnsi="Times" w:cs="Times New Roman"/>
        </w:rPr>
      </w:pPr>
      <w:r w:rsidRPr="00E84A69">
        <w:rPr>
          <w:rFonts w:ascii="Times" w:eastAsia="Times New Roman" w:hAnsi="Times" w:cs="Times New Roman"/>
          <w:iCs/>
        </w:rPr>
        <w:t xml:space="preserve">A has another kid. All validating lives die. New child has child 21 years after death. Does not count </w:t>
      </w:r>
    </w:p>
    <w:p w14:paraId="5D4D7436" w14:textId="31D68F18" w:rsidR="00E81D69" w:rsidRPr="00E84A69" w:rsidRDefault="00155965"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rPr>
        <w:t xml:space="preserve">After O and A dies, 21 years pass, then A’s child births child (A’s grandchild), then that grandchild will not have an interest. </w:t>
      </w:r>
      <w:r w:rsidR="001165BB" w:rsidRPr="00E84A69">
        <w:rPr>
          <w:rFonts w:ascii="Times" w:eastAsia="Times New Roman" w:hAnsi="Times" w:cs="Times New Roman"/>
        </w:rPr>
        <w:t>Fertile octogenarian</w:t>
      </w:r>
      <w:r w:rsidR="00B96D6E" w:rsidRPr="00E84A69">
        <w:rPr>
          <w:rFonts w:ascii="Times" w:eastAsia="Times New Roman" w:hAnsi="Times" w:cs="Times New Roman"/>
        </w:rPr>
        <w:t xml:space="preserve"> rule. </w:t>
      </w:r>
    </w:p>
    <w:p w14:paraId="7734DFC7" w14:textId="04815020" w:rsidR="00167847" w:rsidRPr="00E84A69" w:rsidRDefault="00167847"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rPr>
        <w:t>If someone is pregnant, then adds on another 9 months</w:t>
      </w:r>
      <w:r w:rsidR="006005D6" w:rsidRPr="00E84A69">
        <w:rPr>
          <w:rFonts w:ascii="Times" w:eastAsia="Times New Roman" w:hAnsi="Times" w:cs="Times New Roman"/>
        </w:rPr>
        <w:t xml:space="preserve">. </w:t>
      </w:r>
    </w:p>
    <w:p w14:paraId="7E677AF0" w14:textId="62E4499D" w:rsidR="00EA3B02" w:rsidRPr="00E84A69" w:rsidRDefault="00EA3B02" w:rsidP="00787EEA">
      <w:pPr>
        <w:pStyle w:val="ListParagraph"/>
        <w:numPr>
          <w:ilvl w:val="3"/>
          <w:numId w:val="15"/>
        </w:numPr>
        <w:spacing w:line="240" w:lineRule="auto"/>
        <w:rPr>
          <w:rFonts w:ascii="Times" w:eastAsia="Times New Roman" w:hAnsi="Times" w:cs="Times New Roman"/>
        </w:rPr>
      </w:pPr>
      <w:r w:rsidRPr="00E84A69">
        <w:rPr>
          <w:rFonts w:ascii="Times" w:eastAsia="Times New Roman" w:hAnsi="Times" w:cs="Times New Roman"/>
        </w:rPr>
        <w:t xml:space="preserve">Assume A is male. A conceives the day </w:t>
      </w:r>
    </w:p>
    <w:p w14:paraId="64572922" w14:textId="4B7AFC7F" w:rsidR="007A7104" w:rsidRPr="00E84A69" w:rsidRDefault="00B96D6E"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 xml:space="preserve">Wait and See Approach </w:t>
      </w:r>
    </w:p>
    <w:p w14:paraId="087E90FA" w14:textId="4D690015" w:rsidR="006005D6" w:rsidRPr="00E84A69" w:rsidRDefault="006005D6"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rPr>
        <w:t>The traditional approach</w:t>
      </w:r>
      <w:r w:rsidR="00B96D6E" w:rsidRPr="00E84A69">
        <w:rPr>
          <w:rFonts w:ascii="Times" w:eastAsia="Times New Roman" w:hAnsi="Times" w:cs="Times New Roman"/>
        </w:rPr>
        <w:t xml:space="preserve">: </w:t>
      </w:r>
      <w:r w:rsidRPr="00E84A69">
        <w:rPr>
          <w:rFonts w:ascii="Times" w:eastAsia="Times New Roman" w:hAnsi="Times" w:cs="Times New Roman"/>
        </w:rPr>
        <w:t xml:space="preserve">At the time of creation, if there is the </w:t>
      </w:r>
      <w:r w:rsidRPr="00E84A69">
        <w:rPr>
          <w:rFonts w:ascii="Times" w:eastAsia="Times New Roman" w:hAnsi="Times" w:cs="Times New Roman"/>
          <w:i/>
          <w:iCs/>
        </w:rPr>
        <w:t xml:space="preserve">possibility </w:t>
      </w:r>
      <w:r w:rsidRPr="00E84A69">
        <w:rPr>
          <w:rFonts w:ascii="Times" w:eastAsia="Times New Roman" w:hAnsi="Times" w:cs="Times New Roman"/>
        </w:rPr>
        <w:t>that an interest might not vest within the perpetuities period, the conveyance is void.</w:t>
      </w:r>
    </w:p>
    <w:p w14:paraId="41AAAB50" w14:textId="3A29460F" w:rsidR="00B96D6E" w:rsidRPr="00E84A69" w:rsidRDefault="00B96D6E"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rPr>
        <w:t xml:space="preserve">The modern approach: Courts will </w:t>
      </w:r>
      <w:r w:rsidRPr="00E84A69">
        <w:rPr>
          <w:rFonts w:ascii="Times" w:eastAsia="Times New Roman" w:hAnsi="Times" w:cs="Times New Roman"/>
          <w:i/>
          <w:iCs/>
        </w:rPr>
        <w:t>wait</w:t>
      </w:r>
      <w:r w:rsidRPr="00E84A69">
        <w:rPr>
          <w:rFonts w:ascii="Times" w:eastAsia="Times New Roman" w:hAnsi="Times" w:cs="Times New Roman"/>
        </w:rPr>
        <w:t xml:space="preserve"> until the end of the perpetuities period </w:t>
      </w:r>
      <w:r w:rsidRPr="00E84A69">
        <w:rPr>
          <w:rFonts w:ascii="Times" w:eastAsia="Times New Roman" w:hAnsi="Times" w:cs="Times New Roman"/>
          <w:i/>
          <w:iCs/>
        </w:rPr>
        <w:t xml:space="preserve">and see </w:t>
      </w:r>
      <w:r w:rsidRPr="00E84A69">
        <w:rPr>
          <w:rFonts w:ascii="Times" w:eastAsia="Times New Roman" w:hAnsi="Times" w:cs="Times New Roman"/>
        </w:rPr>
        <w:t>whether the interest fails to vest</w:t>
      </w:r>
    </w:p>
    <w:p w14:paraId="0BFFCC59" w14:textId="1B74CF77" w:rsidR="0078511A" w:rsidRPr="00E84A69" w:rsidRDefault="00167847" w:rsidP="00787EEA">
      <w:pPr>
        <w:pStyle w:val="ListParagraph"/>
        <w:numPr>
          <w:ilvl w:val="0"/>
          <w:numId w:val="15"/>
        </w:numPr>
        <w:spacing w:line="240" w:lineRule="auto"/>
        <w:rPr>
          <w:rFonts w:ascii="Times" w:eastAsia="Times New Roman" w:hAnsi="Times" w:cs="Times New Roman"/>
          <w:b/>
        </w:rPr>
      </w:pPr>
      <w:r w:rsidRPr="00E84A69">
        <w:rPr>
          <w:rFonts w:ascii="Times" w:eastAsia="Times New Roman" w:hAnsi="Times" w:cs="Times New Roman"/>
          <w:b/>
        </w:rPr>
        <w:t xml:space="preserve">Step 3: </w:t>
      </w:r>
      <w:r w:rsidR="0078511A" w:rsidRPr="00E84A69">
        <w:rPr>
          <w:rFonts w:ascii="Times" w:eastAsia="Times New Roman" w:hAnsi="Times" w:cs="Times New Roman"/>
          <w:b/>
        </w:rPr>
        <w:t>Finding The Remedy</w:t>
      </w:r>
    </w:p>
    <w:p w14:paraId="095DD6E8" w14:textId="6F4F29ED" w:rsidR="006005D6" w:rsidRPr="00E84A69" w:rsidRDefault="006005D6"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The basic rule: strike out the offending language.</w:t>
      </w:r>
    </w:p>
    <w:p w14:paraId="700A43C4" w14:textId="77777777" w:rsidR="006005D6" w:rsidRPr="00E84A69" w:rsidRDefault="006005D6"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i/>
          <w:iCs/>
        </w:rPr>
        <w:t>O to A for residential purposes, then to B</w:t>
      </w:r>
      <w:r w:rsidRPr="00E84A69">
        <w:rPr>
          <w:rFonts w:ascii="Times" w:eastAsia="Times New Roman" w:hAnsi="Times" w:cs="Times New Roman"/>
        </w:rPr>
        <w:t>.</w:t>
      </w:r>
    </w:p>
    <w:p w14:paraId="54D6ACF7" w14:textId="77777777" w:rsidR="006005D6" w:rsidRPr="00E84A69" w:rsidRDefault="006005D6"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rPr>
        <w:t>Becomes</w:t>
      </w:r>
    </w:p>
    <w:p w14:paraId="7C7BE0E3" w14:textId="60EE0243" w:rsidR="00167847" w:rsidRPr="00E84A69" w:rsidRDefault="006005D6"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i/>
          <w:iCs/>
        </w:rPr>
        <w:t>O to A for residential purposes.</w:t>
      </w:r>
    </w:p>
    <w:p w14:paraId="76EF059F" w14:textId="77777777" w:rsidR="003E5572"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i/>
          <w:iCs/>
        </w:rPr>
        <w:t xml:space="preserve">Cy Pres </w:t>
      </w:r>
      <w:r w:rsidRPr="00E84A69">
        <w:rPr>
          <w:rFonts w:ascii="Times" w:eastAsia="Times New Roman" w:hAnsi="Times" w:cs="Times New Roman"/>
        </w:rPr>
        <w:t>(equitable reformation)</w:t>
      </w:r>
    </w:p>
    <w:p w14:paraId="4AB79381" w14:textId="77777777" w:rsidR="003E5572" w:rsidRPr="00E84A69" w:rsidRDefault="003E5572"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i/>
          <w:iCs/>
        </w:rPr>
        <w:t>O to A for life, then to the first child of B to reach 25 years of age.</w:t>
      </w:r>
    </w:p>
    <w:p w14:paraId="7FA2A7AE" w14:textId="77777777" w:rsidR="003E5572" w:rsidRPr="00E84A69" w:rsidRDefault="003E5572"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rPr>
        <w:t>Becomes</w:t>
      </w:r>
    </w:p>
    <w:p w14:paraId="1E07CD07" w14:textId="77777777" w:rsidR="003E5572" w:rsidRPr="00E84A69" w:rsidRDefault="003E5572" w:rsidP="00787EEA">
      <w:pPr>
        <w:pStyle w:val="ListParagraph"/>
        <w:numPr>
          <w:ilvl w:val="2"/>
          <w:numId w:val="15"/>
        </w:numPr>
        <w:spacing w:line="240" w:lineRule="auto"/>
        <w:rPr>
          <w:rFonts w:ascii="Times" w:eastAsia="Times New Roman" w:hAnsi="Times" w:cs="Times New Roman"/>
        </w:rPr>
      </w:pPr>
      <w:r w:rsidRPr="00E84A69">
        <w:rPr>
          <w:rFonts w:ascii="Times" w:eastAsia="Times New Roman" w:hAnsi="Times" w:cs="Times New Roman"/>
          <w:i/>
          <w:iCs/>
        </w:rPr>
        <w:t>O to A for life, then to the first child of B to reach 21 years of age.</w:t>
      </w:r>
    </w:p>
    <w:p w14:paraId="5F9714D5" w14:textId="77777777" w:rsidR="006F074F" w:rsidRPr="00E84A69" w:rsidRDefault="006F074F" w:rsidP="00787EEA">
      <w:pPr>
        <w:pStyle w:val="ListParagraph"/>
        <w:numPr>
          <w:ilvl w:val="0"/>
          <w:numId w:val="15"/>
        </w:numPr>
        <w:spacing w:line="240" w:lineRule="auto"/>
        <w:rPr>
          <w:rFonts w:ascii="Times" w:eastAsia="Times New Roman" w:hAnsi="Times" w:cs="Times New Roman"/>
        </w:rPr>
      </w:pPr>
      <w:r w:rsidRPr="00E84A69">
        <w:rPr>
          <w:rFonts w:ascii="Times" w:eastAsia="Times New Roman" w:hAnsi="Times" w:cs="Times New Roman"/>
          <w:b/>
          <w:bCs/>
        </w:rPr>
        <w:t>Uniform Statutory Rule Against Perpetuities (USRAP)</w:t>
      </w:r>
      <w:r w:rsidRPr="00E84A69">
        <w:rPr>
          <w:rFonts w:ascii="Times" w:eastAsia="Times New Roman" w:hAnsi="Times" w:cs="Times New Roman"/>
        </w:rPr>
        <w:t xml:space="preserve"> </w:t>
      </w:r>
    </w:p>
    <w:p w14:paraId="700BBF5F" w14:textId="42071D39" w:rsidR="003E5572"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Apply the common law RAP. If it’s satisfied, then so is USRAP.</w:t>
      </w:r>
    </w:p>
    <w:p w14:paraId="0DB9906F" w14:textId="77777777" w:rsidR="003E5572"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 xml:space="preserve">If invalid under common law RAP, take the </w:t>
      </w:r>
      <w:r w:rsidRPr="00E84A69">
        <w:rPr>
          <w:rFonts w:ascii="Times" w:eastAsia="Times New Roman" w:hAnsi="Times" w:cs="Times New Roman"/>
          <w:i/>
          <w:iCs/>
        </w:rPr>
        <w:t xml:space="preserve">wait and see </w:t>
      </w:r>
      <w:r w:rsidRPr="00E84A69">
        <w:rPr>
          <w:rFonts w:ascii="Times" w:eastAsia="Times New Roman" w:hAnsi="Times" w:cs="Times New Roman"/>
        </w:rPr>
        <w:t>approach for 90 years after the interest was created. If it vests within that 90 year period, it is valid.</w:t>
      </w:r>
    </w:p>
    <w:p w14:paraId="22E69B9D" w14:textId="77777777" w:rsidR="003E5572"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 xml:space="preserve">If invalid even under the 90 year wait and see, a court can reform the disposition in a way that “most closely approximates the transferor’s manifest plan of distribution.”  </w:t>
      </w:r>
    </w:p>
    <w:p w14:paraId="6F4768FB" w14:textId="77777777" w:rsidR="006F074F" w:rsidRPr="00E84A69" w:rsidRDefault="006F074F" w:rsidP="00787EEA">
      <w:pPr>
        <w:pStyle w:val="ListParagraph"/>
        <w:numPr>
          <w:ilvl w:val="0"/>
          <w:numId w:val="15"/>
        </w:numPr>
        <w:spacing w:line="240" w:lineRule="auto"/>
        <w:rPr>
          <w:rFonts w:ascii="Times" w:eastAsia="Times New Roman" w:hAnsi="Times" w:cs="Times New Roman"/>
        </w:rPr>
      </w:pPr>
      <w:r w:rsidRPr="00E84A69">
        <w:rPr>
          <w:rFonts w:ascii="Times" w:eastAsia="Times New Roman" w:hAnsi="Times" w:cs="Times New Roman"/>
          <w:b/>
          <w:bCs/>
        </w:rPr>
        <w:t>Abolition of the rule</w:t>
      </w:r>
      <w:r w:rsidRPr="00E84A69">
        <w:rPr>
          <w:rFonts w:ascii="Times" w:eastAsia="Times New Roman" w:hAnsi="Times" w:cs="Times New Roman"/>
        </w:rPr>
        <w:t xml:space="preserve"> </w:t>
      </w:r>
    </w:p>
    <w:p w14:paraId="0620036F" w14:textId="219352BB" w:rsidR="003E5572"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Some states have abolished the rule entirely, created extremely long perpetuities period, or permitted dynasty trusts.</w:t>
      </w:r>
    </w:p>
    <w:p w14:paraId="15307ABD" w14:textId="77777777" w:rsidR="003E5572"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I wonder why?</w:t>
      </w:r>
    </w:p>
    <w:p w14:paraId="7FE16E16" w14:textId="77777777" w:rsidR="003E5572"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i/>
          <w:iCs/>
        </w:rPr>
        <w:t>Lucas v. Hamm</w:t>
      </w:r>
      <w:r w:rsidRPr="00E84A69">
        <w:rPr>
          <w:rFonts w:ascii="Times" w:eastAsia="Times New Roman" w:hAnsi="Times" w:cs="Times New Roman"/>
        </w:rPr>
        <w:t xml:space="preserve"> - 56 Cal. 2d 583 (1961).</w:t>
      </w:r>
    </w:p>
    <w:p w14:paraId="06494280" w14:textId="77777777" w:rsidR="003E5572"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Attorney not liable for malpractice for violating the rule against perpetuities in a will, because reasonable lawyers could make the same mistake.</w:t>
      </w:r>
    </w:p>
    <w:p w14:paraId="4388C965" w14:textId="77777777" w:rsidR="003E5572"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“Few, if any, areas of the law have been fraught with more confusion or concealed more traps.”</w:t>
      </w:r>
    </w:p>
    <w:p w14:paraId="4DA3FBF4" w14:textId="232ACCA8" w:rsidR="005B69E9" w:rsidRPr="00E84A69" w:rsidRDefault="003E5572" w:rsidP="00787EEA">
      <w:pPr>
        <w:pStyle w:val="ListParagraph"/>
        <w:numPr>
          <w:ilvl w:val="1"/>
          <w:numId w:val="15"/>
        </w:numPr>
        <w:spacing w:line="240" w:lineRule="auto"/>
        <w:rPr>
          <w:rFonts w:ascii="Times" w:eastAsia="Times New Roman" w:hAnsi="Times" w:cs="Times New Roman"/>
        </w:rPr>
      </w:pPr>
      <w:r w:rsidRPr="00E84A69">
        <w:rPr>
          <w:rFonts w:ascii="Times" w:eastAsia="Times New Roman" w:hAnsi="Times" w:cs="Times New Roman"/>
        </w:rPr>
        <w:t xml:space="preserve">But now </w:t>
      </w:r>
      <w:r w:rsidRPr="00E84A69">
        <w:rPr>
          <w:rFonts w:ascii="Times" w:eastAsia="Times New Roman" w:hAnsi="Times" w:cs="Times New Roman"/>
          <w:u w:val="single"/>
        </w:rPr>
        <w:t>you</w:t>
      </w:r>
      <w:r w:rsidRPr="00E84A69">
        <w:rPr>
          <w:rFonts w:ascii="Times" w:eastAsia="Times New Roman" w:hAnsi="Times" w:cs="Times New Roman"/>
        </w:rPr>
        <w:t xml:space="preserve"> understand it!</w:t>
      </w:r>
    </w:p>
    <w:p w14:paraId="43D8CE4E" w14:textId="77777777" w:rsidR="005F4689" w:rsidRDefault="005F4689" w:rsidP="005F4689">
      <w:pPr>
        <w:pStyle w:val="ListParagraph"/>
        <w:spacing w:after="0" w:line="240" w:lineRule="auto"/>
        <w:ind w:left="360"/>
        <w:rPr>
          <w:rFonts w:ascii="Times" w:eastAsia="Times New Roman" w:hAnsi="Times" w:cs="Times New Roman"/>
          <w:b/>
        </w:rPr>
      </w:pPr>
    </w:p>
    <w:p w14:paraId="0EB2231B" w14:textId="77777777" w:rsidR="000E5FA5" w:rsidRDefault="000E5FA5" w:rsidP="005F4689">
      <w:pPr>
        <w:pStyle w:val="ListParagraph"/>
        <w:spacing w:after="0" w:line="240" w:lineRule="auto"/>
        <w:ind w:left="360"/>
        <w:rPr>
          <w:rFonts w:ascii="Times" w:eastAsia="Times New Roman" w:hAnsi="Times" w:cs="Times New Roman"/>
          <w:b/>
        </w:rPr>
      </w:pPr>
    </w:p>
    <w:p w14:paraId="62F969B2" w14:textId="071DED51" w:rsidR="000E5FA5" w:rsidRDefault="000E5FA5" w:rsidP="005F4689">
      <w:pPr>
        <w:pStyle w:val="ListParagraph"/>
        <w:spacing w:after="0" w:line="240" w:lineRule="auto"/>
        <w:ind w:left="360"/>
        <w:rPr>
          <w:rFonts w:ascii="Times" w:eastAsia="Times New Roman" w:hAnsi="Times" w:cs="Times New Roman"/>
          <w:b/>
        </w:rPr>
      </w:pPr>
      <w:r>
        <w:rPr>
          <w:rFonts w:ascii="Times" w:eastAsia="Times New Roman" w:hAnsi="Times" w:cs="Times New Roman"/>
          <w:b/>
        </w:rPr>
        <w:t>To A for Life then to A’s children</w:t>
      </w:r>
    </w:p>
    <w:p w14:paraId="6099CB6D" w14:textId="24CD3E74" w:rsidR="000E5FA5" w:rsidRDefault="000E5FA5" w:rsidP="005F4689">
      <w:pPr>
        <w:pStyle w:val="ListParagraph"/>
        <w:spacing w:after="0" w:line="240" w:lineRule="auto"/>
        <w:ind w:left="360"/>
        <w:rPr>
          <w:rFonts w:ascii="Times" w:eastAsia="Times New Roman" w:hAnsi="Times" w:cs="Times New Roman"/>
          <w:b/>
        </w:rPr>
      </w:pPr>
      <w:r>
        <w:rPr>
          <w:rFonts w:ascii="Times" w:eastAsia="Times New Roman" w:hAnsi="Times" w:cs="Times New Roman"/>
          <w:b/>
        </w:rPr>
        <w:t xml:space="preserve">A is alive but no children alive. </w:t>
      </w:r>
    </w:p>
    <w:p w14:paraId="2225F24D" w14:textId="1D46699A" w:rsidR="000E5FA5" w:rsidRDefault="000E5FA5" w:rsidP="005F4689">
      <w:pPr>
        <w:pStyle w:val="ListParagraph"/>
        <w:spacing w:after="0" w:line="240" w:lineRule="auto"/>
        <w:ind w:left="360"/>
        <w:rPr>
          <w:rFonts w:ascii="Times" w:eastAsia="Times New Roman" w:hAnsi="Times" w:cs="Times New Roman"/>
          <w:b/>
        </w:rPr>
      </w:pPr>
      <w:r>
        <w:rPr>
          <w:rFonts w:ascii="Times" w:eastAsia="Times New Roman" w:hAnsi="Times" w:cs="Times New Roman"/>
          <w:b/>
        </w:rPr>
        <w:t xml:space="preserve">Step 1: This is a contingent remainder, because waiting for a taker to be ascertained. </w:t>
      </w:r>
    </w:p>
    <w:p w14:paraId="70E1B0BE" w14:textId="563D463B" w:rsidR="000E5FA5" w:rsidRDefault="000E5FA5" w:rsidP="005F4689">
      <w:pPr>
        <w:pStyle w:val="ListParagraph"/>
        <w:spacing w:after="0" w:line="240" w:lineRule="auto"/>
        <w:ind w:left="360"/>
        <w:rPr>
          <w:rFonts w:ascii="Times" w:eastAsia="Times New Roman" w:hAnsi="Times" w:cs="Times New Roman"/>
          <w:b/>
        </w:rPr>
      </w:pPr>
      <w:r>
        <w:rPr>
          <w:rFonts w:ascii="Times" w:eastAsia="Times New Roman" w:hAnsi="Times" w:cs="Times New Roman"/>
          <w:b/>
        </w:rPr>
        <w:t xml:space="preserve">Step 2: </w:t>
      </w:r>
      <w:r w:rsidR="00726E0D">
        <w:rPr>
          <w:rFonts w:ascii="Times" w:eastAsia="Times New Roman" w:hAnsi="Times" w:cs="Times New Roman"/>
          <w:b/>
        </w:rPr>
        <w:t xml:space="preserve">What has to happen for future interest holder to take? A must die leaving a child </w:t>
      </w:r>
    </w:p>
    <w:p w14:paraId="308AC1E5" w14:textId="68D73EA7" w:rsidR="00726E0D" w:rsidRDefault="00726E0D" w:rsidP="005F4689">
      <w:pPr>
        <w:pStyle w:val="ListParagraph"/>
        <w:spacing w:after="0" w:line="240" w:lineRule="auto"/>
        <w:ind w:left="360"/>
        <w:rPr>
          <w:rFonts w:ascii="Times" w:eastAsia="Times New Roman" w:hAnsi="Times" w:cs="Times New Roman"/>
          <w:b/>
        </w:rPr>
      </w:pPr>
      <w:r>
        <w:rPr>
          <w:rFonts w:ascii="Times" w:eastAsia="Times New Roman" w:hAnsi="Times" w:cs="Times New Roman"/>
          <w:b/>
        </w:rPr>
        <w:t>Step 3: Find a measuring life: A’s life is central</w:t>
      </w:r>
    </w:p>
    <w:p w14:paraId="5643245F" w14:textId="4933D557" w:rsidR="00726E0D" w:rsidRDefault="00726E0D" w:rsidP="005F4689">
      <w:pPr>
        <w:pStyle w:val="ListParagraph"/>
        <w:spacing w:after="0" w:line="240" w:lineRule="auto"/>
        <w:ind w:left="360"/>
        <w:rPr>
          <w:rFonts w:ascii="Times" w:eastAsia="Times New Roman" w:hAnsi="Times" w:cs="Times New Roman"/>
          <w:b/>
        </w:rPr>
      </w:pPr>
      <w:r>
        <w:rPr>
          <w:rFonts w:ascii="Times" w:eastAsia="Times New Roman" w:hAnsi="Times" w:cs="Times New Roman"/>
          <w:b/>
        </w:rPr>
        <w:t xml:space="preserve">Step 4: Will we know within 21 years of A’s death if there is a taker or not? Yes we will know. We will know the instant of A’s death. </w:t>
      </w:r>
    </w:p>
    <w:p w14:paraId="60F659AB" w14:textId="01DAB065" w:rsidR="00726E0D" w:rsidRPr="00E07417" w:rsidRDefault="00726E0D" w:rsidP="00E07417">
      <w:pPr>
        <w:pStyle w:val="ListParagraph"/>
        <w:spacing w:after="0" w:line="240" w:lineRule="auto"/>
        <w:ind w:left="360"/>
        <w:rPr>
          <w:rFonts w:ascii="Times" w:eastAsia="Times New Roman" w:hAnsi="Times" w:cs="Times New Roman"/>
          <w:b/>
        </w:rPr>
      </w:pPr>
      <w:r>
        <w:rPr>
          <w:rFonts w:ascii="Times" w:eastAsia="Times New Roman" w:hAnsi="Times" w:cs="Times New Roman"/>
          <w:b/>
        </w:rPr>
        <w:t xml:space="preserve">So OK. Does not violate RAP. </w:t>
      </w:r>
    </w:p>
    <w:p w14:paraId="1558B5EC" w14:textId="77777777" w:rsidR="000E5FA5" w:rsidRDefault="000E5FA5" w:rsidP="005F4689">
      <w:pPr>
        <w:pStyle w:val="ListParagraph"/>
        <w:spacing w:after="0" w:line="240" w:lineRule="auto"/>
        <w:ind w:left="360"/>
        <w:rPr>
          <w:rFonts w:ascii="Times" w:eastAsia="Times New Roman" w:hAnsi="Times" w:cs="Times New Roman"/>
          <w:b/>
        </w:rPr>
      </w:pPr>
    </w:p>
    <w:p w14:paraId="0747D390" w14:textId="77777777" w:rsidR="000E5FA5" w:rsidRPr="00E84A69" w:rsidRDefault="000E5FA5" w:rsidP="005F4689">
      <w:pPr>
        <w:pStyle w:val="ListParagraph"/>
        <w:spacing w:after="0" w:line="240" w:lineRule="auto"/>
        <w:ind w:left="360"/>
        <w:rPr>
          <w:rFonts w:ascii="Times" w:eastAsia="Times New Roman" w:hAnsi="Times" w:cs="Times New Roman"/>
          <w:b/>
        </w:rPr>
      </w:pPr>
    </w:p>
    <w:p w14:paraId="4D5FB435" w14:textId="25D9BB8D" w:rsidR="00E0070C" w:rsidRPr="003E446A" w:rsidRDefault="00E0070C"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sidRPr="003E446A">
        <w:rPr>
          <w:rFonts w:ascii="Times" w:eastAsia="Times New Roman" w:hAnsi="Times" w:cs="Times New Roman"/>
          <w:b/>
          <w:color w:val="0000FF"/>
          <w:sz w:val="28"/>
          <w:szCs w:val="28"/>
          <w:u w:val="single"/>
        </w:rPr>
        <w:t>Concurrent Ownership</w:t>
      </w:r>
      <w:r w:rsidR="001147EB" w:rsidRPr="003E446A">
        <w:rPr>
          <w:rFonts w:ascii="Times" w:eastAsia="Times New Roman" w:hAnsi="Times" w:cs="Times New Roman"/>
          <w:b/>
          <w:color w:val="0000FF"/>
          <w:sz w:val="28"/>
          <w:szCs w:val="28"/>
          <w:u w:val="single"/>
        </w:rPr>
        <w:t>, p. 663-82</w:t>
      </w:r>
    </w:p>
    <w:p w14:paraId="273528E6" w14:textId="77777777" w:rsidR="00297802" w:rsidRDefault="00297802" w:rsidP="00297802">
      <w:pPr>
        <w:spacing w:after="0" w:line="240" w:lineRule="auto"/>
        <w:rPr>
          <w:rFonts w:ascii="Times" w:hAnsi="Times" w:cs="Times New Roman"/>
          <w:i/>
        </w:rPr>
      </w:pPr>
    </w:p>
    <w:p w14:paraId="3AD52A14" w14:textId="384BDB7B" w:rsidR="00297802" w:rsidRPr="00E22DD3" w:rsidRDefault="00297802" w:rsidP="00297802">
      <w:pPr>
        <w:spacing w:after="0" w:line="240" w:lineRule="auto"/>
        <w:rPr>
          <w:rFonts w:ascii="Times" w:hAnsi="Times" w:cs="Times New Roman"/>
          <w:b/>
          <w:u w:val="single"/>
        </w:rPr>
      </w:pPr>
      <w:r w:rsidRPr="00E22DD3">
        <w:rPr>
          <w:rFonts w:ascii="Times" w:hAnsi="Times" w:cs="Times New Roman"/>
          <w:b/>
          <w:u w:val="single"/>
        </w:rPr>
        <w:t>Three Forms of Concurrent Estate</w:t>
      </w:r>
      <w:r w:rsidR="00FC5E95">
        <w:rPr>
          <w:rFonts w:ascii="Times" w:hAnsi="Times" w:cs="Times New Roman"/>
          <w:b/>
          <w:u w:val="single"/>
        </w:rPr>
        <w:t>s</w:t>
      </w:r>
      <w:r w:rsidRPr="00E22DD3">
        <w:rPr>
          <w:rFonts w:ascii="Times" w:hAnsi="Times" w:cs="Times New Roman"/>
          <w:b/>
          <w:u w:val="single"/>
        </w:rPr>
        <w:t xml:space="preserve">: </w:t>
      </w:r>
    </w:p>
    <w:p w14:paraId="603CC65C" w14:textId="72F6361F" w:rsidR="00297802" w:rsidRDefault="00297802" w:rsidP="00297802">
      <w:pPr>
        <w:pStyle w:val="ListParagraph"/>
        <w:numPr>
          <w:ilvl w:val="0"/>
          <w:numId w:val="16"/>
        </w:numPr>
        <w:spacing w:after="0" w:line="240" w:lineRule="auto"/>
        <w:rPr>
          <w:rFonts w:ascii="Times" w:hAnsi="Times" w:cs="Times New Roman"/>
          <w:i/>
        </w:rPr>
      </w:pPr>
      <w:r w:rsidRPr="00297802">
        <w:rPr>
          <w:rFonts w:ascii="Times" w:hAnsi="Times" w:cs="Times New Roman"/>
          <w:i/>
        </w:rPr>
        <w:t xml:space="preserve">Joint Tenancy </w:t>
      </w:r>
      <w:r>
        <w:rPr>
          <w:rFonts w:ascii="Times" w:hAnsi="Times" w:cs="Times New Roman"/>
          <w:i/>
        </w:rPr>
        <w:t xml:space="preserve">– 2 or more own with the right of survivorship </w:t>
      </w:r>
    </w:p>
    <w:p w14:paraId="6A872651" w14:textId="36D2CB71" w:rsidR="00297802" w:rsidRDefault="00297802" w:rsidP="00297802">
      <w:pPr>
        <w:pStyle w:val="ListParagraph"/>
        <w:numPr>
          <w:ilvl w:val="0"/>
          <w:numId w:val="16"/>
        </w:numPr>
        <w:spacing w:after="0" w:line="240" w:lineRule="auto"/>
        <w:rPr>
          <w:rFonts w:ascii="Times" w:hAnsi="Times" w:cs="Times New Roman"/>
          <w:i/>
        </w:rPr>
      </w:pPr>
      <w:r>
        <w:rPr>
          <w:rFonts w:ascii="Times" w:hAnsi="Times" w:cs="Times New Roman"/>
          <w:i/>
        </w:rPr>
        <w:t>Tenancy by the Entirety – Marital int</w:t>
      </w:r>
      <w:r w:rsidR="00F60EDA">
        <w:rPr>
          <w:rFonts w:ascii="Times" w:hAnsi="Times" w:cs="Times New Roman"/>
          <w:i/>
        </w:rPr>
        <w:t xml:space="preserve">erest between married partners with the right of survivorship </w:t>
      </w:r>
    </w:p>
    <w:p w14:paraId="730BDB36" w14:textId="2FF32D16" w:rsidR="00B038D5" w:rsidRDefault="00B038D5" w:rsidP="00297802">
      <w:pPr>
        <w:pStyle w:val="ListParagraph"/>
        <w:numPr>
          <w:ilvl w:val="0"/>
          <w:numId w:val="16"/>
        </w:numPr>
        <w:spacing w:after="0" w:line="240" w:lineRule="auto"/>
        <w:rPr>
          <w:rFonts w:ascii="Times" w:hAnsi="Times" w:cs="Times New Roman"/>
          <w:i/>
        </w:rPr>
      </w:pPr>
      <w:r>
        <w:rPr>
          <w:rFonts w:ascii="Times" w:hAnsi="Times" w:cs="Times New Roman"/>
          <w:i/>
        </w:rPr>
        <w:t>Tenancy in Common – 2 or more own with no right of survivorship</w:t>
      </w:r>
    </w:p>
    <w:p w14:paraId="5DD5D05C" w14:textId="77777777" w:rsidR="00297802" w:rsidRPr="00297802" w:rsidRDefault="00297802" w:rsidP="00297802">
      <w:pPr>
        <w:spacing w:after="0" w:line="240" w:lineRule="auto"/>
        <w:rPr>
          <w:rFonts w:ascii="Times" w:hAnsi="Times" w:cs="Times New Roman"/>
          <w:i/>
        </w:rPr>
      </w:pPr>
    </w:p>
    <w:p w14:paraId="5E209A19" w14:textId="2B443459" w:rsidR="005C0E6B" w:rsidRPr="00E84A69" w:rsidRDefault="00C223BF" w:rsidP="00E4089D">
      <w:pPr>
        <w:pStyle w:val="ListParagraph"/>
        <w:numPr>
          <w:ilvl w:val="0"/>
          <w:numId w:val="117"/>
        </w:numPr>
        <w:spacing w:after="0" w:line="240" w:lineRule="auto"/>
        <w:rPr>
          <w:rFonts w:ascii="Times" w:hAnsi="Times" w:cs="Times New Roman"/>
          <w:b/>
          <w:u w:val="single"/>
        </w:rPr>
      </w:pPr>
      <w:r w:rsidRPr="00E84A69">
        <w:rPr>
          <w:rFonts w:ascii="Times" w:hAnsi="Times" w:cs="Times New Roman"/>
          <w:b/>
          <w:u w:val="single"/>
        </w:rPr>
        <w:t xml:space="preserve">Tenancy in Common </w:t>
      </w:r>
      <w:r w:rsidR="00D41CFD">
        <w:rPr>
          <w:rFonts w:ascii="Times" w:hAnsi="Times" w:cs="Times New Roman"/>
          <w:b/>
          <w:u w:val="single"/>
        </w:rPr>
        <w:t>– when in doubt, construe in favor of tenancy in common</w:t>
      </w:r>
    </w:p>
    <w:p w14:paraId="6A70610A" w14:textId="6DAAE16D" w:rsidR="00C223BF" w:rsidRPr="00E84A69" w:rsidRDefault="00C223BF" w:rsidP="00E4089D">
      <w:pPr>
        <w:pStyle w:val="ListParagraph"/>
        <w:numPr>
          <w:ilvl w:val="1"/>
          <w:numId w:val="117"/>
        </w:numPr>
        <w:spacing w:after="0" w:line="240" w:lineRule="auto"/>
        <w:rPr>
          <w:rFonts w:ascii="Times" w:hAnsi="Times" w:cs="Times New Roman"/>
        </w:rPr>
      </w:pPr>
      <w:r w:rsidRPr="00E84A69">
        <w:rPr>
          <w:rFonts w:ascii="Times" w:hAnsi="Times" w:cs="Times New Roman"/>
        </w:rPr>
        <w:t xml:space="preserve">Who may own: anyone (can own entirety of the parcel) </w:t>
      </w:r>
    </w:p>
    <w:p w14:paraId="3EDE352D" w14:textId="1465E3A1" w:rsidR="00C223BF" w:rsidRPr="00E84A69" w:rsidRDefault="00C223BF" w:rsidP="00E4089D">
      <w:pPr>
        <w:pStyle w:val="ListParagraph"/>
        <w:numPr>
          <w:ilvl w:val="1"/>
          <w:numId w:val="117"/>
        </w:numPr>
        <w:spacing w:after="0" w:line="240" w:lineRule="auto"/>
        <w:rPr>
          <w:rFonts w:ascii="Times" w:hAnsi="Times" w:cs="Times New Roman"/>
        </w:rPr>
      </w:pPr>
      <w:r w:rsidRPr="00E84A69">
        <w:rPr>
          <w:rFonts w:ascii="Times" w:hAnsi="Times" w:cs="Times New Roman"/>
        </w:rPr>
        <w:t>Nature of interest: undivided but not necessarily equal</w:t>
      </w:r>
    </w:p>
    <w:p w14:paraId="4F8286AF" w14:textId="3B0C39B7" w:rsidR="00C223BF" w:rsidRDefault="00C223BF"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Can own separate proportion of interest </w:t>
      </w:r>
    </w:p>
    <w:p w14:paraId="0E4D8A27" w14:textId="10F3FC51" w:rsidR="00A93193" w:rsidRPr="00A93193" w:rsidRDefault="00D13304" w:rsidP="00E4089D">
      <w:pPr>
        <w:pStyle w:val="ListParagraph"/>
        <w:numPr>
          <w:ilvl w:val="2"/>
          <w:numId w:val="117"/>
        </w:numPr>
        <w:spacing w:after="0" w:line="240" w:lineRule="auto"/>
        <w:rPr>
          <w:rFonts w:ascii="Times" w:hAnsi="Times" w:cs="Times New Roman"/>
        </w:rPr>
      </w:pPr>
      <w:r>
        <w:rPr>
          <w:rFonts w:ascii="Times" w:hAnsi="Times" w:cs="Times New Roman"/>
        </w:rPr>
        <w:t>But has right to possess the whole</w:t>
      </w:r>
      <w:r w:rsidR="00DD0CAC">
        <w:rPr>
          <w:rFonts w:ascii="Times" w:hAnsi="Times" w:cs="Times New Roman"/>
        </w:rPr>
        <w:t xml:space="preserve"> no matter the size of the respective share</w:t>
      </w:r>
    </w:p>
    <w:p w14:paraId="5D75C1B6" w14:textId="5F0EE7C3" w:rsidR="00C223BF" w:rsidRPr="00E84A69" w:rsidRDefault="00C223BF" w:rsidP="00E4089D">
      <w:pPr>
        <w:pStyle w:val="ListParagraph"/>
        <w:numPr>
          <w:ilvl w:val="2"/>
          <w:numId w:val="117"/>
        </w:numPr>
        <w:spacing w:after="0" w:line="240" w:lineRule="auto"/>
        <w:rPr>
          <w:rFonts w:ascii="Times" w:hAnsi="Times" w:cs="Times New Roman"/>
        </w:rPr>
      </w:pPr>
      <w:r w:rsidRPr="00E84A69">
        <w:rPr>
          <w:rFonts w:ascii="Times" w:hAnsi="Times" w:cs="Times New Roman"/>
        </w:rPr>
        <w:t>Why matter? If you rent, you can split rental income by proportion, same for selling</w:t>
      </w:r>
    </w:p>
    <w:p w14:paraId="41271BE4" w14:textId="2299A85A" w:rsidR="00C223BF" w:rsidRPr="00E84A69" w:rsidRDefault="00C223BF" w:rsidP="00E4089D">
      <w:pPr>
        <w:pStyle w:val="ListParagraph"/>
        <w:numPr>
          <w:ilvl w:val="1"/>
          <w:numId w:val="117"/>
        </w:numPr>
        <w:spacing w:after="0" w:line="240" w:lineRule="auto"/>
        <w:rPr>
          <w:rFonts w:ascii="Times" w:hAnsi="Times" w:cs="Times New Roman"/>
        </w:rPr>
      </w:pPr>
      <w:r w:rsidRPr="00E84A69">
        <w:rPr>
          <w:rFonts w:ascii="Times" w:hAnsi="Times" w:cs="Times New Roman"/>
        </w:rPr>
        <w:t xml:space="preserve">Formalities of creation: none </w:t>
      </w:r>
    </w:p>
    <w:p w14:paraId="59DE0C37" w14:textId="368774CB" w:rsidR="00C223BF" w:rsidRPr="00E84A69" w:rsidRDefault="00C223BF"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Not hard. You can just convey (O conveys to A and B as tenants in common, A with 40% of interest) </w:t>
      </w:r>
    </w:p>
    <w:p w14:paraId="09DA9BDA" w14:textId="7BDC5A56" w:rsidR="00C223BF" w:rsidRPr="00E84A69" w:rsidRDefault="00C223BF" w:rsidP="00E4089D">
      <w:pPr>
        <w:pStyle w:val="ListParagraph"/>
        <w:numPr>
          <w:ilvl w:val="1"/>
          <w:numId w:val="117"/>
        </w:numPr>
        <w:spacing w:after="0" w:line="240" w:lineRule="auto"/>
        <w:rPr>
          <w:rFonts w:ascii="Times" w:hAnsi="Times" w:cs="Times New Roman"/>
        </w:rPr>
      </w:pPr>
      <w:r w:rsidRPr="00E84A69">
        <w:rPr>
          <w:rFonts w:ascii="Times" w:hAnsi="Times" w:cs="Times New Roman"/>
        </w:rPr>
        <w:t>Rights of survivorship:  none</w:t>
      </w:r>
    </w:p>
    <w:p w14:paraId="0DEE4AF2" w14:textId="35042BDE" w:rsidR="00C223BF" w:rsidRPr="00E84A69" w:rsidRDefault="00C223BF"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When one owner dies, </w:t>
      </w:r>
      <w:r w:rsidR="005B3983" w:rsidRPr="00E84A69">
        <w:rPr>
          <w:rFonts w:ascii="Times" w:hAnsi="Times" w:cs="Times New Roman"/>
        </w:rPr>
        <w:t xml:space="preserve">person’s interest goes to his/her </w:t>
      </w:r>
      <w:r w:rsidRPr="00E84A69">
        <w:rPr>
          <w:rFonts w:ascii="Times" w:hAnsi="Times" w:cs="Times New Roman"/>
        </w:rPr>
        <w:t xml:space="preserve">survivors (not to the other </w:t>
      </w:r>
      <w:r w:rsidR="00370EB5">
        <w:rPr>
          <w:rFonts w:ascii="Times" w:hAnsi="Times" w:cs="Times New Roman"/>
        </w:rPr>
        <w:t>tenant</w:t>
      </w:r>
      <w:r w:rsidRPr="00E84A69">
        <w:rPr>
          <w:rFonts w:ascii="Times" w:hAnsi="Times" w:cs="Times New Roman"/>
        </w:rPr>
        <w:t xml:space="preserve">) </w:t>
      </w:r>
    </w:p>
    <w:p w14:paraId="404452AA" w14:textId="43F1E756" w:rsidR="00C223BF" w:rsidRPr="00E84A69" w:rsidRDefault="00C223BF" w:rsidP="00E4089D">
      <w:pPr>
        <w:pStyle w:val="ListParagraph"/>
        <w:numPr>
          <w:ilvl w:val="1"/>
          <w:numId w:val="117"/>
        </w:numPr>
        <w:spacing w:after="0" w:line="240" w:lineRule="auto"/>
        <w:rPr>
          <w:rFonts w:ascii="Times" w:hAnsi="Times" w:cs="Times New Roman"/>
        </w:rPr>
      </w:pPr>
      <w:r w:rsidRPr="00E84A69">
        <w:rPr>
          <w:rFonts w:ascii="Times" w:hAnsi="Times" w:cs="Times New Roman"/>
        </w:rPr>
        <w:t xml:space="preserve">Transferability of interests: transferable without co-owner consent </w:t>
      </w:r>
    </w:p>
    <w:p w14:paraId="05986F49" w14:textId="3244A157" w:rsidR="00C223BF" w:rsidRPr="00E84A69" w:rsidRDefault="00C223BF" w:rsidP="00E4089D">
      <w:pPr>
        <w:pStyle w:val="ListParagraph"/>
        <w:numPr>
          <w:ilvl w:val="1"/>
          <w:numId w:val="117"/>
        </w:numPr>
        <w:spacing w:after="0" w:line="240" w:lineRule="auto"/>
        <w:rPr>
          <w:rFonts w:ascii="Times" w:hAnsi="Times" w:cs="Times New Roman"/>
        </w:rPr>
      </w:pPr>
      <w:r w:rsidRPr="00E84A69">
        <w:rPr>
          <w:rFonts w:ascii="Times" w:hAnsi="Times" w:cs="Times New Roman"/>
        </w:rPr>
        <w:t xml:space="preserve">Partition: judicial or voluntary partition </w:t>
      </w:r>
    </w:p>
    <w:p w14:paraId="6027CF72" w14:textId="5E4CEE83" w:rsidR="00011C61" w:rsidRPr="00E84A69" w:rsidRDefault="00C223BF" w:rsidP="00E4089D">
      <w:pPr>
        <w:pStyle w:val="ListParagraph"/>
        <w:numPr>
          <w:ilvl w:val="2"/>
          <w:numId w:val="117"/>
        </w:numPr>
        <w:spacing w:after="0" w:line="240" w:lineRule="auto"/>
        <w:rPr>
          <w:rFonts w:ascii="Times" w:hAnsi="Times" w:cs="Times New Roman"/>
        </w:rPr>
      </w:pPr>
      <w:r w:rsidRPr="00E84A69">
        <w:rPr>
          <w:rFonts w:ascii="Times" w:hAnsi="Times" w:cs="Times New Roman"/>
        </w:rPr>
        <w:t>One files suit against th</w:t>
      </w:r>
      <w:r w:rsidR="00BC213A" w:rsidRPr="00E84A69">
        <w:rPr>
          <w:rFonts w:ascii="Times" w:hAnsi="Times" w:cs="Times New Roman"/>
        </w:rPr>
        <w:t xml:space="preserve">e other. </w:t>
      </w:r>
      <w:r w:rsidR="00011C61" w:rsidRPr="00E84A69">
        <w:rPr>
          <w:rFonts w:ascii="Times" w:hAnsi="Times" w:cs="Times New Roman"/>
        </w:rPr>
        <w:t>Court has the option of partitioning the property in two ways:</w:t>
      </w:r>
    </w:p>
    <w:p w14:paraId="1AACBF1D" w14:textId="1026353C" w:rsidR="00011C61" w:rsidRPr="00E84A69" w:rsidRDefault="00011C61" w:rsidP="00E4089D">
      <w:pPr>
        <w:pStyle w:val="ListParagraph"/>
        <w:numPr>
          <w:ilvl w:val="3"/>
          <w:numId w:val="117"/>
        </w:numPr>
        <w:spacing w:after="0" w:line="240" w:lineRule="auto"/>
        <w:rPr>
          <w:rFonts w:ascii="Times" w:hAnsi="Times" w:cs="Times New Roman"/>
        </w:rPr>
      </w:pPr>
      <w:r w:rsidRPr="00E84A69">
        <w:rPr>
          <w:rFonts w:ascii="Times" w:hAnsi="Times" w:cs="Times New Roman"/>
        </w:rPr>
        <w:t xml:space="preserve">Physically partition or Force a sale to divide up the property </w:t>
      </w:r>
    </w:p>
    <w:p w14:paraId="755472AD" w14:textId="23BF5D3A" w:rsidR="00C223BF" w:rsidRPr="00E84A69" w:rsidRDefault="00445E9A" w:rsidP="00E4089D">
      <w:pPr>
        <w:pStyle w:val="ListParagraph"/>
        <w:numPr>
          <w:ilvl w:val="0"/>
          <w:numId w:val="117"/>
        </w:numPr>
        <w:spacing w:after="0" w:line="240" w:lineRule="auto"/>
        <w:rPr>
          <w:rFonts w:ascii="Times" w:hAnsi="Times" w:cs="Times New Roman"/>
          <w:b/>
          <w:u w:val="single"/>
        </w:rPr>
      </w:pPr>
      <w:r w:rsidRPr="00E84A69">
        <w:rPr>
          <w:rFonts w:ascii="Times" w:hAnsi="Times" w:cs="Times New Roman"/>
          <w:b/>
          <w:u w:val="single"/>
        </w:rPr>
        <w:t xml:space="preserve">Joint Tenancy </w:t>
      </w:r>
    </w:p>
    <w:p w14:paraId="41E90707" w14:textId="5FFAA83B" w:rsidR="00445E9A" w:rsidRPr="00E84A69" w:rsidRDefault="00445E9A" w:rsidP="00E4089D">
      <w:pPr>
        <w:pStyle w:val="ListParagraph"/>
        <w:numPr>
          <w:ilvl w:val="1"/>
          <w:numId w:val="117"/>
        </w:numPr>
        <w:spacing w:after="0" w:line="240" w:lineRule="auto"/>
        <w:rPr>
          <w:rFonts w:ascii="Times" w:hAnsi="Times" w:cs="Times New Roman"/>
        </w:rPr>
      </w:pPr>
      <w:r w:rsidRPr="0039454B">
        <w:rPr>
          <w:rFonts w:ascii="Times" w:hAnsi="Times" w:cs="Times New Roman"/>
          <w:u w:val="single"/>
        </w:rPr>
        <w:t>Who may own:</w:t>
      </w:r>
      <w:r w:rsidRPr="00E84A69">
        <w:rPr>
          <w:rFonts w:ascii="Times" w:hAnsi="Times" w:cs="Times New Roman"/>
        </w:rPr>
        <w:t xml:space="preserve"> anyone </w:t>
      </w:r>
    </w:p>
    <w:p w14:paraId="7F68510F" w14:textId="6C7BFF72" w:rsidR="00445E9A" w:rsidRPr="00E84A69" w:rsidRDefault="00445E9A" w:rsidP="00E4089D">
      <w:pPr>
        <w:pStyle w:val="ListParagraph"/>
        <w:numPr>
          <w:ilvl w:val="1"/>
          <w:numId w:val="117"/>
        </w:numPr>
        <w:spacing w:after="0" w:line="240" w:lineRule="auto"/>
        <w:rPr>
          <w:rFonts w:ascii="Times" w:hAnsi="Times" w:cs="Times New Roman"/>
        </w:rPr>
      </w:pPr>
      <w:r w:rsidRPr="0039454B">
        <w:rPr>
          <w:rFonts w:ascii="Times" w:hAnsi="Times" w:cs="Times New Roman"/>
          <w:u w:val="single"/>
        </w:rPr>
        <w:t>Nature of interest:</w:t>
      </w:r>
      <w:r w:rsidRPr="0039454B">
        <w:rPr>
          <w:rFonts w:ascii="Times" w:hAnsi="Times" w:cs="Times New Roman"/>
        </w:rPr>
        <w:t xml:space="preserve"> </w:t>
      </w:r>
      <w:r w:rsidRPr="00E84A69">
        <w:rPr>
          <w:rFonts w:ascii="Times" w:hAnsi="Times" w:cs="Times New Roman"/>
        </w:rPr>
        <w:t xml:space="preserve">undivided; equal interests </w:t>
      </w:r>
    </w:p>
    <w:p w14:paraId="6E461F75" w14:textId="77777777" w:rsidR="00C41533" w:rsidRDefault="00445E9A" w:rsidP="00E4089D">
      <w:pPr>
        <w:pStyle w:val="ListParagraph"/>
        <w:numPr>
          <w:ilvl w:val="1"/>
          <w:numId w:val="117"/>
        </w:numPr>
        <w:spacing w:after="0" w:line="240" w:lineRule="auto"/>
        <w:rPr>
          <w:rFonts w:ascii="Times" w:hAnsi="Times" w:cs="Times New Roman"/>
        </w:rPr>
      </w:pPr>
      <w:r w:rsidRPr="0039454B">
        <w:rPr>
          <w:rFonts w:ascii="Times" w:hAnsi="Times" w:cs="Times New Roman"/>
          <w:u w:val="single"/>
        </w:rPr>
        <w:t>Formalities of creation:</w:t>
      </w:r>
      <w:r w:rsidRPr="0039454B">
        <w:rPr>
          <w:rFonts w:ascii="Times" w:hAnsi="Times" w:cs="Times New Roman"/>
        </w:rPr>
        <w:t xml:space="preserve"> </w:t>
      </w:r>
    </w:p>
    <w:p w14:paraId="2E14BBF9" w14:textId="7A957170" w:rsidR="00445E9A" w:rsidRDefault="00445E9A" w:rsidP="00E4089D">
      <w:pPr>
        <w:pStyle w:val="ListParagraph"/>
        <w:numPr>
          <w:ilvl w:val="2"/>
          <w:numId w:val="117"/>
        </w:numPr>
        <w:spacing w:after="0" w:line="240" w:lineRule="auto"/>
        <w:rPr>
          <w:rFonts w:ascii="Times" w:hAnsi="Times" w:cs="Times New Roman"/>
        </w:rPr>
      </w:pPr>
      <w:r w:rsidRPr="00E84A69">
        <w:rPr>
          <w:rFonts w:ascii="Times" w:hAnsi="Times" w:cs="Times New Roman"/>
        </w:rPr>
        <w:t>Four un</w:t>
      </w:r>
      <w:r w:rsidR="006277CC">
        <w:rPr>
          <w:rFonts w:ascii="Times" w:hAnsi="Times" w:cs="Times New Roman"/>
        </w:rPr>
        <w:t>ities- Time, Title, Interest, P</w:t>
      </w:r>
      <w:r w:rsidRPr="00E84A69">
        <w:rPr>
          <w:rFonts w:ascii="Times" w:hAnsi="Times" w:cs="Times New Roman"/>
        </w:rPr>
        <w:t xml:space="preserve">ossession </w:t>
      </w:r>
    </w:p>
    <w:p w14:paraId="78F90991" w14:textId="3205412A" w:rsidR="00C41533" w:rsidRDefault="006277CC" w:rsidP="00E4089D">
      <w:pPr>
        <w:pStyle w:val="ListParagraph"/>
        <w:numPr>
          <w:ilvl w:val="3"/>
          <w:numId w:val="117"/>
        </w:numPr>
        <w:spacing w:after="0" w:line="240" w:lineRule="auto"/>
        <w:rPr>
          <w:rFonts w:ascii="Times" w:hAnsi="Times" w:cs="Times New Roman"/>
        </w:rPr>
      </w:pPr>
      <w:r>
        <w:rPr>
          <w:rFonts w:ascii="Times" w:hAnsi="Times" w:cs="Times New Roman"/>
        </w:rPr>
        <w:t xml:space="preserve">Time: Take their interest at the same time </w:t>
      </w:r>
    </w:p>
    <w:p w14:paraId="14206597" w14:textId="33BAED4F" w:rsidR="006277CC" w:rsidRDefault="006277CC" w:rsidP="00E4089D">
      <w:pPr>
        <w:pStyle w:val="ListParagraph"/>
        <w:numPr>
          <w:ilvl w:val="3"/>
          <w:numId w:val="117"/>
        </w:numPr>
        <w:spacing w:after="0" w:line="240" w:lineRule="auto"/>
        <w:rPr>
          <w:rFonts w:ascii="Times" w:hAnsi="Times" w:cs="Times New Roman"/>
        </w:rPr>
      </w:pPr>
      <w:r>
        <w:rPr>
          <w:rFonts w:ascii="Times" w:hAnsi="Times" w:cs="Times New Roman"/>
        </w:rPr>
        <w:t>Title: By the same Title, in the same instrument</w:t>
      </w:r>
    </w:p>
    <w:p w14:paraId="4B7AFC1D" w14:textId="0EA1C0FA" w:rsidR="006277CC" w:rsidRDefault="006277CC" w:rsidP="00E4089D">
      <w:pPr>
        <w:pStyle w:val="ListParagraph"/>
        <w:numPr>
          <w:ilvl w:val="3"/>
          <w:numId w:val="117"/>
        </w:numPr>
        <w:spacing w:after="0" w:line="240" w:lineRule="auto"/>
        <w:rPr>
          <w:rFonts w:ascii="Times" w:hAnsi="Times" w:cs="Times New Roman"/>
        </w:rPr>
      </w:pPr>
      <w:r>
        <w:rPr>
          <w:rFonts w:ascii="Times" w:hAnsi="Times" w:cs="Times New Roman"/>
        </w:rPr>
        <w:t xml:space="preserve">Interest: With identical interests </w:t>
      </w:r>
    </w:p>
    <w:p w14:paraId="03604616" w14:textId="782CBDAF" w:rsidR="00E15288" w:rsidRDefault="006277CC" w:rsidP="00E4089D">
      <w:pPr>
        <w:pStyle w:val="ListParagraph"/>
        <w:numPr>
          <w:ilvl w:val="3"/>
          <w:numId w:val="117"/>
        </w:numPr>
        <w:spacing w:after="0" w:line="240" w:lineRule="auto"/>
        <w:rPr>
          <w:rFonts w:ascii="Times" w:hAnsi="Times" w:cs="Times New Roman"/>
        </w:rPr>
      </w:pPr>
      <w:r>
        <w:rPr>
          <w:rFonts w:ascii="Times" w:hAnsi="Times" w:cs="Times New Roman"/>
        </w:rPr>
        <w:t xml:space="preserve">Possession: With the right to possess the whole </w:t>
      </w:r>
    </w:p>
    <w:p w14:paraId="6775CD7F" w14:textId="315BF4B9" w:rsidR="00E15288" w:rsidRPr="00E15288" w:rsidRDefault="00E15288" w:rsidP="00E4089D">
      <w:pPr>
        <w:pStyle w:val="ListParagraph"/>
        <w:numPr>
          <w:ilvl w:val="2"/>
          <w:numId w:val="117"/>
        </w:numPr>
        <w:spacing w:after="0" w:line="240" w:lineRule="auto"/>
        <w:rPr>
          <w:rFonts w:ascii="Times" w:hAnsi="Times" w:cs="Times New Roman"/>
        </w:rPr>
      </w:pPr>
      <w:r>
        <w:rPr>
          <w:rFonts w:ascii="Times" w:hAnsi="Times" w:cs="Times New Roman"/>
        </w:rPr>
        <w:t xml:space="preserve">In addition!: Grantor must clearly state the right of survivorship. </w:t>
      </w:r>
    </w:p>
    <w:p w14:paraId="6941598C" w14:textId="22C79561" w:rsidR="00206FF9" w:rsidRPr="00E84A69" w:rsidRDefault="00206FF9"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Courts will not permit O to transfer to O and A. Instead, O will need to sell to B and then back to O and A </w:t>
      </w:r>
      <w:r w:rsidRPr="00E84A69">
        <w:rPr>
          <w:rFonts w:ascii="Times" w:hAnsi="Times" w:cs="Times New Roman"/>
        </w:rPr>
        <w:sym w:font="Wingdings" w:char="F0E0"/>
      </w:r>
      <w:r w:rsidRPr="00E84A69">
        <w:rPr>
          <w:rFonts w:ascii="Times" w:hAnsi="Times" w:cs="Times New Roman"/>
        </w:rPr>
        <w:t xml:space="preserve"> straw buyer </w:t>
      </w:r>
    </w:p>
    <w:p w14:paraId="6C0396E5" w14:textId="7020FB93" w:rsidR="00445E9A" w:rsidRPr="00E84A69" w:rsidRDefault="00445E9A" w:rsidP="00E4089D">
      <w:pPr>
        <w:pStyle w:val="ListParagraph"/>
        <w:numPr>
          <w:ilvl w:val="1"/>
          <w:numId w:val="117"/>
        </w:numPr>
        <w:spacing w:after="0" w:line="240" w:lineRule="auto"/>
        <w:rPr>
          <w:rFonts w:ascii="Times" w:hAnsi="Times" w:cs="Times New Roman"/>
        </w:rPr>
      </w:pPr>
      <w:r w:rsidRPr="0039454B">
        <w:rPr>
          <w:rFonts w:ascii="Times" w:hAnsi="Times" w:cs="Times New Roman"/>
          <w:u w:val="single"/>
        </w:rPr>
        <w:t>Rights of survivorship:</w:t>
      </w:r>
      <w:r w:rsidRPr="0039454B">
        <w:rPr>
          <w:rFonts w:ascii="Times" w:hAnsi="Times" w:cs="Times New Roman"/>
        </w:rPr>
        <w:t xml:space="preserve"> </w:t>
      </w:r>
      <w:r w:rsidR="0039454B">
        <w:rPr>
          <w:rFonts w:ascii="Times" w:hAnsi="Times" w:cs="Times New Roman"/>
        </w:rPr>
        <w:t>YES</w:t>
      </w:r>
      <w:r w:rsidRPr="00E84A69">
        <w:rPr>
          <w:rFonts w:ascii="Times" w:hAnsi="Times" w:cs="Times New Roman"/>
        </w:rPr>
        <w:t xml:space="preserve"> </w:t>
      </w:r>
    </w:p>
    <w:p w14:paraId="380E62E3" w14:textId="151AFCF1" w:rsidR="00C47FDB" w:rsidRPr="00E84A69" w:rsidRDefault="00C47FDB"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If A and B are joint tenants, and A dies, then B gets entire interest and A’s heirs get nothing. </w:t>
      </w:r>
    </w:p>
    <w:p w14:paraId="0B3AAD75" w14:textId="697266A5" w:rsidR="001C4451" w:rsidRDefault="001C4451"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If A, B, C joint tenants, and C dies, C’s interest splits equally between A and B </w:t>
      </w:r>
    </w:p>
    <w:p w14:paraId="3EA4E46F" w14:textId="03AFAA6F" w:rsidR="007008FC" w:rsidRPr="00E84A69" w:rsidRDefault="007008FC" w:rsidP="00E4089D">
      <w:pPr>
        <w:pStyle w:val="ListParagraph"/>
        <w:numPr>
          <w:ilvl w:val="2"/>
          <w:numId w:val="117"/>
        </w:numPr>
        <w:spacing w:after="0" w:line="240" w:lineRule="auto"/>
        <w:rPr>
          <w:rFonts w:ascii="Times" w:hAnsi="Times" w:cs="Times New Roman"/>
        </w:rPr>
      </w:pPr>
      <w:r>
        <w:rPr>
          <w:rFonts w:ascii="Times" w:hAnsi="Times" w:cs="Times New Roman"/>
        </w:rPr>
        <w:t xml:space="preserve">NOT DIVISABLE OR DESCENDABLE </w:t>
      </w:r>
    </w:p>
    <w:p w14:paraId="602BE413" w14:textId="197A8B5B" w:rsidR="00445E9A" w:rsidRPr="00E84A69" w:rsidRDefault="00445E9A" w:rsidP="00E4089D">
      <w:pPr>
        <w:pStyle w:val="ListParagraph"/>
        <w:numPr>
          <w:ilvl w:val="1"/>
          <w:numId w:val="117"/>
        </w:numPr>
        <w:spacing w:after="0" w:line="240" w:lineRule="auto"/>
        <w:rPr>
          <w:rFonts w:ascii="Times" w:hAnsi="Times" w:cs="Times New Roman"/>
        </w:rPr>
      </w:pPr>
      <w:r w:rsidRPr="0039454B">
        <w:rPr>
          <w:rFonts w:ascii="Times" w:hAnsi="Times" w:cs="Times New Roman"/>
          <w:u w:val="single"/>
        </w:rPr>
        <w:t>Transferability of interests:</w:t>
      </w:r>
      <w:r w:rsidRPr="00E84A69">
        <w:rPr>
          <w:rFonts w:ascii="Times" w:hAnsi="Times" w:cs="Times New Roman"/>
        </w:rPr>
        <w:t xml:space="preserve"> </w:t>
      </w:r>
      <w:r w:rsidR="002343F0" w:rsidRPr="00E84A69">
        <w:rPr>
          <w:rFonts w:ascii="Times" w:hAnsi="Times" w:cs="Times New Roman"/>
        </w:rPr>
        <w:t xml:space="preserve">transferable without co-owner consent (this is severance) </w:t>
      </w:r>
    </w:p>
    <w:p w14:paraId="64D8B496" w14:textId="7FBE4276" w:rsidR="001C4451" w:rsidRPr="00E84A69" w:rsidRDefault="001C4451"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Severance: </w:t>
      </w:r>
      <w:r w:rsidR="00FA0AEC" w:rsidRPr="00E84A69">
        <w:rPr>
          <w:rFonts w:ascii="Times" w:hAnsi="Times" w:cs="Times New Roman"/>
        </w:rPr>
        <w:t xml:space="preserve">Joint tenant destroys right of survivorship, so it becomes a tenancy in common. </w:t>
      </w:r>
    </w:p>
    <w:p w14:paraId="22ADC729" w14:textId="1B2DF448" w:rsidR="00FA0AEC" w:rsidRPr="00E84A69" w:rsidRDefault="00080542"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You do not need to ask for permission, so either person can destroy at any time </w:t>
      </w:r>
    </w:p>
    <w:p w14:paraId="548C0879" w14:textId="4D013E54" w:rsidR="00080542" w:rsidRPr="00E84A69" w:rsidRDefault="00080542"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A and B joint tenancy, B sells to C, now A and C are tenants in common </w:t>
      </w:r>
    </w:p>
    <w:p w14:paraId="4B35294C" w14:textId="64328998" w:rsidR="002A12AB" w:rsidRPr="00E84A69" w:rsidRDefault="002A12AB"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A, B, and C joint tenants, and C sells to D, then A and B are still joint tenants, but D is tenant in common with A and B. So if B dies, then his interest goes entirely to A (A has 2/3 of ownership, and D has 1/3) </w:t>
      </w:r>
    </w:p>
    <w:p w14:paraId="1BF5CF3E" w14:textId="401C4588" w:rsidR="002B5730" w:rsidRPr="00E84A69" w:rsidRDefault="002B5730" w:rsidP="00E4089D">
      <w:pPr>
        <w:pStyle w:val="ListParagraph"/>
        <w:numPr>
          <w:ilvl w:val="2"/>
          <w:numId w:val="117"/>
        </w:numPr>
        <w:spacing w:after="0" w:line="240" w:lineRule="auto"/>
        <w:rPr>
          <w:rFonts w:ascii="Times" w:hAnsi="Times" w:cs="Times New Roman"/>
        </w:rPr>
      </w:pPr>
      <w:r w:rsidRPr="00E84A69">
        <w:rPr>
          <w:rFonts w:ascii="Times" w:hAnsi="Times" w:cs="Times New Roman"/>
        </w:rPr>
        <w:t>If A and B joint tenants, then B sells to C and then transfers it back to B, then joint tenants, and A will never know and have no survivorship</w:t>
      </w:r>
    </w:p>
    <w:p w14:paraId="6EF11203" w14:textId="6B67F140" w:rsidR="00A6404C" w:rsidRDefault="00A6404C" w:rsidP="00E4089D">
      <w:pPr>
        <w:pStyle w:val="ListParagraph"/>
        <w:numPr>
          <w:ilvl w:val="1"/>
          <w:numId w:val="117"/>
        </w:numPr>
        <w:spacing w:after="0" w:line="240" w:lineRule="auto"/>
        <w:rPr>
          <w:rFonts w:ascii="Times" w:hAnsi="Times" w:cs="Times New Roman"/>
        </w:rPr>
      </w:pPr>
      <w:r>
        <w:rPr>
          <w:rFonts w:ascii="Times" w:hAnsi="Times" w:cs="Times New Roman"/>
        </w:rPr>
        <w:t>How do you sever a joint tenancy? Principally by sale. Joint tenant can sell or transfer her share during her lifetime. She is even allowed to do so secretly. One j</w:t>
      </w:r>
      <w:r w:rsidR="008D3FDD">
        <w:rPr>
          <w:rFonts w:ascii="Times" w:hAnsi="Times" w:cs="Times New Roman"/>
        </w:rPr>
        <w:t xml:space="preserve">oint tenant’s sale or dispossession of her share, severs the joint tenancy as to the seller’s interest. So the Buyer is a Tenant in Common. </w:t>
      </w:r>
    </w:p>
    <w:p w14:paraId="78C4248C" w14:textId="6174DF24" w:rsidR="0094218B" w:rsidRDefault="0094218B" w:rsidP="00E4089D">
      <w:pPr>
        <w:pStyle w:val="ListParagraph"/>
        <w:numPr>
          <w:ilvl w:val="2"/>
          <w:numId w:val="117"/>
        </w:numPr>
        <w:spacing w:after="0" w:line="240" w:lineRule="auto"/>
        <w:rPr>
          <w:rFonts w:ascii="Times" w:hAnsi="Times" w:cs="Times New Roman"/>
        </w:rPr>
      </w:pPr>
      <w:r>
        <w:rPr>
          <w:rFonts w:ascii="Times" w:hAnsi="Times" w:cs="Times New Roman"/>
        </w:rPr>
        <w:t>Suppose O conveys Blackacre to Phoebe,</w:t>
      </w:r>
      <w:r w:rsidR="00BB65DE">
        <w:rPr>
          <w:rFonts w:ascii="Times" w:hAnsi="Times" w:cs="Times New Roman"/>
        </w:rPr>
        <w:t xml:space="preserve"> Ross, Monica as joint tenants with the right of survivorship</w:t>
      </w:r>
      <w:r w:rsidR="00BB65DE" w:rsidRPr="00BB65DE">
        <w:rPr>
          <w:rFonts w:ascii="Times" w:hAnsi="Times" w:cs="Times New Roman"/>
        </w:rPr>
        <w:sym w:font="Wingdings" w:char="F0E0"/>
      </w:r>
      <w:r w:rsidR="00BB65DE">
        <w:rPr>
          <w:rFonts w:ascii="Times" w:hAnsi="Times" w:cs="Times New Roman"/>
        </w:rPr>
        <w:t xml:space="preserve"> Joint tenancy. </w:t>
      </w:r>
      <w:r w:rsidR="006C7359">
        <w:rPr>
          <w:rFonts w:ascii="Times" w:hAnsi="Times" w:cs="Times New Roman"/>
        </w:rPr>
        <w:t xml:space="preserve">Each owns one third plus the right to enjoy the whole. Phoebe sells to Chandler. What is the state of the title? Phoebe’s act severs the joint tenancy as to Phoebe’s interest. </w:t>
      </w:r>
      <w:r w:rsidR="00122634">
        <w:rPr>
          <w:rFonts w:ascii="Times" w:hAnsi="Times" w:cs="Times New Roman"/>
        </w:rPr>
        <w:t xml:space="preserve">Ross and Monica hold 2/3 as joint tenants. Chandler holds 1/3 as their tenant in common. </w:t>
      </w:r>
    </w:p>
    <w:p w14:paraId="28D5A4D3" w14:textId="366837CC" w:rsidR="0038419F" w:rsidRDefault="0038419F" w:rsidP="00E4089D">
      <w:pPr>
        <w:pStyle w:val="ListParagraph"/>
        <w:numPr>
          <w:ilvl w:val="3"/>
          <w:numId w:val="117"/>
        </w:numPr>
        <w:spacing w:after="0" w:line="240" w:lineRule="auto"/>
        <w:rPr>
          <w:rFonts w:ascii="Times" w:hAnsi="Times" w:cs="Times New Roman"/>
        </w:rPr>
      </w:pPr>
      <w:r>
        <w:rPr>
          <w:rFonts w:ascii="Times" w:hAnsi="Times" w:cs="Times New Roman"/>
        </w:rPr>
        <w:t xml:space="preserve">Ross now dies, leaving behind his heir Rachel. What is the state of the title now? </w:t>
      </w:r>
    </w:p>
    <w:p w14:paraId="2720F51E" w14:textId="6BF008B4" w:rsidR="0038419F" w:rsidRDefault="0038419F" w:rsidP="00E4089D">
      <w:pPr>
        <w:pStyle w:val="ListParagraph"/>
        <w:numPr>
          <w:ilvl w:val="3"/>
          <w:numId w:val="117"/>
        </w:numPr>
        <w:spacing w:after="0" w:line="240" w:lineRule="auto"/>
        <w:rPr>
          <w:rFonts w:ascii="Times" w:hAnsi="Times" w:cs="Times New Roman"/>
        </w:rPr>
      </w:pPr>
      <w:r>
        <w:rPr>
          <w:rFonts w:ascii="Times" w:hAnsi="Times" w:cs="Times New Roman"/>
        </w:rPr>
        <w:t>Monica takes Ross’</w:t>
      </w:r>
      <w:r w:rsidR="00F32AB4">
        <w:rPr>
          <w:rFonts w:ascii="Times" w:hAnsi="Times" w:cs="Times New Roman"/>
        </w:rPr>
        <w:t xml:space="preserve">s share, meaning Monica now holds 2/3 with Chandler who holds 1/3. </w:t>
      </w:r>
    </w:p>
    <w:p w14:paraId="438BF984" w14:textId="728AD3BA" w:rsidR="00F32AB4" w:rsidRDefault="00F32AB4" w:rsidP="00E4089D">
      <w:pPr>
        <w:pStyle w:val="ListParagraph"/>
        <w:numPr>
          <w:ilvl w:val="3"/>
          <w:numId w:val="117"/>
        </w:numPr>
        <w:spacing w:after="0" w:line="240" w:lineRule="auto"/>
        <w:rPr>
          <w:rFonts w:ascii="Times" w:hAnsi="Times" w:cs="Times New Roman"/>
        </w:rPr>
      </w:pPr>
      <w:r>
        <w:rPr>
          <w:rFonts w:ascii="Times" w:hAnsi="Times" w:cs="Times New Roman"/>
        </w:rPr>
        <w:t xml:space="preserve">Monica and Chandler are tenants in common. </w:t>
      </w:r>
    </w:p>
    <w:p w14:paraId="119213FA" w14:textId="2C1510B3" w:rsidR="00D36E1D" w:rsidRDefault="00D36E1D" w:rsidP="00E4089D">
      <w:pPr>
        <w:pStyle w:val="ListParagraph"/>
        <w:numPr>
          <w:ilvl w:val="3"/>
          <w:numId w:val="117"/>
        </w:numPr>
        <w:spacing w:after="0" w:line="240" w:lineRule="auto"/>
        <w:rPr>
          <w:rFonts w:ascii="Times" w:hAnsi="Times" w:cs="Times New Roman"/>
        </w:rPr>
      </w:pPr>
      <w:r>
        <w:rPr>
          <w:rFonts w:ascii="Times" w:hAnsi="Times" w:cs="Times New Roman"/>
        </w:rPr>
        <w:t xml:space="preserve">Rachel takes nothing. </w:t>
      </w:r>
    </w:p>
    <w:p w14:paraId="01E9ADD5" w14:textId="77777777" w:rsidR="002B2446" w:rsidRDefault="005A51F5" w:rsidP="00E4089D">
      <w:pPr>
        <w:pStyle w:val="ListParagraph"/>
        <w:numPr>
          <w:ilvl w:val="1"/>
          <w:numId w:val="117"/>
        </w:numPr>
        <w:spacing w:after="0" w:line="240" w:lineRule="auto"/>
        <w:rPr>
          <w:rFonts w:ascii="Times" w:hAnsi="Times" w:cs="Times New Roman"/>
        </w:rPr>
      </w:pPr>
      <w:r>
        <w:rPr>
          <w:rFonts w:ascii="Times" w:hAnsi="Times" w:cs="Times New Roman"/>
        </w:rPr>
        <w:t xml:space="preserve">Partition: Means available for co-owners to dissolve their relationship. </w:t>
      </w:r>
    </w:p>
    <w:p w14:paraId="7183A554" w14:textId="7CBE7E85" w:rsidR="005A51F5" w:rsidRDefault="005A51F5" w:rsidP="00E4089D">
      <w:pPr>
        <w:pStyle w:val="ListParagraph"/>
        <w:numPr>
          <w:ilvl w:val="2"/>
          <w:numId w:val="117"/>
        </w:numPr>
        <w:spacing w:after="0" w:line="240" w:lineRule="auto"/>
        <w:rPr>
          <w:rFonts w:ascii="Times" w:hAnsi="Times" w:cs="Times New Roman"/>
        </w:rPr>
      </w:pPr>
      <w:r>
        <w:rPr>
          <w:rFonts w:ascii="Times" w:hAnsi="Times" w:cs="Times New Roman"/>
        </w:rPr>
        <w:t>J</w:t>
      </w:r>
      <w:r w:rsidRPr="00E84A69">
        <w:rPr>
          <w:rFonts w:ascii="Times" w:hAnsi="Times" w:cs="Times New Roman"/>
        </w:rPr>
        <w:t xml:space="preserve">udicial or voluntary partition </w:t>
      </w:r>
    </w:p>
    <w:p w14:paraId="4BC5776E" w14:textId="1F25A2F7" w:rsidR="005A51F5" w:rsidRDefault="002B2446" w:rsidP="00E4089D">
      <w:pPr>
        <w:pStyle w:val="ListParagraph"/>
        <w:numPr>
          <w:ilvl w:val="2"/>
          <w:numId w:val="117"/>
        </w:numPr>
        <w:spacing w:after="0" w:line="240" w:lineRule="auto"/>
        <w:rPr>
          <w:rFonts w:ascii="Times" w:hAnsi="Times" w:cs="Times New Roman"/>
        </w:rPr>
      </w:pPr>
      <w:r>
        <w:rPr>
          <w:rFonts w:ascii="Times" w:hAnsi="Times" w:cs="Times New Roman"/>
        </w:rPr>
        <w:t>Partition in kind is a physical division by the court of Blackacre. Best for rural or agricultural</w:t>
      </w:r>
    </w:p>
    <w:p w14:paraId="4821F1E1" w14:textId="24BA0890" w:rsidR="00A021AE" w:rsidRPr="00E84A69" w:rsidRDefault="00A021AE" w:rsidP="00E4089D">
      <w:pPr>
        <w:pStyle w:val="ListParagraph"/>
        <w:numPr>
          <w:ilvl w:val="2"/>
          <w:numId w:val="117"/>
        </w:numPr>
        <w:spacing w:after="0" w:line="240" w:lineRule="auto"/>
        <w:rPr>
          <w:rFonts w:ascii="Times" w:hAnsi="Times" w:cs="Times New Roman"/>
        </w:rPr>
      </w:pPr>
      <w:r>
        <w:rPr>
          <w:rFonts w:ascii="Times" w:hAnsi="Times" w:cs="Times New Roman"/>
        </w:rPr>
        <w:t xml:space="preserve">If in the best interests of all parties, force sale, proceedings are divided up proportionately. </w:t>
      </w:r>
    </w:p>
    <w:p w14:paraId="0D40E86B" w14:textId="258B8A08" w:rsidR="002343F0" w:rsidRPr="00E84A69" w:rsidRDefault="00E40799" w:rsidP="00E4089D">
      <w:pPr>
        <w:pStyle w:val="ListParagraph"/>
        <w:numPr>
          <w:ilvl w:val="0"/>
          <w:numId w:val="117"/>
        </w:numPr>
        <w:spacing w:after="0" w:line="240" w:lineRule="auto"/>
        <w:rPr>
          <w:rFonts w:ascii="Times" w:hAnsi="Times" w:cs="Times New Roman"/>
          <w:b/>
          <w:u w:val="single"/>
        </w:rPr>
      </w:pPr>
      <w:r w:rsidRPr="00E84A69">
        <w:rPr>
          <w:rFonts w:ascii="Times" w:hAnsi="Times" w:cs="Times New Roman"/>
          <w:b/>
          <w:u w:val="single"/>
        </w:rPr>
        <w:t xml:space="preserve">Tenants by Entirety </w:t>
      </w:r>
    </w:p>
    <w:p w14:paraId="6ED597E8" w14:textId="0E39718F"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 xml:space="preserve">Who may own: </w:t>
      </w:r>
      <w:r w:rsidR="00CC2B8A">
        <w:rPr>
          <w:rFonts w:ascii="Times" w:hAnsi="Times" w:cs="Times New Roman"/>
        </w:rPr>
        <w:t>ONLY MARRIED PARTIES</w:t>
      </w:r>
      <w:r w:rsidRPr="00E84A69">
        <w:rPr>
          <w:rFonts w:ascii="Times" w:hAnsi="Times" w:cs="Times New Roman"/>
        </w:rPr>
        <w:t xml:space="preserve"> </w:t>
      </w:r>
    </w:p>
    <w:p w14:paraId="13318616" w14:textId="77777777"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Nature of interest: undivided; equal interests</w:t>
      </w:r>
    </w:p>
    <w:p w14:paraId="6DF1B58F" w14:textId="77777777"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Formalities of creation: Four Unities, plus marriage</w:t>
      </w:r>
    </w:p>
    <w:p w14:paraId="0DC8A706" w14:textId="0E5C4B10" w:rsidR="00140D34" w:rsidRPr="00E84A69" w:rsidRDefault="00140D34" w:rsidP="00E4089D">
      <w:pPr>
        <w:pStyle w:val="ListParagraph"/>
        <w:numPr>
          <w:ilvl w:val="1"/>
          <w:numId w:val="117"/>
        </w:numPr>
        <w:spacing w:line="240" w:lineRule="auto"/>
        <w:rPr>
          <w:rFonts w:ascii="Times" w:hAnsi="Times" w:cs="Times New Roman"/>
        </w:rPr>
      </w:pPr>
      <w:r w:rsidRPr="00E84A69">
        <w:rPr>
          <w:rFonts w:ascii="Times" w:hAnsi="Times" w:cs="Times New Roman"/>
        </w:rPr>
        <w:t>Rights of survivorship: I</w:t>
      </w:r>
      <w:r w:rsidR="00843AB4" w:rsidRPr="00E84A69">
        <w:rPr>
          <w:rFonts w:ascii="Times" w:hAnsi="Times" w:cs="Times New Roman"/>
        </w:rPr>
        <w:t>ndestructible</w:t>
      </w:r>
    </w:p>
    <w:p w14:paraId="05B84E1A" w14:textId="5FD47E4F" w:rsidR="00140D34" w:rsidRDefault="00140D34" w:rsidP="00E4089D">
      <w:pPr>
        <w:pStyle w:val="ListParagraph"/>
        <w:numPr>
          <w:ilvl w:val="2"/>
          <w:numId w:val="117"/>
        </w:numPr>
        <w:spacing w:line="240" w:lineRule="auto"/>
        <w:rPr>
          <w:rFonts w:ascii="Times" w:hAnsi="Times" w:cs="Times New Roman"/>
        </w:rPr>
      </w:pPr>
      <w:r w:rsidRPr="00E84A69">
        <w:rPr>
          <w:rFonts w:ascii="Times" w:hAnsi="Times" w:cs="Times New Roman"/>
        </w:rPr>
        <w:t>In comparison to joint tenants</w:t>
      </w:r>
    </w:p>
    <w:p w14:paraId="518EC070" w14:textId="6C7979E7" w:rsidR="00C569D5" w:rsidRPr="00E84A69" w:rsidRDefault="00C569D5" w:rsidP="00E4089D">
      <w:pPr>
        <w:pStyle w:val="ListParagraph"/>
        <w:numPr>
          <w:ilvl w:val="2"/>
          <w:numId w:val="117"/>
        </w:numPr>
        <w:spacing w:line="240" w:lineRule="auto"/>
        <w:rPr>
          <w:rFonts w:ascii="Times" w:hAnsi="Times" w:cs="Times New Roman"/>
        </w:rPr>
      </w:pPr>
      <w:r>
        <w:rPr>
          <w:rFonts w:ascii="Times" w:hAnsi="Times" w:cs="Times New Roman"/>
        </w:rPr>
        <w:t>Neither tenant acting alone can defeat the right of survivorship by trying to sell to another.</w:t>
      </w:r>
    </w:p>
    <w:p w14:paraId="5FE4046F" w14:textId="77777777"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Transferability of interests: cannot transfer without spousal consent</w:t>
      </w:r>
    </w:p>
    <w:p w14:paraId="498AF4A9" w14:textId="77777777"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Partition: only upon divorce</w:t>
      </w:r>
    </w:p>
    <w:p w14:paraId="33908B09" w14:textId="252D84B7" w:rsidR="00C13194" w:rsidRPr="00E84A69" w:rsidRDefault="00C13194" w:rsidP="00E4089D">
      <w:pPr>
        <w:pStyle w:val="ListParagraph"/>
        <w:numPr>
          <w:ilvl w:val="1"/>
          <w:numId w:val="117"/>
        </w:numPr>
        <w:spacing w:line="240" w:lineRule="auto"/>
        <w:rPr>
          <w:rFonts w:ascii="Times" w:hAnsi="Times" w:cs="Times New Roman"/>
        </w:rPr>
      </w:pPr>
      <w:r w:rsidRPr="00E84A69">
        <w:rPr>
          <w:rFonts w:ascii="Times" w:hAnsi="Times" w:cs="Times New Roman"/>
        </w:rPr>
        <w:t xml:space="preserve">Cant partition or encumber without other spouse’s consent, so creditors would be screwed </w:t>
      </w:r>
    </w:p>
    <w:p w14:paraId="4B24F6BC" w14:textId="5BA2DAED" w:rsidR="00FD4240" w:rsidRPr="00E84A69" w:rsidRDefault="00FD4240" w:rsidP="00E4089D">
      <w:pPr>
        <w:pStyle w:val="ListParagraph"/>
        <w:numPr>
          <w:ilvl w:val="1"/>
          <w:numId w:val="117"/>
        </w:numPr>
        <w:spacing w:line="240" w:lineRule="auto"/>
        <w:rPr>
          <w:rFonts w:ascii="Times" w:hAnsi="Times" w:cs="Times New Roman"/>
        </w:rPr>
      </w:pPr>
      <w:r w:rsidRPr="00E84A69">
        <w:rPr>
          <w:rFonts w:ascii="Times" w:hAnsi="Times" w:cs="Times New Roman"/>
        </w:rPr>
        <w:t>If married couple, need to put tenants by entirety to ge</w:t>
      </w:r>
      <w:r w:rsidR="00D5702A" w:rsidRPr="00E84A69">
        <w:rPr>
          <w:rFonts w:ascii="Times" w:hAnsi="Times" w:cs="Times New Roman"/>
        </w:rPr>
        <w:t xml:space="preserve">t it. Default is joint tenants. </w:t>
      </w:r>
    </w:p>
    <w:p w14:paraId="4697125F" w14:textId="653F05B5" w:rsidR="00661413" w:rsidRPr="00E84A69" w:rsidRDefault="00661413" w:rsidP="00E4089D">
      <w:pPr>
        <w:pStyle w:val="ListParagraph"/>
        <w:numPr>
          <w:ilvl w:val="0"/>
          <w:numId w:val="117"/>
        </w:numPr>
        <w:spacing w:line="240" w:lineRule="auto"/>
        <w:rPr>
          <w:rFonts w:ascii="Times" w:hAnsi="Times" w:cs="Times New Roman"/>
        </w:rPr>
      </w:pPr>
      <w:r w:rsidRPr="00E84A69">
        <w:rPr>
          <w:rFonts w:ascii="Times" w:hAnsi="Times" w:cs="Times New Roman"/>
        </w:rPr>
        <w:t xml:space="preserve">Community property: anything you’ve owned during your marriage is marital community property </w:t>
      </w:r>
    </w:p>
    <w:p w14:paraId="4D7251B7" w14:textId="77777777" w:rsidR="008F45DE" w:rsidRPr="00E84A69" w:rsidRDefault="008F45DE" w:rsidP="00E4089D">
      <w:pPr>
        <w:pStyle w:val="ListParagraph"/>
        <w:numPr>
          <w:ilvl w:val="0"/>
          <w:numId w:val="117"/>
        </w:numPr>
        <w:spacing w:after="0" w:line="240" w:lineRule="auto"/>
        <w:rPr>
          <w:rFonts w:ascii="Times" w:hAnsi="Times" w:cs="Times New Roman"/>
          <w:b/>
          <w:i/>
          <w:u w:val="single"/>
        </w:rPr>
      </w:pPr>
      <w:r w:rsidRPr="00E84A69">
        <w:rPr>
          <w:rFonts w:ascii="Times" w:hAnsi="Times" w:cs="Times New Roman"/>
          <w:b/>
          <w:i/>
          <w:u w:val="single"/>
        </w:rPr>
        <w:t xml:space="preserve">Olivas v. Olivas (1989) </w:t>
      </w:r>
    </w:p>
    <w:p w14:paraId="65E577EB" w14:textId="77777777" w:rsidR="008F45DE" w:rsidRPr="00E84A69" w:rsidRDefault="008F45DE" w:rsidP="00E4089D">
      <w:pPr>
        <w:pStyle w:val="ListParagraph"/>
        <w:numPr>
          <w:ilvl w:val="1"/>
          <w:numId w:val="117"/>
        </w:numPr>
        <w:spacing w:after="0" w:line="240" w:lineRule="auto"/>
        <w:rPr>
          <w:rFonts w:ascii="Times" w:hAnsi="Times" w:cs="Times New Roman"/>
        </w:rPr>
      </w:pPr>
      <w:r w:rsidRPr="00E84A69">
        <w:rPr>
          <w:rFonts w:ascii="Times" w:eastAsia="Times New Roman" w:hAnsi="Times" w:cs="Times New Roman"/>
          <w:b/>
        </w:rPr>
        <w:t>SYNOPSIS</w:t>
      </w:r>
      <w:bookmarkStart w:id="35" w:name="clspara_177"/>
      <w:bookmarkEnd w:id="35"/>
      <w:r w:rsidRPr="00E84A69">
        <w:rPr>
          <w:rFonts w:ascii="Times" w:eastAsia="Times New Roman" w:hAnsi="Times" w:cs="Times New Roman"/>
        </w:rPr>
        <w:t>: Respondent husband challenged the district court's final order dividing community property in a divorce action that was filed by petitioner wife.</w:t>
      </w:r>
    </w:p>
    <w:p w14:paraId="3703D7D8" w14:textId="77777777" w:rsidR="008F45DE" w:rsidRPr="00E84A69" w:rsidRDefault="008F45DE" w:rsidP="00E4089D">
      <w:pPr>
        <w:pStyle w:val="ListParagraph"/>
        <w:numPr>
          <w:ilvl w:val="1"/>
          <w:numId w:val="117"/>
        </w:numPr>
        <w:spacing w:after="0" w:line="240" w:lineRule="auto"/>
        <w:rPr>
          <w:rFonts w:ascii="Times" w:hAnsi="Times" w:cs="Times New Roman"/>
          <w:b/>
        </w:rPr>
      </w:pPr>
      <w:r w:rsidRPr="00E84A69">
        <w:rPr>
          <w:rFonts w:ascii="Times" w:eastAsia="Times New Roman" w:hAnsi="Times" w:cs="Times New Roman"/>
          <w:b/>
        </w:rPr>
        <w:t>DISCUSSION</w:t>
      </w:r>
    </w:p>
    <w:p w14:paraId="5055BAAF" w14:textId="21AA10D7" w:rsidR="008F45DE" w:rsidRPr="00E84A69" w:rsidRDefault="008F45DE"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Why can’t he just demand her to pay rent? Because Tenants in Common, so they both have undivided right to possess the entire property (so no rent owed) </w:t>
      </w:r>
    </w:p>
    <w:p w14:paraId="5633F0CF" w14:textId="5FDC99F6" w:rsidR="008F45DE" w:rsidRPr="00E84A69" w:rsidRDefault="008F45DE" w:rsidP="00E4089D">
      <w:pPr>
        <w:pStyle w:val="ListParagraph"/>
        <w:numPr>
          <w:ilvl w:val="2"/>
          <w:numId w:val="117"/>
        </w:numPr>
        <w:spacing w:after="0" w:line="240" w:lineRule="auto"/>
        <w:rPr>
          <w:rFonts w:ascii="Times" w:hAnsi="Times" w:cs="Times New Roman"/>
        </w:rPr>
      </w:pPr>
      <w:r w:rsidRPr="00E84A69">
        <w:rPr>
          <w:rFonts w:ascii="Times" w:hAnsi="Times" w:cs="Times New Roman"/>
        </w:rPr>
        <w:t xml:space="preserve">Ouster: </w:t>
      </w:r>
      <w:r w:rsidRPr="00E84A69">
        <w:rPr>
          <w:rFonts w:ascii="Times" w:eastAsia="Times New Roman" w:hAnsi="Times" w:cs="Times New Roman"/>
        </w:rPr>
        <w:t xml:space="preserve">When one cotenant is forced out of property unlawfully, then person may owe rent </w:t>
      </w:r>
    </w:p>
    <w:p w14:paraId="42365A3F" w14:textId="01A3EF86" w:rsidR="00C403D6" w:rsidRPr="00E84A69" w:rsidRDefault="00C403D6" w:rsidP="00E4089D">
      <w:pPr>
        <w:pStyle w:val="ListParagraph"/>
        <w:numPr>
          <w:ilvl w:val="2"/>
          <w:numId w:val="117"/>
        </w:numPr>
        <w:spacing w:after="0" w:line="240" w:lineRule="auto"/>
        <w:rPr>
          <w:rFonts w:ascii="Times" w:hAnsi="Times" w:cs="Times New Roman"/>
        </w:rPr>
      </w:pPr>
      <w:r w:rsidRPr="00E84A69">
        <w:rPr>
          <w:rFonts w:ascii="Times" w:eastAsia="Times New Roman" w:hAnsi="Times" w:cs="Times New Roman"/>
          <w:b/>
          <w:bCs/>
        </w:rPr>
        <w:t>Rule: </w:t>
      </w:r>
      <w:r w:rsidRPr="00E84A69">
        <w:rPr>
          <w:rFonts w:ascii="Times" w:eastAsia="Times New Roman" w:hAnsi="Times" w:cs="Times New Roman"/>
        </w:rPr>
        <w:t>When a spouse departs a residence held as community property due to marital friction, a constructive ouster is effected.</w:t>
      </w:r>
    </w:p>
    <w:p w14:paraId="77048466" w14:textId="6D627336" w:rsidR="00A45301" w:rsidRPr="00E84A69" w:rsidRDefault="000B2FB0" w:rsidP="00E4089D">
      <w:pPr>
        <w:pStyle w:val="ListParagraph"/>
        <w:numPr>
          <w:ilvl w:val="2"/>
          <w:numId w:val="117"/>
        </w:numPr>
        <w:spacing w:after="0" w:line="240" w:lineRule="auto"/>
        <w:rPr>
          <w:rFonts w:ascii="Times" w:hAnsi="Times" w:cs="Times New Roman"/>
        </w:rPr>
      </w:pPr>
      <w:r w:rsidRPr="00E84A69">
        <w:rPr>
          <w:rFonts w:ascii="Times" w:eastAsia="Times New Roman" w:hAnsi="Times" w:cs="Times New Roman"/>
          <w:b/>
          <w:bCs/>
        </w:rPr>
        <w:t>Constructive Ouster:</w:t>
      </w:r>
      <w:r w:rsidRPr="00E84A69">
        <w:rPr>
          <w:rFonts w:ascii="Times" w:hAnsi="Times" w:cs="Times New Roman"/>
        </w:rPr>
        <w:t xml:space="preserve"> It does exist, but in this case, he left to live with his </w:t>
      </w:r>
      <w:r w:rsidR="00A45301" w:rsidRPr="00E84A69">
        <w:rPr>
          <w:rFonts w:ascii="Times" w:hAnsi="Times" w:cs="Times New Roman"/>
        </w:rPr>
        <w:t xml:space="preserve">girlfriend instead of his wife, so not entitled to compensation </w:t>
      </w:r>
    </w:p>
    <w:p w14:paraId="07BBB242" w14:textId="54D5C48C" w:rsidR="008F45DE" w:rsidRPr="00E84A69" w:rsidRDefault="00E3280D" w:rsidP="00E4089D">
      <w:pPr>
        <w:pStyle w:val="ListParagraph"/>
        <w:numPr>
          <w:ilvl w:val="3"/>
          <w:numId w:val="117"/>
        </w:numPr>
        <w:spacing w:after="0" w:line="240" w:lineRule="auto"/>
        <w:rPr>
          <w:rFonts w:ascii="Times" w:hAnsi="Times" w:cs="Times New Roman"/>
        </w:rPr>
      </w:pPr>
      <w:r w:rsidRPr="00E84A69">
        <w:rPr>
          <w:rFonts w:ascii="Times" w:eastAsia="Times New Roman" w:hAnsi="Times" w:cs="Times New Roman"/>
        </w:rPr>
        <w:t>S</w:t>
      </w:r>
      <w:r w:rsidR="008F45DE" w:rsidRPr="00E84A69">
        <w:rPr>
          <w:rFonts w:ascii="Times" w:eastAsia="Times New Roman" w:hAnsi="Times" w:cs="Times New Roman"/>
        </w:rPr>
        <w:t>ubstantial evidence that husband's purpose in leaving the community residence was to live with a girlfriend and his departure was the reason that the wife filed for a divorce. </w:t>
      </w:r>
    </w:p>
    <w:p w14:paraId="27E2106B" w14:textId="03F414D8" w:rsidR="00E3280D" w:rsidRPr="00E84A69" w:rsidRDefault="00E3280D" w:rsidP="00E4089D">
      <w:pPr>
        <w:pStyle w:val="ListParagraph"/>
        <w:numPr>
          <w:ilvl w:val="3"/>
          <w:numId w:val="117"/>
        </w:numPr>
        <w:spacing w:after="0" w:line="240" w:lineRule="auto"/>
        <w:rPr>
          <w:rFonts w:ascii="Times" w:hAnsi="Times" w:cs="Times New Roman"/>
        </w:rPr>
      </w:pPr>
      <w:r w:rsidRPr="00E84A69">
        <w:rPr>
          <w:rFonts w:ascii="Times" w:eastAsia="Times New Roman" w:hAnsi="Times" w:cs="Times New Roman"/>
        </w:rPr>
        <w:t>Long delay (several years) between leaving property, divorce, and case</w:t>
      </w:r>
    </w:p>
    <w:p w14:paraId="7E596A1D" w14:textId="07B1A9AB" w:rsidR="008F45DE" w:rsidRPr="00E84A69" w:rsidRDefault="00E3280D" w:rsidP="00E4089D">
      <w:pPr>
        <w:pStyle w:val="ListParagraph"/>
        <w:numPr>
          <w:ilvl w:val="2"/>
          <w:numId w:val="117"/>
        </w:numPr>
        <w:spacing w:after="0" w:line="240" w:lineRule="auto"/>
        <w:rPr>
          <w:rFonts w:ascii="Times" w:hAnsi="Times" w:cs="Times New Roman"/>
        </w:rPr>
      </w:pPr>
      <w:r w:rsidRPr="00E84A69">
        <w:rPr>
          <w:rFonts w:ascii="Times" w:eastAsia="Times New Roman" w:hAnsi="Times" w:cs="Times New Roman"/>
        </w:rPr>
        <w:t>H</w:t>
      </w:r>
      <w:r w:rsidR="008F45DE" w:rsidRPr="00E84A69">
        <w:rPr>
          <w:rFonts w:ascii="Times" w:eastAsia="Times New Roman" w:hAnsi="Times" w:cs="Times New Roman"/>
        </w:rPr>
        <w:t xml:space="preserve">usband maintained that after divorce, he used his salary to pay taxes </w:t>
      </w:r>
      <w:r w:rsidR="00467490" w:rsidRPr="00E84A69">
        <w:rPr>
          <w:rFonts w:ascii="Times" w:eastAsia="Times New Roman" w:hAnsi="Times" w:cs="Times New Roman"/>
        </w:rPr>
        <w:t xml:space="preserve">(would’ve </w:t>
      </w:r>
      <w:r w:rsidR="00CB0AAD" w:rsidRPr="00E84A69">
        <w:rPr>
          <w:rFonts w:ascii="Times" w:eastAsia="Times New Roman" w:hAnsi="Times" w:cs="Times New Roman"/>
        </w:rPr>
        <w:t xml:space="preserve">been in favor of constructive ouster) </w:t>
      </w:r>
      <w:r w:rsidR="008F45DE" w:rsidRPr="00E84A69">
        <w:rPr>
          <w:rFonts w:ascii="Times" w:eastAsia="Times New Roman" w:hAnsi="Times" w:cs="Times New Roman"/>
        </w:rPr>
        <w:t>and community owed him for such payments</w:t>
      </w:r>
      <w:r w:rsidRPr="00E84A69">
        <w:rPr>
          <w:rFonts w:ascii="Times" w:eastAsia="Times New Roman" w:hAnsi="Times" w:cs="Times New Roman"/>
        </w:rPr>
        <w:t xml:space="preserve">, but </w:t>
      </w:r>
      <w:r w:rsidR="008F45DE" w:rsidRPr="00E84A69">
        <w:rPr>
          <w:rFonts w:ascii="Times" w:eastAsia="Times New Roman" w:hAnsi="Times" w:cs="Times New Roman"/>
        </w:rPr>
        <w:t>court held</w:t>
      </w:r>
      <w:r w:rsidRPr="00E84A69">
        <w:rPr>
          <w:rFonts w:ascii="Times" w:eastAsia="Times New Roman" w:hAnsi="Times" w:cs="Times New Roman"/>
        </w:rPr>
        <w:t xml:space="preserve"> he</w:t>
      </w:r>
      <w:r w:rsidR="008F45DE" w:rsidRPr="00E84A69">
        <w:rPr>
          <w:rFonts w:ascii="Times" w:eastAsia="Times New Roman" w:hAnsi="Times" w:cs="Times New Roman"/>
        </w:rPr>
        <w:t xml:space="preserve"> was not entitled to compensation because he failed to meet his burden of proof that he used his salary to pay the taxes.</w:t>
      </w:r>
    </w:p>
    <w:p w14:paraId="21B639EA" w14:textId="77777777" w:rsidR="008F45DE" w:rsidRPr="00E84A69" w:rsidRDefault="008F45DE" w:rsidP="00E4089D">
      <w:pPr>
        <w:pStyle w:val="ListParagraph"/>
        <w:numPr>
          <w:ilvl w:val="2"/>
          <w:numId w:val="117"/>
        </w:numPr>
        <w:spacing w:after="0" w:line="240" w:lineRule="auto"/>
        <w:rPr>
          <w:rFonts w:ascii="Times" w:hAnsi="Times" w:cs="Times New Roman"/>
        </w:rPr>
      </w:pPr>
      <w:r w:rsidRPr="00E84A69">
        <w:rPr>
          <w:rFonts w:ascii="Times" w:eastAsia="Times New Roman" w:hAnsi="Times" w:cs="Times New Roman"/>
        </w:rPr>
        <w:t>As far as awarding compensation for missing equipment, the court ruled that there was no bailment in the wife for missing tools and that other alleged missing equipment was awarded to the wife and so she bore the loss, or that the evidence was lacking to establish the claim. </w:t>
      </w:r>
    </w:p>
    <w:p w14:paraId="65173564" w14:textId="77777777" w:rsidR="008F45DE" w:rsidRPr="00E84A69" w:rsidRDefault="008F45DE" w:rsidP="00E4089D">
      <w:pPr>
        <w:pStyle w:val="ListParagraph"/>
        <w:numPr>
          <w:ilvl w:val="2"/>
          <w:numId w:val="117"/>
        </w:numPr>
        <w:spacing w:after="0" w:line="240" w:lineRule="auto"/>
        <w:rPr>
          <w:rFonts w:ascii="Times" w:hAnsi="Times" w:cs="Times New Roman"/>
        </w:rPr>
      </w:pPr>
      <w:r w:rsidRPr="00E84A69">
        <w:rPr>
          <w:rFonts w:ascii="Times" w:eastAsia="Times New Roman" w:hAnsi="Times" w:cs="Times New Roman"/>
        </w:rPr>
        <w:t>Further, the court found that although the husband may have increased the value of the wife's property and would ordinarily be entitled to a credit, the value of the increase was de minimus and failed to justify the district court's reconsideration.</w:t>
      </w:r>
    </w:p>
    <w:p w14:paraId="13B36B1B" w14:textId="77777777" w:rsidR="008F45DE" w:rsidRPr="00E84A69" w:rsidRDefault="008F45DE" w:rsidP="00E4089D">
      <w:pPr>
        <w:pStyle w:val="ListParagraph"/>
        <w:numPr>
          <w:ilvl w:val="1"/>
          <w:numId w:val="117"/>
        </w:numPr>
        <w:spacing w:after="0" w:line="240" w:lineRule="auto"/>
        <w:rPr>
          <w:rFonts w:ascii="Times" w:hAnsi="Times" w:cs="Times New Roman"/>
        </w:rPr>
      </w:pPr>
      <w:r w:rsidRPr="00E84A69">
        <w:rPr>
          <w:rFonts w:ascii="Times" w:eastAsia="Times New Roman" w:hAnsi="Times" w:cs="Times New Roman"/>
        </w:rPr>
        <w:t>CONCLUSION: court affirmed the property distribution as ordered by the district court.</w:t>
      </w:r>
    </w:p>
    <w:p w14:paraId="26264757" w14:textId="6C46C2CC" w:rsidR="00E40799" w:rsidRPr="00E84A69" w:rsidRDefault="00843AB4" w:rsidP="00E4089D">
      <w:pPr>
        <w:pStyle w:val="ListParagraph"/>
        <w:numPr>
          <w:ilvl w:val="0"/>
          <w:numId w:val="117"/>
        </w:numPr>
        <w:spacing w:after="0" w:line="240" w:lineRule="auto"/>
        <w:rPr>
          <w:rFonts w:ascii="Times" w:hAnsi="Times" w:cs="Times New Roman"/>
          <w:b/>
        </w:rPr>
      </w:pPr>
      <w:r w:rsidRPr="00E84A69">
        <w:rPr>
          <w:rFonts w:ascii="Times" w:hAnsi="Times" w:cs="Times New Roman"/>
          <w:b/>
        </w:rPr>
        <w:t xml:space="preserve">Hypothetical </w:t>
      </w:r>
    </w:p>
    <w:p w14:paraId="0E91169C" w14:textId="77777777"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 xml:space="preserve">A woman has always lived with her son who has multiple disabilities but is able to get around and take care of himself with some assistance from a hired caretaker. The woman dies and leaves the house to her son and her daughter as tenants in common. The daughter wants to continue to let her brother continue living in the house but wants to get rent from him, without partitioning. </w:t>
      </w:r>
    </w:p>
    <w:p w14:paraId="6F1D0CC0" w14:textId="77777777"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 xml:space="preserve">Assume that her brother has enough money to pay one-half of the fair rental value, and that the house is not big enough to be occupied by the brother and sister, since she has a partner and two children. </w:t>
      </w:r>
    </w:p>
    <w:p w14:paraId="487F16CA" w14:textId="77777777"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Should the daughter be able to demand rent?</w:t>
      </w:r>
    </w:p>
    <w:p w14:paraId="54842330" w14:textId="49925193" w:rsidR="00843AB4" w:rsidRPr="00E84A69" w:rsidRDefault="00843AB4" w:rsidP="00E4089D">
      <w:pPr>
        <w:pStyle w:val="ListParagraph"/>
        <w:numPr>
          <w:ilvl w:val="0"/>
          <w:numId w:val="117"/>
        </w:numPr>
        <w:spacing w:after="0" w:line="240" w:lineRule="auto"/>
        <w:rPr>
          <w:rFonts w:ascii="Times" w:hAnsi="Times" w:cs="Times New Roman"/>
          <w:b/>
        </w:rPr>
      </w:pPr>
      <w:r w:rsidRPr="00E84A69">
        <w:rPr>
          <w:rFonts w:ascii="Times" w:hAnsi="Times" w:cs="Times New Roman"/>
          <w:b/>
        </w:rPr>
        <w:t xml:space="preserve">Hypothetical </w:t>
      </w:r>
    </w:p>
    <w:p w14:paraId="2AC04440" w14:textId="17FE372C"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 xml:space="preserve">A woman lives with an abusive husband who has struck her several times. The wife moves out after suffering battery at his hands. The husband asks her to return, but she refuses. They are separated for two years, then divorced. The wife sues for one-half of the fair rental value of the house during the two-year period. Is </w:t>
      </w:r>
      <w:r w:rsidR="001A37BA" w:rsidRPr="00E84A69">
        <w:rPr>
          <w:rFonts w:ascii="Times" w:hAnsi="Times" w:cs="Times New Roman"/>
        </w:rPr>
        <w:t>he</w:t>
      </w:r>
      <w:r w:rsidRPr="00E84A69">
        <w:rPr>
          <w:rFonts w:ascii="Times" w:hAnsi="Times" w:cs="Times New Roman"/>
        </w:rPr>
        <w:t xml:space="preserve"> obligated to pay one-half the fair rental value to his wife?</w:t>
      </w:r>
    </w:p>
    <w:p w14:paraId="0E975E24" w14:textId="77D1086E" w:rsidR="001A37BA" w:rsidRPr="00E84A69" w:rsidRDefault="001A37BA" w:rsidP="00E4089D">
      <w:pPr>
        <w:pStyle w:val="ListParagraph"/>
        <w:numPr>
          <w:ilvl w:val="2"/>
          <w:numId w:val="117"/>
        </w:numPr>
        <w:spacing w:line="240" w:lineRule="auto"/>
        <w:rPr>
          <w:rFonts w:ascii="Times" w:hAnsi="Times" w:cs="Times New Roman"/>
        </w:rPr>
      </w:pPr>
      <w:r w:rsidRPr="00E84A69">
        <w:rPr>
          <w:rFonts w:ascii="Times" w:hAnsi="Times" w:cs="Times New Roman"/>
        </w:rPr>
        <w:t xml:space="preserve">Yes, this is an actual ouster, because physical abuse </w:t>
      </w:r>
      <w:r w:rsidR="002A0744" w:rsidRPr="00E84A69">
        <w:rPr>
          <w:rFonts w:ascii="Times" w:hAnsi="Times" w:cs="Times New Roman"/>
        </w:rPr>
        <w:t xml:space="preserve">threat like physically kicking out. </w:t>
      </w:r>
    </w:p>
    <w:p w14:paraId="6754E4BF" w14:textId="3ED865A7" w:rsidR="005D4088" w:rsidRPr="00E84A69" w:rsidRDefault="005D4088" w:rsidP="00E4089D">
      <w:pPr>
        <w:pStyle w:val="ListParagraph"/>
        <w:numPr>
          <w:ilvl w:val="3"/>
          <w:numId w:val="117"/>
        </w:numPr>
        <w:spacing w:line="240" w:lineRule="auto"/>
        <w:rPr>
          <w:rFonts w:ascii="Times" w:hAnsi="Times" w:cs="Times New Roman"/>
        </w:rPr>
      </w:pPr>
      <w:r w:rsidRPr="00E84A69">
        <w:rPr>
          <w:rFonts w:ascii="Times" w:hAnsi="Times" w:cs="Times New Roman"/>
        </w:rPr>
        <w:t xml:space="preserve">Actual ouster might have to be an intentional act. </w:t>
      </w:r>
    </w:p>
    <w:p w14:paraId="2F956EC2" w14:textId="1B737368" w:rsidR="001A37BA" w:rsidRPr="00E84A69" w:rsidRDefault="001A37BA" w:rsidP="00E4089D">
      <w:pPr>
        <w:pStyle w:val="ListParagraph"/>
        <w:numPr>
          <w:ilvl w:val="2"/>
          <w:numId w:val="117"/>
        </w:numPr>
        <w:spacing w:line="240" w:lineRule="auto"/>
        <w:rPr>
          <w:rFonts w:ascii="Times" w:hAnsi="Times" w:cs="Times New Roman"/>
        </w:rPr>
      </w:pPr>
      <w:r w:rsidRPr="00E84A69">
        <w:rPr>
          <w:rFonts w:ascii="Times" w:hAnsi="Times" w:cs="Times New Roman"/>
        </w:rPr>
        <w:t xml:space="preserve">Yes, this is a constructive ouster, because physical abuse threat enough to prove </w:t>
      </w:r>
      <w:r w:rsidR="00346828" w:rsidRPr="00E84A69">
        <w:rPr>
          <w:rFonts w:ascii="Times" w:hAnsi="Times" w:cs="Times New Roman"/>
        </w:rPr>
        <w:t xml:space="preserve">she cannot go back to the house. Impractical. </w:t>
      </w:r>
    </w:p>
    <w:p w14:paraId="7E51F9B1" w14:textId="381C8D22" w:rsidR="008918C1" w:rsidRPr="00E84A69" w:rsidRDefault="00B71B0F" w:rsidP="00E4089D">
      <w:pPr>
        <w:pStyle w:val="ListParagraph"/>
        <w:numPr>
          <w:ilvl w:val="2"/>
          <w:numId w:val="117"/>
        </w:numPr>
        <w:spacing w:line="240" w:lineRule="auto"/>
        <w:rPr>
          <w:rFonts w:ascii="Times" w:hAnsi="Times" w:cs="Times New Roman"/>
        </w:rPr>
      </w:pPr>
      <w:r w:rsidRPr="00E84A69">
        <w:rPr>
          <w:rFonts w:ascii="Times" w:hAnsi="Times" w:cs="Times New Roman"/>
        </w:rPr>
        <w:t xml:space="preserve">No, she waited </w:t>
      </w:r>
      <w:r w:rsidR="002B1347" w:rsidRPr="00E84A69">
        <w:rPr>
          <w:rFonts w:ascii="Times" w:hAnsi="Times" w:cs="Times New Roman"/>
        </w:rPr>
        <w:t xml:space="preserve">2 years, and she had no intent to return so abandoned </w:t>
      </w:r>
    </w:p>
    <w:p w14:paraId="5A149663" w14:textId="62DA3153" w:rsidR="00843AB4" w:rsidRPr="00E84A69" w:rsidRDefault="00843AB4" w:rsidP="00E4089D">
      <w:pPr>
        <w:pStyle w:val="ListParagraph"/>
        <w:numPr>
          <w:ilvl w:val="0"/>
          <w:numId w:val="117"/>
        </w:numPr>
        <w:spacing w:line="240" w:lineRule="auto"/>
        <w:rPr>
          <w:rFonts w:ascii="Times" w:hAnsi="Times" w:cs="Times New Roman"/>
          <w:b/>
        </w:rPr>
      </w:pPr>
      <w:r w:rsidRPr="00E84A69">
        <w:rPr>
          <w:rFonts w:ascii="Times" w:hAnsi="Times" w:cs="Times New Roman"/>
          <w:b/>
        </w:rPr>
        <w:t xml:space="preserve">Hypothetical </w:t>
      </w:r>
    </w:p>
    <w:p w14:paraId="60B74ABC" w14:textId="515AA4BA" w:rsidR="00843AB4" w:rsidRPr="00E84A69" w:rsidRDefault="00843AB4" w:rsidP="00E4089D">
      <w:pPr>
        <w:pStyle w:val="ListParagraph"/>
        <w:numPr>
          <w:ilvl w:val="1"/>
          <w:numId w:val="117"/>
        </w:numPr>
        <w:spacing w:line="240" w:lineRule="auto"/>
        <w:rPr>
          <w:rFonts w:ascii="Times" w:hAnsi="Times" w:cs="Times New Roman"/>
        </w:rPr>
      </w:pPr>
      <w:r w:rsidRPr="00E84A69">
        <w:rPr>
          <w:rFonts w:ascii="Times" w:hAnsi="Times" w:cs="Times New Roman"/>
        </w:rPr>
        <w:t>Same basic facts as problem one, except that the wife throws the husband out of the house rather than fleeing. Can the husband demand rent?</w:t>
      </w:r>
    </w:p>
    <w:p w14:paraId="1D6E5DD2" w14:textId="7E87B542" w:rsidR="00DA1B08" w:rsidRPr="00E84A69" w:rsidRDefault="00A26DBE" w:rsidP="00E4089D">
      <w:pPr>
        <w:pStyle w:val="ListParagraph"/>
        <w:numPr>
          <w:ilvl w:val="2"/>
          <w:numId w:val="117"/>
        </w:numPr>
        <w:spacing w:line="240" w:lineRule="auto"/>
        <w:rPr>
          <w:rFonts w:ascii="Times" w:hAnsi="Times" w:cs="Times New Roman"/>
        </w:rPr>
      </w:pPr>
      <w:r w:rsidRPr="00E84A69">
        <w:rPr>
          <w:rFonts w:ascii="Times" w:hAnsi="Times" w:cs="Times New Roman"/>
        </w:rPr>
        <w:t xml:space="preserve">Yes, actual ouster, because she physically forced him out. </w:t>
      </w:r>
    </w:p>
    <w:p w14:paraId="532BF7B9" w14:textId="408AE492" w:rsidR="00A26DBE" w:rsidRPr="00E84A69" w:rsidRDefault="00A26DBE" w:rsidP="00E4089D">
      <w:pPr>
        <w:pStyle w:val="ListParagraph"/>
        <w:numPr>
          <w:ilvl w:val="2"/>
          <w:numId w:val="117"/>
        </w:numPr>
        <w:spacing w:line="240" w:lineRule="auto"/>
        <w:rPr>
          <w:rFonts w:ascii="Times" w:hAnsi="Times" w:cs="Times New Roman"/>
        </w:rPr>
      </w:pPr>
      <w:r w:rsidRPr="00E84A69">
        <w:rPr>
          <w:rFonts w:ascii="Times" w:hAnsi="Times" w:cs="Times New Roman"/>
        </w:rPr>
        <w:t xml:space="preserve">No, if she got a restraining order, he has no legal right to be there? Unclear. Ousted by the state. </w:t>
      </w:r>
      <w:r w:rsidR="004F122D" w:rsidRPr="00E84A69">
        <w:rPr>
          <w:rFonts w:ascii="Times" w:hAnsi="Times" w:cs="Times New Roman"/>
        </w:rPr>
        <w:t xml:space="preserve">Then he can’t sue for rent. </w:t>
      </w:r>
    </w:p>
    <w:p w14:paraId="55685D0B" w14:textId="4EDD3731" w:rsidR="00E93BE1" w:rsidRPr="00E84A69" w:rsidRDefault="00E93BE1" w:rsidP="00E4089D">
      <w:pPr>
        <w:pStyle w:val="ListParagraph"/>
        <w:numPr>
          <w:ilvl w:val="0"/>
          <w:numId w:val="117"/>
        </w:numPr>
        <w:spacing w:line="240" w:lineRule="auto"/>
        <w:rPr>
          <w:rFonts w:ascii="Times" w:hAnsi="Times" w:cs="Times New Roman"/>
          <w:b/>
          <w:i/>
          <w:u w:val="single"/>
        </w:rPr>
      </w:pPr>
      <w:r w:rsidRPr="00E84A69">
        <w:rPr>
          <w:rFonts w:ascii="Times" w:hAnsi="Times" w:cs="Times New Roman"/>
          <w:b/>
          <w:i/>
          <w:u w:val="single"/>
        </w:rPr>
        <w:t xml:space="preserve">Carr v. Deking (1988) </w:t>
      </w:r>
    </w:p>
    <w:p w14:paraId="55A91C09" w14:textId="2FDCA8A3" w:rsidR="00E93BE1" w:rsidRPr="00E84A69" w:rsidRDefault="00E93BE1" w:rsidP="00E4089D">
      <w:pPr>
        <w:pStyle w:val="ListParagraph"/>
        <w:numPr>
          <w:ilvl w:val="1"/>
          <w:numId w:val="117"/>
        </w:numPr>
        <w:spacing w:line="240" w:lineRule="auto"/>
        <w:rPr>
          <w:rFonts w:ascii="Times" w:hAnsi="Times" w:cs="Times New Roman"/>
        </w:rPr>
      </w:pPr>
      <w:r w:rsidRPr="00E84A69">
        <w:rPr>
          <w:rFonts w:ascii="Times" w:hAnsi="Times" w:cs="Times New Roman"/>
          <w:b/>
          <w:bCs/>
          <w:bdr w:val="none" w:sz="0" w:space="0" w:color="auto" w:frame="1"/>
        </w:rPr>
        <w:t>Summary:</w:t>
      </w:r>
      <w:r w:rsidRPr="00E84A69">
        <w:rPr>
          <w:rFonts w:ascii="Times" w:hAnsi="Times" w:cs="Times New Roman"/>
        </w:rPr>
        <w:t> In a tenancy in common, one co-tenant makes a lease with a third party, unknown to and against the wishes of the co-tenant.</w:t>
      </w:r>
    </w:p>
    <w:p w14:paraId="39487342" w14:textId="77777777" w:rsidR="00311500" w:rsidRPr="00E84A69" w:rsidRDefault="00E93BE1" w:rsidP="00E4089D">
      <w:pPr>
        <w:pStyle w:val="ListParagraph"/>
        <w:numPr>
          <w:ilvl w:val="1"/>
          <w:numId w:val="117"/>
        </w:numPr>
        <w:spacing w:line="240" w:lineRule="auto"/>
        <w:rPr>
          <w:rFonts w:ascii="Times" w:hAnsi="Times" w:cs="Times New Roman"/>
        </w:rPr>
      </w:pPr>
      <w:r w:rsidRPr="00E84A69">
        <w:rPr>
          <w:rFonts w:ascii="Times" w:hAnsi="Times" w:cs="Times New Roman"/>
          <w:b/>
          <w:bCs/>
          <w:bdr w:val="none" w:sz="0" w:space="0" w:color="auto" w:frame="1"/>
        </w:rPr>
        <w:t>Synopsis of Rule:</w:t>
      </w:r>
      <w:r w:rsidRPr="00E84A69">
        <w:rPr>
          <w:rFonts w:ascii="Times" w:hAnsi="Times" w:cs="Times New Roman"/>
        </w:rPr>
        <w:t> In a tenancy in common, a cotenant may lease his interest in the common property to a third party without the consent of the other tent.</w:t>
      </w:r>
    </w:p>
    <w:p w14:paraId="115A20DD" w14:textId="6BA0B8B1" w:rsidR="00311500" w:rsidRPr="00E84A69" w:rsidRDefault="00E93BE1"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b/>
          <w:bCs/>
          <w:bdr w:val="none" w:sz="0" w:space="0" w:color="auto" w:frame="1"/>
          <w:shd w:val="clear" w:color="auto" w:fill="F3F5F4"/>
        </w:rPr>
        <w:t>Facts</w:t>
      </w:r>
      <w:r w:rsidR="00311500" w:rsidRPr="00E84A69">
        <w:rPr>
          <w:rFonts w:ascii="Times" w:eastAsia="Times New Roman" w:hAnsi="Times" w:cs="Times New Roman"/>
          <w:b/>
          <w:bCs/>
          <w:bdr w:val="none" w:sz="0" w:space="0" w:color="auto" w:frame="1"/>
          <w:shd w:val="clear" w:color="auto" w:fill="F3F5F4"/>
        </w:rPr>
        <w:t>:</w:t>
      </w:r>
      <w:r w:rsidRPr="00E84A69">
        <w:rPr>
          <w:rFonts w:ascii="Times" w:eastAsia="Times New Roman" w:hAnsi="Times" w:cs="Times New Roman"/>
          <w:shd w:val="clear" w:color="auto" w:fill="F3F5F4"/>
        </w:rPr>
        <w:t> Joel Carr (</w:t>
      </w:r>
      <w:r w:rsidR="004E388A" w:rsidRPr="00E84A69">
        <w:rPr>
          <w:rFonts w:ascii="Times" w:eastAsia="Times New Roman" w:hAnsi="Times" w:cs="Times New Roman"/>
          <w:shd w:val="clear" w:color="auto" w:fill="F3F5F4"/>
        </w:rPr>
        <w:t>P</w:t>
      </w:r>
      <w:r w:rsidRPr="00E84A69">
        <w:rPr>
          <w:rFonts w:ascii="Times" w:eastAsia="Times New Roman" w:hAnsi="Times" w:cs="Times New Roman"/>
          <w:shd w:val="clear" w:color="auto" w:fill="F3F5F4"/>
        </w:rPr>
        <w:t xml:space="preserve">) and his father George Carr owned a parcel of land as </w:t>
      </w:r>
      <w:r w:rsidRPr="00E84A69">
        <w:rPr>
          <w:rFonts w:ascii="Times" w:eastAsia="Times New Roman" w:hAnsi="Times" w:cs="Times New Roman"/>
          <w:u w:val="single"/>
          <w:shd w:val="clear" w:color="auto" w:fill="F3F5F4"/>
        </w:rPr>
        <w:t>tenants in common</w:t>
      </w:r>
      <w:r w:rsidRPr="00E84A69">
        <w:rPr>
          <w:rFonts w:ascii="Times" w:eastAsia="Times New Roman" w:hAnsi="Times" w:cs="Times New Roman"/>
          <w:shd w:val="clear" w:color="auto" w:fill="F3F5F4"/>
        </w:rPr>
        <w:t>. They leased land to Richard Deking (</w:t>
      </w:r>
      <w:r w:rsidR="004E388A" w:rsidRPr="00E84A69">
        <w:rPr>
          <w:rFonts w:ascii="Times" w:eastAsia="Times New Roman" w:hAnsi="Times" w:cs="Times New Roman"/>
          <w:shd w:val="clear" w:color="auto" w:fill="F3F5F4"/>
        </w:rPr>
        <w:t>D</w:t>
      </w:r>
      <w:r w:rsidRPr="00E84A69">
        <w:rPr>
          <w:rFonts w:ascii="Times" w:eastAsia="Times New Roman" w:hAnsi="Times" w:cs="Times New Roman"/>
          <w:shd w:val="clear" w:color="auto" w:fill="F3F5F4"/>
        </w:rPr>
        <w:t xml:space="preserve">) on a year-to-year oral agreement over several years. One year, </w:t>
      </w:r>
      <w:r w:rsidR="004E388A" w:rsidRPr="00E84A69">
        <w:rPr>
          <w:rFonts w:ascii="Times" w:eastAsia="Times New Roman" w:hAnsi="Times" w:cs="Times New Roman"/>
          <w:shd w:val="clear" w:color="auto" w:fill="F3F5F4"/>
        </w:rPr>
        <w:t>P</w:t>
      </w:r>
      <w:r w:rsidRPr="00E84A69">
        <w:rPr>
          <w:rFonts w:ascii="Times" w:eastAsia="Times New Roman" w:hAnsi="Times" w:cs="Times New Roman"/>
          <w:shd w:val="clear" w:color="auto" w:fill="F3F5F4"/>
        </w:rPr>
        <w:t xml:space="preserve"> informed </w:t>
      </w:r>
      <w:r w:rsidR="004E388A" w:rsidRPr="00E84A69">
        <w:rPr>
          <w:rFonts w:ascii="Times" w:eastAsia="Times New Roman" w:hAnsi="Times" w:cs="Times New Roman"/>
          <w:shd w:val="clear" w:color="auto" w:fill="F3F5F4"/>
        </w:rPr>
        <w:t>D</w:t>
      </w:r>
      <w:r w:rsidRPr="00E84A69">
        <w:rPr>
          <w:rFonts w:ascii="Times" w:eastAsia="Times New Roman" w:hAnsi="Times" w:cs="Times New Roman"/>
          <w:shd w:val="clear" w:color="auto" w:fill="F3F5F4"/>
        </w:rPr>
        <w:t xml:space="preserve"> that he wanted cash rent, but </w:t>
      </w:r>
      <w:r w:rsidR="004E388A" w:rsidRPr="00E84A69">
        <w:rPr>
          <w:rFonts w:ascii="Times" w:eastAsia="Times New Roman" w:hAnsi="Times" w:cs="Times New Roman"/>
          <w:shd w:val="clear" w:color="auto" w:fill="F3F5F4"/>
        </w:rPr>
        <w:t>D</w:t>
      </w:r>
      <w:r w:rsidRPr="00E84A69">
        <w:rPr>
          <w:rFonts w:ascii="Times" w:eastAsia="Times New Roman" w:hAnsi="Times" w:cs="Times New Roman"/>
          <w:shd w:val="clear" w:color="auto" w:fill="F3F5F4"/>
        </w:rPr>
        <w:t xml:space="preserve"> did not agree. </w:t>
      </w:r>
      <w:r w:rsidR="004E388A" w:rsidRPr="00E84A69">
        <w:rPr>
          <w:rFonts w:ascii="Times" w:eastAsia="Times New Roman" w:hAnsi="Times" w:cs="Times New Roman"/>
          <w:shd w:val="clear" w:color="auto" w:fill="F3F5F4"/>
        </w:rPr>
        <w:t>D</w:t>
      </w:r>
      <w:r w:rsidRPr="00E84A69">
        <w:rPr>
          <w:rFonts w:ascii="Times" w:eastAsia="Times New Roman" w:hAnsi="Times" w:cs="Times New Roman"/>
          <w:shd w:val="clear" w:color="auto" w:fill="F3F5F4"/>
        </w:rPr>
        <w:t xml:space="preserve"> and George Carr entered into a </w:t>
      </w:r>
      <w:r w:rsidR="004E388A" w:rsidRPr="00E84A69">
        <w:rPr>
          <w:rFonts w:ascii="Times" w:eastAsia="Times New Roman" w:hAnsi="Times" w:cs="Times New Roman"/>
          <w:shd w:val="clear" w:color="auto" w:fill="F3F5F4"/>
        </w:rPr>
        <w:t>10-y</w:t>
      </w:r>
      <w:r w:rsidRPr="00E84A69">
        <w:rPr>
          <w:rFonts w:ascii="Times" w:eastAsia="Times New Roman" w:hAnsi="Times" w:cs="Times New Roman"/>
          <w:shd w:val="clear" w:color="auto" w:fill="F3F5F4"/>
        </w:rPr>
        <w:t xml:space="preserve">r lease, unknown to </w:t>
      </w:r>
      <w:r w:rsidR="004E388A" w:rsidRPr="00E84A69">
        <w:rPr>
          <w:rFonts w:ascii="Times" w:eastAsia="Times New Roman" w:hAnsi="Times" w:cs="Times New Roman"/>
          <w:shd w:val="clear" w:color="auto" w:fill="F3F5F4"/>
        </w:rPr>
        <w:t>P</w:t>
      </w:r>
      <w:r w:rsidRPr="00E84A69">
        <w:rPr>
          <w:rFonts w:ascii="Times" w:eastAsia="Times New Roman" w:hAnsi="Times" w:cs="Times New Roman"/>
          <w:shd w:val="clear" w:color="auto" w:fill="F3F5F4"/>
        </w:rPr>
        <w:t xml:space="preserve">. </w:t>
      </w:r>
      <w:r w:rsidR="004E388A" w:rsidRPr="00E84A69">
        <w:rPr>
          <w:rFonts w:ascii="Times" w:eastAsia="Times New Roman" w:hAnsi="Times" w:cs="Times New Roman"/>
          <w:shd w:val="clear" w:color="auto" w:fill="F3F5F4"/>
        </w:rPr>
        <w:t>P</w:t>
      </w:r>
      <w:r w:rsidRPr="00E84A69">
        <w:rPr>
          <w:rFonts w:ascii="Times" w:eastAsia="Times New Roman" w:hAnsi="Times" w:cs="Times New Roman"/>
          <w:shd w:val="clear" w:color="auto" w:fill="F3F5F4"/>
        </w:rPr>
        <w:t xml:space="preserve"> never consented to the lease and did not authorize his father to act on his behalf. </w:t>
      </w:r>
      <w:r w:rsidR="004E388A" w:rsidRPr="00E84A69">
        <w:rPr>
          <w:rFonts w:ascii="Times" w:eastAsia="Times New Roman" w:hAnsi="Times" w:cs="Times New Roman"/>
          <w:shd w:val="clear" w:color="auto" w:fill="F3F5F4"/>
        </w:rPr>
        <w:t>P</w:t>
      </w:r>
      <w:r w:rsidRPr="00E84A69">
        <w:rPr>
          <w:rFonts w:ascii="Times" w:eastAsia="Times New Roman" w:hAnsi="Times" w:cs="Times New Roman"/>
          <w:shd w:val="clear" w:color="auto" w:fill="F3F5F4"/>
        </w:rPr>
        <w:t xml:space="preserve"> informed </w:t>
      </w:r>
      <w:r w:rsidR="004E388A" w:rsidRPr="00E84A69">
        <w:rPr>
          <w:rFonts w:ascii="Times" w:eastAsia="Times New Roman" w:hAnsi="Times" w:cs="Times New Roman"/>
          <w:shd w:val="clear" w:color="auto" w:fill="F3F5F4"/>
        </w:rPr>
        <w:t>D</w:t>
      </w:r>
      <w:r w:rsidRPr="00E84A69">
        <w:rPr>
          <w:rFonts w:ascii="Times" w:eastAsia="Times New Roman" w:hAnsi="Times" w:cs="Times New Roman"/>
          <w:shd w:val="clear" w:color="auto" w:fill="F3F5F4"/>
        </w:rPr>
        <w:t xml:space="preserve"> that his lease had expired, but </w:t>
      </w:r>
      <w:r w:rsidR="004E388A" w:rsidRPr="00E84A69">
        <w:rPr>
          <w:rFonts w:ascii="Times" w:eastAsia="Times New Roman" w:hAnsi="Times" w:cs="Times New Roman"/>
          <w:shd w:val="clear" w:color="auto" w:fill="F3F5F4"/>
        </w:rPr>
        <w:t>D</w:t>
      </w:r>
      <w:r w:rsidRPr="00E84A69">
        <w:rPr>
          <w:rFonts w:ascii="Times" w:eastAsia="Times New Roman" w:hAnsi="Times" w:cs="Times New Roman"/>
          <w:shd w:val="clear" w:color="auto" w:fill="F3F5F4"/>
        </w:rPr>
        <w:t xml:space="preserve"> claimed possession through the lease with George Carr. </w:t>
      </w:r>
      <w:r w:rsidR="004E388A" w:rsidRPr="00E84A69">
        <w:rPr>
          <w:rFonts w:ascii="Times" w:eastAsia="Times New Roman" w:hAnsi="Times" w:cs="Times New Roman"/>
          <w:shd w:val="clear" w:color="auto" w:fill="F3F5F4"/>
        </w:rPr>
        <w:t>P</w:t>
      </w:r>
      <w:r w:rsidRPr="00E84A69">
        <w:rPr>
          <w:rFonts w:ascii="Times" w:eastAsia="Times New Roman" w:hAnsi="Times" w:cs="Times New Roman"/>
          <w:shd w:val="clear" w:color="auto" w:fill="F3F5F4"/>
        </w:rPr>
        <w:t xml:space="preserve"> seeks to eject </w:t>
      </w:r>
      <w:r w:rsidR="004E388A" w:rsidRPr="00E84A69">
        <w:rPr>
          <w:rFonts w:ascii="Times" w:eastAsia="Times New Roman" w:hAnsi="Times" w:cs="Times New Roman"/>
          <w:shd w:val="clear" w:color="auto" w:fill="F3F5F4"/>
        </w:rPr>
        <w:t>D</w:t>
      </w:r>
      <w:r w:rsidRPr="00E84A69">
        <w:rPr>
          <w:rFonts w:ascii="Times" w:eastAsia="Times New Roman" w:hAnsi="Times" w:cs="Times New Roman"/>
          <w:shd w:val="clear" w:color="auto" w:fill="F3F5F4"/>
        </w:rPr>
        <w:t xml:space="preserve">; </w:t>
      </w:r>
      <w:r w:rsidR="004E388A" w:rsidRPr="00E84A69">
        <w:rPr>
          <w:rFonts w:ascii="Times" w:eastAsia="Times New Roman" w:hAnsi="Times" w:cs="Times New Roman"/>
          <w:shd w:val="clear" w:color="auto" w:fill="F3F5F4"/>
        </w:rPr>
        <w:t>D</w:t>
      </w:r>
      <w:r w:rsidRPr="00E84A69">
        <w:rPr>
          <w:rFonts w:ascii="Times" w:eastAsia="Times New Roman" w:hAnsi="Times" w:cs="Times New Roman"/>
          <w:shd w:val="clear" w:color="auto" w:fill="F3F5F4"/>
        </w:rPr>
        <w:t xml:space="preserve"> seeks partition.</w:t>
      </w:r>
    </w:p>
    <w:p w14:paraId="64876A45" w14:textId="77777777" w:rsidR="00311500" w:rsidRPr="00E84A69" w:rsidRDefault="00E93BE1"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b/>
          <w:bCs/>
          <w:bdr w:val="none" w:sz="0" w:space="0" w:color="auto" w:frame="1"/>
          <w:shd w:val="clear" w:color="auto" w:fill="F3F5F4"/>
        </w:rPr>
        <w:t>Issue</w:t>
      </w:r>
      <w:r w:rsidR="00311500" w:rsidRPr="00E84A69">
        <w:rPr>
          <w:rFonts w:ascii="Times" w:eastAsia="Times New Roman" w:hAnsi="Times" w:cs="Times New Roman"/>
          <w:b/>
          <w:bCs/>
          <w:bdr w:val="none" w:sz="0" w:space="0" w:color="auto" w:frame="1"/>
          <w:shd w:val="clear" w:color="auto" w:fill="F3F5F4"/>
        </w:rPr>
        <w:t>:</w:t>
      </w:r>
      <w:r w:rsidR="00311500" w:rsidRPr="00E84A69">
        <w:rPr>
          <w:rFonts w:ascii="Times" w:eastAsia="Times New Roman" w:hAnsi="Times" w:cs="Times New Roman"/>
          <w:shd w:val="clear" w:color="auto" w:fill="F3F5F4"/>
        </w:rPr>
        <w:t xml:space="preserve"> </w:t>
      </w:r>
      <w:r w:rsidRPr="00E84A69">
        <w:rPr>
          <w:rFonts w:ascii="Times" w:eastAsia="Times New Roman" w:hAnsi="Times" w:cs="Times New Roman"/>
          <w:shd w:val="clear" w:color="auto" w:fill="F3F5F4"/>
        </w:rPr>
        <w:t>In a tenancy in common, can one co-tenant enter into a lease with respect to his own undivided one-half interest in the property without the consent of the other co-tenant?</w:t>
      </w:r>
    </w:p>
    <w:p w14:paraId="77EB6889" w14:textId="453DE4F7" w:rsidR="004F04F6" w:rsidRPr="00E84A69" w:rsidRDefault="00E93BE1" w:rsidP="00E4089D">
      <w:pPr>
        <w:pStyle w:val="ListParagraph"/>
        <w:numPr>
          <w:ilvl w:val="1"/>
          <w:numId w:val="117"/>
        </w:numPr>
        <w:spacing w:line="240" w:lineRule="auto"/>
        <w:rPr>
          <w:rFonts w:ascii="Times" w:hAnsi="Times" w:cs="Times New Roman"/>
        </w:rPr>
      </w:pPr>
      <w:r w:rsidRPr="00E84A69">
        <w:rPr>
          <w:rFonts w:ascii="Times" w:hAnsi="Times" w:cs="Times New Roman"/>
          <w:b/>
          <w:bCs/>
          <w:bdr w:val="none" w:sz="0" w:space="0" w:color="auto" w:frame="1"/>
        </w:rPr>
        <w:t>Held.</w:t>
      </w:r>
      <w:r w:rsidRPr="00E84A69">
        <w:rPr>
          <w:rFonts w:ascii="Times" w:hAnsi="Times" w:cs="Times New Roman"/>
        </w:rPr>
        <w:t> </w:t>
      </w:r>
      <w:r w:rsidR="00311500" w:rsidRPr="00E84A69">
        <w:rPr>
          <w:rFonts w:ascii="Times" w:hAnsi="Times" w:cs="Times New Roman"/>
        </w:rPr>
        <w:t xml:space="preserve">Yes. </w:t>
      </w:r>
      <w:r w:rsidRPr="00E84A69">
        <w:rPr>
          <w:rFonts w:ascii="Times" w:hAnsi="Times" w:cs="Times New Roman"/>
        </w:rPr>
        <w:t xml:space="preserve">Each tenant in common of real property may use, benefit, and possess the whole property, subject only to the equal rights of the co-tenants. A co-tenant may lease his own interest in the common property to a third party without the consent of the other tenant, even if the co-tenant does not join in the lease. </w:t>
      </w:r>
      <w:r w:rsidR="00E132B3" w:rsidRPr="00E84A69">
        <w:rPr>
          <w:rFonts w:ascii="Times" w:hAnsi="Times" w:cs="Times New Roman"/>
        </w:rPr>
        <w:t>N</w:t>
      </w:r>
      <w:r w:rsidRPr="00E84A69">
        <w:rPr>
          <w:rFonts w:ascii="Times" w:hAnsi="Times" w:cs="Times New Roman"/>
        </w:rPr>
        <w:t>onjoining cotenant is not bound by the lease. The third party becomes a tenant in common with the other co-tenant for the duration of the lease. The nonjoining tenant may not demand exclusive possession against the lessee; he</w:t>
      </w:r>
      <w:r w:rsidR="004F04F6" w:rsidRPr="00E84A69">
        <w:rPr>
          <w:rFonts w:ascii="Times" w:hAnsi="Times" w:cs="Times New Roman"/>
        </w:rPr>
        <w:t xml:space="preserve"> may only demand co-possession.</w:t>
      </w:r>
    </w:p>
    <w:p w14:paraId="6C177E5F" w14:textId="43FDCB19" w:rsidR="00311500" w:rsidRPr="00E84A69" w:rsidRDefault="00E93BE1" w:rsidP="00E4089D">
      <w:pPr>
        <w:pStyle w:val="ListParagraph"/>
        <w:numPr>
          <w:ilvl w:val="2"/>
          <w:numId w:val="117"/>
        </w:numPr>
        <w:spacing w:line="240" w:lineRule="auto"/>
        <w:rPr>
          <w:rFonts w:ascii="Times" w:hAnsi="Times" w:cs="Times New Roman"/>
        </w:rPr>
      </w:pPr>
      <w:r w:rsidRPr="00E84A69">
        <w:rPr>
          <w:rFonts w:ascii="Times" w:hAnsi="Times" w:cs="Times New Roman"/>
        </w:rPr>
        <w:t xml:space="preserve">Here, </w:t>
      </w:r>
      <w:r w:rsidR="00E132B3" w:rsidRPr="00E84A69">
        <w:rPr>
          <w:rFonts w:ascii="Times" w:hAnsi="Times" w:cs="Times New Roman"/>
        </w:rPr>
        <w:t>P</w:t>
      </w:r>
      <w:r w:rsidRPr="00E84A69">
        <w:rPr>
          <w:rFonts w:ascii="Times" w:hAnsi="Times" w:cs="Times New Roman"/>
        </w:rPr>
        <w:t xml:space="preserve"> may not eject </w:t>
      </w:r>
      <w:r w:rsidR="00E132B3" w:rsidRPr="00E84A69">
        <w:rPr>
          <w:rFonts w:ascii="Times" w:hAnsi="Times" w:cs="Times New Roman"/>
        </w:rPr>
        <w:t>D</w:t>
      </w:r>
      <w:r w:rsidRPr="00E84A69">
        <w:rPr>
          <w:rFonts w:ascii="Times" w:hAnsi="Times" w:cs="Times New Roman"/>
        </w:rPr>
        <w:t xml:space="preserve"> from property because lease is valid. Partition is the proper remedy.</w:t>
      </w:r>
    </w:p>
    <w:p w14:paraId="63121752" w14:textId="1DA3B7F8" w:rsidR="00E132B3" w:rsidRPr="00E84A69" w:rsidRDefault="00E132B3" w:rsidP="00E4089D">
      <w:pPr>
        <w:pStyle w:val="ListParagraph"/>
        <w:numPr>
          <w:ilvl w:val="2"/>
          <w:numId w:val="117"/>
        </w:numPr>
        <w:spacing w:line="240" w:lineRule="auto"/>
        <w:rPr>
          <w:rFonts w:ascii="Times" w:hAnsi="Times" w:cs="Times New Roman"/>
        </w:rPr>
      </w:pPr>
      <w:r w:rsidRPr="00E84A69">
        <w:rPr>
          <w:rFonts w:ascii="Times" w:hAnsi="Times" w:cs="Times New Roman"/>
        </w:rPr>
        <w:t xml:space="preserve">Why is D seeking partition? Because if he loses under P’s theory, then he gets nothing. At least if he wins on this claim, he at least has something. </w:t>
      </w:r>
    </w:p>
    <w:p w14:paraId="1693F823" w14:textId="37C6B2FA" w:rsidR="00E93BE1" w:rsidRPr="00E84A69" w:rsidRDefault="00E93BE1"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b/>
          <w:bCs/>
          <w:bdr w:val="none" w:sz="0" w:space="0" w:color="auto" w:frame="1"/>
          <w:shd w:val="clear" w:color="auto" w:fill="F3F5F4"/>
        </w:rPr>
        <w:t>Discussion.</w:t>
      </w:r>
      <w:r w:rsidRPr="00E84A69">
        <w:rPr>
          <w:rFonts w:ascii="Times" w:eastAsia="Times New Roman" w:hAnsi="Times" w:cs="Times New Roman"/>
          <w:shd w:val="clear" w:color="auto" w:fill="F3F5F4"/>
        </w:rPr>
        <w:t> Co-owners of real property have the right to lease the land without the knowledge or consent of the other co-owners. When co-owners cannot agree on the use of the property, the court may order a partition, which is a division of the land</w:t>
      </w:r>
    </w:p>
    <w:p w14:paraId="796AD418" w14:textId="2061D8B9" w:rsidR="00791DCA" w:rsidRPr="00E84A69" w:rsidRDefault="00791DCA" w:rsidP="00E4089D">
      <w:pPr>
        <w:pStyle w:val="ListParagraph"/>
        <w:numPr>
          <w:ilvl w:val="0"/>
          <w:numId w:val="117"/>
        </w:numPr>
        <w:spacing w:line="240" w:lineRule="auto"/>
        <w:rPr>
          <w:rFonts w:ascii="Times" w:hAnsi="Times" w:cs="Times New Roman"/>
          <w:b/>
          <w:i/>
          <w:u w:val="single"/>
        </w:rPr>
      </w:pPr>
      <w:r w:rsidRPr="00E84A69">
        <w:rPr>
          <w:rFonts w:ascii="Times" w:hAnsi="Times" w:cs="Times New Roman"/>
          <w:b/>
          <w:i/>
          <w:u w:val="single"/>
        </w:rPr>
        <w:t xml:space="preserve">Tenhet v. Boswell (1976) </w:t>
      </w:r>
    </w:p>
    <w:p w14:paraId="1F94C53B" w14:textId="50CFD647" w:rsidR="00791DCA" w:rsidRPr="00E84A69" w:rsidRDefault="00791DCA"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b/>
          <w:bCs/>
          <w:caps/>
        </w:rPr>
        <w:t xml:space="preserve">F: </w:t>
      </w:r>
      <w:r w:rsidRPr="00E84A69">
        <w:rPr>
          <w:rFonts w:ascii="Times" w:hAnsi="Times" w:cs="Times New Roman"/>
        </w:rPr>
        <w:t xml:space="preserve">Johnson and P owned property as joint tenants.  Without P’s knowledge, Johnson leased to D with an option for purchase.  </w:t>
      </w:r>
      <w:r w:rsidR="00C5133E" w:rsidRPr="00E84A69">
        <w:rPr>
          <w:rFonts w:ascii="Times" w:hAnsi="Times" w:cs="Times New Roman"/>
        </w:rPr>
        <w:t>J</w:t>
      </w:r>
      <w:r w:rsidRPr="00E84A69">
        <w:rPr>
          <w:rFonts w:ascii="Times" w:hAnsi="Times" w:cs="Times New Roman"/>
        </w:rPr>
        <w:t>ohnson died shortly after.  Upon death, P, believing to have been a joint tenant, then sought sole ownership of the property.  P sued D to have his lease agreement invalidated and lost at trial.</w:t>
      </w:r>
    </w:p>
    <w:p w14:paraId="7F61E4D3" w14:textId="0C119EC1" w:rsidR="00EC5A69" w:rsidRPr="00E84A69" w:rsidRDefault="00791DCA"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b/>
          <w:bCs/>
          <w:caps/>
        </w:rPr>
        <w:t>R:</w:t>
      </w:r>
      <w:r w:rsidRPr="00E84A69">
        <w:rPr>
          <w:rFonts w:ascii="Times" w:hAnsi="Times" w:cs="Times New Roman"/>
        </w:rPr>
        <w:t xml:space="preserve"> A joint interest is one owned by two or more persons in equal shares, by a title created by a single will or transfer, when expressly declared in the will or transfer to be a joint tenancy.”</w:t>
      </w:r>
    </w:p>
    <w:p w14:paraId="06BBA855" w14:textId="77777777" w:rsidR="006E408B" w:rsidRPr="00E84A69" w:rsidRDefault="006E408B"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b/>
          <w:bCs/>
          <w:caps/>
        </w:rPr>
        <w:t xml:space="preserve">Issue 1: </w:t>
      </w:r>
      <w:r w:rsidR="00EC5A69" w:rsidRPr="00E84A69">
        <w:rPr>
          <w:rFonts w:ascii="Times" w:eastAsia="Times New Roman" w:hAnsi="Times" w:cs="Times New Roman"/>
          <w:b/>
          <w:bCs/>
          <w:caps/>
        </w:rPr>
        <w:t xml:space="preserve"> </w:t>
      </w:r>
      <w:r w:rsidRPr="00E84A69">
        <w:rPr>
          <w:rFonts w:ascii="Times" w:eastAsia="Times New Roman" w:hAnsi="Times" w:cs="Times New Roman"/>
        </w:rPr>
        <w:t xml:space="preserve">Whether when a joint tenant leases his interest in the joint tenancy property to a third person for a term of years, and dies during that term, the lease does not sever the joint tenancy, but expires upon the death of the lessor joint tenant. </w:t>
      </w:r>
    </w:p>
    <w:p w14:paraId="493888BB" w14:textId="2A7E9202" w:rsidR="00EC5A69" w:rsidRPr="00E84A69" w:rsidRDefault="006E408B" w:rsidP="00E4089D">
      <w:pPr>
        <w:pStyle w:val="ListParagraph"/>
        <w:numPr>
          <w:ilvl w:val="4"/>
          <w:numId w:val="117"/>
        </w:numPr>
        <w:spacing w:line="240" w:lineRule="auto"/>
        <w:rPr>
          <w:rFonts w:ascii="Times" w:hAnsi="Times" w:cs="Times New Roman"/>
        </w:rPr>
      </w:pPr>
      <w:r w:rsidRPr="00E84A69">
        <w:rPr>
          <w:rFonts w:ascii="Times" w:eastAsia="Times New Roman" w:hAnsi="Times" w:cs="Times New Roman"/>
        </w:rPr>
        <w:t xml:space="preserve">Did he create a severance? He leased his interest in the property to someone else, so he only had future interest. If severance, then right of survivorship cannot kick in, and lease will be valid for tenant. </w:t>
      </w:r>
    </w:p>
    <w:p w14:paraId="78284228" w14:textId="77777777" w:rsidR="00120443" w:rsidRPr="00E84A69" w:rsidRDefault="00791DCA" w:rsidP="00E4089D">
      <w:pPr>
        <w:pStyle w:val="ListParagraph"/>
        <w:numPr>
          <w:ilvl w:val="2"/>
          <w:numId w:val="117"/>
        </w:numPr>
        <w:spacing w:line="240" w:lineRule="auto"/>
        <w:rPr>
          <w:rFonts w:ascii="Times" w:hAnsi="Times" w:cs="Times New Roman"/>
        </w:rPr>
      </w:pPr>
      <w:r w:rsidRPr="00E84A69">
        <w:rPr>
          <w:rFonts w:ascii="Times" w:eastAsia="Times New Roman" w:hAnsi="Times" w:cs="Times New Roman"/>
        </w:rPr>
        <w:t xml:space="preserve">Yes.  </w:t>
      </w:r>
    </w:p>
    <w:p w14:paraId="00429841" w14:textId="0F1C9669" w:rsidR="00024485" w:rsidRPr="00E84A69" w:rsidRDefault="00024485"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Option 1: Lease by a joint tenant to a third person effects a complete and final severance of the joint tenancy </w:t>
      </w:r>
    </w:p>
    <w:p w14:paraId="4D6B2FA3" w14:textId="56C2E98E" w:rsidR="0030557C" w:rsidRPr="00E84A69" w:rsidRDefault="00024485"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Option 2: </w:t>
      </w:r>
      <w:r w:rsidR="0030557C" w:rsidRPr="00E84A69">
        <w:rPr>
          <w:rFonts w:ascii="Times" w:eastAsia="Times New Roman" w:hAnsi="Times" w:cs="Times New Roman"/>
        </w:rPr>
        <w:t xml:space="preserve">Temporary severance view: as long as lease is in effect, there is a temporary severance, but it reverts to the original owner, and they go back to being joint tenants together. </w:t>
      </w:r>
      <w:r w:rsidR="009B41A3" w:rsidRPr="00E84A69">
        <w:rPr>
          <w:rFonts w:ascii="Times" w:eastAsia="Times New Roman" w:hAnsi="Times" w:cs="Times New Roman"/>
        </w:rPr>
        <w:t xml:space="preserve">So, if he dies BEFORE lease ends, then it’s still severed, and it stays severed. </w:t>
      </w:r>
    </w:p>
    <w:p w14:paraId="678BFBAA" w14:textId="0E86CD74" w:rsidR="00024485" w:rsidRPr="00E84A69" w:rsidRDefault="00024485" w:rsidP="00E4089D">
      <w:pPr>
        <w:pStyle w:val="ListParagraph"/>
        <w:numPr>
          <w:ilvl w:val="3"/>
          <w:numId w:val="117"/>
        </w:numPr>
        <w:spacing w:line="240" w:lineRule="auto"/>
        <w:rPr>
          <w:rFonts w:ascii="Times" w:hAnsi="Times" w:cs="Times New Roman"/>
        </w:rPr>
      </w:pPr>
      <w:r w:rsidRPr="00E84A69">
        <w:rPr>
          <w:rFonts w:ascii="Times" w:hAnsi="Times" w:cs="Times New Roman"/>
        </w:rPr>
        <w:t xml:space="preserve">Option 3: Lease does not sever interest </w:t>
      </w:r>
    </w:p>
    <w:p w14:paraId="4CB47953" w14:textId="3B7F0147" w:rsidR="00EF4B13" w:rsidRPr="00E84A69" w:rsidRDefault="00791DC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The stated rule “does not abrogate the common law rule that four unities are essential to an estate in joint tenancy:  unity of interest, unity of time, unity of title, and unity of possession.”  </w:t>
      </w:r>
    </w:p>
    <w:p w14:paraId="6C28AAA4" w14:textId="16E0F868" w:rsidR="002D275A" w:rsidRPr="00E84A69" w:rsidRDefault="002D275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Presumption against forfeiture </w:t>
      </w:r>
    </w:p>
    <w:p w14:paraId="73B33742" w14:textId="77777777" w:rsidR="00EF4B13" w:rsidRPr="00E84A69" w:rsidRDefault="00791DC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“It is our opinion that a lease is not so inherently inconsistent with joint tenancy as to create a severance, either temporary or permanent.”  </w:t>
      </w:r>
    </w:p>
    <w:p w14:paraId="094E50DF" w14:textId="77777777" w:rsidR="00EF4B13" w:rsidRPr="00E84A69" w:rsidRDefault="00791DC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Johnson extinguished the joint tenancy through his own actions; and therefore the tenancy is no longer a joint one.  </w:t>
      </w:r>
    </w:p>
    <w:p w14:paraId="23C458DE" w14:textId="77777777" w:rsidR="00EF4B13" w:rsidRPr="00E84A69" w:rsidRDefault="00791DC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Johnson had a right to alienate his interest during his lifetime under common law.  </w:t>
      </w:r>
    </w:p>
    <w:p w14:paraId="3DEDB153" w14:textId="4C9C7057" w:rsidR="00EC5A69" w:rsidRPr="00E84A69" w:rsidRDefault="00791DC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A joint tenancy is created on</w:t>
      </w:r>
      <w:r w:rsidR="00EC5A69" w:rsidRPr="00E84A69">
        <w:rPr>
          <w:rFonts w:ascii="Times" w:eastAsia="Times New Roman" w:hAnsi="Times" w:cs="Times New Roman"/>
        </w:rPr>
        <w:t>ly with specific intent.</w:t>
      </w:r>
      <w:r w:rsidRPr="00E84A69">
        <w:rPr>
          <w:rFonts w:ascii="Times" w:eastAsia="Times New Roman" w:hAnsi="Times" w:cs="Times New Roman"/>
        </w:rPr>
        <w:t xml:space="preserve"> Severing such a joint tenancy would should require more than a unilateral le</w:t>
      </w:r>
      <w:r w:rsidR="00EF4B13" w:rsidRPr="00E84A69">
        <w:rPr>
          <w:rFonts w:ascii="Times" w:eastAsia="Times New Roman" w:hAnsi="Times" w:cs="Times New Roman"/>
        </w:rPr>
        <w:t>ase by one of the joint tenants</w:t>
      </w:r>
      <w:r w:rsidRPr="00E84A69">
        <w:rPr>
          <w:rFonts w:ascii="Times" w:eastAsia="Times New Roman" w:hAnsi="Times" w:cs="Times New Roman"/>
        </w:rPr>
        <w:t xml:space="preserve">. </w:t>
      </w:r>
    </w:p>
    <w:p w14:paraId="15E799D5" w14:textId="202649F3" w:rsidR="006E408B" w:rsidRPr="00E84A69" w:rsidRDefault="006E408B"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b/>
        </w:rPr>
        <w:t xml:space="preserve">ISSUE 2: </w:t>
      </w:r>
      <w:r w:rsidRPr="00E84A69">
        <w:rPr>
          <w:rFonts w:ascii="Times" w:eastAsia="Times New Roman" w:hAnsi="Times" w:cs="Times New Roman"/>
        </w:rPr>
        <w:t xml:space="preserve">Whether P may receive sole ownership of the property “unencumbered by the lease.” </w:t>
      </w:r>
    </w:p>
    <w:p w14:paraId="2DB5A0BF" w14:textId="77777777" w:rsidR="00120443" w:rsidRPr="00E84A69" w:rsidRDefault="00791DCA" w:rsidP="00E4089D">
      <w:pPr>
        <w:pStyle w:val="ListParagraph"/>
        <w:numPr>
          <w:ilvl w:val="2"/>
          <w:numId w:val="117"/>
        </w:numPr>
        <w:spacing w:line="240" w:lineRule="auto"/>
        <w:rPr>
          <w:rFonts w:ascii="Times" w:hAnsi="Times" w:cs="Times New Roman"/>
        </w:rPr>
      </w:pPr>
      <w:r w:rsidRPr="00E84A69">
        <w:rPr>
          <w:rFonts w:ascii="Times" w:eastAsia="Times New Roman" w:hAnsi="Times" w:cs="Times New Roman"/>
        </w:rPr>
        <w:t xml:space="preserve">Yes.  </w:t>
      </w:r>
    </w:p>
    <w:p w14:paraId="4084EDE8" w14:textId="77777777" w:rsidR="0030557C" w:rsidRPr="00E84A69" w:rsidRDefault="00791DC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“By the very nature of joint tenancy … the interest of the nonsurviving joint tenant extinguishes upon his death.”  </w:t>
      </w:r>
    </w:p>
    <w:p w14:paraId="28B92E00" w14:textId="4FBED812" w:rsidR="0030557C" w:rsidRPr="00E84A69" w:rsidRDefault="00875DD4"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L</w:t>
      </w:r>
      <w:r w:rsidR="00791DCA" w:rsidRPr="00E84A69">
        <w:rPr>
          <w:rFonts w:ascii="Times" w:eastAsia="Times New Roman" w:hAnsi="Times" w:cs="Times New Roman"/>
        </w:rPr>
        <w:t xml:space="preserve">ease valid only where the interest of the lessor is valid.  Therefore, the lease expires upon Johnson’s death.  </w:t>
      </w:r>
    </w:p>
    <w:p w14:paraId="55610B34" w14:textId="77777777" w:rsidR="0030557C" w:rsidRPr="00E84A69" w:rsidRDefault="00791DC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“The right of survivorship is the chief characteristic that distinguishes a joint tenancy from other interest in property.”  </w:t>
      </w:r>
    </w:p>
    <w:p w14:paraId="687E8A01" w14:textId="77777777" w:rsidR="0030557C" w:rsidRPr="00E84A69" w:rsidRDefault="00791DC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 xml:space="preserve">The correct rule is that a joint tenant may certainly lease during his lifetime, but the lease is thereafter terminated when the lessor joint tenant dies.  </w:t>
      </w:r>
    </w:p>
    <w:p w14:paraId="4D36BC12" w14:textId="598138C1" w:rsidR="00791DCA" w:rsidRPr="00E84A69" w:rsidRDefault="00791DCA" w:rsidP="00E4089D">
      <w:pPr>
        <w:pStyle w:val="ListParagraph"/>
        <w:numPr>
          <w:ilvl w:val="3"/>
          <w:numId w:val="117"/>
        </w:numPr>
        <w:spacing w:line="240" w:lineRule="auto"/>
        <w:rPr>
          <w:rFonts w:ascii="Times" w:hAnsi="Times" w:cs="Times New Roman"/>
        </w:rPr>
      </w:pPr>
      <w:r w:rsidRPr="00E84A69">
        <w:rPr>
          <w:rFonts w:ascii="Times" w:eastAsia="Times New Roman" w:hAnsi="Times" w:cs="Times New Roman"/>
        </w:rPr>
        <w:t>Not doing so would contravene the other joint tenant’s right to survivorship in executing the joint tenant agreement in the first place.</w:t>
      </w:r>
    </w:p>
    <w:p w14:paraId="5EB881A3" w14:textId="563DD33F" w:rsidR="001343DE" w:rsidRPr="00E84A69" w:rsidRDefault="001343DE" w:rsidP="00E4089D">
      <w:pPr>
        <w:pStyle w:val="ListParagraph"/>
        <w:numPr>
          <w:ilvl w:val="0"/>
          <w:numId w:val="117"/>
        </w:numPr>
        <w:spacing w:line="240" w:lineRule="auto"/>
        <w:rPr>
          <w:rFonts w:ascii="Times" w:hAnsi="Times" w:cs="Times New Roman"/>
          <w:b/>
          <w:i/>
          <w:u w:val="single"/>
        </w:rPr>
      </w:pPr>
      <w:r w:rsidRPr="00E84A69">
        <w:rPr>
          <w:rFonts w:ascii="Times" w:eastAsia="Times New Roman" w:hAnsi="Times" w:cs="Times New Roman"/>
          <w:b/>
          <w:i/>
          <w:u w:val="single"/>
        </w:rPr>
        <w:t xml:space="preserve">Kresha v. Kresha (1985) </w:t>
      </w:r>
    </w:p>
    <w:p w14:paraId="540D591F" w14:textId="7D1F78CD" w:rsidR="001343DE" w:rsidRPr="00E84A69" w:rsidRDefault="001343DE"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rPr>
        <w:t>Synopsis:</w:t>
      </w:r>
      <w:bookmarkStart w:id="36" w:name="clspara_159"/>
      <w:bookmarkEnd w:id="36"/>
      <w:r w:rsidRPr="00E84A69">
        <w:rPr>
          <w:rFonts w:ascii="Times" w:eastAsia="Times New Roman" w:hAnsi="Times" w:cs="Times New Roman"/>
        </w:rPr>
        <w:t xml:space="preserve"> </w:t>
      </w:r>
      <w:r w:rsidRPr="00E84A69">
        <w:rPr>
          <w:rFonts w:ascii="Times" w:eastAsia="Times New Roman" w:hAnsi="Times" w:cs="Times New Roman"/>
          <w:shd w:val="clear" w:color="auto" w:fill="FFFFFF"/>
        </w:rPr>
        <w:t xml:space="preserve">P mother brought a forcible entry and detainer action against </w:t>
      </w:r>
      <w:r w:rsidR="00356564" w:rsidRPr="00E84A69">
        <w:rPr>
          <w:rFonts w:ascii="Times" w:eastAsia="Times New Roman" w:hAnsi="Times" w:cs="Times New Roman"/>
          <w:shd w:val="clear" w:color="auto" w:fill="FFFFFF"/>
        </w:rPr>
        <w:t>D</w:t>
      </w:r>
      <w:r w:rsidRPr="00E84A69">
        <w:rPr>
          <w:rFonts w:ascii="Times" w:eastAsia="Times New Roman" w:hAnsi="Times" w:cs="Times New Roman"/>
          <w:shd w:val="clear" w:color="auto" w:fill="FFFFFF"/>
        </w:rPr>
        <w:t xml:space="preserve"> son to obtain possession of certain land. </w:t>
      </w:r>
      <w:r w:rsidR="00356564" w:rsidRPr="00E84A69">
        <w:rPr>
          <w:rFonts w:ascii="Times" w:eastAsia="Times New Roman" w:hAnsi="Times" w:cs="Times New Roman"/>
          <w:shd w:val="clear" w:color="auto" w:fill="FFFFFF"/>
        </w:rPr>
        <w:t>C</w:t>
      </w:r>
      <w:r w:rsidRPr="00E84A69">
        <w:rPr>
          <w:rFonts w:ascii="Times" w:eastAsia="Times New Roman" w:hAnsi="Times" w:cs="Times New Roman"/>
          <w:shd w:val="clear" w:color="auto" w:fill="FFFFFF"/>
        </w:rPr>
        <w:t>ounty court dismissed action and District Court</w:t>
      </w:r>
      <w:r w:rsidR="00251144" w:rsidRPr="00E84A69">
        <w:rPr>
          <w:rFonts w:ascii="Times" w:eastAsia="Times New Roman" w:hAnsi="Times" w:cs="Times New Roman"/>
          <w:shd w:val="clear" w:color="auto" w:fill="FFFFFF"/>
        </w:rPr>
        <w:t xml:space="preserve"> </w:t>
      </w:r>
      <w:r w:rsidRPr="00E84A69">
        <w:rPr>
          <w:rFonts w:ascii="Times" w:eastAsia="Times New Roman" w:hAnsi="Times" w:cs="Times New Roman"/>
          <w:shd w:val="clear" w:color="auto" w:fill="FFFFFF"/>
        </w:rPr>
        <w:t>affirmed</w:t>
      </w:r>
      <w:r w:rsidR="00251144" w:rsidRPr="00E84A69">
        <w:rPr>
          <w:rFonts w:ascii="Times" w:eastAsia="Times New Roman" w:hAnsi="Times" w:cs="Times New Roman"/>
          <w:shd w:val="clear" w:color="auto" w:fill="FFFFFF"/>
        </w:rPr>
        <w:t>.</w:t>
      </w:r>
    </w:p>
    <w:p w14:paraId="774E1ED9" w14:textId="71670E0B" w:rsidR="001343DE" w:rsidRPr="00E84A69" w:rsidRDefault="001343DE"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shd w:val="clear" w:color="auto" w:fill="FFFFFF"/>
        </w:rPr>
        <w:t>F:</w:t>
      </w:r>
      <w:r w:rsidRPr="00E84A69">
        <w:rPr>
          <w:rFonts w:ascii="Times" w:eastAsia="Times New Roman" w:hAnsi="Times" w:cs="Times New Roman"/>
        </w:rPr>
        <w:t xml:space="preserve"> </w:t>
      </w:r>
      <w:bookmarkStart w:id="37" w:name="clspara_359"/>
      <w:bookmarkEnd w:id="37"/>
      <w:r w:rsidR="00251144" w:rsidRPr="00E84A69">
        <w:rPr>
          <w:rFonts w:ascii="Times" w:eastAsia="Times New Roman" w:hAnsi="Times" w:cs="Times New Roman"/>
          <w:shd w:val="clear" w:color="auto" w:fill="FFFFFF"/>
        </w:rPr>
        <w:t>C</w:t>
      </w:r>
      <w:r w:rsidRPr="00E84A69">
        <w:rPr>
          <w:rFonts w:ascii="Times" w:eastAsia="Times New Roman" w:hAnsi="Times" w:cs="Times New Roman"/>
          <w:shd w:val="clear" w:color="auto" w:fill="FFFFFF"/>
        </w:rPr>
        <w:t xml:space="preserve">ourt found that mother was co-owner of land in question with her husband, the father. </w:t>
      </w:r>
      <w:r w:rsidR="00EA4AAA" w:rsidRPr="00E84A69">
        <w:rPr>
          <w:rFonts w:ascii="Times" w:eastAsia="Times New Roman" w:hAnsi="Times" w:cs="Times New Roman"/>
          <w:shd w:val="clear" w:color="auto" w:fill="FFFFFF"/>
        </w:rPr>
        <w:t>F</w:t>
      </w:r>
      <w:r w:rsidRPr="00E84A69">
        <w:rPr>
          <w:rFonts w:ascii="Times" w:eastAsia="Times New Roman" w:hAnsi="Times" w:cs="Times New Roman"/>
          <w:shd w:val="clear" w:color="auto" w:fill="FFFFFF"/>
        </w:rPr>
        <w:t>ather, without mother's consent, leased la</w:t>
      </w:r>
      <w:r w:rsidR="004A3713" w:rsidRPr="00E84A69">
        <w:rPr>
          <w:rFonts w:ascii="Times" w:eastAsia="Times New Roman" w:hAnsi="Times" w:cs="Times New Roman"/>
          <w:shd w:val="clear" w:color="auto" w:fill="FFFFFF"/>
        </w:rPr>
        <w:t>nd to son for 6yr</w:t>
      </w:r>
      <w:r w:rsidRPr="00E84A69">
        <w:rPr>
          <w:rFonts w:ascii="Times" w:eastAsia="Times New Roman" w:hAnsi="Times" w:cs="Times New Roman"/>
          <w:shd w:val="clear" w:color="auto" w:fill="FFFFFF"/>
        </w:rPr>
        <w:t xml:space="preserve">. When mother learned of lease, she filed an action for separate maintenance against father and </w:t>
      </w:r>
      <w:r w:rsidR="00081C0F" w:rsidRPr="00E84A69">
        <w:rPr>
          <w:rFonts w:ascii="Times" w:eastAsia="Times New Roman" w:hAnsi="Times" w:cs="Times New Roman"/>
          <w:shd w:val="clear" w:color="auto" w:fill="FFFFFF"/>
        </w:rPr>
        <w:t>awarded land</w:t>
      </w:r>
      <w:r w:rsidRPr="00E84A69">
        <w:rPr>
          <w:rFonts w:ascii="Times" w:eastAsia="Times New Roman" w:hAnsi="Times" w:cs="Times New Roman"/>
          <w:shd w:val="clear" w:color="auto" w:fill="FFFFFF"/>
        </w:rPr>
        <w:t xml:space="preserve">. </w:t>
      </w:r>
      <w:r w:rsidR="00081C0F" w:rsidRPr="00E84A69">
        <w:rPr>
          <w:rFonts w:ascii="Times" w:eastAsia="Times New Roman" w:hAnsi="Times" w:cs="Times New Roman"/>
          <w:shd w:val="clear" w:color="auto" w:fill="FFFFFF"/>
        </w:rPr>
        <w:t>M</w:t>
      </w:r>
      <w:r w:rsidRPr="00E84A69">
        <w:rPr>
          <w:rFonts w:ascii="Times" w:eastAsia="Times New Roman" w:hAnsi="Times" w:cs="Times New Roman"/>
          <w:shd w:val="clear" w:color="auto" w:fill="FFFFFF"/>
        </w:rPr>
        <w:t xml:space="preserve">other attempted to terminate lease, but son continued occupancy. </w:t>
      </w:r>
      <w:r w:rsidR="0079456D" w:rsidRPr="00E84A69">
        <w:rPr>
          <w:rFonts w:ascii="Times" w:eastAsia="Times New Roman" w:hAnsi="Times" w:cs="Times New Roman"/>
          <w:shd w:val="clear" w:color="auto" w:fill="FFFFFF"/>
        </w:rPr>
        <w:t>M</w:t>
      </w:r>
      <w:r w:rsidRPr="00E84A69">
        <w:rPr>
          <w:rFonts w:ascii="Times" w:eastAsia="Times New Roman" w:hAnsi="Times" w:cs="Times New Roman"/>
          <w:shd w:val="clear" w:color="auto" w:fill="FFFFFF"/>
        </w:rPr>
        <w:t>other filed instant forcible entry and detainer action, which the lower courts dismissed.</w:t>
      </w:r>
    </w:p>
    <w:p w14:paraId="4EF95A49" w14:textId="77777777" w:rsidR="001343DE" w:rsidRPr="00E84A69" w:rsidRDefault="001343DE"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rPr>
        <w:t xml:space="preserve">Opinion: </w:t>
      </w:r>
    </w:p>
    <w:p w14:paraId="0B17DE30" w14:textId="3E6D01C6" w:rsidR="001343DE" w:rsidRPr="00E84A69" w:rsidRDefault="001343DE" w:rsidP="00E4089D">
      <w:pPr>
        <w:pStyle w:val="ListParagraph"/>
        <w:numPr>
          <w:ilvl w:val="2"/>
          <w:numId w:val="117"/>
        </w:numPr>
        <w:spacing w:line="240" w:lineRule="auto"/>
        <w:rPr>
          <w:rFonts w:ascii="Times" w:hAnsi="Times" w:cs="Times New Roman"/>
        </w:rPr>
      </w:pPr>
      <w:r w:rsidRPr="00E84A69">
        <w:rPr>
          <w:rFonts w:ascii="Times" w:eastAsia="Times New Roman" w:hAnsi="Times" w:cs="Times New Roman"/>
        </w:rPr>
        <w:t xml:space="preserve">On appeal, mother contended lease was </w:t>
      </w:r>
      <w:r w:rsidR="0079456D" w:rsidRPr="00E84A69">
        <w:rPr>
          <w:rFonts w:ascii="Times" w:eastAsia="Times New Roman" w:hAnsi="Times" w:cs="Times New Roman"/>
        </w:rPr>
        <w:t xml:space="preserve">not </w:t>
      </w:r>
      <w:r w:rsidRPr="00E84A69">
        <w:rPr>
          <w:rFonts w:ascii="Times" w:eastAsia="Times New Roman" w:hAnsi="Times" w:cs="Times New Roman"/>
        </w:rPr>
        <w:t>valid as to the father's interest in the land, which the father had at the time of the lease's execution. </w:t>
      </w:r>
    </w:p>
    <w:p w14:paraId="4CE721D6" w14:textId="1ADB98C4" w:rsidR="001343DE" w:rsidRPr="00E84A69" w:rsidRDefault="0079456D" w:rsidP="00E4089D">
      <w:pPr>
        <w:pStyle w:val="ListParagraph"/>
        <w:numPr>
          <w:ilvl w:val="2"/>
          <w:numId w:val="117"/>
        </w:numPr>
        <w:spacing w:line="240" w:lineRule="auto"/>
        <w:rPr>
          <w:rFonts w:ascii="Times" w:hAnsi="Times" w:cs="Times New Roman"/>
        </w:rPr>
      </w:pPr>
      <w:r w:rsidRPr="00E84A69">
        <w:rPr>
          <w:rFonts w:ascii="Times" w:eastAsia="Times New Roman" w:hAnsi="Times" w:cs="Times New Roman"/>
        </w:rPr>
        <w:t>Court disagreed</w:t>
      </w:r>
      <w:r w:rsidR="001343DE" w:rsidRPr="00E84A69">
        <w:rPr>
          <w:rFonts w:ascii="Times" w:eastAsia="Times New Roman" w:hAnsi="Times" w:cs="Times New Roman"/>
        </w:rPr>
        <w:t>, holding one of several tenants in common was entitled to lease his own interest to a third person. </w:t>
      </w:r>
    </w:p>
    <w:p w14:paraId="3E18C96C" w14:textId="3AD6D3B8" w:rsidR="001343DE" w:rsidRPr="00E84A69" w:rsidRDefault="0079456D" w:rsidP="00E4089D">
      <w:pPr>
        <w:pStyle w:val="ListParagraph"/>
        <w:numPr>
          <w:ilvl w:val="2"/>
          <w:numId w:val="117"/>
        </w:numPr>
        <w:spacing w:line="240" w:lineRule="auto"/>
        <w:rPr>
          <w:rFonts w:ascii="Times" w:hAnsi="Times" w:cs="Times New Roman"/>
        </w:rPr>
      </w:pPr>
      <w:r w:rsidRPr="00E84A69">
        <w:rPr>
          <w:rFonts w:ascii="Times" w:eastAsia="Times New Roman" w:hAnsi="Times" w:cs="Times New Roman"/>
        </w:rPr>
        <w:t>Mother also contended that j</w:t>
      </w:r>
      <w:r w:rsidR="001343DE" w:rsidRPr="00E84A69">
        <w:rPr>
          <w:rFonts w:ascii="Times" w:eastAsia="Times New Roman" w:hAnsi="Times" w:cs="Times New Roman"/>
        </w:rPr>
        <w:t>udge who dissolved marriage considered the son's leasehold interest when distributing the property. </w:t>
      </w:r>
    </w:p>
    <w:p w14:paraId="07652367" w14:textId="13F8007B" w:rsidR="00807F86" w:rsidRPr="00E84A69" w:rsidRDefault="0079456D" w:rsidP="00E4089D">
      <w:pPr>
        <w:pStyle w:val="ListParagraph"/>
        <w:numPr>
          <w:ilvl w:val="2"/>
          <w:numId w:val="117"/>
        </w:numPr>
        <w:spacing w:line="240" w:lineRule="auto"/>
        <w:rPr>
          <w:rFonts w:ascii="Times" w:hAnsi="Times" w:cs="Times New Roman"/>
        </w:rPr>
      </w:pPr>
      <w:r w:rsidRPr="00E84A69">
        <w:rPr>
          <w:rFonts w:ascii="Times" w:eastAsia="Times New Roman" w:hAnsi="Times" w:cs="Times New Roman"/>
        </w:rPr>
        <w:t>Court held m</w:t>
      </w:r>
      <w:r w:rsidR="001343DE" w:rsidRPr="00E84A69">
        <w:rPr>
          <w:rFonts w:ascii="Times" w:eastAsia="Times New Roman" w:hAnsi="Times" w:cs="Times New Roman"/>
        </w:rPr>
        <w:t>other took property subject to lease because she knew at the time of acquisition that the prope</w:t>
      </w:r>
      <w:r w:rsidR="00807F86" w:rsidRPr="00E84A69">
        <w:rPr>
          <w:rFonts w:ascii="Times" w:eastAsia="Times New Roman" w:hAnsi="Times" w:cs="Times New Roman"/>
        </w:rPr>
        <w:t>rty was encumbered by the lease</w:t>
      </w:r>
    </w:p>
    <w:p w14:paraId="0C04C1EC" w14:textId="079842E0" w:rsidR="001343DE" w:rsidRPr="00E84A69" w:rsidRDefault="00807F86"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shd w:val="clear" w:color="auto" w:fill="FFFFFF"/>
        </w:rPr>
        <w:t xml:space="preserve">Holding: </w:t>
      </w:r>
      <w:r w:rsidRPr="00E84A69">
        <w:rPr>
          <w:rFonts w:ascii="Times" w:eastAsia="Times New Roman" w:hAnsi="Times" w:cs="Times New Roman"/>
        </w:rPr>
        <w:t>A</w:t>
      </w:r>
      <w:r w:rsidR="001343DE" w:rsidRPr="00E84A69">
        <w:rPr>
          <w:rFonts w:ascii="Times" w:eastAsia="Times New Roman" w:hAnsi="Times" w:cs="Times New Roman"/>
          <w:shd w:val="clear" w:color="auto" w:fill="FFFFFF"/>
        </w:rPr>
        <w:t xml:space="preserve">ffirmed </w:t>
      </w:r>
      <w:r w:rsidRPr="00E84A69">
        <w:rPr>
          <w:rFonts w:ascii="Times" w:eastAsia="Times New Roman" w:hAnsi="Times" w:cs="Times New Roman"/>
          <w:shd w:val="clear" w:color="auto" w:fill="FFFFFF"/>
        </w:rPr>
        <w:t>district court</w:t>
      </w:r>
      <w:r w:rsidR="001343DE" w:rsidRPr="00E84A69">
        <w:rPr>
          <w:rFonts w:ascii="Times" w:eastAsia="Times New Roman" w:hAnsi="Times" w:cs="Times New Roman"/>
          <w:shd w:val="clear" w:color="auto" w:fill="FFFFFF"/>
        </w:rPr>
        <w:t>, affirmed county dismissal of the forcible entry and detainer action.</w:t>
      </w:r>
    </w:p>
    <w:p w14:paraId="1ACDF20E" w14:textId="3FF0A00A" w:rsidR="00623A1A" w:rsidRPr="00E84A69" w:rsidRDefault="00232EE7" w:rsidP="00E4089D">
      <w:pPr>
        <w:pStyle w:val="ListParagraph"/>
        <w:numPr>
          <w:ilvl w:val="1"/>
          <w:numId w:val="117"/>
        </w:numPr>
        <w:spacing w:line="240" w:lineRule="auto"/>
        <w:rPr>
          <w:rFonts w:ascii="Times" w:hAnsi="Times" w:cs="Times New Roman"/>
        </w:rPr>
      </w:pPr>
      <w:r w:rsidRPr="00E84A69">
        <w:rPr>
          <w:rFonts w:ascii="Times" w:eastAsia="Times New Roman" w:hAnsi="Times" w:cs="Times New Roman"/>
          <w:shd w:val="clear" w:color="auto" w:fill="FFFFFF"/>
        </w:rPr>
        <w:t>Kresha v. Tenhet: In Kresha,</w:t>
      </w:r>
      <w:r w:rsidR="00623A1A" w:rsidRPr="00E84A69">
        <w:rPr>
          <w:rFonts w:ascii="Times" w:eastAsia="Times New Roman" w:hAnsi="Times" w:cs="Times New Roman"/>
          <w:shd w:val="clear" w:color="auto" w:fill="FFFFFF"/>
        </w:rPr>
        <w:t xml:space="preserve"> tenants in c</w:t>
      </w:r>
      <w:r w:rsidRPr="00E84A69">
        <w:rPr>
          <w:rFonts w:ascii="Times" w:eastAsia="Times New Roman" w:hAnsi="Times" w:cs="Times New Roman"/>
          <w:shd w:val="clear" w:color="auto" w:fill="FFFFFF"/>
        </w:rPr>
        <w:t xml:space="preserve">ommon, so right of survivorship. </w:t>
      </w:r>
      <w:r w:rsidR="00623A1A" w:rsidRPr="00E84A69">
        <w:rPr>
          <w:rFonts w:ascii="Times" w:eastAsia="Times New Roman" w:hAnsi="Times" w:cs="Times New Roman"/>
          <w:shd w:val="clear" w:color="auto" w:fill="FFFFFF"/>
        </w:rPr>
        <w:t xml:space="preserve">In Tenhet, joint tenants </w:t>
      </w:r>
    </w:p>
    <w:p w14:paraId="23C4A5BF" w14:textId="77777777" w:rsidR="005C0E6B" w:rsidRPr="00E84A69" w:rsidRDefault="005C0E6B" w:rsidP="00680330">
      <w:pPr>
        <w:spacing w:after="0" w:line="240" w:lineRule="auto"/>
        <w:rPr>
          <w:rFonts w:ascii="Times" w:hAnsi="Times" w:cs="Times New Roman"/>
          <w:i/>
        </w:rPr>
      </w:pPr>
    </w:p>
    <w:p w14:paraId="15D8569D" w14:textId="2CFCE9B0" w:rsidR="00E0070C" w:rsidRPr="003E446A" w:rsidRDefault="00E0070C"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sidRPr="003E446A">
        <w:rPr>
          <w:rFonts w:ascii="Times" w:eastAsia="Times New Roman" w:hAnsi="Times" w:cs="Times New Roman"/>
          <w:b/>
          <w:color w:val="0000FF"/>
          <w:sz w:val="28"/>
          <w:szCs w:val="28"/>
          <w:u w:val="single"/>
        </w:rPr>
        <w:t>Marital Property</w:t>
      </w:r>
      <w:r w:rsidR="001147EB" w:rsidRPr="003E446A">
        <w:rPr>
          <w:rFonts w:ascii="Times" w:eastAsia="Times New Roman" w:hAnsi="Times" w:cs="Times New Roman"/>
          <w:b/>
          <w:color w:val="0000FF"/>
          <w:sz w:val="28"/>
          <w:szCs w:val="28"/>
          <w:u w:val="single"/>
        </w:rPr>
        <w:t>, p. 688-93</w:t>
      </w:r>
    </w:p>
    <w:p w14:paraId="097DB0DB" w14:textId="77777777" w:rsidR="00B836EB" w:rsidRPr="00E84A69" w:rsidRDefault="00B836EB" w:rsidP="00EE19A6">
      <w:pPr>
        <w:pStyle w:val="ListParagraph"/>
        <w:spacing w:after="0" w:line="240" w:lineRule="auto"/>
        <w:ind w:left="360"/>
        <w:rPr>
          <w:rFonts w:ascii="Times" w:eastAsia="Times New Roman" w:hAnsi="Times" w:cs="Times New Roman"/>
        </w:rPr>
      </w:pPr>
    </w:p>
    <w:p w14:paraId="06E958CB" w14:textId="77777777" w:rsidR="00791B9A" w:rsidRPr="00E84A69" w:rsidRDefault="00791B9A" w:rsidP="00787EEA">
      <w:pPr>
        <w:pStyle w:val="ListParagraph"/>
        <w:numPr>
          <w:ilvl w:val="0"/>
          <w:numId w:val="17"/>
        </w:numPr>
        <w:spacing w:after="0" w:line="240" w:lineRule="auto"/>
        <w:rPr>
          <w:rFonts w:ascii="Times" w:eastAsia="Times New Roman" w:hAnsi="Times" w:cs="Times New Roman"/>
        </w:rPr>
      </w:pPr>
      <w:r w:rsidRPr="00E84A69">
        <w:rPr>
          <w:rFonts w:ascii="Times" w:hAnsi="Times" w:cs="Times New Roman"/>
        </w:rPr>
        <w:t>Under traditional English common law</w:t>
      </w:r>
    </w:p>
    <w:p w14:paraId="402141C9" w14:textId="77777777" w:rsidR="009D295F" w:rsidRPr="00E84A69" w:rsidRDefault="009D295F" w:rsidP="00787EEA">
      <w:pPr>
        <w:pStyle w:val="ListParagraph"/>
        <w:numPr>
          <w:ilvl w:val="1"/>
          <w:numId w:val="17"/>
        </w:numPr>
        <w:spacing w:after="0" w:line="240" w:lineRule="auto"/>
        <w:rPr>
          <w:rFonts w:ascii="Times" w:eastAsia="Times New Roman" w:hAnsi="Times" w:cs="Times New Roman"/>
        </w:rPr>
      </w:pPr>
      <w:r w:rsidRPr="00E84A69">
        <w:rPr>
          <w:rFonts w:ascii="Times" w:hAnsi="Times" w:cs="Times New Roman"/>
        </w:rPr>
        <w:t>A</w:t>
      </w:r>
      <w:r w:rsidR="00791B9A" w:rsidRPr="00E84A69">
        <w:rPr>
          <w:rFonts w:ascii="Times" w:hAnsi="Times" w:cs="Times New Roman"/>
        </w:rPr>
        <w:t>n adult unmarried woman was considered to have the legal status of</w:t>
      </w:r>
      <w:r w:rsidR="00791B9A" w:rsidRPr="00E84A69">
        <w:rPr>
          <w:rStyle w:val="apple-converted-space"/>
          <w:rFonts w:ascii="Times" w:hAnsi="Times" w:cs="Times New Roman"/>
        </w:rPr>
        <w:t> </w:t>
      </w:r>
      <w:r w:rsidR="00791B9A" w:rsidRPr="00E84A69">
        <w:rPr>
          <w:rFonts w:ascii="Times" w:hAnsi="Times" w:cs="Times New Roman"/>
          <w:b/>
          <w:bCs/>
        </w:rPr>
        <w:t>feme sole</w:t>
      </w:r>
    </w:p>
    <w:p w14:paraId="63D3B1EB" w14:textId="4B5D6AF3" w:rsidR="009D295F" w:rsidRPr="00E84A69" w:rsidRDefault="009D295F" w:rsidP="00787EEA">
      <w:pPr>
        <w:pStyle w:val="ListParagraph"/>
        <w:numPr>
          <w:ilvl w:val="2"/>
          <w:numId w:val="17"/>
        </w:numPr>
        <w:spacing w:after="0" w:line="240" w:lineRule="auto"/>
        <w:rPr>
          <w:rFonts w:ascii="Times" w:eastAsia="Times New Roman" w:hAnsi="Times" w:cs="Times New Roman"/>
        </w:rPr>
      </w:pPr>
      <w:r w:rsidRPr="00E84A69">
        <w:rPr>
          <w:rFonts w:ascii="Times" w:hAnsi="Times" w:cs="Times New Roman"/>
          <w:i/>
          <w:iCs/>
        </w:rPr>
        <w:t>femme seule</w:t>
      </w:r>
      <w:r w:rsidRPr="00E84A69">
        <w:rPr>
          <w:rFonts w:ascii="Times" w:hAnsi="Times" w:cs="Times New Roman"/>
        </w:rPr>
        <w:t>, 'single woman'</w:t>
      </w:r>
    </w:p>
    <w:p w14:paraId="0BF46878" w14:textId="088F6E2A" w:rsidR="009D295F" w:rsidRPr="00E84A69" w:rsidRDefault="00B7756C" w:rsidP="00787EEA">
      <w:pPr>
        <w:pStyle w:val="ListParagraph"/>
        <w:numPr>
          <w:ilvl w:val="2"/>
          <w:numId w:val="17"/>
        </w:numPr>
        <w:spacing w:after="0" w:line="240" w:lineRule="auto"/>
        <w:rPr>
          <w:rFonts w:ascii="Times" w:eastAsia="Times New Roman" w:hAnsi="Times" w:cs="Times New Roman"/>
        </w:rPr>
      </w:pPr>
      <w:r w:rsidRPr="00E84A69">
        <w:rPr>
          <w:rFonts w:ascii="Times" w:hAnsi="Times" w:cs="Times New Roman"/>
        </w:rPr>
        <w:t>Had r</w:t>
      </w:r>
      <w:r w:rsidR="009D295F" w:rsidRPr="00E84A69">
        <w:rPr>
          <w:rFonts w:ascii="Times" w:hAnsi="Times" w:cs="Times New Roman"/>
        </w:rPr>
        <w:t>ight to own property and make contracts in her own name.</w:t>
      </w:r>
    </w:p>
    <w:p w14:paraId="6771FB2A" w14:textId="77777777" w:rsidR="009D295F" w:rsidRPr="00E84A69" w:rsidRDefault="009D295F" w:rsidP="00787EEA">
      <w:pPr>
        <w:pStyle w:val="ListParagraph"/>
        <w:numPr>
          <w:ilvl w:val="1"/>
          <w:numId w:val="17"/>
        </w:numPr>
        <w:spacing w:after="0" w:line="240" w:lineRule="auto"/>
        <w:rPr>
          <w:rFonts w:ascii="Times" w:eastAsia="Times New Roman" w:hAnsi="Times" w:cs="Times New Roman"/>
        </w:rPr>
      </w:pPr>
      <w:r w:rsidRPr="00E84A69">
        <w:rPr>
          <w:rFonts w:ascii="Times" w:hAnsi="Times" w:cs="Times New Roman"/>
        </w:rPr>
        <w:t>A</w:t>
      </w:r>
      <w:r w:rsidR="00791B9A" w:rsidRPr="00E84A69">
        <w:rPr>
          <w:rFonts w:ascii="Times" w:hAnsi="Times" w:cs="Times New Roman"/>
        </w:rPr>
        <w:t xml:space="preserve"> married woman had the status of</w:t>
      </w:r>
      <w:r w:rsidR="00791B9A" w:rsidRPr="00E84A69">
        <w:rPr>
          <w:rStyle w:val="apple-converted-space"/>
          <w:rFonts w:ascii="Times" w:hAnsi="Times" w:cs="Times New Roman"/>
        </w:rPr>
        <w:t> </w:t>
      </w:r>
      <w:r w:rsidR="00791B9A" w:rsidRPr="00E84A69">
        <w:rPr>
          <w:rFonts w:ascii="Times" w:hAnsi="Times" w:cs="Times New Roman"/>
          <w:b/>
          <w:bCs/>
        </w:rPr>
        <w:t>feme covert</w:t>
      </w:r>
      <w:r w:rsidR="00791B9A" w:rsidRPr="00E84A69">
        <w:rPr>
          <w:rFonts w:ascii="Times" w:hAnsi="Times" w:cs="Times New Roman"/>
        </w:rPr>
        <w:t xml:space="preserve">. </w:t>
      </w:r>
    </w:p>
    <w:p w14:paraId="7AE94EFF" w14:textId="721466C3" w:rsidR="00791B9A" w:rsidRPr="00E84A69" w:rsidRDefault="00791B9A" w:rsidP="00787EEA">
      <w:pPr>
        <w:pStyle w:val="ListParagraph"/>
        <w:numPr>
          <w:ilvl w:val="2"/>
          <w:numId w:val="17"/>
        </w:numPr>
        <w:spacing w:after="0" w:line="240" w:lineRule="auto"/>
        <w:rPr>
          <w:rFonts w:ascii="Times" w:eastAsia="Times New Roman" w:hAnsi="Times" w:cs="Times New Roman"/>
        </w:rPr>
      </w:pPr>
      <w:r w:rsidRPr="00E84A69">
        <w:rPr>
          <w:rFonts w:ascii="Times" w:hAnsi="Times" w:cs="Times New Roman"/>
          <w:i/>
          <w:iCs/>
        </w:rPr>
        <w:t>femme couverte</w:t>
      </w:r>
      <w:r w:rsidR="009D295F" w:rsidRPr="00E84A69">
        <w:rPr>
          <w:rFonts w:ascii="Times" w:hAnsi="Times" w:cs="Times New Roman"/>
        </w:rPr>
        <w:t>, 'covered woman'</w:t>
      </w:r>
    </w:p>
    <w:p w14:paraId="23FFE495" w14:textId="50C2E187" w:rsidR="00791B9A" w:rsidRPr="00E84A69" w:rsidRDefault="00B7756C" w:rsidP="00787EEA">
      <w:pPr>
        <w:pStyle w:val="ListParagraph"/>
        <w:numPr>
          <w:ilvl w:val="2"/>
          <w:numId w:val="17"/>
        </w:numPr>
        <w:spacing w:after="0" w:line="240" w:lineRule="auto"/>
        <w:rPr>
          <w:rFonts w:ascii="Times" w:eastAsia="Times New Roman" w:hAnsi="Times" w:cs="Times New Roman"/>
        </w:rPr>
      </w:pPr>
      <w:r w:rsidRPr="00E84A69">
        <w:rPr>
          <w:rFonts w:ascii="Times" w:hAnsi="Times" w:cs="Times New Roman"/>
        </w:rPr>
        <w:t>N</w:t>
      </w:r>
      <w:r w:rsidR="00791B9A" w:rsidRPr="00E84A69">
        <w:rPr>
          <w:rFonts w:ascii="Times" w:hAnsi="Times" w:cs="Times New Roman"/>
        </w:rPr>
        <w:t>ot recognized as having legal rights and obligations distinct from those of her husband in most respects. Instead, through marriage a woman's existence was incorporated into that of her husband, so that she had very few recognized individual rights of her own.</w:t>
      </w:r>
    </w:p>
    <w:p w14:paraId="76AA1CDC" w14:textId="3DBEA4DB" w:rsidR="00791B9A" w:rsidRPr="00E84A69" w:rsidRDefault="00791B9A" w:rsidP="00787EEA">
      <w:pPr>
        <w:pStyle w:val="ListParagraph"/>
        <w:numPr>
          <w:ilvl w:val="2"/>
          <w:numId w:val="17"/>
        </w:numPr>
        <w:spacing w:after="0" w:line="240" w:lineRule="auto"/>
        <w:rPr>
          <w:rFonts w:ascii="Times" w:eastAsia="Times New Roman" w:hAnsi="Times" w:cs="Times New Roman"/>
        </w:rPr>
      </w:pPr>
      <w:r w:rsidRPr="00E84A69">
        <w:rPr>
          <w:rFonts w:ascii="Times" w:hAnsi="Times" w:cs="Times New Roman"/>
        </w:rPr>
        <w:t>A married woman could not own property, sign legal documents or enter into a contract, obtain an education against her husband's wishes, or keep a salary for herself. If a wife was permitted to work, under the laws of coverture she was required to relinquish her wages to her husband. In certain cases, a wife did not have individual legal liability for her misdeeds, since it was legally assumed that she was acting under the orders of her husband, and generally a husband and a wife were not allowed</w:t>
      </w:r>
    </w:p>
    <w:p w14:paraId="434437A7" w14:textId="2D8A124D" w:rsidR="008D50A6" w:rsidRPr="00E84A69" w:rsidRDefault="008D50A6" w:rsidP="00787EEA">
      <w:pPr>
        <w:pStyle w:val="ListParagraph"/>
        <w:numPr>
          <w:ilvl w:val="0"/>
          <w:numId w:val="17"/>
        </w:numPr>
        <w:spacing w:after="0" w:line="240" w:lineRule="auto"/>
        <w:rPr>
          <w:rFonts w:ascii="Times" w:eastAsia="Times New Roman" w:hAnsi="Times" w:cs="Times New Roman"/>
          <w:highlight w:val="yellow"/>
        </w:rPr>
      </w:pPr>
      <w:r w:rsidRPr="00E84A69">
        <w:rPr>
          <w:rFonts w:ascii="Times" w:eastAsia="Times New Roman" w:hAnsi="Times" w:cs="Times New Roman"/>
          <w:highlight w:val="yellow"/>
        </w:rPr>
        <w:t xml:space="preserve">Married Women’s Property Acts </w:t>
      </w:r>
    </w:p>
    <w:p w14:paraId="0A38510D" w14:textId="77777777" w:rsidR="008D50A6" w:rsidRPr="00E84A69" w:rsidRDefault="008D50A6" w:rsidP="00787EEA">
      <w:pPr>
        <w:pStyle w:val="ListParagraph"/>
        <w:numPr>
          <w:ilvl w:val="1"/>
          <w:numId w:val="17"/>
        </w:numPr>
        <w:spacing w:after="0" w:line="240" w:lineRule="auto"/>
        <w:rPr>
          <w:rFonts w:ascii="Times" w:eastAsia="Times New Roman" w:hAnsi="Times" w:cs="Times New Roman"/>
          <w:highlight w:val="yellow"/>
        </w:rPr>
      </w:pPr>
    </w:p>
    <w:p w14:paraId="35F67569" w14:textId="41900801" w:rsidR="00B836EB" w:rsidRPr="00E84A69" w:rsidRDefault="001F1BBF" w:rsidP="00787EEA">
      <w:pPr>
        <w:pStyle w:val="ListParagraph"/>
        <w:numPr>
          <w:ilvl w:val="0"/>
          <w:numId w:val="17"/>
        </w:numPr>
        <w:spacing w:after="0" w:line="240" w:lineRule="auto"/>
        <w:rPr>
          <w:rFonts w:ascii="Times" w:eastAsia="Times New Roman" w:hAnsi="Times" w:cs="Times New Roman"/>
        </w:rPr>
      </w:pPr>
      <w:r w:rsidRPr="00E84A69">
        <w:rPr>
          <w:rFonts w:ascii="Times" w:eastAsia="Times New Roman" w:hAnsi="Times" w:cs="Times New Roman"/>
        </w:rPr>
        <w:t xml:space="preserve">Majority Rule: </w:t>
      </w:r>
      <w:r w:rsidR="00C66476" w:rsidRPr="00E84A69">
        <w:rPr>
          <w:rFonts w:ascii="Times" w:eastAsia="Times New Roman" w:hAnsi="Times" w:cs="Times New Roman"/>
        </w:rPr>
        <w:t xml:space="preserve">Separate Property/Equitable Distribution </w:t>
      </w:r>
    </w:p>
    <w:p w14:paraId="2AF3E2A9"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During Marriage</w:t>
      </w:r>
    </w:p>
    <w:p w14:paraId="694B3686"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Each spouse owns whatever he or she owned prior to the marriage, plus any individual property acquired during marriage (i.e., wages).</w:t>
      </w:r>
    </w:p>
    <w:p w14:paraId="05779750"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 xml:space="preserve">They might </w:t>
      </w:r>
      <w:r w:rsidRPr="00E84A69">
        <w:rPr>
          <w:rFonts w:ascii="Times" w:eastAsia="Times New Roman" w:hAnsi="Times" w:cs="Times New Roman"/>
          <w:i/>
          <w:iCs/>
        </w:rPr>
        <w:t xml:space="preserve">choose </w:t>
      </w:r>
      <w:r w:rsidRPr="00E84A69">
        <w:rPr>
          <w:rFonts w:ascii="Times" w:eastAsia="Times New Roman" w:hAnsi="Times" w:cs="Times New Roman"/>
        </w:rPr>
        <w:t>to share, but they don’t have to</w:t>
      </w:r>
    </w:p>
    <w:p w14:paraId="5CEBB651"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Upon Divorce</w:t>
      </w:r>
    </w:p>
    <w:p w14:paraId="59BE3184"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u w:val="single"/>
        </w:rPr>
        <w:t>Equitable distribution</w:t>
      </w:r>
      <w:r w:rsidRPr="00E84A69">
        <w:rPr>
          <w:rFonts w:ascii="Times" w:eastAsia="Times New Roman" w:hAnsi="Times" w:cs="Times New Roman"/>
        </w:rPr>
        <w:t xml:space="preserve"> kicks in</w:t>
      </w:r>
    </w:p>
    <w:p w14:paraId="707E8AF6"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A judge will divide all property, both owned individually and shared</w:t>
      </w:r>
    </w:p>
    <w:p w14:paraId="7830C5E1" w14:textId="77777777" w:rsidR="00115F87" w:rsidRPr="00E84A69" w:rsidRDefault="00A26DE8" w:rsidP="00787EEA">
      <w:pPr>
        <w:pStyle w:val="ListParagraph"/>
        <w:numPr>
          <w:ilvl w:val="3"/>
          <w:numId w:val="17"/>
        </w:numPr>
        <w:spacing w:line="240" w:lineRule="auto"/>
        <w:rPr>
          <w:rFonts w:ascii="Times" w:eastAsia="Times New Roman" w:hAnsi="Times" w:cs="Times New Roman"/>
        </w:rPr>
      </w:pPr>
      <w:r w:rsidRPr="00E84A69">
        <w:rPr>
          <w:rFonts w:ascii="Times" w:eastAsia="Times New Roman" w:hAnsi="Times" w:cs="Times New Roman"/>
          <w:shd w:val="clear" w:color="auto" w:fill="FFFFFF"/>
        </w:rPr>
        <w:t xml:space="preserve">Court may consider such factors as "substantial contribution to the accumulation of the property, the market and emotional value of the assets, tax and other economic consequences of the distribution, the parties' needs, and any other factor relevant to an equitable outcome." </w:t>
      </w:r>
    </w:p>
    <w:p w14:paraId="42FE2F18" w14:textId="77777777" w:rsidR="00115F87" w:rsidRPr="00E84A69" w:rsidRDefault="00A26DE8" w:rsidP="00787EEA">
      <w:pPr>
        <w:pStyle w:val="ListParagraph"/>
        <w:numPr>
          <w:ilvl w:val="3"/>
          <w:numId w:val="17"/>
        </w:numPr>
        <w:spacing w:line="240" w:lineRule="auto"/>
        <w:rPr>
          <w:rFonts w:ascii="Times" w:eastAsia="Times New Roman" w:hAnsi="Times" w:cs="Times New Roman"/>
        </w:rPr>
      </w:pPr>
      <w:r w:rsidRPr="00E84A69">
        <w:rPr>
          <w:rFonts w:ascii="Times" w:eastAsia="Times New Roman" w:hAnsi="Times" w:cs="Times New Roman"/>
          <w:shd w:val="clear" w:color="auto" w:fill="FFFFFF"/>
        </w:rPr>
        <w:t xml:space="preserve">Fairness is the prevailing guideline the court will use. </w:t>
      </w:r>
    </w:p>
    <w:p w14:paraId="45A50494" w14:textId="77777777" w:rsidR="00E313D7" w:rsidRPr="00E84A69" w:rsidRDefault="00A26DE8" w:rsidP="00787EEA">
      <w:pPr>
        <w:pStyle w:val="ListParagraph"/>
        <w:numPr>
          <w:ilvl w:val="3"/>
          <w:numId w:val="17"/>
        </w:numPr>
        <w:spacing w:line="240" w:lineRule="auto"/>
        <w:rPr>
          <w:rFonts w:ascii="Times" w:eastAsia="Times New Roman" w:hAnsi="Times" w:cs="Times New Roman"/>
        </w:rPr>
      </w:pPr>
      <w:r w:rsidRPr="00E84A69">
        <w:rPr>
          <w:rFonts w:ascii="Times" w:eastAsia="Times New Roman" w:hAnsi="Times" w:cs="Times New Roman"/>
          <w:shd w:val="clear" w:color="auto" w:fill="FFFFFF"/>
        </w:rPr>
        <w:t xml:space="preserve">Alimony payments, child support obligations and all other property will be considered. </w:t>
      </w:r>
    </w:p>
    <w:p w14:paraId="44C36B19" w14:textId="77777777" w:rsidR="00ED59D8" w:rsidRPr="00E84A69" w:rsidRDefault="00A26DE8" w:rsidP="00787EEA">
      <w:pPr>
        <w:pStyle w:val="ListParagraph"/>
        <w:numPr>
          <w:ilvl w:val="3"/>
          <w:numId w:val="17"/>
        </w:numPr>
        <w:spacing w:line="240" w:lineRule="auto"/>
        <w:rPr>
          <w:rFonts w:ascii="Times" w:eastAsia="Times New Roman" w:hAnsi="Times" w:cs="Times New Roman"/>
        </w:rPr>
      </w:pPr>
      <w:r w:rsidRPr="00E84A69">
        <w:rPr>
          <w:rFonts w:ascii="Times" w:eastAsia="Times New Roman" w:hAnsi="Times" w:cs="Times New Roman"/>
          <w:shd w:val="clear" w:color="auto" w:fill="FFFFFF"/>
        </w:rPr>
        <w:t>Even non-tangible contributions such as a spouse's domestic contributions to the household will be taken into account, whether that spouse has anything titled in their name or not. A spouse who has made non-tangible contributions may claim an equitable interest in the marital property at divorce.</w:t>
      </w:r>
    </w:p>
    <w:p w14:paraId="00C9E970" w14:textId="75082AE9" w:rsidR="00ED59D8" w:rsidRPr="00E84A69" w:rsidRDefault="00D63052" w:rsidP="00787EEA">
      <w:pPr>
        <w:pStyle w:val="ListParagraph"/>
        <w:numPr>
          <w:ilvl w:val="3"/>
          <w:numId w:val="17"/>
        </w:numPr>
        <w:spacing w:line="240" w:lineRule="auto"/>
        <w:rPr>
          <w:rFonts w:ascii="Times" w:eastAsia="Times New Roman" w:hAnsi="Times" w:cs="Times New Roman"/>
        </w:rPr>
      </w:pPr>
      <w:r w:rsidRPr="00E84A69">
        <w:rPr>
          <w:rFonts w:ascii="Times" w:eastAsia="Times New Roman" w:hAnsi="Times" w:cs="Times New Roman"/>
          <w:shd w:val="clear" w:color="auto" w:fill="FFFFFF"/>
        </w:rPr>
        <w:t>20 States have adopted:</w:t>
      </w:r>
      <w:r w:rsidR="00ED59D8" w:rsidRPr="00E84A69">
        <w:rPr>
          <w:rFonts w:ascii="Times" w:eastAsia="Times New Roman" w:hAnsi="Times" w:cs="Times New Roman"/>
          <w:shd w:val="clear" w:color="auto" w:fill="FFFFFF"/>
        </w:rPr>
        <w:t xml:space="preserve"> Uniform Marriage and Divorce Act §307 (UMDA §307) </w:t>
      </w:r>
      <w:r w:rsidR="00863595" w:rsidRPr="00E84A69">
        <w:rPr>
          <w:rFonts w:ascii="Times" w:eastAsia="Times New Roman" w:hAnsi="Times" w:cs="Times New Roman"/>
          <w:shd w:val="clear" w:color="auto" w:fill="FFFFFF"/>
        </w:rPr>
        <w:t>also allows:</w:t>
      </w:r>
      <w:r w:rsidR="00ED59D8" w:rsidRPr="00E84A69">
        <w:rPr>
          <w:rFonts w:ascii="Times" w:eastAsia="Times New Roman" w:hAnsi="Times" w:cs="Times New Roman"/>
          <w:shd w:val="clear" w:color="auto" w:fill="FFFFFF"/>
        </w:rPr>
        <w:t xml:space="preserve"> "the duration of the marriage, and prior marriage of either party, antenuptial agreement of the parties [which is the same as a prenuptial agreement or premarital agreement], the age, health, station, occupation, amount and sources of income, vocational skills, employability, estate, liabilities, and needs of each of the parties, custodials provisions..." etc. Marital misconduct is not a factor in the decision-making process.</w:t>
      </w:r>
    </w:p>
    <w:p w14:paraId="27495132"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At Death</w:t>
      </w:r>
    </w:p>
    <w:p w14:paraId="42BCBFE8"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 xml:space="preserve">Many states have a </w:t>
      </w:r>
      <w:r w:rsidRPr="00E84A69">
        <w:rPr>
          <w:rFonts w:ascii="Times" w:eastAsia="Times New Roman" w:hAnsi="Times" w:cs="Times New Roman"/>
          <w:u w:val="single"/>
        </w:rPr>
        <w:t>statutory forced share</w:t>
      </w:r>
      <w:r w:rsidRPr="00E84A69">
        <w:rPr>
          <w:rFonts w:ascii="Times" w:eastAsia="Times New Roman" w:hAnsi="Times" w:cs="Times New Roman"/>
        </w:rPr>
        <w:t xml:space="preserve"> for the surviving spouse.</w:t>
      </w:r>
    </w:p>
    <w:p w14:paraId="5E1B11D4"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If no will is written, the spouse will almost always get something, if not the entire estate.</w:t>
      </w:r>
    </w:p>
    <w:p w14:paraId="66489EF4" w14:textId="10FCABEB" w:rsidR="0070796C" w:rsidRPr="00E84A69" w:rsidRDefault="001F1BBF" w:rsidP="00787EEA">
      <w:pPr>
        <w:pStyle w:val="ListParagraph"/>
        <w:numPr>
          <w:ilvl w:val="0"/>
          <w:numId w:val="17"/>
        </w:numPr>
        <w:spacing w:line="240" w:lineRule="auto"/>
        <w:rPr>
          <w:rFonts w:ascii="Times" w:eastAsia="Times New Roman" w:hAnsi="Times" w:cs="Times New Roman"/>
        </w:rPr>
      </w:pPr>
      <w:r w:rsidRPr="00E84A69">
        <w:rPr>
          <w:rFonts w:ascii="Times" w:eastAsia="Times New Roman" w:hAnsi="Times" w:cs="Times New Roman"/>
        </w:rPr>
        <w:t xml:space="preserve">Minority Rule: </w:t>
      </w:r>
      <w:r w:rsidR="008D50A6" w:rsidRPr="00E84A69">
        <w:rPr>
          <w:rFonts w:ascii="Times" w:eastAsia="Times New Roman" w:hAnsi="Times" w:cs="Times New Roman"/>
        </w:rPr>
        <w:t xml:space="preserve">Community Property </w:t>
      </w:r>
    </w:p>
    <w:p w14:paraId="7A53CABC"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 xml:space="preserve">Nine states have what is called a </w:t>
      </w:r>
      <w:r w:rsidRPr="00E84A69">
        <w:rPr>
          <w:rFonts w:ascii="Times" w:eastAsia="Times New Roman" w:hAnsi="Times" w:cs="Times New Roman"/>
          <w:u w:val="single"/>
        </w:rPr>
        <w:t>community property</w:t>
      </w:r>
      <w:r w:rsidRPr="00E84A69">
        <w:rPr>
          <w:rFonts w:ascii="Times" w:eastAsia="Times New Roman" w:hAnsi="Times" w:cs="Times New Roman"/>
        </w:rPr>
        <w:t xml:space="preserve"> approach: California, Arizona, Idaho, Louisiana, Wisconsin, New Mexico, Texas, Nevada, and Washington.</w:t>
      </w:r>
    </w:p>
    <w:p w14:paraId="7B959623"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 xml:space="preserve">In those states, the earnings of either spouse during the marriage are </w:t>
      </w:r>
      <w:r w:rsidRPr="00E84A69">
        <w:rPr>
          <w:rFonts w:ascii="Times" w:eastAsia="Times New Roman" w:hAnsi="Times" w:cs="Times New Roman"/>
          <w:i/>
          <w:iCs/>
        </w:rPr>
        <w:t>shared equally</w:t>
      </w:r>
      <w:r w:rsidRPr="00E84A69">
        <w:rPr>
          <w:rFonts w:ascii="Times" w:eastAsia="Times New Roman" w:hAnsi="Times" w:cs="Times New Roman"/>
        </w:rPr>
        <w:t>.</w:t>
      </w:r>
    </w:p>
    <w:p w14:paraId="34ADC90E"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What counts as community property? Everything except</w:t>
      </w:r>
    </w:p>
    <w:p w14:paraId="0A07002C"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Property brought to the marriage, and</w:t>
      </w:r>
    </w:p>
    <w:p w14:paraId="499E428B"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Property received by gift, devise, bequest, or inheritance</w:t>
      </w:r>
    </w:p>
    <w:p w14:paraId="27F4F61C"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Upon Divorce</w:t>
      </w:r>
    </w:p>
    <w:p w14:paraId="7B9245AB"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 xml:space="preserve">Most community property states have the same </w:t>
      </w:r>
      <w:r w:rsidRPr="00E84A69">
        <w:rPr>
          <w:rFonts w:ascii="Times" w:eastAsia="Times New Roman" w:hAnsi="Times" w:cs="Times New Roman"/>
          <w:u w:val="single"/>
        </w:rPr>
        <w:t>equitable distribution</w:t>
      </w:r>
      <w:r w:rsidRPr="00E84A69">
        <w:rPr>
          <w:rFonts w:ascii="Times" w:eastAsia="Times New Roman" w:hAnsi="Times" w:cs="Times New Roman"/>
        </w:rPr>
        <w:t xml:space="preserve"> rule as the separate property states discussed above. Others give each spouse his or her separate property, plus half of the community property.</w:t>
      </w:r>
    </w:p>
    <w:p w14:paraId="0AAE26CC"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At Death</w:t>
      </w:r>
    </w:p>
    <w:p w14:paraId="56130A38" w14:textId="77777777" w:rsidR="008D50A6" w:rsidRPr="00E84A69" w:rsidRDefault="008D50A6"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 xml:space="preserve">There’s no reason for a </w:t>
      </w:r>
      <w:r w:rsidRPr="00E84A69">
        <w:rPr>
          <w:rFonts w:ascii="Times" w:eastAsia="Times New Roman" w:hAnsi="Times" w:cs="Times New Roman"/>
          <w:u w:val="single"/>
        </w:rPr>
        <w:t>statutory forced share</w:t>
      </w:r>
      <w:r w:rsidRPr="00E84A69">
        <w:rPr>
          <w:rFonts w:ascii="Times" w:eastAsia="Times New Roman" w:hAnsi="Times" w:cs="Times New Roman"/>
        </w:rPr>
        <w:t xml:space="preserve"> in these states, because each spouse already owns half of the community property</w:t>
      </w:r>
    </w:p>
    <w:p w14:paraId="7F40F463" w14:textId="477419ED" w:rsidR="008D50A6" w:rsidRPr="00E84A69" w:rsidRDefault="008D50A6" w:rsidP="00787EEA">
      <w:pPr>
        <w:pStyle w:val="ListParagraph"/>
        <w:numPr>
          <w:ilvl w:val="0"/>
          <w:numId w:val="17"/>
        </w:numPr>
        <w:spacing w:line="240" w:lineRule="auto"/>
        <w:rPr>
          <w:rFonts w:ascii="Times" w:eastAsia="Times New Roman" w:hAnsi="Times" w:cs="Times New Roman"/>
        </w:rPr>
      </w:pPr>
      <w:r w:rsidRPr="00E84A69">
        <w:rPr>
          <w:rFonts w:ascii="Times" w:eastAsia="Times New Roman" w:hAnsi="Times" w:cs="Times New Roman"/>
        </w:rPr>
        <w:t xml:space="preserve">Hypothetical One: </w:t>
      </w:r>
      <w:r w:rsidR="00EC2E29" w:rsidRPr="00E84A69">
        <w:rPr>
          <w:rFonts w:ascii="Times" w:eastAsia="Times New Roman" w:hAnsi="Times" w:cs="Times New Roman"/>
          <w:b/>
          <w:bCs/>
          <w:i/>
          <w:iCs/>
        </w:rPr>
        <w:t xml:space="preserve">In re Graham </w:t>
      </w:r>
      <w:r w:rsidR="00EC2E29" w:rsidRPr="00E84A69">
        <w:rPr>
          <w:rFonts w:ascii="Times" w:eastAsia="Times New Roman" w:hAnsi="Times" w:cs="Times New Roman"/>
          <w:b/>
          <w:bCs/>
        </w:rPr>
        <w:t>(Colo. 1978)</w:t>
      </w:r>
    </w:p>
    <w:p w14:paraId="3F005650"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 xml:space="preserve">Anne and Dennis Graham get married. Anne works throughout the marriage, which allows Dennis to go to school part-time over 3.5 years of the marriage. He earns a B.S. in Engineering and an MBA. Anne contributes 70% of the financial support throughout the marriage, and also does the bulk of the housework. </w:t>
      </w:r>
    </w:p>
    <w:p w14:paraId="0AFC1342" w14:textId="77777777" w:rsidR="008D50A6" w:rsidRPr="00E84A69" w:rsidRDefault="008D50A6"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By the time they divorce, Dennis has an executive position with a large corporation. Alimony is not a possibility. Should his increased earning power count as a marital asset?</w:t>
      </w:r>
    </w:p>
    <w:p w14:paraId="44AAA0F4" w14:textId="3EDB5022" w:rsidR="003541BA" w:rsidRPr="00E84A69" w:rsidRDefault="00EC153C"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 xml:space="preserve">Cost of housework, cost of loans, </w:t>
      </w:r>
    </w:p>
    <w:p w14:paraId="31AF128F" w14:textId="77777777" w:rsidR="000C779F" w:rsidRPr="00E84A69" w:rsidRDefault="00EC153C"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 xml:space="preserve">Marriage, wasn’t doing this for money, nothing. </w:t>
      </w:r>
    </w:p>
    <w:p w14:paraId="3B715E32" w14:textId="77777777" w:rsidR="000C779F" w:rsidRPr="00E84A69" w:rsidRDefault="000C779F"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rPr>
        <w:t>Actual holding: degree/education not marital property subject to equal distribution. </w:t>
      </w:r>
    </w:p>
    <w:p w14:paraId="623EDB33" w14:textId="77777777" w:rsidR="000C779F" w:rsidRPr="00E84A69" w:rsidRDefault="000C779F"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b/>
          <w:bCs/>
        </w:rPr>
        <w:t xml:space="preserve">Reasoning: </w:t>
      </w:r>
      <w:r w:rsidRPr="00E84A69">
        <w:rPr>
          <w:rFonts w:ascii="Times" w:eastAsia="Times New Roman" w:hAnsi="Times" w:cs="Times New Roman"/>
        </w:rPr>
        <w:t>There are necessary limits upon what may be considered property; one definition is "everything that has an exchangeable value or which goes to make up wealth or estate."</w:t>
      </w:r>
    </w:p>
    <w:p w14:paraId="1B6211D2" w14:textId="3D810CC4" w:rsidR="000C779F" w:rsidRPr="00E84A69" w:rsidRDefault="000C779F" w:rsidP="00787EEA">
      <w:pPr>
        <w:pStyle w:val="ListParagraph"/>
        <w:numPr>
          <w:ilvl w:val="3"/>
          <w:numId w:val="17"/>
        </w:numPr>
        <w:spacing w:line="240" w:lineRule="auto"/>
        <w:rPr>
          <w:rFonts w:ascii="Times" w:eastAsia="Times New Roman" w:hAnsi="Times" w:cs="Times New Roman"/>
        </w:rPr>
      </w:pPr>
      <w:r w:rsidRPr="00E84A69">
        <w:rPr>
          <w:rFonts w:ascii="Times" w:eastAsia="Times New Roman" w:hAnsi="Times" w:cs="Times New Roman"/>
        </w:rPr>
        <w:t xml:space="preserve">In deciding </w:t>
      </w:r>
      <w:r w:rsidR="00F5599E" w:rsidRPr="00E84A69">
        <w:rPr>
          <w:rFonts w:ascii="Times" w:eastAsia="Times New Roman" w:hAnsi="Times" w:cs="Times New Roman"/>
        </w:rPr>
        <w:t xml:space="preserve">if </w:t>
      </w:r>
      <w:r w:rsidRPr="00E84A69">
        <w:rPr>
          <w:rFonts w:ascii="Times" w:eastAsia="Times New Roman" w:hAnsi="Times" w:cs="Times New Roman"/>
        </w:rPr>
        <w:t>something in this category, can look to whether it can be assigned, sold, transferred, conveyed, or pledged, or whether it terminated on death of the owner.</w:t>
      </w:r>
    </w:p>
    <w:p w14:paraId="165FD17F" w14:textId="77777777" w:rsidR="000C779F" w:rsidRPr="00E84A69" w:rsidRDefault="000C779F" w:rsidP="00787EEA">
      <w:pPr>
        <w:pStyle w:val="ListParagraph"/>
        <w:numPr>
          <w:ilvl w:val="3"/>
          <w:numId w:val="17"/>
        </w:numPr>
        <w:spacing w:line="240" w:lineRule="auto"/>
        <w:rPr>
          <w:rFonts w:ascii="Times" w:eastAsia="Times New Roman" w:hAnsi="Times" w:cs="Times New Roman"/>
        </w:rPr>
      </w:pPr>
      <w:r w:rsidRPr="00E84A69">
        <w:rPr>
          <w:rFonts w:ascii="Times" w:eastAsia="Times New Roman" w:hAnsi="Times" w:cs="Times New Roman"/>
        </w:rPr>
        <w:t>Here, the degrees/education satisfy none of the requirements of property.</w:t>
      </w:r>
    </w:p>
    <w:p w14:paraId="6F8ED648" w14:textId="77777777" w:rsidR="000C779F" w:rsidRPr="00E84A69" w:rsidRDefault="000C779F" w:rsidP="00787EEA">
      <w:pPr>
        <w:pStyle w:val="ListParagraph"/>
        <w:numPr>
          <w:ilvl w:val="3"/>
          <w:numId w:val="17"/>
        </w:numPr>
        <w:spacing w:line="240" w:lineRule="auto"/>
        <w:rPr>
          <w:rFonts w:ascii="Times" w:eastAsia="Times New Roman" w:hAnsi="Times" w:cs="Times New Roman"/>
        </w:rPr>
      </w:pPr>
      <w:r w:rsidRPr="00E84A69">
        <w:rPr>
          <w:rFonts w:ascii="Times" w:eastAsia="Times New Roman" w:hAnsi="Times" w:cs="Times New Roman"/>
        </w:rPr>
        <w:t>A spouse who provides financial support while the other spouse acquires an education is not without a remedy; when there is marital property to be divided, such contribution to the education may be taken into account by the court.</w:t>
      </w:r>
    </w:p>
    <w:p w14:paraId="7F4CB606" w14:textId="77777777" w:rsidR="000C779F" w:rsidRPr="00E84A69" w:rsidRDefault="000C779F" w:rsidP="00787EEA">
      <w:pPr>
        <w:pStyle w:val="ListParagraph"/>
        <w:numPr>
          <w:ilvl w:val="3"/>
          <w:numId w:val="17"/>
        </w:numPr>
        <w:spacing w:line="240" w:lineRule="auto"/>
        <w:rPr>
          <w:rFonts w:ascii="Times" w:eastAsia="Times New Roman" w:hAnsi="Times" w:cs="Times New Roman"/>
        </w:rPr>
      </w:pPr>
      <w:r w:rsidRPr="00E84A69">
        <w:rPr>
          <w:rFonts w:ascii="Times" w:eastAsia="Times New Roman" w:hAnsi="Times" w:cs="Times New Roman"/>
        </w:rPr>
        <w:t>Here, no marital property had been accumulated.</w:t>
      </w:r>
    </w:p>
    <w:p w14:paraId="4339189F" w14:textId="39C3AF06" w:rsidR="000C779F" w:rsidRPr="00E84A69" w:rsidRDefault="000C779F" w:rsidP="00787EEA">
      <w:pPr>
        <w:pStyle w:val="ListParagraph"/>
        <w:numPr>
          <w:ilvl w:val="2"/>
          <w:numId w:val="17"/>
        </w:numPr>
        <w:spacing w:line="240" w:lineRule="auto"/>
        <w:rPr>
          <w:rFonts w:ascii="Times" w:eastAsia="Times New Roman" w:hAnsi="Times" w:cs="Times New Roman"/>
        </w:rPr>
      </w:pPr>
      <w:r w:rsidRPr="00E84A69">
        <w:rPr>
          <w:rFonts w:ascii="Times" w:eastAsia="Times New Roman" w:hAnsi="Times" w:cs="Times New Roman"/>
          <w:b/>
          <w:bCs/>
        </w:rPr>
        <w:t xml:space="preserve">Dissent: </w:t>
      </w:r>
      <w:r w:rsidRPr="00E84A69">
        <w:rPr>
          <w:rFonts w:ascii="Times" w:eastAsia="Times New Roman" w:hAnsi="Times" w:cs="Times New Roman"/>
        </w:rPr>
        <w:t xml:space="preserve">The most valuable asset acquired by either party during this six year marriage was the husband's increased earning capacity, which resulted from wife's income. She invested in his education. Equity demands that courts seek extraordinary remedies to prevent extraordinary injustice. If they had remained married longer and accumulated marital property, there would be no problem. </w:t>
      </w:r>
    </w:p>
    <w:p w14:paraId="7C38A42E" w14:textId="6505863E" w:rsidR="008D50A6" w:rsidRPr="00E84A69" w:rsidRDefault="00EC2E29" w:rsidP="00787EEA">
      <w:pPr>
        <w:pStyle w:val="ListParagraph"/>
        <w:numPr>
          <w:ilvl w:val="0"/>
          <w:numId w:val="17"/>
        </w:numPr>
        <w:spacing w:line="240" w:lineRule="auto"/>
        <w:rPr>
          <w:rFonts w:ascii="Times" w:eastAsia="Times New Roman" w:hAnsi="Times" w:cs="Times New Roman"/>
        </w:rPr>
      </w:pPr>
      <w:r w:rsidRPr="00E84A69">
        <w:rPr>
          <w:rFonts w:ascii="Times" w:eastAsia="Times New Roman" w:hAnsi="Times" w:cs="Times New Roman"/>
          <w:bCs/>
        </w:rPr>
        <w:t xml:space="preserve">Hypothetical Two: </w:t>
      </w:r>
      <w:r w:rsidRPr="00E84A69">
        <w:rPr>
          <w:rFonts w:ascii="Times" w:eastAsia="Times New Roman" w:hAnsi="Times" w:cs="Times New Roman"/>
          <w:b/>
          <w:bCs/>
          <w:i/>
          <w:iCs/>
        </w:rPr>
        <w:t xml:space="preserve">Elkus v. Elkus </w:t>
      </w:r>
      <w:r w:rsidRPr="00E84A69">
        <w:rPr>
          <w:rFonts w:ascii="Times" w:eastAsia="Times New Roman" w:hAnsi="Times" w:cs="Times New Roman"/>
          <w:b/>
          <w:bCs/>
        </w:rPr>
        <w:t>(N.Y. App. Div. 1991)</w:t>
      </w:r>
    </w:p>
    <w:p w14:paraId="659BED3D" w14:textId="77777777" w:rsidR="009D295F" w:rsidRPr="00E84A69" w:rsidRDefault="009D295F"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 xml:space="preserve">Frederica Von Stade and her husband Peter Elkus are married for 17 years, have two kids. She goes from making $2,250 annually as an opera singer to $621,878. He acts as voice coach, photographer, primary parent of two children. </w:t>
      </w:r>
    </w:p>
    <w:p w14:paraId="44DC6B7A" w14:textId="3C1A915D" w:rsidR="00C66476" w:rsidRPr="00E84A69" w:rsidRDefault="009D295F" w:rsidP="00787EEA">
      <w:pPr>
        <w:pStyle w:val="ListParagraph"/>
        <w:numPr>
          <w:ilvl w:val="1"/>
          <w:numId w:val="17"/>
        </w:numPr>
        <w:spacing w:line="240" w:lineRule="auto"/>
        <w:rPr>
          <w:rFonts w:ascii="Times" w:eastAsia="Times New Roman" w:hAnsi="Times" w:cs="Times New Roman"/>
        </w:rPr>
      </w:pPr>
      <w:r w:rsidRPr="00E84A69">
        <w:rPr>
          <w:rFonts w:ascii="Times" w:eastAsia="Times New Roman" w:hAnsi="Times" w:cs="Times New Roman"/>
        </w:rPr>
        <w:t>Peter argues that he is entitled to equitable distribution of her future earning capacity because her career/celebrity status is property.</w:t>
      </w:r>
    </w:p>
    <w:p w14:paraId="5DEC4523" w14:textId="77777777" w:rsidR="00CF7B1E" w:rsidRPr="00E84A69" w:rsidRDefault="004C21DC" w:rsidP="00787EEA">
      <w:pPr>
        <w:pStyle w:val="ListParagraph"/>
        <w:numPr>
          <w:ilvl w:val="1"/>
          <w:numId w:val="17"/>
        </w:numPr>
        <w:spacing w:line="240" w:lineRule="auto"/>
        <w:rPr>
          <w:rFonts w:ascii="Times" w:eastAsia="Times New Roman" w:hAnsi="Times" w:cs="Times New Roman"/>
        </w:rPr>
      </w:pPr>
      <w:r w:rsidRPr="00E84A69">
        <w:rPr>
          <w:rFonts w:ascii="Times" w:hAnsi="Times" w:cs="Times New Roman"/>
          <w:b/>
          <w:bCs/>
          <w:bdr w:val="none" w:sz="0" w:space="0" w:color="auto" w:frame="1"/>
        </w:rPr>
        <w:t>Held.</w:t>
      </w:r>
      <w:r w:rsidRPr="00E84A69">
        <w:rPr>
          <w:rFonts w:ascii="Times" w:hAnsi="Times" w:cs="Times New Roman"/>
        </w:rPr>
        <w:t xml:space="preserve"> Reversed, to the extent D’s </w:t>
      </w:r>
      <w:r w:rsidR="00250E9C" w:rsidRPr="00E84A69">
        <w:rPr>
          <w:rFonts w:ascii="Times" w:hAnsi="Times" w:cs="Times New Roman"/>
        </w:rPr>
        <w:t xml:space="preserve">contributions </w:t>
      </w:r>
      <w:r w:rsidRPr="00E84A69">
        <w:rPr>
          <w:rFonts w:ascii="Times" w:hAnsi="Times" w:cs="Times New Roman"/>
        </w:rPr>
        <w:t>led to increase in value of P’s career, this appreciation was a product of the marriage and subject to equitable distribution. Things of value acquired during marriage are marital property even though they may fall outside the scope of traditional property concepts. The statute does not mandate that the thing in question be transf</w:t>
      </w:r>
      <w:r w:rsidR="000B349B" w:rsidRPr="00E84A69">
        <w:rPr>
          <w:rFonts w:ascii="Times" w:hAnsi="Times" w:cs="Times New Roman"/>
        </w:rPr>
        <w:t xml:space="preserve">erable, assignable, or salable. </w:t>
      </w:r>
    </w:p>
    <w:p w14:paraId="700BBC48" w14:textId="4C254427" w:rsidR="00CF7B1E" w:rsidRPr="00E84A69" w:rsidRDefault="004C21DC" w:rsidP="00787EEA">
      <w:pPr>
        <w:pStyle w:val="ListParagraph"/>
        <w:numPr>
          <w:ilvl w:val="1"/>
          <w:numId w:val="17"/>
        </w:numPr>
        <w:spacing w:line="240" w:lineRule="auto"/>
        <w:rPr>
          <w:rFonts w:ascii="Times" w:eastAsia="Times New Roman" w:hAnsi="Times" w:cs="Times New Roman"/>
        </w:rPr>
      </w:pPr>
      <w:r w:rsidRPr="00E84A69">
        <w:rPr>
          <w:rFonts w:ascii="Times" w:hAnsi="Times" w:cs="Times New Roman"/>
        </w:rPr>
        <w:t>The enhanced</w:t>
      </w:r>
      <w:r w:rsidR="000B349B" w:rsidRPr="00E84A69">
        <w:rPr>
          <w:rFonts w:ascii="Times" w:hAnsi="Times" w:cs="Times New Roman"/>
        </w:rPr>
        <w:t xml:space="preserve"> skills of an artist such as P</w:t>
      </w:r>
      <w:r w:rsidRPr="00E84A69">
        <w:rPr>
          <w:rFonts w:ascii="Times" w:hAnsi="Times" w:cs="Times New Roman"/>
        </w:rPr>
        <w:t>, albeit growing from an innate talent, may be valued as marital property sub</w:t>
      </w:r>
      <w:r w:rsidR="00CF7B1E" w:rsidRPr="00E84A69">
        <w:rPr>
          <w:rFonts w:ascii="Times" w:hAnsi="Times" w:cs="Times New Roman"/>
        </w:rPr>
        <w:t>ject to equitable distribution.</w:t>
      </w:r>
    </w:p>
    <w:p w14:paraId="4CB47059" w14:textId="2C8C33C2" w:rsidR="00CF7B1E" w:rsidRPr="00E84A69" w:rsidRDefault="004C21DC" w:rsidP="00787EEA">
      <w:pPr>
        <w:pStyle w:val="ListParagraph"/>
        <w:numPr>
          <w:ilvl w:val="1"/>
          <w:numId w:val="17"/>
        </w:numPr>
        <w:spacing w:line="240" w:lineRule="auto"/>
        <w:rPr>
          <w:rFonts w:ascii="Times" w:eastAsia="Times New Roman" w:hAnsi="Times" w:cs="Times New Roman"/>
        </w:rPr>
      </w:pPr>
      <w:r w:rsidRPr="00E84A69">
        <w:rPr>
          <w:rFonts w:ascii="Times" w:hAnsi="Times" w:cs="Times New Roman"/>
        </w:rPr>
        <w:t>The nature and extent of the contribution by the spouse seeking equitable distribution, rather than the nature of the career, should determine whether it is marital property.</w:t>
      </w:r>
    </w:p>
    <w:p w14:paraId="7FED1A3B" w14:textId="77777777" w:rsidR="0010490C" w:rsidRDefault="0010490C">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4E116063" w14:textId="7743D270" w:rsidR="00E0070C" w:rsidRPr="0010490C" w:rsidRDefault="00E0070C" w:rsidP="00EE19A6">
      <w:pPr>
        <w:spacing w:after="0" w:line="240" w:lineRule="auto"/>
        <w:rPr>
          <w:rFonts w:ascii="Times" w:eastAsia="Times New Roman" w:hAnsi="Times" w:cs="Times New Roman"/>
          <w:b/>
          <w:color w:val="0000FF"/>
          <w:sz w:val="28"/>
          <w:szCs w:val="28"/>
          <w:u w:val="single"/>
        </w:rPr>
      </w:pPr>
      <w:r w:rsidRPr="0010490C">
        <w:rPr>
          <w:rFonts w:ascii="Times" w:eastAsia="Times New Roman" w:hAnsi="Times" w:cs="Times New Roman"/>
          <w:b/>
          <w:color w:val="0000FF"/>
          <w:sz w:val="28"/>
          <w:szCs w:val="28"/>
          <w:u w:val="single"/>
        </w:rPr>
        <w:t>V.  TRANSFERRING PROPERTY INTERESTS</w:t>
      </w:r>
    </w:p>
    <w:p w14:paraId="6E52BDAF" w14:textId="77777777" w:rsidR="0010490C" w:rsidRPr="0010490C" w:rsidRDefault="0010490C" w:rsidP="00EE19A6">
      <w:pPr>
        <w:spacing w:after="0" w:line="240" w:lineRule="auto"/>
        <w:rPr>
          <w:rFonts w:ascii="Times" w:eastAsia="Times New Roman" w:hAnsi="Times" w:cs="Times New Roman"/>
          <w:b/>
          <w:color w:val="0000FF"/>
          <w:sz w:val="28"/>
          <w:szCs w:val="28"/>
          <w:u w:val="single"/>
        </w:rPr>
      </w:pPr>
    </w:p>
    <w:p w14:paraId="0BABA7B6" w14:textId="7997CD4D" w:rsidR="00E0070C" w:rsidRPr="0010490C" w:rsidRDefault="00E0070C" w:rsidP="00E4089D">
      <w:pPr>
        <w:pStyle w:val="ListParagraph"/>
        <w:numPr>
          <w:ilvl w:val="0"/>
          <w:numId w:val="108"/>
        </w:numPr>
        <w:spacing w:after="0" w:line="240" w:lineRule="auto"/>
        <w:rPr>
          <w:rFonts w:ascii="Times" w:eastAsia="Times New Roman" w:hAnsi="Times" w:cs="Times New Roman"/>
          <w:b/>
          <w:color w:val="0000FF"/>
          <w:sz w:val="28"/>
          <w:szCs w:val="28"/>
          <w:u w:val="single"/>
        </w:rPr>
      </w:pPr>
      <w:r w:rsidRPr="0010490C">
        <w:rPr>
          <w:rFonts w:ascii="Times" w:eastAsia="Times New Roman" w:hAnsi="Times" w:cs="Times New Roman"/>
          <w:b/>
          <w:color w:val="0000FF"/>
          <w:sz w:val="28"/>
          <w:szCs w:val="28"/>
          <w:u w:val="single"/>
        </w:rPr>
        <w:t xml:space="preserve"> Leaseholds: Conflicts about Rent</w:t>
      </w:r>
      <w:r w:rsidR="0004583E" w:rsidRPr="0010490C">
        <w:rPr>
          <w:rFonts w:ascii="Times" w:eastAsia="Times New Roman" w:hAnsi="Times" w:cs="Times New Roman"/>
          <w:b/>
          <w:color w:val="0000FF"/>
          <w:sz w:val="28"/>
          <w:szCs w:val="28"/>
          <w:u w:val="single"/>
        </w:rPr>
        <w:t>, p. 770-82</w:t>
      </w:r>
    </w:p>
    <w:p w14:paraId="05366643" w14:textId="77777777" w:rsidR="006F0E76" w:rsidRPr="0010490C" w:rsidRDefault="006F0E76" w:rsidP="00EE19A6">
      <w:pPr>
        <w:pStyle w:val="ListParagraph"/>
        <w:spacing w:after="0" w:line="240" w:lineRule="auto"/>
        <w:ind w:left="1080"/>
        <w:rPr>
          <w:rFonts w:ascii="Times" w:eastAsia="Calibri" w:hAnsi="Times" w:cs="Times New Roman"/>
          <w:i/>
          <w:color w:val="0000FF"/>
          <w:sz w:val="28"/>
          <w:szCs w:val="28"/>
        </w:rPr>
      </w:pPr>
    </w:p>
    <w:p w14:paraId="732D1C4A" w14:textId="77777777" w:rsidR="003E5572" w:rsidRPr="00E84A69" w:rsidRDefault="003E5572" w:rsidP="00787EEA">
      <w:pPr>
        <w:pStyle w:val="ListParagraph"/>
        <w:numPr>
          <w:ilvl w:val="0"/>
          <w:numId w:val="18"/>
        </w:numPr>
        <w:spacing w:line="240" w:lineRule="auto"/>
        <w:rPr>
          <w:rFonts w:ascii="Times" w:eastAsia="Calibri" w:hAnsi="Times" w:cs="Times New Roman"/>
        </w:rPr>
      </w:pPr>
      <w:r w:rsidRPr="00E84A69">
        <w:rPr>
          <w:rFonts w:ascii="Times" w:eastAsia="Calibri" w:hAnsi="Times" w:cs="Times New Roman"/>
        </w:rPr>
        <w:t>Traditional notion of a lease: transfer of a property exchanging possession for payment.</w:t>
      </w:r>
    </w:p>
    <w:p w14:paraId="24A343E9" w14:textId="77777777" w:rsidR="003E5572" w:rsidRPr="00E84A69" w:rsidRDefault="003E5572" w:rsidP="00787EEA">
      <w:pPr>
        <w:pStyle w:val="ListParagraph"/>
        <w:numPr>
          <w:ilvl w:val="1"/>
          <w:numId w:val="18"/>
        </w:numPr>
        <w:spacing w:line="240" w:lineRule="auto"/>
        <w:rPr>
          <w:rFonts w:ascii="Times" w:eastAsia="Calibri" w:hAnsi="Times" w:cs="Times New Roman"/>
        </w:rPr>
      </w:pPr>
      <w:r w:rsidRPr="00E84A69">
        <w:rPr>
          <w:rFonts w:ascii="Times" w:eastAsia="Calibri" w:hAnsi="Times" w:cs="Times New Roman"/>
        </w:rPr>
        <w:t xml:space="preserve">Covenants were </w:t>
      </w:r>
      <w:r w:rsidRPr="00E84A69">
        <w:rPr>
          <w:rFonts w:ascii="Times" w:eastAsia="Calibri" w:hAnsi="Times" w:cs="Times New Roman"/>
          <w:i/>
          <w:iCs/>
        </w:rPr>
        <w:t>independent</w:t>
      </w:r>
    </w:p>
    <w:p w14:paraId="26711365" w14:textId="77777777" w:rsidR="003E5572" w:rsidRPr="00E84A69" w:rsidRDefault="003E5572" w:rsidP="00787EEA">
      <w:pPr>
        <w:pStyle w:val="ListParagraph"/>
        <w:numPr>
          <w:ilvl w:val="1"/>
          <w:numId w:val="18"/>
        </w:numPr>
        <w:spacing w:line="240" w:lineRule="auto"/>
        <w:rPr>
          <w:rFonts w:ascii="Times" w:eastAsia="Calibri" w:hAnsi="Times" w:cs="Times New Roman"/>
        </w:rPr>
      </w:pPr>
      <w:r w:rsidRPr="00E84A69">
        <w:rPr>
          <w:rFonts w:ascii="Times" w:eastAsia="Calibri" w:hAnsi="Times" w:cs="Times New Roman"/>
        </w:rPr>
        <w:t xml:space="preserve">Leases contain </w:t>
      </w:r>
      <w:r w:rsidRPr="00E84A69">
        <w:rPr>
          <w:rFonts w:ascii="Times" w:eastAsia="Calibri" w:hAnsi="Times" w:cs="Times New Roman"/>
          <w:i/>
          <w:iCs/>
        </w:rPr>
        <w:t>no implied duties</w:t>
      </w:r>
    </w:p>
    <w:p w14:paraId="5B01C3AF" w14:textId="77777777" w:rsidR="003E5572" w:rsidRPr="00E84A69" w:rsidRDefault="003E5572" w:rsidP="00787EEA">
      <w:pPr>
        <w:pStyle w:val="ListParagraph"/>
        <w:numPr>
          <w:ilvl w:val="0"/>
          <w:numId w:val="18"/>
        </w:numPr>
        <w:spacing w:line="240" w:lineRule="auto"/>
        <w:rPr>
          <w:rFonts w:ascii="Times" w:eastAsia="Calibri" w:hAnsi="Times" w:cs="Times New Roman"/>
        </w:rPr>
      </w:pPr>
      <w:r w:rsidRPr="00E84A69">
        <w:rPr>
          <w:rFonts w:ascii="Times" w:eastAsia="Calibri" w:hAnsi="Times" w:cs="Times New Roman"/>
        </w:rPr>
        <w:t>Modern notion of a lease: a contract</w:t>
      </w:r>
    </w:p>
    <w:p w14:paraId="6DBD010A" w14:textId="77777777" w:rsidR="003E5572" w:rsidRPr="00E84A69" w:rsidRDefault="003E5572" w:rsidP="00787EEA">
      <w:pPr>
        <w:pStyle w:val="ListParagraph"/>
        <w:numPr>
          <w:ilvl w:val="1"/>
          <w:numId w:val="18"/>
        </w:numPr>
        <w:spacing w:line="240" w:lineRule="auto"/>
        <w:rPr>
          <w:rFonts w:ascii="Times" w:eastAsia="Calibri" w:hAnsi="Times" w:cs="Times New Roman"/>
        </w:rPr>
      </w:pPr>
      <w:r w:rsidRPr="00E84A69">
        <w:rPr>
          <w:rFonts w:ascii="Times" w:eastAsia="Calibri" w:hAnsi="Times" w:cs="Times New Roman"/>
        </w:rPr>
        <w:t xml:space="preserve">Covenants may be </w:t>
      </w:r>
      <w:r w:rsidRPr="00E84A69">
        <w:rPr>
          <w:rFonts w:ascii="Times" w:eastAsia="Calibri" w:hAnsi="Times" w:cs="Times New Roman"/>
          <w:i/>
          <w:iCs/>
        </w:rPr>
        <w:t>dependent</w:t>
      </w:r>
    </w:p>
    <w:p w14:paraId="06DDCF21" w14:textId="77777777" w:rsidR="003E5572" w:rsidRPr="00E84A69" w:rsidRDefault="003E5572" w:rsidP="00787EEA">
      <w:pPr>
        <w:pStyle w:val="ListParagraph"/>
        <w:numPr>
          <w:ilvl w:val="1"/>
          <w:numId w:val="18"/>
        </w:numPr>
        <w:spacing w:line="240" w:lineRule="auto"/>
        <w:rPr>
          <w:rFonts w:ascii="Times" w:eastAsia="Calibri" w:hAnsi="Times" w:cs="Times New Roman"/>
        </w:rPr>
      </w:pPr>
      <w:r w:rsidRPr="00E84A69">
        <w:rPr>
          <w:rFonts w:ascii="Times" w:eastAsia="Calibri" w:hAnsi="Times" w:cs="Times New Roman"/>
        </w:rPr>
        <w:t>May include implied terms like warranty of habitability</w:t>
      </w:r>
    </w:p>
    <w:p w14:paraId="65250E2A" w14:textId="77777777" w:rsidR="00BC556C" w:rsidRPr="00E84A69" w:rsidRDefault="00BC556C" w:rsidP="00787EEA">
      <w:pPr>
        <w:pStyle w:val="ListParagraph"/>
        <w:numPr>
          <w:ilvl w:val="0"/>
          <w:numId w:val="18"/>
        </w:numPr>
        <w:spacing w:after="0" w:line="240" w:lineRule="auto"/>
        <w:rPr>
          <w:rFonts w:ascii="Times" w:eastAsia="Calibri" w:hAnsi="Times" w:cs="Times New Roman"/>
        </w:rPr>
      </w:pPr>
      <w:r w:rsidRPr="00E84A69">
        <w:rPr>
          <w:rFonts w:ascii="Times" w:eastAsia="Calibri" w:hAnsi="Times" w:cs="Times New Roman"/>
        </w:rPr>
        <w:t xml:space="preserve">Trend from considering leases in property lens to contracts </w:t>
      </w:r>
    </w:p>
    <w:p w14:paraId="599D607C" w14:textId="77777777" w:rsidR="00BC556C" w:rsidRPr="00E84A69" w:rsidRDefault="00BC556C" w:rsidP="00787EEA">
      <w:pPr>
        <w:pStyle w:val="ListParagraph"/>
        <w:numPr>
          <w:ilvl w:val="0"/>
          <w:numId w:val="18"/>
        </w:numPr>
        <w:spacing w:after="0" w:line="240" w:lineRule="auto"/>
        <w:rPr>
          <w:rFonts w:ascii="Times" w:eastAsia="Calibri" w:hAnsi="Times" w:cs="Times New Roman"/>
        </w:rPr>
      </w:pPr>
      <w:r w:rsidRPr="00E84A69">
        <w:rPr>
          <w:rFonts w:ascii="Times" w:eastAsia="Calibri" w:hAnsi="Times" w:cs="Times New Roman"/>
        </w:rPr>
        <w:t xml:space="preserve">Covenants were independent </w:t>
      </w:r>
      <w:r w:rsidRPr="00E84A69">
        <w:rPr>
          <w:rFonts w:ascii="Times" w:eastAsia="Calibri" w:hAnsi="Times" w:cs="Times New Roman"/>
        </w:rPr>
        <w:sym w:font="Wingdings" w:char="F0E0"/>
      </w:r>
      <w:r w:rsidRPr="00E84A69">
        <w:rPr>
          <w:rFonts w:ascii="Times" w:eastAsia="Calibri" w:hAnsi="Times" w:cs="Times New Roman"/>
        </w:rPr>
        <w:t xml:space="preserve"> went away to some extent </w:t>
      </w:r>
    </w:p>
    <w:p w14:paraId="02C69132" w14:textId="77777777" w:rsidR="00BC556C" w:rsidRPr="00E84A69" w:rsidRDefault="00BC556C" w:rsidP="00BC556C">
      <w:pPr>
        <w:pStyle w:val="ListParagraph"/>
        <w:spacing w:after="0" w:line="240" w:lineRule="auto"/>
        <w:ind w:left="360"/>
        <w:rPr>
          <w:rFonts w:ascii="Times" w:eastAsia="Calibri" w:hAnsi="Times" w:cs="Times New Roman"/>
        </w:rPr>
      </w:pPr>
    </w:p>
    <w:p w14:paraId="34A2E118" w14:textId="519A6E8E" w:rsidR="00294934" w:rsidRPr="00E84A69" w:rsidRDefault="00294934" w:rsidP="00787EEA">
      <w:pPr>
        <w:pStyle w:val="ListParagraph"/>
        <w:numPr>
          <w:ilvl w:val="0"/>
          <w:numId w:val="18"/>
        </w:numPr>
        <w:spacing w:after="0" w:line="240" w:lineRule="auto"/>
        <w:rPr>
          <w:rFonts w:ascii="Times" w:eastAsia="Calibri" w:hAnsi="Times" w:cs="Times New Roman"/>
        </w:rPr>
      </w:pPr>
      <w:r w:rsidRPr="00E84A69">
        <w:rPr>
          <w:rFonts w:ascii="Times" w:eastAsia="Calibri" w:hAnsi="Times" w:cs="Times New Roman"/>
        </w:rPr>
        <w:t xml:space="preserve">Leases had no real implied duties on landlord side, but contract model implies some duty </w:t>
      </w:r>
    </w:p>
    <w:p w14:paraId="2C901EC5" w14:textId="0689F3BF" w:rsidR="00294934" w:rsidRPr="00E84A69" w:rsidRDefault="00294934" w:rsidP="00787EEA">
      <w:pPr>
        <w:pStyle w:val="ListParagraph"/>
        <w:numPr>
          <w:ilvl w:val="1"/>
          <w:numId w:val="18"/>
        </w:numPr>
        <w:spacing w:after="0" w:line="240" w:lineRule="auto"/>
        <w:rPr>
          <w:rFonts w:ascii="Times" w:eastAsia="Calibri" w:hAnsi="Times" w:cs="Times New Roman"/>
        </w:rPr>
      </w:pPr>
      <w:r w:rsidRPr="00E84A69">
        <w:rPr>
          <w:rFonts w:ascii="Times" w:eastAsia="Calibri" w:hAnsi="Times" w:cs="Times New Roman"/>
        </w:rPr>
        <w:t xml:space="preserve">Implied warranty of livability/habitability </w:t>
      </w:r>
    </w:p>
    <w:p w14:paraId="2FF93599" w14:textId="6116BBD9" w:rsidR="00294934" w:rsidRPr="00E84A69" w:rsidRDefault="00294934" w:rsidP="00787EEA">
      <w:pPr>
        <w:pStyle w:val="ListParagraph"/>
        <w:numPr>
          <w:ilvl w:val="1"/>
          <w:numId w:val="18"/>
        </w:numPr>
        <w:spacing w:after="0" w:line="240" w:lineRule="auto"/>
        <w:rPr>
          <w:rFonts w:ascii="Times" w:eastAsia="Calibri" w:hAnsi="Times" w:cs="Times New Roman"/>
        </w:rPr>
      </w:pPr>
      <w:r w:rsidRPr="00E84A69">
        <w:rPr>
          <w:rFonts w:ascii="Times" w:eastAsia="Calibri" w:hAnsi="Times" w:cs="Times New Roman"/>
        </w:rPr>
        <w:t xml:space="preserve">Implied </w:t>
      </w:r>
    </w:p>
    <w:p w14:paraId="75588C99" w14:textId="1DD733EC" w:rsidR="00294934" w:rsidRPr="00E84A69" w:rsidRDefault="00294934" w:rsidP="00787EEA">
      <w:pPr>
        <w:pStyle w:val="ListParagraph"/>
        <w:numPr>
          <w:ilvl w:val="1"/>
          <w:numId w:val="18"/>
        </w:numPr>
        <w:spacing w:after="0" w:line="240" w:lineRule="auto"/>
        <w:rPr>
          <w:rFonts w:ascii="Times" w:eastAsia="Calibri" w:hAnsi="Times" w:cs="Times New Roman"/>
        </w:rPr>
      </w:pPr>
      <w:r w:rsidRPr="00E84A69">
        <w:rPr>
          <w:rFonts w:ascii="Times" w:eastAsia="Calibri" w:hAnsi="Times" w:cs="Times New Roman"/>
        </w:rPr>
        <w:t xml:space="preserve">Residential leases – cannot </w:t>
      </w:r>
    </w:p>
    <w:p w14:paraId="40314DD2" w14:textId="6C1B8931" w:rsidR="00294934" w:rsidRPr="00E84A69" w:rsidRDefault="00294934" w:rsidP="00787EEA">
      <w:pPr>
        <w:pStyle w:val="ListParagraph"/>
        <w:numPr>
          <w:ilvl w:val="1"/>
          <w:numId w:val="18"/>
        </w:numPr>
        <w:spacing w:after="0" w:line="240" w:lineRule="auto"/>
        <w:rPr>
          <w:rFonts w:ascii="Times" w:eastAsia="Calibri" w:hAnsi="Times" w:cs="Times New Roman"/>
        </w:rPr>
      </w:pPr>
      <w:r w:rsidRPr="00E84A69">
        <w:rPr>
          <w:rFonts w:ascii="Times" w:eastAsia="Calibri" w:hAnsi="Times" w:cs="Times New Roman"/>
        </w:rPr>
        <w:t>Commercial leases – can contract around some of these background rules</w:t>
      </w:r>
    </w:p>
    <w:p w14:paraId="07BFB30E" w14:textId="4D12FA5C" w:rsidR="00294934" w:rsidRPr="00E84A69" w:rsidRDefault="00294934" w:rsidP="00787EEA">
      <w:pPr>
        <w:pStyle w:val="ListParagraph"/>
        <w:numPr>
          <w:ilvl w:val="1"/>
          <w:numId w:val="18"/>
        </w:numPr>
        <w:spacing w:after="0" w:line="240" w:lineRule="auto"/>
        <w:rPr>
          <w:rFonts w:ascii="Times" w:eastAsia="Calibri" w:hAnsi="Times" w:cs="Times New Roman"/>
        </w:rPr>
      </w:pPr>
      <w:r w:rsidRPr="00E84A69">
        <w:rPr>
          <w:rFonts w:ascii="Times" w:eastAsia="Calibri" w:hAnsi="Times" w:cs="Times New Roman"/>
        </w:rPr>
        <w:t>Why? Commercial actors are more sophisticated parties, so equal bargaining power</w:t>
      </w:r>
    </w:p>
    <w:p w14:paraId="107814B1" w14:textId="4F6724E0" w:rsidR="007212CA" w:rsidRPr="00E84A69" w:rsidRDefault="007212CA" w:rsidP="00787EEA">
      <w:pPr>
        <w:pStyle w:val="ListParagraph"/>
        <w:numPr>
          <w:ilvl w:val="0"/>
          <w:numId w:val="18"/>
        </w:numPr>
        <w:spacing w:after="0" w:line="240" w:lineRule="auto"/>
        <w:rPr>
          <w:rFonts w:ascii="Times" w:eastAsia="Calibri" w:hAnsi="Times" w:cs="Times New Roman"/>
        </w:rPr>
      </w:pPr>
      <w:r w:rsidRPr="00E84A69">
        <w:rPr>
          <w:rFonts w:ascii="Times" w:eastAsia="Calibri" w:hAnsi="Times" w:cs="Times New Roman"/>
        </w:rPr>
        <w:t>Four types of tenancy:</w:t>
      </w:r>
    </w:p>
    <w:p w14:paraId="583FE314" w14:textId="77777777" w:rsidR="007212CA" w:rsidRPr="00E84A69" w:rsidRDefault="007212CA" w:rsidP="00787EEA">
      <w:pPr>
        <w:pStyle w:val="ListParagraph"/>
        <w:numPr>
          <w:ilvl w:val="1"/>
          <w:numId w:val="18"/>
        </w:numPr>
        <w:spacing w:after="0" w:line="240" w:lineRule="auto"/>
        <w:rPr>
          <w:rFonts w:ascii="Times" w:eastAsia="Calibri" w:hAnsi="Times" w:cs="Times New Roman"/>
        </w:rPr>
      </w:pPr>
      <w:r w:rsidRPr="00E84A69">
        <w:rPr>
          <w:rFonts w:ascii="Times" w:eastAsia="Calibri" w:hAnsi="Times" w:cs="Times New Roman"/>
        </w:rPr>
        <w:t xml:space="preserve">Term of Years lease: </w:t>
      </w:r>
    </w:p>
    <w:p w14:paraId="2018BBD2" w14:textId="77777777" w:rsidR="007212CA" w:rsidRPr="00E84A69" w:rsidRDefault="007212CA" w:rsidP="00787EEA">
      <w:pPr>
        <w:pStyle w:val="ListParagraph"/>
        <w:numPr>
          <w:ilvl w:val="2"/>
          <w:numId w:val="18"/>
        </w:numPr>
        <w:spacing w:after="0" w:line="240" w:lineRule="auto"/>
        <w:rPr>
          <w:rFonts w:ascii="Times" w:eastAsia="Calibri" w:hAnsi="Times" w:cs="Times New Roman"/>
        </w:rPr>
      </w:pPr>
      <w:r w:rsidRPr="00E84A69">
        <w:rPr>
          <w:rFonts w:ascii="Times" w:eastAsia="Calibri" w:hAnsi="Times" w:cs="Times New Roman"/>
        </w:rPr>
        <w:t xml:space="preserve">Length of a term of a year’s lease can be any amount of time. </w:t>
      </w:r>
    </w:p>
    <w:p w14:paraId="075031FE" w14:textId="77777777" w:rsidR="007212CA" w:rsidRPr="00E84A69" w:rsidRDefault="007212CA" w:rsidP="00787EEA">
      <w:pPr>
        <w:pStyle w:val="ListParagraph"/>
        <w:numPr>
          <w:ilvl w:val="2"/>
          <w:numId w:val="18"/>
        </w:numPr>
        <w:spacing w:after="0" w:line="240" w:lineRule="auto"/>
        <w:rPr>
          <w:rFonts w:ascii="Times" w:eastAsia="Calibri" w:hAnsi="Times" w:cs="Times New Roman"/>
        </w:rPr>
      </w:pPr>
      <w:r w:rsidRPr="00E84A69">
        <w:rPr>
          <w:rFonts w:ascii="Times" w:eastAsia="Calibri" w:hAnsi="Times" w:cs="Times New Roman"/>
        </w:rPr>
        <w:t xml:space="preserve">Up whenever agreed to. </w:t>
      </w:r>
    </w:p>
    <w:p w14:paraId="69BE9501" w14:textId="2A9A9F70" w:rsidR="007212CA" w:rsidRDefault="007212CA" w:rsidP="00787EEA">
      <w:pPr>
        <w:pStyle w:val="ListParagraph"/>
        <w:numPr>
          <w:ilvl w:val="2"/>
          <w:numId w:val="18"/>
        </w:numPr>
        <w:spacing w:after="0" w:line="240" w:lineRule="auto"/>
        <w:rPr>
          <w:rFonts w:ascii="Times" w:eastAsia="Calibri" w:hAnsi="Times" w:cs="Times New Roman"/>
        </w:rPr>
      </w:pPr>
      <w:r w:rsidRPr="00E84A69">
        <w:rPr>
          <w:rFonts w:ascii="Times" w:eastAsia="Calibri" w:hAnsi="Times" w:cs="Times New Roman"/>
        </w:rPr>
        <w:t xml:space="preserve">Landlord holds a reversion (means they’ll get it back ) </w:t>
      </w:r>
    </w:p>
    <w:p w14:paraId="6BF8EBB4" w14:textId="7B75C3CA" w:rsidR="00DB76C3" w:rsidRPr="00E84A69" w:rsidRDefault="00DB76C3" w:rsidP="00787EEA">
      <w:pPr>
        <w:pStyle w:val="ListParagraph"/>
        <w:numPr>
          <w:ilvl w:val="2"/>
          <w:numId w:val="18"/>
        </w:numPr>
        <w:spacing w:after="0" w:line="240" w:lineRule="auto"/>
        <w:rPr>
          <w:rFonts w:ascii="Times" w:eastAsia="Calibri" w:hAnsi="Times" w:cs="Times New Roman"/>
        </w:rPr>
      </w:pPr>
      <w:r>
        <w:rPr>
          <w:rFonts w:ascii="Times" w:eastAsia="Calibri" w:hAnsi="Times" w:cs="Times New Roman"/>
        </w:rPr>
        <w:t>Term of Years Lease over 1 year must be in writing – STATUTE OF FRAUDS</w:t>
      </w:r>
    </w:p>
    <w:p w14:paraId="13370632" w14:textId="77777777" w:rsidR="007212CA" w:rsidRPr="00E84A69" w:rsidRDefault="007212CA" w:rsidP="00787EEA">
      <w:pPr>
        <w:pStyle w:val="ListParagraph"/>
        <w:numPr>
          <w:ilvl w:val="1"/>
          <w:numId w:val="18"/>
        </w:numPr>
        <w:spacing w:after="0" w:line="240" w:lineRule="auto"/>
        <w:rPr>
          <w:rFonts w:ascii="Times" w:eastAsia="Calibri" w:hAnsi="Times" w:cs="Times New Roman"/>
        </w:rPr>
      </w:pPr>
      <w:r w:rsidRPr="00E84A69">
        <w:rPr>
          <w:rFonts w:ascii="Times" w:eastAsia="Calibri" w:hAnsi="Times" w:cs="Times New Roman"/>
        </w:rPr>
        <w:t xml:space="preserve">Periodic lease: </w:t>
      </w:r>
    </w:p>
    <w:p w14:paraId="7CEF0740" w14:textId="23E69FC6" w:rsidR="007212CA" w:rsidRDefault="007212CA" w:rsidP="00787EEA">
      <w:pPr>
        <w:pStyle w:val="ListParagraph"/>
        <w:numPr>
          <w:ilvl w:val="2"/>
          <w:numId w:val="18"/>
        </w:numPr>
        <w:spacing w:after="0" w:line="240" w:lineRule="auto"/>
        <w:rPr>
          <w:rFonts w:ascii="Times" w:eastAsia="Calibri" w:hAnsi="Times" w:cs="Times New Roman"/>
        </w:rPr>
      </w:pPr>
      <w:r w:rsidRPr="00E84A69">
        <w:rPr>
          <w:rFonts w:ascii="Times" w:eastAsia="Calibri" w:hAnsi="Times" w:cs="Times New Roman"/>
        </w:rPr>
        <w:t xml:space="preserve">Length can be any amount of time, but difference between first and second lease is that this one automatically renews </w:t>
      </w:r>
    </w:p>
    <w:p w14:paraId="34A8E2B2" w14:textId="77777777" w:rsidR="00302111" w:rsidRDefault="005F5024" w:rsidP="00302111">
      <w:pPr>
        <w:pStyle w:val="ListParagraph"/>
        <w:numPr>
          <w:ilvl w:val="2"/>
          <w:numId w:val="18"/>
        </w:numPr>
        <w:spacing w:after="0" w:line="240" w:lineRule="auto"/>
        <w:rPr>
          <w:rFonts w:ascii="Times" w:eastAsia="Calibri" w:hAnsi="Times" w:cs="Times New Roman"/>
        </w:rPr>
      </w:pPr>
      <w:r>
        <w:rPr>
          <w:rFonts w:ascii="Times" w:eastAsia="Calibri" w:hAnsi="Times" w:cs="Times New Roman"/>
        </w:rPr>
        <w:t>Continues for successive intervals</w:t>
      </w:r>
      <w:r w:rsidR="00302111">
        <w:rPr>
          <w:rFonts w:ascii="Times" w:eastAsia="Calibri" w:hAnsi="Times" w:cs="Times New Roman"/>
        </w:rPr>
        <w:t xml:space="preserve"> until proper notice is given. </w:t>
      </w:r>
    </w:p>
    <w:p w14:paraId="60EE1565" w14:textId="20208511" w:rsidR="00302111" w:rsidRPr="00302111" w:rsidRDefault="008B5A29" w:rsidP="00302111">
      <w:pPr>
        <w:pStyle w:val="ListParagraph"/>
        <w:numPr>
          <w:ilvl w:val="2"/>
          <w:numId w:val="18"/>
        </w:numPr>
        <w:spacing w:after="0" w:line="240" w:lineRule="auto"/>
        <w:rPr>
          <w:rFonts w:ascii="Times" w:eastAsia="Calibri" w:hAnsi="Times" w:cs="Times New Roman"/>
        </w:rPr>
      </w:pPr>
      <w:r w:rsidRPr="00E84A69">
        <w:rPr>
          <w:rFonts w:ascii="Times" w:eastAsia="Calibri" w:hAnsi="Times" w:cs="Times New Roman"/>
        </w:rPr>
        <w:t>Terminated by: Notice by either party</w:t>
      </w:r>
      <w:r w:rsidR="003C580F">
        <w:rPr>
          <w:rFonts w:ascii="Times" w:eastAsia="Calibri" w:hAnsi="Times" w:cs="Times New Roman"/>
        </w:rPr>
        <w:t xml:space="preserve">. </w:t>
      </w:r>
      <w:r w:rsidR="00302111">
        <w:rPr>
          <w:rFonts w:ascii="Times" w:eastAsia="Calibri" w:hAnsi="Times" w:cs="Times New Roman"/>
        </w:rPr>
        <w:t xml:space="preserve">Notice must be given to terminate a periodic tenancy. Notice must be given at least equal to the length of the period itself unless the parties otherwise agree (like in the lease) </w:t>
      </w:r>
      <w:r w:rsidR="006E18EF">
        <w:rPr>
          <w:rFonts w:ascii="Times" w:eastAsia="Calibri" w:hAnsi="Times" w:cs="Times New Roman"/>
        </w:rPr>
        <w:t>– except for year or greater (6 mon)</w:t>
      </w:r>
    </w:p>
    <w:p w14:paraId="5E9311DB" w14:textId="50CD5FFD" w:rsidR="00B11767" w:rsidRPr="00E84A69" w:rsidRDefault="00B11767" w:rsidP="00787EEA">
      <w:pPr>
        <w:pStyle w:val="ListParagraph"/>
        <w:numPr>
          <w:ilvl w:val="2"/>
          <w:numId w:val="18"/>
        </w:numPr>
        <w:spacing w:line="240" w:lineRule="auto"/>
        <w:rPr>
          <w:rFonts w:ascii="Times" w:eastAsia="Calibri" w:hAnsi="Times" w:cs="Times New Roman"/>
        </w:rPr>
      </w:pPr>
      <w:r>
        <w:rPr>
          <w:rFonts w:ascii="Times" w:eastAsia="Calibri" w:hAnsi="Times" w:cs="Times New Roman"/>
        </w:rPr>
        <w:t xml:space="preserve">To T for month or month OR year to year OR week to week </w:t>
      </w:r>
    </w:p>
    <w:p w14:paraId="58793723" w14:textId="11533DA2" w:rsidR="00BA582F" w:rsidRPr="00E84A69" w:rsidRDefault="005417B3" w:rsidP="00787EEA">
      <w:pPr>
        <w:pStyle w:val="ListParagraph"/>
        <w:numPr>
          <w:ilvl w:val="1"/>
          <w:numId w:val="18"/>
        </w:numPr>
        <w:spacing w:line="240" w:lineRule="auto"/>
        <w:rPr>
          <w:rFonts w:ascii="Times" w:eastAsia="Calibri" w:hAnsi="Times" w:cs="Times New Roman"/>
        </w:rPr>
      </w:pPr>
      <w:r w:rsidRPr="00E84A69">
        <w:rPr>
          <w:rFonts w:ascii="Times" w:eastAsia="Calibri" w:hAnsi="Times" w:cs="Times New Roman"/>
        </w:rPr>
        <w:t xml:space="preserve">Tenancy </w:t>
      </w:r>
      <w:r w:rsidR="00BA582F" w:rsidRPr="00E84A69">
        <w:rPr>
          <w:rFonts w:ascii="Times" w:eastAsia="Calibri" w:hAnsi="Times" w:cs="Times New Roman"/>
        </w:rPr>
        <w:t>At Will</w:t>
      </w:r>
    </w:p>
    <w:p w14:paraId="3D450ED5" w14:textId="77777777" w:rsidR="00BA582F" w:rsidRPr="00E84A69" w:rsidRDefault="00BA582F"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Length: Any specified period of time</w:t>
      </w:r>
    </w:p>
    <w:p w14:paraId="537C32D4" w14:textId="3A3D1D52" w:rsidR="009D41D2" w:rsidRPr="009D41D2" w:rsidRDefault="00BA582F" w:rsidP="009D41D2">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Terminated by: Choice of either party, without notice</w:t>
      </w:r>
    </w:p>
    <w:p w14:paraId="2A1EAE42" w14:textId="41702F77" w:rsidR="00BA582F" w:rsidRPr="00E84A69" w:rsidRDefault="005417B3" w:rsidP="00787EEA">
      <w:pPr>
        <w:pStyle w:val="ListParagraph"/>
        <w:numPr>
          <w:ilvl w:val="1"/>
          <w:numId w:val="18"/>
        </w:numPr>
        <w:spacing w:line="240" w:lineRule="auto"/>
        <w:rPr>
          <w:rFonts w:ascii="Times" w:eastAsia="Calibri" w:hAnsi="Times" w:cs="Times New Roman"/>
        </w:rPr>
      </w:pPr>
      <w:r w:rsidRPr="00E84A69">
        <w:rPr>
          <w:rFonts w:ascii="Times" w:eastAsia="Calibri" w:hAnsi="Times" w:cs="Times New Roman"/>
        </w:rPr>
        <w:t xml:space="preserve">Tenancy </w:t>
      </w:r>
      <w:r w:rsidR="00BA582F" w:rsidRPr="00E84A69">
        <w:rPr>
          <w:rFonts w:ascii="Times" w:eastAsia="Calibri" w:hAnsi="Times" w:cs="Times New Roman"/>
        </w:rPr>
        <w:t>At Sufferance</w:t>
      </w:r>
    </w:p>
    <w:p w14:paraId="33F201CC" w14:textId="54861F34" w:rsidR="007212CA" w:rsidRPr="00E84A69" w:rsidRDefault="008B5A29"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sym w:font="Wingdings" w:char="F0E0"/>
      </w:r>
      <w:r w:rsidRPr="00E84A69">
        <w:rPr>
          <w:rFonts w:ascii="Times" w:eastAsia="Calibri" w:hAnsi="Times" w:cs="Times New Roman"/>
        </w:rPr>
        <w:t xml:space="preserve"> Happens when person who is rightfully in possession stays on after lease has terminated.</w:t>
      </w:r>
    </w:p>
    <w:p w14:paraId="59B9924B" w14:textId="77777777" w:rsidR="005417B3" w:rsidRPr="00E84A69" w:rsidRDefault="00BA582F"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 xml:space="preserve">Possession is 9/10th rule, so presumption </w:t>
      </w:r>
    </w:p>
    <w:p w14:paraId="5A405478" w14:textId="04BAD435" w:rsidR="005417B3" w:rsidRPr="00E84A69" w:rsidRDefault="005417B3" w:rsidP="00787EEA">
      <w:pPr>
        <w:pStyle w:val="ListParagraph"/>
        <w:numPr>
          <w:ilvl w:val="2"/>
          <w:numId w:val="18"/>
        </w:numPr>
        <w:spacing w:line="240" w:lineRule="auto"/>
        <w:rPr>
          <w:rFonts w:ascii="Times" w:eastAsia="Calibri" w:hAnsi="Times" w:cs="Times New Roman"/>
        </w:rPr>
      </w:pPr>
      <w:r w:rsidRPr="00E84A69">
        <w:rPr>
          <w:rFonts w:ascii="Times" w:eastAsia="Times New Roman" w:hAnsi="Times" w:cs="Times New Roman"/>
          <w:shd w:val="clear" w:color="auto" w:fill="FFFFFF"/>
        </w:rPr>
        <w:t>Online definition: a "hold-over" tenancy after a lease has expired, but before the landlord has demanded that the tenant quit (vacate) the premises. During a tenancy at sufferance the tenant is bound by the terms of the lease (including payment of rent) which existed before it expired. The only difference between a "tenancy at sufferance" and a "tenancy at will" is that the latter was created by agreement.</w:t>
      </w:r>
    </w:p>
    <w:p w14:paraId="16FF2048" w14:textId="5042D773" w:rsidR="008B5A29" w:rsidRDefault="005C1A94" w:rsidP="00787EEA">
      <w:pPr>
        <w:pStyle w:val="ListParagraph"/>
        <w:numPr>
          <w:ilvl w:val="0"/>
          <w:numId w:val="18"/>
        </w:numPr>
        <w:spacing w:line="240" w:lineRule="auto"/>
        <w:rPr>
          <w:rFonts w:ascii="Times" w:eastAsia="Calibri" w:hAnsi="Times" w:cs="Times New Roman"/>
        </w:rPr>
      </w:pPr>
      <w:r w:rsidRPr="00E84A69">
        <w:rPr>
          <w:rFonts w:ascii="Times" w:eastAsia="Calibri" w:hAnsi="Times" w:cs="Times New Roman"/>
        </w:rPr>
        <w:t xml:space="preserve">No matter which type of lease you have, Statute of Frauds applies. </w:t>
      </w:r>
    </w:p>
    <w:p w14:paraId="1DAAE8BE" w14:textId="6466C38D" w:rsidR="00865794" w:rsidRDefault="00865794" w:rsidP="00787EEA">
      <w:pPr>
        <w:pStyle w:val="ListParagraph"/>
        <w:numPr>
          <w:ilvl w:val="0"/>
          <w:numId w:val="18"/>
        </w:numPr>
        <w:spacing w:line="240" w:lineRule="auto"/>
        <w:rPr>
          <w:rFonts w:ascii="Times" w:eastAsia="Calibri" w:hAnsi="Times" w:cs="Times New Roman"/>
        </w:rPr>
      </w:pPr>
      <w:r>
        <w:rPr>
          <w:rFonts w:ascii="Times" w:eastAsia="Calibri" w:hAnsi="Times" w:cs="Times New Roman"/>
        </w:rPr>
        <w:t xml:space="preserve">Tenant’s duties: </w:t>
      </w:r>
    </w:p>
    <w:p w14:paraId="7489C566" w14:textId="5568EED5" w:rsidR="00865794" w:rsidRDefault="00865794" w:rsidP="00865794">
      <w:pPr>
        <w:pStyle w:val="ListParagraph"/>
        <w:numPr>
          <w:ilvl w:val="1"/>
          <w:numId w:val="18"/>
        </w:numPr>
        <w:spacing w:line="240" w:lineRule="auto"/>
        <w:rPr>
          <w:rFonts w:ascii="Times" w:eastAsia="Calibri" w:hAnsi="Times" w:cs="Times New Roman"/>
        </w:rPr>
      </w:pPr>
      <w:r>
        <w:rPr>
          <w:rFonts w:ascii="Times" w:eastAsia="Calibri" w:hAnsi="Times" w:cs="Times New Roman"/>
        </w:rPr>
        <w:t xml:space="preserve">Maintain premises and make ordinary repairs </w:t>
      </w:r>
    </w:p>
    <w:p w14:paraId="59EE89E4" w14:textId="2F2CC71F" w:rsidR="00FD42AE" w:rsidRPr="00E84A69" w:rsidRDefault="00FD42AE" w:rsidP="00865794">
      <w:pPr>
        <w:pStyle w:val="ListParagraph"/>
        <w:numPr>
          <w:ilvl w:val="1"/>
          <w:numId w:val="18"/>
        </w:numPr>
        <w:spacing w:line="240" w:lineRule="auto"/>
        <w:rPr>
          <w:rFonts w:ascii="Times" w:eastAsia="Calibri" w:hAnsi="Times" w:cs="Times New Roman"/>
        </w:rPr>
      </w:pPr>
      <w:r>
        <w:rPr>
          <w:rFonts w:ascii="Times" w:eastAsia="Calibri" w:hAnsi="Times" w:cs="Times New Roman"/>
        </w:rPr>
        <w:t>T must not commit waste</w:t>
      </w:r>
    </w:p>
    <w:p w14:paraId="5B410044" w14:textId="0F573FF1" w:rsidR="00B644C9" w:rsidRPr="00E84A69" w:rsidRDefault="00B644C9" w:rsidP="00787EEA">
      <w:pPr>
        <w:pStyle w:val="ListParagraph"/>
        <w:numPr>
          <w:ilvl w:val="0"/>
          <w:numId w:val="18"/>
        </w:numPr>
        <w:spacing w:line="240" w:lineRule="auto"/>
        <w:rPr>
          <w:rFonts w:ascii="Times" w:eastAsia="Calibri" w:hAnsi="Times" w:cs="Times New Roman"/>
        </w:rPr>
      </w:pPr>
      <w:r w:rsidRPr="00E84A69">
        <w:rPr>
          <w:rFonts w:ascii="Times" w:eastAsia="Calibri" w:hAnsi="Times" w:cs="Times New Roman"/>
        </w:rPr>
        <w:t xml:space="preserve">Problems for landlord: </w:t>
      </w:r>
    </w:p>
    <w:p w14:paraId="5275E176" w14:textId="2FAE0F68" w:rsidR="00B644C9" w:rsidRPr="00E84A69" w:rsidRDefault="00B644C9" w:rsidP="00787EEA">
      <w:pPr>
        <w:pStyle w:val="ListParagraph"/>
        <w:numPr>
          <w:ilvl w:val="1"/>
          <w:numId w:val="18"/>
        </w:numPr>
        <w:spacing w:line="240" w:lineRule="auto"/>
        <w:rPr>
          <w:rFonts w:ascii="Times" w:eastAsia="Calibri" w:hAnsi="Times" w:cs="Times New Roman"/>
        </w:rPr>
      </w:pPr>
      <w:r w:rsidRPr="00E84A69">
        <w:rPr>
          <w:rFonts w:ascii="Times" w:eastAsia="Calibri" w:hAnsi="Times" w:cs="Times New Roman"/>
        </w:rPr>
        <w:t>Tenant remains in property but owes back-rent</w:t>
      </w:r>
    </w:p>
    <w:p w14:paraId="47896C73" w14:textId="228F4C84" w:rsidR="00B644C9" w:rsidRPr="00E84A69" w:rsidRDefault="00B644C9"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 xml:space="preserve">You want rent or possession (to re-rent) </w:t>
      </w:r>
    </w:p>
    <w:p w14:paraId="7E1263E5" w14:textId="4E4F21A7" w:rsidR="00B644C9" w:rsidRPr="00E84A69" w:rsidRDefault="00BB669B"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Traditional rule: L</w:t>
      </w:r>
      <w:r w:rsidR="00B644C9" w:rsidRPr="00E84A69">
        <w:rPr>
          <w:rFonts w:ascii="Times" w:eastAsia="Calibri" w:hAnsi="Times" w:cs="Times New Roman"/>
        </w:rPr>
        <w:t xml:space="preserve">andlord seeking to establish possession could engage in self-help (change the locks, physically remove belongings or person) </w:t>
      </w:r>
    </w:p>
    <w:p w14:paraId="4CAD1406" w14:textId="4885DDD6" w:rsidR="00BB669B" w:rsidRPr="00E84A69" w:rsidRDefault="00BB669B" w:rsidP="00787EEA">
      <w:pPr>
        <w:pStyle w:val="ListParagraph"/>
        <w:numPr>
          <w:ilvl w:val="3"/>
          <w:numId w:val="18"/>
        </w:numPr>
        <w:spacing w:line="240" w:lineRule="auto"/>
        <w:rPr>
          <w:rFonts w:ascii="Times" w:eastAsia="Calibri" w:hAnsi="Times" w:cs="Times New Roman"/>
        </w:rPr>
      </w:pPr>
      <w:r w:rsidRPr="00E84A69">
        <w:rPr>
          <w:rFonts w:ascii="Times" w:eastAsia="Calibri" w:hAnsi="Times" w:cs="Times New Roman"/>
        </w:rPr>
        <w:t xml:space="preserve">Landlord needed legal right and should do it peacefully </w:t>
      </w:r>
    </w:p>
    <w:p w14:paraId="4009611F" w14:textId="77777777" w:rsidR="00695A8B" w:rsidRDefault="00BB669B"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Modern rule: Landlord must rely on legal process</w:t>
      </w:r>
      <w:r w:rsidR="00A033B1" w:rsidRPr="00E84A69">
        <w:rPr>
          <w:rFonts w:ascii="Times" w:eastAsia="Calibri" w:hAnsi="Times" w:cs="Times New Roman"/>
        </w:rPr>
        <w:t xml:space="preserve"> (summary process)</w:t>
      </w:r>
    </w:p>
    <w:p w14:paraId="26E61807" w14:textId="6EA7B72E" w:rsidR="00BB669B" w:rsidRPr="00E84A69" w:rsidRDefault="00695A8B" w:rsidP="00695A8B">
      <w:pPr>
        <w:pStyle w:val="ListParagraph"/>
        <w:numPr>
          <w:ilvl w:val="3"/>
          <w:numId w:val="18"/>
        </w:numPr>
        <w:spacing w:line="240" w:lineRule="auto"/>
        <w:rPr>
          <w:rFonts w:ascii="Times" w:eastAsia="Calibri" w:hAnsi="Times" w:cs="Times New Roman"/>
        </w:rPr>
      </w:pPr>
      <w:r>
        <w:rPr>
          <w:rFonts w:ascii="Times" w:eastAsia="Calibri" w:hAnsi="Times" w:cs="Times New Roman"/>
        </w:rPr>
        <w:t>LANDLORD CANNOT ENGAGE IN SELF HELP</w:t>
      </w:r>
    </w:p>
    <w:p w14:paraId="32A3F27F" w14:textId="3FF935B9" w:rsidR="00A033B1" w:rsidRPr="00E84A69" w:rsidRDefault="00A033B1" w:rsidP="00787EEA">
      <w:pPr>
        <w:pStyle w:val="ListParagraph"/>
        <w:numPr>
          <w:ilvl w:val="3"/>
          <w:numId w:val="18"/>
        </w:numPr>
        <w:spacing w:line="240" w:lineRule="auto"/>
        <w:rPr>
          <w:rFonts w:ascii="Times" w:eastAsia="Calibri" w:hAnsi="Times" w:cs="Times New Roman"/>
        </w:rPr>
      </w:pPr>
      <w:r w:rsidRPr="00E84A69">
        <w:rPr>
          <w:rFonts w:ascii="Times" w:eastAsia="Calibri" w:hAnsi="Times" w:cs="Times New Roman"/>
        </w:rPr>
        <w:t xml:space="preserve">Summary process narrows the kinds of defenses </w:t>
      </w:r>
      <w:r w:rsidR="00772E37" w:rsidRPr="00E84A69">
        <w:rPr>
          <w:rFonts w:ascii="Times" w:eastAsia="Calibri" w:hAnsi="Times" w:cs="Times New Roman"/>
        </w:rPr>
        <w:t xml:space="preserve">that can be raised by tenants </w:t>
      </w:r>
    </w:p>
    <w:p w14:paraId="118DD9B4" w14:textId="2DC5BFBA" w:rsidR="00850C46" w:rsidRPr="00E84A69" w:rsidRDefault="002B1EE5" w:rsidP="00787EEA">
      <w:pPr>
        <w:pStyle w:val="ListParagraph"/>
        <w:numPr>
          <w:ilvl w:val="3"/>
          <w:numId w:val="18"/>
        </w:numPr>
        <w:spacing w:line="240" w:lineRule="auto"/>
        <w:rPr>
          <w:rFonts w:ascii="Times" w:eastAsia="Calibri" w:hAnsi="Times" w:cs="Times New Roman"/>
          <w:b/>
          <w:u w:val="single"/>
        </w:rPr>
      </w:pPr>
      <w:r w:rsidRPr="00E84A69">
        <w:rPr>
          <w:rFonts w:ascii="Times" w:eastAsia="Calibri" w:hAnsi="Times" w:cs="Times New Roman"/>
          <w:b/>
          <w:i/>
          <w:iCs/>
          <w:u w:val="single"/>
        </w:rPr>
        <w:t>Berg v. Wiley</w:t>
      </w:r>
      <w:r w:rsidRPr="00E84A69">
        <w:rPr>
          <w:rFonts w:ascii="Times" w:eastAsia="Calibri" w:hAnsi="Times" w:cs="Times New Roman"/>
          <w:b/>
          <w:u w:val="single"/>
        </w:rPr>
        <w:t xml:space="preserve"> (Minn. 1978)</w:t>
      </w:r>
    </w:p>
    <w:p w14:paraId="6EA47176" w14:textId="1620CE17" w:rsidR="00C53F9B" w:rsidRPr="00E84A69" w:rsidRDefault="00C53F9B" w:rsidP="00787EEA">
      <w:pPr>
        <w:pStyle w:val="ListParagraph"/>
        <w:numPr>
          <w:ilvl w:val="1"/>
          <w:numId w:val="18"/>
        </w:numPr>
        <w:spacing w:line="240" w:lineRule="auto"/>
        <w:rPr>
          <w:rFonts w:ascii="Times" w:eastAsia="Calibri" w:hAnsi="Times" w:cs="Times New Roman"/>
        </w:rPr>
      </w:pPr>
      <w:r w:rsidRPr="00E84A69">
        <w:rPr>
          <w:rFonts w:ascii="Times" w:eastAsia="Calibri" w:hAnsi="Times" w:cs="Times New Roman"/>
        </w:rPr>
        <w:t xml:space="preserve">Self-Help against Tenant in Possession </w:t>
      </w:r>
    </w:p>
    <w:p w14:paraId="661DC54D" w14:textId="77777777" w:rsidR="003E5572" w:rsidRPr="00E84A69" w:rsidRDefault="003E5572"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Traditional approach: LLs can use self-help to regain possession if LL was legally entitled to possession and LL’s means of reentry were peaceable</w:t>
      </w:r>
    </w:p>
    <w:p w14:paraId="1F26FCE8" w14:textId="77777777" w:rsidR="003E5572" w:rsidRPr="00E84A69" w:rsidRDefault="003E5572"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Modern approach: LL cannot use self-help; must rely on court proceedings</w:t>
      </w:r>
    </w:p>
    <w:p w14:paraId="35C11345" w14:textId="77777777" w:rsidR="003E5572" w:rsidRPr="00E84A69" w:rsidRDefault="003E5572" w:rsidP="00787EEA">
      <w:pPr>
        <w:pStyle w:val="ListParagraph"/>
        <w:numPr>
          <w:ilvl w:val="3"/>
          <w:numId w:val="18"/>
        </w:numPr>
        <w:spacing w:line="240" w:lineRule="auto"/>
        <w:rPr>
          <w:rFonts w:ascii="Times" w:eastAsia="Calibri" w:hAnsi="Times" w:cs="Times New Roman"/>
        </w:rPr>
      </w:pPr>
      <w:r w:rsidRPr="00E84A69">
        <w:rPr>
          <w:rFonts w:ascii="Times" w:eastAsia="Calibri" w:hAnsi="Times" w:cs="Times New Roman"/>
          <w:i/>
          <w:iCs/>
        </w:rPr>
        <w:t>Berg v. Wiley</w:t>
      </w:r>
      <w:r w:rsidRPr="00E84A69">
        <w:rPr>
          <w:rFonts w:ascii="Times" w:eastAsia="Calibri" w:hAnsi="Times" w:cs="Times New Roman"/>
        </w:rPr>
        <w:t xml:space="preserve"> (Minn. 1978)</w:t>
      </w:r>
    </w:p>
    <w:p w14:paraId="35A1AAC3" w14:textId="646DC097" w:rsidR="00C53F9B" w:rsidRPr="00E84A69" w:rsidRDefault="003E5572" w:rsidP="00787EEA">
      <w:pPr>
        <w:pStyle w:val="ListParagraph"/>
        <w:numPr>
          <w:ilvl w:val="3"/>
          <w:numId w:val="18"/>
        </w:numPr>
        <w:spacing w:line="240" w:lineRule="auto"/>
        <w:rPr>
          <w:rFonts w:ascii="Times" w:eastAsia="Calibri" w:hAnsi="Times" w:cs="Times New Roman"/>
        </w:rPr>
      </w:pPr>
      <w:r w:rsidRPr="00E84A69">
        <w:rPr>
          <w:rFonts w:ascii="Times" w:eastAsia="Calibri" w:hAnsi="Times" w:cs="Times New Roman"/>
        </w:rPr>
        <w:t xml:space="preserve">n.b. Possibility of </w:t>
      </w:r>
      <w:r w:rsidRPr="00E84A69">
        <w:rPr>
          <w:rFonts w:ascii="Times" w:eastAsia="Calibri" w:hAnsi="Times" w:cs="Times New Roman"/>
          <w:u w:val="single"/>
        </w:rPr>
        <w:t>summary process</w:t>
      </w:r>
      <w:r w:rsidR="00293328" w:rsidRPr="00E84A69">
        <w:rPr>
          <w:rFonts w:ascii="Times" w:eastAsia="Calibri" w:hAnsi="Times" w:cs="Times New Roman"/>
        </w:rPr>
        <w:t>.</w:t>
      </w:r>
    </w:p>
    <w:p w14:paraId="213CAC63" w14:textId="4E5F430E" w:rsidR="00B644C9" w:rsidRPr="00E84A69" w:rsidRDefault="00B644C9" w:rsidP="00787EEA">
      <w:pPr>
        <w:pStyle w:val="ListParagraph"/>
        <w:numPr>
          <w:ilvl w:val="1"/>
          <w:numId w:val="18"/>
        </w:numPr>
        <w:spacing w:line="240" w:lineRule="auto"/>
        <w:rPr>
          <w:rFonts w:ascii="Times" w:eastAsia="Calibri" w:hAnsi="Times" w:cs="Times New Roman"/>
        </w:rPr>
      </w:pPr>
      <w:r w:rsidRPr="00E84A69">
        <w:rPr>
          <w:rFonts w:ascii="Times" w:eastAsia="Calibri" w:hAnsi="Times" w:cs="Times New Roman"/>
        </w:rPr>
        <w:t xml:space="preserve">Tenant leaves owing rent </w:t>
      </w:r>
    </w:p>
    <w:p w14:paraId="478E2B94" w14:textId="25553B53" w:rsidR="00661E00" w:rsidRPr="00E84A69" w:rsidRDefault="00DF4D45"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Back-rent/going forward/damages</w:t>
      </w:r>
    </w:p>
    <w:p w14:paraId="2867368F" w14:textId="186FFE1D" w:rsidR="00CC5FF6" w:rsidRPr="00E84A69" w:rsidRDefault="00CC5FF6"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 xml:space="preserve">Landlord can: </w:t>
      </w:r>
      <w:r w:rsidR="00150304">
        <w:rPr>
          <w:rFonts w:ascii="Times" w:eastAsia="Calibri" w:hAnsi="Times" w:cs="Times New Roman"/>
        </w:rPr>
        <w:t>SIR (surrender/</w:t>
      </w:r>
      <w:r w:rsidR="00557022">
        <w:rPr>
          <w:rFonts w:ascii="Times" w:eastAsia="Calibri" w:hAnsi="Times" w:cs="Times New Roman"/>
        </w:rPr>
        <w:t>ignore and hold T responsible for rent/</w:t>
      </w:r>
    </w:p>
    <w:p w14:paraId="1AA4CEDD" w14:textId="7BC5E9B4" w:rsidR="00CC5FF6" w:rsidRPr="00E84A69" w:rsidRDefault="00CC5FF6" w:rsidP="00787EEA">
      <w:pPr>
        <w:pStyle w:val="ListParagraph"/>
        <w:numPr>
          <w:ilvl w:val="3"/>
          <w:numId w:val="18"/>
        </w:numPr>
        <w:spacing w:line="240" w:lineRule="auto"/>
        <w:rPr>
          <w:rFonts w:ascii="Times" w:eastAsia="Calibri" w:hAnsi="Times" w:cs="Times New Roman"/>
        </w:rPr>
      </w:pPr>
      <w:r w:rsidRPr="00E84A69">
        <w:rPr>
          <w:rFonts w:ascii="Times" w:eastAsia="Calibri" w:hAnsi="Times" w:cs="Times New Roman"/>
        </w:rPr>
        <w:t xml:space="preserve">Accept surrender; re-let on LL’s account </w:t>
      </w:r>
    </w:p>
    <w:p w14:paraId="79BDCE9E" w14:textId="646C64C3" w:rsidR="007A71F8" w:rsidRPr="00E84A69" w:rsidRDefault="007A71F8" w:rsidP="00787EEA">
      <w:pPr>
        <w:pStyle w:val="ListParagraph"/>
        <w:numPr>
          <w:ilvl w:val="4"/>
          <w:numId w:val="18"/>
        </w:numPr>
        <w:spacing w:line="240" w:lineRule="auto"/>
        <w:rPr>
          <w:rFonts w:ascii="Times" w:eastAsia="Calibri" w:hAnsi="Times" w:cs="Times New Roman"/>
        </w:rPr>
      </w:pPr>
      <w:r w:rsidRPr="00E84A69">
        <w:rPr>
          <w:rFonts w:ascii="Times" w:eastAsia="Calibri" w:hAnsi="Times" w:cs="Times New Roman"/>
        </w:rPr>
        <w:t>Might prefer: Empathy, can let for more money if price value up, get rid of problematic tenant, cost of litigation</w:t>
      </w:r>
    </w:p>
    <w:p w14:paraId="5EB5A70C" w14:textId="14535B9D" w:rsidR="00D4336E" w:rsidRPr="00E84A69" w:rsidRDefault="00D4336E" w:rsidP="00787EEA">
      <w:pPr>
        <w:pStyle w:val="ListParagraph"/>
        <w:numPr>
          <w:ilvl w:val="4"/>
          <w:numId w:val="18"/>
        </w:numPr>
        <w:spacing w:line="240" w:lineRule="auto"/>
        <w:rPr>
          <w:rFonts w:ascii="Times" w:eastAsia="Calibri" w:hAnsi="Times" w:cs="Times New Roman"/>
        </w:rPr>
      </w:pPr>
      <w:r w:rsidRPr="00E84A69">
        <w:rPr>
          <w:rFonts w:ascii="Times" w:eastAsia="Calibri" w:hAnsi="Times" w:cs="Times New Roman"/>
        </w:rPr>
        <w:t>Damages: advertising costs, utilities</w:t>
      </w:r>
      <w:r w:rsidR="002B1EE5" w:rsidRPr="00E84A69">
        <w:rPr>
          <w:rFonts w:ascii="Times" w:eastAsia="Calibri" w:hAnsi="Times" w:cs="Times New Roman"/>
        </w:rPr>
        <w:t>, repairs, reduced rent for new tenant</w:t>
      </w:r>
      <w:r w:rsidR="00E271CA" w:rsidRPr="00E84A69">
        <w:rPr>
          <w:rFonts w:ascii="Times" w:eastAsia="Calibri" w:hAnsi="Times" w:cs="Times New Roman"/>
        </w:rPr>
        <w:t xml:space="preserve"> (FMV rent and agreed upon rent) </w:t>
      </w:r>
    </w:p>
    <w:p w14:paraId="0FD50FA5" w14:textId="5A0A0A99" w:rsidR="00CC5FF6" w:rsidRPr="00E84A69" w:rsidRDefault="008A2783" w:rsidP="00787EEA">
      <w:pPr>
        <w:pStyle w:val="ListParagraph"/>
        <w:numPr>
          <w:ilvl w:val="3"/>
          <w:numId w:val="18"/>
        </w:numPr>
        <w:spacing w:line="240" w:lineRule="auto"/>
        <w:rPr>
          <w:rFonts w:ascii="Times" w:eastAsia="Calibri" w:hAnsi="Times" w:cs="Times New Roman"/>
        </w:rPr>
      </w:pPr>
      <w:r w:rsidRPr="00E84A69">
        <w:rPr>
          <w:rFonts w:ascii="Times" w:eastAsia="Calibri" w:hAnsi="Times" w:cs="Times New Roman"/>
        </w:rPr>
        <w:t xml:space="preserve">Refuse </w:t>
      </w:r>
      <w:r w:rsidR="00373C4E" w:rsidRPr="00E84A69">
        <w:rPr>
          <w:rFonts w:ascii="Times" w:eastAsia="Calibri" w:hAnsi="Times" w:cs="Times New Roman"/>
        </w:rPr>
        <w:t xml:space="preserve">surrender (lease still in effect); re-let </w:t>
      </w:r>
      <w:r w:rsidR="0078597E" w:rsidRPr="00E84A69">
        <w:rPr>
          <w:rFonts w:ascii="Times" w:eastAsia="Calibri" w:hAnsi="Times" w:cs="Times New Roman"/>
        </w:rPr>
        <w:t>on T’s account</w:t>
      </w:r>
    </w:p>
    <w:p w14:paraId="1EA608A3" w14:textId="2BCFF811" w:rsidR="003E4A5A" w:rsidRPr="00E84A69" w:rsidRDefault="007A71F8" w:rsidP="00787EEA">
      <w:pPr>
        <w:pStyle w:val="ListParagraph"/>
        <w:numPr>
          <w:ilvl w:val="4"/>
          <w:numId w:val="18"/>
        </w:numPr>
        <w:spacing w:line="240" w:lineRule="auto"/>
        <w:rPr>
          <w:rFonts w:ascii="Times" w:eastAsia="Calibri" w:hAnsi="Times" w:cs="Times New Roman"/>
        </w:rPr>
      </w:pPr>
      <w:r w:rsidRPr="00E84A69">
        <w:rPr>
          <w:rFonts w:ascii="Times" w:eastAsia="Calibri" w:hAnsi="Times" w:cs="Times New Roman"/>
        </w:rPr>
        <w:t xml:space="preserve">Might prefer: you don’t take on the risk (replacement is not up to you, but tenant is obligated to pay) </w:t>
      </w:r>
    </w:p>
    <w:p w14:paraId="7B1B9785" w14:textId="1A606AEC" w:rsidR="0078597E" w:rsidRPr="00E84A69" w:rsidRDefault="00F85A44" w:rsidP="00787EEA">
      <w:pPr>
        <w:pStyle w:val="ListParagraph"/>
        <w:numPr>
          <w:ilvl w:val="3"/>
          <w:numId w:val="18"/>
        </w:numPr>
        <w:spacing w:line="240" w:lineRule="auto"/>
        <w:rPr>
          <w:rFonts w:ascii="Times" w:eastAsia="Calibri" w:hAnsi="Times" w:cs="Times New Roman"/>
        </w:rPr>
      </w:pPr>
      <w:r w:rsidRPr="00E84A69">
        <w:rPr>
          <w:rFonts w:ascii="Times" w:eastAsia="Calibri" w:hAnsi="Times" w:cs="Times New Roman"/>
        </w:rPr>
        <w:t>Refuse surrender (lease still in effect); wait and sue when term is up</w:t>
      </w:r>
    </w:p>
    <w:p w14:paraId="62A613B4" w14:textId="02C37A19" w:rsidR="003E4A5A" w:rsidRPr="00E84A69" w:rsidRDefault="007A71F8" w:rsidP="00787EEA">
      <w:pPr>
        <w:pStyle w:val="ListParagraph"/>
        <w:numPr>
          <w:ilvl w:val="4"/>
          <w:numId w:val="18"/>
        </w:numPr>
        <w:spacing w:line="240" w:lineRule="auto"/>
        <w:rPr>
          <w:rFonts w:ascii="Times" w:eastAsia="Calibri" w:hAnsi="Times" w:cs="Times New Roman"/>
        </w:rPr>
      </w:pPr>
      <w:r w:rsidRPr="00E84A69">
        <w:rPr>
          <w:rFonts w:ascii="Times" w:eastAsia="Calibri" w:hAnsi="Times" w:cs="Times New Roman"/>
        </w:rPr>
        <w:t xml:space="preserve">Might prefer: </w:t>
      </w:r>
      <w:r w:rsidR="005E5E70" w:rsidRPr="00E84A69">
        <w:rPr>
          <w:rFonts w:ascii="Times" w:eastAsia="Calibri" w:hAnsi="Times" w:cs="Times New Roman"/>
        </w:rPr>
        <w:t xml:space="preserve">Don’t have to do anything. </w:t>
      </w:r>
      <w:r w:rsidRPr="00E84A69">
        <w:rPr>
          <w:rFonts w:ascii="Times" w:eastAsia="Calibri" w:hAnsi="Times" w:cs="Times New Roman"/>
        </w:rPr>
        <w:t xml:space="preserve">Can charge </w:t>
      </w:r>
      <w:r w:rsidR="005E5E70" w:rsidRPr="00E84A69">
        <w:rPr>
          <w:rFonts w:ascii="Times" w:eastAsia="Calibri" w:hAnsi="Times" w:cs="Times New Roman"/>
        </w:rPr>
        <w:t>accumulating</w:t>
      </w:r>
      <w:r w:rsidRPr="00E84A69">
        <w:rPr>
          <w:rFonts w:ascii="Times" w:eastAsia="Calibri" w:hAnsi="Times" w:cs="Times New Roman"/>
        </w:rPr>
        <w:t xml:space="preserve"> costs on tenant</w:t>
      </w:r>
    </w:p>
    <w:p w14:paraId="4291A296" w14:textId="67CA6DF0" w:rsidR="005E5E70" w:rsidRPr="00E84A69" w:rsidRDefault="005E5E70" w:rsidP="00787EEA">
      <w:pPr>
        <w:pStyle w:val="ListParagraph"/>
        <w:numPr>
          <w:ilvl w:val="4"/>
          <w:numId w:val="18"/>
        </w:numPr>
        <w:spacing w:line="240" w:lineRule="auto"/>
        <w:rPr>
          <w:rFonts w:ascii="Times" w:eastAsia="Calibri" w:hAnsi="Times" w:cs="Times New Roman"/>
        </w:rPr>
      </w:pPr>
      <w:r w:rsidRPr="00E84A69">
        <w:rPr>
          <w:rFonts w:ascii="Times" w:eastAsia="Calibri" w:hAnsi="Times" w:cs="Times New Roman"/>
        </w:rPr>
        <w:t>Negatives: Inefficient (tying up land), risk that court will award damages, cost of litigation</w:t>
      </w:r>
      <w:r w:rsidR="00B307A8" w:rsidRPr="00E84A69">
        <w:rPr>
          <w:rFonts w:ascii="Times" w:eastAsia="Calibri" w:hAnsi="Times" w:cs="Times New Roman"/>
        </w:rPr>
        <w:t>, tenant might be judgment proof</w:t>
      </w:r>
    </w:p>
    <w:p w14:paraId="4AC59B7F" w14:textId="6D0F4796" w:rsidR="00460130" w:rsidRPr="00E84A69" w:rsidRDefault="00460130" w:rsidP="00787EEA">
      <w:pPr>
        <w:pStyle w:val="ListParagraph"/>
        <w:numPr>
          <w:ilvl w:val="2"/>
          <w:numId w:val="18"/>
        </w:numPr>
        <w:spacing w:line="240" w:lineRule="auto"/>
        <w:rPr>
          <w:rFonts w:ascii="Times" w:eastAsia="Calibri" w:hAnsi="Times" w:cs="Times New Roman"/>
        </w:rPr>
      </w:pPr>
      <w:r w:rsidRPr="00E84A69">
        <w:rPr>
          <w:rFonts w:ascii="Times" w:eastAsia="Calibri" w:hAnsi="Times" w:cs="Times New Roman"/>
        </w:rPr>
        <w:t xml:space="preserve">Hypothetical: </w:t>
      </w:r>
    </w:p>
    <w:p w14:paraId="19EB25A1" w14:textId="1F24CD67" w:rsidR="00460130" w:rsidRPr="00E84A69" w:rsidRDefault="00460130" w:rsidP="00787EEA">
      <w:pPr>
        <w:pStyle w:val="ListParagraph"/>
        <w:numPr>
          <w:ilvl w:val="3"/>
          <w:numId w:val="18"/>
        </w:numPr>
        <w:spacing w:line="240" w:lineRule="auto"/>
        <w:rPr>
          <w:rFonts w:ascii="Times" w:eastAsia="Calibri" w:hAnsi="Times" w:cs="Times New Roman"/>
        </w:rPr>
      </w:pPr>
      <w:r w:rsidRPr="00E84A69">
        <w:rPr>
          <w:rFonts w:ascii="Times" w:eastAsia="Calibri" w:hAnsi="Times" w:cs="Times New Roman"/>
        </w:rPr>
        <w:t xml:space="preserve">Landlord lets to tenant 1 for year lease. Tenant 1 leaves after 6 months. </w:t>
      </w:r>
      <w:r w:rsidR="00307993" w:rsidRPr="00E84A69">
        <w:rPr>
          <w:rFonts w:ascii="Times" w:eastAsia="Calibri" w:hAnsi="Times" w:cs="Times New Roman"/>
        </w:rPr>
        <w:t xml:space="preserve">Landlord finds Tenant 2 for same rate as Tenant 2. Tenant leaves after 4 months. How does this playout? </w:t>
      </w:r>
    </w:p>
    <w:p w14:paraId="406FE158" w14:textId="49D19996" w:rsidR="00307993" w:rsidRPr="00E84A69" w:rsidRDefault="00307993" w:rsidP="00787EEA">
      <w:pPr>
        <w:pStyle w:val="ListParagraph"/>
        <w:numPr>
          <w:ilvl w:val="4"/>
          <w:numId w:val="18"/>
        </w:numPr>
        <w:spacing w:line="240" w:lineRule="auto"/>
        <w:rPr>
          <w:rFonts w:ascii="Times" w:eastAsia="Calibri" w:hAnsi="Times" w:cs="Times New Roman"/>
        </w:rPr>
      </w:pPr>
      <w:r w:rsidRPr="00E84A69">
        <w:rPr>
          <w:rFonts w:ascii="Times" w:eastAsia="Calibri" w:hAnsi="Times" w:cs="Times New Roman"/>
        </w:rPr>
        <w:t xml:space="preserve">Option 1: Landlord </w:t>
      </w:r>
      <w:r w:rsidR="00311AD0" w:rsidRPr="00E84A69">
        <w:rPr>
          <w:rFonts w:ascii="Times" w:eastAsia="Calibri" w:hAnsi="Times" w:cs="Times New Roman"/>
        </w:rPr>
        <w:t>is out of luck</w:t>
      </w:r>
    </w:p>
    <w:p w14:paraId="61E8B97D" w14:textId="4D0642C5" w:rsidR="00307993" w:rsidRPr="00E84A69" w:rsidRDefault="00307993" w:rsidP="00787EEA">
      <w:pPr>
        <w:pStyle w:val="ListParagraph"/>
        <w:numPr>
          <w:ilvl w:val="4"/>
          <w:numId w:val="18"/>
        </w:numPr>
        <w:spacing w:line="240" w:lineRule="auto"/>
        <w:rPr>
          <w:rFonts w:ascii="Times" w:eastAsia="Calibri" w:hAnsi="Times" w:cs="Times New Roman"/>
        </w:rPr>
      </w:pPr>
      <w:r w:rsidRPr="00E84A69">
        <w:rPr>
          <w:rFonts w:ascii="Times" w:eastAsia="Calibri" w:hAnsi="Times" w:cs="Times New Roman"/>
        </w:rPr>
        <w:t xml:space="preserve">Option 2: </w:t>
      </w:r>
      <w:r w:rsidR="00311AD0" w:rsidRPr="00E84A69">
        <w:rPr>
          <w:rFonts w:ascii="Times" w:eastAsia="Calibri" w:hAnsi="Times" w:cs="Times New Roman"/>
        </w:rPr>
        <w:t>Tenant 1 is on the hook, because Landlord never permitted surrender.</w:t>
      </w:r>
    </w:p>
    <w:p w14:paraId="600F677C" w14:textId="6C5D7F8A" w:rsidR="00307993" w:rsidRPr="00E84A69" w:rsidRDefault="00307993" w:rsidP="00787EEA">
      <w:pPr>
        <w:pStyle w:val="ListParagraph"/>
        <w:numPr>
          <w:ilvl w:val="4"/>
          <w:numId w:val="18"/>
        </w:numPr>
        <w:spacing w:line="240" w:lineRule="auto"/>
        <w:rPr>
          <w:rFonts w:ascii="Times" w:eastAsia="Calibri" w:hAnsi="Times" w:cs="Times New Roman"/>
        </w:rPr>
      </w:pPr>
      <w:r w:rsidRPr="00E84A69">
        <w:rPr>
          <w:rFonts w:ascii="Times" w:eastAsia="Calibri" w:hAnsi="Times" w:cs="Times New Roman"/>
        </w:rPr>
        <w:t xml:space="preserve">Option 3: </w:t>
      </w:r>
      <w:r w:rsidR="007758DC" w:rsidRPr="00E84A69">
        <w:rPr>
          <w:rFonts w:ascii="Times" w:eastAsia="Calibri" w:hAnsi="Times" w:cs="Times New Roman"/>
        </w:rPr>
        <w:t>Tenant 1</w:t>
      </w:r>
    </w:p>
    <w:p w14:paraId="514D5DC1" w14:textId="7F518486" w:rsidR="00BB669B" w:rsidRPr="00E84A69" w:rsidRDefault="00B644C9" w:rsidP="00787EEA">
      <w:pPr>
        <w:pStyle w:val="ListParagraph"/>
        <w:numPr>
          <w:ilvl w:val="0"/>
          <w:numId w:val="18"/>
        </w:numPr>
        <w:spacing w:after="0" w:line="240" w:lineRule="auto"/>
        <w:rPr>
          <w:rFonts w:ascii="Times" w:eastAsia="Calibri" w:hAnsi="Times" w:cs="Times New Roman"/>
          <w:b/>
          <w:u w:val="single"/>
        </w:rPr>
      </w:pPr>
      <w:r w:rsidRPr="00E84A69">
        <w:rPr>
          <w:rFonts w:ascii="Times" w:eastAsia="Calibri" w:hAnsi="Times" w:cs="Times New Roman"/>
          <w:b/>
          <w:u w:val="single"/>
        </w:rPr>
        <w:t>Sommer v. Kridel</w:t>
      </w:r>
      <w:r w:rsidR="00B77205" w:rsidRPr="00E84A69">
        <w:rPr>
          <w:rFonts w:ascii="Times" w:eastAsia="Calibri" w:hAnsi="Times" w:cs="Times New Roman"/>
          <w:b/>
          <w:u w:val="single"/>
        </w:rPr>
        <w:t xml:space="preserve"> </w:t>
      </w:r>
    </w:p>
    <w:p w14:paraId="40E619DE" w14:textId="77777777" w:rsidR="00BB669B" w:rsidRPr="00E84A69" w:rsidRDefault="00B644C9" w:rsidP="00787EEA">
      <w:pPr>
        <w:pStyle w:val="ListParagraph"/>
        <w:numPr>
          <w:ilvl w:val="1"/>
          <w:numId w:val="18"/>
        </w:numPr>
        <w:spacing w:after="0" w:line="240" w:lineRule="auto"/>
        <w:rPr>
          <w:rFonts w:ascii="Times" w:eastAsia="Calibri" w:hAnsi="Times" w:cs="Times New Roman"/>
        </w:rPr>
      </w:pPr>
      <w:r w:rsidRPr="00E84A69">
        <w:rPr>
          <w:rFonts w:ascii="Times" w:eastAsia="Times New Roman" w:hAnsi="Times" w:cs="Times New Roman"/>
          <w:b/>
          <w:u w:val="single"/>
          <w:shd w:val="clear" w:color="auto" w:fill="FFFFFF"/>
        </w:rPr>
        <w:t>Synopsis</w:t>
      </w:r>
      <w:r w:rsidRPr="00E84A69">
        <w:rPr>
          <w:rFonts w:ascii="Times" w:eastAsia="Times New Roman" w:hAnsi="Times" w:cs="Times New Roman"/>
          <w:shd w:val="clear" w:color="auto" w:fill="FFFFFF"/>
        </w:rPr>
        <w:t>:</w:t>
      </w:r>
      <w:r w:rsidR="00BB669B" w:rsidRPr="00E84A69">
        <w:rPr>
          <w:rFonts w:ascii="Times" w:eastAsia="Times New Roman" w:hAnsi="Times" w:cs="Times New Roman"/>
          <w:shd w:val="clear" w:color="auto" w:fill="FFFFFF"/>
        </w:rPr>
        <w:t xml:space="preserve"> </w:t>
      </w:r>
      <w:r w:rsidRPr="00E84A69">
        <w:rPr>
          <w:rFonts w:ascii="Times" w:eastAsia="Times New Roman" w:hAnsi="Times" w:cs="Times New Roman"/>
          <w:shd w:val="clear" w:color="auto" w:fill="FFFFFF"/>
        </w:rPr>
        <w:t>A landlord has a duty to mitigate damages by attempting to re-let an apartment vacated by a tenant at fair market value.</w:t>
      </w:r>
    </w:p>
    <w:p w14:paraId="00FB34EB" w14:textId="77777777" w:rsidR="002364B7" w:rsidRPr="00E84A69" w:rsidRDefault="00B77205" w:rsidP="00787EEA">
      <w:pPr>
        <w:pStyle w:val="ListParagraph"/>
        <w:numPr>
          <w:ilvl w:val="1"/>
          <w:numId w:val="18"/>
        </w:numPr>
        <w:spacing w:after="0" w:line="240" w:lineRule="auto"/>
        <w:rPr>
          <w:rFonts w:ascii="Times" w:eastAsia="Calibri" w:hAnsi="Times" w:cs="Times New Roman"/>
        </w:rPr>
      </w:pPr>
      <w:r w:rsidRPr="00E84A69">
        <w:rPr>
          <w:rFonts w:ascii="Times" w:eastAsia="Times New Roman" w:hAnsi="Times" w:cs="Times New Roman"/>
          <w:b/>
          <w:u w:val="single"/>
          <w:shd w:val="clear" w:color="auto" w:fill="FFFFFF"/>
        </w:rPr>
        <w:t>F</w:t>
      </w:r>
      <w:r w:rsidRPr="00E84A69">
        <w:rPr>
          <w:rFonts w:ascii="Times" w:eastAsia="Times New Roman" w:hAnsi="Times" w:cs="Times New Roman"/>
          <w:shd w:val="clear" w:color="auto" w:fill="FFFFFF"/>
        </w:rPr>
        <w:t xml:space="preserve">: </w:t>
      </w:r>
      <w:r w:rsidR="00B644C9" w:rsidRPr="00E84A69">
        <w:rPr>
          <w:rFonts w:ascii="Times" w:eastAsia="Times New Roman" w:hAnsi="Times" w:cs="Times New Roman"/>
          <w:shd w:val="clear" w:color="auto" w:fill="FFFFFF"/>
        </w:rPr>
        <w:t>Kridel (</w:t>
      </w:r>
      <w:r w:rsidR="00BD6EA8" w:rsidRPr="00E84A69">
        <w:rPr>
          <w:rFonts w:ascii="Times" w:eastAsia="Times New Roman" w:hAnsi="Times" w:cs="Times New Roman"/>
          <w:shd w:val="clear" w:color="auto" w:fill="FFFFFF"/>
        </w:rPr>
        <w:t>D</w:t>
      </w:r>
      <w:r w:rsidR="00B644C9" w:rsidRPr="00E84A69">
        <w:rPr>
          <w:rFonts w:ascii="Times" w:eastAsia="Times New Roman" w:hAnsi="Times" w:cs="Times New Roman"/>
          <w:shd w:val="clear" w:color="auto" w:fill="FFFFFF"/>
        </w:rPr>
        <w:t xml:space="preserve">) signed </w:t>
      </w:r>
      <w:r w:rsidRPr="00E84A69">
        <w:rPr>
          <w:rFonts w:ascii="Times" w:eastAsia="Times New Roman" w:hAnsi="Times" w:cs="Times New Roman"/>
          <w:shd w:val="clear" w:color="auto" w:fill="FFFFFF"/>
        </w:rPr>
        <w:t>2</w:t>
      </w:r>
      <w:r w:rsidR="00BD6EA8" w:rsidRPr="00E84A69">
        <w:rPr>
          <w:rFonts w:ascii="Times" w:eastAsia="Times New Roman" w:hAnsi="Times" w:cs="Times New Roman"/>
          <w:shd w:val="clear" w:color="auto" w:fill="FFFFFF"/>
        </w:rPr>
        <w:t>y</w:t>
      </w:r>
      <w:r w:rsidR="00B644C9" w:rsidRPr="00E84A69">
        <w:rPr>
          <w:rFonts w:ascii="Times" w:eastAsia="Times New Roman" w:hAnsi="Times" w:cs="Times New Roman"/>
          <w:shd w:val="clear" w:color="auto" w:fill="FFFFFF"/>
        </w:rPr>
        <w:t>r lea</w:t>
      </w:r>
      <w:r w:rsidR="00BD6EA8" w:rsidRPr="00E84A69">
        <w:rPr>
          <w:rFonts w:ascii="Times" w:eastAsia="Times New Roman" w:hAnsi="Times" w:cs="Times New Roman"/>
          <w:shd w:val="clear" w:color="auto" w:fill="FFFFFF"/>
        </w:rPr>
        <w:t xml:space="preserve">se for apartment owned by </w:t>
      </w:r>
      <w:r w:rsidR="00B644C9" w:rsidRPr="00E84A69">
        <w:rPr>
          <w:rFonts w:ascii="Times" w:eastAsia="Times New Roman" w:hAnsi="Times" w:cs="Times New Roman"/>
          <w:shd w:val="clear" w:color="auto" w:fill="FFFFFF"/>
        </w:rPr>
        <w:t>Sommer (</w:t>
      </w:r>
      <w:r w:rsidR="00BD6EA8" w:rsidRPr="00E84A69">
        <w:rPr>
          <w:rFonts w:ascii="Times" w:eastAsia="Times New Roman" w:hAnsi="Times" w:cs="Times New Roman"/>
          <w:shd w:val="clear" w:color="auto" w:fill="FFFFFF"/>
        </w:rPr>
        <w:t>P</w:t>
      </w:r>
      <w:r w:rsidR="00B644C9" w:rsidRPr="00E84A69">
        <w:rPr>
          <w:rFonts w:ascii="Times" w:eastAsia="Times New Roman" w:hAnsi="Times" w:cs="Times New Roman"/>
          <w:shd w:val="clear" w:color="auto" w:fill="FFFFFF"/>
        </w:rPr>
        <w:t xml:space="preserve">). </w:t>
      </w:r>
      <w:r w:rsidR="00A033B1" w:rsidRPr="00E84A69">
        <w:rPr>
          <w:rFonts w:ascii="Times" w:eastAsia="Times New Roman" w:hAnsi="Times" w:cs="Times New Roman"/>
          <w:shd w:val="clear" w:color="auto" w:fill="FFFFFF"/>
        </w:rPr>
        <w:t>D</w:t>
      </w:r>
      <w:r w:rsidR="00B644C9" w:rsidRPr="00E84A69">
        <w:rPr>
          <w:rFonts w:ascii="Times" w:eastAsia="Times New Roman" w:hAnsi="Times" w:cs="Times New Roman"/>
          <w:shd w:val="clear" w:color="auto" w:fill="FFFFFF"/>
        </w:rPr>
        <w:t xml:space="preserve"> paid se</w:t>
      </w:r>
      <w:r w:rsidR="005B6118" w:rsidRPr="00E84A69">
        <w:rPr>
          <w:rFonts w:ascii="Times" w:eastAsia="Times New Roman" w:hAnsi="Times" w:cs="Times New Roman"/>
          <w:shd w:val="clear" w:color="auto" w:fill="FFFFFF"/>
        </w:rPr>
        <w:t>curity deposit and first month</w:t>
      </w:r>
      <w:r w:rsidR="00B644C9" w:rsidRPr="00E84A69">
        <w:rPr>
          <w:rFonts w:ascii="Times" w:eastAsia="Times New Roman" w:hAnsi="Times" w:cs="Times New Roman"/>
          <w:shd w:val="clear" w:color="auto" w:fill="FFFFFF"/>
        </w:rPr>
        <w:t>. Prior to even obtaining</w:t>
      </w:r>
      <w:r w:rsidR="00FC3D4A" w:rsidRPr="00E84A69">
        <w:rPr>
          <w:rFonts w:ascii="Times" w:eastAsia="Times New Roman" w:hAnsi="Times" w:cs="Times New Roman"/>
          <w:shd w:val="clear" w:color="auto" w:fill="FFFFFF"/>
        </w:rPr>
        <w:t xml:space="preserve"> keys to apartment, D </w:t>
      </w:r>
      <w:r w:rsidR="00B644C9" w:rsidRPr="00E84A69">
        <w:rPr>
          <w:rFonts w:ascii="Times" w:eastAsia="Times New Roman" w:hAnsi="Times" w:cs="Times New Roman"/>
          <w:shd w:val="clear" w:color="auto" w:fill="FFFFFF"/>
        </w:rPr>
        <w:t xml:space="preserve">broke off engagement, became a student and attempted to terminate lease by letter to </w:t>
      </w:r>
      <w:r w:rsidR="00FC3D4A" w:rsidRPr="00E84A69">
        <w:rPr>
          <w:rFonts w:ascii="Times" w:eastAsia="Times New Roman" w:hAnsi="Times" w:cs="Times New Roman"/>
          <w:shd w:val="clear" w:color="auto" w:fill="FFFFFF"/>
        </w:rPr>
        <w:t>P</w:t>
      </w:r>
      <w:r w:rsidR="00B644C9" w:rsidRPr="00E84A69">
        <w:rPr>
          <w:rFonts w:ascii="Times" w:eastAsia="Times New Roman" w:hAnsi="Times" w:cs="Times New Roman"/>
          <w:shd w:val="clear" w:color="auto" w:fill="FFFFFF"/>
        </w:rPr>
        <w:t xml:space="preserve">. </w:t>
      </w:r>
      <w:r w:rsidR="00FC3D4A" w:rsidRPr="00E84A69">
        <w:rPr>
          <w:rFonts w:ascii="Times" w:eastAsia="Times New Roman" w:hAnsi="Times" w:cs="Times New Roman"/>
          <w:shd w:val="clear" w:color="auto" w:fill="FFFFFF"/>
        </w:rPr>
        <w:t xml:space="preserve">P </w:t>
      </w:r>
      <w:r w:rsidR="00B644C9" w:rsidRPr="00E84A69">
        <w:rPr>
          <w:rFonts w:ascii="Times" w:eastAsia="Times New Roman" w:hAnsi="Times" w:cs="Times New Roman"/>
          <w:shd w:val="clear" w:color="auto" w:fill="FFFFFF"/>
        </w:rPr>
        <w:t xml:space="preserve">did not attempt to re-let the apartment until months later. </w:t>
      </w:r>
      <w:r w:rsidR="002364B7" w:rsidRPr="00E84A69">
        <w:rPr>
          <w:rFonts w:ascii="Times" w:eastAsia="Times New Roman" w:hAnsi="Times" w:cs="Times New Roman"/>
          <w:shd w:val="clear" w:color="auto" w:fill="FFFFFF"/>
        </w:rPr>
        <w:t xml:space="preserve">P was able to relet later, but trying to sue for entire 2 yr term </w:t>
      </w:r>
    </w:p>
    <w:p w14:paraId="0DAC0296" w14:textId="4029C39C" w:rsidR="00FC3D4A" w:rsidRPr="00E84A69" w:rsidRDefault="00FC3D4A"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P sued D </w:t>
      </w:r>
      <w:r w:rsidR="00B644C9" w:rsidRPr="00E84A69">
        <w:rPr>
          <w:rFonts w:ascii="Times" w:eastAsia="Times New Roman" w:hAnsi="Times" w:cs="Times New Roman"/>
          <w:shd w:val="clear" w:color="auto" w:fill="FFFFFF"/>
        </w:rPr>
        <w:t xml:space="preserve">for full amount due under </w:t>
      </w:r>
      <w:r w:rsidR="005D730F" w:rsidRPr="00E84A69">
        <w:rPr>
          <w:rFonts w:ascii="Times" w:eastAsia="Times New Roman" w:hAnsi="Times" w:cs="Times New Roman"/>
          <w:shd w:val="clear" w:color="auto" w:fill="FFFFFF"/>
        </w:rPr>
        <w:t>2y</w:t>
      </w:r>
      <w:r w:rsidR="00B644C9" w:rsidRPr="00E84A69">
        <w:rPr>
          <w:rFonts w:ascii="Times" w:eastAsia="Times New Roman" w:hAnsi="Times" w:cs="Times New Roman"/>
          <w:shd w:val="clear" w:color="auto" w:fill="FFFFFF"/>
        </w:rPr>
        <w:t xml:space="preserve">r lease. </w:t>
      </w:r>
      <w:r w:rsidRPr="00E84A69">
        <w:rPr>
          <w:rFonts w:ascii="Times" w:eastAsia="Times New Roman" w:hAnsi="Times" w:cs="Times New Roman"/>
          <w:shd w:val="clear" w:color="auto" w:fill="FFFFFF"/>
        </w:rPr>
        <w:t>T</w:t>
      </w:r>
      <w:r w:rsidR="00B644C9" w:rsidRPr="00E84A69">
        <w:rPr>
          <w:rFonts w:ascii="Times" w:eastAsia="Times New Roman" w:hAnsi="Times" w:cs="Times New Roman"/>
          <w:shd w:val="clear" w:color="auto" w:fill="FFFFFF"/>
        </w:rPr>
        <w:t xml:space="preserve">rial court found </w:t>
      </w:r>
      <w:r w:rsidRPr="00E84A69">
        <w:rPr>
          <w:rFonts w:ascii="Times" w:eastAsia="Times New Roman" w:hAnsi="Times" w:cs="Times New Roman"/>
          <w:shd w:val="clear" w:color="auto" w:fill="FFFFFF"/>
        </w:rPr>
        <w:t>P</w:t>
      </w:r>
      <w:r w:rsidR="00B644C9" w:rsidRPr="00E84A69">
        <w:rPr>
          <w:rFonts w:ascii="Times" w:eastAsia="Times New Roman" w:hAnsi="Times" w:cs="Times New Roman"/>
          <w:shd w:val="clear" w:color="auto" w:fill="FFFFFF"/>
        </w:rPr>
        <w:t xml:space="preserve"> had a duty to mitigate by attempti</w:t>
      </w:r>
      <w:r w:rsidRPr="00E84A69">
        <w:rPr>
          <w:rFonts w:ascii="Times" w:eastAsia="Times New Roman" w:hAnsi="Times" w:cs="Times New Roman"/>
          <w:shd w:val="clear" w:color="auto" w:fill="FFFFFF"/>
        </w:rPr>
        <w:t xml:space="preserve">ng to re-let premises. </w:t>
      </w:r>
      <w:r w:rsidR="005B6118" w:rsidRPr="00E84A69">
        <w:rPr>
          <w:rFonts w:ascii="Times" w:eastAsia="Times New Roman" w:hAnsi="Times" w:cs="Times New Roman"/>
          <w:shd w:val="clear" w:color="auto" w:fill="FFFFFF"/>
        </w:rPr>
        <w:t>App</w:t>
      </w:r>
      <w:r w:rsidR="00B644C9" w:rsidRPr="00E84A69">
        <w:rPr>
          <w:rFonts w:ascii="Times" w:eastAsia="Times New Roman" w:hAnsi="Times" w:cs="Times New Roman"/>
          <w:shd w:val="clear" w:color="auto" w:fill="FFFFFF"/>
        </w:rPr>
        <w:t xml:space="preserve"> court reversed</w:t>
      </w:r>
      <w:r w:rsidRPr="00E84A69">
        <w:rPr>
          <w:rFonts w:ascii="Times" w:eastAsia="Times New Roman" w:hAnsi="Times" w:cs="Times New Roman"/>
          <w:shd w:val="clear" w:color="auto" w:fill="FFFFFF"/>
        </w:rPr>
        <w:t>, D</w:t>
      </w:r>
      <w:r w:rsidR="00B644C9" w:rsidRPr="00E84A69">
        <w:rPr>
          <w:rFonts w:ascii="Times" w:eastAsia="Times New Roman" w:hAnsi="Times" w:cs="Times New Roman"/>
          <w:shd w:val="clear" w:color="auto" w:fill="FFFFFF"/>
        </w:rPr>
        <w:t xml:space="preserve"> appealed.</w:t>
      </w:r>
    </w:p>
    <w:p w14:paraId="5D265A47" w14:textId="77777777" w:rsidR="00C524E8" w:rsidRPr="00E84A69" w:rsidRDefault="00FC3D4A" w:rsidP="00787EEA">
      <w:pPr>
        <w:pStyle w:val="ListParagraph"/>
        <w:numPr>
          <w:ilvl w:val="1"/>
          <w:numId w:val="18"/>
        </w:numPr>
        <w:spacing w:after="0" w:line="240" w:lineRule="auto"/>
        <w:rPr>
          <w:rFonts w:ascii="Times" w:eastAsia="Calibri" w:hAnsi="Times" w:cs="Times New Roman"/>
        </w:rPr>
      </w:pPr>
      <w:r w:rsidRPr="00E84A69">
        <w:rPr>
          <w:rFonts w:ascii="Times" w:eastAsia="Times New Roman" w:hAnsi="Times" w:cs="Times New Roman"/>
          <w:b/>
          <w:u w:val="single"/>
          <w:shd w:val="clear" w:color="auto" w:fill="FFFFFF"/>
        </w:rPr>
        <w:t>I</w:t>
      </w:r>
      <w:r w:rsidRPr="00E84A69">
        <w:rPr>
          <w:rFonts w:ascii="Times" w:eastAsia="Times New Roman" w:hAnsi="Times" w:cs="Times New Roman"/>
          <w:shd w:val="clear" w:color="auto" w:fill="FFFFFF"/>
        </w:rPr>
        <w:t>:</w:t>
      </w:r>
      <w:r w:rsidR="00B644C9" w:rsidRPr="00E84A69">
        <w:rPr>
          <w:rFonts w:ascii="Times" w:eastAsia="Times New Roman" w:hAnsi="Times" w:cs="Times New Roman"/>
          <w:shd w:val="clear" w:color="auto" w:fill="FFFFFF"/>
        </w:rPr>
        <w:t xml:space="preserve"> Whether landlord seeking damages from a defaulting tenant has a duty to mitigate damages by making reasonable efforts to re-let an apartment wrongfully vacated by a tenant.</w:t>
      </w:r>
    </w:p>
    <w:p w14:paraId="2C5B05E4" w14:textId="77777777" w:rsidR="00814505" w:rsidRPr="00E84A69" w:rsidRDefault="00C524E8" w:rsidP="00787EEA">
      <w:pPr>
        <w:pStyle w:val="ListParagraph"/>
        <w:numPr>
          <w:ilvl w:val="1"/>
          <w:numId w:val="18"/>
        </w:numPr>
        <w:spacing w:after="0" w:line="240" w:lineRule="auto"/>
        <w:rPr>
          <w:rFonts w:ascii="Times" w:eastAsia="Calibri" w:hAnsi="Times" w:cs="Times New Roman"/>
        </w:rPr>
      </w:pPr>
      <w:r w:rsidRPr="00E84A69">
        <w:rPr>
          <w:rFonts w:ascii="Times" w:eastAsia="Times New Roman" w:hAnsi="Times" w:cs="Times New Roman"/>
          <w:b/>
          <w:u w:val="single"/>
          <w:shd w:val="clear" w:color="auto" w:fill="FFFFFF"/>
        </w:rPr>
        <w:t>Held:</w:t>
      </w:r>
      <w:r w:rsidR="00B644C9" w:rsidRPr="00E84A69">
        <w:rPr>
          <w:rFonts w:ascii="Times" w:eastAsia="Times New Roman" w:hAnsi="Times" w:cs="Times New Roman"/>
          <w:shd w:val="clear" w:color="auto" w:fill="FFFFFF"/>
        </w:rPr>
        <w:t xml:space="preserve"> Reversed, a landlord does have an obligation to make a reasonable effort to mitigate damages in this situation for the following reasons:</w:t>
      </w:r>
    </w:p>
    <w:p w14:paraId="5B3C0A2B" w14:textId="77777777" w:rsidR="00661E00" w:rsidRPr="00E84A69" w:rsidRDefault="00B644C9"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Application of </w:t>
      </w:r>
      <w:r w:rsidR="005B6118" w:rsidRPr="00E84A69">
        <w:rPr>
          <w:rFonts w:ascii="Times" w:eastAsia="Times New Roman" w:hAnsi="Times" w:cs="Times New Roman"/>
          <w:shd w:val="clear" w:color="auto" w:fill="FFFFFF"/>
        </w:rPr>
        <w:t>K</w:t>
      </w:r>
      <w:r w:rsidRPr="00E84A69">
        <w:rPr>
          <w:rFonts w:ascii="Times" w:eastAsia="Times New Roman" w:hAnsi="Times" w:cs="Times New Roman"/>
          <w:shd w:val="clear" w:color="auto" w:fill="FFFFFF"/>
        </w:rPr>
        <w:t xml:space="preserve"> rule requiring mitigation of damages to a residential lease is justified as a matter of basic fairness. </w:t>
      </w:r>
    </w:p>
    <w:p w14:paraId="141790DD" w14:textId="671D3457" w:rsidR="00A81B22" w:rsidRPr="00E84A69" w:rsidRDefault="00A81B22" w:rsidP="00787EEA">
      <w:pPr>
        <w:pStyle w:val="ListParagraph"/>
        <w:numPr>
          <w:ilvl w:val="3"/>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Putting cost on tenant after already saying you do not have money puts burden on party already unable to bear it </w:t>
      </w:r>
    </w:p>
    <w:p w14:paraId="0053F46F" w14:textId="2FD506B0" w:rsidR="00B32B4D" w:rsidRPr="00E84A69" w:rsidRDefault="00B32B4D"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Tying up land is waste of resources </w:t>
      </w:r>
    </w:p>
    <w:p w14:paraId="275D2EFB" w14:textId="01277083" w:rsidR="00225EC3" w:rsidRPr="00E84A69" w:rsidRDefault="00B644C9"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If </w:t>
      </w:r>
      <w:r w:rsidR="00B32B4D" w:rsidRPr="00E84A69">
        <w:rPr>
          <w:rFonts w:ascii="Times" w:eastAsia="Times New Roman" w:hAnsi="Times" w:cs="Times New Roman"/>
          <w:shd w:val="clear" w:color="auto" w:fill="FFFFFF"/>
        </w:rPr>
        <w:t>LL</w:t>
      </w:r>
      <w:r w:rsidRPr="00E84A69">
        <w:rPr>
          <w:rFonts w:ascii="Times" w:eastAsia="Times New Roman" w:hAnsi="Times" w:cs="Times New Roman"/>
          <w:shd w:val="clear" w:color="auto" w:fill="FFFFFF"/>
        </w:rPr>
        <w:t xml:space="preserve"> has other vacant apartments besides one which tenant abandoned, he has a duty to make reasonable efforts to attempt to re-let </w:t>
      </w:r>
      <w:r w:rsidR="00E64E3D" w:rsidRPr="00E84A69">
        <w:rPr>
          <w:rFonts w:ascii="Times" w:eastAsia="Times New Roman" w:hAnsi="Times" w:cs="Times New Roman"/>
          <w:shd w:val="clear" w:color="auto" w:fill="FFFFFF"/>
        </w:rPr>
        <w:t xml:space="preserve">apartment, </w:t>
      </w:r>
      <w:r w:rsidRPr="00E84A69">
        <w:rPr>
          <w:rFonts w:ascii="Times" w:eastAsia="Times New Roman" w:hAnsi="Times" w:cs="Times New Roman"/>
          <w:shd w:val="clear" w:color="auto" w:fill="FFFFFF"/>
        </w:rPr>
        <w:t xml:space="preserve">treat </w:t>
      </w:r>
      <w:r w:rsidR="00E25EB5" w:rsidRPr="00E84A69">
        <w:rPr>
          <w:rFonts w:ascii="Times" w:eastAsia="Times New Roman" w:hAnsi="Times" w:cs="Times New Roman"/>
          <w:shd w:val="clear" w:color="auto" w:fill="FFFFFF"/>
        </w:rPr>
        <w:t xml:space="preserve">part of </w:t>
      </w:r>
      <w:r w:rsidRPr="00E84A69">
        <w:rPr>
          <w:rFonts w:ascii="Times" w:eastAsia="Times New Roman" w:hAnsi="Times" w:cs="Times New Roman"/>
          <w:shd w:val="clear" w:color="auto" w:fill="FFFFFF"/>
        </w:rPr>
        <w:t>vacant stock.</w:t>
      </w:r>
    </w:p>
    <w:p w14:paraId="0883DF27" w14:textId="430A8BB2" w:rsidR="00225EC3" w:rsidRPr="00E84A69" w:rsidRDefault="00B644C9"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To assess </w:t>
      </w:r>
      <w:r w:rsidR="00C57220" w:rsidRPr="00E84A69">
        <w:rPr>
          <w:rFonts w:ascii="Times" w:eastAsia="Times New Roman" w:hAnsi="Times" w:cs="Times New Roman"/>
          <w:shd w:val="clear" w:color="auto" w:fill="FFFFFF"/>
        </w:rPr>
        <w:t>if</w:t>
      </w:r>
      <w:r w:rsidRPr="00E84A69">
        <w:rPr>
          <w:rFonts w:ascii="Times" w:eastAsia="Times New Roman" w:hAnsi="Times" w:cs="Times New Roman"/>
          <w:shd w:val="clear" w:color="auto" w:fill="FFFFFF"/>
        </w:rPr>
        <w:t xml:space="preserve"> </w:t>
      </w:r>
      <w:r w:rsidR="00C57220" w:rsidRPr="00E84A69">
        <w:rPr>
          <w:rFonts w:ascii="Times" w:eastAsia="Times New Roman" w:hAnsi="Times" w:cs="Times New Roman"/>
          <w:shd w:val="clear" w:color="auto" w:fill="FFFFFF"/>
        </w:rPr>
        <w:t>LL</w:t>
      </w:r>
      <w:r w:rsidRPr="00E84A69">
        <w:rPr>
          <w:rFonts w:ascii="Times" w:eastAsia="Times New Roman" w:hAnsi="Times" w:cs="Times New Roman"/>
          <w:shd w:val="clear" w:color="auto" w:fill="FFFFFF"/>
        </w:rPr>
        <w:t xml:space="preserve"> made reasonable efforts to mitigate, court should consider whether </w:t>
      </w:r>
      <w:r w:rsidR="00C57220" w:rsidRPr="00E84A69">
        <w:rPr>
          <w:rFonts w:ascii="Times" w:eastAsia="Times New Roman" w:hAnsi="Times" w:cs="Times New Roman"/>
          <w:shd w:val="clear" w:color="auto" w:fill="FFFFFF"/>
        </w:rPr>
        <w:t>LL</w:t>
      </w:r>
      <w:r w:rsidRPr="00E84A69">
        <w:rPr>
          <w:rFonts w:ascii="Times" w:eastAsia="Times New Roman" w:hAnsi="Times" w:cs="Times New Roman"/>
          <w:shd w:val="clear" w:color="auto" w:fill="FFFFFF"/>
        </w:rPr>
        <w:t xml:space="preserve"> offered/showed the vacant apartment, advertisements, among other factors.</w:t>
      </w:r>
    </w:p>
    <w:p w14:paraId="0045A405" w14:textId="1B369025" w:rsidR="00225EC3" w:rsidRPr="00E84A69" w:rsidRDefault="00B32B4D"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LL </w:t>
      </w:r>
      <w:r w:rsidR="00B644C9" w:rsidRPr="00E84A69">
        <w:rPr>
          <w:rFonts w:ascii="Times" w:eastAsia="Times New Roman" w:hAnsi="Times" w:cs="Times New Roman"/>
          <w:shd w:val="clear" w:color="auto" w:fill="FFFFFF"/>
        </w:rPr>
        <w:t>need not accept less than fair market value rent or substantially alter his obligations as established by the pre-existing lease</w:t>
      </w:r>
    </w:p>
    <w:p w14:paraId="59E67FE4" w14:textId="77777777" w:rsidR="007B33B6" w:rsidRPr="00E84A69" w:rsidRDefault="00B644C9" w:rsidP="00787EEA">
      <w:pPr>
        <w:pStyle w:val="ListParagraph"/>
        <w:numPr>
          <w:ilvl w:val="1"/>
          <w:numId w:val="18"/>
        </w:numPr>
        <w:spacing w:after="0" w:line="240" w:lineRule="auto"/>
        <w:rPr>
          <w:rFonts w:ascii="Times" w:eastAsia="Calibri" w:hAnsi="Times" w:cs="Times New Roman"/>
        </w:rPr>
      </w:pPr>
      <w:r w:rsidRPr="00E84A69">
        <w:rPr>
          <w:rFonts w:ascii="Times" w:eastAsia="Times New Roman" w:hAnsi="Times" w:cs="Times New Roman"/>
          <w:b/>
          <w:shd w:val="clear" w:color="auto" w:fill="FFFFFF"/>
        </w:rPr>
        <w:t>Discussion</w:t>
      </w:r>
      <w:r w:rsidR="0078597E" w:rsidRPr="00E84A69">
        <w:rPr>
          <w:rFonts w:ascii="Times" w:eastAsia="Times New Roman" w:hAnsi="Times" w:cs="Times New Roman"/>
          <w:shd w:val="clear" w:color="auto" w:fill="FFFFFF"/>
        </w:rPr>
        <w:t>:</w:t>
      </w:r>
      <w:r w:rsidRPr="00E84A69">
        <w:rPr>
          <w:rFonts w:ascii="Times" w:eastAsia="Times New Roman" w:hAnsi="Times" w:cs="Times New Roman"/>
          <w:shd w:val="clear" w:color="auto" w:fill="FFFFFF"/>
        </w:rPr>
        <w:t xml:space="preserve"> </w:t>
      </w:r>
    </w:p>
    <w:p w14:paraId="093173DF" w14:textId="7AC53A8C" w:rsidR="007B33B6" w:rsidRPr="00E84A69" w:rsidRDefault="0078597E"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C</w:t>
      </w:r>
      <w:r w:rsidR="00B644C9" w:rsidRPr="00E84A69">
        <w:rPr>
          <w:rFonts w:ascii="Times" w:eastAsia="Times New Roman" w:hAnsi="Times" w:cs="Times New Roman"/>
          <w:shd w:val="clear" w:color="auto" w:fill="FFFFFF"/>
        </w:rPr>
        <w:t xml:space="preserve">ourt overruled precedent based on theory that when landlord signed lease with a tenant, landlord may not interfere with estate granted to the tenant by lease. </w:t>
      </w:r>
    </w:p>
    <w:p w14:paraId="7B63FC33" w14:textId="45CF2DBC" w:rsidR="007B33B6" w:rsidRPr="00E84A69" w:rsidRDefault="007B33B6" w:rsidP="00787EEA">
      <w:pPr>
        <w:pStyle w:val="ListParagraph"/>
        <w:numPr>
          <w:ilvl w:val="3"/>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When lease, owner gives stick in bundle to rightfully possess the land, so landlord cannot take back that bundle and re-let to mitigate damages</w:t>
      </w:r>
    </w:p>
    <w:p w14:paraId="150E28D4" w14:textId="4936E470" w:rsidR="00B644C9" w:rsidRPr="00E84A69" w:rsidRDefault="001F7C24"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Held l</w:t>
      </w:r>
      <w:r w:rsidR="00B644C9" w:rsidRPr="00E84A69">
        <w:rPr>
          <w:rFonts w:ascii="Times" w:eastAsia="Times New Roman" w:hAnsi="Times" w:cs="Times New Roman"/>
          <w:shd w:val="clear" w:color="auto" w:fill="FFFFFF"/>
        </w:rPr>
        <w:t xml:space="preserve">ease for residential property no longer </w:t>
      </w:r>
      <w:r w:rsidR="00BC2981" w:rsidRPr="00E84A69">
        <w:rPr>
          <w:rFonts w:ascii="Times" w:eastAsia="Times New Roman" w:hAnsi="Times" w:cs="Times New Roman"/>
          <w:shd w:val="clear" w:color="auto" w:fill="FFFFFF"/>
        </w:rPr>
        <w:t>distinguishable</w:t>
      </w:r>
      <w:r w:rsidR="00B644C9" w:rsidRPr="00E84A69">
        <w:rPr>
          <w:rFonts w:ascii="Times" w:eastAsia="Times New Roman" w:hAnsi="Times" w:cs="Times New Roman"/>
          <w:shd w:val="clear" w:color="auto" w:fill="FFFFFF"/>
        </w:rPr>
        <w:t xml:space="preserve"> from ordinary </w:t>
      </w:r>
      <w:r w:rsidR="00445F6F" w:rsidRPr="00E84A69">
        <w:rPr>
          <w:rFonts w:ascii="Times" w:eastAsia="Times New Roman" w:hAnsi="Times" w:cs="Times New Roman"/>
          <w:shd w:val="clear" w:color="auto" w:fill="FFFFFF"/>
        </w:rPr>
        <w:t>K</w:t>
      </w:r>
      <w:r w:rsidR="00B644C9" w:rsidRPr="00E84A69">
        <w:rPr>
          <w:rFonts w:ascii="Times" w:eastAsia="Times New Roman" w:hAnsi="Times" w:cs="Times New Roman"/>
          <w:shd w:val="clear" w:color="auto" w:fill="FFFFFF"/>
        </w:rPr>
        <w:t xml:space="preserve"> and thus subje</w:t>
      </w:r>
      <w:r w:rsidR="00445F6F" w:rsidRPr="00E84A69">
        <w:rPr>
          <w:rFonts w:ascii="Times" w:eastAsia="Times New Roman" w:hAnsi="Times" w:cs="Times New Roman"/>
          <w:shd w:val="clear" w:color="auto" w:fill="FFFFFF"/>
        </w:rPr>
        <w:t xml:space="preserve">ct to K </w:t>
      </w:r>
      <w:r w:rsidR="00B644C9" w:rsidRPr="00E84A69">
        <w:rPr>
          <w:rFonts w:ascii="Times" w:eastAsia="Times New Roman" w:hAnsi="Times" w:cs="Times New Roman"/>
          <w:shd w:val="clear" w:color="auto" w:fill="FFFFFF"/>
        </w:rPr>
        <w:t>rule requiring mitigation of damages.</w:t>
      </w:r>
    </w:p>
    <w:p w14:paraId="5E0387A8" w14:textId="4CE1666A" w:rsidR="001B0086" w:rsidRPr="00E84A69" w:rsidRDefault="001B0086"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Why shouldn’t LL have to mitigate? </w:t>
      </w:r>
    </w:p>
    <w:p w14:paraId="0B04A959" w14:textId="4685CB9C" w:rsidR="001B0086" w:rsidRPr="00E84A69" w:rsidRDefault="005F5AF8" w:rsidP="00787EEA">
      <w:pPr>
        <w:pStyle w:val="ListParagraph"/>
        <w:numPr>
          <w:ilvl w:val="3"/>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Losing opportunity to rent out another vacant apartment</w:t>
      </w:r>
      <w:r w:rsidR="000B49C8" w:rsidRPr="00E84A69">
        <w:rPr>
          <w:rFonts w:ascii="Times" w:eastAsia="Times New Roman" w:hAnsi="Times" w:cs="Times New Roman"/>
          <w:shd w:val="clear" w:color="auto" w:fill="FFFFFF"/>
        </w:rPr>
        <w:t xml:space="preserve">. If I have more stock, then that means that </w:t>
      </w:r>
    </w:p>
    <w:p w14:paraId="4F8543C5" w14:textId="50C99D63" w:rsidR="000B49C8" w:rsidRPr="00E84A69" w:rsidRDefault="00AF44D8" w:rsidP="00787EEA">
      <w:pPr>
        <w:pStyle w:val="ListParagraph"/>
        <w:numPr>
          <w:ilvl w:val="3"/>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Costs will burden landlord, raising rent for everyone </w:t>
      </w:r>
    </w:p>
    <w:p w14:paraId="72AB9800" w14:textId="3687C0C8" w:rsidR="004E641A" w:rsidRPr="00E84A69" w:rsidRDefault="004E641A" w:rsidP="00787EEA">
      <w:pPr>
        <w:pStyle w:val="ListParagraph"/>
        <w:numPr>
          <w:ilvl w:val="3"/>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WTPWW is that both parties agreed to this lease, to bargain for the tenancy</w:t>
      </w:r>
    </w:p>
    <w:p w14:paraId="0DE207FE" w14:textId="0293DFEB" w:rsidR="00DE794F" w:rsidRPr="00E84A69" w:rsidRDefault="00DE794F"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Why should there be a difference between small landlord and big landlord? </w:t>
      </w:r>
    </w:p>
    <w:p w14:paraId="33594409" w14:textId="4E832455" w:rsidR="00DE794F" w:rsidRPr="00E84A69" w:rsidRDefault="00DE794F" w:rsidP="00787EEA">
      <w:pPr>
        <w:pStyle w:val="ListParagraph"/>
        <w:numPr>
          <w:ilvl w:val="3"/>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For individual, it might be within the same building, so it’s not just finding a tenant that can pay but an acceptable tenant</w:t>
      </w:r>
    </w:p>
    <w:p w14:paraId="3FADFBF7" w14:textId="53B4DD8F" w:rsidR="00F5773D" w:rsidRPr="00E84A69" w:rsidRDefault="00F5773D" w:rsidP="00787EEA">
      <w:pPr>
        <w:pStyle w:val="ListParagraph"/>
        <w:numPr>
          <w:ilvl w:val="2"/>
          <w:numId w:val="18"/>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Burden is on the landlord to prove mitigation of damages (information is in landlord’s hands – how diligently they advertised, etc.) </w:t>
      </w:r>
    </w:p>
    <w:p w14:paraId="35268B1B" w14:textId="58317A14" w:rsidR="00727A25" w:rsidRPr="00E84A69" w:rsidRDefault="00727A25" w:rsidP="00787EEA">
      <w:pPr>
        <w:pStyle w:val="ListParagraph"/>
        <w:numPr>
          <w:ilvl w:val="0"/>
          <w:numId w:val="18"/>
        </w:numPr>
        <w:spacing w:after="0" w:line="240" w:lineRule="auto"/>
        <w:rPr>
          <w:rFonts w:ascii="Times" w:eastAsia="Calibri" w:hAnsi="Times" w:cs="Times New Roman"/>
          <w:b/>
          <w:u w:val="single"/>
        </w:rPr>
      </w:pPr>
      <w:r w:rsidRPr="00E84A69">
        <w:rPr>
          <w:rFonts w:ascii="Times" w:eastAsia="Calibri" w:hAnsi="Times" w:cs="Times New Roman"/>
          <w:b/>
          <w:u w:val="single"/>
        </w:rPr>
        <w:t>Riverview Realty Co. v. Perosio</w:t>
      </w:r>
    </w:p>
    <w:p w14:paraId="3FC2C479" w14:textId="459E1E77" w:rsidR="00D44EED" w:rsidRPr="00E84A69" w:rsidRDefault="00D44EED" w:rsidP="00787EEA">
      <w:pPr>
        <w:numPr>
          <w:ilvl w:val="1"/>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rPr>
        <w:t xml:space="preserve">D entered into 2 yr lease with P. Lease prevented D from subletting or assigning apartment without the consent of </w:t>
      </w:r>
      <w:r w:rsidR="001B0086" w:rsidRPr="00E84A69">
        <w:rPr>
          <w:rFonts w:ascii="Times" w:eastAsia="Times New Roman" w:hAnsi="Times" w:cs="Times New Roman"/>
        </w:rPr>
        <w:t>LL</w:t>
      </w:r>
      <w:r w:rsidRPr="00E84A69">
        <w:rPr>
          <w:rFonts w:ascii="Times" w:eastAsia="Times New Roman" w:hAnsi="Times" w:cs="Times New Roman"/>
        </w:rPr>
        <w:t xml:space="preserve">. D took possession and occupied the premises for </w:t>
      </w:r>
      <w:r w:rsidR="00B91382" w:rsidRPr="00E84A69">
        <w:rPr>
          <w:rFonts w:ascii="Times" w:eastAsia="Times New Roman" w:hAnsi="Times" w:cs="Times New Roman"/>
        </w:rPr>
        <w:t>1</w:t>
      </w:r>
      <w:r w:rsidRPr="00E84A69">
        <w:rPr>
          <w:rFonts w:ascii="Times" w:eastAsia="Times New Roman" w:hAnsi="Times" w:cs="Times New Roman"/>
        </w:rPr>
        <w:t xml:space="preserve"> </w:t>
      </w:r>
      <w:r w:rsidR="00B91382" w:rsidRPr="00E84A69">
        <w:rPr>
          <w:rFonts w:ascii="Times" w:eastAsia="Times New Roman" w:hAnsi="Times" w:cs="Times New Roman"/>
        </w:rPr>
        <w:t>yr</w:t>
      </w:r>
      <w:r w:rsidRPr="00E84A69">
        <w:rPr>
          <w:rFonts w:ascii="Times" w:eastAsia="Times New Roman" w:hAnsi="Times" w:cs="Times New Roman"/>
        </w:rPr>
        <w:t xml:space="preserve">. D vacated the premises after having paid rent until Jan 1974. P sued for rent due on remaining ten months. D answered complaint alleged there was a valid surrender and P failed to mitigate damages. </w:t>
      </w:r>
    </w:p>
    <w:p w14:paraId="6D75E831" w14:textId="1E9306EF" w:rsidR="00D44EED" w:rsidRPr="00E84A69" w:rsidRDefault="00D44EED" w:rsidP="00787EEA">
      <w:pPr>
        <w:numPr>
          <w:ilvl w:val="1"/>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rPr>
        <w:t xml:space="preserve">Lower courts held for </w:t>
      </w:r>
      <w:r w:rsidR="001B0086" w:rsidRPr="00E84A69">
        <w:rPr>
          <w:rFonts w:ascii="Times" w:eastAsia="Times New Roman" w:hAnsi="Times" w:cs="Times New Roman"/>
        </w:rPr>
        <w:t>LL</w:t>
      </w:r>
      <w:r w:rsidRPr="00E84A69">
        <w:rPr>
          <w:rFonts w:ascii="Times" w:eastAsia="Times New Roman" w:hAnsi="Times" w:cs="Times New Roman"/>
        </w:rPr>
        <w:t xml:space="preserve"> because of precedent.</w:t>
      </w:r>
    </w:p>
    <w:p w14:paraId="5F5994C3" w14:textId="77777777" w:rsidR="00D44EED" w:rsidRPr="00E84A69" w:rsidRDefault="00D44EED" w:rsidP="00787EEA">
      <w:pPr>
        <w:numPr>
          <w:ilvl w:val="1"/>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rPr>
        <w:t>SC granted certification and held that damages must be mitigated by the landlord, and that courts are trending in this direction.</w:t>
      </w:r>
    </w:p>
    <w:p w14:paraId="0AACEB83" w14:textId="00615AC9" w:rsidR="00D44EED" w:rsidRPr="00E84A69" w:rsidRDefault="00253F8D" w:rsidP="00787EEA">
      <w:pPr>
        <w:numPr>
          <w:ilvl w:val="2"/>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rPr>
        <w:t>D</w:t>
      </w:r>
      <w:r w:rsidR="00D44EED" w:rsidRPr="00E84A69">
        <w:rPr>
          <w:rFonts w:ascii="Times" w:eastAsia="Times New Roman" w:hAnsi="Times" w:cs="Times New Roman"/>
        </w:rPr>
        <w:t>istinction between a lease for ordinary residential purposes and an ordinary contract can no longer be considered viable.</w:t>
      </w:r>
    </w:p>
    <w:p w14:paraId="24AFF8A1" w14:textId="689EA0B2" w:rsidR="00DE794F" w:rsidRPr="00E84A69" w:rsidRDefault="00D44EED" w:rsidP="00787EEA">
      <w:pPr>
        <w:numPr>
          <w:ilvl w:val="2"/>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rPr>
        <w:t>Attention must shift to the intentions of the parties, as with normal contracts.</w:t>
      </w:r>
    </w:p>
    <w:p w14:paraId="76C994C5" w14:textId="1828ABA7" w:rsidR="002D1E42" w:rsidRPr="00E84A69" w:rsidRDefault="00986D2B" w:rsidP="00787EEA">
      <w:pPr>
        <w:numPr>
          <w:ilvl w:val="0"/>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b/>
          <w:u w:val="single"/>
        </w:rPr>
        <w:t>Hypo</w:t>
      </w:r>
      <w:r w:rsidRPr="00E84A69">
        <w:rPr>
          <w:rFonts w:ascii="Times" w:eastAsia="Times New Roman" w:hAnsi="Times" w:cs="Times New Roman"/>
        </w:rPr>
        <w:t>: Should this be allowed: LL puts in lease that i</w:t>
      </w:r>
      <w:r w:rsidR="002D1E42" w:rsidRPr="00E84A69">
        <w:rPr>
          <w:rFonts w:ascii="Times" w:eastAsia="Times New Roman" w:hAnsi="Times" w:cs="Times New Roman"/>
        </w:rPr>
        <w:t xml:space="preserve">f tenant leaves, rent is accelerated, and landlord has no duty to mitigate damages. </w:t>
      </w:r>
    </w:p>
    <w:p w14:paraId="51C04D0E" w14:textId="5B4E9C10" w:rsidR="00986D2B" w:rsidRPr="00E84A69" w:rsidRDefault="00986D2B" w:rsidP="00787EEA">
      <w:pPr>
        <w:numPr>
          <w:ilvl w:val="1"/>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rPr>
        <w:t>This is akin to liquidated damages, so some courts say it’s fine</w:t>
      </w:r>
      <w:r w:rsidR="00AD1E44" w:rsidRPr="00E84A69">
        <w:rPr>
          <w:rFonts w:ascii="Times" w:eastAsia="Times New Roman" w:hAnsi="Times" w:cs="Times New Roman"/>
        </w:rPr>
        <w:t xml:space="preserve"> (probably different in commercial v. residential context)</w:t>
      </w:r>
      <w:r w:rsidRPr="00E84A69">
        <w:rPr>
          <w:rFonts w:ascii="Times" w:eastAsia="Times New Roman" w:hAnsi="Times" w:cs="Times New Roman"/>
        </w:rPr>
        <w:t xml:space="preserve"> </w:t>
      </w:r>
    </w:p>
    <w:p w14:paraId="62AF97E2" w14:textId="2033A4C8" w:rsidR="00986D2B" w:rsidRPr="00E84A69" w:rsidRDefault="002C4671" w:rsidP="00787EEA">
      <w:pPr>
        <w:numPr>
          <w:ilvl w:val="1"/>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rPr>
        <w:t xml:space="preserve">This will likely be in every single contract, so it’ll be a de facto rule </w:t>
      </w:r>
    </w:p>
    <w:p w14:paraId="7034CA52" w14:textId="4D1D6C68" w:rsidR="00DF1634" w:rsidRPr="00E84A69" w:rsidRDefault="00F915E8" w:rsidP="00787EEA">
      <w:pPr>
        <w:numPr>
          <w:ilvl w:val="1"/>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rPr>
        <w:t>NY has no duty to mitigate</w:t>
      </w:r>
      <w:r w:rsidR="0091713B" w:rsidRPr="00E84A69">
        <w:rPr>
          <w:rFonts w:ascii="Times" w:eastAsia="Times New Roman" w:hAnsi="Times" w:cs="Times New Roman"/>
        </w:rPr>
        <w:t xml:space="preserve"> but tenants have a right to sublet subject to a landlord’s approval which cannot be unreasonably withheld </w:t>
      </w:r>
      <w:r w:rsidR="007C6552" w:rsidRPr="00E84A69">
        <w:rPr>
          <w:rFonts w:ascii="Times" w:eastAsia="Times New Roman" w:hAnsi="Times" w:cs="Times New Roman"/>
        </w:rPr>
        <w:t xml:space="preserve">(tenant mitigates) </w:t>
      </w:r>
    </w:p>
    <w:p w14:paraId="75583857" w14:textId="6FE5D247" w:rsidR="00E47570" w:rsidRPr="00E84A69" w:rsidRDefault="00E47570" w:rsidP="00787EEA">
      <w:pPr>
        <w:numPr>
          <w:ilvl w:val="0"/>
          <w:numId w:val="18"/>
        </w:numPr>
        <w:spacing w:before="100" w:beforeAutospacing="1" w:after="100" w:afterAutospacing="1" w:line="240" w:lineRule="auto"/>
        <w:rPr>
          <w:rFonts w:ascii="Times" w:eastAsia="Times New Roman" w:hAnsi="Times" w:cs="Times New Roman"/>
        </w:rPr>
      </w:pPr>
      <w:r w:rsidRPr="00E84A69">
        <w:rPr>
          <w:rFonts w:ascii="Times" w:eastAsia="Times New Roman" w:hAnsi="Times" w:cs="Times New Roman"/>
        </w:rPr>
        <w:t>Rent-Control</w:t>
      </w:r>
    </w:p>
    <w:p w14:paraId="19C48252" w14:textId="77777777" w:rsidR="00B644C9" w:rsidRPr="00E84A69" w:rsidRDefault="00B644C9" w:rsidP="006F0E76">
      <w:pPr>
        <w:spacing w:after="0" w:line="240" w:lineRule="auto"/>
        <w:rPr>
          <w:rFonts w:ascii="Times" w:hAnsi="Times" w:cs="Times New Roman"/>
        </w:rPr>
      </w:pPr>
    </w:p>
    <w:p w14:paraId="10FE1F20" w14:textId="77777777" w:rsidR="0010490C" w:rsidRDefault="0010490C">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216CF697" w14:textId="461439E7" w:rsidR="00E0070C" w:rsidRPr="0010490C" w:rsidRDefault="00E0070C" w:rsidP="00787EEA">
      <w:pPr>
        <w:pStyle w:val="ListParagraph"/>
        <w:numPr>
          <w:ilvl w:val="0"/>
          <w:numId w:val="40"/>
        </w:numPr>
        <w:spacing w:after="0" w:line="240" w:lineRule="auto"/>
        <w:rPr>
          <w:rFonts w:ascii="Times" w:eastAsia="Times New Roman" w:hAnsi="Times" w:cs="Times New Roman"/>
          <w:b/>
          <w:color w:val="0000FF"/>
          <w:sz w:val="28"/>
          <w:szCs w:val="28"/>
          <w:u w:val="single"/>
        </w:rPr>
      </w:pPr>
      <w:r w:rsidRPr="0010490C">
        <w:rPr>
          <w:rFonts w:ascii="Times" w:eastAsia="Times New Roman" w:hAnsi="Times" w:cs="Times New Roman"/>
          <w:b/>
          <w:color w:val="0000FF"/>
          <w:sz w:val="28"/>
          <w:szCs w:val="28"/>
          <w:u w:val="single"/>
        </w:rPr>
        <w:t>Leaseholds: Tenant</w:t>
      </w:r>
      <w:r w:rsidR="0090105C" w:rsidRPr="0010490C">
        <w:rPr>
          <w:rFonts w:ascii="Times" w:eastAsia="Times New Roman" w:hAnsi="Times" w:cs="Times New Roman"/>
          <w:b/>
          <w:color w:val="0000FF"/>
          <w:sz w:val="28"/>
          <w:szCs w:val="28"/>
          <w:u w:val="single"/>
        </w:rPr>
        <w:t>s’ Rights to Habitable Premises, p. 782-98, 802-7</w:t>
      </w:r>
    </w:p>
    <w:p w14:paraId="1ED4A526" w14:textId="77777777" w:rsidR="00D43890" w:rsidRPr="00E84A69" w:rsidRDefault="00D43890" w:rsidP="00EE19A6">
      <w:pPr>
        <w:pStyle w:val="ListParagraph"/>
        <w:spacing w:after="0" w:line="240" w:lineRule="auto"/>
        <w:ind w:left="360" w:firstLine="720"/>
        <w:rPr>
          <w:rFonts w:ascii="Times" w:eastAsia="Calibri" w:hAnsi="Times" w:cs="Times New Roman"/>
          <w:i/>
        </w:rPr>
      </w:pPr>
    </w:p>
    <w:p w14:paraId="258C7EDA" w14:textId="69E00545" w:rsidR="00D43890" w:rsidRPr="00E84A69" w:rsidRDefault="00D43890" w:rsidP="00787EEA">
      <w:pPr>
        <w:numPr>
          <w:ilvl w:val="0"/>
          <w:numId w:val="19"/>
        </w:numPr>
        <w:spacing w:after="0" w:line="240" w:lineRule="auto"/>
        <w:rPr>
          <w:rFonts w:ascii="Times" w:eastAsia="Calibri" w:hAnsi="Times" w:cs="Times New Roman"/>
        </w:rPr>
      </w:pPr>
      <w:r w:rsidRPr="00E84A69">
        <w:rPr>
          <w:rFonts w:ascii="Times" w:eastAsia="Calibri" w:hAnsi="Times" w:cs="Times New Roman"/>
        </w:rPr>
        <w:t>Sources of Tenant’s Rights:</w:t>
      </w:r>
    </w:p>
    <w:p w14:paraId="4F1FAFD3" w14:textId="77777777" w:rsidR="00583E06" w:rsidRPr="00E84A69" w:rsidRDefault="00583E06" w:rsidP="00787EEA">
      <w:pPr>
        <w:numPr>
          <w:ilvl w:val="1"/>
          <w:numId w:val="19"/>
        </w:numPr>
        <w:spacing w:after="0" w:line="240" w:lineRule="auto"/>
        <w:rPr>
          <w:rFonts w:ascii="Times" w:eastAsia="Calibri" w:hAnsi="Times" w:cs="Times New Roman"/>
        </w:rPr>
      </w:pPr>
      <w:r w:rsidRPr="00E84A69">
        <w:rPr>
          <w:rFonts w:ascii="Times" w:eastAsia="Calibri" w:hAnsi="Times" w:cs="Times New Roman"/>
        </w:rPr>
        <w:t>Express terms</w:t>
      </w:r>
    </w:p>
    <w:p w14:paraId="0DA921C0" w14:textId="77777777" w:rsidR="00583E06" w:rsidRPr="00E84A69" w:rsidRDefault="00583E06" w:rsidP="00787EEA">
      <w:pPr>
        <w:numPr>
          <w:ilvl w:val="1"/>
          <w:numId w:val="19"/>
        </w:numPr>
        <w:spacing w:after="0" w:line="240" w:lineRule="auto"/>
        <w:rPr>
          <w:rFonts w:ascii="Times" w:eastAsia="Calibri" w:hAnsi="Times" w:cs="Times New Roman"/>
        </w:rPr>
      </w:pPr>
      <w:r w:rsidRPr="00E84A69">
        <w:rPr>
          <w:rFonts w:ascii="Times" w:eastAsia="Calibri" w:hAnsi="Times" w:cs="Times New Roman"/>
        </w:rPr>
        <w:t>Implied terms</w:t>
      </w:r>
    </w:p>
    <w:p w14:paraId="2C806C09" w14:textId="77777777" w:rsidR="00583E06" w:rsidRPr="00E84A69" w:rsidRDefault="00583E06" w:rsidP="00787EEA">
      <w:pPr>
        <w:numPr>
          <w:ilvl w:val="2"/>
          <w:numId w:val="19"/>
        </w:numPr>
        <w:spacing w:after="0" w:line="240" w:lineRule="auto"/>
        <w:rPr>
          <w:rFonts w:ascii="Times" w:eastAsia="Calibri" w:hAnsi="Times" w:cs="Times New Roman"/>
        </w:rPr>
      </w:pPr>
      <w:r w:rsidRPr="00E84A69">
        <w:rPr>
          <w:rFonts w:ascii="Times" w:eastAsia="Calibri" w:hAnsi="Times" w:cs="Times New Roman"/>
        </w:rPr>
        <w:t>The Covenant of Quiet Enjoyment</w:t>
      </w:r>
    </w:p>
    <w:p w14:paraId="6FE3F93D" w14:textId="77777777" w:rsidR="00A82187" w:rsidRPr="00E84A69" w:rsidRDefault="00A82187" w:rsidP="00787EEA">
      <w:pPr>
        <w:numPr>
          <w:ilvl w:val="3"/>
          <w:numId w:val="19"/>
        </w:numPr>
        <w:spacing w:after="0" w:line="240" w:lineRule="auto"/>
        <w:rPr>
          <w:rFonts w:ascii="Times" w:eastAsia="Calibri" w:hAnsi="Times" w:cs="Times New Roman"/>
        </w:rPr>
      </w:pPr>
      <w:r w:rsidRPr="00E84A69">
        <w:rPr>
          <w:rFonts w:ascii="Times" w:eastAsia="Calibri" w:hAnsi="Times" w:cs="Times New Roman"/>
        </w:rPr>
        <w:t xml:space="preserve">Actual eviction – physically barring T from property </w:t>
      </w:r>
    </w:p>
    <w:p w14:paraId="17DD84C3" w14:textId="77777777" w:rsidR="00A82187" w:rsidRPr="00E84A69" w:rsidRDefault="00A82187"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Partial actual eviction – traditional rule relieves T of rent obligation; modern rule abates rent to FMV</w:t>
      </w:r>
    </w:p>
    <w:p w14:paraId="68056D1F" w14:textId="33382E48" w:rsidR="009B2CAB" w:rsidRPr="00E84A69" w:rsidRDefault="009B2CAB"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 xml:space="preserve">In this situation, tenant does not have to pay rent. Damages for trespass, etc. </w:t>
      </w:r>
    </w:p>
    <w:p w14:paraId="259CAE7A" w14:textId="24ECBCC4" w:rsidR="00E64D62" w:rsidRPr="00E84A69" w:rsidRDefault="00E64D62"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 xml:space="preserve">Partial Actual Eviction (portion of property blocked by sale of parcel to someone who does not permit me access to my school). </w:t>
      </w:r>
    </w:p>
    <w:p w14:paraId="407D6086" w14:textId="1681A9EB" w:rsidR="00E64D62" w:rsidRPr="00E84A69" w:rsidRDefault="00E64D62" w:rsidP="00787EEA">
      <w:pPr>
        <w:numPr>
          <w:ilvl w:val="5"/>
          <w:numId w:val="19"/>
        </w:numPr>
        <w:spacing w:after="0" w:line="240" w:lineRule="auto"/>
        <w:rPr>
          <w:rFonts w:ascii="Times" w:eastAsia="Calibri" w:hAnsi="Times" w:cs="Times New Roman"/>
        </w:rPr>
      </w:pPr>
      <w:r w:rsidRPr="00E84A69">
        <w:rPr>
          <w:rFonts w:ascii="Times" w:eastAsia="Calibri" w:hAnsi="Times" w:cs="Times New Roman"/>
        </w:rPr>
        <w:t xml:space="preserve">Therefore, abatement of rent for loss of value </w:t>
      </w:r>
      <w:r w:rsidR="0094071B" w:rsidRPr="00E84A69">
        <w:rPr>
          <w:rFonts w:ascii="Times" w:eastAsia="Calibri" w:hAnsi="Times" w:cs="Times New Roman"/>
        </w:rPr>
        <w:t xml:space="preserve">to me </w:t>
      </w:r>
      <w:r w:rsidRPr="00E84A69">
        <w:rPr>
          <w:rFonts w:ascii="Times" w:eastAsia="Calibri" w:hAnsi="Times" w:cs="Times New Roman"/>
        </w:rPr>
        <w:t xml:space="preserve">proportionality </w:t>
      </w:r>
    </w:p>
    <w:p w14:paraId="283ADA06" w14:textId="77777777" w:rsidR="00A82187" w:rsidRPr="00E84A69" w:rsidRDefault="00A82187" w:rsidP="00787EEA">
      <w:pPr>
        <w:numPr>
          <w:ilvl w:val="3"/>
          <w:numId w:val="19"/>
        </w:numPr>
        <w:spacing w:after="0" w:line="240" w:lineRule="auto"/>
        <w:rPr>
          <w:rFonts w:ascii="Times" w:eastAsia="Calibri" w:hAnsi="Times" w:cs="Times New Roman"/>
        </w:rPr>
      </w:pPr>
      <w:r w:rsidRPr="00E84A69">
        <w:rPr>
          <w:rFonts w:ascii="Times" w:eastAsia="Calibri" w:hAnsi="Times" w:cs="Times New Roman"/>
        </w:rPr>
        <w:t>Constructive eviction – making property unlivable</w:t>
      </w:r>
    </w:p>
    <w:p w14:paraId="74CADFF5" w14:textId="77777777" w:rsidR="00A82187" w:rsidRPr="00E84A69" w:rsidRDefault="00A82187"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Traditional rule: only covers “substantial” interference, LLs not liable for 3</w:t>
      </w:r>
      <w:r w:rsidRPr="00E84A69">
        <w:rPr>
          <w:rFonts w:ascii="Times" w:eastAsia="Calibri" w:hAnsi="Times" w:cs="Times New Roman"/>
          <w:vertAlign w:val="superscript"/>
        </w:rPr>
        <w:t>rd</w:t>
      </w:r>
      <w:r w:rsidRPr="00E84A69">
        <w:rPr>
          <w:rFonts w:ascii="Times" w:eastAsia="Calibri" w:hAnsi="Times" w:cs="Times New Roman"/>
        </w:rPr>
        <w:t xml:space="preserve"> party conduct; Ts must actually vacate</w:t>
      </w:r>
    </w:p>
    <w:p w14:paraId="13CA34E5" w14:textId="4FA8BB7C" w:rsidR="00D937F6" w:rsidRPr="00E84A69" w:rsidRDefault="000F695E" w:rsidP="00787EEA">
      <w:pPr>
        <w:numPr>
          <w:ilvl w:val="5"/>
          <w:numId w:val="19"/>
        </w:numPr>
        <w:spacing w:after="0" w:line="240" w:lineRule="auto"/>
        <w:rPr>
          <w:rFonts w:ascii="Times" w:eastAsia="Calibri" w:hAnsi="Times" w:cs="Times New Roman"/>
        </w:rPr>
      </w:pPr>
      <w:r w:rsidRPr="00E84A69">
        <w:rPr>
          <w:rFonts w:ascii="Times" w:eastAsia="Calibri" w:hAnsi="Times" w:cs="Times New Roman"/>
        </w:rPr>
        <w:t>Traditionally, t</w:t>
      </w:r>
      <w:r w:rsidR="00D937F6" w:rsidRPr="00E84A69">
        <w:rPr>
          <w:rFonts w:ascii="Times" w:eastAsia="Calibri" w:hAnsi="Times" w:cs="Times New Roman"/>
        </w:rPr>
        <w:t xml:space="preserve">enant would have to leave property and then claim for back rent </w:t>
      </w:r>
    </w:p>
    <w:p w14:paraId="1951BD9D" w14:textId="7D6A0B40" w:rsidR="00A82187" w:rsidRPr="00E84A69" w:rsidRDefault="00A82187"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Restatement: requires that interference be “more than insignificant,” LLs liable for some 3</w:t>
      </w:r>
      <w:r w:rsidRPr="00E84A69">
        <w:rPr>
          <w:rFonts w:ascii="Times" w:eastAsia="Calibri" w:hAnsi="Times" w:cs="Times New Roman"/>
          <w:vertAlign w:val="superscript"/>
        </w:rPr>
        <w:t>rd</w:t>
      </w:r>
      <w:r w:rsidRPr="00E84A69">
        <w:rPr>
          <w:rFonts w:ascii="Times" w:eastAsia="Calibri" w:hAnsi="Times" w:cs="Times New Roman"/>
        </w:rPr>
        <w:t xml:space="preserve"> parties (</w:t>
      </w:r>
      <w:r w:rsidRPr="00E84A69">
        <w:rPr>
          <w:rFonts w:ascii="Times" w:eastAsia="Calibri" w:hAnsi="Times" w:cs="Times New Roman"/>
          <w:i/>
          <w:iCs/>
        </w:rPr>
        <w:t>Blackett</w:t>
      </w:r>
      <w:r w:rsidRPr="00E84A69">
        <w:rPr>
          <w:rFonts w:ascii="Times" w:eastAsia="Calibri" w:hAnsi="Times" w:cs="Times New Roman"/>
        </w:rPr>
        <w:t xml:space="preserve">); Ts need not vacate </w:t>
      </w:r>
    </w:p>
    <w:p w14:paraId="0E7CB1D4" w14:textId="6771C752" w:rsidR="007937F3" w:rsidRPr="00E84A69" w:rsidRDefault="007937F3" w:rsidP="00787EEA">
      <w:pPr>
        <w:pStyle w:val="ListParagraph"/>
        <w:numPr>
          <w:ilvl w:val="4"/>
          <w:numId w:val="19"/>
        </w:numPr>
        <w:spacing w:after="0" w:line="240" w:lineRule="auto"/>
        <w:rPr>
          <w:rFonts w:ascii="Times" w:eastAsia="Calibri" w:hAnsi="Times" w:cs="Times New Roman"/>
        </w:rPr>
      </w:pPr>
      <w:r w:rsidRPr="00E84A69">
        <w:rPr>
          <w:rFonts w:ascii="Times" w:eastAsia="Calibri" w:hAnsi="Times" w:cs="Times New Roman"/>
        </w:rPr>
        <w:t xml:space="preserve">Traditional and modern majority rule: Constructive eviction of covenant of quiet enjoyment. Landlord him/herself in such a way to destroy quiet enjoyment in property. Landlords are not responsible for actions of third parties, including other tenants, unless the lease says responsible for other tenants (then express terms, not implied term) </w:t>
      </w:r>
      <w:r w:rsidR="009E1541" w:rsidRPr="00E84A69">
        <w:rPr>
          <w:rFonts w:ascii="Times" w:eastAsia="Calibri" w:hAnsi="Times" w:cs="Times New Roman"/>
        </w:rPr>
        <w:sym w:font="Wingdings" w:char="F0E0"/>
      </w:r>
      <w:r w:rsidR="009E1541" w:rsidRPr="00E84A69">
        <w:rPr>
          <w:rFonts w:ascii="Times" w:eastAsia="Calibri" w:hAnsi="Times" w:cs="Times New Roman"/>
        </w:rPr>
        <w:t xml:space="preserve"> Except </w:t>
      </w:r>
      <w:r w:rsidR="009E1541" w:rsidRPr="00E84A69">
        <w:rPr>
          <w:rFonts w:ascii="Times" w:eastAsia="Calibri" w:hAnsi="Times" w:cs="Times New Roman"/>
          <w:i/>
        </w:rPr>
        <w:t>Blackett</w:t>
      </w:r>
      <w:r w:rsidR="009E1541" w:rsidRPr="00E84A69">
        <w:rPr>
          <w:rFonts w:ascii="Times" w:eastAsia="Calibri" w:hAnsi="Times" w:cs="Times New Roman"/>
        </w:rPr>
        <w:t xml:space="preserve"> </w:t>
      </w:r>
    </w:p>
    <w:p w14:paraId="60BEDBAB" w14:textId="77777777" w:rsidR="007937F3" w:rsidRPr="00E84A69" w:rsidRDefault="007937F3" w:rsidP="00787EEA">
      <w:pPr>
        <w:pStyle w:val="ListParagraph"/>
        <w:numPr>
          <w:ilvl w:val="5"/>
          <w:numId w:val="19"/>
        </w:numPr>
        <w:spacing w:after="0" w:line="240" w:lineRule="auto"/>
        <w:rPr>
          <w:rFonts w:ascii="Times" w:eastAsia="Calibri" w:hAnsi="Times" w:cs="Times New Roman"/>
        </w:rPr>
      </w:pPr>
      <w:r w:rsidRPr="00E84A69">
        <w:rPr>
          <w:rFonts w:ascii="Times" w:eastAsia="Calibri" w:hAnsi="Times" w:cs="Times New Roman"/>
        </w:rPr>
        <w:t xml:space="preserve">Pros: Landlord may have power to evict, and then, instead of working out situation, landlord causes eviction. </w:t>
      </w:r>
    </w:p>
    <w:p w14:paraId="6B008860" w14:textId="3DDF49AF" w:rsidR="007937F3" w:rsidRPr="00E84A69" w:rsidRDefault="007937F3" w:rsidP="00787EEA">
      <w:pPr>
        <w:pStyle w:val="ListParagraph"/>
        <w:numPr>
          <w:ilvl w:val="5"/>
          <w:numId w:val="19"/>
        </w:numPr>
        <w:spacing w:after="0" w:line="240" w:lineRule="auto"/>
        <w:rPr>
          <w:rFonts w:ascii="Times" w:eastAsia="Calibri" w:hAnsi="Times" w:cs="Times New Roman"/>
        </w:rPr>
      </w:pPr>
      <w:r w:rsidRPr="00E84A69">
        <w:rPr>
          <w:rFonts w:ascii="Times" w:eastAsia="Calibri" w:hAnsi="Times" w:cs="Times New Roman"/>
        </w:rPr>
        <w:t>Cons: Might be left without a remedy, deeper pockets for landlord.</w:t>
      </w:r>
    </w:p>
    <w:p w14:paraId="55BD7254" w14:textId="77777777" w:rsidR="00583E06" w:rsidRPr="00E84A69" w:rsidRDefault="00583E06" w:rsidP="00787EEA">
      <w:pPr>
        <w:numPr>
          <w:ilvl w:val="2"/>
          <w:numId w:val="19"/>
        </w:numPr>
        <w:spacing w:after="0" w:line="240" w:lineRule="auto"/>
        <w:rPr>
          <w:rFonts w:ascii="Times" w:eastAsia="Calibri" w:hAnsi="Times" w:cs="Times New Roman"/>
        </w:rPr>
      </w:pPr>
      <w:r w:rsidRPr="00E84A69">
        <w:rPr>
          <w:rFonts w:ascii="Times" w:eastAsia="Calibri" w:hAnsi="Times" w:cs="Times New Roman"/>
        </w:rPr>
        <w:t>The Implied Warranty of Habitability</w:t>
      </w:r>
    </w:p>
    <w:p w14:paraId="2F75DCEB" w14:textId="77777777" w:rsidR="0075316F" w:rsidRPr="00E84A69" w:rsidRDefault="0075316F" w:rsidP="00787EEA">
      <w:pPr>
        <w:numPr>
          <w:ilvl w:val="3"/>
          <w:numId w:val="19"/>
        </w:numPr>
        <w:spacing w:after="0" w:line="240" w:lineRule="auto"/>
        <w:rPr>
          <w:rFonts w:ascii="Times" w:eastAsia="Calibri" w:hAnsi="Times" w:cs="Times New Roman"/>
        </w:rPr>
      </w:pPr>
      <w:r w:rsidRPr="00E84A69">
        <w:rPr>
          <w:rFonts w:ascii="Times" w:eastAsia="Calibri" w:hAnsi="Times" w:cs="Times New Roman"/>
        </w:rPr>
        <w:t>Remedies if Implied Warranty of Habitability is Breached:</w:t>
      </w:r>
    </w:p>
    <w:p w14:paraId="2A0D2438" w14:textId="57A8E1DC" w:rsidR="00583E06" w:rsidRPr="00E84A69" w:rsidRDefault="00583E06"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Rescission or right to move out before lease term ends</w:t>
      </w:r>
    </w:p>
    <w:p w14:paraId="55334FEF" w14:textId="77777777" w:rsidR="00583E06" w:rsidRPr="00E84A69" w:rsidRDefault="00583E06"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Rent withholding</w:t>
      </w:r>
    </w:p>
    <w:p w14:paraId="2C8E6AA1" w14:textId="77777777" w:rsidR="00583E06" w:rsidRPr="00E84A69" w:rsidRDefault="00583E06"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Rent abatement</w:t>
      </w:r>
    </w:p>
    <w:p w14:paraId="6E9D5E0E" w14:textId="77777777" w:rsidR="00583E06" w:rsidRPr="00E84A69" w:rsidRDefault="00583E06"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Repair and deduct</w:t>
      </w:r>
    </w:p>
    <w:p w14:paraId="262E2870" w14:textId="77777777" w:rsidR="00583E06" w:rsidRPr="00E84A69" w:rsidRDefault="00583E06"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Injunctive relief or specific performance</w:t>
      </w:r>
    </w:p>
    <w:p w14:paraId="53D21326" w14:textId="77777777" w:rsidR="00583E06" w:rsidRPr="00E84A69" w:rsidRDefault="00583E06"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Administrative remedies</w:t>
      </w:r>
    </w:p>
    <w:p w14:paraId="3D357711" w14:textId="77777777" w:rsidR="00583E06" w:rsidRPr="00E84A69" w:rsidRDefault="00583E06"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Criminal penalties</w:t>
      </w:r>
    </w:p>
    <w:p w14:paraId="47258DFC" w14:textId="77777777" w:rsidR="00583E06" w:rsidRPr="00E84A69" w:rsidRDefault="00583E06"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Compensatory damages</w:t>
      </w:r>
    </w:p>
    <w:p w14:paraId="63364F28" w14:textId="77777777" w:rsidR="00D937F6" w:rsidRPr="00E84A69" w:rsidRDefault="00E64D62" w:rsidP="00787EEA">
      <w:pPr>
        <w:pStyle w:val="ListParagraph"/>
        <w:numPr>
          <w:ilvl w:val="0"/>
          <w:numId w:val="19"/>
        </w:numPr>
        <w:spacing w:after="0" w:line="240" w:lineRule="auto"/>
        <w:rPr>
          <w:rFonts w:ascii="Times" w:eastAsia="Calibri" w:hAnsi="Times" w:cs="Times New Roman"/>
          <w:b/>
          <w:u w:val="single"/>
        </w:rPr>
      </w:pPr>
      <w:r w:rsidRPr="00E84A69">
        <w:rPr>
          <w:rFonts w:ascii="Times" w:eastAsia="Calibri" w:hAnsi="Times" w:cs="Times New Roman"/>
          <w:b/>
          <w:i/>
          <w:u w:val="single"/>
        </w:rPr>
        <w:t>Minjak Co. v. Randolph</w:t>
      </w:r>
      <w:r w:rsidR="00D937F6" w:rsidRPr="00E84A69">
        <w:rPr>
          <w:rFonts w:ascii="Times" w:eastAsia="Calibri" w:hAnsi="Times" w:cs="Times New Roman"/>
          <w:b/>
          <w:i/>
          <w:u w:val="single"/>
        </w:rPr>
        <w:t xml:space="preserve"> </w:t>
      </w:r>
      <w:r w:rsidR="00D937F6" w:rsidRPr="00E84A69">
        <w:rPr>
          <w:rFonts w:ascii="Times" w:eastAsia="Calibri" w:hAnsi="Times" w:cs="Times New Roman"/>
          <w:b/>
          <w:u w:val="single"/>
        </w:rPr>
        <w:t>(</w:t>
      </w:r>
      <w:r w:rsidR="00D937F6" w:rsidRPr="00E84A69">
        <w:rPr>
          <w:rFonts w:ascii="Times" w:eastAsia="Times New Roman" w:hAnsi="Times" w:cs="Times New Roman"/>
          <w:b/>
          <w:u w:val="single"/>
          <w:shd w:val="clear" w:color="auto" w:fill="FFFFFF"/>
        </w:rPr>
        <w:t xml:space="preserve">528 N.Y.S.2d 554, 1988 N.Y. App. Div.) </w:t>
      </w:r>
    </w:p>
    <w:p w14:paraId="32D89B91" w14:textId="1F703D78" w:rsidR="00D937F6" w:rsidRPr="00E84A69" w:rsidRDefault="00BC1FEC" w:rsidP="00787EEA">
      <w:pPr>
        <w:pStyle w:val="ListParagraph"/>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Synopsis: When </w:t>
      </w:r>
      <w:r w:rsidR="00D937F6" w:rsidRPr="00E84A69">
        <w:rPr>
          <w:rFonts w:ascii="Times" w:eastAsia="Times New Roman" w:hAnsi="Times" w:cs="Times New Roman"/>
          <w:shd w:val="clear" w:color="auto" w:fill="FFFFFF"/>
        </w:rPr>
        <w:t>s</w:t>
      </w:r>
      <w:r w:rsidRPr="00E84A69">
        <w:rPr>
          <w:rFonts w:ascii="Times" w:eastAsia="Times New Roman" w:hAnsi="Times" w:cs="Times New Roman"/>
          <w:shd w:val="clear" w:color="auto" w:fill="FFFFFF"/>
        </w:rPr>
        <w:t>uit is brought for nonpayment</w:t>
      </w:r>
      <w:r w:rsidR="00D937F6" w:rsidRPr="00E84A69">
        <w:rPr>
          <w:rFonts w:ascii="Times" w:eastAsia="Times New Roman" w:hAnsi="Times" w:cs="Times New Roman"/>
          <w:shd w:val="clear" w:color="auto" w:fill="FFFFFF"/>
        </w:rPr>
        <w:t>, tenant may assert as defense doctrine of construction eviction, even if he abandoned only portion of premises due to landlord’s acts, which made that portion unsuitable for use.</w:t>
      </w:r>
      <w:r w:rsidR="00C27E2E" w:rsidRPr="00E84A69">
        <w:rPr>
          <w:rFonts w:ascii="Times" w:eastAsia="Times New Roman" w:hAnsi="Times" w:cs="Times New Roman"/>
          <w:shd w:val="clear" w:color="auto" w:fill="FFFFFF"/>
        </w:rPr>
        <w:t xml:space="preserve"> (deserting portion not required</w:t>
      </w:r>
      <w:r w:rsidRPr="00E84A69">
        <w:rPr>
          <w:rFonts w:ascii="Times" w:eastAsia="Times New Roman" w:hAnsi="Times" w:cs="Times New Roman"/>
          <w:shd w:val="clear" w:color="auto" w:fill="FFFFFF"/>
        </w:rPr>
        <w:t xml:space="preserve">, generally residential) </w:t>
      </w:r>
    </w:p>
    <w:p w14:paraId="07D4DCE4" w14:textId="0CB2188C" w:rsidR="00900D44" w:rsidRPr="00E84A69" w:rsidRDefault="00F14297" w:rsidP="00787EEA">
      <w:pPr>
        <w:pStyle w:val="ListParagraph"/>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F</w:t>
      </w:r>
      <w:r w:rsidR="00C27E2E" w:rsidRPr="00E84A69">
        <w:rPr>
          <w:rFonts w:ascii="Times" w:eastAsia="Times New Roman" w:hAnsi="Times" w:cs="Times New Roman"/>
          <w:shd w:val="clear" w:color="auto" w:fill="FFFFFF"/>
        </w:rPr>
        <w:t xml:space="preserve">acts: </w:t>
      </w:r>
      <w:r w:rsidR="00D937F6" w:rsidRPr="00E84A69">
        <w:rPr>
          <w:rFonts w:ascii="Times" w:eastAsia="Times New Roman" w:hAnsi="Times" w:cs="Times New Roman"/>
          <w:shd w:val="clear" w:color="auto" w:fill="FFFFFF"/>
        </w:rPr>
        <w:t xml:space="preserve">Randolph and Kikuchi (Respondents) rented </w:t>
      </w:r>
      <w:r w:rsidRPr="00E84A69">
        <w:rPr>
          <w:rFonts w:ascii="Times" w:eastAsia="Times New Roman" w:hAnsi="Times" w:cs="Times New Roman"/>
          <w:shd w:val="clear" w:color="auto" w:fill="FFFFFF"/>
        </w:rPr>
        <w:t>loft space from Minjak</w:t>
      </w:r>
      <w:r w:rsidR="00D937F6" w:rsidRPr="00E84A69">
        <w:rPr>
          <w:rFonts w:ascii="Times" w:eastAsia="Times New Roman" w:hAnsi="Times" w:cs="Times New Roman"/>
          <w:shd w:val="clear" w:color="auto" w:fill="FFFFFF"/>
        </w:rPr>
        <w:t xml:space="preserve"> (Petitioner). Petitioner gave them a commercial lease, though Respondents told Petitioner they would use the space as residence and at the time of the signing, building was used predominantly for residential purposes. Respondents used </w:t>
      </w:r>
      <w:r w:rsidRPr="00E84A69">
        <w:rPr>
          <w:rFonts w:ascii="Times" w:eastAsia="Times New Roman" w:hAnsi="Times" w:cs="Times New Roman"/>
          <w:shd w:val="clear" w:color="auto" w:fill="FFFFFF"/>
        </w:rPr>
        <w:t>2/3</w:t>
      </w:r>
      <w:r w:rsidR="00D937F6" w:rsidRPr="00E84A69">
        <w:rPr>
          <w:rFonts w:ascii="Times" w:eastAsia="Times New Roman" w:hAnsi="Times" w:cs="Times New Roman"/>
          <w:shd w:val="clear" w:color="auto" w:fill="FFFFFF"/>
        </w:rPr>
        <w:t xml:space="preserve"> space as music studio. </w:t>
      </w:r>
    </w:p>
    <w:p w14:paraId="0BF9ADC3" w14:textId="793668CB" w:rsidR="00900D44" w:rsidRPr="00E84A69" w:rsidRDefault="00D937F6" w:rsidP="00787EEA">
      <w:pPr>
        <w:pStyle w:val="ListParagraph"/>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Another tenant began use unit as health spa, fully functioning jacuzzis, bathtubs, saunas. At least 40 leaks appeared in </w:t>
      </w:r>
      <w:r w:rsidR="00AF6647" w:rsidRPr="00E84A69">
        <w:rPr>
          <w:rFonts w:ascii="Times" w:eastAsia="Times New Roman" w:hAnsi="Times" w:cs="Times New Roman"/>
          <w:shd w:val="clear" w:color="auto" w:fill="FFFFFF"/>
        </w:rPr>
        <w:t>Resp’s</w:t>
      </w:r>
      <w:r w:rsidRPr="00E84A69">
        <w:rPr>
          <w:rFonts w:ascii="Times" w:eastAsia="Times New Roman" w:hAnsi="Times" w:cs="Times New Roman"/>
          <w:shd w:val="clear" w:color="auto" w:fill="FFFFFF"/>
        </w:rPr>
        <w:t xml:space="preserve"> apartment, they complained, Petitioner did not respond. </w:t>
      </w:r>
    </w:p>
    <w:p w14:paraId="7F9BE91C" w14:textId="306849A5" w:rsidR="00AA0BC0" w:rsidRPr="00E84A69" w:rsidRDefault="00D937F6" w:rsidP="00787EEA">
      <w:pPr>
        <w:pStyle w:val="ListParagraph"/>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Petitioner began construction work on </w:t>
      </w:r>
      <w:r w:rsidR="00900D44" w:rsidRPr="00E84A69">
        <w:rPr>
          <w:rFonts w:ascii="Times" w:eastAsia="Times New Roman" w:hAnsi="Times" w:cs="Times New Roman"/>
          <w:shd w:val="clear" w:color="auto" w:fill="FFFFFF"/>
        </w:rPr>
        <w:t>building, work was hazardous</w:t>
      </w:r>
      <w:r w:rsidR="00C0522A" w:rsidRPr="00E84A69">
        <w:rPr>
          <w:rFonts w:ascii="Times" w:eastAsia="Times New Roman" w:hAnsi="Times" w:cs="Times New Roman"/>
          <w:shd w:val="clear" w:color="auto" w:fill="FFFFFF"/>
        </w:rPr>
        <w:t xml:space="preserve"> (stairs missing without warning)</w:t>
      </w:r>
      <w:r w:rsidR="00900D44" w:rsidRPr="00E84A69">
        <w:rPr>
          <w:rFonts w:ascii="Times" w:eastAsia="Times New Roman" w:hAnsi="Times" w:cs="Times New Roman"/>
          <w:shd w:val="clear" w:color="auto" w:fill="FFFFFF"/>
        </w:rPr>
        <w:t xml:space="preserve">, </w:t>
      </w:r>
      <w:r w:rsidRPr="00E84A69">
        <w:rPr>
          <w:rFonts w:ascii="Times" w:eastAsia="Times New Roman" w:hAnsi="Times" w:cs="Times New Roman"/>
          <w:shd w:val="clear" w:color="auto" w:fill="FFFFFF"/>
        </w:rPr>
        <w:t xml:space="preserve">caused health problems to Respondents. </w:t>
      </w:r>
      <w:r w:rsidR="007A7C12" w:rsidRPr="00E84A69">
        <w:rPr>
          <w:rFonts w:ascii="Times" w:eastAsia="Times New Roman" w:hAnsi="Times" w:cs="Times New Roman"/>
          <w:shd w:val="clear" w:color="auto" w:fill="FFFFFF"/>
        </w:rPr>
        <w:t>D</w:t>
      </w:r>
      <w:r w:rsidRPr="00E84A69">
        <w:rPr>
          <w:rFonts w:ascii="Times" w:eastAsia="Times New Roman" w:hAnsi="Times" w:cs="Times New Roman"/>
          <w:shd w:val="clear" w:color="auto" w:fill="FFFFFF"/>
        </w:rPr>
        <w:t>angerous construction prevented Respondents from using music studio portion of loft.</w:t>
      </w:r>
    </w:p>
    <w:p w14:paraId="3CE56F32" w14:textId="743009FE" w:rsidR="00E4271C" w:rsidRPr="00E84A69" w:rsidRDefault="00E4271C" w:rsidP="00787EEA">
      <w:pPr>
        <w:pStyle w:val="ListParagraph"/>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PH: Jury awarded Respondents rent abatement of 80% from July 1981 – Nov 1983 (for constructive eviction from music studio), </w:t>
      </w:r>
      <w:r w:rsidR="007B56C5" w:rsidRPr="00E84A69">
        <w:rPr>
          <w:rFonts w:ascii="Times" w:eastAsia="Times New Roman" w:hAnsi="Times" w:cs="Times New Roman"/>
          <w:shd w:val="clear" w:color="auto" w:fill="FFFFFF"/>
        </w:rPr>
        <w:t>40% abatement from Jan 1981-Nov 1983 (breach of warranty of habitability of re</w:t>
      </w:r>
      <w:r w:rsidR="00BD2145" w:rsidRPr="00E84A69">
        <w:rPr>
          <w:rFonts w:ascii="Times" w:eastAsia="Times New Roman" w:hAnsi="Times" w:cs="Times New Roman"/>
          <w:shd w:val="clear" w:color="auto" w:fill="FFFFFF"/>
        </w:rPr>
        <w:t>sidential portion), 10% abatement</w:t>
      </w:r>
      <w:r w:rsidR="007B56C5" w:rsidRPr="00E84A69">
        <w:rPr>
          <w:rFonts w:ascii="Times" w:eastAsia="Times New Roman" w:hAnsi="Times" w:cs="Times New Roman"/>
          <w:shd w:val="clear" w:color="auto" w:fill="FFFFFF"/>
        </w:rPr>
        <w:t xml:space="preserve"> on rent attributable to residence for all of 1979, for breach of habitability. Punitive damages of $20k </w:t>
      </w:r>
    </w:p>
    <w:p w14:paraId="4769824E" w14:textId="76B30EB9" w:rsidR="00E4271C" w:rsidRPr="00E84A69" w:rsidRDefault="00C7342F" w:rsidP="00787EEA">
      <w:pPr>
        <w:pStyle w:val="ListParagraph"/>
        <w:numPr>
          <w:ilvl w:val="2"/>
          <w:numId w:val="19"/>
        </w:numPr>
        <w:spacing w:after="0" w:line="240" w:lineRule="auto"/>
        <w:rPr>
          <w:rFonts w:ascii="Times" w:eastAsia="Calibri" w:hAnsi="Times" w:cs="Times New Roman"/>
        </w:rPr>
      </w:pPr>
      <w:r w:rsidRPr="00E84A69">
        <w:rPr>
          <w:rFonts w:ascii="Times" w:eastAsia="Calibri" w:hAnsi="Times" w:cs="Times New Roman"/>
        </w:rPr>
        <w:t xml:space="preserve">Appellate Ct reversed saying </w:t>
      </w:r>
      <w:r w:rsidR="00BD2145" w:rsidRPr="00E84A69">
        <w:rPr>
          <w:rFonts w:ascii="Times" w:eastAsia="Calibri" w:hAnsi="Times" w:cs="Times New Roman"/>
        </w:rPr>
        <w:t xml:space="preserve">doctrine of constructive eviction could not provide defense because tenants had not abandoned premises, and reversed awarded of 80% for studio </w:t>
      </w:r>
    </w:p>
    <w:p w14:paraId="42B439F6" w14:textId="2BDE0800" w:rsidR="00AA0BC0" w:rsidRPr="00E84A69" w:rsidRDefault="00D937F6" w:rsidP="00787EEA">
      <w:pPr>
        <w:pStyle w:val="ListParagraph"/>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Issue. May doctrine of constructive eviction be used as a defense to the nonpayment of rent, if the tenant only abandons only a portion of the premises?</w:t>
      </w:r>
    </w:p>
    <w:p w14:paraId="314DD429" w14:textId="77777777" w:rsidR="000F4124" w:rsidRPr="00E84A69" w:rsidRDefault="00AA0BC0" w:rsidP="00787EEA">
      <w:pPr>
        <w:pStyle w:val="ListParagraph"/>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Held:</w:t>
      </w:r>
      <w:r w:rsidR="00D937F6" w:rsidRPr="00E84A69">
        <w:rPr>
          <w:rFonts w:ascii="Times" w:eastAsia="Times New Roman" w:hAnsi="Times" w:cs="Times New Roman"/>
          <w:shd w:val="clear" w:color="auto" w:fill="FFFFFF"/>
        </w:rPr>
        <w:t xml:space="preserve"> </w:t>
      </w:r>
    </w:p>
    <w:p w14:paraId="3FF294AA" w14:textId="36F32B56" w:rsidR="00E25E0E" w:rsidRPr="00E84A69" w:rsidRDefault="00D937F6" w:rsidP="00787EEA">
      <w:pPr>
        <w:pStyle w:val="ListParagraph"/>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Yes</w:t>
      </w:r>
      <w:r w:rsidR="00AA0BC0" w:rsidRPr="00E84A69">
        <w:rPr>
          <w:rFonts w:ascii="Times" w:eastAsia="Times New Roman" w:hAnsi="Times" w:cs="Times New Roman"/>
          <w:shd w:val="clear" w:color="auto" w:fill="FFFFFF"/>
        </w:rPr>
        <w:t xml:space="preserve">. </w:t>
      </w:r>
      <w:r w:rsidR="005460E7" w:rsidRPr="00E84A69">
        <w:rPr>
          <w:rFonts w:ascii="Times" w:eastAsia="Times New Roman" w:hAnsi="Times" w:cs="Times New Roman"/>
          <w:shd w:val="clear" w:color="auto" w:fill="FFFFFF"/>
        </w:rPr>
        <w:t xml:space="preserve">Tenant may assert </w:t>
      </w:r>
      <w:r w:rsidRPr="00E84A69">
        <w:rPr>
          <w:rFonts w:ascii="Times" w:eastAsia="Times New Roman" w:hAnsi="Times" w:cs="Times New Roman"/>
          <w:shd w:val="clear" w:color="auto" w:fill="FFFFFF"/>
        </w:rPr>
        <w:t>defense to nonpayment of rent doctrine of const</w:t>
      </w:r>
      <w:r w:rsidR="005460E7" w:rsidRPr="00E84A69">
        <w:rPr>
          <w:rFonts w:ascii="Times" w:eastAsia="Times New Roman" w:hAnsi="Times" w:cs="Times New Roman"/>
          <w:shd w:val="clear" w:color="auto" w:fill="FFFFFF"/>
        </w:rPr>
        <w:t xml:space="preserve">ructive eviction, even if he </w:t>
      </w:r>
      <w:r w:rsidRPr="00E84A69">
        <w:rPr>
          <w:rFonts w:ascii="Times" w:eastAsia="Times New Roman" w:hAnsi="Times" w:cs="Times New Roman"/>
          <w:shd w:val="clear" w:color="auto" w:fill="FFFFFF"/>
        </w:rPr>
        <w:t>abandons only portion of premises due to landlord’s acts making unsuitable for use.</w:t>
      </w:r>
    </w:p>
    <w:p w14:paraId="1AA7B4DE" w14:textId="5365A0FB" w:rsidR="000F4124" w:rsidRPr="00E84A69" w:rsidRDefault="000F4124" w:rsidP="00787EEA">
      <w:pPr>
        <w:pStyle w:val="ListParagraph"/>
        <w:numPr>
          <w:ilvl w:val="3"/>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Based on </w:t>
      </w:r>
      <w:r w:rsidRPr="00E84A69">
        <w:rPr>
          <w:rFonts w:ascii="Times" w:eastAsia="Times New Roman" w:hAnsi="Times" w:cs="Times New Roman"/>
          <w:i/>
          <w:shd w:val="clear" w:color="auto" w:fill="FFFFFF"/>
        </w:rPr>
        <w:t>East Haven Assoc. v. Gurian</w:t>
      </w:r>
      <w:r w:rsidRPr="00E84A69">
        <w:rPr>
          <w:rFonts w:ascii="Times" w:eastAsia="Times New Roman" w:hAnsi="Times" w:cs="Times New Roman"/>
          <w:shd w:val="clear" w:color="auto" w:fill="FFFFFF"/>
        </w:rPr>
        <w:t xml:space="preserve"> (tenant may assert defense even if have not abandoned only a portion, issues of social policy and fairness) </w:t>
      </w:r>
    </w:p>
    <w:p w14:paraId="2C24C33F" w14:textId="37B4D33C" w:rsidR="00E25E0E" w:rsidRPr="00E84A69" w:rsidRDefault="00D937F6" w:rsidP="00787EEA">
      <w:pPr>
        <w:pStyle w:val="ListParagraph"/>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Respondents compelled to abandon </w:t>
      </w:r>
      <w:r w:rsidR="00DC5E7A" w:rsidRPr="00E84A69">
        <w:rPr>
          <w:rFonts w:ascii="Times" w:eastAsia="Times New Roman" w:hAnsi="Times" w:cs="Times New Roman"/>
          <w:shd w:val="clear" w:color="auto" w:fill="FFFFFF"/>
        </w:rPr>
        <w:t xml:space="preserve">music studio </w:t>
      </w:r>
      <w:r w:rsidRPr="00E84A69">
        <w:rPr>
          <w:rFonts w:ascii="Times" w:eastAsia="Times New Roman" w:hAnsi="Times" w:cs="Times New Roman"/>
          <w:shd w:val="clear" w:color="auto" w:fill="FFFFFF"/>
        </w:rPr>
        <w:t xml:space="preserve">due to </w:t>
      </w:r>
      <w:r w:rsidR="00DC5E7A" w:rsidRPr="00E84A69">
        <w:rPr>
          <w:rFonts w:ascii="Times" w:eastAsia="Times New Roman" w:hAnsi="Times" w:cs="Times New Roman"/>
          <w:shd w:val="clear" w:color="auto" w:fill="FFFFFF"/>
        </w:rPr>
        <w:t>landlord</w:t>
      </w:r>
      <w:r w:rsidRPr="00E84A69">
        <w:rPr>
          <w:rFonts w:ascii="Times" w:eastAsia="Times New Roman" w:hAnsi="Times" w:cs="Times New Roman"/>
          <w:shd w:val="clear" w:color="auto" w:fill="FFFFFF"/>
        </w:rPr>
        <w:t>, substantially and materially deprived tenants of use and enjoyment of that part of the loft.</w:t>
      </w:r>
    </w:p>
    <w:p w14:paraId="2B4B701B" w14:textId="5A8B1BB4" w:rsidR="00E25E0E" w:rsidRPr="00E84A69" w:rsidRDefault="00D937F6" w:rsidP="00787EEA">
      <w:pPr>
        <w:pStyle w:val="ListParagraph"/>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Respondents only need to pay a portion of rent for months a part of the premises was uninhabitable.</w:t>
      </w:r>
    </w:p>
    <w:p w14:paraId="4964CB52" w14:textId="6708669E" w:rsidR="00E25E0E" w:rsidRPr="00E84A69" w:rsidRDefault="00D937F6" w:rsidP="00787EEA">
      <w:pPr>
        <w:pStyle w:val="ListParagraph"/>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Punitive damages may be awarded in breach of warranty of habitability cases when </w:t>
      </w:r>
      <w:r w:rsidR="00583CE0" w:rsidRPr="00E84A69">
        <w:rPr>
          <w:rFonts w:ascii="Times" w:eastAsia="Times New Roman" w:hAnsi="Times" w:cs="Times New Roman"/>
          <w:shd w:val="clear" w:color="auto" w:fill="FFFFFF"/>
        </w:rPr>
        <w:t>landlord’s actions/inaction</w:t>
      </w:r>
      <w:r w:rsidRPr="00E84A69">
        <w:rPr>
          <w:rFonts w:ascii="Times" w:eastAsia="Times New Roman" w:hAnsi="Times" w:cs="Times New Roman"/>
          <w:shd w:val="clear" w:color="auto" w:fill="FFFFFF"/>
        </w:rPr>
        <w:t xml:space="preserve"> </w:t>
      </w:r>
      <w:r w:rsidR="00583CE0" w:rsidRPr="00E84A69">
        <w:rPr>
          <w:rFonts w:ascii="Times" w:eastAsia="Times New Roman" w:hAnsi="Times" w:cs="Times New Roman"/>
          <w:shd w:val="clear" w:color="auto" w:fill="FFFFFF"/>
        </w:rPr>
        <w:t xml:space="preserve">intentional, </w:t>
      </w:r>
      <w:r w:rsidRPr="00E84A69">
        <w:rPr>
          <w:rFonts w:ascii="Times" w:eastAsia="Times New Roman" w:hAnsi="Times" w:cs="Times New Roman"/>
          <w:shd w:val="clear" w:color="auto" w:fill="FFFFFF"/>
        </w:rPr>
        <w:t xml:space="preserve">malicious. </w:t>
      </w:r>
      <w:r w:rsidR="008A34CA" w:rsidRPr="00E84A69">
        <w:rPr>
          <w:rFonts w:ascii="Times" w:eastAsia="Times New Roman" w:hAnsi="Times" w:cs="Times New Roman"/>
          <w:shd w:val="clear" w:color="auto" w:fill="FFFFFF"/>
        </w:rPr>
        <w:t>D</w:t>
      </w:r>
      <w:r w:rsidRPr="00E84A69">
        <w:rPr>
          <w:rFonts w:ascii="Times" w:eastAsia="Times New Roman" w:hAnsi="Times" w:cs="Times New Roman"/>
          <w:shd w:val="clear" w:color="auto" w:fill="FFFFFF"/>
        </w:rPr>
        <w:t>etermining factor</w:t>
      </w:r>
      <w:r w:rsidR="008A34CA" w:rsidRPr="00E84A69">
        <w:rPr>
          <w:rFonts w:ascii="Times" w:eastAsia="Times New Roman" w:hAnsi="Times" w:cs="Times New Roman"/>
          <w:shd w:val="clear" w:color="auto" w:fill="FFFFFF"/>
        </w:rPr>
        <w:t xml:space="preserve"> is the moral culpability of Def. L</w:t>
      </w:r>
      <w:r w:rsidRPr="00E84A69">
        <w:rPr>
          <w:rFonts w:ascii="Times" w:eastAsia="Times New Roman" w:hAnsi="Times" w:cs="Times New Roman"/>
          <w:shd w:val="clear" w:color="auto" w:fill="FFFFFF"/>
        </w:rPr>
        <w:t>andlord permitted construction work to be done in a dangerous and offensive manner with a disregard for the rights and safety of others</w:t>
      </w:r>
      <w:r w:rsidR="00E25E0E" w:rsidRPr="00E84A69">
        <w:rPr>
          <w:rFonts w:ascii="Times" w:eastAsia="Times New Roman" w:hAnsi="Times" w:cs="Times New Roman"/>
          <w:shd w:val="clear" w:color="auto" w:fill="FFFFFF"/>
        </w:rPr>
        <w:t xml:space="preserve">. </w:t>
      </w:r>
    </w:p>
    <w:p w14:paraId="29D5D5D6" w14:textId="1B9CEE50" w:rsidR="00D937F6" w:rsidRPr="00E84A69" w:rsidRDefault="00D937F6" w:rsidP="00787EEA">
      <w:pPr>
        <w:pStyle w:val="ListParagraph"/>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Housing is difficult to acquire, so people should not be required to move out because only a portion uninhabitable. </w:t>
      </w:r>
    </w:p>
    <w:p w14:paraId="5E1EEAA3" w14:textId="32FECC5D" w:rsidR="00F80D78" w:rsidRPr="00E84A69" w:rsidRDefault="00F80D78" w:rsidP="00787EEA">
      <w:pPr>
        <w:pStyle w:val="ListParagraph"/>
        <w:numPr>
          <w:ilvl w:val="0"/>
          <w:numId w:val="19"/>
        </w:numPr>
        <w:spacing w:after="0" w:line="240" w:lineRule="auto"/>
        <w:rPr>
          <w:rFonts w:ascii="Times" w:eastAsia="Calibri" w:hAnsi="Times" w:cs="Times New Roman"/>
          <w:b/>
          <w:u w:val="single"/>
        </w:rPr>
      </w:pPr>
      <w:r w:rsidRPr="00E84A69">
        <w:rPr>
          <w:rFonts w:ascii="Times" w:eastAsia="Calibri" w:hAnsi="Times" w:cs="Times New Roman"/>
          <w:b/>
          <w:i/>
          <w:u w:val="single"/>
        </w:rPr>
        <w:t>Blackett v. Olanoff</w:t>
      </w:r>
      <w:r w:rsidRPr="00E84A69">
        <w:rPr>
          <w:rFonts w:ascii="Times" w:eastAsia="Calibri" w:hAnsi="Times" w:cs="Times New Roman"/>
          <w:b/>
          <w:u w:val="single"/>
        </w:rPr>
        <w:t xml:space="preserve"> (Mass. 1976)</w:t>
      </w:r>
    </w:p>
    <w:p w14:paraId="6E5E512E" w14:textId="1AAD205F" w:rsidR="00F80D78" w:rsidRPr="00E84A69" w:rsidRDefault="00F75350" w:rsidP="00787EEA">
      <w:pPr>
        <w:pStyle w:val="ListParagraph"/>
        <w:numPr>
          <w:ilvl w:val="1"/>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Synopsis</w:t>
      </w:r>
      <w:r w:rsidR="00F80D78" w:rsidRPr="00E84A69">
        <w:rPr>
          <w:rFonts w:ascii="Times" w:eastAsia="Times New Roman" w:hAnsi="Times" w:cs="Times New Roman"/>
          <w:shd w:val="clear" w:color="auto" w:fill="FFFFFF"/>
        </w:rPr>
        <w:t>:</w:t>
      </w:r>
      <w:r w:rsidR="007515F8" w:rsidRPr="00E84A69">
        <w:rPr>
          <w:rFonts w:ascii="Times" w:eastAsia="Times New Roman" w:hAnsi="Times" w:cs="Times New Roman"/>
          <w:shd w:val="clear" w:color="auto" w:fill="FFFFFF"/>
        </w:rPr>
        <w:t xml:space="preserve"> Te</w:t>
      </w:r>
      <w:r w:rsidRPr="00E84A69">
        <w:rPr>
          <w:rFonts w:ascii="Times" w:eastAsia="Times New Roman" w:hAnsi="Times" w:cs="Times New Roman"/>
          <w:shd w:val="clear" w:color="auto" w:fill="FFFFFF"/>
        </w:rPr>
        <w:t xml:space="preserve">nant’s implied covenant of quiet enjoyment is violated when landlord leases </w:t>
      </w:r>
      <w:r w:rsidR="00F3198A" w:rsidRPr="00E84A69">
        <w:rPr>
          <w:rFonts w:ascii="Times" w:eastAsia="Times New Roman" w:hAnsi="Times" w:cs="Times New Roman"/>
          <w:shd w:val="clear" w:color="auto" w:fill="FFFFFF"/>
        </w:rPr>
        <w:t xml:space="preserve">property to another tenant, and </w:t>
      </w:r>
      <w:r w:rsidRPr="00E84A69">
        <w:rPr>
          <w:rFonts w:ascii="Times" w:eastAsia="Times New Roman" w:hAnsi="Times" w:cs="Times New Roman"/>
          <w:shd w:val="clear" w:color="auto" w:fill="FFFFFF"/>
        </w:rPr>
        <w:t>lease gives landlord right to control level of noise, but landlord does not prevent the undesirable conduct.</w:t>
      </w:r>
    </w:p>
    <w:p w14:paraId="3EDFACAE" w14:textId="77777777" w:rsidR="00E379C1" w:rsidRPr="00E84A69" w:rsidRDefault="00F80D78" w:rsidP="00787EEA">
      <w:pPr>
        <w:pStyle w:val="ListParagraph"/>
        <w:numPr>
          <w:ilvl w:val="1"/>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Facts: </w:t>
      </w:r>
      <w:r w:rsidR="00F75350" w:rsidRPr="00E84A69">
        <w:rPr>
          <w:rFonts w:ascii="Times" w:eastAsia="Times New Roman" w:hAnsi="Times" w:cs="Times New Roman"/>
          <w:shd w:val="clear" w:color="auto" w:fill="FFFFFF"/>
        </w:rPr>
        <w:t>Landlords (</w:t>
      </w:r>
      <w:r w:rsidRPr="00E84A69">
        <w:rPr>
          <w:rFonts w:ascii="Times" w:eastAsia="Times New Roman" w:hAnsi="Times" w:cs="Times New Roman"/>
          <w:shd w:val="clear" w:color="auto" w:fill="FFFFFF"/>
        </w:rPr>
        <w:t xml:space="preserve">P) leased </w:t>
      </w:r>
      <w:r w:rsidR="00F75350" w:rsidRPr="00E84A69">
        <w:rPr>
          <w:rFonts w:ascii="Times" w:eastAsia="Times New Roman" w:hAnsi="Times" w:cs="Times New Roman"/>
          <w:shd w:val="clear" w:color="auto" w:fill="FFFFFF"/>
        </w:rPr>
        <w:t xml:space="preserve">property </w:t>
      </w:r>
      <w:r w:rsidR="00D30B80" w:rsidRPr="00E84A69">
        <w:rPr>
          <w:rFonts w:ascii="Times" w:eastAsia="Times New Roman" w:hAnsi="Times" w:cs="Times New Roman"/>
          <w:shd w:val="clear" w:color="auto" w:fill="FFFFFF"/>
        </w:rPr>
        <w:t>for</w:t>
      </w:r>
      <w:r w:rsidR="00F75350" w:rsidRPr="00E84A69">
        <w:rPr>
          <w:rFonts w:ascii="Times" w:eastAsia="Times New Roman" w:hAnsi="Times" w:cs="Times New Roman"/>
          <w:shd w:val="clear" w:color="auto" w:fill="FFFFFF"/>
        </w:rPr>
        <w:t xml:space="preserve"> lounge in an area where leased premis</w:t>
      </w:r>
      <w:r w:rsidR="00D30B80" w:rsidRPr="00E84A69">
        <w:rPr>
          <w:rFonts w:ascii="Times" w:eastAsia="Times New Roman" w:hAnsi="Times" w:cs="Times New Roman"/>
          <w:shd w:val="clear" w:color="auto" w:fill="FFFFFF"/>
        </w:rPr>
        <w:t>es for residential purposes. P</w:t>
      </w:r>
      <w:r w:rsidR="00F75350" w:rsidRPr="00E84A69">
        <w:rPr>
          <w:rFonts w:ascii="Times" w:eastAsia="Times New Roman" w:hAnsi="Times" w:cs="Times New Roman"/>
          <w:shd w:val="clear" w:color="auto" w:fill="FFFFFF"/>
        </w:rPr>
        <w:t xml:space="preserve">rovision in lease stated that entertainment in the lounge had to be conducted in a way so could not be heard outside building. </w:t>
      </w:r>
      <w:r w:rsidRPr="00E84A69">
        <w:rPr>
          <w:rFonts w:ascii="Times" w:eastAsia="Times New Roman" w:hAnsi="Times" w:cs="Times New Roman"/>
          <w:shd w:val="clear" w:color="auto" w:fill="FFFFFF"/>
        </w:rPr>
        <w:t>R</w:t>
      </w:r>
      <w:r w:rsidR="00F75350" w:rsidRPr="00E84A69">
        <w:rPr>
          <w:rFonts w:ascii="Times" w:eastAsia="Times New Roman" w:hAnsi="Times" w:cs="Times New Roman"/>
          <w:shd w:val="clear" w:color="auto" w:fill="FFFFFF"/>
        </w:rPr>
        <w:t>esidential tenants (</w:t>
      </w:r>
      <w:r w:rsidRPr="00E84A69">
        <w:rPr>
          <w:rFonts w:ascii="Times" w:eastAsia="Times New Roman" w:hAnsi="Times" w:cs="Times New Roman"/>
          <w:shd w:val="clear" w:color="auto" w:fill="FFFFFF"/>
        </w:rPr>
        <w:t>D</w:t>
      </w:r>
      <w:r w:rsidR="00F75350" w:rsidRPr="00E84A69">
        <w:rPr>
          <w:rFonts w:ascii="Times" w:eastAsia="Times New Roman" w:hAnsi="Times" w:cs="Times New Roman"/>
          <w:shd w:val="clear" w:color="auto" w:fill="FFFFFF"/>
        </w:rPr>
        <w:t xml:space="preserve">) objected to noise, when landlords complained, lounge became quieter from time to time. </w:t>
      </w:r>
      <w:r w:rsidR="009F49E0" w:rsidRPr="00E84A69">
        <w:rPr>
          <w:rFonts w:ascii="Times" w:eastAsia="Times New Roman" w:hAnsi="Times" w:cs="Times New Roman"/>
          <w:shd w:val="clear" w:color="auto" w:fill="FFFFFF"/>
        </w:rPr>
        <w:t>N</w:t>
      </w:r>
      <w:r w:rsidR="00F75350" w:rsidRPr="00E84A69">
        <w:rPr>
          <w:rFonts w:ascii="Times" w:eastAsia="Times New Roman" w:hAnsi="Times" w:cs="Times New Roman"/>
          <w:shd w:val="clear" w:color="auto" w:fill="FFFFFF"/>
        </w:rPr>
        <w:t xml:space="preserve">oise caused </w:t>
      </w:r>
      <w:r w:rsidR="009F49E0" w:rsidRPr="00E84A69">
        <w:rPr>
          <w:rFonts w:ascii="Times" w:eastAsia="Times New Roman" w:hAnsi="Times" w:cs="Times New Roman"/>
          <w:shd w:val="clear" w:color="auto" w:fill="FFFFFF"/>
        </w:rPr>
        <w:t>Ds</w:t>
      </w:r>
      <w:r w:rsidR="00F75350" w:rsidRPr="00E84A69">
        <w:rPr>
          <w:rFonts w:ascii="Times" w:eastAsia="Times New Roman" w:hAnsi="Times" w:cs="Times New Roman"/>
          <w:shd w:val="clear" w:color="auto" w:fill="FFFFFF"/>
        </w:rPr>
        <w:t xml:space="preserve"> to move out. </w:t>
      </w:r>
    </w:p>
    <w:p w14:paraId="2BF07EAA" w14:textId="21B573C1" w:rsidR="00E379C1" w:rsidRPr="00E84A69" w:rsidRDefault="00E379C1" w:rsidP="00787EEA">
      <w:pPr>
        <w:pStyle w:val="ListParagraph"/>
        <w:numPr>
          <w:ilvl w:val="2"/>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Would the case come out differently if there was no express term in the lease?</w:t>
      </w:r>
      <w:r w:rsidR="005725B7" w:rsidRPr="00E84A69">
        <w:rPr>
          <w:rFonts w:ascii="Times" w:eastAsia="Times New Roman" w:hAnsi="Times" w:cs="Times New Roman"/>
          <w:shd w:val="clear" w:color="auto" w:fill="FFFFFF"/>
        </w:rPr>
        <w:t xml:space="preserve"> Probably not</w:t>
      </w:r>
      <w:r w:rsidR="007E2D2F" w:rsidRPr="00E84A69">
        <w:rPr>
          <w:rFonts w:ascii="Times" w:eastAsia="Times New Roman" w:hAnsi="Times" w:cs="Times New Roman"/>
          <w:shd w:val="clear" w:color="auto" w:fill="FFFFFF"/>
        </w:rPr>
        <w:t xml:space="preserve">? </w:t>
      </w:r>
    </w:p>
    <w:p w14:paraId="6172594B" w14:textId="11B33824" w:rsidR="009F49E0" w:rsidRPr="00E84A69" w:rsidRDefault="00E379C1" w:rsidP="00787EEA">
      <w:pPr>
        <w:pStyle w:val="ListParagraph"/>
        <w:numPr>
          <w:ilvl w:val="1"/>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PH: </w:t>
      </w:r>
      <w:r w:rsidR="009F49E0" w:rsidRPr="00E84A69">
        <w:rPr>
          <w:rFonts w:ascii="Times" w:eastAsia="Times New Roman" w:hAnsi="Times" w:cs="Times New Roman"/>
          <w:shd w:val="clear" w:color="auto" w:fill="FFFFFF"/>
        </w:rPr>
        <w:t>P</w:t>
      </w:r>
      <w:r w:rsidR="00F75350" w:rsidRPr="00E84A69">
        <w:rPr>
          <w:rFonts w:ascii="Times" w:eastAsia="Times New Roman" w:hAnsi="Times" w:cs="Times New Roman"/>
          <w:shd w:val="clear" w:color="auto" w:fill="FFFFFF"/>
        </w:rPr>
        <w:t xml:space="preserve"> brought suit for nonpayment of rent against </w:t>
      </w:r>
      <w:r w:rsidR="009F49E0" w:rsidRPr="00E84A69">
        <w:rPr>
          <w:rFonts w:ascii="Times" w:eastAsia="Times New Roman" w:hAnsi="Times" w:cs="Times New Roman"/>
          <w:shd w:val="clear" w:color="auto" w:fill="FFFFFF"/>
        </w:rPr>
        <w:t>Ds</w:t>
      </w:r>
      <w:r w:rsidR="00F75350" w:rsidRPr="00E84A69">
        <w:rPr>
          <w:rFonts w:ascii="Times" w:eastAsia="Times New Roman" w:hAnsi="Times" w:cs="Times New Roman"/>
          <w:shd w:val="clear" w:color="auto" w:fill="FFFFFF"/>
        </w:rPr>
        <w:t xml:space="preserve">, who raised the doctrine of constructive eviction. </w:t>
      </w:r>
      <w:r w:rsidR="003702C0" w:rsidRPr="00E84A69">
        <w:rPr>
          <w:rFonts w:ascii="Times" w:eastAsia="Times New Roman" w:hAnsi="Times" w:cs="Times New Roman"/>
          <w:shd w:val="clear" w:color="auto" w:fill="FFFFFF"/>
        </w:rPr>
        <w:t xml:space="preserve">Landlord does not dispute noise, but argue that its not their fault, not their conduct, third party. </w:t>
      </w:r>
      <w:r w:rsidR="00F75350" w:rsidRPr="00E84A69">
        <w:rPr>
          <w:rFonts w:ascii="Times" w:eastAsia="Times New Roman" w:hAnsi="Times" w:cs="Times New Roman"/>
          <w:shd w:val="clear" w:color="auto" w:fill="FFFFFF"/>
        </w:rPr>
        <w:t xml:space="preserve">Judgment for </w:t>
      </w:r>
      <w:r w:rsidR="009F49E0" w:rsidRPr="00E84A69">
        <w:rPr>
          <w:rFonts w:ascii="Times" w:eastAsia="Times New Roman" w:hAnsi="Times" w:cs="Times New Roman"/>
          <w:shd w:val="clear" w:color="auto" w:fill="FFFFFF"/>
        </w:rPr>
        <w:t>Ds</w:t>
      </w:r>
      <w:r w:rsidR="00F75350" w:rsidRPr="00E84A69">
        <w:rPr>
          <w:rFonts w:ascii="Times" w:eastAsia="Times New Roman" w:hAnsi="Times" w:cs="Times New Roman"/>
          <w:shd w:val="clear" w:color="auto" w:fill="FFFFFF"/>
        </w:rPr>
        <w:t>.</w:t>
      </w:r>
    </w:p>
    <w:p w14:paraId="1C5B59AF" w14:textId="77777777" w:rsidR="003702C0" w:rsidRPr="00E84A69" w:rsidRDefault="009F49E0" w:rsidP="00787EEA">
      <w:pPr>
        <w:pStyle w:val="ListParagraph"/>
        <w:numPr>
          <w:ilvl w:val="1"/>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Issue: </w:t>
      </w:r>
      <w:r w:rsidR="00F75350" w:rsidRPr="00E84A69">
        <w:rPr>
          <w:rFonts w:ascii="Times" w:eastAsia="Times New Roman" w:hAnsi="Times" w:cs="Times New Roman"/>
          <w:shd w:val="clear" w:color="auto" w:fill="FFFFFF"/>
        </w:rPr>
        <w:t>When acts of one tenant prevent the other tenants from enjoying their premises, will the landlord be liable when the lease prohibits the tenant from disturbing others?</w:t>
      </w:r>
    </w:p>
    <w:p w14:paraId="1F99A792" w14:textId="77777777" w:rsidR="003702C0" w:rsidRPr="00E84A69" w:rsidRDefault="003702C0" w:rsidP="00787EEA">
      <w:pPr>
        <w:pStyle w:val="ListParagraph"/>
        <w:numPr>
          <w:ilvl w:val="1"/>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Held:</w:t>
      </w:r>
      <w:r w:rsidR="00F75350" w:rsidRPr="00E84A69">
        <w:rPr>
          <w:rFonts w:ascii="Times" w:eastAsia="Times New Roman" w:hAnsi="Times" w:cs="Times New Roman"/>
          <w:shd w:val="clear" w:color="auto" w:fill="FFFFFF"/>
        </w:rPr>
        <w:t xml:space="preserve"> Yes. Judgment affirmed.</w:t>
      </w:r>
    </w:p>
    <w:p w14:paraId="07A0481F" w14:textId="77777777" w:rsidR="0009715E" w:rsidRPr="00E84A69" w:rsidRDefault="00F75350" w:rsidP="00787EEA">
      <w:pPr>
        <w:pStyle w:val="ListParagraph"/>
        <w:numPr>
          <w:ilvl w:val="2"/>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Occasionally, a landlord has not intended to violated a tenant’s rights, but a breach of landlord’s covenant of quiet enjoyment still occurs which flowed as natural and probable consequence of the landlord’s actions, inactions, or what he permitted to be done. </w:t>
      </w:r>
    </w:p>
    <w:p w14:paraId="7EE0BB98" w14:textId="2C97897A" w:rsidR="00C12995" w:rsidRPr="00E84A69" w:rsidRDefault="00C12995" w:rsidP="00787EEA">
      <w:pPr>
        <w:pStyle w:val="ListParagraph"/>
        <w:numPr>
          <w:ilvl w:val="2"/>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As a matter of law and of fact, landlord </w:t>
      </w:r>
      <w:r w:rsidR="007F4E39" w:rsidRPr="00E84A69">
        <w:rPr>
          <w:rFonts w:ascii="Times" w:eastAsia="Times New Roman" w:hAnsi="Times" w:cs="Times New Roman"/>
          <w:shd w:val="clear" w:color="auto" w:fill="FFFFFF"/>
        </w:rPr>
        <w:t xml:space="preserve">had power to control noise </w:t>
      </w:r>
    </w:p>
    <w:p w14:paraId="54955C7F" w14:textId="4C6C2944" w:rsidR="00656C02" w:rsidRPr="00E84A69" w:rsidRDefault="00656C02" w:rsidP="00787EEA">
      <w:pPr>
        <w:pStyle w:val="ListParagraph"/>
        <w:numPr>
          <w:ilvl w:val="3"/>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P had ability and right to control noise, caused D to vacate apts bc of provision in the lease that regulated noise.</w:t>
      </w:r>
    </w:p>
    <w:p w14:paraId="1FACB9BE" w14:textId="6104593F" w:rsidR="00E379C1" w:rsidRPr="00E84A69" w:rsidRDefault="00C12995" w:rsidP="00787EEA">
      <w:pPr>
        <w:pStyle w:val="ListParagraph"/>
        <w:numPr>
          <w:ilvl w:val="2"/>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L</w:t>
      </w:r>
      <w:r w:rsidR="00F75350" w:rsidRPr="00E84A69">
        <w:rPr>
          <w:rFonts w:ascii="Times" w:eastAsia="Times New Roman" w:hAnsi="Times" w:cs="Times New Roman"/>
          <w:shd w:val="clear" w:color="auto" w:fill="FFFFFF"/>
        </w:rPr>
        <w:t>andlord’s conduct, not his intentions, is controlling.</w:t>
      </w:r>
    </w:p>
    <w:p w14:paraId="2F7730FF" w14:textId="08EFF883" w:rsidR="00E379C1" w:rsidRPr="00E84A69" w:rsidRDefault="00656C02" w:rsidP="00787EEA">
      <w:pPr>
        <w:pStyle w:val="ListParagraph"/>
        <w:numPr>
          <w:ilvl w:val="2"/>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T</w:t>
      </w:r>
      <w:r w:rsidR="00F75350" w:rsidRPr="00E84A69">
        <w:rPr>
          <w:rFonts w:ascii="Times" w:eastAsia="Times New Roman" w:hAnsi="Times" w:cs="Times New Roman"/>
          <w:shd w:val="clear" w:color="auto" w:fill="FFFFFF"/>
        </w:rPr>
        <w:t xml:space="preserve">hough </w:t>
      </w:r>
      <w:r w:rsidRPr="00E84A69">
        <w:rPr>
          <w:rFonts w:ascii="Times" w:eastAsia="Times New Roman" w:hAnsi="Times" w:cs="Times New Roman"/>
          <w:shd w:val="clear" w:color="auto" w:fill="FFFFFF"/>
        </w:rPr>
        <w:t>Ps</w:t>
      </w:r>
      <w:r w:rsidR="00F75350" w:rsidRPr="00E84A69">
        <w:rPr>
          <w:rFonts w:ascii="Times" w:eastAsia="Times New Roman" w:hAnsi="Times" w:cs="Times New Roman"/>
          <w:shd w:val="clear" w:color="auto" w:fill="FFFFFF"/>
        </w:rPr>
        <w:t xml:space="preserve"> only knew </w:t>
      </w:r>
      <w:r w:rsidR="00F04A06" w:rsidRPr="00E84A69">
        <w:rPr>
          <w:rFonts w:ascii="Times" w:eastAsia="Times New Roman" w:hAnsi="Times" w:cs="Times New Roman"/>
          <w:shd w:val="clear" w:color="auto" w:fill="FFFFFF"/>
        </w:rPr>
        <w:t xml:space="preserve">there would be </w:t>
      </w:r>
      <w:r w:rsidR="00F75350" w:rsidRPr="00E84A69">
        <w:rPr>
          <w:rFonts w:ascii="Times" w:eastAsia="Times New Roman" w:hAnsi="Times" w:cs="Times New Roman"/>
          <w:shd w:val="clear" w:color="auto" w:fill="FFFFFF"/>
        </w:rPr>
        <w:t>potential noise problem at time they gave lease, experience demonstrated that acceptable music le</w:t>
      </w:r>
      <w:r w:rsidR="002A0326" w:rsidRPr="00E84A69">
        <w:rPr>
          <w:rFonts w:ascii="Times" w:eastAsia="Times New Roman" w:hAnsi="Times" w:cs="Times New Roman"/>
          <w:shd w:val="clear" w:color="auto" w:fill="FFFFFF"/>
        </w:rPr>
        <w:t>vel at</w:t>
      </w:r>
      <w:r w:rsidR="00F75350" w:rsidRPr="00E84A69">
        <w:rPr>
          <w:rFonts w:ascii="Times" w:eastAsia="Times New Roman" w:hAnsi="Times" w:cs="Times New Roman"/>
          <w:shd w:val="clear" w:color="auto" w:fill="FFFFFF"/>
        </w:rPr>
        <w:t xml:space="preserve"> lounge is unacceptable for residential </w:t>
      </w:r>
    </w:p>
    <w:p w14:paraId="2D5D8100" w14:textId="77777777" w:rsidR="005816DD" w:rsidRPr="00E84A69" w:rsidRDefault="00ED33FC" w:rsidP="00787EEA">
      <w:pPr>
        <w:pStyle w:val="ListParagraph"/>
        <w:numPr>
          <w:ilvl w:val="2"/>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Bc</w:t>
      </w:r>
      <w:r w:rsidR="00F75350" w:rsidRPr="00E84A69">
        <w:rPr>
          <w:rFonts w:ascii="Times" w:eastAsia="Times New Roman" w:hAnsi="Times" w:cs="Times New Roman"/>
          <w:shd w:val="clear" w:color="auto" w:fill="FFFFFF"/>
        </w:rPr>
        <w:t xml:space="preserve"> disturbing condition was natural and probable consequence of </w:t>
      </w:r>
      <w:r w:rsidRPr="00E84A69">
        <w:rPr>
          <w:rFonts w:ascii="Times" w:eastAsia="Times New Roman" w:hAnsi="Times" w:cs="Times New Roman"/>
          <w:shd w:val="clear" w:color="auto" w:fill="FFFFFF"/>
        </w:rPr>
        <w:t>Ps</w:t>
      </w:r>
      <w:r w:rsidR="00F75350" w:rsidRPr="00E84A69">
        <w:rPr>
          <w:rFonts w:ascii="Times" w:eastAsia="Times New Roman" w:hAnsi="Times" w:cs="Times New Roman"/>
          <w:shd w:val="clear" w:color="auto" w:fill="FFFFFF"/>
        </w:rPr>
        <w:t xml:space="preserve"> permitting lounge to operate in that location, and since they could control actions of the lounge, they should not be able to collect rent for residential premises that were not reasonably habitable. </w:t>
      </w:r>
    </w:p>
    <w:p w14:paraId="57DDD2FB" w14:textId="772ABB2F" w:rsidR="002B38AA" w:rsidRPr="00E84A69" w:rsidRDefault="00F75350" w:rsidP="00787EEA">
      <w:pPr>
        <w:pStyle w:val="ListParagraph"/>
        <w:numPr>
          <w:ilvl w:val="2"/>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Tenants in these situations should be able to bring a claim against the landlord.</w:t>
      </w:r>
    </w:p>
    <w:p w14:paraId="4738E986" w14:textId="1860E1A9" w:rsidR="00F75350" w:rsidRPr="00E84A69" w:rsidRDefault="002B38AA" w:rsidP="00787EEA">
      <w:pPr>
        <w:pStyle w:val="ListParagraph"/>
        <w:numPr>
          <w:ilvl w:val="1"/>
          <w:numId w:val="19"/>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Discussion: C</w:t>
      </w:r>
      <w:r w:rsidR="00F75350" w:rsidRPr="00E84A69">
        <w:rPr>
          <w:rFonts w:ascii="Times" w:eastAsia="Times New Roman" w:hAnsi="Times" w:cs="Times New Roman"/>
          <w:shd w:val="clear" w:color="auto" w:fill="FFFFFF"/>
        </w:rPr>
        <w:t>ov</w:t>
      </w:r>
      <w:r w:rsidR="009E06FE" w:rsidRPr="00E84A69">
        <w:rPr>
          <w:rFonts w:ascii="Times" w:eastAsia="Times New Roman" w:hAnsi="Times" w:cs="Times New Roman"/>
          <w:shd w:val="clear" w:color="auto" w:fill="FFFFFF"/>
        </w:rPr>
        <w:t xml:space="preserve">enant of quiet enjoyment </w:t>
      </w:r>
      <w:r w:rsidR="00F75350" w:rsidRPr="00E84A69">
        <w:rPr>
          <w:rFonts w:ascii="Times" w:eastAsia="Times New Roman" w:hAnsi="Times" w:cs="Times New Roman"/>
          <w:shd w:val="clear" w:color="auto" w:fill="FFFFFF"/>
        </w:rPr>
        <w:t>implied in every landlord-tenant relationship, holds landlord promises not to disturb the tenant’s quiet enjoyment of his premises. As seen in this case, the landlord will be liable when the disturbance comes from another tenant.</w:t>
      </w:r>
    </w:p>
    <w:p w14:paraId="04D4D48E" w14:textId="7B37B83A" w:rsidR="00E64D62" w:rsidRPr="00E84A69" w:rsidRDefault="00E64D62" w:rsidP="00787EEA">
      <w:pPr>
        <w:pStyle w:val="ListParagraph"/>
        <w:numPr>
          <w:ilvl w:val="0"/>
          <w:numId w:val="19"/>
        </w:numPr>
        <w:spacing w:after="0" w:line="240" w:lineRule="auto"/>
        <w:rPr>
          <w:rFonts w:ascii="Times" w:eastAsia="Calibri" w:hAnsi="Times" w:cs="Times New Roman"/>
          <w:b/>
          <w:u w:val="single"/>
        </w:rPr>
      </w:pPr>
      <w:r w:rsidRPr="00E84A69">
        <w:rPr>
          <w:rFonts w:ascii="Times" w:eastAsia="Calibri" w:hAnsi="Times" w:cs="Times New Roman"/>
          <w:b/>
          <w:i/>
          <w:u w:val="single"/>
        </w:rPr>
        <w:t>Javins v. First National Realty Corp.</w:t>
      </w:r>
      <w:r w:rsidR="002563EB" w:rsidRPr="00E84A69">
        <w:rPr>
          <w:rFonts w:ascii="Times" w:eastAsia="Calibri" w:hAnsi="Times" w:cs="Times New Roman"/>
          <w:b/>
          <w:i/>
          <w:u w:val="single"/>
        </w:rPr>
        <w:t xml:space="preserve"> </w:t>
      </w:r>
      <w:r w:rsidR="002563EB" w:rsidRPr="00E84A69">
        <w:rPr>
          <w:rFonts w:ascii="Times" w:eastAsia="Calibri" w:hAnsi="Times" w:cs="Times New Roman"/>
          <w:b/>
          <w:u w:val="single"/>
        </w:rPr>
        <w:t xml:space="preserve">(D.C. Cir. 1970)– this case is a BIG deal! </w:t>
      </w:r>
    </w:p>
    <w:p w14:paraId="64BC9681" w14:textId="77777777" w:rsidR="002563EB" w:rsidRPr="00E84A69" w:rsidRDefault="002563EB" w:rsidP="00787EEA">
      <w:pPr>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Synopsis: In regards to residential property, the landlord makes an implied warranty of habitability, and the standard of habitability will be set by the relevant housing codes.</w:t>
      </w:r>
    </w:p>
    <w:p w14:paraId="01758EAE" w14:textId="024936D3" w:rsidR="00B7240C" w:rsidRPr="00E84A69" w:rsidRDefault="002563EB" w:rsidP="00787EEA">
      <w:pPr>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Facts: </w:t>
      </w:r>
      <w:r w:rsidR="00B32AB4" w:rsidRPr="00E84A69">
        <w:rPr>
          <w:rFonts w:ascii="Times" w:eastAsia="Times New Roman" w:hAnsi="Times" w:cs="Times New Roman"/>
          <w:shd w:val="clear" w:color="auto" w:fill="FFFFFF"/>
        </w:rPr>
        <w:t>L</w:t>
      </w:r>
      <w:r w:rsidRPr="00E84A69">
        <w:rPr>
          <w:rFonts w:ascii="Times" w:eastAsia="Times New Roman" w:hAnsi="Times" w:cs="Times New Roman"/>
          <w:shd w:val="clear" w:color="auto" w:fill="FFFFFF"/>
        </w:rPr>
        <w:t xml:space="preserve">andlord, First National Realty Corp. (Appellee), sought possession based on default. </w:t>
      </w:r>
    </w:p>
    <w:p w14:paraId="1C8F88EC" w14:textId="1F9996CF" w:rsidR="00B7240C" w:rsidRPr="00E84A69" w:rsidRDefault="00B7240C" w:rsidP="00787EEA">
      <w:pPr>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29 Tenants all agreed to not pay rent until fix housing violations</w:t>
      </w:r>
      <w:r w:rsidR="00162F5A" w:rsidRPr="00E84A69">
        <w:rPr>
          <w:rFonts w:ascii="Times" w:eastAsia="Times New Roman" w:hAnsi="Times" w:cs="Times New Roman"/>
          <w:shd w:val="clear" w:color="auto" w:fill="FFFFFF"/>
        </w:rPr>
        <w:t xml:space="preserve">. 1500 Housing Violations. </w:t>
      </w:r>
    </w:p>
    <w:p w14:paraId="62381C57" w14:textId="4F0FD610" w:rsidR="00B7240C" w:rsidRPr="00E84A69" w:rsidRDefault="00B7240C" w:rsidP="00787EEA">
      <w:pPr>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One of rent strikers agreed to submit affidavit saying landlord coerced him, only 6 </w:t>
      </w:r>
      <w:r w:rsidR="00162F5A" w:rsidRPr="00E84A69">
        <w:rPr>
          <w:rFonts w:ascii="Times" w:eastAsia="Times New Roman" w:hAnsi="Times" w:cs="Times New Roman"/>
          <w:shd w:val="clear" w:color="auto" w:fill="FFFFFF"/>
        </w:rPr>
        <w:t xml:space="preserve">left </w:t>
      </w:r>
      <w:r w:rsidRPr="00E84A69">
        <w:rPr>
          <w:rFonts w:ascii="Times" w:eastAsia="Times New Roman" w:hAnsi="Times" w:cs="Times New Roman"/>
          <w:shd w:val="clear" w:color="auto" w:fill="FFFFFF"/>
        </w:rPr>
        <w:t>at trial</w:t>
      </w:r>
    </w:p>
    <w:p w14:paraId="623B5625" w14:textId="69ACE3E9" w:rsidR="00162F5A" w:rsidRPr="00E84A69" w:rsidRDefault="00162F5A" w:rsidP="00787EEA">
      <w:pPr>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Bags of mice, mice feces, brought into </w:t>
      </w:r>
      <w:r w:rsidR="004819D6" w:rsidRPr="00E84A69">
        <w:rPr>
          <w:rFonts w:ascii="Times" w:eastAsia="Times New Roman" w:hAnsi="Times" w:cs="Times New Roman"/>
          <w:shd w:val="clear" w:color="auto" w:fill="FFFFFF"/>
        </w:rPr>
        <w:t xml:space="preserve">trial. Pictures, etc. </w:t>
      </w:r>
    </w:p>
    <w:p w14:paraId="772B3574" w14:textId="15EF68AE" w:rsidR="002563EB" w:rsidRPr="00E84A69" w:rsidRDefault="002563EB" w:rsidP="00787EEA">
      <w:pPr>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Appellants alleged numerous violations of statutory housing regulations as a defense.</w:t>
      </w:r>
    </w:p>
    <w:p w14:paraId="1FD42B2F" w14:textId="77777777" w:rsidR="002563EB" w:rsidRPr="00E84A69" w:rsidRDefault="002563EB" w:rsidP="00787EEA">
      <w:pPr>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Issue. In the lease of an apartment, is there an implied warranty of habitability?</w:t>
      </w:r>
    </w:p>
    <w:p w14:paraId="67AEDE32" w14:textId="77777777" w:rsidR="002563EB" w:rsidRPr="00E84A69" w:rsidRDefault="002563EB" w:rsidP="00787EEA">
      <w:pPr>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Held. Yes.</w:t>
      </w:r>
    </w:p>
    <w:p w14:paraId="5C6F1806" w14:textId="69EBEAB8" w:rsidR="00AC08B9" w:rsidRPr="00E84A69" w:rsidRDefault="00C70CE0" w:rsidP="00787EEA">
      <w:pPr>
        <w:numPr>
          <w:ilvl w:val="2"/>
          <w:numId w:val="19"/>
        </w:numPr>
        <w:spacing w:after="0" w:line="240" w:lineRule="auto"/>
        <w:rPr>
          <w:rFonts w:ascii="Times" w:eastAsia="Calibri" w:hAnsi="Times" w:cs="Times New Roman"/>
        </w:rPr>
      </w:pPr>
      <w:r w:rsidRPr="00E84A69">
        <w:rPr>
          <w:rFonts w:ascii="Times" w:eastAsia="Calibri" w:hAnsi="Times" w:cs="Times New Roman"/>
        </w:rPr>
        <w:t>Holding: “</w:t>
      </w:r>
      <w:r w:rsidR="00AC08B9" w:rsidRPr="00E84A69">
        <w:rPr>
          <w:rFonts w:ascii="Times" w:eastAsia="Calibri" w:hAnsi="Times" w:cs="Times New Roman"/>
        </w:rPr>
        <w:t xml:space="preserve">Warranty of habitability, measured by the standards set out in the Housing Regulations for the District of Columbia, is implied by operation of law into leases of urban dwelling units covered by those Regulations and that breach of this warranty gives rise to the usual </w:t>
      </w:r>
      <w:r w:rsidRPr="00E84A69">
        <w:rPr>
          <w:rFonts w:ascii="Times" w:eastAsia="Calibri" w:hAnsi="Times" w:cs="Times New Roman"/>
        </w:rPr>
        <w:t>remedies for break of contract.”</w:t>
      </w:r>
    </w:p>
    <w:p w14:paraId="71361DE2" w14:textId="34338054" w:rsidR="00B41CB4" w:rsidRPr="00E84A69" w:rsidRDefault="00B41CB4" w:rsidP="00787EEA">
      <w:pPr>
        <w:numPr>
          <w:ilvl w:val="3"/>
          <w:numId w:val="19"/>
        </w:numPr>
        <w:spacing w:after="0" w:line="240" w:lineRule="auto"/>
        <w:rPr>
          <w:rFonts w:ascii="Times" w:eastAsia="Calibri" w:hAnsi="Times" w:cs="Times New Roman"/>
        </w:rPr>
      </w:pPr>
      <w:r w:rsidRPr="00E84A69">
        <w:rPr>
          <w:rFonts w:ascii="Times" w:eastAsia="Calibri" w:hAnsi="Times" w:cs="Times New Roman"/>
        </w:rPr>
        <w:t xml:space="preserve">Substantial violations of housing code violations = breach </w:t>
      </w:r>
    </w:p>
    <w:p w14:paraId="1BD753A4" w14:textId="4349ABF0" w:rsidR="003C5373" w:rsidRPr="00E84A69" w:rsidRDefault="003C5373" w:rsidP="00787EEA">
      <w:pPr>
        <w:numPr>
          <w:ilvl w:val="2"/>
          <w:numId w:val="19"/>
        </w:numPr>
        <w:spacing w:after="0" w:line="240" w:lineRule="auto"/>
        <w:rPr>
          <w:rFonts w:ascii="Times" w:eastAsia="Calibri" w:hAnsi="Times" w:cs="Times New Roman"/>
        </w:rPr>
      </w:pPr>
      <w:r w:rsidRPr="00E84A69">
        <w:rPr>
          <w:rFonts w:ascii="Times" w:eastAsia="Calibri" w:hAnsi="Times" w:cs="Times New Roman"/>
        </w:rPr>
        <w:t xml:space="preserve">Three Main Considerations: </w:t>
      </w:r>
    </w:p>
    <w:p w14:paraId="770A6197" w14:textId="644EC687" w:rsidR="00FA1927" w:rsidRPr="00E84A69" w:rsidRDefault="00FA1927" w:rsidP="00787EEA">
      <w:pPr>
        <w:numPr>
          <w:ilvl w:val="3"/>
          <w:numId w:val="19"/>
        </w:numPr>
        <w:spacing w:after="0" w:line="240" w:lineRule="auto"/>
        <w:rPr>
          <w:rFonts w:ascii="Times" w:eastAsia="Calibri" w:hAnsi="Times" w:cs="Times New Roman"/>
        </w:rPr>
      </w:pPr>
      <w:r w:rsidRPr="00E84A69">
        <w:rPr>
          <w:rFonts w:ascii="Times" w:eastAsia="Calibri" w:hAnsi="Times" w:cs="Times New Roman"/>
        </w:rPr>
        <w:t xml:space="preserve">Old rule based on factual assumptions that are no longer true </w:t>
      </w:r>
    </w:p>
    <w:p w14:paraId="08FD523F" w14:textId="61079DED" w:rsidR="00C70CE0" w:rsidRPr="00E84A69" w:rsidRDefault="00C70CE0" w:rsidP="00787EEA">
      <w:pPr>
        <w:numPr>
          <w:ilvl w:val="4"/>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Shift from rural, agrarian, feudal property law</w:t>
      </w:r>
      <w:r w:rsidR="005B19DE" w:rsidRPr="00E84A69">
        <w:rPr>
          <w:rFonts w:ascii="Times" w:eastAsia="Times New Roman" w:hAnsi="Times" w:cs="Times New Roman"/>
          <w:shd w:val="clear" w:color="auto" w:fill="FFFFFF"/>
        </w:rPr>
        <w:t xml:space="preserve"> to modern urban, city dwellers </w:t>
      </w:r>
    </w:p>
    <w:p w14:paraId="56DA64E2" w14:textId="3DDF2589" w:rsidR="003C5373" w:rsidRPr="00E84A69" w:rsidRDefault="003C5373" w:rsidP="00787EEA">
      <w:pPr>
        <w:numPr>
          <w:ilvl w:val="4"/>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City dweller not a jack of all trades who can fix anything </w:t>
      </w:r>
      <w:r w:rsidR="00D82CC5" w:rsidRPr="00E84A69">
        <w:rPr>
          <w:rFonts w:ascii="Times" w:eastAsia="Times New Roman" w:hAnsi="Times" w:cs="Times New Roman"/>
          <w:shd w:val="clear" w:color="auto" w:fill="FFFFFF"/>
        </w:rPr>
        <w:t xml:space="preserve">(fix houses, etc.) </w:t>
      </w:r>
    </w:p>
    <w:p w14:paraId="46384E97" w14:textId="155CA79B" w:rsidR="005E1A9E" w:rsidRPr="00E84A69" w:rsidRDefault="00F53F08" w:rsidP="00787EEA">
      <w:pPr>
        <w:numPr>
          <w:ilvl w:val="4"/>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We don’t have a long-term stake in property</w:t>
      </w:r>
    </w:p>
    <w:p w14:paraId="11BFEF68" w14:textId="3B24C685" w:rsidR="0075413A" w:rsidRPr="00E84A69" w:rsidRDefault="0075413A" w:rsidP="00787EEA">
      <w:pPr>
        <w:numPr>
          <w:ilvl w:val="4"/>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Low-income tenants do not have long-term interest for collateral of loan </w:t>
      </w:r>
    </w:p>
    <w:p w14:paraId="737261AB" w14:textId="4A8EF22C" w:rsidR="00FA1927" w:rsidRPr="00E84A69" w:rsidRDefault="00FA1927" w:rsidP="00787EEA">
      <w:pPr>
        <w:numPr>
          <w:ilvl w:val="3"/>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Leases of urban apartments should be treated as contracts</w:t>
      </w:r>
      <w:r w:rsidR="005E1A9E" w:rsidRPr="00E84A69">
        <w:rPr>
          <w:rFonts w:ascii="Times" w:eastAsia="Times New Roman" w:hAnsi="Times" w:cs="Times New Roman"/>
          <w:shd w:val="clear" w:color="auto" w:fill="FFFFFF"/>
        </w:rPr>
        <w:t xml:space="preserve">, and be in line with consumer protection law within those contracts </w:t>
      </w:r>
    </w:p>
    <w:p w14:paraId="79FCC3F3" w14:textId="3FEDD1CF" w:rsidR="004F47A0" w:rsidRPr="00E84A69" w:rsidRDefault="004F47A0" w:rsidP="00787EEA">
      <w:pPr>
        <w:numPr>
          <w:ilvl w:val="4"/>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Modern contract law has recognized that the buyer of goods and services in an industrialized society… goods and services purchased are of adequate quality… implied warranties of fitness and merchantability” </w:t>
      </w:r>
    </w:p>
    <w:p w14:paraId="60ED13BA" w14:textId="231C77CD" w:rsidR="00B4696F" w:rsidRPr="00E84A69" w:rsidRDefault="00B4696F" w:rsidP="00787EEA">
      <w:pPr>
        <w:numPr>
          <w:ilvl w:val="4"/>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Inequality in the bargaining power between landlord and tenant. Tenants cannot really demand better housing.</w:t>
      </w:r>
    </w:p>
    <w:p w14:paraId="4A0438D3" w14:textId="77777777" w:rsidR="004D10EC" w:rsidRPr="00E84A69" w:rsidRDefault="004D10EC" w:rsidP="00787EEA">
      <w:pPr>
        <w:numPr>
          <w:ilvl w:val="4"/>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What the Parties Would’ve Wanted / Reasonable Expectations: </w:t>
      </w:r>
    </w:p>
    <w:p w14:paraId="2346B559" w14:textId="77777777" w:rsidR="004D10EC" w:rsidRPr="00E84A69" w:rsidRDefault="004D10EC" w:rsidP="00787EEA">
      <w:pPr>
        <w:numPr>
          <w:ilvl w:val="5"/>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Since a lease specifies a certain period of time in which the tenant will use the apartment, the tenant may legitimately expect that the apartment will be fit for habitation for that time. There is no allegation that the apartments were in poor condition or in violation of the housing code at the time the leases started. Since the tenants continued to pay the same rent, they were entitled to expect that the landlord would keep the premises as it were in the beginning of the lease.</w:t>
      </w:r>
    </w:p>
    <w:p w14:paraId="4671C6F4" w14:textId="77777777" w:rsidR="004D10EC" w:rsidRPr="00E84A69" w:rsidRDefault="004D10EC"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Must abide by the law</w:t>
      </w:r>
    </w:p>
    <w:p w14:paraId="36F61700" w14:textId="5E736D5D" w:rsidR="00BA077B" w:rsidRPr="00E84A69" w:rsidRDefault="00BA077B" w:rsidP="00787EEA">
      <w:pPr>
        <w:numPr>
          <w:ilvl w:val="5"/>
          <w:numId w:val="19"/>
        </w:numPr>
        <w:spacing w:after="0" w:line="240" w:lineRule="auto"/>
        <w:rPr>
          <w:rFonts w:ascii="Times" w:eastAsia="Calibri" w:hAnsi="Times" w:cs="Times New Roman"/>
        </w:rPr>
      </w:pPr>
      <w:r w:rsidRPr="00E84A69">
        <w:rPr>
          <w:rFonts w:ascii="Times" w:eastAsia="Calibri" w:hAnsi="Times" w:cs="Times New Roman"/>
        </w:rPr>
        <w:t xml:space="preserve">“the old no-repair rule cannot coexist with the obligations imposed on the landlord by a typical modern housing code, and must be abandoned in favor of an implied warranty of habitability.” </w:t>
      </w:r>
    </w:p>
    <w:p w14:paraId="3CB6D5D9" w14:textId="494984A3" w:rsidR="006719FD" w:rsidRPr="00E84A69" w:rsidRDefault="006719FD" w:rsidP="00787EEA">
      <w:pPr>
        <w:numPr>
          <w:ilvl w:val="5"/>
          <w:numId w:val="19"/>
        </w:numPr>
        <w:spacing w:after="0" w:line="240" w:lineRule="auto"/>
        <w:rPr>
          <w:rFonts w:ascii="Times" w:eastAsia="Calibri" w:hAnsi="Times" w:cs="Times New Roman"/>
        </w:rPr>
      </w:pPr>
      <w:r w:rsidRPr="00E84A69">
        <w:rPr>
          <w:rFonts w:ascii="Times" w:eastAsia="Calibri" w:hAnsi="Times" w:cs="Times New Roman"/>
          <w:b/>
          <w:i/>
          <w:u w:val="single"/>
        </w:rPr>
        <w:t>Brown v. Southall Realty Co</w:t>
      </w:r>
      <w:r w:rsidR="00424A28" w:rsidRPr="00E84A69">
        <w:rPr>
          <w:rFonts w:ascii="Times" w:eastAsia="Calibri" w:hAnsi="Times" w:cs="Times New Roman"/>
          <w:b/>
          <w:i/>
          <w:u w:val="single"/>
        </w:rPr>
        <w:t>.</w:t>
      </w:r>
      <w:r w:rsidRPr="00E84A69">
        <w:rPr>
          <w:rFonts w:ascii="Times" w:eastAsia="Calibri" w:hAnsi="Times" w:cs="Times New Roman"/>
        </w:rPr>
        <w:t xml:space="preserve"> (D.C. 1968): </w:t>
      </w:r>
      <w:r w:rsidR="00E74670" w:rsidRPr="00E84A69">
        <w:rPr>
          <w:rFonts w:ascii="Times" w:eastAsia="Calibri" w:hAnsi="Times" w:cs="Times New Roman"/>
        </w:rPr>
        <w:t>LL knew at time of signing lease that building violated housing code, rendering apt “</w:t>
      </w:r>
      <w:r w:rsidR="00FF73AD" w:rsidRPr="00E84A69">
        <w:rPr>
          <w:rFonts w:ascii="Times" w:eastAsia="Calibri" w:hAnsi="Times" w:cs="Times New Roman"/>
        </w:rPr>
        <w:t>unsafe and unsanitary”</w:t>
      </w:r>
      <w:r w:rsidR="008C433D" w:rsidRPr="00E84A69">
        <w:rPr>
          <w:rFonts w:ascii="Times" w:eastAsia="Calibri" w:hAnsi="Times" w:cs="Times New Roman"/>
        </w:rPr>
        <w:t>- held that lease was illegal contract</w:t>
      </w:r>
    </w:p>
    <w:p w14:paraId="74F3A977" w14:textId="42B92CF2" w:rsidR="00FF73AD" w:rsidRPr="00E84A69" w:rsidRDefault="00FF73AD" w:rsidP="00787EEA">
      <w:pPr>
        <w:numPr>
          <w:ilvl w:val="6"/>
          <w:numId w:val="19"/>
        </w:numPr>
        <w:spacing w:after="0" w:line="240" w:lineRule="auto"/>
        <w:rPr>
          <w:rFonts w:ascii="Times" w:eastAsia="Calibri" w:hAnsi="Times" w:cs="Times New Roman"/>
        </w:rPr>
      </w:pPr>
      <w:r w:rsidRPr="00E84A69">
        <w:rPr>
          <w:rFonts w:ascii="Times" w:eastAsia="Calibri" w:hAnsi="Times" w:cs="Times New Roman"/>
          <w:b/>
          <w:i/>
          <w:u w:val="single"/>
        </w:rPr>
        <w:t xml:space="preserve">Cannot rely on agency, because not enforcing obligations </w:t>
      </w:r>
    </w:p>
    <w:p w14:paraId="48CF1EA8" w14:textId="1E9B77F2" w:rsidR="005B7CD8" w:rsidRPr="00E84A69" w:rsidRDefault="00F07221" w:rsidP="00787EEA">
      <w:pPr>
        <w:numPr>
          <w:ilvl w:val="5"/>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Holding: </w:t>
      </w:r>
      <w:r w:rsidR="004D10EC" w:rsidRPr="00E84A69">
        <w:rPr>
          <w:rFonts w:ascii="Times" w:eastAsia="Times New Roman" w:hAnsi="Times" w:cs="Times New Roman"/>
          <w:shd w:val="clear" w:color="auto" w:fill="FFFFFF"/>
        </w:rPr>
        <w:t xml:space="preserve">The housing code requires that a warranty of habitability be implied in the leases of all housing that it covers. </w:t>
      </w:r>
    </w:p>
    <w:p w14:paraId="4E6F84B1" w14:textId="4CD7E946" w:rsidR="00BA077B" w:rsidRPr="00E84A69" w:rsidRDefault="004D10EC" w:rsidP="00787EEA">
      <w:pPr>
        <w:numPr>
          <w:ilvl w:val="5"/>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By signing the lease, the landlord takes a continuing obligation to the tenant to maintain the premises in accordance with the law. The code implies a warranty of habitability measured by the standards outlined in the code into all leases that it covers.</w:t>
      </w:r>
    </w:p>
    <w:p w14:paraId="75C7D61A" w14:textId="27425651" w:rsidR="004D10EC" w:rsidRPr="00E84A69" w:rsidRDefault="004D10EC" w:rsidP="00787EEA">
      <w:pPr>
        <w:numPr>
          <w:ilvl w:val="5"/>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Appellants’ obligation to pay rent depends upon Appellee’s performance of his obligations. Appellants’ must be given an opportunity to prove violations that breach the warranty in order to determine if rent is owed.</w:t>
      </w:r>
    </w:p>
    <w:p w14:paraId="6570EAEA" w14:textId="680BE594" w:rsidR="005E1A9E" w:rsidRPr="00E84A69" w:rsidRDefault="005E1A9E" w:rsidP="00787EEA">
      <w:pPr>
        <w:numPr>
          <w:ilvl w:val="3"/>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Nature of today’s urban housing market</w:t>
      </w:r>
      <w:r w:rsidR="00BF6311" w:rsidRPr="00E84A69">
        <w:rPr>
          <w:rFonts w:ascii="Times" w:eastAsia="Times New Roman" w:hAnsi="Times" w:cs="Times New Roman"/>
          <w:shd w:val="clear" w:color="auto" w:fill="FFFFFF"/>
        </w:rPr>
        <w:t xml:space="preserve"> (mixed with consumer protection) </w:t>
      </w:r>
    </w:p>
    <w:p w14:paraId="72D609BF" w14:textId="0E7C5691" w:rsidR="00BF6311" w:rsidRPr="00E84A69" w:rsidRDefault="00BF6311" w:rsidP="00787EEA">
      <w:pPr>
        <w:numPr>
          <w:ilvl w:val="4"/>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Again, inequality in the bargaining power between landlord and tenant. Tenants cannot really demand better housing.</w:t>
      </w:r>
    </w:p>
    <w:p w14:paraId="2D0E6B6B" w14:textId="5311AC4D" w:rsidR="00933076" w:rsidRPr="00E84A69" w:rsidRDefault="00BF6311" w:rsidP="00787EEA">
      <w:pPr>
        <w:numPr>
          <w:ilvl w:val="4"/>
          <w:numId w:val="19"/>
        </w:numPr>
        <w:spacing w:after="0" w:line="240" w:lineRule="auto"/>
        <w:rPr>
          <w:rFonts w:ascii="Times" w:eastAsia="Calibri" w:hAnsi="Times" w:cs="Times New Roman"/>
        </w:rPr>
      </w:pPr>
      <w:r w:rsidRPr="00E84A69">
        <w:rPr>
          <w:rFonts w:ascii="Times" w:eastAsia="Calibri" w:hAnsi="Times" w:cs="Times New Roman"/>
        </w:rPr>
        <w:t>Ability to know condition of property</w:t>
      </w:r>
    </w:p>
    <w:p w14:paraId="72B08B23" w14:textId="3DCDE164" w:rsidR="00E614CB" w:rsidRPr="00E84A69" w:rsidRDefault="00DF5A96" w:rsidP="00787EEA">
      <w:pPr>
        <w:numPr>
          <w:ilvl w:val="2"/>
          <w:numId w:val="19"/>
        </w:numPr>
        <w:spacing w:after="0" w:line="240" w:lineRule="auto"/>
        <w:rPr>
          <w:rFonts w:ascii="Times" w:eastAsia="Calibri" w:hAnsi="Times" w:cs="Times New Roman"/>
        </w:rPr>
      </w:pPr>
      <w:r w:rsidRPr="00E84A69">
        <w:rPr>
          <w:rFonts w:ascii="Times" w:eastAsia="Calibri" w:hAnsi="Times" w:cs="Times New Roman"/>
        </w:rPr>
        <w:t xml:space="preserve">Job of courts is to update doctrine with modern ideals </w:t>
      </w:r>
    </w:p>
    <w:p w14:paraId="1BA90267" w14:textId="1873C857" w:rsidR="00DF5A96" w:rsidRPr="00E84A69" w:rsidRDefault="00DF5A96" w:rsidP="00787EEA">
      <w:pPr>
        <w:numPr>
          <w:ilvl w:val="3"/>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“Courts have a duty to reappraise old doctrines in the light of the facts and values of contemporary life – particularly old common law doctrines which the courts themselves created and developed…. ‘The continued vitality of the common law … depends upon its ability to reflect contemporary community values and ethics.’” </w:t>
      </w:r>
    </w:p>
    <w:p w14:paraId="1AF7A2B7" w14:textId="0F6BA7DE" w:rsidR="00C73475" w:rsidRPr="00E84A69" w:rsidRDefault="002563EB" w:rsidP="00787EEA">
      <w:pPr>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Obligations are imposed on landlords by modern housing codes to keep the premises in a habitable condition</w:t>
      </w:r>
      <w:r w:rsidR="00A63973" w:rsidRPr="00E84A69">
        <w:rPr>
          <w:rFonts w:ascii="Times" w:eastAsia="Times New Roman" w:hAnsi="Times" w:cs="Times New Roman"/>
          <w:shd w:val="clear" w:color="auto" w:fill="FFFFFF"/>
        </w:rPr>
        <w:t xml:space="preserve">, </w:t>
      </w:r>
      <w:r w:rsidR="00A63973" w:rsidRPr="00E84A69">
        <w:rPr>
          <w:rFonts w:ascii="Times" w:eastAsia="Calibri" w:hAnsi="Times" w:cs="Times New Roman"/>
        </w:rPr>
        <w:t>e</w:t>
      </w:r>
      <w:r w:rsidR="00C73475" w:rsidRPr="00E84A69">
        <w:rPr>
          <w:rFonts w:ascii="Times" w:eastAsia="Times New Roman" w:hAnsi="Times" w:cs="Times New Roman"/>
          <w:shd w:val="clear" w:color="auto" w:fill="FFFFFF"/>
        </w:rPr>
        <w:t>vidences modern shift</w:t>
      </w:r>
    </w:p>
    <w:p w14:paraId="5ED05E4C" w14:textId="186733CF" w:rsidR="00D43890" w:rsidRPr="00E84A69" w:rsidRDefault="007918A1" w:rsidP="00787EEA">
      <w:pPr>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Discussion: </w:t>
      </w:r>
      <w:r w:rsidR="002563EB" w:rsidRPr="00E84A69">
        <w:rPr>
          <w:rFonts w:ascii="Times" w:eastAsia="Times New Roman" w:hAnsi="Times" w:cs="Times New Roman"/>
          <w:shd w:val="clear" w:color="auto" w:fill="FFFFFF"/>
        </w:rPr>
        <w:t>When landlord breaches implied warranty of habitability, the tenant has a legal right to stop paying rent.</w:t>
      </w:r>
    </w:p>
    <w:p w14:paraId="53D649CB" w14:textId="683180A4" w:rsidR="00496F3D" w:rsidRPr="00E84A69" w:rsidRDefault="00496F3D" w:rsidP="00787EEA">
      <w:pPr>
        <w:numPr>
          <w:ilvl w:val="1"/>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Is this a good rule? </w:t>
      </w:r>
    </w:p>
    <w:p w14:paraId="5ED9E4F5" w14:textId="6143A7E7" w:rsidR="00496F3D" w:rsidRPr="00E84A69" w:rsidRDefault="00496F3D" w:rsidP="00787EEA">
      <w:pPr>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Private enforcement, because public agencies </w:t>
      </w:r>
    </w:p>
    <w:p w14:paraId="6827E769" w14:textId="77777777" w:rsidR="00496F3D" w:rsidRPr="00E84A69" w:rsidRDefault="00496F3D" w:rsidP="00787EEA">
      <w:pPr>
        <w:numPr>
          <w:ilvl w:val="2"/>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 xml:space="preserve">Contracting perspective: </w:t>
      </w:r>
    </w:p>
    <w:p w14:paraId="4E20F429" w14:textId="3E95268B" w:rsidR="00496F3D" w:rsidRPr="00E84A69" w:rsidRDefault="006C2ABA" w:rsidP="00787EEA">
      <w:pPr>
        <w:numPr>
          <w:ilvl w:val="3"/>
          <w:numId w:val="19"/>
        </w:numPr>
        <w:spacing w:after="0" w:line="240" w:lineRule="auto"/>
        <w:rPr>
          <w:rFonts w:ascii="Times" w:eastAsia="Calibri" w:hAnsi="Times" w:cs="Times New Roman"/>
        </w:rPr>
      </w:pPr>
      <w:r w:rsidRPr="00E84A69">
        <w:rPr>
          <w:rFonts w:ascii="Times" w:eastAsia="Times New Roman" w:hAnsi="Times" w:cs="Times New Roman"/>
          <w:shd w:val="clear" w:color="auto" w:fill="FFFFFF"/>
        </w:rPr>
        <w:t>F</w:t>
      </w:r>
      <w:r w:rsidR="00496F3D" w:rsidRPr="00E84A69">
        <w:rPr>
          <w:rFonts w:ascii="Times" w:eastAsia="Times New Roman" w:hAnsi="Times" w:cs="Times New Roman"/>
          <w:shd w:val="clear" w:color="auto" w:fill="FFFFFF"/>
        </w:rPr>
        <w:t xml:space="preserve">reedom of contract, and renters have different incentives and goals </w:t>
      </w:r>
    </w:p>
    <w:p w14:paraId="7B8D2F0B" w14:textId="59A999D2" w:rsidR="00496F3D" w:rsidRPr="00E84A69" w:rsidRDefault="00496F3D" w:rsidP="00787EEA">
      <w:pPr>
        <w:numPr>
          <w:ilvl w:val="3"/>
          <w:numId w:val="19"/>
        </w:numPr>
        <w:spacing w:after="0" w:line="240" w:lineRule="auto"/>
        <w:rPr>
          <w:rFonts w:ascii="Times" w:eastAsia="Calibri" w:hAnsi="Times" w:cs="Times New Roman"/>
        </w:rPr>
      </w:pPr>
      <w:r w:rsidRPr="00E84A69">
        <w:rPr>
          <w:rFonts w:ascii="Times" w:eastAsia="Calibri" w:hAnsi="Times" w:cs="Times New Roman"/>
        </w:rPr>
        <w:t>No perfect information and access to information. So can’t let the market work itself out.</w:t>
      </w:r>
    </w:p>
    <w:p w14:paraId="0B96CFD4" w14:textId="74250006" w:rsidR="00A84086" w:rsidRPr="00E84A69" w:rsidRDefault="00A84086" w:rsidP="00787EEA">
      <w:pPr>
        <w:numPr>
          <w:ilvl w:val="1"/>
          <w:numId w:val="19"/>
        </w:numPr>
        <w:spacing w:after="0" w:line="240" w:lineRule="auto"/>
        <w:rPr>
          <w:rFonts w:ascii="Times" w:eastAsia="Calibri" w:hAnsi="Times" w:cs="Times New Roman"/>
        </w:rPr>
      </w:pPr>
      <w:r w:rsidRPr="00E84A69">
        <w:rPr>
          <w:rFonts w:ascii="Times" w:eastAsia="Calibri" w:hAnsi="Times" w:cs="Times New Roman"/>
        </w:rPr>
        <w:t xml:space="preserve">Is this a bad rule? </w:t>
      </w:r>
    </w:p>
    <w:p w14:paraId="4A7ECA49" w14:textId="6D39760A" w:rsidR="00A84086" w:rsidRPr="00E84A69" w:rsidRDefault="00A84086" w:rsidP="00787EEA">
      <w:pPr>
        <w:numPr>
          <w:ilvl w:val="2"/>
          <w:numId w:val="19"/>
        </w:numPr>
        <w:spacing w:after="0" w:line="240" w:lineRule="auto"/>
        <w:rPr>
          <w:rFonts w:ascii="Times" w:eastAsia="Calibri" w:hAnsi="Times" w:cs="Times New Roman"/>
        </w:rPr>
      </w:pPr>
      <w:r w:rsidRPr="00E84A69">
        <w:rPr>
          <w:rFonts w:ascii="Times" w:eastAsia="Calibri" w:hAnsi="Times" w:cs="Times New Roman"/>
        </w:rPr>
        <w:t xml:space="preserve">Defects came in afterwards </w:t>
      </w:r>
    </w:p>
    <w:p w14:paraId="50724C73" w14:textId="4BEBCA7E" w:rsidR="008614A0" w:rsidRPr="00E84A69" w:rsidRDefault="008614A0" w:rsidP="00787EEA">
      <w:pPr>
        <w:numPr>
          <w:ilvl w:val="0"/>
          <w:numId w:val="19"/>
        </w:numPr>
        <w:spacing w:after="0" w:line="240" w:lineRule="auto"/>
        <w:rPr>
          <w:rFonts w:ascii="Times" w:eastAsia="Calibri" w:hAnsi="Times" w:cs="Times New Roman"/>
        </w:rPr>
      </w:pPr>
      <w:r w:rsidRPr="00E84A69">
        <w:rPr>
          <w:rFonts w:ascii="Times" w:eastAsia="Calibri" w:hAnsi="Times" w:cs="Times New Roman"/>
        </w:rPr>
        <w:t xml:space="preserve">What about commercial spaces? Should we imply suitability? </w:t>
      </w:r>
    </w:p>
    <w:p w14:paraId="08BD2702" w14:textId="79023137" w:rsidR="00C31237" w:rsidRPr="00E84A69" w:rsidRDefault="00C31237" w:rsidP="00787EEA">
      <w:pPr>
        <w:numPr>
          <w:ilvl w:val="1"/>
          <w:numId w:val="19"/>
        </w:numPr>
        <w:spacing w:after="0" w:line="240" w:lineRule="auto"/>
        <w:rPr>
          <w:rFonts w:ascii="Times" w:eastAsia="Calibri" w:hAnsi="Times" w:cs="Times New Roman"/>
        </w:rPr>
      </w:pPr>
      <w:r w:rsidRPr="00E84A69">
        <w:rPr>
          <w:rFonts w:ascii="Times" w:eastAsia="Calibri" w:hAnsi="Times" w:cs="Times New Roman"/>
        </w:rPr>
        <w:t xml:space="preserve">Most say no, they can contract what they want </w:t>
      </w:r>
    </w:p>
    <w:p w14:paraId="5B8E3132" w14:textId="77777777" w:rsidR="00C31237" w:rsidRPr="00E84A69" w:rsidRDefault="00C31237" w:rsidP="008D2747">
      <w:pPr>
        <w:spacing w:after="0" w:line="240" w:lineRule="auto"/>
        <w:rPr>
          <w:rFonts w:ascii="Times" w:eastAsia="Calibri" w:hAnsi="Times" w:cs="Times New Roman"/>
        </w:rPr>
      </w:pPr>
    </w:p>
    <w:p w14:paraId="7B9BDCE1" w14:textId="2DDADE54" w:rsidR="008D2747" w:rsidRPr="00E84A69" w:rsidRDefault="008D2747" w:rsidP="008D2747">
      <w:pPr>
        <w:spacing w:after="0" w:line="240" w:lineRule="auto"/>
        <w:rPr>
          <w:rFonts w:ascii="Times" w:eastAsia="Calibri" w:hAnsi="Times" w:cs="Times New Roman"/>
          <w:b/>
          <w:u w:val="single"/>
        </w:rPr>
      </w:pPr>
      <w:r w:rsidRPr="00E84A69">
        <w:rPr>
          <w:rFonts w:ascii="Times" w:eastAsia="Calibri" w:hAnsi="Times" w:cs="Times New Roman"/>
          <w:b/>
          <w:u w:val="single"/>
        </w:rPr>
        <w:t xml:space="preserve">Remedies </w:t>
      </w:r>
      <w:r w:rsidR="00AF696C" w:rsidRPr="00E84A69">
        <w:rPr>
          <w:rFonts w:ascii="Times" w:eastAsia="Calibri" w:hAnsi="Times" w:cs="Times New Roman"/>
          <w:b/>
          <w:u w:val="single"/>
        </w:rPr>
        <w:t xml:space="preserve">for Tenants after Breach of Warranty of Habitability </w:t>
      </w:r>
    </w:p>
    <w:p w14:paraId="2575A5E4" w14:textId="29DEDC2C" w:rsidR="008D2747" w:rsidRPr="00E84A69" w:rsidRDefault="00AC1032" w:rsidP="00787EEA">
      <w:pPr>
        <w:pStyle w:val="ListParagraph"/>
        <w:numPr>
          <w:ilvl w:val="0"/>
          <w:numId w:val="20"/>
        </w:numPr>
        <w:spacing w:after="0" w:line="240" w:lineRule="auto"/>
        <w:rPr>
          <w:rFonts w:ascii="Times" w:eastAsia="Calibri" w:hAnsi="Times" w:cs="Times New Roman"/>
        </w:rPr>
      </w:pPr>
      <w:r w:rsidRPr="00E84A69">
        <w:rPr>
          <w:rFonts w:ascii="Times" w:eastAsia="Calibri" w:hAnsi="Times" w:cs="Times New Roman"/>
        </w:rPr>
        <w:t xml:space="preserve">Withhold rent </w:t>
      </w:r>
    </w:p>
    <w:p w14:paraId="7982CC27" w14:textId="5B55F3C7" w:rsidR="00AC1032" w:rsidRPr="00E84A69" w:rsidRDefault="00AC1032" w:rsidP="00787EEA">
      <w:pPr>
        <w:pStyle w:val="ListParagraph"/>
        <w:numPr>
          <w:ilvl w:val="0"/>
          <w:numId w:val="20"/>
        </w:numPr>
        <w:spacing w:after="0" w:line="240" w:lineRule="auto"/>
        <w:rPr>
          <w:rFonts w:ascii="Times" w:eastAsia="Calibri" w:hAnsi="Times" w:cs="Times New Roman"/>
        </w:rPr>
      </w:pPr>
      <w:r w:rsidRPr="00E84A69">
        <w:rPr>
          <w:rFonts w:ascii="Times" w:eastAsia="Calibri" w:hAnsi="Times" w:cs="Times New Roman"/>
        </w:rPr>
        <w:t xml:space="preserve">Rescind the contract </w:t>
      </w:r>
    </w:p>
    <w:p w14:paraId="65B13BF4" w14:textId="485C5C09" w:rsidR="00AC1032" w:rsidRPr="00E84A69" w:rsidRDefault="00AC1032" w:rsidP="00787EEA">
      <w:pPr>
        <w:pStyle w:val="ListParagraph"/>
        <w:numPr>
          <w:ilvl w:val="0"/>
          <w:numId w:val="20"/>
        </w:numPr>
        <w:spacing w:after="0" w:line="240" w:lineRule="auto"/>
        <w:rPr>
          <w:rFonts w:ascii="Times" w:eastAsia="Calibri" w:hAnsi="Times" w:cs="Times New Roman"/>
        </w:rPr>
      </w:pPr>
      <w:r w:rsidRPr="00E84A69">
        <w:rPr>
          <w:rFonts w:ascii="Times" w:eastAsia="Calibri" w:hAnsi="Times" w:cs="Times New Roman"/>
        </w:rPr>
        <w:t xml:space="preserve">Rent abatement </w:t>
      </w:r>
    </w:p>
    <w:p w14:paraId="4752A3A2" w14:textId="31161182" w:rsidR="00AC1032" w:rsidRPr="00E84A69" w:rsidRDefault="00AC1032" w:rsidP="00787EEA">
      <w:pPr>
        <w:pStyle w:val="ListParagraph"/>
        <w:numPr>
          <w:ilvl w:val="0"/>
          <w:numId w:val="20"/>
        </w:numPr>
        <w:spacing w:after="0" w:line="240" w:lineRule="auto"/>
        <w:rPr>
          <w:rFonts w:ascii="Times" w:eastAsia="Calibri" w:hAnsi="Times" w:cs="Times New Roman"/>
        </w:rPr>
      </w:pPr>
      <w:r w:rsidRPr="00E84A69">
        <w:rPr>
          <w:rFonts w:ascii="Times" w:eastAsia="Calibri" w:hAnsi="Times" w:cs="Times New Roman"/>
        </w:rPr>
        <w:t xml:space="preserve">Repair and deduct </w:t>
      </w:r>
    </w:p>
    <w:p w14:paraId="1A43AB79" w14:textId="7BA02B76" w:rsidR="00AC1032" w:rsidRPr="00E84A69" w:rsidRDefault="00AC1032" w:rsidP="00787EEA">
      <w:pPr>
        <w:pStyle w:val="ListParagraph"/>
        <w:numPr>
          <w:ilvl w:val="0"/>
          <w:numId w:val="20"/>
        </w:numPr>
        <w:spacing w:after="0" w:line="240" w:lineRule="auto"/>
        <w:rPr>
          <w:rFonts w:ascii="Times" w:eastAsia="Calibri" w:hAnsi="Times" w:cs="Times New Roman"/>
        </w:rPr>
      </w:pPr>
      <w:r w:rsidRPr="00E84A69">
        <w:rPr>
          <w:rFonts w:ascii="Times" w:eastAsia="Calibri" w:hAnsi="Times" w:cs="Times New Roman"/>
        </w:rPr>
        <w:t xml:space="preserve">Injunctive relief or specific performance </w:t>
      </w:r>
    </w:p>
    <w:p w14:paraId="41BFF17D" w14:textId="0165E93B" w:rsidR="00AC1032" w:rsidRPr="00E84A69" w:rsidRDefault="00AF696C" w:rsidP="00787EEA">
      <w:pPr>
        <w:pStyle w:val="ListParagraph"/>
        <w:numPr>
          <w:ilvl w:val="0"/>
          <w:numId w:val="20"/>
        </w:numPr>
        <w:spacing w:after="0" w:line="240" w:lineRule="auto"/>
        <w:rPr>
          <w:rFonts w:ascii="Times" w:eastAsia="Calibri" w:hAnsi="Times" w:cs="Times New Roman"/>
        </w:rPr>
      </w:pPr>
      <w:r w:rsidRPr="00E84A69">
        <w:rPr>
          <w:rFonts w:ascii="Times" w:eastAsia="Calibri" w:hAnsi="Times" w:cs="Times New Roman"/>
        </w:rPr>
        <w:t>Administrative remedies</w:t>
      </w:r>
    </w:p>
    <w:p w14:paraId="2B7D4FAA" w14:textId="4F238ADD" w:rsidR="00AF696C" w:rsidRPr="00E84A69" w:rsidRDefault="00AF696C" w:rsidP="00787EEA">
      <w:pPr>
        <w:pStyle w:val="ListParagraph"/>
        <w:numPr>
          <w:ilvl w:val="0"/>
          <w:numId w:val="20"/>
        </w:numPr>
        <w:spacing w:after="0" w:line="240" w:lineRule="auto"/>
        <w:rPr>
          <w:rFonts w:ascii="Times" w:eastAsia="Calibri" w:hAnsi="Times" w:cs="Times New Roman"/>
        </w:rPr>
      </w:pPr>
      <w:r w:rsidRPr="00E84A69">
        <w:rPr>
          <w:rFonts w:ascii="Times" w:eastAsia="Calibri" w:hAnsi="Times" w:cs="Times New Roman"/>
        </w:rPr>
        <w:t xml:space="preserve">Criminal penalties </w:t>
      </w:r>
    </w:p>
    <w:p w14:paraId="408FF66F" w14:textId="3BC16A51" w:rsidR="00AF696C" w:rsidRPr="00E84A69" w:rsidRDefault="00AF696C" w:rsidP="00787EEA">
      <w:pPr>
        <w:pStyle w:val="ListParagraph"/>
        <w:numPr>
          <w:ilvl w:val="0"/>
          <w:numId w:val="20"/>
        </w:numPr>
        <w:spacing w:after="0" w:line="240" w:lineRule="auto"/>
        <w:rPr>
          <w:rFonts w:ascii="Times" w:eastAsia="Calibri" w:hAnsi="Times" w:cs="Times New Roman"/>
        </w:rPr>
      </w:pPr>
      <w:r w:rsidRPr="00E84A69">
        <w:rPr>
          <w:rFonts w:ascii="Times" w:eastAsia="Calibri" w:hAnsi="Times" w:cs="Times New Roman"/>
        </w:rPr>
        <w:t xml:space="preserve">Compensatory damages </w:t>
      </w:r>
    </w:p>
    <w:p w14:paraId="06187454" w14:textId="67ABF882" w:rsidR="00774831" w:rsidRPr="00E84A69" w:rsidRDefault="00774831" w:rsidP="00787EEA">
      <w:pPr>
        <w:pStyle w:val="ListParagraph"/>
        <w:numPr>
          <w:ilvl w:val="0"/>
          <w:numId w:val="20"/>
        </w:numPr>
        <w:spacing w:after="0" w:line="240" w:lineRule="auto"/>
        <w:rPr>
          <w:rFonts w:ascii="Times" w:eastAsia="Calibri" w:hAnsi="Times" w:cs="Times New Roman"/>
        </w:rPr>
      </w:pPr>
      <w:r w:rsidRPr="00E84A69">
        <w:rPr>
          <w:rFonts w:ascii="Times" w:eastAsia="Calibri" w:hAnsi="Times" w:cs="Times New Roman"/>
        </w:rPr>
        <w:t>Self-help (public shaming)</w:t>
      </w:r>
    </w:p>
    <w:p w14:paraId="18509D37" w14:textId="77777777" w:rsidR="00774831" w:rsidRPr="00E84A69" w:rsidRDefault="00774831" w:rsidP="00774831">
      <w:pPr>
        <w:spacing w:after="0" w:line="240" w:lineRule="auto"/>
        <w:rPr>
          <w:rFonts w:ascii="Times" w:eastAsia="Calibri" w:hAnsi="Times" w:cs="Times New Roman"/>
        </w:rPr>
      </w:pPr>
    </w:p>
    <w:p w14:paraId="1D1FA319" w14:textId="77777777" w:rsidR="0010490C" w:rsidRDefault="0010490C">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6B14232D" w14:textId="7FFCB7AF" w:rsidR="00E0070C" w:rsidRPr="0010490C" w:rsidRDefault="00E0070C" w:rsidP="00787EEA">
      <w:pPr>
        <w:pStyle w:val="ListParagraph"/>
        <w:numPr>
          <w:ilvl w:val="0"/>
          <w:numId w:val="40"/>
        </w:numPr>
        <w:spacing w:after="0" w:line="240" w:lineRule="auto"/>
        <w:rPr>
          <w:rFonts w:ascii="Times" w:eastAsia="Times New Roman" w:hAnsi="Times" w:cs="Times New Roman"/>
          <w:b/>
          <w:color w:val="0000FF"/>
          <w:sz w:val="28"/>
          <w:szCs w:val="28"/>
          <w:u w:val="single"/>
        </w:rPr>
      </w:pPr>
      <w:r w:rsidRPr="0010490C">
        <w:rPr>
          <w:rFonts w:ascii="Times" w:eastAsia="Times New Roman" w:hAnsi="Times" w:cs="Times New Roman"/>
          <w:b/>
          <w:color w:val="0000FF"/>
          <w:sz w:val="28"/>
          <w:szCs w:val="28"/>
          <w:u w:val="single"/>
        </w:rPr>
        <w:t>Real Estate Transactions: The Recording System</w:t>
      </w:r>
      <w:r w:rsidR="000419E6" w:rsidRPr="0010490C">
        <w:rPr>
          <w:rFonts w:ascii="Times" w:eastAsia="Times New Roman" w:hAnsi="Times" w:cs="Times New Roman"/>
          <w:b/>
          <w:color w:val="0000FF"/>
          <w:sz w:val="28"/>
          <w:szCs w:val="28"/>
          <w:u w:val="single"/>
        </w:rPr>
        <w:t>, p. 872-86, 892-3</w:t>
      </w:r>
    </w:p>
    <w:p w14:paraId="61CB09A7" w14:textId="77777777" w:rsidR="00774831" w:rsidRPr="00E84A69" w:rsidRDefault="00774831" w:rsidP="00EE19A6">
      <w:pPr>
        <w:pStyle w:val="ListParagraph"/>
        <w:spacing w:after="0" w:line="240" w:lineRule="auto"/>
        <w:ind w:left="360"/>
        <w:rPr>
          <w:rFonts w:ascii="Times" w:eastAsia="Times New Roman" w:hAnsi="Times" w:cs="Times New Roman"/>
        </w:rPr>
      </w:pPr>
    </w:p>
    <w:p w14:paraId="453E4401" w14:textId="483580A2" w:rsidR="00774831" w:rsidRPr="00E84A69" w:rsidRDefault="00F01EDF" w:rsidP="00787EEA">
      <w:pPr>
        <w:pStyle w:val="ListParagraph"/>
        <w:numPr>
          <w:ilvl w:val="0"/>
          <w:numId w:val="21"/>
        </w:numPr>
        <w:spacing w:after="0" w:line="240" w:lineRule="auto"/>
        <w:rPr>
          <w:rFonts w:ascii="Times" w:eastAsia="Times New Roman" w:hAnsi="Times" w:cs="Times New Roman"/>
        </w:rPr>
      </w:pPr>
      <w:r w:rsidRPr="00E84A69">
        <w:rPr>
          <w:rFonts w:ascii="Times" w:eastAsia="Times New Roman" w:hAnsi="Times" w:cs="Times New Roman"/>
        </w:rPr>
        <w:t>Requirements for a Deed</w:t>
      </w:r>
    </w:p>
    <w:p w14:paraId="3F0ADE44" w14:textId="77777777" w:rsidR="00A00461" w:rsidRPr="00E84A69" w:rsidRDefault="00A00461"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i/>
          <w:iCs/>
        </w:rPr>
        <w:t>Identify</w:t>
      </w:r>
      <w:r w:rsidRPr="00E84A69">
        <w:rPr>
          <w:rFonts w:ascii="Times" w:eastAsia="Times New Roman" w:hAnsi="Times" w:cs="Times New Roman"/>
        </w:rPr>
        <w:t xml:space="preserve"> the parties</w:t>
      </w:r>
    </w:p>
    <w:p w14:paraId="1EFD9F76" w14:textId="77777777" w:rsidR="00A00461" w:rsidRPr="00E84A69" w:rsidRDefault="00A00461"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i/>
          <w:iCs/>
        </w:rPr>
        <w:t>Describe</w:t>
      </w:r>
      <w:r w:rsidRPr="00E84A69">
        <w:rPr>
          <w:rFonts w:ascii="Times" w:eastAsia="Times New Roman" w:hAnsi="Times" w:cs="Times New Roman"/>
        </w:rPr>
        <w:t xml:space="preserve"> the property being conveyed</w:t>
      </w:r>
    </w:p>
    <w:p w14:paraId="015897A5" w14:textId="3EBE4785" w:rsidR="00904E70" w:rsidRPr="00E84A69" w:rsidRDefault="00904E70"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iCs/>
        </w:rPr>
        <w:t>Meats and bounds descriptions (describe boundaries of property)</w:t>
      </w:r>
    </w:p>
    <w:p w14:paraId="02DB33A9" w14:textId="77777777" w:rsidR="00A00461" w:rsidRPr="00E84A69" w:rsidRDefault="00A00461"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 xml:space="preserve">State the grantor’s </w:t>
      </w:r>
      <w:r w:rsidRPr="00E84A69">
        <w:rPr>
          <w:rFonts w:ascii="Times" w:eastAsia="Times New Roman" w:hAnsi="Times" w:cs="Times New Roman"/>
          <w:i/>
          <w:iCs/>
        </w:rPr>
        <w:t>intent</w:t>
      </w:r>
      <w:r w:rsidRPr="00E84A69">
        <w:rPr>
          <w:rFonts w:ascii="Times" w:eastAsia="Times New Roman" w:hAnsi="Times" w:cs="Times New Roman"/>
        </w:rPr>
        <w:t xml:space="preserve"> to convey the interest in question</w:t>
      </w:r>
    </w:p>
    <w:p w14:paraId="2E5979F1" w14:textId="77777777" w:rsidR="00A00461" w:rsidRPr="00E84A69" w:rsidRDefault="00A00461"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 xml:space="preserve">Contain the grantor’s </w:t>
      </w:r>
      <w:r w:rsidRPr="00E84A69">
        <w:rPr>
          <w:rFonts w:ascii="Times" w:eastAsia="Times New Roman" w:hAnsi="Times" w:cs="Times New Roman"/>
          <w:i/>
          <w:iCs/>
        </w:rPr>
        <w:t>signature</w:t>
      </w:r>
    </w:p>
    <w:p w14:paraId="39A7D816" w14:textId="62BFA611" w:rsidR="00F01EDF" w:rsidRPr="00E84A69" w:rsidRDefault="00F01EDF"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sym w:font="Wingdings" w:char="00E0"/>
      </w:r>
      <w:r w:rsidR="00904E70" w:rsidRPr="00E84A69">
        <w:rPr>
          <w:rFonts w:ascii="Times" w:eastAsia="Times New Roman" w:hAnsi="Times" w:cs="Times New Roman"/>
        </w:rPr>
        <w:t xml:space="preserve"> </w:t>
      </w:r>
      <w:r w:rsidRPr="00E84A69">
        <w:rPr>
          <w:rFonts w:ascii="Times" w:eastAsia="Times New Roman" w:hAnsi="Times" w:cs="Times New Roman"/>
        </w:rPr>
        <w:t xml:space="preserve">Deed must be </w:t>
      </w:r>
      <w:r w:rsidRPr="00E84A69">
        <w:rPr>
          <w:rFonts w:ascii="Times" w:eastAsia="Times New Roman" w:hAnsi="Times" w:cs="Times New Roman"/>
          <w:i/>
          <w:iCs/>
        </w:rPr>
        <w:t xml:space="preserve">delivered </w:t>
      </w:r>
      <w:r w:rsidR="00904E70" w:rsidRPr="00E84A69">
        <w:rPr>
          <w:rFonts w:ascii="Times" w:eastAsia="Times New Roman" w:hAnsi="Times" w:cs="Times New Roman"/>
        </w:rPr>
        <w:t xml:space="preserve">to the grantee in order to </w:t>
      </w:r>
      <w:r w:rsidRPr="00E84A69">
        <w:rPr>
          <w:rFonts w:ascii="Times" w:eastAsia="Times New Roman" w:hAnsi="Times" w:cs="Times New Roman"/>
        </w:rPr>
        <w:t>transfer ownership.</w:t>
      </w:r>
    </w:p>
    <w:p w14:paraId="03DFC125" w14:textId="3A016655" w:rsidR="00904E70" w:rsidRPr="00E84A69" w:rsidRDefault="00904E70" w:rsidP="00787EEA">
      <w:pPr>
        <w:pStyle w:val="ListParagraph"/>
        <w:numPr>
          <w:ilvl w:val="0"/>
          <w:numId w:val="21"/>
        </w:numPr>
        <w:spacing w:line="240" w:lineRule="auto"/>
        <w:rPr>
          <w:rFonts w:ascii="Times" w:eastAsia="Times New Roman" w:hAnsi="Times" w:cs="Times New Roman"/>
        </w:rPr>
      </w:pPr>
      <w:r w:rsidRPr="00E84A69">
        <w:rPr>
          <w:rFonts w:ascii="Times" w:eastAsia="Times New Roman" w:hAnsi="Times" w:cs="Times New Roman"/>
        </w:rPr>
        <w:t xml:space="preserve">Common Problems </w:t>
      </w:r>
    </w:p>
    <w:p w14:paraId="7A3B1629" w14:textId="77777777" w:rsidR="00A00461" w:rsidRPr="00E84A69" w:rsidRDefault="00A00461"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Problems with delivery (especially for gifts)</w:t>
      </w:r>
    </w:p>
    <w:p w14:paraId="026E4601" w14:textId="5B8057F2" w:rsidR="001F66B9" w:rsidRPr="00E84A69" w:rsidRDefault="001F66B9"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Doctrine of constructive delivery (in a safety deposit box is okay) </w:t>
      </w:r>
    </w:p>
    <w:p w14:paraId="47CE13E3" w14:textId="77777777" w:rsidR="00A00461" w:rsidRPr="00E84A69" w:rsidRDefault="00A00461"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Unknown encumbrances and claims</w:t>
      </w:r>
    </w:p>
    <w:p w14:paraId="47DDC202" w14:textId="5895B83B" w:rsidR="00A00461" w:rsidRPr="00E84A69" w:rsidRDefault="00A00461"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 xml:space="preserve">Disingenuous grantors </w:t>
      </w:r>
      <w:r w:rsidR="001F66B9" w:rsidRPr="00E84A69">
        <w:rPr>
          <w:rFonts w:ascii="Times" w:eastAsia="Times New Roman" w:hAnsi="Times" w:cs="Times New Roman"/>
        </w:rPr>
        <w:t>( O</w:t>
      </w:r>
      <w:r w:rsidR="001F66B9" w:rsidRPr="00E84A69">
        <w:rPr>
          <w:rFonts w:ascii="Times" w:eastAsia="Times New Roman" w:hAnsi="Times" w:cs="Times New Roman"/>
        </w:rPr>
        <w:sym w:font="Wingdings" w:char="F0E0"/>
      </w:r>
      <w:r w:rsidR="001F66B9" w:rsidRPr="00E84A69">
        <w:rPr>
          <w:rFonts w:ascii="Times" w:eastAsia="Times New Roman" w:hAnsi="Times" w:cs="Times New Roman"/>
        </w:rPr>
        <w:t>A then O</w:t>
      </w:r>
      <w:r w:rsidR="001F66B9" w:rsidRPr="00E84A69">
        <w:rPr>
          <w:rFonts w:ascii="Times" w:eastAsia="Times New Roman" w:hAnsi="Times" w:cs="Times New Roman"/>
        </w:rPr>
        <w:sym w:font="Wingdings" w:char="F0E0"/>
      </w:r>
      <w:r w:rsidR="00522032" w:rsidRPr="00E84A69">
        <w:rPr>
          <w:rFonts w:ascii="Times" w:eastAsia="Times New Roman" w:hAnsi="Times" w:cs="Times New Roman"/>
        </w:rPr>
        <w:t xml:space="preserve"> B – ni mo dat) </w:t>
      </w:r>
    </w:p>
    <w:p w14:paraId="78DC6FA3" w14:textId="09936C94" w:rsidR="00F01EDF" w:rsidRPr="00E84A69" w:rsidRDefault="00A00461" w:rsidP="00787EEA">
      <w:pPr>
        <w:pStyle w:val="ListParagraph"/>
        <w:numPr>
          <w:ilvl w:val="0"/>
          <w:numId w:val="21"/>
        </w:numPr>
        <w:spacing w:after="0" w:line="240" w:lineRule="auto"/>
        <w:rPr>
          <w:rFonts w:ascii="Times" w:eastAsia="Times New Roman" w:hAnsi="Times" w:cs="Times New Roman"/>
        </w:rPr>
      </w:pPr>
      <w:r w:rsidRPr="00E84A69">
        <w:rPr>
          <w:rFonts w:ascii="Times" w:eastAsia="Times New Roman" w:hAnsi="Times" w:cs="Times New Roman"/>
        </w:rPr>
        <w:t xml:space="preserve">Three Ways </w:t>
      </w:r>
      <w:r w:rsidR="00B83938" w:rsidRPr="00E84A69">
        <w:rPr>
          <w:rFonts w:ascii="Times" w:eastAsia="Times New Roman" w:hAnsi="Times" w:cs="Times New Roman"/>
        </w:rPr>
        <w:t xml:space="preserve">to Identify and Protect the Title Owner </w:t>
      </w:r>
    </w:p>
    <w:p w14:paraId="36504924" w14:textId="77777777" w:rsidR="00FB55D9" w:rsidRPr="00E84A69" w:rsidRDefault="00FB55D9"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Covenants and warranties of title (six forms)</w:t>
      </w:r>
    </w:p>
    <w:p w14:paraId="46AF5DE4" w14:textId="72F08583" w:rsidR="00DE0AA2" w:rsidRPr="00E84A69" w:rsidRDefault="00DE0AA2"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b/>
          <w:bCs/>
        </w:rPr>
        <w:t>Warranties of Title: Present Covenants</w:t>
      </w:r>
    </w:p>
    <w:p w14:paraId="367C46F8" w14:textId="51EBE04F" w:rsidR="00FC66E5" w:rsidRPr="00E84A69" w:rsidRDefault="00FC66E5"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 xml:space="preserve">At the time of closing/conveyance. </w:t>
      </w:r>
    </w:p>
    <w:p w14:paraId="6DFB0496" w14:textId="311E1CE1" w:rsidR="00FC66E5" w:rsidRPr="00E84A69" w:rsidRDefault="00FC66E5"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 xml:space="preserve">These covenants are breached if at all at the time of the conveyance (the closing). That is when the statute of limitations starts to run. </w:t>
      </w:r>
    </w:p>
    <w:p w14:paraId="054B466A" w14:textId="77777777" w:rsidR="00FB55D9" w:rsidRPr="00E84A69" w:rsidRDefault="00FB55D9"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Covenant of seisin – grantor promises that he owns what he’s conveying</w:t>
      </w:r>
    </w:p>
    <w:p w14:paraId="33D90436" w14:textId="77777777" w:rsidR="00FB55D9" w:rsidRPr="00E84A69" w:rsidRDefault="00FB55D9"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Covenant of right to convey – grantor promises that he has power to convey it</w:t>
      </w:r>
    </w:p>
    <w:p w14:paraId="6B46BEEC" w14:textId="1417661D" w:rsidR="00FC66E5" w:rsidRPr="00E84A69" w:rsidRDefault="00FC66E5"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 xml:space="preserve">Life estate with restraint on alienability </w:t>
      </w:r>
    </w:p>
    <w:p w14:paraId="27834BD5" w14:textId="77777777" w:rsidR="00FB55D9" w:rsidRPr="00E84A69" w:rsidRDefault="00FB55D9"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Covenant against encumbrances – grantor promises that there are no mortgages, leases, liens, etc.</w:t>
      </w:r>
    </w:p>
    <w:p w14:paraId="731EC811" w14:textId="7EE0C563" w:rsidR="00250DDC" w:rsidRPr="00E84A69" w:rsidRDefault="00F638D8"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b/>
          <w:bCs/>
        </w:rPr>
        <w:t>Warranties of Title: Future Covenants</w:t>
      </w:r>
    </w:p>
    <w:p w14:paraId="351D4E7B" w14:textId="2016CAA7" w:rsidR="002926DA" w:rsidRPr="00E84A69" w:rsidRDefault="002926DA"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 xml:space="preserve">If these are beached, they are after the closing, when the disturbance to the grantee’s possession occurs. SOL runs when possession is disturbed. </w:t>
      </w:r>
    </w:p>
    <w:p w14:paraId="7DB71892" w14:textId="64E73B9D" w:rsidR="00FB55D9" w:rsidRPr="00E84A69" w:rsidRDefault="00FB55D9"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Covenant of warranty</w:t>
      </w:r>
      <w:r w:rsidR="002926DA" w:rsidRPr="00E84A69">
        <w:rPr>
          <w:rFonts w:ascii="Times" w:eastAsia="Times New Roman" w:hAnsi="Times" w:cs="Times New Roman"/>
        </w:rPr>
        <w:t xml:space="preserve"> </w:t>
      </w:r>
    </w:p>
    <w:p w14:paraId="0AC28EA6" w14:textId="29855590" w:rsidR="002926DA" w:rsidRPr="00E84A69" w:rsidRDefault="002926DA" w:rsidP="00787EEA">
      <w:pPr>
        <w:pStyle w:val="ListParagraph"/>
        <w:numPr>
          <w:ilvl w:val="5"/>
          <w:numId w:val="21"/>
        </w:numPr>
        <w:spacing w:line="240" w:lineRule="auto"/>
        <w:rPr>
          <w:rFonts w:ascii="Times" w:eastAsia="Times New Roman" w:hAnsi="Times" w:cs="Times New Roman"/>
        </w:rPr>
      </w:pPr>
      <w:r w:rsidRPr="00E84A69">
        <w:rPr>
          <w:rFonts w:ascii="Times" w:eastAsia="Times New Roman" w:hAnsi="Times" w:cs="Times New Roman"/>
        </w:rPr>
        <w:t xml:space="preserve">Grantor promises to compensate the grantee for any monetary losses occasioned by the grantor’s failure to convey the title promised in the deed. </w:t>
      </w:r>
    </w:p>
    <w:p w14:paraId="74260A7F" w14:textId="1658FE85" w:rsidR="00AF0CC8" w:rsidRPr="00E84A69" w:rsidRDefault="00AF0CC8" w:rsidP="00787EEA">
      <w:pPr>
        <w:pStyle w:val="ListParagraph"/>
        <w:numPr>
          <w:ilvl w:val="5"/>
          <w:numId w:val="21"/>
        </w:numPr>
        <w:spacing w:line="240" w:lineRule="auto"/>
        <w:rPr>
          <w:rFonts w:ascii="Times" w:eastAsia="Times New Roman" w:hAnsi="Times" w:cs="Times New Roman"/>
        </w:rPr>
      </w:pPr>
      <w:r w:rsidRPr="00E84A69">
        <w:rPr>
          <w:rFonts w:ascii="Times" w:eastAsia="Times New Roman" w:hAnsi="Times" w:cs="Times New Roman"/>
        </w:rPr>
        <w:t xml:space="preserve">The below must run with the land. (touch and concern, horizontal/vertical privity, </w:t>
      </w:r>
      <w:r w:rsidR="00482D21" w:rsidRPr="00E84A69">
        <w:rPr>
          <w:rFonts w:ascii="Times" w:eastAsia="Times New Roman" w:hAnsi="Times" w:cs="Times New Roman"/>
        </w:rPr>
        <w:t xml:space="preserve">written, </w:t>
      </w:r>
      <w:r w:rsidR="00845643" w:rsidRPr="00E84A69">
        <w:rPr>
          <w:rFonts w:ascii="Times" w:eastAsia="Times New Roman" w:hAnsi="Times" w:cs="Times New Roman"/>
        </w:rPr>
        <w:t xml:space="preserve">notice, intent) </w:t>
      </w:r>
    </w:p>
    <w:p w14:paraId="7436968B" w14:textId="7FB98224" w:rsidR="00FB55D9" w:rsidRPr="00E84A69" w:rsidRDefault="002926DA"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 xml:space="preserve">General warranty deed (majority) </w:t>
      </w:r>
    </w:p>
    <w:p w14:paraId="25692D74" w14:textId="5DB28CC4" w:rsidR="002926DA" w:rsidRPr="00E84A69" w:rsidRDefault="003917A7" w:rsidP="00787EEA">
      <w:pPr>
        <w:pStyle w:val="ListParagraph"/>
        <w:numPr>
          <w:ilvl w:val="5"/>
          <w:numId w:val="21"/>
        </w:numPr>
        <w:spacing w:line="240" w:lineRule="auto"/>
        <w:rPr>
          <w:rFonts w:ascii="Times" w:eastAsia="Times New Roman" w:hAnsi="Times" w:cs="Times New Roman"/>
        </w:rPr>
      </w:pPr>
      <w:r w:rsidRPr="00E84A69">
        <w:rPr>
          <w:rFonts w:ascii="Times" w:eastAsia="Times New Roman" w:hAnsi="Times" w:cs="Times New Roman"/>
        </w:rPr>
        <w:t xml:space="preserve">Against all defects in title. </w:t>
      </w:r>
    </w:p>
    <w:p w14:paraId="6D3A4CDA" w14:textId="77777777" w:rsidR="00FB55D9" w:rsidRPr="00E84A69" w:rsidRDefault="00FB55D9"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Special warranty deed</w:t>
      </w:r>
    </w:p>
    <w:p w14:paraId="4F018B3D" w14:textId="36E1FB2D" w:rsidR="002926DA" w:rsidRPr="00E84A69" w:rsidRDefault="003917A7" w:rsidP="00787EEA">
      <w:pPr>
        <w:pStyle w:val="ListParagraph"/>
        <w:numPr>
          <w:ilvl w:val="5"/>
          <w:numId w:val="21"/>
        </w:numPr>
        <w:spacing w:line="240" w:lineRule="auto"/>
        <w:rPr>
          <w:rFonts w:ascii="Times" w:eastAsia="Times New Roman" w:hAnsi="Times" w:cs="Times New Roman"/>
        </w:rPr>
      </w:pPr>
      <w:r w:rsidRPr="00E84A69">
        <w:rPr>
          <w:rFonts w:ascii="Times" w:eastAsia="Times New Roman" w:hAnsi="Times" w:cs="Times New Roman"/>
        </w:rPr>
        <w:t xml:space="preserve">Limits the covenant to defects in title caused by grantor’s own acts but not by the acts of prior owners </w:t>
      </w:r>
    </w:p>
    <w:p w14:paraId="70A338DC" w14:textId="77777777" w:rsidR="00FB55D9" w:rsidRPr="00E84A69" w:rsidRDefault="00FB55D9"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Quitclaim deed</w:t>
      </w:r>
    </w:p>
    <w:p w14:paraId="094783AC" w14:textId="5EFADB01" w:rsidR="002926DA" w:rsidRPr="00E84A69" w:rsidRDefault="00FB55D9" w:rsidP="00787EEA">
      <w:pPr>
        <w:pStyle w:val="ListParagraph"/>
        <w:numPr>
          <w:ilvl w:val="5"/>
          <w:numId w:val="21"/>
        </w:numPr>
        <w:spacing w:line="240" w:lineRule="auto"/>
        <w:rPr>
          <w:rFonts w:ascii="Times" w:eastAsia="Times New Roman" w:hAnsi="Times" w:cs="Times New Roman"/>
        </w:rPr>
      </w:pPr>
      <w:r w:rsidRPr="00E84A69">
        <w:rPr>
          <w:rFonts w:ascii="Times" w:eastAsia="Times New Roman" w:hAnsi="Times" w:cs="Times New Roman"/>
        </w:rPr>
        <w:t xml:space="preserve">No warranty of title whatsoever. You have superior title to me. </w:t>
      </w:r>
    </w:p>
    <w:p w14:paraId="40C93EE4" w14:textId="77777777" w:rsidR="00FB55D9" w:rsidRPr="00E84A69" w:rsidRDefault="00FB55D9"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Covenant of quiet enjoyment (basically same as 1)</w:t>
      </w:r>
    </w:p>
    <w:p w14:paraId="037E8B1F" w14:textId="77777777" w:rsidR="00FB55D9" w:rsidRPr="00E84A69" w:rsidRDefault="00FB55D9"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Covenant for further assurances (rare)</w:t>
      </w:r>
    </w:p>
    <w:p w14:paraId="33342B18" w14:textId="4DCA4A8F" w:rsidR="00F638D8" w:rsidRPr="00E84A69" w:rsidRDefault="000F52F5"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 xml:space="preserve">Requires seller to take further steps to cure defects in title such as paying off adverse possessor. </w:t>
      </w:r>
    </w:p>
    <w:p w14:paraId="594839B4" w14:textId="42DAA228" w:rsidR="005B385C" w:rsidRPr="00E84A69" w:rsidRDefault="005B385C"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Remedy for breach: generally measured by price paid for property that has been lost. Price is generally near the fair market value of the property at the time of the closing. </w:t>
      </w:r>
    </w:p>
    <w:p w14:paraId="2E582BFD" w14:textId="079C532B" w:rsidR="00BC03E5" w:rsidRPr="00E84A69" w:rsidRDefault="00BC03E5"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 xml:space="preserve">Title Insurance </w:t>
      </w:r>
    </w:p>
    <w:p w14:paraId="4112CCD5" w14:textId="77777777" w:rsidR="00FB55D9" w:rsidRPr="00E84A69" w:rsidRDefault="00FB55D9"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Recording Acts</w:t>
      </w:r>
    </w:p>
    <w:p w14:paraId="3531AFB5" w14:textId="77777777" w:rsidR="003D5F05" w:rsidRPr="00E84A69" w:rsidRDefault="003D5F05"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Conflicts between grantees: A conveys land to B; then conveys same land to C</w:t>
      </w:r>
    </w:p>
    <w:p w14:paraId="4E2E7AAF" w14:textId="77777777" w:rsidR="003D5F05" w:rsidRPr="00E84A69" w:rsidRDefault="003D5F05"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Conflicts between grantor and grantee: A does not own land, but purports to convey land to B. A later acquires the land.</w:t>
      </w:r>
    </w:p>
    <w:p w14:paraId="682573CC" w14:textId="77777777" w:rsidR="003D5F05" w:rsidRPr="00E84A69" w:rsidRDefault="003D5F05"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Estoppel by deed will vest later-acquired interest in grantee.</w:t>
      </w:r>
    </w:p>
    <w:p w14:paraId="0596FF11" w14:textId="72CCF609" w:rsidR="00CE70B1" w:rsidRPr="00E84A69" w:rsidRDefault="00CE70B1"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b/>
          <w:bCs/>
        </w:rPr>
        <w:t>Who is protected by recording acts?</w:t>
      </w:r>
    </w:p>
    <w:p w14:paraId="70EB3B30" w14:textId="77777777" w:rsidR="003D5F05" w:rsidRPr="00E84A69" w:rsidRDefault="003D5F05"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Owners who record property interests – purchaser without notice of any conflicts who records will be protected against conflicting claimants who register later</w:t>
      </w:r>
    </w:p>
    <w:p w14:paraId="0B4A87B1" w14:textId="77777777" w:rsidR="003D5F05" w:rsidRPr="00E84A69" w:rsidRDefault="003D5F05"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Purchasers who check records before purchasing – a subsequent purchaser without notice of any conflict who records will typically prevail over any prior unrecorded interest</w:t>
      </w:r>
    </w:p>
    <w:p w14:paraId="7EEE20A2" w14:textId="03B7441E" w:rsidR="00250DDC" w:rsidRPr="00E84A69" w:rsidRDefault="008A509E"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b/>
          <w:bCs/>
        </w:rPr>
        <w:t>How to use a grantor-grantee index</w:t>
      </w:r>
    </w:p>
    <w:p w14:paraId="5CA5C3A7" w14:textId="77777777" w:rsidR="003D5F05" w:rsidRPr="00E84A69" w:rsidRDefault="003D5F05"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All instruments listed alphabetically and chronologically by the grantor’s/grantee’s name</w:t>
      </w:r>
    </w:p>
    <w:p w14:paraId="5E4FC990" w14:textId="77777777" w:rsidR="003D5F05" w:rsidRPr="00E84A69" w:rsidRDefault="003D5F05"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 xml:space="preserve">Start in the grantee index to find who the grantor was and continue back for required period (varies locally).  You then have a list of grantors who are predecessors in interest of the current owner.  </w:t>
      </w:r>
    </w:p>
    <w:p w14:paraId="35F488BB" w14:textId="77777777" w:rsidR="003D5F05" w:rsidRPr="00E84A69" w:rsidRDefault="003D5F05"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 xml:space="preserve">Switch to grantor index and go forward in time under name of each grantor, starting on date grantor acquired her interest and going forward until an instrument conveying that interest to a subsequent grantee is recorded.  </w:t>
      </w:r>
    </w:p>
    <w:p w14:paraId="67DCF671" w14:textId="1E5D8A5B" w:rsidR="004D619B" w:rsidRPr="00E84A69" w:rsidRDefault="004D619B"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 xml:space="preserve">How could this fail? </w:t>
      </w:r>
    </w:p>
    <w:p w14:paraId="22E74C0E" w14:textId="3CDA82A0" w:rsidR="004D619B" w:rsidRPr="00E84A69" w:rsidRDefault="004D619B"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Things never get recorded</w:t>
      </w:r>
    </w:p>
    <w:p w14:paraId="059193AA" w14:textId="7045C3F7" w:rsidR="004D619B" w:rsidRPr="00E84A69" w:rsidRDefault="00D10703"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 xml:space="preserve">Might be during limbo period </w:t>
      </w:r>
    </w:p>
    <w:p w14:paraId="3F1D2E5F" w14:textId="02D4AB2E" w:rsidR="006F2CF7" w:rsidRPr="00E84A69" w:rsidRDefault="006F2CF7" w:rsidP="00787EEA">
      <w:pPr>
        <w:pStyle w:val="ListParagraph"/>
        <w:numPr>
          <w:ilvl w:val="4"/>
          <w:numId w:val="21"/>
        </w:numPr>
        <w:spacing w:line="240" w:lineRule="auto"/>
        <w:rPr>
          <w:rFonts w:ascii="Times" w:eastAsia="Times New Roman" w:hAnsi="Times" w:cs="Times New Roman"/>
        </w:rPr>
      </w:pPr>
      <w:r w:rsidRPr="00E84A69">
        <w:rPr>
          <w:rFonts w:ascii="Times" w:eastAsia="Times New Roman" w:hAnsi="Times" w:cs="Times New Roman"/>
        </w:rPr>
        <w:t>Wild deeds: t</w:t>
      </w:r>
      <w:r w:rsidR="00D10703" w:rsidRPr="00E84A69">
        <w:rPr>
          <w:rFonts w:ascii="Times" w:eastAsia="Times New Roman" w:hAnsi="Times" w:cs="Times New Roman"/>
        </w:rPr>
        <w:t>hings might get</w:t>
      </w:r>
      <w:r w:rsidR="00020D68" w:rsidRPr="00E84A69">
        <w:rPr>
          <w:rFonts w:ascii="Times" w:eastAsia="Times New Roman" w:hAnsi="Times" w:cs="Times New Roman"/>
        </w:rPr>
        <w:t xml:space="preserve"> recorded too early or too late</w:t>
      </w:r>
    </w:p>
    <w:p w14:paraId="5AF32D62" w14:textId="034B365E" w:rsidR="002951A2" w:rsidRPr="00E84A69" w:rsidRDefault="002951A2"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Hypo: You are thinking of purchasing a piece of property owned by Dan, which was previously owned by Charlie, Beth and Amy. How would you proceed to search title in the grantor-grantee index?</w:t>
      </w:r>
    </w:p>
    <w:p w14:paraId="0C3B403B" w14:textId="588CC9C0" w:rsidR="003D5F05" w:rsidRPr="00E84A69" w:rsidRDefault="003D5F05"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 xml:space="preserve">Look up Dan 2000 in grantee index (then Charlie 1990 </w:t>
      </w:r>
      <w:r w:rsidRPr="00E84A69">
        <w:rPr>
          <w:rFonts w:ascii="Times" w:eastAsia="Times New Roman" w:hAnsi="Times" w:cs="Times New Roman"/>
        </w:rPr>
        <w:sym w:font="Wingdings" w:char="F0E0"/>
      </w:r>
      <w:r w:rsidRPr="00E84A69">
        <w:rPr>
          <w:rFonts w:ascii="Times" w:eastAsia="Times New Roman" w:hAnsi="Times" w:cs="Times New Roman"/>
        </w:rPr>
        <w:t xml:space="preserve"> Beth</w:t>
      </w:r>
      <w:r w:rsidR="00476F44" w:rsidRPr="00E84A69">
        <w:rPr>
          <w:rFonts w:ascii="Times" w:eastAsia="Times New Roman" w:hAnsi="Times" w:cs="Times New Roman"/>
        </w:rPr>
        <w:t xml:space="preserve"> 1970</w:t>
      </w:r>
      <w:r w:rsidRPr="00E84A69">
        <w:rPr>
          <w:rFonts w:ascii="Times" w:eastAsia="Times New Roman" w:hAnsi="Times" w:cs="Times New Roman"/>
        </w:rPr>
        <w:sym w:font="Wingdings" w:char="F0E0"/>
      </w:r>
      <w:r w:rsidRPr="00E84A69">
        <w:rPr>
          <w:rFonts w:ascii="Times" w:eastAsia="Times New Roman" w:hAnsi="Times" w:cs="Times New Roman"/>
        </w:rPr>
        <w:t xml:space="preserve"> Amy 1960) </w:t>
      </w:r>
    </w:p>
    <w:p w14:paraId="42F25AC8" w14:textId="07A5EEC4" w:rsidR="00937978" w:rsidRPr="00E84A69" w:rsidRDefault="00937978"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 xml:space="preserve">Look up Amy in grantor index starting in 1960. </w:t>
      </w:r>
      <w:r w:rsidR="005D2296" w:rsidRPr="00E84A69">
        <w:rPr>
          <w:rFonts w:ascii="Times" w:eastAsia="Times New Roman" w:hAnsi="Times" w:cs="Times New Roman"/>
        </w:rPr>
        <w:t xml:space="preserve">And so on </w:t>
      </w:r>
    </w:p>
    <w:p w14:paraId="55178646" w14:textId="011E2E26" w:rsidR="00177BD1" w:rsidRPr="00E84A69" w:rsidRDefault="00177BD1" w:rsidP="00787EEA">
      <w:pPr>
        <w:pStyle w:val="ListParagraph"/>
        <w:numPr>
          <w:ilvl w:val="1"/>
          <w:numId w:val="21"/>
        </w:numPr>
        <w:spacing w:line="240" w:lineRule="auto"/>
        <w:rPr>
          <w:rFonts w:ascii="Times" w:eastAsia="Times New Roman" w:hAnsi="Times" w:cs="Times New Roman"/>
          <w:b/>
        </w:rPr>
      </w:pPr>
      <w:r w:rsidRPr="00E84A69">
        <w:rPr>
          <w:rFonts w:ascii="Times" w:eastAsia="Times New Roman" w:hAnsi="Times" w:cs="Times New Roman"/>
          <w:b/>
        </w:rPr>
        <w:t>Race Statu</w:t>
      </w:r>
      <w:r w:rsidR="00D71150" w:rsidRPr="00E84A69">
        <w:rPr>
          <w:rFonts w:ascii="Times" w:eastAsia="Times New Roman" w:hAnsi="Times" w:cs="Times New Roman"/>
          <w:b/>
        </w:rPr>
        <w:t>t</w:t>
      </w:r>
      <w:r w:rsidRPr="00E84A69">
        <w:rPr>
          <w:rFonts w:ascii="Times" w:eastAsia="Times New Roman" w:hAnsi="Times" w:cs="Times New Roman"/>
          <w:b/>
        </w:rPr>
        <w:t xml:space="preserve">es (NC and LA) </w:t>
      </w:r>
    </w:p>
    <w:p w14:paraId="6B3E53E4" w14:textId="77777777" w:rsidR="0052630A" w:rsidRPr="00E84A69" w:rsidRDefault="0052630A"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As between successive purchasers, </w:t>
      </w:r>
      <w:r w:rsidRPr="00E84A69">
        <w:rPr>
          <w:rFonts w:ascii="Times" w:eastAsia="Times New Roman" w:hAnsi="Times" w:cs="Times New Roman"/>
          <w:i/>
          <w:iCs/>
        </w:rPr>
        <w:t xml:space="preserve">the person who records first prevails </w:t>
      </w:r>
      <w:r w:rsidRPr="00E84A69">
        <w:rPr>
          <w:rFonts w:ascii="Times" w:eastAsia="Times New Roman" w:hAnsi="Times" w:cs="Times New Roman"/>
        </w:rPr>
        <w:t>(not the person to receive title). Does not matter if the person who records first knows of an earlier conveyance to someone else.</w:t>
      </w:r>
    </w:p>
    <w:p w14:paraId="329B618E" w14:textId="26EDAB8C" w:rsidR="0052630A" w:rsidRPr="00E84A69" w:rsidRDefault="0052630A"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Clarity. Bright line rule. </w:t>
      </w:r>
      <w:r w:rsidR="00E454E5" w:rsidRPr="00E84A69">
        <w:rPr>
          <w:rFonts w:ascii="Times" w:eastAsia="Times New Roman" w:hAnsi="Times" w:cs="Times New Roman"/>
        </w:rPr>
        <w:t xml:space="preserve">Encourages people to record. </w:t>
      </w:r>
    </w:p>
    <w:p w14:paraId="02870E44" w14:textId="4BE3E6E8" w:rsidR="00177BD1" w:rsidRPr="00E84A69" w:rsidRDefault="00D71150" w:rsidP="00787EEA">
      <w:pPr>
        <w:pStyle w:val="ListParagraph"/>
        <w:numPr>
          <w:ilvl w:val="1"/>
          <w:numId w:val="21"/>
        </w:numPr>
        <w:spacing w:line="240" w:lineRule="auto"/>
        <w:rPr>
          <w:rFonts w:ascii="Times" w:eastAsia="Times New Roman" w:hAnsi="Times" w:cs="Times New Roman"/>
          <w:b/>
        </w:rPr>
      </w:pPr>
      <w:r w:rsidRPr="00E84A69">
        <w:rPr>
          <w:rFonts w:ascii="Times" w:eastAsia="Times New Roman" w:hAnsi="Times" w:cs="Times New Roman"/>
          <w:b/>
        </w:rPr>
        <w:t xml:space="preserve">Notice Statutes </w:t>
      </w:r>
    </w:p>
    <w:p w14:paraId="596F401C" w14:textId="77777777" w:rsidR="0052630A" w:rsidRPr="00E84A69" w:rsidRDefault="0052630A"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A subsequent purchaser prevails over an earlier purchaser </w:t>
      </w:r>
      <w:r w:rsidRPr="00E84A69">
        <w:rPr>
          <w:rFonts w:ascii="Times" w:eastAsia="Times New Roman" w:hAnsi="Times" w:cs="Times New Roman"/>
          <w:i/>
          <w:iCs/>
        </w:rPr>
        <w:t xml:space="preserve">if the subsequent purchaser did </w:t>
      </w:r>
      <w:r w:rsidRPr="00E84A69">
        <w:rPr>
          <w:rFonts w:ascii="Times" w:eastAsia="Times New Roman" w:hAnsi="Times" w:cs="Times New Roman"/>
          <w:b/>
          <w:bCs/>
          <w:i/>
          <w:iCs/>
        </w:rPr>
        <w:t>not</w:t>
      </w:r>
      <w:r w:rsidRPr="00E84A69">
        <w:rPr>
          <w:rFonts w:ascii="Times" w:eastAsia="Times New Roman" w:hAnsi="Times" w:cs="Times New Roman"/>
          <w:i/>
          <w:iCs/>
        </w:rPr>
        <w:t xml:space="preserve"> have notice</w:t>
      </w:r>
      <w:r w:rsidRPr="00E84A69">
        <w:rPr>
          <w:rFonts w:ascii="Times" w:eastAsia="Times New Roman" w:hAnsi="Times" w:cs="Times New Roman"/>
        </w:rPr>
        <w:t xml:space="preserve"> of the earlier conveyance. Does not matter which purchaser records first. Protects any purchaser without notice.</w:t>
      </w:r>
    </w:p>
    <w:p w14:paraId="1BFB645D" w14:textId="77777777" w:rsidR="0052630A" w:rsidRPr="00E84A69" w:rsidRDefault="0052630A"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Types of notice:</w:t>
      </w:r>
    </w:p>
    <w:p w14:paraId="164616BC" w14:textId="77777777" w:rsidR="0052630A" w:rsidRPr="00E84A69" w:rsidRDefault="0052630A"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Actual</w:t>
      </w:r>
    </w:p>
    <w:p w14:paraId="19E2E0B3" w14:textId="77777777" w:rsidR="0052630A" w:rsidRPr="00E84A69" w:rsidRDefault="0052630A"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Constructive</w:t>
      </w:r>
    </w:p>
    <w:p w14:paraId="2FD2E18F" w14:textId="77777777" w:rsidR="0052630A" w:rsidRPr="00E84A69" w:rsidRDefault="0052630A"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Inquiry</w:t>
      </w:r>
    </w:p>
    <w:p w14:paraId="7DDD0F70" w14:textId="461F8AC8" w:rsidR="00D71150" w:rsidRPr="00E84A69" w:rsidRDefault="009E1D59" w:rsidP="00787EEA">
      <w:pPr>
        <w:pStyle w:val="ListParagraph"/>
        <w:numPr>
          <w:ilvl w:val="1"/>
          <w:numId w:val="21"/>
        </w:numPr>
        <w:spacing w:line="240" w:lineRule="auto"/>
        <w:rPr>
          <w:rFonts w:ascii="Times" w:eastAsia="Times New Roman" w:hAnsi="Times" w:cs="Times New Roman"/>
          <w:b/>
        </w:rPr>
      </w:pPr>
      <w:r w:rsidRPr="00E84A69">
        <w:rPr>
          <w:rFonts w:ascii="Times" w:eastAsia="Times New Roman" w:hAnsi="Times" w:cs="Times New Roman"/>
          <w:b/>
        </w:rPr>
        <w:t xml:space="preserve">Race-Notice Statutes </w:t>
      </w:r>
    </w:p>
    <w:p w14:paraId="1A0968B2" w14:textId="77777777" w:rsidR="0052630A" w:rsidRPr="00E84A69" w:rsidRDefault="0052630A"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A subsequent purchaser prevails over prior unrecorded interests only if she (1) has no notice of the prior conveyance at the time she acquired her interest </w:t>
      </w:r>
      <w:r w:rsidRPr="00E84A69">
        <w:rPr>
          <w:rFonts w:ascii="Times" w:eastAsia="Times New Roman" w:hAnsi="Times" w:cs="Times New Roman"/>
          <w:i/>
          <w:iCs/>
        </w:rPr>
        <w:t>and</w:t>
      </w:r>
      <w:r w:rsidRPr="00E84A69">
        <w:rPr>
          <w:rFonts w:ascii="Times" w:eastAsia="Times New Roman" w:hAnsi="Times" w:cs="Times New Roman"/>
        </w:rPr>
        <w:t xml:space="preserve"> (2) records before the prior instrument is recorded.</w:t>
      </w:r>
    </w:p>
    <w:p w14:paraId="760224D7" w14:textId="77777777" w:rsidR="009E1D59" w:rsidRPr="00E84A69" w:rsidRDefault="009E1D59"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sym w:font="Wingdings" w:char="00E0"/>
      </w:r>
      <w:r w:rsidRPr="00E84A69">
        <w:rPr>
          <w:rFonts w:ascii="Times" w:eastAsia="Times New Roman" w:hAnsi="Times" w:cs="Times New Roman"/>
        </w:rPr>
        <w:t xml:space="preserve">Unlike race statutes, these do not reward unscrupulous subsequent purchasers. </w:t>
      </w:r>
    </w:p>
    <w:p w14:paraId="7A2CEC9A" w14:textId="409712B3" w:rsidR="00E024A3" w:rsidRPr="00E84A69" w:rsidRDefault="005E3BD5"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 xml:space="preserve">Hypothetical: </w:t>
      </w:r>
      <w:r w:rsidR="00E024A3" w:rsidRPr="00E84A69">
        <w:rPr>
          <w:rFonts w:ascii="Times" w:eastAsia="Times New Roman" w:hAnsi="Times" w:cs="Times New Roman"/>
        </w:rPr>
        <w:t>“Every grant of an estate in real property is conclusive against the grantor, also against everyone subsequently granting under him, except a purchaser who in good faith and for a valuable consideration acquires a title or lien by an instrument that is first duly recorded.”</w:t>
      </w:r>
    </w:p>
    <w:p w14:paraId="2D529B06" w14:textId="68F3514A" w:rsidR="005E3BD5" w:rsidRPr="00E84A69" w:rsidRDefault="005330B3"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 xml:space="preserve">Problem 1: </w:t>
      </w:r>
    </w:p>
    <w:p w14:paraId="77AFFF0C" w14:textId="77777777"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O to A (A does not record).</w:t>
      </w:r>
    </w:p>
    <w:p w14:paraId="35D86825" w14:textId="77777777"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O to B (B has notice of the earlier conveyance to A).</w:t>
      </w:r>
    </w:p>
    <w:p w14:paraId="4A2025CA" w14:textId="77777777"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B records.  A records.</w:t>
      </w:r>
    </w:p>
    <w:p w14:paraId="4E5681C3" w14:textId="77777777"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B sues A for title.</w:t>
      </w:r>
    </w:p>
    <w:p w14:paraId="685B6166" w14:textId="5C4890EA" w:rsidR="00452023" w:rsidRPr="00E84A69" w:rsidRDefault="005330B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sym w:font="Wingdings" w:char="00E0"/>
      </w:r>
      <w:r w:rsidRPr="00E84A69">
        <w:rPr>
          <w:rFonts w:ascii="Times" w:eastAsia="Times New Roman" w:hAnsi="Times" w:cs="Times New Roman"/>
        </w:rPr>
        <w:t>What</w:t>
      </w:r>
      <w:r w:rsidR="00452023" w:rsidRPr="00E84A69">
        <w:rPr>
          <w:rFonts w:ascii="Times" w:eastAsia="Times New Roman" w:hAnsi="Times" w:cs="Times New Roman"/>
        </w:rPr>
        <w:t xml:space="preserve"> result in a race jurisdiction? B wins</w:t>
      </w:r>
    </w:p>
    <w:p w14:paraId="6A3C5E6B" w14:textId="4380BBBD" w:rsidR="00452023" w:rsidRPr="00E84A69" w:rsidRDefault="005330B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Notice? </w:t>
      </w:r>
      <w:r w:rsidR="00452023" w:rsidRPr="00E84A69">
        <w:rPr>
          <w:rFonts w:ascii="Times" w:eastAsia="Times New Roman" w:hAnsi="Times" w:cs="Times New Roman"/>
        </w:rPr>
        <w:t>A wins because B had notice</w:t>
      </w:r>
    </w:p>
    <w:p w14:paraId="67BCE556" w14:textId="3CAF13C8" w:rsidR="005330B3" w:rsidRPr="00E84A69" w:rsidRDefault="005330B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Race-notice?</w:t>
      </w:r>
      <w:r w:rsidR="00452023" w:rsidRPr="00E84A69">
        <w:rPr>
          <w:rFonts w:ascii="Times" w:eastAsia="Times New Roman" w:hAnsi="Times" w:cs="Times New Roman"/>
        </w:rPr>
        <w:t xml:space="preserve"> A because B had notice </w:t>
      </w:r>
    </w:p>
    <w:p w14:paraId="658D7A83" w14:textId="62C85AEA" w:rsidR="00E024A3" w:rsidRPr="00E84A69" w:rsidRDefault="00E024A3"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 xml:space="preserve">Problem 2: </w:t>
      </w:r>
    </w:p>
    <w:p w14:paraId="645379EA" w14:textId="77777777"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O to A (A does not record).</w:t>
      </w:r>
    </w:p>
    <w:p w14:paraId="7178F067" w14:textId="77777777"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O to B (B has no actual notice of the earlier conveyance to A).</w:t>
      </w:r>
    </w:p>
    <w:p w14:paraId="47AB9CEC" w14:textId="77777777"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B records.  A records.</w:t>
      </w:r>
    </w:p>
    <w:p w14:paraId="1DAFED2B" w14:textId="77777777"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B sues A for title.</w:t>
      </w:r>
    </w:p>
    <w:p w14:paraId="3B54B55A" w14:textId="671AF2C4"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sym w:font="Wingdings" w:char="00E0"/>
      </w:r>
      <w:r w:rsidRPr="00E84A69">
        <w:rPr>
          <w:rFonts w:ascii="Times" w:eastAsia="Times New Roman" w:hAnsi="Times" w:cs="Times New Roman"/>
        </w:rPr>
        <w:t xml:space="preserve">What result in a race jurisdiction? B wins </w:t>
      </w:r>
    </w:p>
    <w:p w14:paraId="055AA2CD" w14:textId="12687534"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Notice? Maybe. Said actual notice. Did not say constructive or </w:t>
      </w:r>
      <w:r w:rsidR="00677B93" w:rsidRPr="00E84A69">
        <w:rPr>
          <w:rFonts w:ascii="Times" w:eastAsia="Times New Roman" w:hAnsi="Times" w:cs="Times New Roman"/>
        </w:rPr>
        <w:t xml:space="preserve">inquiry. </w:t>
      </w:r>
    </w:p>
    <w:p w14:paraId="012A3F86" w14:textId="296763B0" w:rsidR="00E024A3" w:rsidRPr="00E84A69" w:rsidRDefault="00E024A3"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Race-notice? B </w:t>
      </w:r>
    </w:p>
    <w:p w14:paraId="2D3F619B" w14:textId="77777777" w:rsidR="00AD78D4" w:rsidRPr="00E84A69" w:rsidRDefault="00020D68" w:rsidP="00787EEA">
      <w:pPr>
        <w:pStyle w:val="ListParagraph"/>
        <w:numPr>
          <w:ilvl w:val="1"/>
          <w:numId w:val="21"/>
        </w:numPr>
        <w:spacing w:line="240" w:lineRule="auto"/>
        <w:rPr>
          <w:rFonts w:ascii="Times" w:eastAsia="Times New Roman" w:hAnsi="Times" w:cs="Times New Roman"/>
          <w:b/>
          <w:u w:val="single"/>
        </w:rPr>
      </w:pPr>
      <w:r w:rsidRPr="00E84A69">
        <w:rPr>
          <w:rFonts w:ascii="Times" w:eastAsia="Times New Roman" w:hAnsi="Times" w:cs="Times New Roman"/>
          <w:b/>
          <w:u w:val="single"/>
        </w:rPr>
        <w:t xml:space="preserve">Sabo v. Horvath (1976) </w:t>
      </w:r>
    </w:p>
    <w:p w14:paraId="3B92257C" w14:textId="77777777" w:rsidR="00AD78D4" w:rsidRPr="00E84A69" w:rsidRDefault="00AD78D4" w:rsidP="00787EEA">
      <w:pPr>
        <w:pStyle w:val="ListParagraph"/>
        <w:numPr>
          <w:ilvl w:val="2"/>
          <w:numId w:val="21"/>
        </w:numPr>
        <w:spacing w:line="240" w:lineRule="auto"/>
        <w:rPr>
          <w:rFonts w:ascii="Times" w:eastAsia="Times New Roman" w:hAnsi="Times" w:cs="Times New Roman"/>
          <w:u w:val="single"/>
        </w:rPr>
      </w:pPr>
      <w:r w:rsidRPr="00E84A69">
        <w:rPr>
          <w:rFonts w:ascii="Times" w:eastAsia="Times New Roman" w:hAnsi="Times" w:cs="Times New Roman"/>
          <w:b/>
          <w:shd w:val="clear" w:color="auto" w:fill="FFFFFF"/>
        </w:rPr>
        <w:t xml:space="preserve">Synopsis: </w:t>
      </w:r>
      <w:r w:rsidRPr="00E84A69">
        <w:rPr>
          <w:rFonts w:ascii="Times" w:eastAsia="Times New Roman" w:hAnsi="Times" w:cs="Times New Roman"/>
          <w:shd w:val="clear" w:color="auto" w:fill="FFFFFF"/>
        </w:rPr>
        <w:t>If a grantor transfers prior to obtaining title, and the grantee records prior to title passing, a second grantee would not discover this conveyance, and so the second grantee is an innocent purchaser and his interest will prevail in a dispute over title.</w:t>
      </w:r>
    </w:p>
    <w:p w14:paraId="291D4DD1" w14:textId="77777777" w:rsidR="000F2809" w:rsidRPr="00E84A69" w:rsidRDefault="00AD78D4" w:rsidP="00787EEA">
      <w:pPr>
        <w:pStyle w:val="ListParagraph"/>
        <w:numPr>
          <w:ilvl w:val="2"/>
          <w:numId w:val="21"/>
        </w:numPr>
        <w:spacing w:line="240" w:lineRule="auto"/>
        <w:rPr>
          <w:rFonts w:ascii="Times" w:eastAsia="Times New Roman" w:hAnsi="Times" w:cs="Times New Roman"/>
          <w:u w:val="single"/>
        </w:rPr>
      </w:pPr>
      <w:r w:rsidRPr="00E84A69">
        <w:rPr>
          <w:rFonts w:ascii="Times" w:eastAsia="Times New Roman" w:hAnsi="Times" w:cs="Times New Roman"/>
          <w:b/>
          <w:shd w:val="clear" w:color="auto" w:fill="FFFFFF"/>
        </w:rPr>
        <w:t>F:</w:t>
      </w:r>
      <w:r w:rsidRPr="00E84A69">
        <w:rPr>
          <w:rFonts w:ascii="Times" w:eastAsia="Times New Roman" w:hAnsi="Times" w:cs="Times New Roman"/>
          <w:shd w:val="clear" w:color="auto" w:fill="FFFFFF"/>
        </w:rPr>
        <w:t xml:space="preserve"> </w:t>
      </w:r>
    </w:p>
    <w:p w14:paraId="52199126" w14:textId="77777777" w:rsidR="000F2809" w:rsidRPr="00E84A69" w:rsidRDefault="000F2809"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1965-68: Lowery in process of acquiring . </w:t>
      </w:r>
      <w:r w:rsidR="00AD78D4" w:rsidRPr="00E84A69">
        <w:rPr>
          <w:rFonts w:ascii="Times" w:eastAsia="Times New Roman" w:hAnsi="Times" w:cs="Times New Roman"/>
          <w:shd w:val="clear" w:color="auto" w:fill="FFFFFF"/>
        </w:rPr>
        <w:t xml:space="preserve">Grover C. Lowery (Lowery) occupied land for the purpose of obtaining a patent. </w:t>
      </w:r>
    </w:p>
    <w:p w14:paraId="5B0FA7CE" w14:textId="77777777" w:rsidR="00B73261" w:rsidRPr="00E84A69" w:rsidRDefault="000F2809"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1/3/1970: Lowery</w:t>
      </w:r>
      <w:r w:rsidR="00AD78D4" w:rsidRPr="00E84A69">
        <w:rPr>
          <w:rFonts w:ascii="Times" w:eastAsia="Times New Roman" w:hAnsi="Times" w:cs="Times New Roman"/>
          <w:shd w:val="clear" w:color="auto" w:fill="FFFFFF"/>
        </w:rPr>
        <w:t xml:space="preserve"> issued Quitclaim Deed to Horvaths (Defendants). </w:t>
      </w:r>
    </w:p>
    <w:p w14:paraId="4F50BE87" w14:textId="02A56E05" w:rsidR="00AD78D4" w:rsidRPr="00E84A69" w:rsidRDefault="00AD78D4"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He could’ve also given him a warranty deed. </w:t>
      </w:r>
    </w:p>
    <w:p w14:paraId="4ED982E9" w14:textId="77777777" w:rsidR="0098476D" w:rsidRPr="00E84A69" w:rsidRDefault="00AD78D4"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At that time, </w:t>
      </w:r>
      <w:r w:rsidR="0098476D" w:rsidRPr="00E84A69">
        <w:rPr>
          <w:rFonts w:ascii="Times" w:eastAsia="Times New Roman" w:hAnsi="Times" w:cs="Times New Roman"/>
          <w:shd w:val="clear" w:color="auto" w:fill="FFFFFF"/>
        </w:rPr>
        <w:t>Ds</w:t>
      </w:r>
      <w:r w:rsidRPr="00E84A69">
        <w:rPr>
          <w:rFonts w:ascii="Times" w:eastAsia="Times New Roman" w:hAnsi="Times" w:cs="Times New Roman"/>
          <w:shd w:val="clear" w:color="auto" w:fill="FFFFFF"/>
        </w:rPr>
        <w:t xml:space="preserve"> knew that </w:t>
      </w:r>
      <w:r w:rsidR="0098476D" w:rsidRPr="00E84A69">
        <w:rPr>
          <w:rFonts w:ascii="Times" w:eastAsia="Times New Roman" w:hAnsi="Times" w:cs="Times New Roman"/>
          <w:shd w:val="clear" w:color="auto" w:fill="FFFFFF"/>
        </w:rPr>
        <w:t>patent and title were still in US</w:t>
      </w:r>
      <w:r w:rsidRPr="00E84A69">
        <w:rPr>
          <w:rFonts w:ascii="Times" w:eastAsia="Times New Roman" w:hAnsi="Times" w:cs="Times New Roman"/>
          <w:shd w:val="clear" w:color="auto" w:fill="FFFFFF"/>
        </w:rPr>
        <w:t xml:space="preserve"> </w:t>
      </w:r>
      <w:r w:rsidR="0098476D" w:rsidRPr="00E84A69">
        <w:rPr>
          <w:rFonts w:ascii="Times" w:eastAsia="Times New Roman" w:hAnsi="Times" w:cs="Times New Roman"/>
          <w:shd w:val="clear" w:color="auto" w:fill="FFFFFF"/>
        </w:rPr>
        <w:t>Govt’s</w:t>
      </w:r>
      <w:r w:rsidRPr="00E84A69">
        <w:rPr>
          <w:rFonts w:ascii="Times" w:eastAsia="Times New Roman" w:hAnsi="Times" w:cs="Times New Roman"/>
          <w:shd w:val="clear" w:color="auto" w:fill="FFFFFF"/>
        </w:rPr>
        <w:t xml:space="preserve"> possession, </w:t>
      </w:r>
      <w:r w:rsidR="0098476D" w:rsidRPr="00E84A69">
        <w:rPr>
          <w:rFonts w:ascii="Times" w:eastAsia="Times New Roman" w:hAnsi="Times" w:cs="Times New Roman"/>
          <w:shd w:val="clear" w:color="auto" w:fill="FFFFFF"/>
        </w:rPr>
        <w:t>but</w:t>
      </w:r>
      <w:r w:rsidRPr="00E84A69">
        <w:rPr>
          <w:rFonts w:ascii="Times" w:eastAsia="Times New Roman" w:hAnsi="Times" w:cs="Times New Roman"/>
          <w:shd w:val="clear" w:color="auto" w:fill="FFFFFF"/>
        </w:rPr>
        <w:t xml:space="preserve">, they did not re-record their interest after the patent had passed to Lowery. </w:t>
      </w:r>
    </w:p>
    <w:p w14:paraId="1F7A63AD" w14:textId="354E9D9F" w:rsidR="00B73261" w:rsidRPr="00E84A69" w:rsidRDefault="00B73261"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1/5/1970: Horvaths record deed</w:t>
      </w:r>
    </w:p>
    <w:p w14:paraId="1185E7DD" w14:textId="6EBBDB27" w:rsidR="0098476D" w:rsidRPr="00E84A69" w:rsidRDefault="00B73261"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8/10/73: </w:t>
      </w:r>
      <w:r w:rsidR="00AD78D4" w:rsidRPr="00E84A69">
        <w:rPr>
          <w:rFonts w:ascii="Times" w:eastAsia="Times New Roman" w:hAnsi="Times" w:cs="Times New Roman"/>
          <w:shd w:val="clear" w:color="auto" w:fill="FFFFFF"/>
        </w:rPr>
        <w:t xml:space="preserve">Lowery issued the patent after the deed was conveyed. </w:t>
      </w:r>
    </w:p>
    <w:p w14:paraId="5A4F4FA6" w14:textId="77777777" w:rsidR="00E81D15" w:rsidRPr="00E84A69" w:rsidRDefault="00B73261"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10/15/73: </w:t>
      </w:r>
      <w:r w:rsidR="00AD78D4" w:rsidRPr="00E84A69">
        <w:rPr>
          <w:rFonts w:ascii="Times" w:eastAsia="Times New Roman" w:hAnsi="Times" w:cs="Times New Roman"/>
          <w:shd w:val="clear" w:color="auto" w:fill="FFFFFF"/>
        </w:rPr>
        <w:t xml:space="preserve">After patent was issued, </w:t>
      </w:r>
      <w:r w:rsidRPr="00E84A69">
        <w:rPr>
          <w:rFonts w:ascii="Times" w:eastAsia="Times New Roman" w:hAnsi="Times" w:cs="Times New Roman"/>
          <w:shd w:val="clear" w:color="auto" w:fill="FFFFFF"/>
        </w:rPr>
        <w:t>Lowery</w:t>
      </w:r>
      <w:r w:rsidR="00AD78D4" w:rsidRPr="00E84A69">
        <w:rPr>
          <w:rFonts w:ascii="Times" w:eastAsia="Times New Roman" w:hAnsi="Times" w:cs="Times New Roman"/>
          <w:shd w:val="clear" w:color="auto" w:fill="FFFFFF"/>
        </w:rPr>
        <w:t xml:space="preserve"> executed another quitclaim deed to Sabos </w:t>
      </w:r>
    </w:p>
    <w:p w14:paraId="6B5D7C78" w14:textId="50D3063E" w:rsidR="00AD78D4" w:rsidRPr="00E84A69" w:rsidRDefault="00E81D15"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12/1973: Sabos </w:t>
      </w:r>
      <w:r w:rsidR="00AD78D4" w:rsidRPr="00E84A69">
        <w:rPr>
          <w:rFonts w:ascii="Times" w:eastAsia="Times New Roman" w:hAnsi="Times" w:cs="Times New Roman"/>
          <w:shd w:val="clear" w:color="auto" w:fill="FFFFFF"/>
        </w:rPr>
        <w:t>(</w:t>
      </w:r>
      <w:r w:rsidR="0098476D" w:rsidRPr="00E84A69">
        <w:rPr>
          <w:rFonts w:ascii="Times" w:eastAsia="Times New Roman" w:hAnsi="Times" w:cs="Times New Roman"/>
          <w:shd w:val="clear" w:color="auto" w:fill="FFFFFF"/>
        </w:rPr>
        <w:t>Ps</w:t>
      </w:r>
      <w:r w:rsidR="00717A80" w:rsidRPr="00E84A69">
        <w:rPr>
          <w:rFonts w:ascii="Times" w:eastAsia="Times New Roman" w:hAnsi="Times" w:cs="Times New Roman"/>
          <w:shd w:val="clear" w:color="auto" w:fill="FFFFFF"/>
        </w:rPr>
        <w:t xml:space="preserve">) </w:t>
      </w:r>
      <w:r w:rsidR="00AD78D4" w:rsidRPr="00E84A69">
        <w:rPr>
          <w:rFonts w:ascii="Times" w:eastAsia="Times New Roman" w:hAnsi="Times" w:cs="Times New Roman"/>
          <w:shd w:val="clear" w:color="auto" w:fill="FFFFFF"/>
        </w:rPr>
        <w:t>recorded document</w:t>
      </w:r>
    </w:p>
    <w:p w14:paraId="48E6FEAB" w14:textId="77777777" w:rsidR="00717A80" w:rsidRPr="00E84A69" w:rsidRDefault="00717A80" w:rsidP="00787EEA">
      <w:pPr>
        <w:pStyle w:val="ListParagraph"/>
        <w:numPr>
          <w:ilvl w:val="2"/>
          <w:numId w:val="21"/>
        </w:numPr>
        <w:spacing w:line="240" w:lineRule="auto"/>
        <w:rPr>
          <w:rFonts w:ascii="Times" w:eastAsia="Times New Roman" w:hAnsi="Times" w:cs="Times New Roman"/>
          <w:u w:val="single"/>
        </w:rPr>
      </w:pPr>
      <w:r w:rsidRPr="00E84A69">
        <w:rPr>
          <w:rFonts w:ascii="Times" w:eastAsia="Times New Roman" w:hAnsi="Times" w:cs="Times New Roman"/>
          <w:b/>
          <w:shd w:val="clear" w:color="auto" w:fill="FFFFFF"/>
        </w:rPr>
        <w:t>Issue:</w:t>
      </w:r>
      <w:r w:rsidR="00AD78D4" w:rsidRPr="00E84A69">
        <w:rPr>
          <w:rFonts w:ascii="Times" w:eastAsia="Times New Roman" w:hAnsi="Times" w:cs="Times New Roman"/>
          <w:b/>
          <w:shd w:val="clear" w:color="auto" w:fill="FFFFFF"/>
        </w:rPr>
        <w:t xml:space="preserve"> </w:t>
      </w:r>
    </w:p>
    <w:p w14:paraId="09C2A409" w14:textId="05D7F537" w:rsidR="00717A80" w:rsidRPr="00E84A69" w:rsidRDefault="00717A80"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Can Sabos be innocent purchasers within meaning of statute?</w:t>
      </w:r>
      <w:r w:rsidRPr="00E84A69">
        <w:rPr>
          <w:rFonts w:ascii="Times" w:eastAsia="Times New Roman" w:hAnsi="Times" w:cs="Times New Roman"/>
        </w:rPr>
        <w:t xml:space="preserve"> By the very nature of quitclaim deed, puts them on notice that something might be out there. Court concludes that quitclaim deed may still be innocent purchasers. </w:t>
      </w:r>
    </w:p>
    <w:p w14:paraId="04C037FC" w14:textId="23153123" w:rsidR="004F53F7" w:rsidRPr="00E84A69" w:rsidRDefault="004F53F7"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shd w:val="clear" w:color="auto" w:fill="FFFFFF"/>
        </w:rPr>
        <w:t>Why don’t Sabos have constructive notice?</w:t>
      </w:r>
      <w:r w:rsidRPr="00E84A69">
        <w:rPr>
          <w:rFonts w:ascii="Times" w:eastAsia="Times New Roman" w:hAnsi="Times" w:cs="Times New Roman"/>
        </w:rPr>
        <w:t xml:space="preserve"> Because Sabos only had to look back a little earlier, because L gets patent in 8/10/73. L to H quitclaim was in 1970. </w:t>
      </w:r>
    </w:p>
    <w:p w14:paraId="17E00165" w14:textId="76E7AF64" w:rsidR="00644415" w:rsidRPr="00E84A69" w:rsidRDefault="00644415" w:rsidP="00787EEA">
      <w:pPr>
        <w:pStyle w:val="ListParagraph"/>
        <w:numPr>
          <w:ilvl w:val="3"/>
          <w:numId w:val="21"/>
        </w:numPr>
        <w:spacing w:line="240" w:lineRule="auto"/>
        <w:rPr>
          <w:rFonts w:ascii="Times" w:eastAsia="Times New Roman" w:hAnsi="Times" w:cs="Times New Roman"/>
        </w:rPr>
      </w:pPr>
      <w:r w:rsidRPr="00E84A69">
        <w:rPr>
          <w:rFonts w:ascii="Times" w:eastAsia="Times New Roman" w:hAnsi="Times" w:cs="Times New Roman"/>
        </w:rPr>
        <w:t xml:space="preserve">Alaska = race-notice state. </w:t>
      </w:r>
    </w:p>
    <w:p w14:paraId="514C71EC" w14:textId="12C3FDB2" w:rsidR="00AD78D4" w:rsidRPr="00E84A69" w:rsidRDefault="004F53F7"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Between two recorded interests, second purchaser who does not have notice of previous recordation, which was outside chain of title have prevailing interest in the property</w:t>
      </w:r>
      <w:r w:rsidR="00644415" w:rsidRPr="00E84A69">
        <w:rPr>
          <w:rFonts w:ascii="Times" w:eastAsia="Times New Roman" w:hAnsi="Times" w:cs="Times New Roman"/>
          <w:shd w:val="clear" w:color="auto" w:fill="FFFFFF"/>
        </w:rPr>
        <w:t>.</w:t>
      </w:r>
      <w:r w:rsidR="00AD78D4" w:rsidRPr="00E84A69">
        <w:rPr>
          <w:rFonts w:ascii="Times" w:eastAsia="Times New Roman" w:hAnsi="Times" w:cs="Times New Roman"/>
          <w:shd w:val="clear" w:color="auto" w:fill="FFFFFF"/>
        </w:rPr>
        <w:t xml:space="preserve"> </w:t>
      </w:r>
      <w:r w:rsidRPr="00E84A69">
        <w:rPr>
          <w:rFonts w:ascii="Times" w:eastAsia="Times New Roman" w:hAnsi="Times" w:cs="Times New Roman"/>
          <w:shd w:val="clear" w:color="auto" w:fill="FFFFFF"/>
        </w:rPr>
        <w:t>Ds</w:t>
      </w:r>
      <w:r w:rsidR="00AD78D4" w:rsidRPr="00E84A69">
        <w:rPr>
          <w:rFonts w:ascii="Times" w:eastAsia="Times New Roman" w:hAnsi="Times" w:cs="Times New Roman"/>
          <w:shd w:val="clear" w:color="auto" w:fill="FFFFFF"/>
        </w:rPr>
        <w:t xml:space="preserve"> received valid interest from </w:t>
      </w:r>
      <w:r w:rsidRPr="00E84A69">
        <w:rPr>
          <w:rFonts w:ascii="Times" w:eastAsia="Times New Roman" w:hAnsi="Times" w:cs="Times New Roman"/>
          <w:shd w:val="clear" w:color="auto" w:fill="FFFFFF"/>
        </w:rPr>
        <w:t>L</w:t>
      </w:r>
      <w:r w:rsidR="00AD78D4" w:rsidRPr="00E84A69">
        <w:rPr>
          <w:rFonts w:ascii="Times" w:eastAsia="Times New Roman" w:hAnsi="Times" w:cs="Times New Roman"/>
          <w:shd w:val="clear" w:color="auto" w:fill="FFFFFF"/>
        </w:rPr>
        <w:t xml:space="preserve"> </w:t>
      </w:r>
      <w:r w:rsidRPr="00E84A69">
        <w:rPr>
          <w:rFonts w:ascii="Times" w:eastAsia="Times New Roman" w:hAnsi="Times" w:cs="Times New Roman"/>
          <w:shd w:val="clear" w:color="auto" w:fill="FFFFFF"/>
        </w:rPr>
        <w:t>bc</w:t>
      </w:r>
      <w:r w:rsidR="00AD78D4" w:rsidRPr="00E84A69">
        <w:rPr>
          <w:rFonts w:ascii="Times" w:eastAsia="Times New Roman" w:hAnsi="Times" w:cs="Times New Roman"/>
          <w:shd w:val="clear" w:color="auto" w:fill="FFFFFF"/>
        </w:rPr>
        <w:t xml:space="preserve"> </w:t>
      </w:r>
      <w:r w:rsidRPr="00E84A69">
        <w:rPr>
          <w:rFonts w:ascii="Times" w:eastAsia="Times New Roman" w:hAnsi="Times" w:cs="Times New Roman"/>
          <w:shd w:val="clear" w:color="auto" w:fill="FFFFFF"/>
        </w:rPr>
        <w:t>L</w:t>
      </w:r>
      <w:r w:rsidR="00AD78D4" w:rsidRPr="00E84A69">
        <w:rPr>
          <w:rFonts w:ascii="Times" w:eastAsia="Times New Roman" w:hAnsi="Times" w:cs="Times New Roman"/>
          <w:shd w:val="clear" w:color="auto" w:fill="FFFFFF"/>
        </w:rPr>
        <w:t xml:space="preserve"> had complied with the statute to a sufficient extent so as to have an interest in the land, which was capable of conveyance.</w:t>
      </w:r>
    </w:p>
    <w:p w14:paraId="1E46F046" w14:textId="1B4A972D" w:rsidR="00C7467B" w:rsidRPr="00E84A69" w:rsidRDefault="00C7467B"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Estoppel by deed does matter here. </w:t>
      </w:r>
    </w:p>
    <w:p w14:paraId="4D64FDED" w14:textId="5990E59B" w:rsidR="00C7467B" w:rsidRPr="00E84A69" w:rsidRDefault="00C7467B" w:rsidP="00787EEA">
      <w:pPr>
        <w:pStyle w:val="ListParagraph"/>
        <w:numPr>
          <w:ilvl w:val="4"/>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If H and L got into dispute after L got deed, then H will win (L is estopped from claiming ownership), so H outranks L. BUT doesn’t change outcome, because S was innocent purchaser and wins over H and L. </w:t>
      </w:r>
      <w:r w:rsidR="00F90852" w:rsidRPr="00E84A69">
        <w:rPr>
          <w:rFonts w:ascii="Times" w:eastAsia="Times New Roman" w:hAnsi="Times" w:cs="Times New Roman"/>
          <w:shd w:val="clear" w:color="auto" w:fill="FFFFFF"/>
        </w:rPr>
        <w:t xml:space="preserve">S-H-L. </w:t>
      </w:r>
    </w:p>
    <w:p w14:paraId="17965D03" w14:textId="43928D64" w:rsidR="00C7467B" w:rsidRPr="00E84A69" w:rsidRDefault="00C7467B" w:rsidP="00787EEA">
      <w:pPr>
        <w:pStyle w:val="ListParagraph"/>
        <w:numPr>
          <w:ilvl w:val="4"/>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Estoppel by deed: If a grantor purports to convey a property interest she does not own to a grantee, and the grantor subsequently omes to own the property interest by receiving the deed, ownership is automatically vested in the grantee. </w:t>
      </w:r>
    </w:p>
    <w:p w14:paraId="0D63246A" w14:textId="77777777" w:rsidR="00AD78D4" w:rsidRPr="00E84A69" w:rsidRDefault="00AD78D4"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A grantee who receives a quitclaim deed can be protected by the recording system, assuming the grantee purchased for valuable consideration and did not otherwise have actual or constructive knowledge as defined by the recording law. This grantee can be considered an innocent purchaser.</w:t>
      </w:r>
    </w:p>
    <w:p w14:paraId="34ECBC4F" w14:textId="05761BA7" w:rsidR="00AD78D4" w:rsidRPr="00E84A69" w:rsidRDefault="00C72D62"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P</w:t>
      </w:r>
      <w:r w:rsidR="00AD78D4" w:rsidRPr="00E84A69">
        <w:rPr>
          <w:rFonts w:ascii="Times" w:eastAsia="Times New Roman" w:hAnsi="Times" w:cs="Times New Roman"/>
          <w:shd w:val="clear" w:color="auto" w:fill="FFFFFF"/>
        </w:rPr>
        <w:t xml:space="preserve"> claim </w:t>
      </w:r>
      <w:r w:rsidRPr="00E84A69">
        <w:rPr>
          <w:rFonts w:ascii="Times" w:eastAsia="Times New Roman" w:hAnsi="Times" w:cs="Times New Roman"/>
          <w:shd w:val="clear" w:color="auto" w:fill="FFFFFF"/>
        </w:rPr>
        <w:t>D</w:t>
      </w:r>
      <w:r w:rsidR="00AD78D4" w:rsidRPr="00E84A69">
        <w:rPr>
          <w:rFonts w:ascii="Times" w:eastAsia="Times New Roman" w:hAnsi="Times" w:cs="Times New Roman"/>
          <w:shd w:val="clear" w:color="auto" w:fill="FFFFFF"/>
        </w:rPr>
        <w:t xml:space="preserve"> recording is wild deed because it was outside chain of title</w:t>
      </w:r>
    </w:p>
    <w:p w14:paraId="041317F0" w14:textId="6846FDA2" w:rsidR="00AD78D4" w:rsidRPr="00E84A69" w:rsidRDefault="00C72D62"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P</w:t>
      </w:r>
      <w:r w:rsidR="00AD78D4" w:rsidRPr="00E84A69">
        <w:rPr>
          <w:rFonts w:ascii="Times" w:eastAsia="Times New Roman" w:hAnsi="Times" w:cs="Times New Roman"/>
          <w:shd w:val="clear" w:color="auto" w:fill="FFFFFF"/>
        </w:rPr>
        <w:t>urchaser has notice only of recorded instruments that are within his chain of title. If a grantor transfers prior to obtaining title, and grantee records prior to title passing, a second grantee who examines all conveyances under the grantor’s name from the date that the grantor secured title would not discover the prior conveyance.</w:t>
      </w:r>
    </w:p>
    <w:p w14:paraId="45234F68" w14:textId="77777777" w:rsidR="00AD78D4" w:rsidRPr="00E84A69" w:rsidRDefault="00AD78D4"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A wild deed does give constructive notice to a subsequent purchaser who duly records.</w:t>
      </w:r>
    </w:p>
    <w:p w14:paraId="4D120437" w14:textId="47388CDE" w:rsidR="009F180D" w:rsidRPr="00E84A69" w:rsidRDefault="009F180D" w:rsidP="00787EEA">
      <w:pPr>
        <w:pStyle w:val="ListParagraph"/>
        <w:numPr>
          <w:ilvl w:val="4"/>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This is a wild deed, because it was recorded too early. </w:t>
      </w:r>
    </w:p>
    <w:p w14:paraId="29FB477F" w14:textId="1D025D6E" w:rsidR="00AD78D4" w:rsidRPr="00E84A69" w:rsidRDefault="00C57CED"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P</w:t>
      </w:r>
      <w:r w:rsidR="00AD78D4" w:rsidRPr="00E84A69">
        <w:rPr>
          <w:rFonts w:ascii="Times" w:eastAsia="Times New Roman" w:hAnsi="Times" w:cs="Times New Roman"/>
          <w:shd w:val="clear" w:color="auto" w:fill="FFFFFF"/>
        </w:rPr>
        <w:t xml:space="preserve"> cannot be charged with discovery of the pre-patent transfer to </w:t>
      </w:r>
      <w:r w:rsidR="0075319E" w:rsidRPr="00E84A69">
        <w:rPr>
          <w:rFonts w:ascii="Times" w:eastAsia="Times New Roman" w:hAnsi="Times" w:cs="Times New Roman"/>
          <w:shd w:val="clear" w:color="auto" w:fill="FFFFFF"/>
        </w:rPr>
        <w:t>D</w:t>
      </w:r>
      <w:r w:rsidR="00AD78D4" w:rsidRPr="00E84A69">
        <w:rPr>
          <w:rFonts w:ascii="Times" w:eastAsia="Times New Roman" w:hAnsi="Times" w:cs="Times New Roman"/>
          <w:shd w:val="clear" w:color="auto" w:fill="FFFFFF"/>
        </w:rPr>
        <w:t xml:space="preserve"> when searching the chain of title.</w:t>
      </w:r>
    </w:p>
    <w:p w14:paraId="26298B4C" w14:textId="77777777" w:rsidR="00AD78D4" w:rsidRPr="00E84A69" w:rsidRDefault="00AD78D4"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Requiring a title check beyond the chain of title would add a large burden to real estate purchases. Theoretically, the records for each grantor would have to be checked back to the later of the grantor’s date of birth or the date when records were first retained. This would defeat the purpose of a recording system.</w:t>
      </w:r>
      <w:r w:rsidRPr="00E84A69">
        <w:rPr>
          <w:rFonts w:ascii="Times" w:eastAsia="Times New Roman" w:hAnsi="Times" w:cs="Times New Roman"/>
        </w:rPr>
        <w:br/>
      </w:r>
      <w:r w:rsidRPr="00E84A69">
        <w:rPr>
          <w:rFonts w:ascii="Times" w:eastAsia="Times New Roman" w:hAnsi="Times" w:cs="Times New Roman"/>
          <w:shd w:val="clear" w:color="auto" w:fill="FFFFFF"/>
        </w:rPr>
        <w:t>Rerecording an interest once title passes is less of a burden than requiring property purchasers to check indefinitely beyond the chain of title.</w:t>
      </w:r>
    </w:p>
    <w:p w14:paraId="184F9A31" w14:textId="32CF1180" w:rsidR="00AD78D4" w:rsidRPr="00E84A69" w:rsidRDefault="00AD78D4" w:rsidP="00787EEA">
      <w:pPr>
        <w:pStyle w:val="ListParagraph"/>
        <w:numPr>
          <w:ilvl w:val="3"/>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 xml:space="preserve">In order to promote simplicity and certainty in title transactions, a deed recorded outside the chain of title does not give constructive notice to subsequent grantees and thus is not duly recorded. </w:t>
      </w:r>
      <w:r w:rsidR="003B60DF" w:rsidRPr="00E84A69">
        <w:rPr>
          <w:rFonts w:ascii="Times" w:eastAsia="Times New Roman" w:hAnsi="Times" w:cs="Times New Roman"/>
          <w:shd w:val="clear" w:color="auto" w:fill="FFFFFF"/>
        </w:rPr>
        <w:t>F</w:t>
      </w:r>
      <w:r w:rsidRPr="00E84A69">
        <w:rPr>
          <w:rFonts w:ascii="Times" w:eastAsia="Times New Roman" w:hAnsi="Times" w:cs="Times New Roman"/>
          <w:shd w:val="clear" w:color="auto" w:fill="FFFFFF"/>
        </w:rPr>
        <w:t>irst duly recorded interest without actual or constructive knowledge of the deed will prevail.</w:t>
      </w:r>
    </w:p>
    <w:p w14:paraId="33B7C1D4" w14:textId="3F877C51" w:rsidR="00020D68" w:rsidRPr="00E84A69" w:rsidRDefault="00AD78D4" w:rsidP="00787EEA">
      <w:pPr>
        <w:pStyle w:val="ListParagraph"/>
        <w:numPr>
          <w:ilvl w:val="2"/>
          <w:numId w:val="21"/>
        </w:numPr>
        <w:spacing w:line="240" w:lineRule="auto"/>
        <w:rPr>
          <w:rFonts w:ascii="Times" w:eastAsia="Times New Roman" w:hAnsi="Times" w:cs="Times New Roman"/>
          <w:u w:val="single"/>
        </w:rPr>
      </w:pPr>
      <w:r w:rsidRPr="00E84A69">
        <w:rPr>
          <w:rFonts w:ascii="Times" w:eastAsia="Times New Roman" w:hAnsi="Times" w:cs="Times New Roman"/>
          <w:shd w:val="clear" w:color="auto" w:fill="FFFFFF"/>
        </w:rPr>
        <w:t>Discussion. Under this rule, a party searching title does not have to check the records under a grantor’s name until the grantor actually receives title to the property. The title searcher is relieved of a large burden because it is easier for a party to rerecord an interest than to conduct an indefinite search.</w:t>
      </w:r>
      <w:r w:rsidR="009671E1" w:rsidRPr="00E84A69">
        <w:rPr>
          <w:rFonts w:ascii="Times" w:eastAsia="Times New Roman" w:hAnsi="Times" w:cs="Times New Roman"/>
          <w:shd w:val="clear" w:color="auto" w:fill="FFFFFF"/>
        </w:rPr>
        <w:t xml:space="preserve"> “least cost avoider” </w:t>
      </w:r>
    </w:p>
    <w:p w14:paraId="4BB9110F" w14:textId="692E3FF3" w:rsidR="00BC03E5" w:rsidRPr="00E84A69" w:rsidRDefault="00BC03E5"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H’s options: Sue L, buy off S. </w:t>
      </w:r>
    </w:p>
    <w:p w14:paraId="23BD06DA" w14:textId="25BCA5D9" w:rsidR="00C675CA" w:rsidRPr="00E84A69" w:rsidRDefault="00C675CA"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rPr>
        <w:t xml:space="preserve">Hypothetical: O to A, A to B, B records, O to Z. B sues Z. </w:t>
      </w:r>
    </w:p>
    <w:p w14:paraId="77958465" w14:textId="656A041E" w:rsidR="00637609" w:rsidRPr="00E84A69" w:rsidRDefault="00637609"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Z wins, because he’ll look for O’s ownership in grantor index. And nothing’s been recorded. </w:t>
      </w:r>
    </w:p>
    <w:p w14:paraId="22A32344" w14:textId="11CE0FE4" w:rsidR="000E3FED" w:rsidRPr="00E84A69" w:rsidRDefault="000E3FED"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If race jurisdiction: then B would win. </w:t>
      </w:r>
    </w:p>
    <w:p w14:paraId="4B339854" w14:textId="5BA23EB0" w:rsidR="00FB1EB9" w:rsidRPr="00E84A69" w:rsidRDefault="00E23DEE" w:rsidP="00787EEA">
      <w:pPr>
        <w:pStyle w:val="ListParagraph"/>
        <w:numPr>
          <w:ilvl w:val="1"/>
          <w:numId w:val="21"/>
        </w:numPr>
        <w:spacing w:line="240" w:lineRule="auto"/>
        <w:rPr>
          <w:rFonts w:ascii="Times" w:eastAsia="Times New Roman" w:hAnsi="Times" w:cs="Times New Roman"/>
        </w:rPr>
      </w:pPr>
      <w:r w:rsidRPr="00E84A69">
        <w:rPr>
          <w:rFonts w:ascii="Times" w:eastAsia="Times New Roman" w:hAnsi="Times" w:cs="Times New Roman"/>
          <w:b/>
        </w:rPr>
        <w:t xml:space="preserve">Shelter Doctrine: </w:t>
      </w:r>
      <w:r w:rsidR="00FB1EB9" w:rsidRPr="00E84A69">
        <w:rPr>
          <w:rFonts w:ascii="Times" w:eastAsia="Times New Roman" w:hAnsi="Times" w:cs="Times New Roman"/>
          <w:shd w:val="clear" w:color="auto" w:fill="FFFFFF"/>
        </w:rPr>
        <w:t>Grantee who has received an interest in property from abona fide purchaser will also be protected as a bona fide purchaser, even if the grantee would not legally qualify for this status. The grantee is "sheltered" from other claims by the grantor's status as an actual bona fide purchaser.</w:t>
      </w:r>
    </w:p>
    <w:p w14:paraId="21973CB2" w14:textId="3E9AEA17" w:rsidR="00E23DEE" w:rsidRPr="00E84A69" w:rsidRDefault="00C61415" w:rsidP="00787EEA">
      <w:pPr>
        <w:pStyle w:val="ListParagraph"/>
        <w:numPr>
          <w:ilvl w:val="2"/>
          <w:numId w:val="21"/>
        </w:numPr>
        <w:spacing w:line="240" w:lineRule="auto"/>
        <w:rPr>
          <w:rFonts w:ascii="Times" w:eastAsia="Times New Roman" w:hAnsi="Times" w:cs="Times New Roman"/>
        </w:rPr>
      </w:pPr>
      <w:r w:rsidRPr="00E84A69">
        <w:rPr>
          <w:rFonts w:ascii="Times" w:eastAsia="Times New Roman" w:hAnsi="Times" w:cs="Times New Roman"/>
        </w:rPr>
        <w:t xml:space="preserve">Will restrict the purchaser who had no idea. Alienability of property. </w:t>
      </w:r>
    </w:p>
    <w:p w14:paraId="00C3A944" w14:textId="77777777" w:rsidR="00774831" w:rsidRPr="00E84A69" w:rsidRDefault="00774831" w:rsidP="00EE19A6">
      <w:pPr>
        <w:pStyle w:val="ListParagraph"/>
        <w:spacing w:after="0" w:line="240" w:lineRule="auto"/>
        <w:ind w:left="360"/>
        <w:rPr>
          <w:rFonts w:ascii="Times" w:eastAsia="Times New Roman" w:hAnsi="Times" w:cs="Times New Roman"/>
        </w:rPr>
      </w:pPr>
    </w:p>
    <w:p w14:paraId="718423BA" w14:textId="18E25604" w:rsidR="00E0070C" w:rsidRPr="00F73458" w:rsidRDefault="00E0070C" w:rsidP="00787EEA">
      <w:pPr>
        <w:pStyle w:val="ListParagraph"/>
        <w:numPr>
          <w:ilvl w:val="0"/>
          <w:numId w:val="40"/>
        </w:numPr>
        <w:spacing w:after="0" w:line="240" w:lineRule="auto"/>
        <w:rPr>
          <w:rFonts w:ascii="Times" w:eastAsia="Times New Roman" w:hAnsi="Times" w:cs="Times New Roman"/>
          <w:b/>
          <w:color w:val="0000FF"/>
          <w:sz w:val="28"/>
          <w:szCs w:val="28"/>
          <w:u w:val="single"/>
        </w:rPr>
      </w:pPr>
      <w:r w:rsidRPr="00F73458">
        <w:rPr>
          <w:rFonts w:ascii="Times" w:eastAsia="Times New Roman" w:hAnsi="Times" w:cs="Times New Roman"/>
          <w:b/>
          <w:color w:val="0000FF"/>
          <w:sz w:val="28"/>
          <w:szCs w:val="28"/>
          <w:u w:val="single"/>
        </w:rPr>
        <w:t>The Fair Housing Law</w:t>
      </w:r>
      <w:r w:rsidR="00FC7E17" w:rsidRPr="00F73458">
        <w:rPr>
          <w:rFonts w:ascii="Times" w:eastAsia="Times New Roman" w:hAnsi="Times" w:cs="Times New Roman"/>
          <w:b/>
          <w:color w:val="0000FF"/>
          <w:sz w:val="28"/>
          <w:szCs w:val="28"/>
          <w:u w:val="single"/>
        </w:rPr>
        <w:t>, p. 925-44, 955-60, 978-80</w:t>
      </w:r>
    </w:p>
    <w:p w14:paraId="7A4BD2A8" w14:textId="77777777" w:rsidR="00FB1EB9" w:rsidRDefault="00FB1EB9" w:rsidP="00EE19A6">
      <w:pPr>
        <w:pStyle w:val="ListParagraph"/>
        <w:spacing w:after="0" w:line="240" w:lineRule="auto"/>
        <w:ind w:left="1440" w:hanging="360"/>
        <w:rPr>
          <w:rFonts w:ascii="Times" w:eastAsia="Times New Roman" w:hAnsi="Times" w:cs="Times New Roman"/>
        </w:rPr>
      </w:pPr>
    </w:p>
    <w:p w14:paraId="0014E721" w14:textId="77777777" w:rsidR="00635976" w:rsidRPr="00AC7B7E" w:rsidRDefault="00635976" w:rsidP="00787EEA">
      <w:pPr>
        <w:pStyle w:val="ListParagraph"/>
        <w:widowControl w:val="0"/>
        <w:numPr>
          <w:ilvl w:val="0"/>
          <w:numId w:val="22"/>
        </w:numPr>
        <w:tabs>
          <w:tab w:val="left" w:pos="1080"/>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Two</w:t>
      </w:r>
      <w:r w:rsidRPr="00AC7B7E">
        <w:rPr>
          <w:rFonts w:ascii="Times" w:hAnsi="Times" w:cs="Times New Roman"/>
          <w:spacing w:val="2"/>
          <w:kern w:val="1"/>
        </w:rPr>
        <w:t xml:space="preserve"> </w:t>
      </w:r>
      <w:r w:rsidRPr="00AC7B7E">
        <w:rPr>
          <w:rFonts w:ascii="Times" w:hAnsi="Times" w:cs="Times New Roman"/>
          <w:kern w:val="1"/>
        </w:rPr>
        <w:t>s</w:t>
      </w:r>
      <w:r w:rsidRPr="00AC7B7E">
        <w:rPr>
          <w:rFonts w:ascii="Times" w:hAnsi="Times" w:cs="Times New Roman"/>
          <w:spacing w:val="1"/>
          <w:kern w:val="1"/>
        </w:rPr>
        <w:t>e</w:t>
      </w:r>
      <w:r w:rsidRPr="00AC7B7E">
        <w:rPr>
          <w:rFonts w:ascii="Times" w:hAnsi="Times" w:cs="Times New Roman"/>
          <w:kern w:val="1"/>
        </w:rPr>
        <w:t>ts</w:t>
      </w:r>
      <w:r w:rsidRPr="00AC7B7E">
        <w:rPr>
          <w:rFonts w:ascii="Times" w:hAnsi="Times" w:cs="Times New Roman"/>
          <w:spacing w:val="2"/>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case</w:t>
      </w:r>
      <w:r w:rsidRPr="00AC7B7E">
        <w:rPr>
          <w:rFonts w:ascii="Times" w:hAnsi="Times" w:cs="Times New Roman"/>
          <w:spacing w:val="1"/>
          <w:kern w:val="1"/>
        </w:rPr>
        <w:t>s</w:t>
      </w:r>
      <w:r w:rsidRPr="00AC7B7E">
        <w:rPr>
          <w:rFonts w:ascii="Times" w:hAnsi="Times" w:cs="Times New Roman"/>
          <w:kern w:val="1"/>
        </w:rPr>
        <w:t>:</w:t>
      </w:r>
    </w:p>
    <w:p w14:paraId="3CF38E5E" w14:textId="77777777" w:rsidR="00635976" w:rsidRPr="00AC7B7E" w:rsidRDefault="00635976"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4D6B0E">
        <w:rPr>
          <w:rFonts w:ascii="Times" w:hAnsi="Times" w:cs="Times New Roman"/>
          <w:kern w:val="1"/>
          <w:u w:val="single"/>
        </w:rPr>
        <w:t>Discri</w:t>
      </w:r>
      <w:r w:rsidRPr="004D6B0E">
        <w:rPr>
          <w:rFonts w:ascii="Times" w:hAnsi="Times" w:cs="Times New Roman"/>
          <w:spacing w:val="1"/>
          <w:kern w:val="1"/>
          <w:u w:val="single"/>
        </w:rPr>
        <w:t>m</w:t>
      </w:r>
      <w:r w:rsidRPr="004D6B0E">
        <w:rPr>
          <w:rFonts w:ascii="Times" w:hAnsi="Times" w:cs="Times New Roman"/>
          <w:kern w:val="1"/>
          <w:u w:val="single"/>
        </w:rPr>
        <w:t>inatory</w:t>
      </w:r>
      <w:r w:rsidRPr="004D6B0E">
        <w:rPr>
          <w:rFonts w:ascii="Times" w:hAnsi="Times" w:cs="Times New Roman"/>
          <w:spacing w:val="3"/>
          <w:kern w:val="1"/>
          <w:u w:val="single"/>
        </w:rPr>
        <w:t xml:space="preserve"> </w:t>
      </w:r>
      <w:r w:rsidRPr="004D6B0E">
        <w:rPr>
          <w:rFonts w:ascii="Times" w:hAnsi="Times" w:cs="Times New Roman"/>
          <w:kern w:val="1"/>
          <w:u w:val="single"/>
        </w:rPr>
        <w:t>treatment</w:t>
      </w:r>
      <w:r w:rsidRPr="00AC7B7E">
        <w:rPr>
          <w:rFonts w:ascii="Times" w:hAnsi="Times" w:cs="Times New Roman"/>
          <w:spacing w:val="2"/>
          <w:kern w:val="1"/>
        </w:rPr>
        <w:t xml:space="preserve"> </w:t>
      </w:r>
      <w:r w:rsidRPr="00AC7B7E">
        <w:rPr>
          <w:rFonts w:ascii="Times" w:hAnsi="Times" w:cs="Times New Roman"/>
          <w:kern w:val="1"/>
        </w:rPr>
        <w:t>(</w:t>
      </w:r>
      <w:r w:rsidRPr="00AC7B7E">
        <w:rPr>
          <w:rFonts w:ascii="Times" w:hAnsi="Times" w:cs="Times New Roman"/>
          <w:spacing w:val="1"/>
          <w:kern w:val="1"/>
        </w:rPr>
        <w:t>d</w:t>
      </w:r>
      <w:r w:rsidRPr="00AC7B7E">
        <w:rPr>
          <w:rFonts w:ascii="Times" w:hAnsi="Times" w:cs="Times New Roman"/>
          <w:kern w:val="1"/>
        </w:rPr>
        <w:t>iscriminatory</w:t>
      </w:r>
      <w:r w:rsidRPr="00AC7B7E">
        <w:rPr>
          <w:rFonts w:ascii="Times" w:hAnsi="Times" w:cs="Times New Roman"/>
          <w:spacing w:val="2"/>
          <w:kern w:val="1"/>
        </w:rPr>
        <w:t xml:space="preserve"> </w:t>
      </w:r>
      <w:r w:rsidRPr="00AC7B7E">
        <w:rPr>
          <w:rFonts w:ascii="Times" w:hAnsi="Times" w:cs="Times New Roman"/>
          <w:kern w:val="1"/>
        </w:rPr>
        <w:t>in</w:t>
      </w:r>
      <w:r w:rsidRPr="00AC7B7E">
        <w:rPr>
          <w:rFonts w:ascii="Times" w:hAnsi="Times" w:cs="Times New Roman"/>
          <w:spacing w:val="1"/>
          <w:kern w:val="1"/>
        </w:rPr>
        <w:t>t</w:t>
      </w:r>
      <w:r w:rsidRPr="00AC7B7E">
        <w:rPr>
          <w:rFonts w:ascii="Times" w:hAnsi="Times" w:cs="Times New Roman"/>
          <w:kern w:val="1"/>
        </w:rPr>
        <w:t>en</w:t>
      </w:r>
      <w:r w:rsidRPr="00AC7B7E">
        <w:rPr>
          <w:rFonts w:ascii="Times" w:hAnsi="Times" w:cs="Times New Roman"/>
          <w:spacing w:val="1"/>
          <w:kern w:val="1"/>
        </w:rPr>
        <w:t>t</w:t>
      </w:r>
      <w:r w:rsidRPr="00AC7B7E">
        <w:rPr>
          <w:rFonts w:ascii="Times" w:hAnsi="Times" w:cs="Times New Roman"/>
          <w:kern w:val="1"/>
        </w:rPr>
        <w:t>,</w:t>
      </w:r>
      <w:r w:rsidRPr="00AC7B7E">
        <w:rPr>
          <w:rFonts w:ascii="Times" w:hAnsi="Times" w:cs="Times New Roman"/>
          <w:spacing w:val="2"/>
          <w:kern w:val="1"/>
        </w:rPr>
        <w:t xml:space="preserve"> </w:t>
      </w:r>
      <w:r w:rsidRPr="00AC7B7E">
        <w:rPr>
          <w:rFonts w:ascii="Times" w:hAnsi="Times" w:cs="Times New Roman"/>
          <w:kern w:val="1"/>
        </w:rPr>
        <w:t>foc</w:t>
      </w:r>
      <w:r w:rsidRPr="00AC7B7E">
        <w:rPr>
          <w:rFonts w:ascii="Times" w:hAnsi="Times" w:cs="Times New Roman"/>
          <w:spacing w:val="1"/>
          <w:kern w:val="1"/>
        </w:rPr>
        <w:t>u</w:t>
      </w:r>
      <w:r w:rsidRPr="00AC7B7E">
        <w:rPr>
          <w:rFonts w:ascii="Times" w:hAnsi="Times" w:cs="Times New Roman"/>
          <w:kern w:val="1"/>
        </w:rPr>
        <w:t>s</w:t>
      </w:r>
      <w:r w:rsidRPr="00AC7B7E">
        <w:rPr>
          <w:rFonts w:ascii="Times" w:hAnsi="Times" w:cs="Times New Roman"/>
          <w:spacing w:val="2"/>
          <w:kern w:val="1"/>
        </w:rPr>
        <w:t xml:space="preserve"> </w:t>
      </w:r>
      <w:r w:rsidRPr="00AC7B7E">
        <w:rPr>
          <w:rFonts w:ascii="Times" w:hAnsi="Times" w:cs="Times New Roman"/>
          <w:kern w:val="1"/>
        </w:rPr>
        <w:t>is</w:t>
      </w:r>
      <w:r w:rsidRPr="00AC7B7E">
        <w:rPr>
          <w:rFonts w:ascii="Times" w:hAnsi="Times" w:cs="Times New Roman"/>
          <w:spacing w:val="3"/>
          <w:kern w:val="1"/>
        </w:rPr>
        <w:t xml:space="preserve"> </w:t>
      </w:r>
      <w:r w:rsidRPr="00AC7B7E">
        <w:rPr>
          <w:rFonts w:ascii="Times" w:hAnsi="Times" w:cs="Times New Roman"/>
          <w:kern w:val="1"/>
        </w:rPr>
        <w:t>on</w:t>
      </w:r>
      <w:r w:rsidRPr="00AC7B7E">
        <w:rPr>
          <w:rFonts w:ascii="Times" w:hAnsi="Times" w:cs="Times New Roman"/>
          <w:spacing w:val="2"/>
          <w:kern w:val="1"/>
        </w:rPr>
        <w:t xml:space="preserve"> </w:t>
      </w:r>
      <w:r w:rsidRPr="00AC7B7E">
        <w:rPr>
          <w:rFonts w:ascii="Times" w:hAnsi="Times" w:cs="Times New Roman"/>
          <w:b/>
          <w:bCs/>
          <w:spacing w:val="1"/>
          <w:kern w:val="1"/>
        </w:rPr>
        <w:t>n</w:t>
      </w:r>
      <w:r w:rsidRPr="00AC7B7E">
        <w:rPr>
          <w:rFonts w:ascii="Times" w:hAnsi="Times" w:cs="Times New Roman"/>
          <w:b/>
          <w:bCs/>
          <w:kern w:val="1"/>
        </w:rPr>
        <w:t>ature</w:t>
      </w:r>
      <w:r w:rsidRPr="00AC7B7E">
        <w:rPr>
          <w:rFonts w:ascii="Times" w:hAnsi="Times" w:cs="Times New Roman"/>
          <w:spacing w:val="3"/>
          <w:kern w:val="1"/>
        </w:rPr>
        <w:t xml:space="preserve"> </w:t>
      </w:r>
      <w:r w:rsidRPr="00AC7B7E">
        <w:rPr>
          <w:rFonts w:ascii="Times" w:hAnsi="Times" w:cs="Times New Roman"/>
          <w:kern w:val="1"/>
        </w:rPr>
        <w:t>of</w:t>
      </w:r>
      <w:r w:rsidRPr="00AC7B7E">
        <w:rPr>
          <w:rFonts w:ascii="Times" w:hAnsi="Times" w:cs="Times New Roman"/>
          <w:spacing w:val="2"/>
          <w:kern w:val="1"/>
        </w:rPr>
        <w:t xml:space="preserve"> </w:t>
      </w:r>
      <w:r w:rsidRPr="00AC7B7E">
        <w:rPr>
          <w:rFonts w:ascii="Times" w:hAnsi="Times" w:cs="Times New Roman"/>
          <w:spacing w:val="1"/>
          <w:kern w:val="1"/>
        </w:rPr>
        <w:t>D</w:t>
      </w:r>
      <w:r w:rsidRPr="00AC7B7E">
        <w:rPr>
          <w:rFonts w:ascii="Times" w:hAnsi="Times" w:cs="Times New Roman"/>
          <w:kern w:val="1"/>
        </w:rPr>
        <w:t>’s</w:t>
      </w:r>
      <w:r w:rsidRPr="00AC7B7E">
        <w:rPr>
          <w:rFonts w:ascii="Times" w:hAnsi="Times" w:cs="Times New Roman"/>
          <w:spacing w:val="2"/>
          <w:kern w:val="1"/>
        </w:rPr>
        <w:t xml:space="preserve"> </w:t>
      </w:r>
      <w:r w:rsidRPr="00AC7B7E">
        <w:rPr>
          <w:rFonts w:ascii="Times" w:hAnsi="Times" w:cs="Times New Roman"/>
          <w:kern w:val="1"/>
        </w:rPr>
        <w:t>cond</w:t>
      </w:r>
      <w:r w:rsidRPr="00AC7B7E">
        <w:rPr>
          <w:rFonts w:ascii="Times" w:hAnsi="Times" w:cs="Times New Roman"/>
          <w:spacing w:val="1"/>
          <w:kern w:val="1"/>
        </w:rPr>
        <w:t>u</w:t>
      </w:r>
      <w:r w:rsidRPr="00AC7B7E">
        <w:rPr>
          <w:rFonts w:ascii="Times" w:hAnsi="Times" w:cs="Times New Roman"/>
          <w:kern w:val="1"/>
        </w:rPr>
        <w:t>ct)</w:t>
      </w:r>
    </w:p>
    <w:p w14:paraId="66A97A86" w14:textId="77777777" w:rsidR="00635976" w:rsidRDefault="00635976"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4D6B0E">
        <w:rPr>
          <w:rFonts w:ascii="Times" w:hAnsi="Times" w:cs="Times New Roman"/>
          <w:kern w:val="1"/>
          <w:u w:val="single"/>
        </w:rPr>
        <w:t>Dis</w:t>
      </w:r>
      <w:r w:rsidRPr="004D6B0E">
        <w:rPr>
          <w:rFonts w:ascii="Times" w:hAnsi="Times" w:cs="Times New Roman"/>
          <w:spacing w:val="1"/>
          <w:kern w:val="1"/>
          <w:u w:val="single"/>
        </w:rPr>
        <w:t>p</w:t>
      </w:r>
      <w:r w:rsidRPr="004D6B0E">
        <w:rPr>
          <w:rFonts w:ascii="Times" w:hAnsi="Times" w:cs="Times New Roman"/>
          <w:kern w:val="1"/>
          <w:u w:val="single"/>
        </w:rPr>
        <w:t>arate</w:t>
      </w:r>
      <w:r w:rsidRPr="004D6B0E">
        <w:rPr>
          <w:rFonts w:ascii="Times" w:hAnsi="Times" w:cs="Times New Roman"/>
          <w:spacing w:val="2"/>
          <w:kern w:val="1"/>
          <w:u w:val="single"/>
        </w:rPr>
        <w:t xml:space="preserve"> </w:t>
      </w:r>
      <w:r w:rsidRPr="004D6B0E">
        <w:rPr>
          <w:rFonts w:ascii="Times" w:hAnsi="Times" w:cs="Times New Roman"/>
          <w:kern w:val="1"/>
          <w:u w:val="single"/>
        </w:rPr>
        <w:t>impact</w:t>
      </w:r>
      <w:r w:rsidRPr="004D6B0E">
        <w:rPr>
          <w:rFonts w:ascii="Times" w:hAnsi="Times" w:cs="Times New Roman"/>
          <w:spacing w:val="3"/>
          <w:kern w:val="1"/>
          <w:u w:val="single"/>
        </w:rPr>
        <w:t xml:space="preserve"> </w:t>
      </w:r>
      <w:r w:rsidRPr="00AC7B7E">
        <w:rPr>
          <w:rFonts w:ascii="Times" w:hAnsi="Times" w:cs="Times New Roman"/>
          <w:kern w:val="1"/>
        </w:rPr>
        <w:t>(discriminatory</w:t>
      </w:r>
      <w:r w:rsidRPr="00AC7B7E">
        <w:rPr>
          <w:rFonts w:ascii="Times" w:hAnsi="Times" w:cs="Times New Roman"/>
          <w:spacing w:val="3"/>
          <w:kern w:val="1"/>
        </w:rPr>
        <w:t xml:space="preserve"> </w:t>
      </w:r>
      <w:r w:rsidRPr="00AC7B7E">
        <w:rPr>
          <w:rFonts w:ascii="Times" w:hAnsi="Times" w:cs="Times New Roman"/>
          <w:kern w:val="1"/>
        </w:rPr>
        <w:t>effects</w:t>
      </w:r>
      <w:r w:rsidRPr="00AC7B7E">
        <w:rPr>
          <w:rFonts w:ascii="Times" w:hAnsi="Times" w:cs="Times New Roman"/>
          <w:spacing w:val="3"/>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D’s</w:t>
      </w:r>
      <w:r w:rsidRPr="00AC7B7E">
        <w:rPr>
          <w:rFonts w:ascii="Times" w:hAnsi="Times" w:cs="Times New Roman"/>
          <w:spacing w:val="2"/>
          <w:kern w:val="1"/>
        </w:rPr>
        <w:t xml:space="preserve"> </w:t>
      </w:r>
      <w:r w:rsidRPr="00AC7B7E">
        <w:rPr>
          <w:rFonts w:ascii="Times" w:hAnsi="Times" w:cs="Times New Roman"/>
          <w:kern w:val="1"/>
        </w:rPr>
        <w:t>c</w:t>
      </w:r>
      <w:r w:rsidRPr="00AC7B7E">
        <w:rPr>
          <w:rFonts w:ascii="Times" w:hAnsi="Times" w:cs="Times New Roman"/>
          <w:spacing w:val="1"/>
          <w:kern w:val="1"/>
        </w:rPr>
        <w:t>o</w:t>
      </w:r>
      <w:r w:rsidRPr="00AC7B7E">
        <w:rPr>
          <w:rFonts w:ascii="Times" w:hAnsi="Times" w:cs="Times New Roman"/>
          <w:kern w:val="1"/>
        </w:rPr>
        <w:t>nduc</w:t>
      </w:r>
      <w:r w:rsidRPr="00AC7B7E">
        <w:rPr>
          <w:rFonts w:ascii="Times" w:hAnsi="Times" w:cs="Times New Roman"/>
          <w:spacing w:val="1"/>
          <w:kern w:val="1"/>
        </w:rPr>
        <w:t>t</w:t>
      </w:r>
      <w:r w:rsidRPr="00AC7B7E">
        <w:rPr>
          <w:rFonts w:ascii="Times" w:hAnsi="Times" w:cs="Times New Roman"/>
          <w:kern w:val="1"/>
        </w:rPr>
        <w:t>,</w:t>
      </w:r>
      <w:r w:rsidRPr="00AC7B7E">
        <w:rPr>
          <w:rFonts w:ascii="Times" w:hAnsi="Times" w:cs="Times New Roman"/>
          <w:spacing w:val="3"/>
          <w:kern w:val="1"/>
        </w:rPr>
        <w:t xml:space="preserve"> </w:t>
      </w:r>
      <w:r w:rsidRPr="00AC7B7E">
        <w:rPr>
          <w:rFonts w:ascii="Times" w:hAnsi="Times" w:cs="Times New Roman"/>
          <w:kern w:val="1"/>
        </w:rPr>
        <w:t>focus</w:t>
      </w:r>
      <w:r w:rsidRPr="00AC7B7E">
        <w:rPr>
          <w:rFonts w:ascii="Times" w:hAnsi="Times" w:cs="Times New Roman"/>
          <w:spacing w:val="3"/>
          <w:kern w:val="1"/>
        </w:rPr>
        <w:t xml:space="preserve"> </w:t>
      </w:r>
      <w:r w:rsidRPr="00AC7B7E">
        <w:rPr>
          <w:rFonts w:ascii="Times" w:hAnsi="Times" w:cs="Times New Roman"/>
          <w:kern w:val="1"/>
        </w:rPr>
        <w:t>is</w:t>
      </w:r>
      <w:r w:rsidRPr="00AC7B7E">
        <w:rPr>
          <w:rFonts w:ascii="Times" w:hAnsi="Times" w:cs="Times New Roman"/>
          <w:spacing w:val="2"/>
          <w:kern w:val="1"/>
        </w:rPr>
        <w:t xml:space="preserve"> </w:t>
      </w:r>
      <w:r w:rsidRPr="00AC7B7E">
        <w:rPr>
          <w:rFonts w:ascii="Times" w:hAnsi="Times" w:cs="Times New Roman"/>
          <w:kern w:val="1"/>
        </w:rPr>
        <w:t>on</w:t>
      </w:r>
      <w:r w:rsidRPr="00AC7B7E">
        <w:rPr>
          <w:rFonts w:ascii="Times" w:hAnsi="Times" w:cs="Times New Roman"/>
          <w:spacing w:val="3"/>
          <w:kern w:val="1"/>
        </w:rPr>
        <w:t xml:space="preserve"> </w:t>
      </w:r>
      <w:r w:rsidRPr="00AC7B7E">
        <w:rPr>
          <w:rFonts w:ascii="Times" w:hAnsi="Times" w:cs="Times New Roman"/>
          <w:b/>
          <w:bCs/>
          <w:kern w:val="1"/>
        </w:rPr>
        <w:t>effects</w:t>
      </w:r>
      <w:r w:rsidRPr="00AC7B7E">
        <w:rPr>
          <w:rFonts w:ascii="Times" w:hAnsi="Times" w:cs="Times New Roman"/>
          <w:spacing w:val="3"/>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D’s</w:t>
      </w:r>
      <w:r w:rsidRPr="00AC7B7E">
        <w:rPr>
          <w:rFonts w:ascii="Times" w:hAnsi="Times" w:cs="Times New Roman"/>
          <w:spacing w:val="3"/>
          <w:kern w:val="1"/>
        </w:rPr>
        <w:t xml:space="preserve"> </w:t>
      </w:r>
      <w:r w:rsidRPr="00AC7B7E">
        <w:rPr>
          <w:rFonts w:ascii="Times" w:hAnsi="Times" w:cs="Times New Roman"/>
          <w:kern w:val="1"/>
        </w:rPr>
        <w:t xml:space="preserve">conduct). </w:t>
      </w:r>
    </w:p>
    <w:p w14:paraId="0ECE4E02" w14:textId="77777777" w:rsidR="00635976" w:rsidRPr="004D6B0E" w:rsidRDefault="00635976"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NB:</w:t>
      </w:r>
      <w:r w:rsidRPr="00AC7B7E">
        <w:rPr>
          <w:rFonts w:ascii="Times" w:hAnsi="Times" w:cs="Times New Roman"/>
          <w:spacing w:val="3"/>
          <w:kern w:val="1"/>
        </w:rPr>
        <w:t xml:space="preserve"> </w:t>
      </w:r>
      <w:r w:rsidRPr="00AC7B7E">
        <w:rPr>
          <w:rFonts w:ascii="Times" w:hAnsi="Times" w:cs="Times New Roman"/>
          <w:kern w:val="1"/>
        </w:rPr>
        <w:t>emplo</w:t>
      </w:r>
      <w:r w:rsidRPr="00AC7B7E">
        <w:rPr>
          <w:rFonts w:ascii="Times" w:hAnsi="Times" w:cs="Times New Roman"/>
          <w:spacing w:val="1"/>
          <w:kern w:val="1"/>
        </w:rPr>
        <w:t>y</w:t>
      </w:r>
      <w:r w:rsidRPr="00AC7B7E">
        <w:rPr>
          <w:rFonts w:ascii="Times" w:hAnsi="Times" w:cs="Times New Roman"/>
          <w:kern w:val="1"/>
        </w:rPr>
        <w:t>ers</w:t>
      </w:r>
      <w:r w:rsidRPr="00AC7B7E">
        <w:rPr>
          <w:rFonts w:ascii="Times" w:hAnsi="Times" w:cs="Times New Roman"/>
          <w:spacing w:val="2"/>
          <w:kern w:val="1"/>
        </w:rPr>
        <w:t xml:space="preserve"> </w:t>
      </w:r>
      <w:r w:rsidRPr="00AC7B7E">
        <w:rPr>
          <w:rFonts w:ascii="Times" w:hAnsi="Times" w:cs="Times New Roman"/>
          <w:kern w:val="1"/>
        </w:rPr>
        <w:t>are</w:t>
      </w:r>
      <w:r w:rsidRPr="00AC7B7E">
        <w:rPr>
          <w:rFonts w:ascii="Times" w:hAnsi="Times" w:cs="Times New Roman"/>
          <w:spacing w:val="2"/>
          <w:kern w:val="1"/>
        </w:rPr>
        <w:t xml:space="preserve"> </w:t>
      </w:r>
      <w:r w:rsidRPr="00AC7B7E">
        <w:rPr>
          <w:rFonts w:ascii="Times" w:hAnsi="Times" w:cs="Times New Roman"/>
          <w:spacing w:val="1"/>
          <w:kern w:val="1"/>
        </w:rPr>
        <w:t>g</w:t>
      </w:r>
      <w:r w:rsidRPr="00AC7B7E">
        <w:rPr>
          <w:rFonts w:ascii="Times" w:hAnsi="Times" w:cs="Times New Roman"/>
          <w:kern w:val="1"/>
        </w:rPr>
        <w:t>enerally</w:t>
      </w:r>
      <w:r w:rsidRPr="00AC7B7E">
        <w:rPr>
          <w:rFonts w:ascii="Times" w:hAnsi="Times" w:cs="Times New Roman"/>
          <w:spacing w:val="2"/>
          <w:kern w:val="1"/>
        </w:rPr>
        <w:t xml:space="preserve"> </w:t>
      </w:r>
      <w:r w:rsidRPr="00AC7B7E">
        <w:rPr>
          <w:rFonts w:ascii="Times" w:hAnsi="Times" w:cs="Times New Roman"/>
          <w:kern w:val="1"/>
        </w:rPr>
        <w:t>vicari</w:t>
      </w:r>
      <w:r w:rsidRPr="00AC7B7E">
        <w:rPr>
          <w:rFonts w:ascii="Times" w:hAnsi="Times" w:cs="Times New Roman"/>
          <w:spacing w:val="1"/>
          <w:kern w:val="1"/>
        </w:rPr>
        <w:t>o</w:t>
      </w:r>
      <w:r w:rsidRPr="00AC7B7E">
        <w:rPr>
          <w:rFonts w:ascii="Times" w:hAnsi="Times" w:cs="Times New Roman"/>
          <w:kern w:val="1"/>
        </w:rPr>
        <w:t>usly</w:t>
      </w:r>
      <w:r w:rsidRPr="00AC7B7E">
        <w:rPr>
          <w:rFonts w:ascii="Times" w:hAnsi="Times" w:cs="Times New Roman"/>
          <w:spacing w:val="3"/>
          <w:kern w:val="1"/>
        </w:rPr>
        <w:t xml:space="preserve"> </w:t>
      </w:r>
      <w:r w:rsidRPr="00AC7B7E">
        <w:rPr>
          <w:rFonts w:ascii="Times" w:hAnsi="Times" w:cs="Times New Roman"/>
          <w:kern w:val="1"/>
        </w:rPr>
        <w:t>liable</w:t>
      </w:r>
      <w:r w:rsidRPr="00AC7B7E">
        <w:rPr>
          <w:rFonts w:ascii="Times" w:hAnsi="Times" w:cs="Times New Roman"/>
          <w:spacing w:val="2"/>
          <w:kern w:val="1"/>
        </w:rPr>
        <w:t xml:space="preserve"> </w:t>
      </w:r>
      <w:r w:rsidRPr="00AC7B7E">
        <w:rPr>
          <w:rFonts w:ascii="Times" w:hAnsi="Times" w:cs="Times New Roman"/>
          <w:kern w:val="1"/>
        </w:rPr>
        <w:t>for</w:t>
      </w:r>
      <w:r w:rsidRPr="00AC7B7E">
        <w:rPr>
          <w:rFonts w:ascii="Times" w:hAnsi="Times" w:cs="Times New Roman"/>
          <w:spacing w:val="3"/>
          <w:kern w:val="1"/>
        </w:rPr>
        <w:t xml:space="preserve"> </w:t>
      </w:r>
      <w:r w:rsidRPr="00AC7B7E">
        <w:rPr>
          <w:rFonts w:ascii="Times" w:hAnsi="Times" w:cs="Times New Roman"/>
          <w:kern w:val="1"/>
        </w:rPr>
        <w:t>acts</w:t>
      </w:r>
      <w:r w:rsidRPr="00AC7B7E">
        <w:rPr>
          <w:rFonts w:ascii="Times" w:hAnsi="Times" w:cs="Times New Roman"/>
          <w:spacing w:val="2"/>
          <w:kern w:val="1"/>
        </w:rPr>
        <w:t xml:space="preserve"> </w:t>
      </w:r>
      <w:r w:rsidRPr="00AC7B7E">
        <w:rPr>
          <w:rFonts w:ascii="Times" w:hAnsi="Times" w:cs="Times New Roman"/>
          <w:spacing w:val="1"/>
          <w:kern w:val="1"/>
        </w:rPr>
        <w:t>o</w:t>
      </w:r>
      <w:r w:rsidRPr="00AC7B7E">
        <w:rPr>
          <w:rFonts w:ascii="Times" w:hAnsi="Times" w:cs="Times New Roman"/>
          <w:kern w:val="1"/>
        </w:rPr>
        <w:t>f employees;</w:t>
      </w:r>
      <w:r w:rsidRPr="00AC7B7E">
        <w:rPr>
          <w:rFonts w:ascii="Times" w:hAnsi="Times" w:cs="Times New Roman"/>
          <w:spacing w:val="3"/>
          <w:kern w:val="1"/>
        </w:rPr>
        <w:t xml:space="preserve"> </w:t>
      </w:r>
      <w:r w:rsidRPr="00AC7B7E">
        <w:rPr>
          <w:rFonts w:ascii="Times" w:hAnsi="Times" w:cs="Times New Roman"/>
          <w:kern w:val="1"/>
        </w:rPr>
        <w:t>but</w:t>
      </w:r>
      <w:r w:rsidRPr="00AC7B7E">
        <w:rPr>
          <w:rFonts w:ascii="Times" w:hAnsi="Times" w:cs="Times New Roman"/>
          <w:spacing w:val="2"/>
          <w:kern w:val="1"/>
        </w:rPr>
        <w:t xml:space="preserve"> </w:t>
      </w:r>
      <w:r w:rsidRPr="00AC7B7E">
        <w:rPr>
          <w:rFonts w:ascii="Times" w:hAnsi="Times" w:cs="Times New Roman"/>
          <w:kern w:val="1"/>
        </w:rPr>
        <w:t>o</w:t>
      </w:r>
      <w:r w:rsidRPr="00AC7B7E">
        <w:rPr>
          <w:rFonts w:ascii="Times" w:hAnsi="Times" w:cs="Times New Roman"/>
          <w:spacing w:val="1"/>
          <w:kern w:val="1"/>
        </w:rPr>
        <w:t>f</w:t>
      </w:r>
      <w:r w:rsidRPr="00AC7B7E">
        <w:rPr>
          <w:rFonts w:ascii="Times" w:hAnsi="Times" w:cs="Times New Roman"/>
          <w:kern w:val="1"/>
        </w:rPr>
        <w:t>ficers</w:t>
      </w:r>
      <w:r w:rsidRPr="00AC7B7E">
        <w:rPr>
          <w:rFonts w:ascii="Times" w:hAnsi="Times" w:cs="Times New Roman"/>
          <w:spacing w:val="3"/>
          <w:kern w:val="1"/>
        </w:rPr>
        <w:t xml:space="preserve"> </w:t>
      </w:r>
      <w:r w:rsidRPr="00AC7B7E">
        <w:rPr>
          <w:rFonts w:ascii="Times" w:hAnsi="Times" w:cs="Times New Roman"/>
          <w:kern w:val="1"/>
        </w:rPr>
        <w:t>are</w:t>
      </w:r>
      <w:r w:rsidRPr="00AC7B7E">
        <w:rPr>
          <w:rFonts w:ascii="Times" w:hAnsi="Times" w:cs="Times New Roman"/>
          <w:spacing w:val="2"/>
          <w:kern w:val="1"/>
        </w:rPr>
        <w:t xml:space="preserve"> </w:t>
      </w:r>
      <w:r w:rsidRPr="00AC7B7E">
        <w:rPr>
          <w:rFonts w:ascii="Times" w:hAnsi="Times" w:cs="Times New Roman"/>
          <w:kern w:val="1"/>
        </w:rPr>
        <w:t>g</w:t>
      </w:r>
      <w:r w:rsidRPr="00AC7B7E">
        <w:rPr>
          <w:rFonts w:ascii="Times" w:hAnsi="Times" w:cs="Times New Roman"/>
          <w:spacing w:val="1"/>
          <w:kern w:val="1"/>
        </w:rPr>
        <w:t>e</w:t>
      </w:r>
      <w:r w:rsidRPr="00AC7B7E">
        <w:rPr>
          <w:rFonts w:ascii="Times" w:hAnsi="Times" w:cs="Times New Roman"/>
          <w:kern w:val="1"/>
        </w:rPr>
        <w:t>nerally</w:t>
      </w:r>
      <w:r w:rsidRPr="00AC7B7E">
        <w:rPr>
          <w:rFonts w:ascii="Times" w:hAnsi="Times" w:cs="Times New Roman"/>
          <w:spacing w:val="2"/>
          <w:kern w:val="1"/>
        </w:rPr>
        <w:t xml:space="preserve"> </w:t>
      </w:r>
      <w:r w:rsidRPr="00AC7B7E">
        <w:rPr>
          <w:rFonts w:ascii="Times" w:hAnsi="Times" w:cs="Times New Roman"/>
          <w:kern w:val="1"/>
        </w:rPr>
        <w:t>n</w:t>
      </w:r>
      <w:r w:rsidRPr="00AC7B7E">
        <w:rPr>
          <w:rFonts w:ascii="Times" w:hAnsi="Times" w:cs="Times New Roman"/>
          <w:spacing w:val="1"/>
          <w:kern w:val="1"/>
        </w:rPr>
        <w:t>o</w:t>
      </w:r>
      <w:r w:rsidRPr="00AC7B7E">
        <w:rPr>
          <w:rFonts w:ascii="Times" w:hAnsi="Times" w:cs="Times New Roman"/>
          <w:kern w:val="1"/>
        </w:rPr>
        <w:t>t</w:t>
      </w:r>
      <w:r w:rsidRPr="00AC7B7E">
        <w:rPr>
          <w:rFonts w:ascii="Times" w:hAnsi="Times" w:cs="Times New Roman"/>
          <w:spacing w:val="2"/>
          <w:kern w:val="1"/>
        </w:rPr>
        <w:t xml:space="preserve"> </w:t>
      </w:r>
      <w:r w:rsidRPr="00AC7B7E">
        <w:rPr>
          <w:rFonts w:ascii="Times" w:hAnsi="Times" w:cs="Times New Roman"/>
          <w:kern w:val="1"/>
        </w:rPr>
        <w:t>person</w:t>
      </w:r>
      <w:r w:rsidRPr="00AC7B7E">
        <w:rPr>
          <w:rFonts w:ascii="Times" w:hAnsi="Times" w:cs="Times New Roman"/>
          <w:spacing w:val="1"/>
          <w:kern w:val="1"/>
        </w:rPr>
        <w:t>a</w:t>
      </w:r>
      <w:r w:rsidRPr="00AC7B7E">
        <w:rPr>
          <w:rFonts w:ascii="Times" w:hAnsi="Times" w:cs="Times New Roman"/>
          <w:kern w:val="1"/>
        </w:rPr>
        <w:t>lly</w:t>
      </w:r>
      <w:r w:rsidRPr="00AC7B7E">
        <w:rPr>
          <w:rFonts w:ascii="Times" w:hAnsi="Times" w:cs="Times New Roman"/>
          <w:spacing w:val="2"/>
          <w:kern w:val="1"/>
        </w:rPr>
        <w:t xml:space="preserve"> </w:t>
      </w:r>
      <w:r w:rsidRPr="00AC7B7E">
        <w:rPr>
          <w:rFonts w:ascii="Times" w:hAnsi="Times" w:cs="Times New Roman"/>
          <w:kern w:val="1"/>
        </w:rPr>
        <w:t>liab</w:t>
      </w:r>
      <w:r w:rsidRPr="00AC7B7E">
        <w:rPr>
          <w:rFonts w:ascii="Times" w:hAnsi="Times" w:cs="Times New Roman"/>
          <w:spacing w:val="1"/>
          <w:kern w:val="1"/>
        </w:rPr>
        <w:t>l</w:t>
      </w:r>
      <w:r w:rsidRPr="00AC7B7E">
        <w:rPr>
          <w:rFonts w:ascii="Times" w:hAnsi="Times" w:cs="Times New Roman"/>
          <w:kern w:val="1"/>
        </w:rPr>
        <w:t>e</w:t>
      </w:r>
      <w:r w:rsidRPr="00AC7B7E">
        <w:rPr>
          <w:rFonts w:ascii="Times" w:hAnsi="Times" w:cs="Times New Roman"/>
          <w:spacing w:val="2"/>
          <w:kern w:val="1"/>
        </w:rPr>
        <w:t xml:space="preserve"> </w:t>
      </w:r>
      <w:r w:rsidRPr="00AC7B7E">
        <w:rPr>
          <w:rFonts w:ascii="Times" w:hAnsi="Times" w:cs="Times New Roman"/>
          <w:kern w:val="1"/>
        </w:rPr>
        <w:t>unless they</w:t>
      </w:r>
      <w:r w:rsidRPr="00AC7B7E">
        <w:rPr>
          <w:rFonts w:ascii="Times" w:hAnsi="Times" w:cs="Times New Roman"/>
          <w:spacing w:val="2"/>
          <w:kern w:val="1"/>
        </w:rPr>
        <w:t xml:space="preserve"> </w:t>
      </w:r>
      <w:r w:rsidRPr="00AC7B7E">
        <w:rPr>
          <w:rFonts w:ascii="Times" w:hAnsi="Times" w:cs="Times New Roman"/>
          <w:kern w:val="1"/>
        </w:rPr>
        <w:t>acted</w:t>
      </w:r>
      <w:r w:rsidRPr="00AC7B7E">
        <w:rPr>
          <w:rFonts w:ascii="Times" w:hAnsi="Times" w:cs="Times New Roman"/>
          <w:spacing w:val="3"/>
          <w:kern w:val="1"/>
        </w:rPr>
        <w:t xml:space="preserve"> </w:t>
      </w:r>
      <w:r w:rsidRPr="00AC7B7E">
        <w:rPr>
          <w:rFonts w:ascii="Times" w:hAnsi="Times" w:cs="Times New Roman"/>
          <w:kern w:val="1"/>
        </w:rPr>
        <w:t>to</w:t>
      </w:r>
      <w:r w:rsidRPr="00AC7B7E">
        <w:rPr>
          <w:rFonts w:ascii="Times" w:hAnsi="Times" w:cs="Times New Roman"/>
          <w:spacing w:val="2"/>
          <w:kern w:val="1"/>
        </w:rPr>
        <w:t xml:space="preserve"> </w:t>
      </w:r>
      <w:r w:rsidRPr="00AC7B7E">
        <w:rPr>
          <w:rFonts w:ascii="Times" w:hAnsi="Times" w:cs="Times New Roman"/>
          <w:kern w:val="1"/>
        </w:rPr>
        <w:t>direct</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kern w:val="1"/>
        </w:rPr>
        <w:t>approve</w:t>
      </w:r>
      <w:r w:rsidRPr="00AC7B7E">
        <w:rPr>
          <w:rFonts w:ascii="Times" w:hAnsi="Times" w:cs="Times New Roman"/>
          <w:spacing w:val="4"/>
          <w:kern w:val="1"/>
        </w:rPr>
        <w:t xml:space="preserve"> </w:t>
      </w:r>
      <w:r w:rsidRPr="00AC7B7E">
        <w:rPr>
          <w:rFonts w:ascii="Times" w:hAnsi="Times" w:cs="Times New Roman"/>
          <w:kern w:val="1"/>
        </w:rPr>
        <w:t>dis</w:t>
      </w:r>
      <w:r w:rsidRPr="00AC7B7E">
        <w:rPr>
          <w:rFonts w:ascii="Times" w:hAnsi="Times" w:cs="Times New Roman"/>
          <w:spacing w:val="1"/>
          <w:kern w:val="1"/>
        </w:rPr>
        <w:t>c</w:t>
      </w:r>
      <w:r w:rsidRPr="00AC7B7E">
        <w:rPr>
          <w:rFonts w:ascii="Times" w:hAnsi="Times" w:cs="Times New Roman"/>
          <w:kern w:val="1"/>
        </w:rPr>
        <w:t>riminatory</w:t>
      </w:r>
      <w:r w:rsidRPr="00AC7B7E">
        <w:rPr>
          <w:rFonts w:ascii="Times" w:hAnsi="Times" w:cs="Times New Roman"/>
          <w:spacing w:val="3"/>
          <w:kern w:val="1"/>
        </w:rPr>
        <w:t xml:space="preserve"> </w:t>
      </w:r>
      <w:r>
        <w:rPr>
          <w:rFonts w:ascii="Times" w:hAnsi="Times" w:cs="Times New Roman"/>
          <w:kern w:val="1"/>
        </w:rPr>
        <w:t>practices.</w:t>
      </w:r>
    </w:p>
    <w:p w14:paraId="1B9368B6" w14:textId="77777777" w:rsidR="00635976" w:rsidRPr="00AC7B7E" w:rsidRDefault="00635976" w:rsidP="00787EEA">
      <w:pPr>
        <w:pStyle w:val="ListParagraph"/>
        <w:widowControl w:val="0"/>
        <w:numPr>
          <w:ilvl w:val="0"/>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Stan</w:t>
      </w:r>
      <w:r w:rsidRPr="00AC7B7E">
        <w:rPr>
          <w:rFonts w:ascii="Times" w:hAnsi="Times" w:cs="Times New Roman"/>
          <w:spacing w:val="1"/>
          <w:kern w:val="1"/>
        </w:rPr>
        <w:t>d</w:t>
      </w:r>
      <w:r w:rsidRPr="00AC7B7E">
        <w:rPr>
          <w:rFonts w:ascii="Times" w:hAnsi="Times" w:cs="Times New Roman"/>
          <w:kern w:val="1"/>
        </w:rPr>
        <w:t>ing</w:t>
      </w:r>
      <w:r>
        <w:rPr>
          <w:rFonts w:ascii="Times" w:hAnsi="Times" w:cs="Times New Roman"/>
          <w:kern w:val="1"/>
        </w:rPr>
        <w:t xml:space="preserve">: </w:t>
      </w:r>
      <w:r w:rsidRPr="00AC7B7E">
        <w:rPr>
          <w:rFonts w:ascii="Times" w:hAnsi="Times" w:cs="Times New Roman"/>
          <w:kern w:val="1"/>
        </w:rPr>
        <w:t>2</w:t>
      </w:r>
      <w:r w:rsidRPr="00AC7B7E">
        <w:rPr>
          <w:rFonts w:ascii="Times" w:hAnsi="Times" w:cs="Times New Roman"/>
          <w:spacing w:val="2"/>
          <w:kern w:val="1"/>
        </w:rPr>
        <w:t xml:space="preserve"> </w:t>
      </w:r>
      <w:r w:rsidRPr="00AC7B7E">
        <w:rPr>
          <w:rFonts w:ascii="Times" w:hAnsi="Times" w:cs="Times New Roman"/>
          <w:kern w:val="1"/>
        </w:rPr>
        <w:t>cat</w:t>
      </w:r>
      <w:r w:rsidRPr="00AC7B7E">
        <w:rPr>
          <w:rFonts w:ascii="Times" w:hAnsi="Times" w:cs="Times New Roman"/>
          <w:spacing w:val="1"/>
          <w:kern w:val="1"/>
        </w:rPr>
        <w:t>e</w:t>
      </w:r>
      <w:r w:rsidRPr="00AC7B7E">
        <w:rPr>
          <w:rFonts w:ascii="Times" w:hAnsi="Times" w:cs="Times New Roman"/>
          <w:kern w:val="1"/>
        </w:rPr>
        <w:t>gories</w:t>
      </w:r>
      <w:r w:rsidRPr="00AC7B7E">
        <w:rPr>
          <w:rFonts w:ascii="Times" w:hAnsi="Times" w:cs="Times New Roman"/>
          <w:spacing w:val="3"/>
          <w:kern w:val="1"/>
        </w:rPr>
        <w:t xml:space="preserve"> </w:t>
      </w:r>
      <w:r w:rsidRPr="00AC7B7E">
        <w:rPr>
          <w:rFonts w:ascii="Times" w:hAnsi="Times" w:cs="Times New Roman"/>
          <w:kern w:val="1"/>
        </w:rPr>
        <w:t>of</w:t>
      </w:r>
      <w:r w:rsidRPr="00AC7B7E">
        <w:rPr>
          <w:rFonts w:ascii="Times" w:hAnsi="Times" w:cs="Times New Roman"/>
          <w:spacing w:val="2"/>
          <w:kern w:val="1"/>
        </w:rPr>
        <w:t xml:space="preserve"> </w:t>
      </w:r>
      <w:r w:rsidRPr="00AC7B7E">
        <w:rPr>
          <w:rFonts w:ascii="Times" w:hAnsi="Times" w:cs="Times New Roman"/>
          <w:spacing w:val="1"/>
          <w:kern w:val="1"/>
        </w:rPr>
        <w:t>p</w:t>
      </w:r>
      <w:r w:rsidRPr="00AC7B7E">
        <w:rPr>
          <w:rFonts w:ascii="Times" w:hAnsi="Times" w:cs="Times New Roman"/>
          <w:kern w:val="1"/>
        </w:rPr>
        <w:t>eople</w:t>
      </w:r>
      <w:r w:rsidRPr="00AC7B7E">
        <w:rPr>
          <w:rFonts w:ascii="Times" w:hAnsi="Times" w:cs="Times New Roman"/>
          <w:spacing w:val="3"/>
          <w:kern w:val="1"/>
        </w:rPr>
        <w:t xml:space="preserve"> </w:t>
      </w:r>
      <w:r w:rsidRPr="00AC7B7E">
        <w:rPr>
          <w:rFonts w:ascii="Times" w:hAnsi="Times" w:cs="Times New Roman"/>
          <w:kern w:val="1"/>
        </w:rPr>
        <w:t>have</w:t>
      </w:r>
      <w:r w:rsidRPr="00AC7B7E">
        <w:rPr>
          <w:rFonts w:ascii="Times" w:hAnsi="Times" w:cs="Times New Roman"/>
          <w:spacing w:val="3"/>
          <w:kern w:val="1"/>
        </w:rPr>
        <w:t xml:space="preserve"> </w:t>
      </w:r>
      <w:r w:rsidRPr="00AC7B7E">
        <w:rPr>
          <w:rFonts w:ascii="Times" w:hAnsi="Times" w:cs="Times New Roman"/>
          <w:kern w:val="1"/>
        </w:rPr>
        <w:t>standing</w:t>
      </w:r>
      <w:r w:rsidRPr="00AC7B7E">
        <w:rPr>
          <w:rFonts w:ascii="Times" w:hAnsi="Times" w:cs="Times New Roman"/>
          <w:spacing w:val="3"/>
          <w:kern w:val="1"/>
        </w:rPr>
        <w:t xml:space="preserve"> </w:t>
      </w:r>
      <w:r w:rsidRPr="00AC7B7E">
        <w:rPr>
          <w:rFonts w:ascii="Times" w:hAnsi="Times" w:cs="Times New Roman"/>
          <w:kern w:val="1"/>
        </w:rPr>
        <w:t>under</w:t>
      </w:r>
      <w:r w:rsidRPr="00AC7B7E">
        <w:rPr>
          <w:rFonts w:ascii="Times" w:hAnsi="Times" w:cs="Times New Roman"/>
          <w:spacing w:val="3"/>
          <w:kern w:val="1"/>
        </w:rPr>
        <w:t xml:space="preserve"> </w:t>
      </w:r>
      <w:r w:rsidRPr="00AC7B7E">
        <w:rPr>
          <w:rFonts w:ascii="Times" w:hAnsi="Times" w:cs="Times New Roman"/>
          <w:kern w:val="1"/>
        </w:rPr>
        <w:t>statu</w:t>
      </w:r>
      <w:r w:rsidRPr="00AC7B7E">
        <w:rPr>
          <w:rFonts w:ascii="Times" w:hAnsi="Times" w:cs="Times New Roman"/>
          <w:spacing w:val="1"/>
          <w:kern w:val="1"/>
        </w:rPr>
        <w:t>t</w:t>
      </w:r>
      <w:r w:rsidRPr="00AC7B7E">
        <w:rPr>
          <w:rFonts w:ascii="Times" w:hAnsi="Times" w:cs="Times New Roman"/>
          <w:kern w:val="1"/>
        </w:rPr>
        <w:t>e</w:t>
      </w:r>
    </w:p>
    <w:p w14:paraId="0124DAA0" w14:textId="77777777" w:rsidR="00635976" w:rsidRPr="00AC7B7E" w:rsidRDefault="00635976" w:rsidP="00787EEA">
      <w:pPr>
        <w:pStyle w:val="ListParagraph"/>
        <w:widowControl w:val="0"/>
        <w:numPr>
          <w:ilvl w:val="1"/>
          <w:numId w:val="22"/>
        </w:numPr>
        <w:tabs>
          <w:tab w:val="left" w:pos="3240"/>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Those</w:t>
      </w:r>
      <w:r w:rsidRPr="00AC7B7E">
        <w:rPr>
          <w:rFonts w:ascii="Times" w:hAnsi="Times" w:cs="Times New Roman"/>
          <w:spacing w:val="3"/>
          <w:kern w:val="1"/>
        </w:rPr>
        <w:t xml:space="preserve"> </w:t>
      </w:r>
      <w:r w:rsidRPr="00AC7B7E">
        <w:rPr>
          <w:rFonts w:ascii="Times" w:hAnsi="Times" w:cs="Times New Roman"/>
          <w:kern w:val="1"/>
        </w:rPr>
        <w:t>directly</w:t>
      </w:r>
      <w:r w:rsidRPr="00AC7B7E">
        <w:rPr>
          <w:rFonts w:ascii="Times" w:hAnsi="Times" w:cs="Times New Roman"/>
          <w:spacing w:val="3"/>
          <w:kern w:val="1"/>
        </w:rPr>
        <w:t xml:space="preserve"> </w:t>
      </w:r>
      <w:r w:rsidRPr="00AC7B7E">
        <w:rPr>
          <w:rFonts w:ascii="Times" w:hAnsi="Times" w:cs="Times New Roman"/>
          <w:kern w:val="1"/>
        </w:rPr>
        <w:t>injured</w:t>
      </w:r>
      <w:r w:rsidRPr="00AC7B7E">
        <w:rPr>
          <w:rFonts w:ascii="Times" w:hAnsi="Times" w:cs="Times New Roman"/>
          <w:spacing w:val="3"/>
          <w:kern w:val="1"/>
        </w:rPr>
        <w:t xml:space="preserve"> </w:t>
      </w:r>
      <w:r w:rsidRPr="00AC7B7E">
        <w:rPr>
          <w:rFonts w:ascii="Times" w:hAnsi="Times" w:cs="Times New Roman"/>
          <w:kern w:val="1"/>
        </w:rPr>
        <w:t>by</w:t>
      </w:r>
      <w:r w:rsidRPr="00AC7B7E">
        <w:rPr>
          <w:rFonts w:ascii="Times" w:hAnsi="Times" w:cs="Times New Roman"/>
          <w:spacing w:val="3"/>
          <w:kern w:val="1"/>
        </w:rPr>
        <w:t xml:space="preserve"> </w:t>
      </w:r>
      <w:r w:rsidRPr="00AC7B7E">
        <w:rPr>
          <w:rFonts w:ascii="Times" w:hAnsi="Times" w:cs="Times New Roman"/>
          <w:kern w:val="1"/>
        </w:rPr>
        <w:t>discriminatory</w:t>
      </w:r>
      <w:r w:rsidRPr="00AC7B7E">
        <w:rPr>
          <w:rFonts w:ascii="Times" w:hAnsi="Times" w:cs="Times New Roman"/>
          <w:spacing w:val="2"/>
          <w:kern w:val="1"/>
        </w:rPr>
        <w:t xml:space="preserve"> </w:t>
      </w:r>
      <w:r w:rsidRPr="00AC7B7E">
        <w:rPr>
          <w:rFonts w:ascii="Times" w:hAnsi="Times" w:cs="Times New Roman"/>
          <w:kern w:val="1"/>
        </w:rPr>
        <w:t>acts</w:t>
      </w:r>
    </w:p>
    <w:p w14:paraId="7DE3CAB1" w14:textId="77777777" w:rsidR="00635976" w:rsidRDefault="00635976" w:rsidP="00787EEA">
      <w:pPr>
        <w:pStyle w:val="ListParagraph"/>
        <w:widowControl w:val="0"/>
        <w:numPr>
          <w:ilvl w:val="1"/>
          <w:numId w:val="22"/>
        </w:numPr>
        <w:tabs>
          <w:tab w:val="left" w:pos="3240"/>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Those</w:t>
      </w:r>
      <w:r w:rsidRPr="00AC7B7E">
        <w:rPr>
          <w:rFonts w:ascii="Times" w:hAnsi="Times" w:cs="Times New Roman"/>
          <w:spacing w:val="3"/>
          <w:kern w:val="1"/>
        </w:rPr>
        <w:t xml:space="preserve"> </w:t>
      </w:r>
      <w:r w:rsidRPr="00AC7B7E">
        <w:rPr>
          <w:rFonts w:ascii="Times" w:hAnsi="Times" w:cs="Times New Roman"/>
          <w:kern w:val="1"/>
        </w:rPr>
        <w:t>who</w:t>
      </w:r>
      <w:r w:rsidRPr="00AC7B7E">
        <w:rPr>
          <w:rFonts w:ascii="Times" w:hAnsi="Times" w:cs="Times New Roman"/>
          <w:spacing w:val="2"/>
          <w:kern w:val="1"/>
        </w:rPr>
        <w:t xml:space="preserve"> </w:t>
      </w:r>
      <w:r w:rsidRPr="00AC7B7E">
        <w:rPr>
          <w:rFonts w:ascii="Times" w:hAnsi="Times" w:cs="Times New Roman"/>
          <w:kern w:val="1"/>
        </w:rPr>
        <w:t>h</w:t>
      </w:r>
      <w:r w:rsidRPr="00AC7B7E">
        <w:rPr>
          <w:rFonts w:ascii="Times" w:hAnsi="Times" w:cs="Times New Roman"/>
          <w:spacing w:val="1"/>
          <w:kern w:val="1"/>
        </w:rPr>
        <w:t>a</w:t>
      </w:r>
      <w:r w:rsidRPr="00AC7B7E">
        <w:rPr>
          <w:rFonts w:ascii="Times" w:hAnsi="Times" w:cs="Times New Roman"/>
          <w:kern w:val="1"/>
        </w:rPr>
        <w:t>ve</w:t>
      </w:r>
      <w:r w:rsidRPr="00AC7B7E">
        <w:rPr>
          <w:rFonts w:ascii="Times" w:hAnsi="Times" w:cs="Times New Roman"/>
          <w:spacing w:val="2"/>
          <w:kern w:val="1"/>
        </w:rPr>
        <w:t xml:space="preserve"> </w:t>
      </w:r>
      <w:r w:rsidRPr="00AC7B7E">
        <w:rPr>
          <w:rFonts w:ascii="Times" w:hAnsi="Times" w:cs="Times New Roman"/>
          <w:kern w:val="1"/>
        </w:rPr>
        <w:t>s</w:t>
      </w:r>
      <w:r w:rsidRPr="00AC7B7E">
        <w:rPr>
          <w:rFonts w:ascii="Times" w:hAnsi="Times" w:cs="Times New Roman"/>
          <w:spacing w:val="1"/>
          <w:kern w:val="1"/>
        </w:rPr>
        <w:t>u</w:t>
      </w:r>
      <w:r w:rsidRPr="00AC7B7E">
        <w:rPr>
          <w:rFonts w:ascii="Times" w:hAnsi="Times" w:cs="Times New Roman"/>
          <w:kern w:val="1"/>
        </w:rPr>
        <w:t>fficient</w:t>
      </w:r>
      <w:r w:rsidRPr="00AC7B7E">
        <w:rPr>
          <w:rFonts w:ascii="Times" w:hAnsi="Times" w:cs="Times New Roman"/>
          <w:spacing w:val="3"/>
          <w:kern w:val="1"/>
        </w:rPr>
        <w:t xml:space="preserve"> </w:t>
      </w:r>
      <w:r w:rsidRPr="00AC7B7E">
        <w:rPr>
          <w:rFonts w:ascii="Times" w:hAnsi="Times" w:cs="Times New Roman"/>
          <w:kern w:val="1"/>
        </w:rPr>
        <w:t>incent</w:t>
      </w:r>
      <w:r w:rsidRPr="00AC7B7E">
        <w:rPr>
          <w:rFonts w:ascii="Times" w:hAnsi="Times" w:cs="Times New Roman"/>
          <w:spacing w:val="1"/>
          <w:kern w:val="1"/>
        </w:rPr>
        <w:t>i</w:t>
      </w:r>
      <w:r w:rsidRPr="00AC7B7E">
        <w:rPr>
          <w:rFonts w:ascii="Times" w:hAnsi="Times" w:cs="Times New Roman"/>
          <w:kern w:val="1"/>
        </w:rPr>
        <w:t>ve</w:t>
      </w:r>
      <w:r w:rsidRPr="00AC7B7E">
        <w:rPr>
          <w:rFonts w:ascii="Times" w:hAnsi="Times" w:cs="Times New Roman"/>
          <w:spacing w:val="2"/>
          <w:kern w:val="1"/>
        </w:rPr>
        <w:t xml:space="preserve"> </w:t>
      </w:r>
      <w:r w:rsidRPr="00AC7B7E">
        <w:rPr>
          <w:rFonts w:ascii="Times" w:hAnsi="Times" w:cs="Times New Roman"/>
          <w:kern w:val="1"/>
        </w:rPr>
        <w:t>to</w:t>
      </w:r>
      <w:r w:rsidRPr="00AC7B7E">
        <w:rPr>
          <w:rFonts w:ascii="Times" w:hAnsi="Times" w:cs="Times New Roman"/>
          <w:spacing w:val="3"/>
          <w:kern w:val="1"/>
        </w:rPr>
        <w:t xml:space="preserve"> </w:t>
      </w:r>
      <w:r w:rsidRPr="00AC7B7E">
        <w:rPr>
          <w:rFonts w:ascii="Times" w:hAnsi="Times" w:cs="Times New Roman"/>
          <w:kern w:val="1"/>
        </w:rPr>
        <w:t>liti</w:t>
      </w:r>
      <w:r w:rsidRPr="00AC7B7E">
        <w:rPr>
          <w:rFonts w:ascii="Times" w:hAnsi="Times" w:cs="Times New Roman"/>
          <w:spacing w:val="1"/>
          <w:kern w:val="1"/>
        </w:rPr>
        <w:t>g</w:t>
      </w:r>
      <w:r w:rsidRPr="00AC7B7E">
        <w:rPr>
          <w:rFonts w:ascii="Times" w:hAnsi="Times" w:cs="Times New Roman"/>
          <w:kern w:val="1"/>
        </w:rPr>
        <w:t>ate</w:t>
      </w:r>
      <w:r w:rsidRPr="00AC7B7E">
        <w:rPr>
          <w:rFonts w:ascii="Times" w:hAnsi="Times" w:cs="Times New Roman"/>
          <w:spacing w:val="2"/>
          <w:kern w:val="1"/>
        </w:rPr>
        <w:t xml:space="preserve"> </w:t>
      </w:r>
      <w:r w:rsidRPr="00AC7B7E">
        <w:rPr>
          <w:rFonts w:ascii="Times" w:hAnsi="Times" w:cs="Times New Roman"/>
          <w:spacing w:val="1"/>
          <w:kern w:val="1"/>
        </w:rPr>
        <w:t>t</w:t>
      </w:r>
      <w:r w:rsidRPr="00AC7B7E">
        <w:rPr>
          <w:rFonts w:ascii="Times" w:hAnsi="Times" w:cs="Times New Roman"/>
          <w:kern w:val="1"/>
        </w:rPr>
        <w:t>he</w:t>
      </w:r>
      <w:r w:rsidRPr="00AC7B7E">
        <w:rPr>
          <w:rFonts w:ascii="Times" w:hAnsi="Times" w:cs="Times New Roman"/>
          <w:spacing w:val="2"/>
          <w:kern w:val="1"/>
        </w:rPr>
        <w:t xml:space="preserve"> </w:t>
      </w:r>
      <w:r w:rsidRPr="00AC7B7E">
        <w:rPr>
          <w:rFonts w:ascii="Times" w:hAnsi="Times" w:cs="Times New Roman"/>
          <w:kern w:val="1"/>
        </w:rPr>
        <w:t>c</w:t>
      </w:r>
      <w:r w:rsidRPr="00AC7B7E">
        <w:rPr>
          <w:rFonts w:ascii="Times" w:hAnsi="Times" w:cs="Times New Roman"/>
          <w:spacing w:val="1"/>
          <w:kern w:val="1"/>
        </w:rPr>
        <w:t>a</w:t>
      </w:r>
      <w:r w:rsidRPr="00AC7B7E">
        <w:rPr>
          <w:rFonts w:ascii="Times" w:hAnsi="Times" w:cs="Times New Roman"/>
          <w:kern w:val="1"/>
        </w:rPr>
        <w:t>se</w:t>
      </w:r>
    </w:p>
    <w:p w14:paraId="7971068A" w14:textId="2ECBE19F" w:rsidR="00635976" w:rsidRPr="00635976" w:rsidRDefault="00635976" w:rsidP="00787EEA">
      <w:pPr>
        <w:pStyle w:val="ListParagraph"/>
        <w:widowControl w:val="0"/>
        <w:numPr>
          <w:ilvl w:val="2"/>
          <w:numId w:val="22"/>
        </w:numPr>
        <w:tabs>
          <w:tab w:val="left" w:pos="3240"/>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Includes</w:t>
      </w:r>
      <w:r w:rsidRPr="00AC7B7E">
        <w:rPr>
          <w:rFonts w:ascii="Times" w:hAnsi="Times" w:cs="Times New Roman"/>
          <w:spacing w:val="3"/>
          <w:kern w:val="1"/>
        </w:rPr>
        <w:t xml:space="preserve"> </w:t>
      </w:r>
      <w:r w:rsidRPr="00AC7B7E">
        <w:rPr>
          <w:rFonts w:ascii="Times" w:hAnsi="Times" w:cs="Times New Roman"/>
          <w:kern w:val="1"/>
        </w:rPr>
        <w:t>testers</w:t>
      </w:r>
      <w:r w:rsidRPr="00AC7B7E">
        <w:rPr>
          <w:rFonts w:ascii="Times" w:hAnsi="Times" w:cs="Times New Roman"/>
          <w:spacing w:val="3"/>
          <w:kern w:val="1"/>
        </w:rPr>
        <w:t xml:space="preserve"> </w:t>
      </w:r>
      <w:r w:rsidRPr="00AC7B7E">
        <w:rPr>
          <w:rFonts w:ascii="Times" w:hAnsi="Times" w:cs="Times New Roman"/>
          <w:kern w:val="1"/>
        </w:rPr>
        <w:t>and</w:t>
      </w:r>
      <w:r w:rsidRPr="00AC7B7E">
        <w:rPr>
          <w:rFonts w:ascii="Times" w:hAnsi="Times" w:cs="Times New Roman"/>
          <w:spacing w:val="3"/>
          <w:kern w:val="1"/>
        </w:rPr>
        <w:t xml:space="preserve"> </w:t>
      </w:r>
      <w:r w:rsidRPr="00AC7B7E">
        <w:rPr>
          <w:rFonts w:ascii="Times" w:hAnsi="Times" w:cs="Times New Roman"/>
          <w:kern w:val="1"/>
        </w:rPr>
        <w:t>fair</w:t>
      </w:r>
      <w:r w:rsidRPr="00AC7B7E">
        <w:rPr>
          <w:rFonts w:ascii="Times" w:hAnsi="Times" w:cs="Times New Roman"/>
          <w:spacing w:val="3"/>
          <w:kern w:val="1"/>
        </w:rPr>
        <w:t xml:space="preserve"> </w:t>
      </w:r>
      <w:r w:rsidRPr="00AC7B7E">
        <w:rPr>
          <w:rFonts w:ascii="Times" w:hAnsi="Times" w:cs="Times New Roman"/>
          <w:kern w:val="1"/>
        </w:rPr>
        <w:t>housing</w:t>
      </w:r>
      <w:r w:rsidRPr="00AC7B7E">
        <w:rPr>
          <w:rFonts w:ascii="Times" w:hAnsi="Times" w:cs="Times New Roman"/>
          <w:spacing w:val="3"/>
          <w:kern w:val="1"/>
        </w:rPr>
        <w:t xml:space="preserve"> </w:t>
      </w:r>
      <w:r w:rsidRPr="00AC7B7E">
        <w:rPr>
          <w:rFonts w:ascii="Times" w:hAnsi="Times" w:cs="Times New Roman"/>
          <w:kern w:val="1"/>
        </w:rPr>
        <w:t>organizations.</w:t>
      </w:r>
    </w:p>
    <w:p w14:paraId="2CB2545F" w14:textId="77777777" w:rsidR="001F74B5" w:rsidRPr="005D7952" w:rsidRDefault="001F74B5" w:rsidP="00787EEA">
      <w:pPr>
        <w:pStyle w:val="ListParagraph"/>
        <w:numPr>
          <w:ilvl w:val="0"/>
          <w:numId w:val="22"/>
        </w:numPr>
        <w:spacing w:after="0" w:line="240" w:lineRule="auto"/>
        <w:rPr>
          <w:rFonts w:ascii="Times" w:hAnsi="Times" w:cs="Times New Roman"/>
          <w:b/>
        </w:rPr>
      </w:pPr>
      <w:r w:rsidRPr="005D7952">
        <w:rPr>
          <w:rFonts w:ascii="Times" w:hAnsi="Times" w:cs="Times New Roman"/>
          <w:b/>
        </w:rPr>
        <w:t xml:space="preserve">Three-part burden of proof of analysis for prima facie case under FHA: </w:t>
      </w:r>
      <w:r w:rsidRPr="005D7952">
        <w:rPr>
          <w:rFonts w:ascii="Times" w:hAnsi="Times" w:cs="Times New Roman"/>
        </w:rPr>
        <w:t>[Ashbury]</w:t>
      </w:r>
    </w:p>
    <w:p w14:paraId="505B7BEE"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Plaintiff must come forward with a prima facie case of discrimination, which requires:</w:t>
      </w:r>
    </w:p>
    <w:p w14:paraId="60AE34DF"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She is a member of a racial minority</w:t>
      </w:r>
    </w:p>
    <w:p w14:paraId="162F3FEE"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She applied for and was qualified to rent the apartment</w:t>
      </w:r>
    </w:p>
    <w:p w14:paraId="2DB45D09"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She was denied the opportunity to rent or to inspect or negotiate for the rental of the apartment</w:t>
      </w:r>
    </w:p>
    <w:p w14:paraId="7B61F85C"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The housing opportunity remained available</w:t>
      </w:r>
    </w:p>
    <w:p w14:paraId="7881D64F"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If plaintiff proves prima facie case, the burden shifts to defendants to produce evidence that the refusal to rent or negotiate for a rental was motivated by legitimate, non-racial considerations</w:t>
      </w:r>
    </w:p>
    <w:p w14:paraId="28077C54"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Once the defendant proves non-discriminatory reasons, the burden shifts back to the plaintiff to show the reasons were pretextual</w:t>
      </w:r>
    </w:p>
    <w:p w14:paraId="42395E15"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Showing through evidence of a tester or otherwise that defendant did not follow the policies it presented as justifications for failure to rent or sell</w:t>
      </w:r>
    </w:p>
    <w:p w14:paraId="2DDB34FB"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Showing that the reasons given at the time of the discrimination were different from the reasons given at trial</w:t>
      </w:r>
    </w:p>
    <w:p w14:paraId="4D8C437F"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Negating the facts (i.e., by showing that apartments were in fact available when defendant said they were not)</w:t>
      </w:r>
    </w:p>
    <w:p w14:paraId="19062F76" w14:textId="77777777" w:rsidR="001F74B5" w:rsidRPr="005D7952" w:rsidRDefault="001F74B5" w:rsidP="00787EEA">
      <w:pPr>
        <w:pStyle w:val="ListParagraph"/>
        <w:numPr>
          <w:ilvl w:val="0"/>
          <w:numId w:val="22"/>
        </w:numPr>
        <w:spacing w:after="0" w:line="240" w:lineRule="auto"/>
        <w:rPr>
          <w:rFonts w:ascii="Times" w:hAnsi="Times" w:cs="Times New Roman"/>
        </w:rPr>
      </w:pPr>
      <w:r w:rsidRPr="005D7952">
        <w:rPr>
          <w:rFonts w:ascii="Times" w:hAnsi="Times" w:cs="Times New Roman"/>
          <w:b/>
        </w:rPr>
        <w:t>FHA may be used to prevent the use of rigid racial quotas of indefinite duration that maintain a fixed level of integration in public housing.</w:t>
      </w:r>
      <w:r w:rsidRPr="005D7952">
        <w:rPr>
          <w:rFonts w:ascii="Times" w:hAnsi="Times" w:cs="Times New Roman"/>
        </w:rPr>
        <w:t xml:space="preserve"> [Starrett City]</w:t>
      </w:r>
    </w:p>
    <w:p w14:paraId="1D5790EB"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Three factors courts look to in evaluating race-conscious plans:</w:t>
      </w:r>
    </w:p>
    <w:p w14:paraId="435F530C"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Projected duration</w:t>
      </w:r>
    </w:p>
    <w:p w14:paraId="3B01DEBB"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History of a problem with the particular entity</w:t>
      </w:r>
    </w:p>
    <w:p w14:paraId="51CA90F0"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Whether it is an access quota vs. ceiling quota</w:t>
      </w:r>
    </w:p>
    <w:p w14:paraId="63271B55" w14:textId="77777777" w:rsidR="001F74B5" w:rsidRPr="005D7952" w:rsidRDefault="001F74B5" w:rsidP="00787EEA">
      <w:pPr>
        <w:pStyle w:val="ListParagraph"/>
        <w:numPr>
          <w:ilvl w:val="3"/>
          <w:numId w:val="22"/>
        </w:numPr>
        <w:spacing w:after="0" w:line="240" w:lineRule="auto"/>
        <w:rPr>
          <w:rFonts w:ascii="Times" w:hAnsi="Times" w:cs="Times New Roman"/>
        </w:rPr>
      </w:pPr>
      <w:r w:rsidRPr="005D7952">
        <w:rPr>
          <w:rFonts w:ascii="Times" w:hAnsi="Times" w:cs="Times New Roman"/>
        </w:rPr>
        <w:t>“While quotas promote Title VIII’s integration policy, they contravene its antidiscrimination policy, bringing the dual goals of the Act into conflict”</w:t>
      </w:r>
    </w:p>
    <w:p w14:paraId="6E50650B"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Purpose of plans are usually designed to prevent white flight / tipping</w:t>
      </w:r>
    </w:p>
    <w:p w14:paraId="1D4136AF"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If the landlord goes beyond a certain percentage / tipping point of minorities, the white families will leave, which frustrates integration.</w:t>
      </w:r>
    </w:p>
    <w:p w14:paraId="69DB8966" w14:textId="77777777" w:rsidR="001F74B5" w:rsidRPr="005D7952" w:rsidRDefault="001F74B5" w:rsidP="00787EEA">
      <w:pPr>
        <w:pStyle w:val="ListParagraph"/>
        <w:numPr>
          <w:ilvl w:val="2"/>
          <w:numId w:val="22"/>
        </w:numPr>
        <w:spacing w:after="0" w:line="240" w:lineRule="auto"/>
        <w:rPr>
          <w:rFonts w:ascii="Times" w:hAnsi="Times" w:cs="Times New Roman"/>
        </w:rPr>
      </w:pPr>
      <w:r w:rsidRPr="005D7952">
        <w:rPr>
          <w:rFonts w:ascii="Times" w:hAnsi="Times" w:cs="Times New Roman"/>
        </w:rPr>
        <w:t>Dissent believes that the FHA was not designed to apply to such actions; the purpose of the FHA is to maintain and further integration, not limit it.</w:t>
      </w:r>
    </w:p>
    <w:p w14:paraId="2633063E" w14:textId="77777777" w:rsidR="001F74B5" w:rsidRPr="005D7952" w:rsidRDefault="001F74B5" w:rsidP="00787EEA">
      <w:pPr>
        <w:pStyle w:val="ListParagraph"/>
        <w:numPr>
          <w:ilvl w:val="0"/>
          <w:numId w:val="22"/>
        </w:numPr>
        <w:spacing w:after="0" w:line="240" w:lineRule="auto"/>
        <w:rPr>
          <w:rFonts w:ascii="Times" w:hAnsi="Times" w:cs="Times New Roman"/>
          <w:b/>
        </w:rPr>
      </w:pPr>
      <w:r w:rsidRPr="005D7952">
        <w:rPr>
          <w:rFonts w:ascii="Times" w:hAnsi="Times" w:cs="Times New Roman"/>
          <w:b/>
        </w:rPr>
        <w:t>Circumstantial evidence is sufficient to establish discrimination.</w:t>
      </w:r>
      <w:r w:rsidRPr="005D7952">
        <w:rPr>
          <w:rFonts w:ascii="Times" w:hAnsi="Times" w:cs="Times New Roman"/>
        </w:rPr>
        <w:t xml:space="preserve"> [LaBrie]</w:t>
      </w:r>
    </w:p>
    <w:p w14:paraId="0E83397D" w14:textId="77777777" w:rsidR="001F74B5" w:rsidRPr="005D7952" w:rsidRDefault="001F74B5" w:rsidP="00787EEA">
      <w:pPr>
        <w:pStyle w:val="ListParagraph"/>
        <w:numPr>
          <w:ilvl w:val="1"/>
          <w:numId w:val="22"/>
        </w:numPr>
        <w:spacing w:after="0" w:line="240" w:lineRule="auto"/>
        <w:rPr>
          <w:rFonts w:ascii="Times" w:hAnsi="Times" w:cs="Times New Roman"/>
          <w:b/>
        </w:rPr>
      </w:pPr>
      <w:r w:rsidRPr="005D7952">
        <w:rPr>
          <w:rFonts w:ascii="Times" w:hAnsi="Times" w:cs="Times New Roman"/>
        </w:rPr>
        <w:t>The point of the burden shifting regime is used because there is usually no direct evidence of discrimination.</w:t>
      </w:r>
    </w:p>
    <w:p w14:paraId="5B413664" w14:textId="77777777" w:rsidR="001F74B5" w:rsidRPr="005D7952" w:rsidRDefault="001F74B5" w:rsidP="00787EEA">
      <w:pPr>
        <w:pStyle w:val="ListParagraph"/>
        <w:numPr>
          <w:ilvl w:val="0"/>
          <w:numId w:val="22"/>
        </w:numPr>
        <w:spacing w:after="0" w:line="240" w:lineRule="auto"/>
        <w:rPr>
          <w:rFonts w:ascii="Times" w:hAnsi="Times" w:cs="Times New Roman"/>
        </w:rPr>
      </w:pPr>
      <w:r w:rsidRPr="005D7952">
        <w:rPr>
          <w:rFonts w:ascii="Times" w:hAnsi="Times" w:cs="Times New Roman"/>
        </w:rPr>
        <w:t>Because the FHA is a remedial statute, it is interpreted broadly and exceptions are interpreted narrowly. [LaBrie]</w:t>
      </w:r>
    </w:p>
    <w:p w14:paraId="6FD08D31" w14:textId="77777777" w:rsidR="001F74B5" w:rsidRPr="005D7952" w:rsidRDefault="001F74B5" w:rsidP="00787EEA">
      <w:pPr>
        <w:pStyle w:val="ListParagraph"/>
        <w:numPr>
          <w:ilvl w:val="0"/>
          <w:numId w:val="22"/>
        </w:numPr>
        <w:spacing w:after="0" w:line="240" w:lineRule="auto"/>
        <w:rPr>
          <w:rFonts w:ascii="Times" w:hAnsi="Times" w:cs="Times New Roman"/>
        </w:rPr>
      </w:pPr>
      <w:r w:rsidRPr="005D7952">
        <w:rPr>
          <w:rFonts w:ascii="Times" w:hAnsi="Times" w:cs="Times New Roman"/>
        </w:rPr>
        <w:t>Advertising</w:t>
      </w:r>
    </w:p>
    <w:p w14:paraId="2EC57C19" w14:textId="77777777" w:rsidR="001F74B5" w:rsidRPr="005D7952" w:rsidRDefault="001F74B5" w:rsidP="00787EEA">
      <w:pPr>
        <w:pStyle w:val="ListParagraph"/>
        <w:numPr>
          <w:ilvl w:val="1"/>
          <w:numId w:val="22"/>
        </w:numPr>
        <w:spacing w:after="0" w:line="240" w:lineRule="auto"/>
        <w:rPr>
          <w:rFonts w:ascii="Times" w:hAnsi="Times" w:cs="Times New Roman"/>
          <w:b/>
        </w:rPr>
      </w:pPr>
      <w:r w:rsidRPr="005D7952">
        <w:rPr>
          <w:rFonts w:ascii="Times" w:hAnsi="Times" w:cs="Times New Roman"/>
        </w:rPr>
        <w:t>It is okay for a landlord to engage in affirmative advertising efforts to attract white tenants in a historically black area to promote integration.</w:t>
      </w:r>
    </w:p>
    <w:p w14:paraId="6936A91D" w14:textId="77777777" w:rsidR="001F74B5" w:rsidRPr="005D7952" w:rsidRDefault="001F74B5" w:rsidP="00787EEA">
      <w:pPr>
        <w:pStyle w:val="ListParagraph"/>
        <w:numPr>
          <w:ilvl w:val="0"/>
          <w:numId w:val="22"/>
        </w:numPr>
        <w:spacing w:after="0" w:line="240" w:lineRule="auto"/>
        <w:rPr>
          <w:rFonts w:ascii="Times" w:hAnsi="Times" w:cs="Times New Roman"/>
          <w:b/>
        </w:rPr>
      </w:pPr>
      <w:r w:rsidRPr="005D7952">
        <w:rPr>
          <w:rFonts w:ascii="Times" w:hAnsi="Times" w:cs="Times New Roman"/>
          <w:b/>
        </w:rPr>
        <w:t>Reasonable accommodations of persons with disabilities</w:t>
      </w:r>
    </w:p>
    <w:p w14:paraId="7102BC29"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Cannot refuse reasonable modifications at claimant’s expense if they are necessary to afford full enjoyment of premises</w:t>
      </w:r>
    </w:p>
    <w:p w14:paraId="10F9700D"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Cannot refuse to make reasonable accommodations in rules, policies, etc. if necessary to afford equal opportunity to use and enjoy premises</w:t>
      </w:r>
    </w:p>
    <w:p w14:paraId="4C4C5FA4" w14:textId="77777777" w:rsidR="001F74B5" w:rsidRPr="005D7952" w:rsidRDefault="001F74B5" w:rsidP="00787EEA">
      <w:pPr>
        <w:pStyle w:val="ListParagraph"/>
        <w:numPr>
          <w:ilvl w:val="0"/>
          <w:numId w:val="22"/>
        </w:numPr>
        <w:spacing w:after="0" w:line="240" w:lineRule="auto"/>
        <w:rPr>
          <w:rFonts w:ascii="Times" w:hAnsi="Times" w:cs="Times New Roman"/>
        </w:rPr>
      </w:pPr>
      <w:r w:rsidRPr="005D7952">
        <w:rPr>
          <w:rFonts w:ascii="Times" w:hAnsi="Times" w:cs="Times New Roman"/>
        </w:rPr>
        <w:t>Discrimination need not be the only reason for the refusal of renting.</w:t>
      </w:r>
    </w:p>
    <w:p w14:paraId="28FDE3E8"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Race being the only factor for refusal would set an extremely high bar for proof</w:t>
      </w:r>
    </w:p>
    <w:p w14:paraId="2F1D0024"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There’s likely to be other factors in the determination to refuse renting</w:t>
      </w:r>
    </w:p>
    <w:p w14:paraId="069B3C26"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However, there might be a correlation between the impermissible factor and a permissible reason, which leads to over-enforcement of the FHA</w:t>
      </w:r>
    </w:p>
    <w:p w14:paraId="0C5F33D5" w14:textId="77777777" w:rsidR="001F74B5" w:rsidRPr="005D7952" w:rsidRDefault="001F74B5" w:rsidP="00787EEA">
      <w:pPr>
        <w:pStyle w:val="ListParagraph"/>
        <w:numPr>
          <w:ilvl w:val="0"/>
          <w:numId w:val="22"/>
        </w:numPr>
        <w:spacing w:after="0" w:line="240" w:lineRule="auto"/>
        <w:rPr>
          <w:rFonts w:ascii="Times" w:hAnsi="Times" w:cs="Times New Roman"/>
        </w:rPr>
      </w:pPr>
      <w:r w:rsidRPr="005D7952">
        <w:rPr>
          <w:rFonts w:ascii="Times" w:hAnsi="Times" w:cs="Times New Roman"/>
        </w:rPr>
        <w:t>Punitive damages – awarded against defendants when his conduct is shown to be motivated by evil motive or intent, or when it involves reckless or callous indifference to the federally protected rights of others</w:t>
      </w:r>
    </w:p>
    <w:p w14:paraId="3B54246E" w14:textId="77777777" w:rsidR="001F74B5" w:rsidRPr="005D7952" w:rsidRDefault="001F74B5" w:rsidP="00787EEA">
      <w:pPr>
        <w:pStyle w:val="ListParagraph"/>
        <w:numPr>
          <w:ilvl w:val="0"/>
          <w:numId w:val="22"/>
        </w:numPr>
        <w:spacing w:after="0" w:line="240" w:lineRule="auto"/>
        <w:rPr>
          <w:rFonts w:ascii="Times" w:hAnsi="Times" w:cs="Times New Roman"/>
        </w:rPr>
      </w:pPr>
      <w:r w:rsidRPr="005D7952">
        <w:rPr>
          <w:rFonts w:ascii="Times" w:hAnsi="Times" w:cs="Times New Roman"/>
        </w:rPr>
        <w:t>Policy</w:t>
      </w:r>
    </w:p>
    <w:p w14:paraId="260676B1" w14:textId="77777777" w:rsidR="001F74B5" w:rsidRPr="005D7952" w:rsidRDefault="001F74B5" w:rsidP="00787EEA">
      <w:pPr>
        <w:pStyle w:val="ListParagraph"/>
        <w:numPr>
          <w:ilvl w:val="0"/>
          <w:numId w:val="22"/>
        </w:numPr>
        <w:spacing w:after="0" w:line="240" w:lineRule="auto"/>
        <w:rPr>
          <w:rFonts w:ascii="Times" w:hAnsi="Times" w:cs="Times New Roman"/>
        </w:rPr>
      </w:pPr>
      <w:r w:rsidRPr="005D7952">
        <w:rPr>
          <w:rFonts w:ascii="Times" w:hAnsi="Times" w:cs="Times New Roman"/>
        </w:rPr>
        <w:t>For</w:t>
      </w:r>
    </w:p>
    <w:p w14:paraId="610418E6"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Free transfer of property, promotes alienability – ensures everyone can participate in an active market</w:t>
      </w:r>
    </w:p>
    <w:p w14:paraId="753C1D06"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Furthers norms of participation and autonomy by allowing individuals to integrate</w:t>
      </w:r>
    </w:p>
    <w:p w14:paraId="1E32577B"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Increases utility by ensuring people use land that’s available</w:t>
      </w:r>
    </w:p>
    <w:p w14:paraId="0C52DD88"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Dislike property being concentrated in the hands of few people</w:t>
      </w:r>
    </w:p>
    <w:p w14:paraId="620967B2" w14:textId="77777777" w:rsidR="001F74B5" w:rsidRPr="005D7952" w:rsidRDefault="001F74B5" w:rsidP="00787EEA">
      <w:pPr>
        <w:pStyle w:val="ListParagraph"/>
        <w:numPr>
          <w:ilvl w:val="1"/>
          <w:numId w:val="22"/>
        </w:numPr>
        <w:spacing w:after="0" w:line="240" w:lineRule="auto"/>
        <w:rPr>
          <w:rFonts w:ascii="Times" w:hAnsi="Times" w:cs="Times New Roman"/>
        </w:rPr>
      </w:pPr>
      <w:r w:rsidRPr="005D7952">
        <w:rPr>
          <w:rFonts w:ascii="Times" w:hAnsi="Times" w:cs="Times New Roman"/>
        </w:rPr>
        <w:t>Combats dead hand control – dislike old social assumptions and prejudices continuing because of land ownership</w:t>
      </w:r>
    </w:p>
    <w:p w14:paraId="1DDC07D6" w14:textId="77777777" w:rsidR="001F74B5" w:rsidRPr="005D7952" w:rsidRDefault="001F74B5" w:rsidP="00787EEA">
      <w:pPr>
        <w:pStyle w:val="ListParagraph"/>
        <w:numPr>
          <w:ilvl w:val="0"/>
          <w:numId w:val="22"/>
        </w:numPr>
        <w:spacing w:after="0" w:line="240" w:lineRule="auto"/>
        <w:rPr>
          <w:rFonts w:ascii="Times" w:hAnsi="Times" w:cs="Times New Roman"/>
        </w:rPr>
      </w:pPr>
      <w:r w:rsidRPr="005D7952">
        <w:rPr>
          <w:rFonts w:ascii="Times" w:hAnsi="Times" w:cs="Times New Roman"/>
        </w:rPr>
        <w:t>Against</w:t>
      </w:r>
    </w:p>
    <w:p w14:paraId="381FDDBB" w14:textId="2DC88819" w:rsidR="00AC7B7E" w:rsidRPr="0033754F" w:rsidRDefault="00AC7B7E" w:rsidP="00787EEA">
      <w:pPr>
        <w:pStyle w:val="ListParagraph"/>
        <w:widowControl w:val="0"/>
        <w:numPr>
          <w:ilvl w:val="0"/>
          <w:numId w:val="22"/>
        </w:numPr>
        <w:tabs>
          <w:tab w:val="left" w:pos="818"/>
        </w:tabs>
        <w:autoSpaceDE w:val="0"/>
        <w:autoSpaceDN w:val="0"/>
        <w:adjustRightInd w:val="0"/>
        <w:spacing w:after="0" w:line="240" w:lineRule="auto"/>
        <w:rPr>
          <w:rFonts w:ascii="Times" w:hAnsi="Times" w:cs="Times New Roman"/>
          <w:kern w:val="1"/>
        </w:rPr>
      </w:pPr>
      <w:r w:rsidRPr="00AC7B7E">
        <w:rPr>
          <w:rFonts w:ascii="Times" w:hAnsi="Times" w:cs="Times New Roman"/>
          <w:b/>
          <w:bCs/>
          <w:kern w:val="1"/>
        </w:rPr>
        <w:t>§13.1.1</w:t>
      </w:r>
      <w:r w:rsidRPr="00AC7B7E">
        <w:rPr>
          <w:rFonts w:ascii="Times" w:hAnsi="Times" w:cs="Times New Roman"/>
          <w:spacing w:val="3"/>
          <w:kern w:val="1"/>
        </w:rPr>
        <w:t xml:space="preserve"> </w:t>
      </w:r>
      <w:r w:rsidRPr="00AC7B7E">
        <w:rPr>
          <w:rFonts w:ascii="Times" w:hAnsi="Times" w:cs="Times New Roman"/>
          <w:b/>
          <w:bCs/>
          <w:kern w:val="1"/>
        </w:rPr>
        <w:t>Fair</w:t>
      </w:r>
      <w:r w:rsidRPr="00AC7B7E">
        <w:rPr>
          <w:rFonts w:ascii="Times" w:hAnsi="Times" w:cs="Times New Roman"/>
          <w:spacing w:val="3"/>
          <w:kern w:val="1"/>
        </w:rPr>
        <w:t xml:space="preserve"> </w:t>
      </w:r>
      <w:r w:rsidRPr="00AC7B7E">
        <w:rPr>
          <w:rFonts w:ascii="Times" w:hAnsi="Times" w:cs="Times New Roman"/>
          <w:b/>
          <w:bCs/>
          <w:kern w:val="1"/>
        </w:rPr>
        <w:t>housing</w:t>
      </w:r>
      <w:r w:rsidRPr="00AC7B7E">
        <w:rPr>
          <w:rFonts w:ascii="Times" w:hAnsi="Times" w:cs="Times New Roman"/>
          <w:spacing w:val="3"/>
          <w:kern w:val="1"/>
        </w:rPr>
        <w:t xml:space="preserve"> </w:t>
      </w:r>
      <w:r w:rsidRPr="00AC7B7E">
        <w:rPr>
          <w:rFonts w:ascii="Times" w:hAnsi="Times" w:cs="Times New Roman"/>
          <w:b/>
          <w:bCs/>
          <w:kern w:val="1"/>
        </w:rPr>
        <w:t>Act</w:t>
      </w:r>
    </w:p>
    <w:p w14:paraId="6225C75B" w14:textId="77777777" w:rsidR="0033754F" w:rsidRPr="005D7952" w:rsidRDefault="0033754F" w:rsidP="00787EEA">
      <w:pPr>
        <w:pStyle w:val="ListParagraph"/>
        <w:numPr>
          <w:ilvl w:val="2"/>
          <w:numId w:val="22"/>
        </w:numPr>
        <w:spacing w:after="0" w:line="240" w:lineRule="auto"/>
        <w:rPr>
          <w:rFonts w:ascii="Times" w:hAnsi="Times" w:cs="Times New Roman"/>
        </w:rPr>
      </w:pPr>
      <w:r w:rsidRPr="005D7952">
        <w:rPr>
          <w:rFonts w:ascii="Times" w:hAnsi="Times" w:cs="Times New Roman"/>
        </w:rPr>
        <w:t>FHA only applies to ‘dwellings’; not ‘commercial properties’</w:t>
      </w:r>
    </w:p>
    <w:p w14:paraId="5E5DDFA6" w14:textId="77777777" w:rsidR="0033754F" w:rsidRPr="005D7952" w:rsidRDefault="0033754F" w:rsidP="00787EEA">
      <w:pPr>
        <w:pStyle w:val="ListParagraph"/>
        <w:numPr>
          <w:ilvl w:val="3"/>
          <w:numId w:val="22"/>
        </w:numPr>
        <w:spacing w:after="0" w:line="240" w:lineRule="auto"/>
        <w:rPr>
          <w:rFonts w:ascii="Times" w:hAnsi="Times" w:cs="Times New Roman"/>
        </w:rPr>
      </w:pPr>
      <w:r w:rsidRPr="005D7952">
        <w:rPr>
          <w:rFonts w:ascii="Times" w:hAnsi="Times" w:cs="Times New Roman"/>
        </w:rPr>
        <w:t>§1982 applies to all properties, but only for racial discrimination</w:t>
      </w:r>
    </w:p>
    <w:p w14:paraId="20B53101" w14:textId="5661BA3C" w:rsidR="0033754F" w:rsidRPr="0033754F" w:rsidRDefault="0033754F" w:rsidP="00787EEA">
      <w:pPr>
        <w:pStyle w:val="ListParagraph"/>
        <w:numPr>
          <w:ilvl w:val="2"/>
          <w:numId w:val="22"/>
        </w:numPr>
        <w:spacing w:after="0" w:line="240" w:lineRule="auto"/>
        <w:rPr>
          <w:rFonts w:ascii="Times" w:hAnsi="Times" w:cs="Times New Roman"/>
        </w:rPr>
      </w:pPr>
      <w:r w:rsidRPr="005D7952">
        <w:rPr>
          <w:rFonts w:ascii="Times" w:hAnsi="Times" w:cs="Times New Roman"/>
        </w:rPr>
        <w:t>FHA prevents landlords to discriminate on the basis of: race, color, religion, sex, handicap or disability, marital or familiar status, or national original, number of children</w:t>
      </w:r>
    </w:p>
    <w:p w14:paraId="434AC04C" w14:textId="0595C18E" w:rsidR="00AC7B7E"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§3601</w:t>
      </w:r>
      <w:r w:rsidRPr="00AC7B7E">
        <w:rPr>
          <w:rFonts w:ascii="Times" w:hAnsi="Times" w:cs="Times New Roman"/>
          <w:spacing w:val="3"/>
          <w:kern w:val="1"/>
        </w:rPr>
        <w:t xml:space="preserve"> </w:t>
      </w:r>
      <w:r w:rsidRPr="00AC7B7E">
        <w:rPr>
          <w:rFonts w:ascii="Times" w:hAnsi="Times" w:cs="Times New Roman"/>
          <w:i/>
          <w:iCs/>
          <w:kern w:val="1"/>
        </w:rPr>
        <w:t>Decla</w:t>
      </w:r>
      <w:r w:rsidRPr="00AC7B7E">
        <w:rPr>
          <w:rFonts w:ascii="Times" w:hAnsi="Times" w:cs="Times New Roman"/>
          <w:i/>
          <w:iCs/>
          <w:spacing w:val="1"/>
          <w:kern w:val="1"/>
        </w:rPr>
        <w:t>r</w:t>
      </w:r>
      <w:r w:rsidRPr="00AC7B7E">
        <w:rPr>
          <w:rFonts w:ascii="Times" w:hAnsi="Times" w:cs="Times New Roman"/>
          <w:i/>
          <w:iCs/>
          <w:kern w:val="1"/>
        </w:rPr>
        <w:t>ation</w:t>
      </w:r>
      <w:r w:rsidRPr="00AC7B7E">
        <w:rPr>
          <w:rFonts w:ascii="Times" w:hAnsi="Times" w:cs="Times New Roman"/>
          <w:spacing w:val="2"/>
          <w:kern w:val="1"/>
        </w:rPr>
        <w:t xml:space="preserve"> </w:t>
      </w:r>
      <w:r w:rsidRPr="00AC7B7E">
        <w:rPr>
          <w:rFonts w:ascii="Times" w:hAnsi="Times" w:cs="Times New Roman"/>
          <w:i/>
          <w:iCs/>
          <w:spacing w:val="1"/>
          <w:kern w:val="1"/>
        </w:rPr>
        <w:t>o</w:t>
      </w:r>
      <w:r w:rsidRPr="00AC7B7E">
        <w:rPr>
          <w:rFonts w:ascii="Times" w:hAnsi="Times" w:cs="Times New Roman"/>
          <w:i/>
          <w:iCs/>
          <w:kern w:val="1"/>
        </w:rPr>
        <w:t>f</w:t>
      </w:r>
      <w:r w:rsidRPr="00AC7B7E">
        <w:rPr>
          <w:rFonts w:ascii="Times" w:hAnsi="Times" w:cs="Times New Roman"/>
          <w:spacing w:val="2"/>
          <w:kern w:val="1"/>
        </w:rPr>
        <w:t xml:space="preserve"> </w:t>
      </w:r>
      <w:r w:rsidRPr="00AC7B7E">
        <w:rPr>
          <w:rFonts w:ascii="Times" w:hAnsi="Times" w:cs="Times New Roman"/>
          <w:i/>
          <w:iCs/>
          <w:kern w:val="1"/>
        </w:rPr>
        <w:t>polic</w:t>
      </w:r>
      <w:r w:rsidR="00982157">
        <w:rPr>
          <w:rFonts w:ascii="Times" w:hAnsi="Times" w:cs="Times New Roman"/>
          <w:i/>
          <w:iCs/>
          <w:kern w:val="1"/>
        </w:rPr>
        <w:t>y:</w:t>
      </w:r>
      <w:r w:rsidR="00982157" w:rsidRPr="00982157">
        <w:rPr>
          <w:rFonts w:ascii="Times" w:hAnsi="Times" w:cs="Times New Roman"/>
          <w:kern w:val="1"/>
        </w:rPr>
        <w:t xml:space="preserve"> </w:t>
      </w:r>
      <w:r w:rsidRPr="00982157">
        <w:rPr>
          <w:rFonts w:ascii="Times" w:hAnsi="Times" w:cs="Times New Roman"/>
          <w:kern w:val="1"/>
        </w:rPr>
        <w:t>“It</w:t>
      </w:r>
      <w:r w:rsidRPr="00982157">
        <w:rPr>
          <w:rFonts w:ascii="Times" w:hAnsi="Times" w:cs="Times New Roman"/>
          <w:spacing w:val="2"/>
          <w:kern w:val="1"/>
        </w:rPr>
        <w:t xml:space="preserve"> </w:t>
      </w:r>
      <w:r w:rsidRPr="00982157">
        <w:rPr>
          <w:rFonts w:ascii="Times" w:hAnsi="Times" w:cs="Times New Roman"/>
          <w:kern w:val="1"/>
        </w:rPr>
        <w:t>is</w:t>
      </w:r>
      <w:r w:rsidRPr="00982157">
        <w:rPr>
          <w:rFonts w:ascii="Times" w:hAnsi="Times" w:cs="Times New Roman"/>
          <w:spacing w:val="3"/>
          <w:kern w:val="1"/>
        </w:rPr>
        <w:t xml:space="preserve"> </w:t>
      </w:r>
      <w:r w:rsidRPr="00982157">
        <w:rPr>
          <w:rFonts w:ascii="Times" w:hAnsi="Times" w:cs="Times New Roman"/>
          <w:kern w:val="1"/>
        </w:rPr>
        <w:t>the</w:t>
      </w:r>
      <w:r w:rsidRPr="00982157">
        <w:rPr>
          <w:rFonts w:ascii="Times" w:hAnsi="Times" w:cs="Times New Roman"/>
          <w:spacing w:val="2"/>
          <w:kern w:val="1"/>
        </w:rPr>
        <w:t xml:space="preserve"> </w:t>
      </w:r>
      <w:r w:rsidRPr="00982157">
        <w:rPr>
          <w:rFonts w:ascii="Times" w:hAnsi="Times" w:cs="Times New Roman"/>
          <w:kern w:val="1"/>
        </w:rPr>
        <w:t>policy</w:t>
      </w:r>
      <w:r w:rsidRPr="00982157">
        <w:rPr>
          <w:rFonts w:ascii="Times" w:hAnsi="Times" w:cs="Times New Roman"/>
          <w:spacing w:val="3"/>
          <w:kern w:val="1"/>
        </w:rPr>
        <w:t xml:space="preserve"> </w:t>
      </w:r>
      <w:r w:rsidRPr="00982157">
        <w:rPr>
          <w:rFonts w:ascii="Times" w:hAnsi="Times" w:cs="Times New Roman"/>
          <w:kern w:val="1"/>
        </w:rPr>
        <w:t>of</w:t>
      </w:r>
      <w:r w:rsidRPr="00982157">
        <w:rPr>
          <w:rFonts w:ascii="Times" w:hAnsi="Times" w:cs="Times New Roman"/>
          <w:spacing w:val="3"/>
          <w:kern w:val="1"/>
        </w:rPr>
        <w:t xml:space="preserve"> </w:t>
      </w:r>
      <w:r w:rsidRPr="00982157">
        <w:rPr>
          <w:rFonts w:ascii="Times" w:hAnsi="Times" w:cs="Times New Roman"/>
          <w:kern w:val="1"/>
        </w:rPr>
        <w:t>the</w:t>
      </w:r>
      <w:r w:rsidRPr="00982157">
        <w:rPr>
          <w:rFonts w:ascii="Times" w:hAnsi="Times" w:cs="Times New Roman"/>
          <w:spacing w:val="2"/>
          <w:kern w:val="1"/>
        </w:rPr>
        <w:t xml:space="preserve"> </w:t>
      </w:r>
      <w:r w:rsidRPr="00982157">
        <w:rPr>
          <w:rFonts w:ascii="Times" w:hAnsi="Times" w:cs="Times New Roman"/>
          <w:kern w:val="1"/>
        </w:rPr>
        <w:t>United</w:t>
      </w:r>
      <w:r w:rsidRPr="00982157">
        <w:rPr>
          <w:rFonts w:ascii="Times" w:hAnsi="Times" w:cs="Times New Roman"/>
          <w:spacing w:val="3"/>
          <w:kern w:val="1"/>
        </w:rPr>
        <w:t xml:space="preserve"> </w:t>
      </w:r>
      <w:r w:rsidRPr="00982157">
        <w:rPr>
          <w:rFonts w:ascii="Times" w:hAnsi="Times" w:cs="Times New Roman"/>
          <w:kern w:val="1"/>
        </w:rPr>
        <w:t>States</w:t>
      </w:r>
      <w:r w:rsidRPr="00982157">
        <w:rPr>
          <w:rFonts w:ascii="Times" w:hAnsi="Times" w:cs="Times New Roman"/>
          <w:spacing w:val="2"/>
          <w:kern w:val="1"/>
        </w:rPr>
        <w:t xml:space="preserve"> </w:t>
      </w:r>
      <w:r w:rsidRPr="00982157">
        <w:rPr>
          <w:rFonts w:ascii="Times" w:hAnsi="Times" w:cs="Times New Roman"/>
          <w:kern w:val="1"/>
        </w:rPr>
        <w:t>to</w:t>
      </w:r>
      <w:r w:rsidRPr="00982157">
        <w:rPr>
          <w:rFonts w:ascii="Times" w:hAnsi="Times" w:cs="Times New Roman"/>
          <w:spacing w:val="3"/>
          <w:kern w:val="1"/>
        </w:rPr>
        <w:t xml:space="preserve"> </w:t>
      </w:r>
      <w:r w:rsidRPr="00982157">
        <w:rPr>
          <w:rFonts w:ascii="Times" w:hAnsi="Times" w:cs="Times New Roman"/>
          <w:kern w:val="1"/>
        </w:rPr>
        <w:t>provi</w:t>
      </w:r>
      <w:r w:rsidRPr="00982157">
        <w:rPr>
          <w:rFonts w:ascii="Times" w:hAnsi="Times" w:cs="Times New Roman"/>
          <w:spacing w:val="1"/>
          <w:kern w:val="1"/>
        </w:rPr>
        <w:t>d</w:t>
      </w:r>
      <w:r w:rsidRPr="00982157">
        <w:rPr>
          <w:rFonts w:ascii="Times" w:hAnsi="Times" w:cs="Times New Roman"/>
          <w:kern w:val="1"/>
        </w:rPr>
        <w:t>e,</w:t>
      </w:r>
      <w:r w:rsidRPr="00982157">
        <w:rPr>
          <w:rFonts w:ascii="Times" w:hAnsi="Times" w:cs="Times New Roman"/>
          <w:spacing w:val="2"/>
          <w:kern w:val="1"/>
        </w:rPr>
        <w:t xml:space="preserve"> </w:t>
      </w:r>
      <w:r w:rsidRPr="00982157">
        <w:rPr>
          <w:rFonts w:ascii="Times" w:hAnsi="Times" w:cs="Times New Roman"/>
          <w:kern w:val="1"/>
        </w:rPr>
        <w:t>within</w:t>
      </w:r>
      <w:r w:rsidRPr="00982157">
        <w:rPr>
          <w:rFonts w:ascii="Times" w:hAnsi="Times" w:cs="Times New Roman"/>
          <w:spacing w:val="3"/>
          <w:kern w:val="1"/>
        </w:rPr>
        <w:t xml:space="preserve"> </w:t>
      </w:r>
      <w:r w:rsidRPr="00982157">
        <w:rPr>
          <w:rFonts w:ascii="Times" w:hAnsi="Times" w:cs="Times New Roman"/>
          <w:kern w:val="1"/>
        </w:rPr>
        <w:t>constitutional</w:t>
      </w:r>
      <w:r w:rsidRPr="00982157">
        <w:rPr>
          <w:rFonts w:ascii="Times" w:hAnsi="Times" w:cs="Times New Roman"/>
          <w:spacing w:val="3"/>
          <w:kern w:val="1"/>
        </w:rPr>
        <w:t xml:space="preserve"> </w:t>
      </w:r>
      <w:r w:rsidRPr="00982157">
        <w:rPr>
          <w:rFonts w:ascii="Times" w:hAnsi="Times" w:cs="Times New Roman"/>
          <w:kern w:val="1"/>
        </w:rPr>
        <w:t>limitations,</w:t>
      </w:r>
      <w:r w:rsidRPr="00982157">
        <w:rPr>
          <w:rFonts w:ascii="Times" w:hAnsi="Times" w:cs="Times New Roman"/>
          <w:spacing w:val="2"/>
          <w:kern w:val="1"/>
        </w:rPr>
        <w:t xml:space="preserve"> </w:t>
      </w:r>
      <w:r w:rsidRPr="00982157">
        <w:rPr>
          <w:rFonts w:ascii="Times" w:hAnsi="Times" w:cs="Times New Roman"/>
          <w:spacing w:val="1"/>
          <w:kern w:val="1"/>
        </w:rPr>
        <w:t>f</w:t>
      </w:r>
      <w:r w:rsidRPr="00982157">
        <w:rPr>
          <w:rFonts w:ascii="Times" w:hAnsi="Times" w:cs="Times New Roman"/>
          <w:kern w:val="1"/>
        </w:rPr>
        <w:t>or fair</w:t>
      </w:r>
      <w:r w:rsidRPr="00982157">
        <w:rPr>
          <w:rFonts w:ascii="Times" w:hAnsi="Times" w:cs="Times New Roman"/>
          <w:spacing w:val="2"/>
          <w:kern w:val="1"/>
        </w:rPr>
        <w:t xml:space="preserve"> </w:t>
      </w:r>
      <w:r w:rsidRPr="00982157">
        <w:rPr>
          <w:rFonts w:ascii="Times" w:hAnsi="Times" w:cs="Times New Roman"/>
          <w:kern w:val="1"/>
        </w:rPr>
        <w:t>hou</w:t>
      </w:r>
      <w:r w:rsidRPr="00982157">
        <w:rPr>
          <w:rFonts w:ascii="Times" w:hAnsi="Times" w:cs="Times New Roman"/>
          <w:spacing w:val="1"/>
          <w:kern w:val="1"/>
        </w:rPr>
        <w:t>s</w:t>
      </w:r>
      <w:r w:rsidRPr="00982157">
        <w:rPr>
          <w:rFonts w:ascii="Times" w:hAnsi="Times" w:cs="Times New Roman"/>
          <w:kern w:val="1"/>
        </w:rPr>
        <w:t>ing</w:t>
      </w:r>
      <w:r w:rsidRPr="00982157">
        <w:rPr>
          <w:rFonts w:ascii="Times" w:hAnsi="Times" w:cs="Times New Roman"/>
          <w:spacing w:val="2"/>
          <w:kern w:val="1"/>
        </w:rPr>
        <w:t xml:space="preserve"> </w:t>
      </w:r>
      <w:r w:rsidRPr="00982157">
        <w:rPr>
          <w:rFonts w:ascii="Times" w:hAnsi="Times" w:cs="Times New Roman"/>
          <w:kern w:val="1"/>
        </w:rPr>
        <w:t>thr</w:t>
      </w:r>
      <w:r w:rsidRPr="00982157">
        <w:rPr>
          <w:rFonts w:ascii="Times" w:hAnsi="Times" w:cs="Times New Roman"/>
          <w:spacing w:val="1"/>
          <w:kern w:val="1"/>
        </w:rPr>
        <w:t>o</w:t>
      </w:r>
      <w:r w:rsidRPr="00982157">
        <w:rPr>
          <w:rFonts w:ascii="Times" w:hAnsi="Times" w:cs="Times New Roman"/>
          <w:kern w:val="1"/>
        </w:rPr>
        <w:t>ughout</w:t>
      </w:r>
      <w:r w:rsidRPr="00982157">
        <w:rPr>
          <w:rFonts w:ascii="Times" w:hAnsi="Times" w:cs="Times New Roman"/>
          <w:spacing w:val="3"/>
          <w:kern w:val="1"/>
        </w:rPr>
        <w:t xml:space="preserve"> </w:t>
      </w:r>
      <w:r w:rsidRPr="00982157">
        <w:rPr>
          <w:rFonts w:ascii="Times" w:hAnsi="Times" w:cs="Times New Roman"/>
          <w:kern w:val="1"/>
        </w:rPr>
        <w:t>the</w:t>
      </w:r>
      <w:r w:rsidRPr="00982157">
        <w:rPr>
          <w:rFonts w:ascii="Times" w:hAnsi="Times" w:cs="Times New Roman"/>
          <w:spacing w:val="2"/>
          <w:kern w:val="1"/>
        </w:rPr>
        <w:t xml:space="preserve"> </w:t>
      </w:r>
      <w:r w:rsidRPr="00982157">
        <w:rPr>
          <w:rFonts w:ascii="Times" w:hAnsi="Times" w:cs="Times New Roman"/>
          <w:kern w:val="1"/>
        </w:rPr>
        <w:t>United</w:t>
      </w:r>
      <w:r w:rsidRPr="00982157">
        <w:rPr>
          <w:rFonts w:ascii="Times" w:hAnsi="Times" w:cs="Times New Roman"/>
          <w:spacing w:val="3"/>
          <w:kern w:val="1"/>
        </w:rPr>
        <w:t xml:space="preserve"> </w:t>
      </w:r>
      <w:r w:rsidRPr="00982157">
        <w:rPr>
          <w:rFonts w:ascii="Times" w:hAnsi="Times" w:cs="Times New Roman"/>
          <w:kern w:val="1"/>
        </w:rPr>
        <w:t>States.”</w:t>
      </w:r>
    </w:p>
    <w:p w14:paraId="25C00633" w14:textId="5D2F15AA" w:rsidR="00AC7B7E" w:rsidRPr="00AC7B7E"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§3602</w:t>
      </w:r>
      <w:r w:rsidRPr="00AC7B7E">
        <w:rPr>
          <w:rFonts w:ascii="Times" w:hAnsi="Times" w:cs="Times New Roman"/>
          <w:spacing w:val="3"/>
          <w:kern w:val="1"/>
        </w:rPr>
        <w:t xml:space="preserve"> </w:t>
      </w:r>
      <w:r w:rsidRPr="00AC7B7E">
        <w:rPr>
          <w:rFonts w:ascii="Times" w:hAnsi="Times" w:cs="Times New Roman"/>
          <w:i/>
          <w:iCs/>
          <w:kern w:val="1"/>
        </w:rPr>
        <w:t>Definiti</w:t>
      </w:r>
      <w:r w:rsidRPr="00AC7B7E">
        <w:rPr>
          <w:rFonts w:ascii="Times" w:hAnsi="Times" w:cs="Times New Roman"/>
          <w:i/>
          <w:iCs/>
          <w:spacing w:val="1"/>
          <w:kern w:val="1"/>
        </w:rPr>
        <w:t>o</w:t>
      </w:r>
      <w:r w:rsidRPr="00AC7B7E">
        <w:rPr>
          <w:rFonts w:ascii="Times" w:hAnsi="Times" w:cs="Times New Roman"/>
          <w:i/>
          <w:iCs/>
          <w:kern w:val="1"/>
        </w:rPr>
        <w:t>ns</w:t>
      </w:r>
    </w:p>
    <w:p w14:paraId="5A1AF5DE" w14:textId="725EF39F"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u w:val="single"/>
        </w:rPr>
        <w:t>Dwelling=</w:t>
      </w:r>
      <w:r w:rsidRPr="00AC7B7E">
        <w:rPr>
          <w:rFonts w:ascii="Times" w:hAnsi="Times" w:cs="Times New Roman"/>
          <w:spacing w:val="3"/>
          <w:kern w:val="1"/>
        </w:rPr>
        <w:t xml:space="preserve"> </w:t>
      </w:r>
      <w:r w:rsidRPr="00AC7B7E">
        <w:rPr>
          <w:rFonts w:ascii="Times" w:hAnsi="Times" w:cs="Times New Roman"/>
          <w:kern w:val="1"/>
        </w:rPr>
        <w:t>any</w:t>
      </w:r>
      <w:r w:rsidRPr="00AC7B7E">
        <w:rPr>
          <w:rFonts w:ascii="Times" w:hAnsi="Times" w:cs="Times New Roman"/>
          <w:spacing w:val="3"/>
          <w:kern w:val="1"/>
        </w:rPr>
        <w:t xml:space="preserve"> </w:t>
      </w:r>
      <w:r w:rsidRPr="00AC7B7E">
        <w:rPr>
          <w:rFonts w:ascii="Times" w:hAnsi="Times" w:cs="Times New Roman"/>
          <w:kern w:val="1"/>
        </w:rPr>
        <w:t>building</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3"/>
          <w:kern w:val="1"/>
        </w:rPr>
        <w:t xml:space="preserve"> </w:t>
      </w:r>
      <w:r w:rsidRPr="00AC7B7E">
        <w:rPr>
          <w:rFonts w:ascii="Times" w:hAnsi="Times" w:cs="Times New Roman"/>
          <w:kern w:val="1"/>
        </w:rPr>
        <w:t>portion</w:t>
      </w:r>
      <w:r w:rsidRPr="00AC7B7E">
        <w:rPr>
          <w:rFonts w:ascii="Times" w:hAnsi="Times" w:cs="Times New Roman"/>
          <w:spacing w:val="3"/>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buildi</w:t>
      </w:r>
      <w:r w:rsidRPr="00AC7B7E">
        <w:rPr>
          <w:rFonts w:ascii="Times" w:hAnsi="Times" w:cs="Times New Roman"/>
          <w:spacing w:val="1"/>
          <w:kern w:val="1"/>
        </w:rPr>
        <w:t>n</w:t>
      </w:r>
      <w:r w:rsidRPr="00AC7B7E">
        <w:rPr>
          <w:rFonts w:ascii="Times" w:hAnsi="Times" w:cs="Times New Roman"/>
          <w:kern w:val="1"/>
        </w:rPr>
        <w:t>g;</w:t>
      </w:r>
      <w:r w:rsidRPr="00AC7B7E">
        <w:rPr>
          <w:rFonts w:ascii="Times" w:hAnsi="Times" w:cs="Times New Roman"/>
          <w:spacing w:val="1"/>
          <w:kern w:val="1"/>
        </w:rPr>
        <w:t xml:space="preserve"> </w:t>
      </w:r>
      <w:r w:rsidRPr="00AC7B7E">
        <w:rPr>
          <w:rFonts w:ascii="Times" w:hAnsi="Times" w:cs="Times New Roman"/>
          <w:kern w:val="1"/>
        </w:rPr>
        <w:t>any</w:t>
      </w:r>
      <w:r w:rsidRPr="00AC7B7E">
        <w:rPr>
          <w:rFonts w:ascii="Times" w:hAnsi="Times" w:cs="Times New Roman"/>
          <w:spacing w:val="3"/>
          <w:kern w:val="1"/>
        </w:rPr>
        <w:t xml:space="preserve"> </w:t>
      </w:r>
      <w:r w:rsidRPr="00AC7B7E">
        <w:rPr>
          <w:rFonts w:ascii="Times" w:hAnsi="Times" w:cs="Times New Roman"/>
          <w:kern w:val="1"/>
        </w:rPr>
        <w:t>vacant</w:t>
      </w:r>
      <w:r w:rsidRPr="00AC7B7E">
        <w:rPr>
          <w:rFonts w:ascii="Times" w:hAnsi="Times" w:cs="Times New Roman"/>
          <w:spacing w:val="3"/>
          <w:kern w:val="1"/>
        </w:rPr>
        <w:t xml:space="preserve"> </w:t>
      </w:r>
      <w:r w:rsidRPr="00AC7B7E">
        <w:rPr>
          <w:rFonts w:ascii="Times" w:hAnsi="Times" w:cs="Times New Roman"/>
          <w:kern w:val="1"/>
        </w:rPr>
        <w:t>land</w:t>
      </w:r>
      <w:r w:rsidRPr="00AC7B7E">
        <w:rPr>
          <w:rFonts w:ascii="Times" w:hAnsi="Times" w:cs="Times New Roman"/>
          <w:spacing w:val="3"/>
          <w:kern w:val="1"/>
        </w:rPr>
        <w:t xml:space="preserve"> </w:t>
      </w:r>
      <w:r w:rsidRPr="00AC7B7E">
        <w:rPr>
          <w:rFonts w:ascii="Times" w:hAnsi="Times" w:cs="Times New Roman"/>
          <w:kern w:val="1"/>
        </w:rPr>
        <w:t>offered</w:t>
      </w:r>
      <w:r w:rsidRPr="00AC7B7E">
        <w:rPr>
          <w:rFonts w:ascii="Times" w:hAnsi="Times" w:cs="Times New Roman"/>
          <w:spacing w:val="3"/>
          <w:kern w:val="1"/>
        </w:rPr>
        <w:t xml:space="preserve"> </w:t>
      </w:r>
      <w:r w:rsidRPr="00AC7B7E">
        <w:rPr>
          <w:rFonts w:ascii="Times" w:hAnsi="Times" w:cs="Times New Roman"/>
          <w:kern w:val="1"/>
        </w:rPr>
        <w:t>for</w:t>
      </w:r>
      <w:r w:rsidRPr="00AC7B7E">
        <w:rPr>
          <w:rFonts w:ascii="Times" w:hAnsi="Times" w:cs="Times New Roman"/>
          <w:spacing w:val="3"/>
          <w:kern w:val="1"/>
        </w:rPr>
        <w:t xml:space="preserve"> </w:t>
      </w:r>
      <w:r w:rsidRPr="00AC7B7E">
        <w:rPr>
          <w:rFonts w:ascii="Times" w:hAnsi="Times" w:cs="Times New Roman"/>
          <w:kern w:val="1"/>
        </w:rPr>
        <w:t>sale</w:t>
      </w:r>
      <w:r w:rsidRPr="00AC7B7E">
        <w:rPr>
          <w:rFonts w:ascii="Times" w:hAnsi="Times" w:cs="Times New Roman"/>
          <w:spacing w:val="3"/>
          <w:kern w:val="1"/>
        </w:rPr>
        <w:t xml:space="preserve"> </w:t>
      </w:r>
      <w:r w:rsidRPr="00AC7B7E">
        <w:rPr>
          <w:rFonts w:ascii="Times" w:hAnsi="Times" w:cs="Times New Roman"/>
          <w:kern w:val="1"/>
        </w:rPr>
        <w:t>for the</w:t>
      </w:r>
      <w:r w:rsidRPr="00AC7B7E">
        <w:rPr>
          <w:rFonts w:ascii="Times" w:hAnsi="Times" w:cs="Times New Roman"/>
          <w:spacing w:val="2"/>
          <w:kern w:val="1"/>
        </w:rPr>
        <w:t xml:space="preserve"> </w:t>
      </w:r>
      <w:r w:rsidRPr="00AC7B7E">
        <w:rPr>
          <w:rFonts w:ascii="Times" w:hAnsi="Times" w:cs="Times New Roman"/>
          <w:kern w:val="1"/>
        </w:rPr>
        <w:t>construction</w:t>
      </w:r>
      <w:r w:rsidRPr="00AC7B7E">
        <w:rPr>
          <w:rFonts w:ascii="Times" w:hAnsi="Times" w:cs="Times New Roman"/>
          <w:spacing w:val="3"/>
          <w:kern w:val="1"/>
        </w:rPr>
        <w:t xml:space="preserve"> </w:t>
      </w:r>
      <w:r w:rsidRPr="00AC7B7E">
        <w:rPr>
          <w:rFonts w:ascii="Times" w:hAnsi="Times" w:cs="Times New Roman"/>
          <w:kern w:val="1"/>
        </w:rPr>
        <w:t>of</w:t>
      </w:r>
      <w:r w:rsidRPr="00AC7B7E">
        <w:rPr>
          <w:rFonts w:ascii="Times" w:hAnsi="Times" w:cs="Times New Roman"/>
          <w:spacing w:val="2"/>
          <w:kern w:val="1"/>
        </w:rPr>
        <w:t xml:space="preserve"> </w:t>
      </w:r>
      <w:r w:rsidRPr="00AC7B7E">
        <w:rPr>
          <w:rFonts w:ascii="Times" w:hAnsi="Times" w:cs="Times New Roman"/>
          <w:kern w:val="1"/>
        </w:rPr>
        <w:t>any</w:t>
      </w:r>
      <w:r w:rsidRPr="00AC7B7E">
        <w:rPr>
          <w:rFonts w:ascii="Times" w:hAnsi="Times" w:cs="Times New Roman"/>
          <w:spacing w:val="3"/>
          <w:kern w:val="1"/>
        </w:rPr>
        <w:t xml:space="preserve"> </w:t>
      </w:r>
      <w:r w:rsidRPr="00AC7B7E">
        <w:rPr>
          <w:rFonts w:ascii="Times" w:hAnsi="Times" w:cs="Times New Roman"/>
          <w:kern w:val="1"/>
        </w:rPr>
        <w:t>building.</w:t>
      </w:r>
    </w:p>
    <w:p w14:paraId="575734FE" w14:textId="5C5D57D2" w:rsidR="00AC7B7E" w:rsidRPr="00AC7B7E" w:rsidRDefault="00AC7B7E" w:rsidP="00787EEA">
      <w:pPr>
        <w:pStyle w:val="ListParagraph"/>
        <w:widowControl w:val="0"/>
        <w:numPr>
          <w:ilvl w:val="2"/>
          <w:numId w:val="22"/>
        </w:numPr>
        <w:tabs>
          <w:tab w:val="left" w:pos="2258"/>
        </w:tabs>
        <w:autoSpaceDE w:val="0"/>
        <w:autoSpaceDN w:val="0"/>
        <w:adjustRightInd w:val="0"/>
        <w:spacing w:after="0" w:line="240" w:lineRule="auto"/>
        <w:rPr>
          <w:rFonts w:ascii="Times" w:hAnsi="Times" w:cs="Times New Roman"/>
          <w:kern w:val="1"/>
        </w:rPr>
      </w:pPr>
      <w:r w:rsidRPr="00AC7B7E">
        <w:rPr>
          <w:rFonts w:ascii="Times" w:hAnsi="Times" w:cs="Times New Roman"/>
          <w:kern w:val="1"/>
          <w:u w:val="single"/>
        </w:rPr>
        <w:t>Family</w:t>
      </w:r>
      <w:r w:rsidRPr="00AC7B7E">
        <w:rPr>
          <w:rFonts w:ascii="Times" w:hAnsi="Times" w:cs="Times New Roman"/>
          <w:kern w:val="1"/>
        </w:rPr>
        <w:t>=</w:t>
      </w:r>
      <w:r w:rsidRPr="00AC7B7E">
        <w:rPr>
          <w:rFonts w:ascii="Times" w:hAnsi="Times" w:cs="Times New Roman"/>
          <w:spacing w:val="3"/>
          <w:kern w:val="1"/>
        </w:rPr>
        <w:t xml:space="preserve"> </w:t>
      </w:r>
      <w:r w:rsidRPr="00AC7B7E">
        <w:rPr>
          <w:rFonts w:ascii="Times" w:hAnsi="Times" w:cs="Times New Roman"/>
          <w:kern w:val="1"/>
        </w:rPr>
        <w:t>includes</w:t>
      </w:r>
      <w:r w:rsidRPr="00AC7B7E">
        <w:rPr>
          <w:rFonts w:ascii="Times" w:hAnsi="Times" w:cs="Times New Roman"/>
          <w:spacing w:val="3"/>
          <w:kern w:val="1"/>
        </w:rPr>
        <w:t xml:space="preserve"> </w:t>
      </w:r>
      <w:r w:rsidRPr="00AC7B7E">
        <w:rPr>
          <w:rFonts w:ascii="Times" w:hAnsi="Times" w:cs="Times New Roman"/>
          <w:kern w:val="1"/>
        </w:rPr>
        <w:t>1</w:t>
      </w:r>
      <w:r w:rsidRPr="00AC7B7E">
        <w:rPr>
          <w:rFonts w:ascii="Times" w:hAnsi="Times" w:cs="Times New Roman"/>
          <w:spacing w:val="3"/>
          <w:kern w:val="1"/>
        </w:rPr>
        <w:t xml:space="preserve"> </w:t>
      </w:r>
      <w:r w:rsidRPr="00AC7B7E">
        <w:rPr>
          <w:rFonts w:ascii="Times" w:hAnsi="Times" w:cs="Times New Roman"/>
          <w:kern w:val="1"/>
        </w:rPr>
        <w:t>person</w:t>
      </w:r>
    </w:p>
    <w:p w14:paraId="4BAF45A3" w14:textId="03FF08B5"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Handicap</w:t>
      </w:r>
      <w:r w:rsidRPr="00AC7B7E">
        <w:rPr>
          <w:rFonts w:ascii="Times" w:hAnsi="Times" w:cs="Times New Roman"/>
          <w:spacing w:val="3"/>
          <w:kern w:val="1"/>
        </w:rPr>
        <w:t xml:space="preserve"> </w:t>
      </w:r>
      <w:r w:rsidRPr="00AC7B7E">
        <w:rPr>
          <w:rFonts w:ascii="Times" w:hAnsi="Times" w:cs="Times New Roman"/>
          <w:kern w:val="1"/>
        </w:rPr>
        <w:t>does</w:t>
      </w:r>
      <w:r w:rsidRPr="00AC7B7E">
        <w:rPr>
          <w:rFonts w:ascii="Times" w:hAnsi="Times" w:cs="Times New Roman"/>
          <w:spacing w:val="3"/>
          <w:kern w:val="1"/>
        </w:rPr>
        <w:t xml:space="preserve"> </w:t>
      </w:r>
      <w:r w:rsidRPr="00AC7B7E">
        <w:rPr>
          <w:rFonts w:ascii="Times" w:hAnsi="Times" w:cs="Times New Roman"/>
          <w:kern w:val="1"/>
        </w:rPr>
        <w:t>not</w:t>
      </w:r>
      <w:r w:rsidRPr="00AC7B7E">
        <w:rPr>
          <w:rFonts w:ascii="Times" w:hAnsi="Times" w:cs="Times New Roman"/>
          <w:spacing w:val="2"/>
          <w:kern w:val="1"/>
        </w:rPr>
        <w:t xml:space="preserve"> </w:t>
      </w:r>
      <w:r w:rsidRPr="00AC7B7E">
        <w:rPr>
          <w:rFonts w:ascii="Times" w:hAnsi="Times" w:cs="Times New Roman"/>
          <w:kern w:val="1"/>
        </w:rPr>
        <w:t>i</w:t>
      </w:r>
      <w:r w:rsidRPr="00AC7B7E">
        <w:rPr>
          <w:rFonts w:ascii="Times" w:hAnsi="Times" w:cs="Times New Roman"/>
          <w:spacing w:val="1"/>
          <w:kern w:val="1"/>
        </w:rPr>
        <w:t>n</w:t>
      </w:r>
      <w:r w:rsidRPr="00AC7B7E">
        <w:rPr>
          <w:rFonts w:ascii="Times" w:hAnsi="Times" w:cs="Times New Roman"/>
          <w:kern w:val="1"/>
        </w:rPr>
        <w:t>clude</w:t>
      </w:r>
      <w:r w:rsidRPr="00AC7B7E">
        <w:rPr>
          <w:rFonts w:ascii="Times" w:hAnsi="Times" w:cs="Times New Roman"/>
          <w:spacing w:val="2"/>
          <w:kern w:val="1"/>
        </w:rPr>
        <w:t xml:space="preserve"> </w:t>
      </w:r>
      <w:r w:rsidRPr="00AC7B7E">
        <w:rPr>
          <w:rFonts w:ascii="Times" w:hAnsi="Times" w:cs="Times New Roman"/>
          <w:kern w:val="1"/>
        </w:rPr>
        <w:t>curre</w:t>
      </w:r>
      <w:r w:rsidRPr="00AC7B7E">
        <w:rPr>
          <w:rFonts w:ascii="Times" w:hAnsi="Times" w:cs="Times New Roman"/>
          <w:spacing w:val="1"/>
          <w:kern w:val="1"/>
        </w:rPr>
        <w:t>n</w:t>
      </w:r>
      <w:r w:rsidRPr="00AC7B7E">
        <w:rPr>
          <w:rFonts w:ascii="Times" w:hAnsi="Times" w:cs="Times New Roman"/>
          <w:kern w:val="1"/>
        </w:rPr>
        <w:t>t,</w:t>
      </w:r>
      <w:r w:rsidRPr="00AC7B7E">
        <w:rPr>
          <w:rFonts w:ascii="Times" w:hAnsi="Times" w:cs="Times New Roman"/>
          <w:spacing w:val="2"/>
          <w:kern w:val="1"/>
        </w:rPr>
        <w:t xml:space="preserve"> </w:t>
      </w:r>
      <w:r w:rsidRPr="00AC7B7E">
        <w:rPr>
          <w:rFonts w:ascii="Times" w:hAnsi="Times" w:cs="Times New Roman"/>
          <w:kern w:val="1"/>
        </w:rPr>
        <w:t>illegal</w:t>
      </w:r>
      <w:r w:rsidRPr="00AC7B7E">
        <w:rPr>
          <w:rFonts w:ascii="Times" w:hAnsi="Times" w:cs="Times New Roman"/>
          <w:spacing w:val="2"/>
          <w:kern w:val="1"/>
        </w:rPr>
        <w:t xml:space="preserve"> </w:t>
      </w:r>
      <w:r w:rsidRPr="00AC7B7E">
        <w:rPr>
          <w:rFonts w:ascii="Times" w:hAnsi="Times" w:cs="Times New Roman"/>
          <w:spacing w:val="1"/>
          <w:kern w:val="1"/>
        </w:rPr>
        <w:t>u</w:t>
      </w:r>
      <w:r w:rsidRPr="00AC7B7E">
        <w:rPr>
          <w:rFonts w:ascii="Times" w:hAnsi="Times" w:cs="Times New Roman"/>
          <w:kern w:val="1"/>
        </w:rPr>
        <w:t>se</w:t>
      </w:r>
      <w:r w:rsidRPr="00AC7B7E">
        <w:rPr>
          <w:rFonts w:ascii="Times" w:hAnsi="Times" w:cs="Times New Roman"/>
          <w:spacing w:val="2"/>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3"/>
          <w:kern w:val="1"/>
        </w:rPr>
        <w:t xml:space="preserve"> </w:t>
      </w:r>
      <w:r w:rsidRPr="00AC7B7E">
        <w:rPr>
          <w:rFonts w:ascii="Times" w:hAnsi="Times" w:cs="Times New Roman"/>
          <w:kern w:val="1"/>
        </w:rPr>
        <w:t>addiction</w:t>
      </w:r>
      <w:r w:rsidRPr="00AC7B7E">
        <w:rPr>
          <w:rFonts w:ascii="Times" w:hAnsi="Times" w:cs="Times New Roman"/>
          <w:spacing w:val="3"/>
          <w:kern w:val="1"/>
        </w:rPr>
        <w:t xml:space="preserve"> </w:t>
      </w:r>
      <w:r w:rsidRPr="00AC7B7E">
        <w:rPr>
          <w:rFonts w:ascii="Times" w:hAnsi="Times" w:cs="Times New Roman"/>
          <w:kern w:val="1"/>
        </w:rPr>
        <w:t>to</w:t>
      </w:r>
      <w:r w:rsidRPr="00AC7B7E">
        <w:rPr>
          <w:rFonts w:ascii="Times" w:hAnsi="Times" w:cs="Times New Roman"/>
          <w:spacing w:val="2"/>
          <w:kern w:val="1"/>
        </w:rPr>
        <w:t xml:space="preserve"> </w:t>
      </w:r>
      <w:r w:rsidRPr="00AC7B7E">
        <w:rPr>
          <w:rFonts w:ascii="Times" w:hAnsi="Times" w:cs="Times New Roman"/>
          <w:kern w:val="1"/>
        </w:rPr>
        <w:t>a</w:t>
      </w:r>
      <w:r w:rsidRPr="00AC7B7E">
        <w:rPr>
          <w:rFonts w:ascii="Times" w:hAnsi="Times" w:cs="Times New Roman"/>
          <w:spacing w:val="3"/>
          <w:kern w:val="1"/>
        </w:rPr>
        <w:t xml:space="preserve"> </w:t>
      </w:r>
      <w:r w:rsidRPr="00AC7B7E">
        <w:rPr>
          <w:rFonts w:ascii="Times" w:hAnsi="Times" w:cs="Times New Roman"/>
          <w:kern w:val="1"/>
        </w:rPr>
        <w:t>controlled substance.</w:t>
      </w:r>
    </w:p>
    <w:p w14:paraId="1E0F6B3D" w14:textId="69FDAD11" w:rsidR="00AC7B7E" w:rsidRPr="00AC7B7E"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w:t>
      </w:r>
      <w:r w:rsidRPr="00AC7B7E">
        <w:rPr>
          <w:rFonts w:ascii="Times" w:hAnsi="Times" w:cs="Times New Roman"/>
          <w:spacing w:val="3"/>
          <w:kern w:val="1"/>
        </w:rPr>
        <w:t xml:space="preserve"> </w:t>
      </w:r>
      <w:r w:rsidRPr="00AC7B7E">
        <w:rPr>
          <w:rFonts w:ascii="Times" w:hAnsi="Times" w:cs="Times New Roman"/>
          <w:kern w:val="1"/>
        </w:rPr>
        <w:t>3603(b)</w:t>
      </w:r>
      <w:r w:rsidRPr="00AC7B7E">
        <w:rPr>
          <w:rFonts w:ascii="Times" w:hAnsi="Times" w:cs="Times New Roman"/>
          <w:spacing w:val="3"/>
          <w:kern w:val="1"/>
        </w:rPr>
        <w:t xml:space="preserve"> </w:t>
      </w:r>
      <w:r w:rsidRPr="00AC7B7E">
        <w:rPr>
          <w:rFonts w:ascii="Times" w:hAnsi="Times" w:cs="Times New Roman"/>
          <w:i/>
          <w:iCs/>
          <w:kern w:val="1"/>
        </w:rPr>
        <w:t>Exempt</w:t>
      </w:r>
      <w:r w:rsidRPr="00AC7B7E">
        <w:rPr>
          <w:rFonts w:ascii="Times" w:hAnsi="Times" w:cs="Times New Roman"/>
          <w:i/>
          <w:iCs/>
          <w:spacing w:val="1"/>
          <w:kern w:val="1"/>
        </w:rPr>
        <w:t>i</w:t>
      </w:r>
      <w:r w:rsidRPr="00AC7B7E">
        <w:rPr>
          <w:rFonts w:ascii="Times" w:hAnsi="Times" w:cs="Times New Roman"/>
          <w:i/>
          <w:iCs/>
          <w:kern w:val="1"/>
        </w:rPr>
        <w:t>ons</w:t>
      </w:r>
    </w:p>
    <w:p w14:paraId="02BEE9E1" w14:textId="43E5508C"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Only</w:t>
      </w:r>
      <w:r w:rsidRPr="00AC7B7E">
        <w:rPr>
          <w:rFonts w:ascii="Times" w:hAnsi="Times" w:cs="Times New Roman"/>
          <w:spacing w:val="3"/>
          <w:kern w:val="1"/>
        </w:rPr>
        <w:t xml:space="preserve"> </w:t>
      </w:r>
      <w:r w:rsidRPr="00AC7B7E">
        <w:rPr>
          <w:rFonts w:ascii="Times" w:hAnsi="Times" w:cs="Times New Roman"/>
          <w:kern w:val="1"/>
        </w:rPr>
        <w:t>subsection</w:t>
      </w:r>
      <w:r w:rsidRPr="00AC7B7E">
        <w:rPr>
          <w:rFonts w:ascii="Times" w:hAnsi="Times" w:cs="Times New Roman"/>
          <w:spacing w:val="3"/>
          <w:kern w:val="1"/>
        </w:rPr>
        <w:t xml:space="preserve"> </w:t>
      </w:r>
      <w:r w:rsidRPr="00AC7B7E">
        <w:rPr>
          <w:rFonts w:ascii="Times" w:hAnsi="Times" w:cs="Times New Roman"/>
          <w:kern w:val="1"/>
        </w:rPr>
        <w:t>c</w:t>
      </w:r>
      <w:r w:rsidRPr="00AC7B7E">
        <w:rPr>
          <w:rFonts w:ascii="Times" w:hAnsi="Times" w:cs="Times New Roman"/>
          <w:spacing w:val="2"/>
          <w:kern w:val="1"/>
        </w:rPr>
        <w:t xml:space="preserve"> </w:t>
      </w:r>
      <w:r w:rsidRPr="00AC7B7E">
        <w:rPr>
          <w:rFonts w:ascii="Times" w:hAnsi="Times" w:cs="Times New Roman"/>
          <w:spacing w:val="1"/>
          <w:kern w:val="1"/>
        </w:rPr>
        <w:t>o</w:t>
      </w:r>
      <w:r w:rsidRPr="00AC7B7E">
        <w:rPr>
          <w:rFonts w:ascii="Times" w:hAnsi="Times" w:cs="Times New Roman"/>
          <w:kern w:val="1"/>
        </w:rPr>
        <w:t>f</w:t>
      </w:r>
      <w:r w:rsidRPr="00AC7B7E">
        <w:rPr>
          <w:rFonts w:ascii="Times" w:hAnsi="Times" w:cs="Times New Roman"/>
          <w:spacing w:val="2"/>
          <w:kern w:val="1"/>
        </w:rPr>
        <w:t xml:space="preserve"> </w:t>
      </w:r>
      <w:r w:rsidRPr="00AC7B7E">
        <w:rPr>
          <w:rFonts w:ascii="Times" w:hAnsi="Times" w:cs="Times New Roman"/>
          <w:kern w:val="1"/>
        </w:rPr>
        <w:t>§</w:t>
      </w:r>
      <w:r w:rsidRPr="00AC7B7E">
        <w:rPr>
          <w:rFonts w:ascii="Times" w:hAnsi="Times" w:cs="Times New Roman"/>
          <w:spacing w:val="1"/>
          <w:kern w:val="1"/>
        </w:rPr>
        <w:t>3</w:t>
      </w:r>
      <w:r w:rsidRPr="00AC7B7E">
        <w:rPr>
          <w:rFonts w:ascii="Times" w:hAnsi="Times" w:cs="Times New Roman"/>
          <w:kern w:val="1"/>
        </w:rPr>
        <w:t>604</w:t>
      </w:r>
      <w:r w:rsidRPr="00AC7B7E">
        <w:rPr>
          <w:rFonts w:ascii="Times" w:hAnsi="Times" w:cs="Times New Roman"/>
          <w:spacing w:val="3"/>
          <w:kern w:val="1"/>
        </w:rPr>
        <w:t xml:space="preserve"> </w:t>
      </w:r>
      <w:r w:rsidRPr="00AC7B7E">
        <w:rPr>
          <w:rFonts w:ascii="Times" w:hAnsi="Times" w:cs="Times New Roman"/>
          <w:kern w:val="1"/>
        </w:rPr>
        <w:t>applies</w:t>
      </w:r>
      <w:r w:rsidRPr="00AC7B7E">
        <w:rPr>
          <w:rFonts w:ascii="Times" w:hAnsi="Times" w:cs="Times New Roman"/>
          <w:spacing w:val="2"/>
          <w:kern w:val="1"/>
        </w:rPr>
        <w:t xml:space="preserve"> </w:t>
      </w:r>
      <w:r w:rsidRPr="00AC7B7E">
        <w:rPr>
          <w:rFonts w:ascii="Times" w:hAnsi="Times" w:cs="Times New Roman"/>
          <w:kern w:val="1"/>
        </w:rPr>
        <w:t>to</w:t>
      </w:r>
      <w:r w:rsidRPr="00AC7B7E">
        <w:rPr>
          <w:rFonts w:ascii="Times" w:hAnsi="Times" w:cs="Times New Roman"/>
          <w:spacing w:val="3"/>
          <w:kern w:val="1"/>
        </w:rPr>
        <w:t xml:space="preserve"> </w:t>
      </w:r>
      <w:r w:rsidRPr="00AC7B7E">
        <w:rPr>
          <w:rFonts w:ascii="Times" w:hAnsi="Times" w:cs="Times New Roman"/>
          <w:kern w:val="1"/>
        </w:rPr>
        <w:t>sin</w:t>
      </w:r>
      <w:r w:rsidRPr="00AC7B7E">
        <w:rPr>
          <w:rFonts w:ascii="Times" w:hAnsi="Times" w:cs="Times New Roman"/>
          <w:spacing w:val="1"/>
          <w:kern w:val="1"/>
        </w:rPr>
        <w:t>g</w:t>
      </w:r>
      <w:r w:rsidRPr="00AC7B7E">
        <w:rPr>
          <w:rFonts w:ascii="Times" w:hAnsi="Times" w:cs="Times New Roman"/>
          <w:kern w:val="1"/>
        </w:rPr>
        <w:t>le</w:t>
      </w:r>
      <w:r w:rsidRPr="00AC7B7E">
        <w:rPr>
          <w:rFonts w:ascii="Times" w:hAnsi="Times" w:cs="Times New Roman"/>
          <w:spacing w:val="2"/>
          <w:kern w:val="1"/>
        </w:rPr>
        <w:t xml:space="preserve"> </w:t>
      </w:r>
      <w:r w:rsidRPr="00AC7B7E">
        <w:rPr>
          <w:rFonts w:ascii="Times" w:hAnsi="Times" w:cs="Times New Roman"/>
          <w:kern w:val="1"/>
        </w:rPr>
        <w:t>family</w:t>
      </w:r>
      <w:r w:rsidRPr="00AC7B7E">
        <w:rPr>
          <w:rFonts w:ascii="Times" w:hAnsi="Times" w:cs="Times New Roman"/>
          <w:spacing w:val="2"/>
          <w:kern w:val="1"/>
        </w:rPr>
        <w:t xml:space="preserve"> </w:t>
      </w:r>
      <w:r w:rsidRPr="00AC7B7E">
        <w:rPr>
          <w:rFonts w:ascii="Times" w:hAnsi="Times" w:cs="Times New Roman"/>
          <w:spacing w:val="1"/>
          <w:kern w:val="1"/>
        </w:rPr>
        <w:t>h</w:t>
      </w:r>
      <w:r w:rsidRPr="00AC7B7E">
        <w:rPr>
          <w:rFonts w:ascii="Times" w:hAnsi="Times" w:cs="Times New Roman"/>
          <w:kern w:val="1"/>
        </w:rPr>
        <w:t>omes</w:t>
      </w:r>
      <w:r w:rsidRPr="00AC7B7E">
        <w:rPr>
          <w:rFonts w:ascii="Times" w:hAnsi="Times" w:cs="Times New Roman"/>
          <w:spacing w:val="2"/>
          <w:kern w:val="1"/>
        </w:rPr>
        <w:t xml:space="preserve"> </w:t>
      </w:r>
      <w:r w:rsidRPr="00AC7B7E">
        <w:rPr>
          <w:rFonts w:ascii="Times" w:hAnsi="Times" w:cs="Times New Roman"/>
          <w:kern w:val="1"/>
        </w:rPr>
        <w:t>sold</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kern w:val="1"/>
        </w:rPr>
        <w:t>rented</w:t>
      </w:r>
      <w:r w:rsidRPr="00AC7B7E">
        <w:rPr>
          <w:rFonts w:ascii="Times" w:hAnsi="Times" w:cs="Times New Roman"/>
          <w:spacing w:val="3"/>
          <w:kern w:val="1"/>
        </w:rPr>
        <w:t xml:space="preserve"> </w:t>
      </w:r>
      <w:r w:rsidRPr="00AC7B7E">
        <w:rPr>
          <w:rFonts w:ascii="Times" w:hAnsi="Times" w:cs="Times New Roman"/>
          <w:kern w:val="1"/>
        </w:rPr>
        <w:t>by</w:t>
      </w:r>
      <w:r w:rsidRPr="00AC7B7E">
        <w:rPr>
          <w:rFonts w:ascii="Times" w:hAnsi="Times" w:cs="Times New Roman"/>
          <w:spacing w:val="2"/>
          <w:kern w:val="1"/>
        </w:rPr>
        <w:t xml:space="preserve"> </w:t>
      </w:r>
      <w:r w:rsidRPr="00AC7B7E">
        <w:rPr>
          <w:rFonts w:ascii="Times" w:hAnsi="Times" w:cs="Times New Roman"/>
          <w:kern w:val="1"/>
        </w:rPr>
        <w:t>o</w:t>
      </w:r>
      <w:r w:rsidRPr="00AC7B7E">
        <w:rPr>
          <w:rFonts w:ascii="Times" w:hAnsi="Times" w:cs="Times New Roman"/>
          <w:spacing w:val="1"/>
          <w:kern w:val="1"/>
        </w:rPr>
        <w:t>w</w:t>
      </w:r>
      <w:r w:rsidRPr="00AC7B7E">
        <w:rPr>
          <w:rFonts w:ascii="Times" w:hAnsi="Times" w:cs="Times New Roman"/>
          <w:kern w:val="1"/>
        </w:rPr>
        <w:t>ner, as</w:t>
      </w:r>
      <w:r w:rsidRPr="00AC7B7E">
        <w:rPr>
          <w:rFonts w:ascii="Times" w:hAnsi="Times" w:cs="Times New Roman"/>
          <w:spacing w:val="2"/>
          <w:kern w:val="1"/>
        </w:rPr>
        <w:t xml:space="preserve"> </w:t>
      </w:r>
      <w:r w:rsidRPr="00AC7B7E">
        <w:rPr>
          <w:rFonts w:ascii="Times" w:hAnsi="Times" w:cs="Times New Roman"/>
          <w:kern w:val="1"/>
        </w:rPr>
        <w:t>long</w:t>
      </w:r>
      <w:r w:rsidRPr="00AC7B7E">
        <w:rPr>
          <w:rFonts w:ascii="Times" w:hAnsi="Times" w:cs="Times New Roman"/>
          <w:spacing w:val="3"/>
          <w:kern w:val="1"/>
        </w:rPr>
        <w:t xml:space="preserve"> </w:t>
      </w:r>
      <w:r w:rsidRPr="00AC7B7E">
        <w:rPr>
          <w:rFonts w:ascii="Times" w:hAnsi="Times" w:cs="Times New Roman"/>
          <w:kern w:val="1"/>
        </w:rPr>
        <w:t>as</w:t>
      </w:r>
      <w:r w:rsidRPr="00AC7B7E">
        <w:rPr>
          <w:rFonts w:ascii="Times" w:hAnsi="Times" w:cs="Times New Roman"/>
          <w:spacing w:val="3"/>
          <w:kern w:val="1"/>
        </w:rPr>
        <w:t xml:space="preserve"> </w:t>
      </w:r>
      <w:r w:rsidRPr="00AC7B7E">
        <w:rPr>
          <w:rFonts w:ascii="Times" w:hAnsi="Times" w:cs="Times New Roman"/>
          <w:kern w:val="1"/>
        </w:rPr>
        <w:t>owner</w:t>
      </w:r>
      <w:r w:rsidRPr="00AC7B7E">
        <w:rPr>
          <w:rFonts w:ascii="Times" w:hAnsi="Times" w:cs="Times New Roman"/>
          <w:spacing w:val="3"/>
          <w:kern w:val="1"/>
        </w:rPr>
        <w:t xml:space="preserve"> </w:t>
      </w:r>
      <w:r w:rsidRPr="00AC7B7E">
        <w:rPr>
          <w:rFonts w:ascii="Times" w:hAnsi="Times" w:cs="Times New Roman"/>
          <w:kern w:val="1"/>
        </w:rPr>
        <w:t>doesn’t</w:t>
      </w:r>
      <w:r w:rsidRPr="00AC7B7E">
        <w:rPr>
          <w:rFonts w:ascii="Times" w:hAnsi="Times" w:cs="Times New Roman"/>
          <w:spacing w:val="2"/>
          <w:kern w:val="1"/>
        </w:rPr>
        <w:t xml:space="preserve"> </w:t>
      </w:r>
      <w:r w:rsidRPr="00AC7B7E">
        <w:rPr>
          <w:rFonts w:ascii="Times" w:hAnsi="Times" w:cs="Times New Roman"/>
          <w:spacing w:val="1"/>
          <w:kern w:val="1"/>
        </w:rPr>
        <w:t>h</w:t>
      </w:r>
      <w:r w:rsidRPr="00AC7B7E">
        <w:rPr>
          <w:rFonts w:ascii="Times" w:hAnsi="Times" w:cs="Times New Roman"/>
          <w:kern w:val="1"/>
        </w:rPr>
        <w:t>ave</w:t>
      </w:r>
      <w:r w:rsidRPr="00AC7B7E">
        <w:rPr>
          <w:rFonts w:ascii="Times" w:hAnsi="Times" w:cs="Times New Roman"/>
          <w:spacing w:val="2"/>
          <w:kern w:val="1"/>
        </w:rPr>
        <w:t xml:space="preserve"> </w:t>
      </w:r>
      <w:r w:rsidRPr="00AC7B7E">
        <w:rPr>
          <w:rFonts w:ascii="Times" w:hAnsi="Times" w:cs="Times New Roman"/>
          <w:kern w:val="1"/>
        </w:rPr>
        <w:t>more</w:t>
      </w:r>
      <w:r w:rsidRPr="00AC7B7E">
        <w:rPr>
          <w:rFonts w:ascii="Times" w:hAnsi="Times" w:cs="Times New Roman"/>
          <w:spacing w:val="3"/>
          <w:kern w:val="1"/>
        </w:rPr>
        <w:t xml:space="preserve"> </w:t>
      </w:r>
      <w:r w:rsidRPr="00AC7B7E">
        <w:rPr>
          <w:rFonts w:ascii="Times" w:hAnsi="Times" w:cs="Times New Roman"/>
          <w:kern w:val="1"/>
        </w:rPr>
        <w:t>than</w:t>
      </w:r>
      <w:r w:rsidRPr="00AC7B7E">
        <w:rPr>
          <w:rFonts w:ascii="Times" w:hAnsi="Times" w:cs="Times New Roman"/>
          <w:spacing w:val="3"/>
          <w:kern w:val="1"/>
        </w:rPr>
        <w:t xml:space="preserve"> </w:t>
      </w:r>
      <w:r w:rsidRPr="00AC7B7E">
        <w:rPr>
          <w:rFonts w:ascii="Times" w:hAnsi="Times" w:cs="Times New Roman"/>
          <w:kern w:val="1"/>
        </w:rPr>
        <w:t>3</w:t>
      </w:r>
      <w:r w:rsidRPr="00AC7B7E">
        <w:rPr>
          <w:rFonts w:ascii="Times" w:hAnsi="Times" w:cs="Times New Roman"/>
          <w:spacing w:val="2"/>
          <w:kern w:val="1"/>
        </w:rPr>
        <w:t xml:space="preserve"> </w:t>
      </w:r>
      <w:r w:rsidRPr="00AC7B7E">
        <w:rPr>
          <w:rFonts w:ascii="Times" w:hAnsi="Times" w:cs="Times New Roman"/>
          <w:kern w:val="1"/>
        </w:rPr>
        <w:t>sin</w:t>
      </w:r>
      <w:r w:rsidRPr="00AC7B7E">
        <w:rPr>
          <w:rFonts w:ascii="Times" w:hAnsi="Times" w:cs="Times New Roman"/>
          <w:spacing w:val="1"/>
          <w:kern w:val="1"/>
        </w:rPr>
        <w:t>g</w:t>
      </w:r>
      <w:r w:rsidRPr="00AC7B7E">
        <w:rPr>
          <w:rFonts w:ascii="Times" w:hAnsi="Times" w:cs="Times New Roman"/>
          <w:kern w:val="1"/>
        </w:rPr>
        <w:t>le</w:t>
      </w:r>
      <w:r w:rsidRPr="00AC7B7E">
        <w:rPr>
          <w:rFonts w:ascii="Times" w:hAnsi="Times" w:cs="Times New Roman"/>
          <w:spacing w:val="2"/>
          <w:kern w:val="1"/>
        </w:rPr>
        <w:t xml:space="preserve"> </w:t>
      </w:r>
      <w:r w:rsidRPr="00AC7B7E">
        <w:rPr>
          <w:rFonts w:ascii="Times" w:hAnsi="Times" w:cs="Times New Roman"/>
          <w:kern w:val="1"/>
        </w:rPr>
        <w:t>fa</w:t>
      </w:r>
      <w:r w:rsidRPr="00AC7B7E">
        <w:rPr>
          <w:rFonts w:ascii="Times" w:hAnsi="Times" w:cs="Times New Roman"/>
          <w:spacing w:val="1"/>
          <w:kern w:val="1"/>
        </w:rPr>
        <w:t>m</w:t>
      </w:r>
      <w:r w:rsidRPr="00AC7B7E">
        <w:rPr>
          <w:rFonts w:ascii="Times" w:hAnsi="Times" w:cs="Times New Roman"/>
          <w:kern w:val="1"/>
        </w:rPr>
        <w:t>ily</w:t>
      </w:r>
      <w:r w:rsidRPr="00AC7B7E">
        <w:rPr>
          <w:rFonts w:ascii="Times" w:hAnsi="Times" w:cs="Times New Roman"/>
          <w:spacing w:val="2"/>
          <w:kern w:val="1"/>
        </w:rPr>
        <w:t xml:space="preserve"> </w:t>
      </w:r>
      <w:r w:rsidRPr="00AC7B7E">
        <w:rPr>
          <w:rFonts w:ascii="Times" w:hAnsi="Times" w:cs="Times New Roman"/>
          <w:kern w:val="1"/>
        </w:rPr>
        <w:t>homes</w:t>
      </w:r>
      <w:r w:rsidRPr="00AC7B7E">
        <w:rPr>
          <w:rFonts w:ascii="Times" w:hAnsi="Times" w:cs="Times New Roman"/>
          <w:spacing w:val="3"/>
          <w:kern w:val="1"/>
        </w:rPr>
        <w:t xml:space="preserve"> </w:t>
      </w:r>
      <w:r w:rsidRPr="00AC7B7E">
        <w:rPr>
          <w:rFonts w:ascii="Times" w:hAnsi="Times" w:cs="Times New Roman"/>
          <w:kern w:val="1"/>
        </w:rPr>
        <w:t>at</w:t>
      </w:r>
      <w:r w:rsidRPr="00AC7B7E">
        <w:rPr>
          <w:rFonts w:ascii="Times" w:hAnsi="Times" w:cs="Times New Roman"/>
          <w:spacing w:val="3"/>
          <w:kern w:val="1"/>
        </w:rPr>
        <w:t xml:space="preserve"> </w:t>
      </w:r>
      <w:r w:rsidRPr="00AC7B7E">
        <w:rPr>
          <w:rFonts w:ascii="Times" w:hAnsi="Times" w:cs="Times New Roman"/>
          <w:kern w:val="1"/>
        </w:rPr>
        <w:t>the</w:t>
      </w:r>
      <w:r w:rsidRPr="00AC7B7E">
        <w:rPr>
          <w:rFonts w:ascii="Times" w:hAnsi="Times" w:cs="Times New Roman"/>
          <w:spacing w:val="2"/>
          <w:kern w:val="1"/>
        </w:rPr>
        <w:t xml:space="preserve"> </w:t>
      </w:r>
      <w:r w:rsidRPr="00AC7B7E">
        <w:rPr>
          <w:rFonts w:ascii="Times" w:hAnsi="Times" w:cs="Times New Roman"/>
          <w:kern w:val="1"/>
        </w:rPr>
        <w:t>sa</w:t>
      </w:r>
      <w:r w:rsidRPr="00AC7B7E">
        <w:rPr>
          <w:rFonts w:ascii="Times" w:hAnsi="Times" w:cs="Times New Roman"/>
          <w:spacing w:val="1"/>
          <w:kern w:val="1"/>
        </w:rPr>
        <w:t>m</w:t>
      </w:r>
      <w:r w:rsidRPr="00AC7B7E">
        <w:rPr>
          <w:rFonts w:ascii="Times" w:hAnsi="Times" w:cs="Times New Roman"/>
          <w:kern w:val="1"/>
        </w:rPr>
        <w:t>e</w:t>
      </w:r>
      <w:r w:rsidRPr="00AC7B7E">
        <w:rPr>
          <w:rFonts w:ascii="Times" w:hAnsi="Times" w:cs="Times New Roman"/>
          <w:spacing w:val="2"/>
          <w:kern w:val="1"/>
        </w:rPr>
        <w:t xml:space="preserve"> </w:t>
      </w:r>
      <w:r w:rsidRPr="00AC7B7E">
        <w:rPr>
          <w:rFonts w:ascii="Times" w:hAnsi="Times" w:cs="Times New Roman"/>
          <w:kern w:val="1"/>
        </w:rPr>
        <w:t>time.</w:t>
      </w:r>
    </w:p>
    <w:p w14:paraId="711F17C7" w14:textId="4F4FEFDD"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Sale/rental</w:t>
      </w:r>
      <w:r w:rsidRPr="00AC7B7E">
        <w:rPr>
          <w:rFonts w:ascii="Times" w:hAnsi="Times" w:cs="Times New Roman"/>
          <w:spacing w:val="3"/>
          <w:kern w:val="1"/>
        </w:rPr>
        <w:t xml:space="preserve"> </w:t>
      </w:r>
      <w:r w:rsidRPr="00AC7B7E">
        <w:rPr>
          <w:rFonts w:ascii="Times" w:hAnsi="Times" w:cs="Times New Roman"/>
          <w:kern w:val="1"/>
        </w:rPr>
        <w:t>will</w:t>
      </w:r>
      <w:r w:rsidRPr="00AC7B7E">
        <w:rPr>
          <w:rFonts w:ascii="Times" w:hAnsi="Times" w:cs="Times New Roman"/>
          <w:spacing w:val="2"/>
          <w:kern w:val="1"/>
        </w:rPr>
        <w:t xml:space="preserve"> </w:t>
      </w:r>
      <w:r w:rsidRPr="00AC7B7E">
        <w:rPr>
          <w:rFonts w:ascii="Times" w:hAnsi="Times" w:cs="Times New Roman"/>
          <w:spacing w:val="1"/>
          <w:kern w:val="1"/>
        </w:rPr>
        <w:t>b</w:t>
      </w:r>
      <w:r w:rsidRPr="00AC7B7E">
        <w:rPr>
          <w:rFonts w:ascii="Times" w:hAnsi="Times" w:cs="Times New Roman"/>
          <w:kern w:val="1"/>
        </w:rPr>
        <w:t>e</w:t>
      </w:r>
      <w:r w:rsidRPr="00AC7B7E">
        <w:rPr>
          <w:rFonts w:ascii="Times" w:hAnsi="Times" w:cs="Times New Roman"/>
          <w:spacing w:val="2"/>
          <w:kern w:val="1"/>
        </w:rPr>
        <w:t xml:space="preserve"> </w:t>
      </w:r>
      <w:r w:rsidRPr="00AC7B7E">
        <w:rPr>
          <w:rFonts w:ascii="Times" w:hAnsi="Times" w:cs="Times New Roman"/>
          <w:kern w:val="1"/>
        </w:rPr>
        <w:t>e</w:t>
      </w:r>
      <w:r w:rsidRPr="00AC7B7E">
        <w:rPr>
          <w:rFonts w:ascii="Times" w:hAnsi="Times" w:cs="Times New Roman"/>
          <w:spacing w:val="1"/>
          <w:kern w:val="1"/>
        </w:rPr>
        <w:t>x</w:t>
      </w:r>
      <w:r w:rsidRPr="00AC7B7E">
        <w:rPr>
          <w:rFonts w:ascii="Times" w:hAnsi="Times" w:cs="Times New Roman"/>
          <w:kern w:val="1"/>
        </w:rPr>
        <w:t>empted</w:t>
      </w:r>
      <w:r w:rsidRPr="00AC7B7E">
        <w:rPr>
          <w:rFonts w:ascii="Times" w:hAnsi="Times" w:cs="Times New Roman"/>
          <w:spacing w:val="3"/>
          <w:kern w:val="1"/>
        </w:rPr>
        <w:t xml:space="preserve"> </w:t>
      </w:r>
      <w:r w:rsidRPr="00AC7B7E">
        <w:rPr>
          <w:rFonts w:ascii="Times" w:hAnsi="Times" w:cs="Times New Roman"/>
          <w:kern w:val="1"/>
        </w:rPr>
        <w:t>from</w:t>
      </w:r>
      <w:r w:rsidRPr="00AC7B7E">
        <w:rPr>
          <w:rFonts w:ascii="Times" w:hAnsi="Times" w:cs="Times New Roman"/>
          <w:spacing w:val="3"/>
          <w:kern w:val="1"/>
        </w:rPr>
        <w:t xml:space="preserve"> </w:t>
      </w:r>
      <w:r w:rsidRPr="00AC7B7E">
        <w:rPr>
          <w:rFonts w:ascii="Times" w:hAnsi="Times" w:cs="Times New Roman"/>
          <w:kern w:val="1"/>
        </w:rPr>
        <w:t>the</w:t>
      </w:r>
      <w:r w:rsidRPr="00AC7B7E">
        <w:rPr>
          <w:rFonts w:ascii="Times" w:hAnsi="Times" w:cs="Times New Roman"/>
          <w:spacing w:val="3"/>
          <w:kern w:val="1"/>
        </w:rPr>
        <w:t xml:space="preserve"> </w:t>
      </w:r>
      <w:r w:rsidRPr="00AC7B7E">
        <w:rPr>
          <w:rFonts w:ascii="Times" w:hAnsi="Times" w:cs="Times New Roman"/>
          <w:kern w:val="1"/>
        </w:rPr>
        <w:t>subcha</w:t>
      </w:r>
      <w:r w:rsidRPr="00AC7B7E">
        <w:rPr>
          <w:rFonts w:ascii="Times" w:hAnsi="Times" w:cs="Times New Roman"/>
          <w:spacing w:val="1"/>
          <w:kern w:val="1"/>
        </w:rPr>
        <w:t>p</w:t>
      </w:r>
      <w:r w:rsidRPr="00AC7B7E">
        <w:rPr>
          <w:rFonts w:ascii="Times" w:hAnsi="Times" w:cs="Times New Roman"/>
          <w:kern w:val="1"/>
        </w:rPr>
        <w:t>ter</w:t>
      </w:r>
      <w:r w:rsidRPr="00AC7B7E">
        <w:rPr>
          <w:rFonts w:ascii="Times" w:hAnsi="Times" w:cs="Times New Roman"/>
          <w:spacing w:val="2"/>
          <w:kern w:val="1"/>
        </w:rPr>
        <w:t xml:space="preserve"> </w:t>
      </w:r>
      <w:r w:rsidRPr="00AC7B7E">
        <w:rPr>
          <w:rFonts w:ascii="Times" w:hAnsi="Times" w:cs="Times New Roman"/>
          <w:spacing w:val="1"/>
          <w:kern w:val="1"/>
        </w:rPr>
        <w:t>o</w:t>
      </w:r>
      <w:r w:rsidRPr="00AC7B7E">
        <w:rPr>
          <w:rFonts w:ascii="Times" w:hAnsi="Times" w:cs="Times New Roman"/>
          <w:kern w:val="1"/>
        </w:rPr>
        <w:t>nly</w:t>
      </w:r>
      <w:r w:rsidRPr="00AC7B7E">
        <w:rPr>
          <w:rFonts w:ascii="Times" w:hAnsi="Times" w:cs="Times New Roman"/>
          <w:spacing w:val="2"/>
          <w:kern w:val="1"/>
        </w:rPr>
        <w:t xml:space="preserve"> </w:t>
      </w:r>
      <w:r w:rsidRPr="00AC7B7E">
        <w:rPr>
          <w:rFonts w:ascii="Times" w:hAnsi="Times" w:cs="Times New Roman"/>
          <w:kern w:val="1"/>
        </w:rPr>
        <w:t>if</w:t>
      </w:r>
      <w:r w:rsidRPr="00AC7B7E">
        <w:rPr>
          <w:rFonts w:ascii="Times" w:hAnsi="Times" w:cs="Times New Roman"/>
          <w:spacing w:val="3"/>
          <w:kern w:val="1"/>
        </w:rPr>
        <w:t xml:space="preserve"> </w:t>
      </w:r>
      <w:r w:rsidRPr="00AC7B7E">
        <w:rPr>
          <w:rFonts w:ascii="Times" w:hAnsi="Times" w:cs="Times New Roman"/>
          <w:kern w:val="1"/>
        </w:rPr>
        <w:t>it</w:t>
      </w:r>
      <w:r w:rsidRPr="00AC7B7E">
        <w:rPr>
          <w:rFonts w:ascii="Times" w:hAnsi="Times" w:cs="Times New Roman"/>
          <w:spacing w:val="2"/>
          <w:kern w:val="1"/>
        </w:rPr>
        <w:t xml:space="preserve"> </w:t>
      </w:r>
      <w:r w:rsidRPr="00AC7B7E">
        <w:rPr>
          <w:rFonts w:ascii="Times" w:hAnsi="Times" w:cs="Times New Roman"/>
          <w:kern w:val="1"/>
        </w:rPr>
        <w:t>is</w:t>
      </w:r>
      <w:r w:rsidRPr="00AC7B7E">
        <w:rPr>
          <w:rFonts w:ascii="Times" w:hAnsi="Times" w:cs="Times New Roman"/>
          <w:spacing w:val="2"/>
          <w:kern w:val="1"/>
        </w:rPr>
        <w:t xml:space="preserve"> </w:t>
      </w:r>
      <w:r w:rsidRPr="00AC7B7E">
        <w:rPr>
          <w:rFonts w:ascii="Times" w:hAnsi="Times" w:cs="Times New Roman"/>
          <w:spacing w:val="1"/>
          <w:kern w:val="1"/>
        </w:rPr>
        <w:t>s</w:t>
      </w:r>
      <w:r w:rsidRPr="00AC7B7E">
        <w:rPr>
          <w:rFonts w:ascii="Times" w:hAnsi="Times" w:cs="Times New Roman"/>
          <w:kern w:val="1"/>
        </w:rPr>
        <w:t>old/rented</w:t>
      </w:r>
      <w:r w:rsidRPr="00AC7B7E">
        <w:rPr>
          <w:rFonts w:ascii="Times" w:hAnsi="Times" w:cs="Times New Roman"/>
          <w:spacing w:val="3"/>
          <w:kern w:val="1"/>
        </w:rPr>
        <w:t xml:space="preserve"> </w:t>
      </w:r>
      <w:r w:rsidRPr="00AC7B7E">
        <w:rPr>
          <w:rFonts w:ascii="Times" w:hAnsi="Times" w:cs="Times New Roman"/>
          <w:kern w:val="1"/>
        </w:rPr>
        <w:t>(A)</w:t>
      </w:r>
      <w:r w:rsidRPr="00AC7B7E">
        <w:rPr>
          <w:rFonts w:ascii="Times" w:hAnsi="Times" w:cs="Times New Roman"/>
          <w:spacing w:val="3"/>
          <w:kern w:val="1"/>
        </w:rPr>
        <w:t xml:space="preserve"> </w:t>
      </w:r>
      <w:r w:rsidRPr="00AC7B7E">
        <w:rPr>
          <w:rFonts w:ascii="Times" w:hAnsi="Times" w:cs="Times New Roman"/>
          <w:kern w:val="1"/>
        </w:rPr>
        <w:t>without use</w:t>
      </w:r>
      <w:r w:rsidRPr="00AC7B7E">
        <w:rPr>
          <w:rFonts w:ascii="Times" w:hAnsi="Times" w:cs="Times New Roman"/>
          <w:spacing w:val="2"/>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any</w:t>
      </w:r>
      <w:r w:rsidRPr="00AC7B7E">
        <w:rPr>
          <w:rFonts w:ascii="Times" w:hAnsi="Times" w:cs="Times New Roman"/>
          <w:spacing w:val="3"/>
          <w:kern w:val="1"/>
        </w:rPr>
        <w:t xml:space="preserve"> </w:t>
      </w:r>
      <w:r w:rsidRPr="00AC7B7E">
        <w:rPr>
          <w:rFonts w:ascii="Times" w:hAnsi="Times" w:cs="Times New Roman"/>
          <w:kern w:val="1"/>
        </w:rPr>
        <w:t>profe</w:t>
      </w:r>
      <w:r w:rsidRPr="00AC7B7E">
        <w:rPr>
          <w:rFonts w:ascii="Times" w:hAnsi="Times" w:cs="Times New Roman"/>
          <w:spacing w:val="1"/>
          <w:kern w:val="1"/>
        </w:rPr>
        <w:t>s</w:t>
      </w:r>
      <w:r w:rsidRPr="00AC7B7E">
        <w:rPr>
          <w:rFonts w:ascii="Times" w:hAnsi="Times" w:cs="Times New Roman"/>
          <w:kern w:val="1"/>
        </w:rPr>
        <w:t>sional</w:t>
      </w:r>
      <w:r w:rsidRPr="00AC7B7E">
        <w:rPr>
          <w:rFonts w:ascii="Times" w:hAnsi="Times" w:cs="Times New Roman"/>
          <w:spacing w:val="3"/>
          <w:kern w:val="1"/>
        </w:rPr>
        <w:t xml:space="preserve"> </w:t>
      </w:r>
      <w:r w:rsidRPr="00AC7B7E">
        <w:rPr>
          <w:rFonts w:ascii="Times" w:hAnsi="Times" w:cs="Times New Roman"/>
          <w:kern w:val="1"/>
        </w:rPr>
        <w:t>real</w:t>
      </w:r>
      <w:r w:rsidRPr="00AC7B7E">
        <w:rPr>
          <w:rFonts w:ascii="Times" w:hAnsi="Times" w:cs="Times New Roman"/>
          <w:spacing w:val="3"/>
          <w:kern w:val="1"/>
        </w:rPr>
        <w:t xml:space="preserve"> </w:t>
      </w:r>
      <w:r w:rsidRPr="00AC7B7E">
        <w:rPr>
          <w:rFonts w:ascii="Times" w:hAnsi="Times" w:cs="Times New Roman"/>
          <w:kern w:val="1"/>
        </w:rPr>
        <w:t>estate</w:t>
      </w:r>
      <w:r w:rsidRPr="00AC7B7E">
        <w:rPr>
          <w:rFonts w:ascii="Times" w:hAnsi="Times" w:cs="Times New Roman"/>
          <w:spacing w:val="3"/>
          <w:kern w:val="1"/>
        </w:rPr>
        <w:t xml:space="preserve"> </w:t>
      </w:r>
      <w:r w:rsidRPr="00AC7B7E">
        <w:rPr>
          <w:rFonts w:ascii="Times" w:hAnsi="Times" w:cs="Times New Roman"/>
          <w:kern w:val="1"/>
        </w:rPr>
        <w:t>agents,</w:t>
      </w:r>
      <w:r w:rsidRPr="00AC7B7E">
        <w:rPr>
          <w:rFonts w:ascii="Times" w:hAnsi="Times" w:cs="Times New Roman"/>
          <w:spacing w:val="3"/>
          <w:kern w:val="1"/>
        </w:rPr>
        <w:t xml:space="preserve"> </w:t>
      </w:r>
      <w:r w:rsidRPr="00AC7B7E">
        <w:rPr>
          <w:rFonts w:ascii="Times" w:hAnsi="Times" w:cs="Times New Roman"/>
          <w:kern w:val="1"/>
        </w:rPr>
        <w:t>and</w:t>
      </w:r>
      <w:r w:rsidRPr="00AC7B7E">
        <w:rPr>
          <w:rFonts w:ascii="Times" w:hAnsi="Times" w:cs="Times New Roman"/>
          <w:spacing w:val="3"/>
          <w:kern w:val="1"/>
        </w:rPr>
        <w:t xml:space="preserve"> </w:t>
      </w:r>
      <w:r w:rsidRPr="00AC7B7E">
        <w:rPr>
          <w:rFonts w:ascii="Times" w:hAnsi="Times" w:cs="Times New Roman"/>
          <w:kern w:val="1"/>
        </w:rPr>
        <w:t>(B)</w:t>
      </w:r>
      <w:r w:rsidRPr="00AC7B7E">
        <w:rPr>
          <w:rFonts w:ascii="Times" w:hAnsi="Times" w:cs="Times New Roman"/>
          <w:spacing w:val="3"/>
          <w:kern w:val="1"/>
        </w:rPr>
        <w:t xml:space="preserve"> </w:t>
      </w:r>
      <w:r w:rsidRPr="00AC7B7E">
        <w:rPr>
          <w:rFonts w:ascii="Times" w:hAnsi="Times" w:cs="Times New Roman"/>
          <w:kern w:val="1"/>
        </w:rPr>
        <w:t>without</w:t>
      </w:r>
      <w:r w:rsidRPr="00AC7B7E">
        <w:rPr>
          <w:rFonts w:ascii="Times" w:hAnsi="Times" w:cs="Times New Roman"/>
          <w:spacing w:val="1"/>
          <w:kern w:val="1"/>
        </w:rPr>
        <w:t xml:space="preserve"> </w:t>
      </w:r>
      <w:r w:rsidRPr="00AC7B7E">
        <w:rPr>
          <w:rFonts w:ascii="Times" w:hAnsi="Times" w:cs="Times New Roman"/>
          <w:kern w:val="1"/>
        </w:rPr>
        <w:t>the</w:t>
      </w:r>
      <w:r w:rsidRPr="00AC7B7E">
        <w:rPr>
          <w:rFonts w:ascii="Times" w:hAnsi="Times" w:cs="Times New Roman"/>
          <w:spacing w:val="3"/>
          <w:kern w:val="1"/>
        </w:rPr>
        <w:t xml:space="preserve"> </w:t>
      </w:r>
      <w:r w:rsidRPr="00AC7B7E">
        <w:rPr>
          <w:rFonts w:ascii="Times" w:hAnsi="Times" w:cs="Times New Roman"/>
          <w:kern w:val="1"/>
        </w:rPr>
        <w:t>publication</w:t>
      </w:r>
      <w:r w:rsidRPr="00AC7B7E">
        <w:rPr>
          <w:rFonts w:ascii="Times" w:hAnsi="Times" w:cs="Times New Roman"/>
          <w:spacing w:val="2"/>
          <w:kern w:val="1"/>
        </w:rPr>
        <w:t xml:space="preserve"> </w:t>
      </w:r>
      <w:r w:rsidRPr="00AC7B7E">
        <w:rPr>
          <w:rFonts w:ascii="Times" w:hAnsi="Times" w:cs="Times New Roman"/>
          <w:kern w:val="1"/>
        </w:rPr>
        <w:t>of</w:t>
      </w:r>
      <w:r w:rsidRPr="00AC7B7E">
        <w:rPr>
          <w:rFonts w:ascii="Times" w:hAnsi="Times" w:cs="Times New Roman"/>
          <w:spacing w:val="51"/>
          <w:kern w:val="1"/>
        </w:rPr>
        <w:t xml:space="preserve"> </w:t>
      </w:r>
      <w:r w:rsidRPr="00AC7B7E">
        <w:rPr>
          <w:rFonts w:ascii="Times" w:hAnsi="Times" w:cs="Times New Roman"/>
          <w:kern w:val="1"/>
        </w:rPr>
        <w:t>anything</w:t>
      </w:r>
      <w:r w:rsidRPr="00AC7B7E">
        <w:rPr>
          <w:rFonts w:ascii="Times" w:hAnsi="Times" w:cs="Times New Roman"/>
          <w:spacing w:val="2"/>
          <w:kern w:val="1"/>
        </w:rPr>
        <w:t xml:space="preserve"> </w:t>
      </w:r>
      <w:r w:rsidRPr="00AC7B7E">
        <w:rPr>
          <w:rFonts w:ascii="Times" w:hAnsi="Times" w:cs="Times New Roman"/>
          <w:spacing w:val="1"/>
          <w:kern w:val="1"/>
        </w:rPr>
        <w:t>i</w:t>
      </w:r>
      <w:r w:rsidRPr="00AC7B7E">
        <w:rPr>
          <w:rFonts w:ascii="Times" w:hAnsi="Times" w:cs="Times New Roman"/>
          <w:kern w:val="1"/>
        </w:rPr>
        <w:t>n</w:t>
      </w:r>
      <w:r w:rsidRPr="00AC7B7E">
        <w:rPr>
          <w:rFonts w:ascii="Times" w:hAnsi="Times" w:cs="Times New Roman"/>
          <w:spacing w:val="2"/>
          <w:kern w:val="1"/>
        </w:rPr>
        <w:t xml:space="preserve"> </w:t>
      </w:r>
      <w:r w:rsidRPr="00AC7B7E">
        <w:rPr>
          <w:rFonts w:ascii="Times" w:hAnsi="Times" w:cs="Times New Roman"/>
          <w:kern w:val="1"/>
        </w:rPr>
        <w:t>violat</w:t>
      </w:r>
      <w:r w:rsidRPr="00AC7B7E">
        <w:rPr>
          <w:rFonts w:ascii="Times" w:hAnsi="Times" w:cs="Times New Roman"/>
          <w:spacing w:val="1"/>
          <w:kern w:val="1"/>
        </w:rPr>
        <w:t>i</w:t>
      </w:r>
      <w:r w:rsidRPr="00AC7B7E">
        <w:rPr>
          <w:rFonts w:ascii="Times" w:hAnsi="Times" w:cs="Times New Roman"/>
          <w:kern w:val="1"/>
        </w:rPr>
        <w:t>on</w:t>
      </w:r>
      <w:r w:rsidRPr="00AC7B7E">
        <w:rPr>
          <w:rFonts w:ascii="Times" w:hAnsi="Times" w:cs="Times New Roman"/>
          <w:spacing w:val="2"/>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§3604(c).</w:t>
      </w:r>
    </w:p>
    <w:p w14:paraId="50E03298" w14:textId="48B1C56E"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Also</w:t>
      </w:r>
      <w:r w:rsidRPr="00AC7B7E">
        <w:rPr>
          <w:rFonts w:ascii="Times" w:hAnsi="Times" w:cs="Times New Roman"/>
          <w:spacing w:val="3"/>
          <w:kern w:val="1"/>
        </w:rPr>
        <w:t xml:space="preserve"> </w:t>
      </w:r>
      <w:r w:rsidRPr="00AC7B7E">
        <w:rPr>
          <w:rFonts w:ascii="Times" w:hAnsi="Times" w:cs="Times New Roman"/>
          <w:kern w:val="1"/>
        </w:rPr>
        <w:t>doesn’t</w:t>
      </w:r>
      <w:r w:rsidRPr="00AC7B7E">
        <w:rPr>
          <w:rFonts w:ascii="Times" w:hAnsi="Times" w:cs="Times New Roman"/>
          <w:spacing w:val="3"/>
          <w:kern w:val="1"/>
        </w:rPr>
        <w:t xml:space="preserve"> </w:t>
      </w:r>
      <w:r w:rsidRPr="00AC7B7E">
        <w:rPr>
          <w:rFonts w:ascii="Times" w:hAnsi="Times" w:cs="Times New Roman"/>
          <w:kern w:val="1"/>
        </w:rPr>
        <w:t>apply</w:t>
      </w:r>
      <w:r w:rsidRPr="00AC7B7E">
        <w:rPr>
          <w:rFonts w:ascii="Times" w:hAnsi="Times" w:cs="Times New Roman"/>
          <w:spacing w:val="3"/>
          <w:kern w:val="1"/>
        </w:rPr>
        <w:t xml:space="preserve"> </w:t>
      </w:r>
      <w:r w:rsidRPr="00AC7B7E">
        <w:rPr>
          <w:rFonts w:ascii="Times" w:hAnsi="Times" w:cs="Times New Roman"/>
          <w:kern w:val="1"/>
        </w:rPr>
        <w:t>if</w:t>
      </w:r>
      <w:r w:rsidRPr="00AC7B7E">
        <w:rPr>
          <w:rFonts w:ascii="Times" w:hAnsi="Times" w:cs="Times New Roman"/>
          <w:spacing w:val="2"/>
          <w:kern w:val="1"/>
        </w:rPr>
        <w:t xml:space="preserve"> </w:t>
      </w:r>
      <w:r w:rsidRPr="00AC7B7E">
        <w:rPr>
          <w:rFonts w:ascii="Times" w:hAnsi="Times" w:cs="Times New Roman"/>
          <w:kern w:val="1"/>
        </w:rPr>
        <w:t>o</w:t>
      </w:r>
      <w:r w:rsidRPr="00AC7B7E">
        <w:rPr>
          <w:rFonts w:ascii="Times" w:hAnsi="Times" w:cs="Times New Roman"/>
          <w:spacing w:val="1"/>
          <w:kern w:val="1"/>
        </w:rPr>
        <w:t>w</w:t>
      </w:r>
      <w:r w:rsidRPr="00AC7B7E">
        <w:rPr>
          <w:rFonts w:ascii="Times" w:hAnsi="Times" w:cs="Times New Roman"/>
          <w:kern w:val="1"/>
        </w:rPr>
        <w:t>ner</w:t>
      </w:r>
      <w:r w:rsidRPr="00AC7B7E">
        <w:rPr>
          <w:rFonts w:ascii="Times" w:hAnsi="Times" w:cs="Times New Roman"/>
          <w:spacing w:val="2"/>
          <w:kern w:val="1"/>
        </w:rPr>
        <w:t xml:space="preserve"> </w:t>
      </w:r>
      <w:r w:rsidRPr="00AC7B7E">
        <w:rPr>
          <w:rFonts w:ascii="Times" w:hAnsi="Times" w:cs="Times New Roman"/>
          <w:kern w:val="1"/>
        </w:rPr>
        <w:t>is</w:t>
      </w:r>
      <w:r w:rsidRPr="00AC7B7E">
        <w:rPr>
          <w:rFonts w:ascii="Times" w:hAnsi="Times" w:cs="Times New Roman"/>
          <w:spacing w:val="3"/>
          <w:kern w:val="1"/>
        </w:rPr>
        <w:t xml:space="preserve"> </w:t>
      </w:r>
      <w:r w:rsidRPr="00AC7B7E">
        <w:rPr>
          <w:rFonts w:ascii="Times" w:hAnsi="Times" w:cs="Times New Roman"/>
          <w:kern w:val="1"/>
        </w:rPr>
        <w:t>one</w:t>
      </w:r>
      <w:r w:rsidRPr="00AC7B7E">
        <w:rPr>
          <w:rFonts w:ascii="Times" w:hAnsi="Times" w:cs="Times New Roman"/>
          <w:spacing w:val="2"/>
          <w:kern w:val="1"/>
        </w:rPr>
        <w:t xml:space="preserve"> </w:t>
      </w:r>
      <w:r w:rsidRPr="00AC7B7E">
        <w:rPr>
          <w:rFonts w:ascii="Times" w:hAnsi="Times" w:cs="Times New Roman"/>
          <w:spacing w:val="1"/>
          <w:kern w:val="1"/>
        </w:rPr>
        <w:t>o</w:t>
      </w:r>
      <w:r w:rsidRPr="00AC7B7E">
        <w:rPr>
          <w:rFonts w:ascii="Times" w:hAnsi="Times" w:cs="Times New Roman"/>
          <w:kern w:val="1"/>
        </w:rPr>
        <w:t>f</w:t>
      </w:r>
      <w:r w:rsidRPr="00AC7B7E">
        <w:rPr>
          <w:rFonts w:ascii="Times" w:hAnsi="Times" w:cs="Times New Roman"/>
          <w:spacing w:val="2"/>
          <w:kern w:val="1"/>
        </w:rPr>
        <w:t xml:space="preserve"> </w:t>
      </w:r>
      <w:r w:rsidRPr="00AC7B7E">
        <w:rPr>
          <w:rFonts w:ascii="Times" w:hAnsi="Times" w:cs="Times New Roman"/>
          <w:kern w:val="1"/>
        </w:rPr>
        <w:t>ma</w:t>
      </w:r>
      <w:r w:rsidRPr="00AC7B7E">
        <w:rPr>
          <w:rFonts w:ascii="Times" w:hAnsi="Times" w:cs="Times New Roman"/>
          <w:spacing w:val="1"/>
          <w:kern w:val="1"/>
        </w:rPr>
        <w:t>x</w:t>
      </w:r>
      <w:r w:rsidRPr="00AC7B7E">
        <w:rPr>
          <w:rFonts w:ascii="Times" w:hAnsi="Times" w:cs="Times New Roman"/>
          <w:kern w:val="1"/>
        </w:rPr>
        <w:t>imum</w:t>
      </w:r>
      <w:r w:rsidRPr="00AC7B7E">
        <w:rPr>
          <w:rFonts w:ascii="Times" w:hAnsi="Times" w:cs="Times New Roman"/>
          <w:spacing w:val="3"/>
          <w:kern w:val="1"/>
        </w:rPr>
        <w:t xml:space="preserve"> </w:t>
      </w:r>
      <w:r w:rsidRPr="00AC7B7E">
        <w:rPr>
          <w:rFonts w:ascii="Times" w:hAnsi="Times" w:cs="Times New Roman"/>
          <w:kern w:val="1"/>
        </w:rPr>
        <w:t>4</w:t>
      </w:r>
      <w:r w:rsidRPr="00AC7B7E">
        <w:rPr>
          <w:rFonts w:ascii="Times" w:hAnsi="Times" w:cs="Times New Roman"/>
          <w:spacing w:val="2"/>
          <w:kern w:val="1"/>
        </w:rPr>
        <w:t xml:space="preserve"> </w:t>
      </w:r>
      <w:r w:rsidRPr="00AC7B7E">
        <w:rPr>
          <w:rFonts w:ascii="Times" w:hAnsi="Times" w:cs="Times New Roman"/>
          <w:kern w:val="1"/>
        </w:rPr>
        <w:t>units</w:t>
      </w:r>
      <w:r w:rsidRPr="00AC7B7E">
        <w:rPr>
          <w:rFonts w:ascii="Times" w:hAnsi="Times" w:cs="Times New Roman"/>
          <w:spacing w:val="3"/>
          <w:kern w:val="1"/>
        </w:rPr>
        <w:t xml:space="preserve"> </w:t>
      </w:r>
      <w:r w:rsidRPr="00AC7B7E">
        <w:rPr>
          <w:rFonts w:ascii="Times" w:hAnsi="Times" w:cs="Times New Roman"/>
          <w:kern w:val="1"/>
        </w:rPr>
        <w:t>in</w:t>
      </w:r>
      <w:r w:rsidRPr="00AC7B7E">
        <w:rPr>
          <w:rFonts w:ascii="Times" w:hAnsi="Times" w:cs="Times New Roman"/>
          <w:spacing w:val="3"/>
          <w:kern w:val="1"/>
        </w:rPr>
        <w:t xml:space="preserve"> </w:t>
      </w:r>
      <w:r w:rsidRPr="00AC7B7E">
        <w:rPr>
          <w:rFonts w:ascii="Times" w:hAnsi="Times" w:cs="Times New Roman"/>
          <w:kern w:val="1"/>
        </w:rPr>
        <w:t>a</w:t>
      </w:r>
      <w:r w:rsidRPr="00AC7B7E">
        <w:rPr>
          <w:rFonts w:ascii="Times" w:hAnsi="Times" w:cs="Times New Roman"/>
          <w:spacing w:val="2"/>
          <w:kern w:val="1"/>
        </w:rPr>
        <w:t xml:space="preserve"> </w:t>
      </w:r>
      <w:r w:rsidRPr="00AC7B7E">
        <w:rPr>
          <w:rFonts w:ascii="Times" w:hAnsi="Times" w:cs="Times New Roman"/>
          <w:kern w:val="1"/>
        </w:rPr>
        <w:t>dwelli</w:t>
      </w:r>
      <w:r w:rsidRPr="00AC7B7E">
        <w:rPr>
          <w:rFonts w:ascii="Times" w:hAnsi="Times" w:cs="Times New Roman"/>
          <w:spacing w:val="1"/>
          <w:kern w:val="1"/>
        </w:rPr>
        <w:t>n</w:t>
      </w:r>
      <w:r w:rsidRPr="00AC7B7E">
        <w:rPr>
          <w:rFonts w:ascii="Times" w:hAnsi="Times" w:cs="Times New Roman"/>
          <w:kern w:val="1"/>
        </w:rPr>
        <w:t>g,</w:t>
      </w:r>
      <w:r w:rsidRPr="00AC7B7E">
        <w:rPr>
          <w:rFonts w:ascii="Times" w:hAnsi="Times" w:cs="Times New Roman"/>
          <w:spacing w:val="2"/>
          <w:kern w:val="1"/>
        </w:rPr>
        <w:t xml:space="preserve"> </w:t>
      </w:r>
      <w:r w:rsidRPr="00AC7B7E">
        <w:rPr>
          <w:rFonts w:ascii="Times" w:hAnsi="Times" w:cs="Times New Roman"/>
          <w:kern w:val="1"/>
        </w:rPr>
        <w:t>inten</w:t>
      </w:r>
      <w:r w:rsidRPr="00AC7B7E">
        <w:rPr>
          <w:rFonts w:ascii="Times" w:hAnsi="Times" w:cs="Times New Roman"/>
          <w:spacing w:val="1"/>
          <w:kern w:val="1"/>
        </w:rPr>
        <w:t>d</w:t>
      </w:r>
      <w:r w:rsidRPr="00AC7B7E">
        <w:rPr>
          <w:rFonts w:ascii="Times" w:hAnsi="Times" w:cs="Times New Roman"/>
          <w:kern w:val="1"/>
        </w:rPr>
        <w:t>ed</w:t>
      </w:r>
      <w:r w:rsidRPr="00AC7B7E">
        <w:rPr>
          <w:rFonts w:ascii="Times" w:hAnsi="Times" w:cs="Times New Roman"/>
          <w:spacing w:val="2"/>
          <w:kern w:val="1"/>
        </w:rPr>
        <w:t xml:space="preserve"> </w:t>
      </w:r>
      <w:r w:rsidRPr="00AC7B7E">
        <w:rPr>
          <w:rFonts w:ascii="Times" w:hAnsi="Times" w:cs="Times New Roman"/>
          <w:kern w:val="1"/>
        </w:rPr>
        <w:t>f</w:t>
      </w:r>
      <w:r w:rsidRPr="00AC7B7E">
        <w:rPr>
          <w:rFonts w:ascii="Times" w:hAnsi="Times" w:cs="Times New Roman"/>
          <w:spacing w:val="1"/>
          <w:kern w:val="1"/>
        </w:rPr>
        <w:t>o</w:t>
      </w:r>
      <w:r w:rsidRPr="00AC7B7E">
        <w:rPr>
          <w:rFonts w:ascii="Times" w:hAnsi="Times" w:cs="Times New Roman"/>
          <w:kern w:val="1"/>
        </w:rPr>
        <w:t>r</w:t>
      </w:r>
      <w:r w:rsidRPr="00AC7B7E">
        <w:rPr>
          <w:rFonts w:ascii="Times" w:hAnsi="Times" w:cs="Times New Roman"/>
          <w:spacing w:val="2"/>
          <w:kern w:val="1"/>
        </w:rPr>
        <w:t xml:space="preserve"> </w:t>
      </w:r>
      <w:r w:rsidRPr="00AC7B7E">
        <w:rPr>
          <w:rFonts w:ascii="Times" w:hAnsi="Times" w:cs="Times New Roman"/>
          <w:kern w:val="1"/>
        </w:rPr>
        <w:t>4 independent</w:t>
      </w:r>
      <w:r w:rsidRPr="00AC7B7E">
        <w:rPr>
          <w:rFonts w:ascii="Times" w:hAnsi="Times" w:cs="Times New Roman"/>
          <w:spacing w:val="2"/>
          <w:kern w:val="1"/>
        </w:rPr>
        <w:t xml:space="preserve"> </w:t>
      </w:r>
      <w:r w:rsidRPr="00AC7B7E">
        <w:rPr>
          <w:rFonts w:ascii="Times" w:hAnsi="Times" w:cs="Times New Roman"/>
          <w:kern w:val="1"/>
        </w:rPr>
        <w:t>fa</w:t>
      </w:r>
      <w:r w:rsidRPr="00AC7B7E">
        <w:rPr>
          <w:rFonts w:ascii="Times" w:hAnsi="Times" w:cs="Times New Roman"/>
          <w:spacing w:val="1"/>
          <w:kern w:val="1"/>
        </w:rPr>
        <w:t>m</w:t>
      </w:r>
      <w:r w:rsidRPr="00AC7B7E">
        <w:rPr>
          <w:rFonts w:ascii="Times" w:hAnsi="Times" w:cs="Times New Roman"/>
          <w:kern w:val="1"/>
        </w:rPr>
        <w:t>ilies.</w:t>
      </w:r>
    </w:p>
    <w:p w14:paraId="4401C104" w14:textId="66EFE620" w:rsidR="00AC7B7E" w:rsidRPr="00AC7B7E"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§36</w:t>
      </w:r>
      <w:r w:rsidRPr="00AC7B7E">
        <w:rPr>
          <w:rFonts w:ascii="Times" w:hAnsi="Times" w:cs="Times New Roman"/>
          <w:spacing w:val="1"/>
          <w:kern w:val="1"/>
        </w:rPr>
        <w:t>0</w:t>
      </w:r>
      <w:r w:rsidRPr="00AC7B7E">
        <w:rPr>
          <w:rFonts w:ascii="Times" w:hAnsi="Times" w:cs="Times New Roman"/>
          <w:kern w:val="1"/>
        </w:rPr>
        <w:t>4</w:t>
      </w:r>
      <w:r w:rsidRPr="00AC7B7E">
        <w:rPr>
          <w:rFonts w:ascii="Times" w:hAnsi="Times" w:cs="Times New Roman"/>
          <w:spacing w:val="2"/>
          <w:kern w:val="1"/>
        </w:rPr>
        <w:t xml:space="preserve"> </w:t>
      </w:r>
      <w:r w:rsidRPr="00AC7B7E">
        <w:rPr>
          <w:rFonts w:ascii="Times" w:hAnsi="Times" w:cs="Times New Roman"/>
          <w:i/>
          <w:iCs/>
          <w:kern w:val="1"/>
        </w:rPr>
        <w:t>Di</w:t>
      </w:r>
      <w:r w:rsidRPr="00AC7B7E">
        <w:rPr>
          <w:rFonts w:ascii="Times" w:hAnsi="Times" w:cs="Times New Roman"/>
          <w:i/>
          <w:iCs/>
          <w:spacing w:val="1"/>
          <w:kern w:val="1"/>
        </w:rPr>
        <w:t>s</w:t>
      </w:r>
      <w:r w:rsidRPr="00AC7B7E">
        <w:rPr>
          <w:rFonts w:ascii="Times" w:hAnsi="Times" w:cs="Times New Roman"/>
          <w:i/>
          <w:iCs/>
          <w:kern w:val="1"/>
        </w:rPr>
        <w:t>crimination</w:t>
      </w:r>
      <w:r w:rsidRPr="00AC7B7E">
        <w:rPr>
          <w:rFonts w:ascii="Times" w:hAnsi="Times" w:cs="Times New Roman"/>
          <w:spacing w:val="3"/>
          <w:kern w:val="1"/>
        </w:rPr>
        <w:t xml:space="preserve"> </w:t>
      </w:r>
      <w:r w:rsidRPr="00AC7B7E">
        <w:rPr>
          <w:rFonts w:ascii="Times" w:hAnsi="Times" w:cs="Times New Roman"/>
          <w:i/>
          <w:iCs/>
          <w:kern w:val="1"/>
        </w:rPr>
        <w:t>in</w:t>
      </w:r>
      <w:r w:rsidRPr="00AC7B7E">
        <w:rPr>
          <w:rFonts w:ascii="Times" w:hAnsi="Times" w:cs="Times New Roman"/>
          <w:spacing w:val="3"/>
          <w:kern w:val="1"/>
        </w:rPr>
        <w:t xml:space="preserve"> </w:t>
      </w:r>
      <w:r w:rsidRPr="00AC7B7E">
        <w:rPr>
          <w:rFonts w:ascii="Times" w:hAnsi="Times" w:cs="Times New Roman"/>
          <w:i/>
          <w:iCs/>
          <w:kern w:val="1"/>
        </w:rPr>
        <w:t>sale</w:t>
      </w:r>
      <w:r w:rsidRPr="00AC7B7E">
        <w:rPr>
          <w:rFonts w:ascii="Times" w:hAnsi="Times" w:cs="Times New Roman"/>
          <w:spacing w:val="2"/>
          <w:kern w:val="1"/>
        </w:rPr>
        <w:t xml:space="preserve"> </w:t>
      </w:r>
      <w:r w:rsidRPr="00AC7B7E">
        <w:rPr>
          <w:rFonts w:ascii="Times" w:hAnsi="Times" w:cs="Times New Roman"/>
          <w:i/>
          <w:iCs/>
          <w:kern w:val="1"/>
        </w:rPr>
        <w:t>or</w:t>
      </w:r>
      <w:r w:rsidRPr="00AC7B7E">
        <w:rPr>
          <w:rFonts w:ascii="Times" w:hAnsi="Times" w:cs="Times New Roman"/>
          <w:spacing w:val="3"/>
          <w:kern w:val="1"/>
        </w:rPr>
        <w:t xml:space="preserve"> </w:t>
      </w:r>
      <w:r w:rsidRPr="00AC7B7E">
        <w:rPr>
          <w:rFonts w:ascii="Times" w:hAnsi="Times" w:cs="Times New Roman"/>
          <w:i/>
          <w:iCs/>
          <w:kern w:val="1"/>
        </w:rPr>
        <w:t>rent</w:t>
      </w:r>
      <w:r w:rsidRPr="00AC7B7E">
        <w:rPr>
          <w:rFonts w:ascii="Times" w:hAnsi="Times" w:cs="Times New Roman"/>
          <w:i/>
          <w:iCs/>
          <w:spacing w:val="1"/>
          <w:kern w:val="1"/>
        </w:rPr>
        <w:t>a</w:t>
      </w:r>
      <w:r w:rsidRPr="00AC7B7E">
        <w:rPr>
          <w:rFonts w:ascii="Times" w:hAnsi="Times" w:cs="Times New Roman"/>
          <w:i/>
          <w:iCs/>
          <w:kern w:val="1"/>
        </w:rPr>
        <w:t>l</w:t>
      </w:r>
      <w:r w:rsidRPr="00AC7B7E">
        <w:rPr>
          <w:rFonts w:ascii="Times" w:hAnsi="Times" w:cs="Times New Roman"/>
          <w:spacing w:val="2"/>
          <w:kern w:val="1"/>
        </w:rPr>
        <w:t xml:space="preserve"> </w:t>
      </w:r>
      <w:r w:rsidRPr="00AC7B7E">
        <w:rPr>
          <w:rFonts w:ascii="Times" w:hAnsi="Times" w:cs="Times New Roman"/>
          <w:i/>
          <w:iCs/>
          <w:kern w:val="1"/>
        </w:rPr>
        <w:t>of</w:t>
      </w:r>
      <w:r w:rsidRPr="00AC7B7E">
        <w:rPr>
          <w:rFonts w:ascii="Times" w:hAnsi="Times" w:cs="Times New Roman"/>
          <w:spacing w:val="3"/>
          <w:kern w:val="1"/>
        </w:rPr>
        <w:t xml:space="preserve"> </w:t>
      </w:r>
      <w:r w:rsidRPr="00AC7B7E">
        <w:rPr>
          <w:rFonts w:ascii="Times" w:hAnsi="Times" w:cs="Times New Roman"/>
          <w:i/>
          <w:iCs/>
          <w:kern w:val="1"/>
        </w:rPr>
        <w:t>housing</w:t>
      </w:r>
      <w:r w:rsidRPr="00AC7B7E">
        <w:rPr>
          <w:rFonts w:ascii="Times" w:hAnsi="Times" w:cs="Times New Roman"/>
          <w:spacing w:val="3"/>
          <w:kern w:val="1"/>
        </w:rPr>
        <w:t xml:space="preserve"> </w:t>
      </w:r>
      <w:r w:rsidRPr="00AC7B7E">
        <w:rPr>
          <w:rFonts w:ascii="Times" w:hAnsi="Times" w:cs="Times New Roman"/>
          <w:i/>
          <w:iCs/>
          <w:kern w:val="1"/>
        </w:rPr>
        <w:t>and</w:t>
      </w:r>
      <w:r w:rsidRPr="00AC7B7E">
        <w:rPr>
          <w:rFonts w:ascii="Times" w:hAnsi="Times" w:cs="Times New Roman"/>
          <w:spacing w:val="3"/>
          <w:kern w:val="1"/>
        </w:rPr>
        <w:t xml:space="preserve"> </w:t>
      </w:r>
      <w:r w:rsidRPr="00AC7B7E">
        <w:rPr>
          <w:rFonts w:ascii="Times" w:hAnsi="Times" w:cs="Times New Roman"/>
          <w:i/>
          <w:iCs/>
          <w:kern w:val="1"/>
        </w:rPr>
        <w:t>other</w:t>
      </w:r>
      <w:r w:rsidRPr="00AC7B7E">
        <w:rPr>
          <w:rFonts w:ascii="Times" w:hAnsi="Times" w:cs="Times New Roman"/>
          <w:spacing w:val="3"/>
          <w:kern w:val="1"/>
        </w:rPr>
        <w:t xml:space="preserve"> </w:t>
      </w:r>
      <w:r w:rsidRPr="00AC7B7E">
        <w:rPr>
          <w:rFonts w:ascii="Times" w:hAnsi="Times" w:cs="Times New Roman"/>
          <w:i/>
          <w:iCs/>
          <w:kern w:val="1"/>
        </w:rPr>
        <w:t>pro</w:t>
      </w:r>
      <w:r w:rsidRPr="00AC7B7E">
        <w:rPr>
          <w:rFonts w:ascii="Times" w:hAnsi="Times" w:cs="Times New Roman"/>
          <w:i/>
          <w:iCs/>
          <w:spacing w:val="1"/>
          <w:kern w:val="1"/>
        </w:rPr>
        <w:t>h</w:t>
      </w:r>
      <w:r w:rsidRPr="00AC7B7E">
        <w:rPr>
          <w:rFonts w:ascii="Times" w:hAnsi="Times" w:cs="Times New Roman"/>
          <w:i/>
          <w:iCs/>
          <w:kern w:val="1"/>
        </w:rPr>
        <w:t>ibited</w:t>
      </w:r>
      <w:r w:rsidRPr="00AC7B7E">
        <w:rPr>
          <w:rFonts w:ascii="Times" w:hAnsi="Times" w:cs="Times New Roman"/>
          <w:spacing w:val="2"/>
          <w:kern w:val="1"/>
        </w:rPr>
        <w:t xml:space="preserve"> </w:t>
      </w:r>
      <w:r w:rsidRPr="00AC7B7E">
        <w:rPr>
          <w:rFonts w:ascii="Times" w:hAnsi="Times" w:cs="Times New Roman"/>
          <w:i/>
          <w:iCs/>
          <w:spacing w:val="1"/>
          <w:kern w:val="1"/>
        </w:rPr>
        <w:t>p</w:t>
      </w:r>
      <w:r w:rsidRPr="00AC7B7E">
        <w:rPr>
          <w:rFonts w:ascii="Times" w:hAnsi="Times" w:cs="Times New Roman"/>
          <w:i/>
          <w:iCs/>
          <w:kern w:val="1"/>
        </w:rPr>
        <w:t>ractices.</w:t>
      </w:r>
    </w:p>
    <w:p w14:paraId="207CA14E" w14:textId="1C5C3950"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A)</w:t>
      </w:r>
      <w:r w:rsidRPr="00AC7B7E">
        <w:rPr>
          <w:rFonts w:ascii="Times" w:hAnsi="Times" w:cs="Times New Roman"/>
          <w:spacing w:val="2"/>
          <w:kern w:val="1"/>
        </w:rPr>
        <w:t xml:space="preserve"> </w:t>
      </w:r>
      <w:r w:rsidRPr="00AC7B7E">
        <w:rPr>
          <w:rFonts w:ascii="Times" w:hAnsi="Times" w:cs="Times New Roman"/>
          <w:kern w:val="1"/>
        </w:rPr>
        <w:t>Ca</w:t>
      </w:r>
      <w:r w:rsidRPr="00AC7B7E">
        <w:rPr>
          <w:rFonts w:ascii="Times" w:hAnsi="Times" w:cs="Times New Roman"/>
          <w:spacing w:val="1"/>
          <w:kern w:val="1"/>
        </w:rPr>
        <w:t>n</w:t>
      </w:r>
      <w:r w:rsidRPr="00AC7B7E">
        <w:rPr>
          <w:rFonts w:ascii="Times" w:hAnsi="Times" w:cs="Times New Roman"/>
          <w:kern w:val="1"/>
        </w:rPr>
        <w:t>’t</w:t>
      </w:r>
      <w:r w:rsidRPr="00AC7B7E">
        <w:rPr>
          <w:rFonts w:ascii="Times" w:hAnsi="Times" w:cs="Times New Roman"/>
          <w:spacing w:val="2"/>
          <w:kern w:val="1"/>
        </w:rPr>
        <w:t xml:space="preserve"> </w:t>
      </w:r>
      <w:r w:rsidRPr="00AC7B7E">
        <w:rPr>
          <w:rFonts w:ascii="Times" w:hAnsi="Times" w:cs="Times New Roman"/>
          <w:kern w:val="1"/>
        </w:rPr>
        <w:t>re</w:t>
      </w:r>
      <w:r w:rsidRPr="00AC7B7E">
        <w:rPr>
          <w:rFonts w:ascii="Times" w:hAnsi="Times" w:cs="Times New Roman"/>
          <w:spacing w:val="1"/>
          <w:kern w:val="1"/>
        </w:rPr>
        <w:t>f</w:t>
      </w:r>
      <w:r w:rsidRPr="00AC7B7E">
        <w:rPr>
          <w:rFonts w:ascii="Times" w:hAnsi="Times" w:cs="Times New Roman"/>
          <w:kern w:val="1"/>
        </w:rPr>
        <w:t>use</w:t>
      </w:r>
      <w:r w:rsidRPr="00AC7B7E">
        <w:rPr>
          <w:rFonts w:ascii="Times" w:hAnsi="Times" w:cs="Times New Roman"/>
          <w:spacing w:val="2"/>
          <w:kern w:val="1"/>
        </w:rPr>
        <w:t xml:space="preserve"> </w:t>
      </w:r>
      <w:r w:rsidRPr="00AC7B7E">
        <w:rPr>
          <w:rFonts w:ascii="Times" w:hAnsi="Times" w:cs="Times New Roman"/>
          <w:kern w:val="1"/>
        </w:rPr>
        <w:t>to</w:t>
      </w:r>
      <w:r w:rsidRPr="00AC7B7E">
        <w:rPr>
          <w:rFonts w:ascii="Times" w:hAnsi="Times" w:cs="Times New Roman"/>
          <w:spacing w:val="3"/>
          <w:kern w:val="1"/>
        </w:rPr>
        <w:t xml:space="preserve"> </w:t>
      </w:r>
      <w:r w:rsidRPr="00AC7B7E">
        <w:rPr>
          <w:rFonts w:ascii="Times" w:hAnsi="Times" w:cs="Times New Roman"/>
          <w:kern w:val="1"/>
        </w:rPr>
        <w:t>sell/rent</w:t>
      </w:r>
      <w:r w:rsidRPr="00AC7B7E">
        <w:rPr>
          <w:rFonts w:ascii="Times" w:hAnsi="Times" w:cs="Times New Roman"/>
          <w:spacing w:val="3"/>
          <w:kern w:val="1"/>
        </w:rPr>
        <w:t xml:space="preserve"> </w:t>
      </w:r>
      <w:r w:rsidRPr="00AC7B7E">
        <w:rPr>
          <w:rFonts w:ascii="Times" w:hAnsi="Times" w:cs="Times New Roman"/>
          <w:kern w:val="1"/>
        </w:rPr>
        <w:t>based</w:t>
      </w:r>
      <w:r w:rsidRPr="00AC7B7E">
        <w:rPr>
          <w:rFonts w:ascii="Times" w:hAnsi="Times" w:cs="Times New Roman"/>
          <w:spacing w:val="3"/>
          <w:kern w:val="1"/>
        </w:rPr>
        <w:t xml:space="preserve"> </w:t>
      </w:r>
      <w:r w:rsidRPr="00AC7B7E">
        <w:rPr>
          <w:rFonts w:ascii="Times" w:hAnsi="Times" w:cs="Times New Roman"/>
          <w:kern w:val="1"/>
        </w:rPr>
        <w:t>on</w:t>
      </w:r>
      <w:r w:rsidRPr="00AC7B7E">
        <w:rPr>
          <w:rFonts w:ascii="Times" w:hAnsi="Times" w:cs="Times New Roman"/>
          <w:spacing w:val="2"/>
          <w:kern w:val="1"/>
        </w:rPr>
        <w:t xml:space="preserve"> </w:t>
      </w:r>
      <w:r w:rsidRPr="00AC7B7E">
        <w:rPr>
          <w:rFonts w:ascii="Times" w:hAnsi="Times" w:cs="Times New Roman"/>
          <w:kern w:val="1"/>
        </w:rPr>
        <w:t>r</w:t>
      </w:r>
      <w:r w:rsidRPr="00AC7B7E">
        <w:rPr>
          <w:rFonts w:ascii="Times" w:hAnsi="Times" w:cs="Times New Roman"/>
          <w:spacing w:val="1"/>
          <w:kern w:val="1"/>
        </w:rPr>
        <w:t>a</w:t>
      </w:r>
      <w:r w:rsidRPr="00AC7B7E">
        <w:rPr>
          <w:rFonts w:ascii="Times" w:hAnsi="Times" w:cs="Times New Roman"/>
          <w:kern w:val="1"/>
        </w:rPr>
        <w:t>ce,</w:t>
      </w:r>
      <w:r w:rsidRPr="00AC7B7E">
        <w:rPr>
          <w:rFonts w:ascii="Times" w:hAnsi="Times" w:cs="Times New Roman"/>
          <w:spacing w:val="2"/>
          <w:kern w:val="1"/>
        </w:rPr>
        <w:t xml:space="preserve"> </w:t>
      </w:r>
      <w:r w:rsidRPr="00AC7B7E">
        <w:rPr>
          <w:rFonts w:ascii="Times" w:hAnsi="Times" w:cs="Times New Roman"/>
          <w:kern w:val="1"/>
        </w:rPr>
        <w:t>colo</w:t>
      </w:r>
      <w:r w:rsidRPr="00AC7B7E">
        <w:rPr>
          <w:rFonts w:ascii="Times" w:hAnsi="Times" w:cs="Times New Roman"/>
          <w:spacing w:val="1"/>
          <w:kern w:val="1"/>
        </w:rPr>
        <w:t>r</w:t>
      </w:r>
      <w:r w:rsidRPr="00AC7B7E">
        <w:rPr>
          <w:rFonts w:ascii="Times" w:hAnsi="Times" w:cs="Times New Roman"/>
          <w:kern w:val="1"/>
        </w:rPr>
        <w:t>,</w:t>
      </w:r>
      <w:r w:rsidRPr="00AC7B7E">
        <w:rPr>
          <w:rFonts w:ascii="Times" w:hAnsi="Times" w:cs="Times New Roman"/>
          <w:spacing w:val="2"/>
          <w:kern w:val="1"/>
        </w:rPr>
        <w:t xml:space="preserve"> </w:t>
      </w:r>
      <w:r w:rsidRPr="00AC7B7E">
        <w:rPr>
          <w:rFonts w:ascii="Times" w:hAnsi="Times" w:cs="Times New Roman"/>
          <w:kern w:val="1"/>
        </w:rPr>
        <w:t>religi</w:t>
      </w:r>
      <w:r w:rsidRPr="00AC7B7E">
        <w:rPr>
          <w:rFonts w:ascii="Times" w:hAnsi="Times" w:cs="Times New Roman"/>
          <w:spacing w:val="1"/>
          <w:kern w:val="1"/>
        </w:rPr>
        <w:t>o</w:t>
      </w:r>
      <w:r w:rsidRPr="00AC7B7E">
        <w:rPr>
          <w:rFonts w:ascii="Times" w:hAnsi="Times" w:cs="Times New Roman"/>
          <w:kern w:val="1"/>
        </w:rPr>
        <w:t>n,</w:t>
      </w:r>
      <w:r w:rsidRPr="00AC7B7E">
        <w:rPr>
          <w:rFonts w:ascii="Times" w:hAnsi="Times" w:cs="Times New Roman"/>
          <w:spacing w:val="2"/>
          <w:kern w:val="1"/>
        </w:rPr>
        <w:t xml:space="preserve"> </w:t>
      </w:r>
      <w:r w:rsidRPr="00AC7B7E">
        <w:rPr>
          <w:rFonts w:ascii="Times" w:hAnsi="Times" w:cs="Times New Roman"/>
          <w:kern w:val="1"/>
        </w:rPr>
        <w:t>sex,</w:t>
      </w:r>
      <w:r w:rsidRPr="00AC7B7E">
        <w:rPr>
          <w:rFonts w:ascii="Times" w:hAnsi="Times" w:cs="Times New Roman"/>
          <w:spacing w:val="3"/>
          <w:kern w:val="1"/>
        </w:rPr>
        <w:t xml:space="preserve"> </w:t>
      </w:r>
      <w:r w:rsidRPr="00AC7B7E">
        <w:rPr>
          <w:rFonts w:ascii="Times" w:hAnsi="Times" w:cs="Times New Roman"/>
          <w:kern w:val="1"/>
        </w:rPr>
        <w:t>famili</w:t>
      </w:r>
      <w:r w:rsidRPr="00AC7B7E">
        <w:rPr>
          <w:rFonts w:ascii="Times" w:hAnsi="Times" w:cs="Times New Roman"/>
          <w:spacing w:val="1"/>
          <w:kern w:val="1"/>
        </w:rPr>
        <w:t>a</w:t>
      </w:r>
      <w:r w:rsidRPr="00AC7B7E">
        <w:rPr>
          <w:rFonts w:ascii="Times" w:hAnsi="Times" w:cs="Times New Roman"/>
          <w:kern w:val="1"/>
        </w:rPr>
        <w:t>l</w:t>
      </w:r>
      <w:r w:rsidRPr="00AC7B7E">
        <w:rPr>
          <w:rFonts w:ascii="Times" w:hAnsi="Times" w:cs="Times New Roman"/>
          <w:spacing w:val="2"/>
          <w:kern w:val="1"/>
        </w:rPr>
        <w:t xml:space="preserve"> </w:t>
      </w:r>
      <w:r w:rsidRPr="00AC7B7E">
        <w:rPr>
          <w:rFonts w:ascii="Times" w:hAnsi="Times" w:cs="Times New Roman"/>
          <w:kern w:val="1"/>
        </w:rPr>
        <w:t>status,</w:t>
      </w:r>
      <w:r w:rsidRPr="00AC7B7E">
        <w:rPr>
          <w:rFonts w:ascii="Times" w:hAnsi="Times" w:cs="Times New Roman"/>
          <w:spacing w:val="3"/>
          <w:kern w:val="1"/>
        </w:rPr>
        <w:t xml:space="preserve"> </w:t>
      </w:r>
      <w:r w:rsidRPr="00AC7B7E">
        <w:rPr>
          <w:rFonts w:ascii="Times" w:hAnsi="Times" w:cs="Times New Roman"/>
          <w:kern w:val="1"/>
        </w:rPr>
        <w:t>or national</w:t>
      </w:r>
      <w:r w:rsidRPr="00AC7B7E">
        <w:rPr>
          <w:rFonts w:ascii="Times" w:hAnsi="Times" w:cs="Times New Roman"/>
          <w:spacing w:val="3"/>
          <w:kern w:val="1"/>
        </w:rPr>
        <w:t xml:space="preserve"> </w:t>
      </w:r>
      <w:r w:rsidRPr="00AC7B7E">
        <w:rPr>
          <w:rFonts w:ascii="Times" w:hAnsi="Times" w:cs="Times New Roman"/>
          <w:kern w:val="1"/>
        </w:rPr>
        <w:t>origin.</w:t>
      </w:r>
    </w:p>
    <w:p w14:paraId="6844EFB8" w14:textId="190F63D1"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B)</w:t>
      </w:r>
      <w:r w:rsidRPr="00AC7B7E">
        <w:rPr>
          <w:rFonts w:ascii="Times" w:hAnsi="Times" w:cs="Times New Roman"/>
          <w:spacing w:val="2"/>
          <w:kern w:val="1"/>
        </w:rPr>
        <w:t xml:space="preserve"> </w:t>
      </w:r>
      <w:r w:rsidRPr="00AC7B7E">
        <w:rPr>
          <w:rFonts w:ascii="Times" w:hAnsi="Times" w:cs="Times New Roman"/>
          <w:spacing w:val="1"/>
          <w:kern w:val="1"/>
        </w:rPr>
        <w:t>C</w:t>
      </w:r>
      <w:r w:rsidRPr="00AC7B7E">
        <w:rPr>
          <w:rFonts w:ascii="Times" w:hAnsi="Times" w:cs="Times New Roman"/>
          <w:kern w:val="1"/>
        </w:rPr>
        <w:t>an’t</w:t>
      </w:r>
      <w:r w:rsidRPr="00AC7B7E">
        <w:rPr>
          <w:rFonts w:ascii="Times" w:hAnsi="Times" w:cs="Times New Roman"/>
          <w:spacing w:val="3"/>
          <w:kern w:val="1"/>
        </w:rPr>
        <w:t xml:space="preserve"> </w:t>
      </w:r>
      <w:r w:rsidRPr="00AC7B7E">
        <w:rPr>
          <w:rFonts w:ascii="Times" w:hAnsi="Times" w:cs="Times New Roman"/>
          <w:kern w:val="1"/>
        </w:rPr>
        <w:t>discriminate</w:t>
      </w:r>
      <w:r w:rsidRPr="00AC7B7E">
        <w:rPr>
          <w:rFonts w:ascii="Times" w:hAnsi="Times" w:cs="Times New Roman"/>
          <w:spacing w:val="3"/>
          <w:kern w:val="1"/>
        </w:rPr>
        <w:t xml:space="preserve"> </w:t>
      </w:r>
      <w:r w:rsidRPr="00AC7B7E">
        <w:rPr>
          <w:rFonts w:ascii="Times" w:hAnsi="Times" w:cs="Times New Roman"/>
          <w:kern w:val="1"/>
        </w:rPr>
        <w:t>in</w:t>
      </w:r>
      <w:r w:rsidRPr="00AC7B7E">
        <w:rPr>
          <w:rFonts w:ascii="Times" w:hAnsi="Times" w:cs="Times New Roman"/>
          <w:spacing w:val="3"/>
          <w:kern w:val="1"/>
        </w:rPr>
        <w:t xml:space="preserve"> </w:t>
      </w:r>
      <w:r w:rsidRPr="00AC7B7E">
        <w:rPr>
          <w:rFonts w:ascii="Times" w:hAnsi="Times" w:cs="Times New Roman"/>
          <w:kern w:val="1"/>
        </w:rPr>
        <w:t>terms/co</w:t>
      </w:r>
      <w:r w:rsidRPr="00AC7B7E">
        <w:rPr>
          <w:rFonts w:ascii="Times" w:hAnsi="Times" w:cs="Times New Roman"/>
          <w:spacing w:val="1"/>
          <w:kern w:val="1"/>
        </w:rPr>
        <w:t>n</w:t>
      </w:r>
      <w:r w:rsidRPr="00AC7B7E">
        <w:rPr>
          <w:rFonts w:ascii="Times" w:hAnsi="Times" w:cs="Times New Roman"/>
          <w:kern w:val="1"/>
        </w:rPr>
        <w:t>ditions/privileg</w:t>
      </w:r>
      <w:r w:rsidRPr="00AC7B7E">
        <w:rPr>
          <w:rFonts w:ascii="Times" w:hAnsi="Times" w:cs="Times New Roman"/>
          <w:spacing w:val="1"/>
          <w:kern w:val="1"/>
        </w:rPr>
        <w:t>e</w:t>
      </w:r>
      <w:r w:rsidRPr="00AC7B7E">
        <w:rPr>
          <w:rFonts w:ascii="Times" w:hAnsi="Times" w:cs="Times New Roman"/>
          <w:kern w:val="1"/>
        </w:rPr>
        <w:t>s</w:t>
      </w:r>
      <w:r w:rsidRPr="00AC7B7E">
        <w:rPr>
          <w:rFonts w:ascii="Times" w:hAnsi="Times" w:cs="Times New Roman"/>
          <w:spacing w:val="2"/>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sale/</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spacing w:val="1"/>
          <w:kern w:val="1"/>
        </w:rPr>
        <w:t>r</w:t>
      </w:r>
      <w:r w:rsidRPr="00AC7B7E">
        <w:rPr>
          <w:rFonts w:ascii="Times" w:hAnsi="Times" w:cs="Times New Roman"/>
          <w:kern w:val="1"/>
        </w:rPr>
        <w:t>ental</w:t>
      </w:r>
      <w:r w:rsidRPr="00AC7B7E">
        <w:rPr>
          <w:rFonts w:ascii="Times" w:hAnsi="Times" w:cs="Times New Roman"/>
          <w:spacing w:val="2"/>
          <w:kern w:val="1"/>
        </w:rPr>
        <w:t xml:space="preserve"> </w:t>
      </w:r>
      <w:r w:rsidRPr="00AC7B7E">
        <w:rPr>
          <w:rFonts w:ascii="Times" w:hAnsi="Times" w:cs="Times New Roman"/>
          <w:kern w:val="1"/>
        </w:rPr>
        <w:t>f</w:t>
      </w:r>
      <w:r w:rsidRPr="00AC7B7E">
        <w:rPr>
          <w:rFonts w:ascii="Times" w:hAnsi="Times" w:cs="Times New Roman"/>
          <w:spacing w:val="1"/>
          <w:kern w:val="1"/>
        </w:rPr>
        <w:t>o</w:t>
      </w:r>
      <w:r w:rsidRPr="00AC7B7E">
        <w:rPr>
          <w:rFonts w:ascii="Times" w:hAnsi="Times" w:cs="Times New Roman"/>
          <w:kern w:val="1"/>
        </w:rPr>
        <w:t>r</w:t>
      </w:r>
      <w:r w:rsidRPr="00AC7B7E">
        <w:rPr>
          <w:rFonts w:ascii="Times" w:hAnsi="Times" w:cs="Times New Roman"/>
          <w:spacing w:val="2"/>
          <w:kern w:val="1"/>
        </w:rPr>
        <w:t xml:space="preserve"> </w:t>
      </w:r>
      <w:r w:rsidRPr="00AC7B7E">
        <w:rPr>
          <w:rFonts w:ascii="Times" w:hAnsi="Times" w:cs="Times New Roman"/>
          <w:kern w:val="1"/>
        </w:rPr>
        <w:t>the</w:t>
      </w:r>
      <w:r w:rsidRPr="00AC7B7E">
        <w:rPr>
          <w:rFonts w:ascii="Times" w:hAnsi="Times" w:cs="Times New Roman"/>
          <w:spacing w:val="3"/>
          <w:kern w:val="1"/>
        </w:rPr>
        <w:t xml:space="preserve"> </w:t>
      </w:r>
      <w:r w:rsidRPr="00AC7B7E">
        <w:rPr>
          <w:rFonts w:ascii="Times" w:hAnsi="Times" w:cs="Times New Roman"/>
          <w:kern w:val="1"/>
        </w:rPr>
        <w:t>same reasons.</w:t>
      </w:r>
    </w:p>
    <w:p w14:paraId="37B0D2C8" w14:textId="77777777" w:rsidR="00982157" w:rsidRDefault="00AC7B7E" w:rsidP="00787EEA">
      <w:pPr>
        <w:pStyle w:val="ListParagraph"/>
        <w:widowControl w:val="0"/>
        <w:numPr>
          <w:ilvl w:val="2"/>
          <w:numId w:val="22"/>
        </w:numPr>
        <w:tabs>
          <w:tab w:val="left" w:pos="2258"/>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C)</w:t>
      </w:r>
      <w:r w:rsidRPr="00AC7B7E">
        <w:rPr>
          <w:rFonts w:ascii="Times" w:hAnsi="Times" w:cs="Times New Roman"/>
          <w:spacing w:val="2"/>
          <w:kern w:val="1"/>
        </w:rPr>
        <w:t xml:space="preserve"> </w:t>
      </w:r>
      <w:r w:rsidRPr="00AC7B7E">
        <w:rPr>
          <w:rFonts w:ascii="Times" w:hAnsi="Times" w:cs="Times New Roman"/>
          <w:spacing w:val="1"/>
          <w:kern w:val="1"/>
        </w:rPr>
        <w:t>C</w:t>
      </w:r>
      <w:r w:rsidRPr="00AC7B7E">
        <w:rPr>
          <w:rFonts w:ascii="Times" w:hAnsi="Times" w:cs="Times New Roman"/>
          <w:kern w:val="1"/>
        </w:rPr>
        <w:t>an’t</w:t>
      </w:r>
      <w:r w:rsidRPr="00AC7B7E">
        <w:rPr>
          <w:rFonts w:ascii="Times" w:hAnsi="Times" w:cs="Times New Roman"/>
          <w:spacing w:val="2"/>
          <w:kern w:val="1"/>
        </w:rPr>
        <w:t xml:space="preserve"> </w:t>
      </w:r>
      <w:r w:rsidRPr="00AC7B7E">
        <w:rPr>
          <w:rFonts w:ascii="Times" w:hAnsi="Times" w:cs="Times New Roman"/>
          <w:spacing w:val="1"/>
          <w:kern w:val="1"/>
        </w:rPr>
        <w:t>m</w:t>
      </w:r>
      <w:r w:rsidRPr="00AC7B7E">
        <w:rPr>
          <w:rFonts w:ascii="Times" w:hAnsi="Times" w:cs="Times New Roman"/>
          <w:kern w:val="1"/>
        </w:rPr>
        <w:t>ake</w:t>
      </w:r>
      <w:r w:rsidRPr="00AC7B7E">
        <w:rPr>
          <w:rFonts w:ascii="Times" w:hAnsi="Times" w:cs="Times New Roman"/>
          <w:spacing w:val="3"/>
          <w:kern w:val="1"/>
        </w:rPr>
        <w:t xml:space="preserve"> </w:t>
      </w:r>
      <w:r w:rsidRPr="00AC7B7E">
        <w:rPr>
          <w:rFonts w:ascii="Times" w:hAnsi="Times" w:cs="Times New Roman"/>
          <w:kern w:val="1"/>
        </w:rPr>
        <w:t>advertise</w:t>
      </w:r>
      <w:r w:rsidRPr="00AC7B7E">
        <w:rPr>
          <w:rFonts w:ascii="Times" w:hAnsi="Times" w:cs="Times New Roman"/>
          <w:spacing w:val="1"/>
          <w:kern w:val="1"/>
        </w:rPr>
        <w:t>m</w:t>
      </w:r>
      <w:r w:rsidRPr="00AC7B7E">
        <w:rPr>
          <w:rFonts w:ascii="Times" w:hAnsi="Times" w:cs="Times New Roman"/>
          <w:kern w:val="1"/>
        </w:rPr>
        <w:t>ents</w:t>
      </w:r>
      <w:r w:rsidRPr="00AC7B7E">
        <w:rPr>
          <w:rFonts w:ascii="Times" w:hAnsi="Times" w:cs="Times New Roman"/>
          <w:spacing w:val="3"/>
          <w:kern w:val="1"/>
        </w:rPr>
        <w:t xml:space="preserve"> </w:t>
      </w:r>
      <w:r w:rsidRPr="00AC7B7E">
        <w:rPr>
          <w:rFonts w:ascii="Times" w:hAnsi="Times" w:cs="Times New Roman"/>
          <w:kern w:val="1"/>
        </w:rPr>
        <w:t>that</w:t>
      </w:r>
      <w:r w:rsidRPr="00AC7B7E">
        <w:rPr>
          <w:rFonts w:ascii="Times" w:hAnsi="Times" w:cs="Times New Roman"/>
          <w:spacing w:val="2"/>
          <w:kern w:val="1"/>
        </w:rPr>
        <w:t xml:space="preserve"> </w:t>
      </w:r>
      <w:r w:rsidRPr="00AC7B7E">
        <w:rPr>
          <w:rFonts w:ascii="Times" w:hAnsi="Times" w:cs="Times New Roman"/>
          <w:kern w:val="1"/>
        </w:rPr>
        <w:t>disc</w:t>
      </w:r>
      <w:r w:rsidRPr="00AC7B7E">
        <w:rPr>
          <w:rFonts w:ascii="Times" w:hAnsi="Times" w:cs="Times New Roman"/>
          <w:spacing w:val="1"/>
          <w:kern w:val="1"/>
        </w:rPr>
        <w:t>r</w:t>
      </w:r>
      <w:r w:rsidRPr="00AC7B7E">
        <w:rPr>
          <w:rFonts w:ascii="Times" w:hAnsi="Times" w:cs="Times New Roman"/>
          <w:kern w:val="1"/>
        </w:rPr>
        <w:t>iminate</w:t>
      </w:r>
      <w:r w:rsidRPr="00AC7B7E">
        <w:rPr>
          <w:rFonts w:ascii="Times" w:hAnsi="Times" w:cs="Times New Roman"/>
          <w:spacing w:val="2"/>
          <w:kern w:val="1"/>
        </w:rPr>
        <w:t xml:space="preserve"> </w:t>
      </w:r>
      <w:r w:rsidRPr="00AC7B7E">
        <w:rPr>
          <w:rFonts w:ascii="Times" w:hAnsi="Times" w:cs="Times New Roman"/>
          <w:spacing w:val="1"/>
          <w:kern w:val="1"/>
        </w:rPr>
        <w:t>o</w:t>
      </w:r>
      <w:r w:rsidRPr="00AC7B7E">
        <w:rPr>
          <w:rFonts w:ascii="Times" w:hAnsi="Times" w:cs="Times New Roman"/>
          <w:kern w:val="1"/>
        </w:rPr>
        <w:t>r</w:t>
      </w:r>
      <w:r w:rsidRPr="00AC7B7E">
        <w:rPr>
          <w:rFonts w:ascii="Times" w:hAnsi="Times" w:cs="Times New Roman"/>
          <w:spacing w:val="2"/>
          <w:kern w:val="1"/>
        </w:rPr>
        <w:t xml:space="preserve"> </w:t>
      </w:r>
      <w:r w:rsidRPr="00AC7B7E">
        <w:rPr>
          <w:rFonts w:ascii="Times" w:hAnsi="Times" w:cs="Times New Roman"/>
          <w:kern w:val="1"/>
        </w:rPr>
        <w:t>state</w:t>
      </w:r>
      <w:r w:rsidRPr="00AC7B7E">
        <w:rPr>
          <w:rFonts w:ascii="Times" w:hAnsi="Times" w:cs="Times New Roman"/>
          <w:spacing w:val="3"/>
          <w:kern w:val="1"/>
        </w:rPr>
        <w:t xml:space="preserve"> </w:t>
      </w:r>
      <w:r w:rsidRPr="00AC7B7E">
        <w:rPr>
          <w:rFonts w:ascii="Times" w:hAnsi="Times" w:cs="Times New Roman"/>
          <w:kern w:val="1"/>
        </w:rPr>
        <w:t>pref</w:t>
      </w:r>
      <w:r w:rsidRPr="00AC7B7E">
        <w:rPr>
          <w:rFonts w:ascii="Times" w:hAnsi="Times" w:cs="Times New Roman"/>
          <w:spacing w:val="1"/>
          <w:kern w:val="1"/>
        </w:rPr>
        <w:t>e</w:t>
      </w:r>
      <w:r w:rsidRPr="00AC7B7E">
        <w:rPr>
          <w:rFonts w:ascii="Times" w:hAnsi="Times" w:cs="Times New Roman"/>
          <w:kern w:val="1"/>
        </w:rPr>
        <w:t xml:space="preserve">rences. </w:t>
      </w:r>
    </w:p>
    <w:p w14:paraId="37AD6380" w14:textId="4859FE91" w:rsidR="00AC7B7E" w:rsidRPr="00AC7B7E" w:rsidRDefault="00AC7B7E" w:rsidP="00787EEA">
      <w:pPr>
        <w:pStyle w:val="ListParagraph"/>
        <w:widowControl w:val="0"/>
        <w:numPr>
          <w:ilvl w:val="2"/>
          <w:numId w:val="22"/>
        </w:numPr>
        <w:tabs>
          <w:tab w:val="left" w:pos="2258"/>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F)</w:t>
      </w:r>
      <w:r w:rsidRPr="00AC7B7E">
        <w:rPr>
          <w:rFonts w:ascii="Times" w:hAnsi="Times" w:cs="Times New Roman"/>
          <w:spacing w:val="2"/>
          <w:kern w:val="1"/>
        </w:rPr>
        <w:t xml:space="preserve"> </w:t>
      </w:r>
      <w:r w:rsidRPr="00AC7B7E">
        <w:rPr>
          <w:rFonts w:ascii="Times" w:hAnsi="Times" w:cs="Times New Roman"/>
          <w:spacing w:val="1"/>
          <w:kern w:val="1"/>
        </w:rPr>
        <w:t>N</w:t>
      </w:r>
      <w:r w:rsidRPr="00AC7B7E">
        <w:rPr>
          <w:rFonts w:ascii="Times" w:hAnsi="Times" w:cs="Times New Roman"/>
          <w:kern w:val="1"/>
        </w:rPr>
        <w:t>o</w:t>
      </w:r>
      <w:r w:rsidRPr="00AC7B7E">
        <w:rPr>
          <w:rFonts w:ascii="Times" w:hAnsi="Times" w:cs="Times New Roman"/>
          <w:spacing w:val="2"/>
          <w:kern w:val="1"/>
        </w:rPr>
        <w:t xml:space="preserve"> </w:t>
      </w:r>
      <w:r w:rsidRPr="00AC7B7E">
        <w:rPr>
          <w:rFonts w:ascii="Times" w:hAnsi="Times" w:cs="Times New Roman"/>
          <w:kern w:val="1"/>
        </w:rPr>
        <w:t>dis</w:t>
      </w:r>
      <w:r w:rsidRPr="00AC7B7E">
        <w:rPr>
          <w:rFonts w:ascii="Times" w:hAnsi="Times" w:cs="Times New Roman"/>
          <w:spacing w:val="1"/>
          <w:kern w:val="1"/>
        </w:rPr>
        <w:t>c</w:t>
      </w:r>
      <w:r w:rsidRPr="00AC7B7E">
        <w:rPr>
          <w:rFonts w:ascii="Times" w:hAnsi="Times" w:cs="Times New Roman"/>
          <w:kern w:val="1"/>
        </w:rPr>
        <w:t>riminating</w:t>
      </w:r>
      <w:r w:rsidRPr="00AC7B7E">
        <w:rPr>
          <w:rFonts w:ascii="Times" w:hAnsi="Times" w:cs="Times New Roman"/>
          <w:spacing w:val="3"/>
          <w:kern w:val="1"/>
        </w:rPr>
        <w:t xml:space="preserve"> </w:t>
      </w:r>
      <w:r w:rsidRPr="00AC7B7E">
        <w:rPr>
          <w:rFonts w:ascii="Times" w:hAnsi="Times" w:cs="Times New Roman"/>
          <w:kern w:val="1"/>
        </w:rPr>
        <w:t>against</w:t>
      </w:r>
      <w:r w:rsidRPr="00AC7B7E">
        <w:rPr>
          <w:rFonts w:ascii="Times" w:hAnsi="Times" w:cs="Times New Roman"/>
          <w:spacing w:val="3"/>
          <w:kern w:val="1"/>
        </w:rPr>
        <w:t xml:space="preserve"> </w:t>
      </w:r>
      <w:r w:rsidRPr="00AC7B7E">
        <w:rPr>
          <w:rFonts w:ascii="Times" w:hAnsi="Times" w:cs="Times New Roman"/>
          <w:kern w:val="1"/>
        </w:rPr>
        <w:t>han</w:t>
      </w:r>
      <w:r w:rsidRPr="00AC7B7E">
        <w:rPr>
          <w:rFonts w:ascii="Times" w:hAnsi="Times" w:cs="Times New Roman"/>
          <w:spacing w:val="1"/>
          <w:kern w:val="1"/>
        </w:rPr>
        <w:t>d</w:t>
      </w:r>
      <w:r w:rsidRPr="00AC7B7E">
        <w:rPr>
          <w:rFonts w:ascii="Times" w:hAnsi="Times" w:cs="Times New Roman"/>
          <w:kern w:val="1"/>
        </w:rPr>
        <w:t>icapped</w:t>
      </w:r>
      <w:r w:rsidRPr="00AC7B7E">
        <w:rPr>
          <w:rFonts w:ascii="Times" w:hAnsi="Times" w:cs="Times New Roman"/>
          <w:spacing w:val="3"/>
          <w:kern w:val="1"/>
        </w:rPr>
        <w:t xml:space="preserve"> </w:t>
      </w:r>
      <w:r w:rsidRPr="00AC7B7E">
        <w:rPr>
          <w:rFonts w:ascii="Times" w:hAnsi="Times" w:cs="Times New Roman"/>
          <w:kern w:val="1"/>
        </w:rPr>
        <w:t>people</w:t>
      </w:r>
    </w:p>
    <w:p w14:paraId="11CEF06E" w14:textId="6C84A4BD" w:rsidR="00AC7B7E" w:rsidRPr="00AC7B7E" w:rsidRDefault="00AC7B7E" w:rsidP="00787EEA">
      <w:pPr>
        <w:pStyle w:val="ListParagraph"/>
        <w:widowControl w:val="0"/>
        <w:numPr>
          <w:ilvl w:val="3"/>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After</w:t>
      </w:r>
      <w:r w:rsidRPr="00AC7B7E">
        <w:rPr>
          <w:rFonts w:ascii="Times" w:hAnsi="Times" w:cs="Times New Roman"/>
          <w:spacing w:val="2"/>
          <w:kern w:val="1"/>
        </w:rPr>
        <w:t xml:space="preserve"> </w:t>
      </w:r>
      <w:r w:rsidRPr="00AC7B7E">
        <w:rPr>
          <w:rFonts w:ascii="Times" w:hAnsi="Times" w:cs="Times New Roman"/>
          <w:kern w:val="1"/>
        </w:rPr>
        <w:t>Se</w:t>
      </w:r>
      <w:r w:rsidRPr="00AC7B7E">
        <w:rPr>
          <w:rFonts w:ascii="Times" w:hAnsi="Times" w:cs="Times New Roman"/>
          <w:spacing w:val="1"/>
          <w:kern w:val="1"/>
        </w:rPr>
        <w:t>p</w:t>
      </w:r>
      <w:r w:rsidRPr="00AC7B7E">
        <w:rPr>
          <w:rFonts w:ascii="Times" w:hAnsi="Times" w:cs="Times New Roman"/>
          <w:kern w:val="1"/>
        </w:rPr>
        <w:t>t.</w:t>
      </w:r>
      <w:r w:rsidRPr="00AC7B7E">
        <w:rPr>
          <w:rFonts w:ascii="Times" w:hAnsi="Times" w:cs="Times New Roman"/>
          <w:spacing w:val="2"/>
          <w:kern w:val="1"/>
        </w:rPr>
        <w:t xml:space="preserve"> </w:t>
      </w:r>
      <w:r w:rsidRPr="00AC7B7E">
        <w:rPr>
          <w:rFonts w:ascii="Times" w:hAnsi="Times" w:cs="Times New Roman"/>
          <w:kern w:val="1"/>
        </w:rPr>
        <w:t>13</w:t>
      </w:r>
      <w:r w:rsidRPr="00AC7B7E">
        <w:rPr>
          <w:rFonts w:ascii="Times" w:hAnsi="Times" w:cs="Times New Roman"/>
          <w:spacing w:val="3"/>
          <w:kern w:val="1"/>
        </w:rPr>
        <w:t xml:space="preserve"> </w:t>
      </w:r>
      <w:r w:rsidRPr="00AC7B7E">
        <w:rPr>
          <w:rFonts w:ascii="Times" w:hAnsi="Times" w:cs="Times New Roman"/>
          <w:kern w:val="1"/>
        </w:rPr>
        <w:t>198</w:t>
      </w:r>
      <w:r w:rsidRPr="00AC7B7E">
        <w:rPr>
          <w:rFonts w:ascii="Times" w:hAnsi="Times" w:cs="Times New Roman"/>
          <w:spacing w:val="1"/>
          <w:kern w:val="1"/>
        </w:rPr>
        <w:t>8</w:t>
      </w:r>
      <w:r w:rsidRPr="00AC7B7E">
        <w:rPr>
          <w:rFonts w:ascii="Times" w:hAnsi="Times" w:cs="Times New Roman"/>
          <w:kern w:val="1"/>
        </w:rPr>
        <w:t>,</w:t>
      </w:r>
      <w:r w:rsidRPr="00AC7B7E">
        <w:rPr>
          <w:rFonts w:ascii="Times" w:hAnsi="Times" w:cs="Times New Roman"/>
          <w:spacing w:val="2"/>
          <w:kern w:val="1"/>
        </w:rPr>
        <w:t xml:space="preserve"> </w:t>
      </w:r>
      <w:r w:rsidRPr="00AC7B7E">
        <w:rPr>
          <w:rFonts w:ascii="Times" w:hAnsi="Times" w:cs="Times New Roman"/>
          <w:kern w:val="1"/>
        </w:rPr>
        <w:t>all</w:t>
      </w:r>
      <w:r w:rsidRPr="00AC7B7E">
        <w:rPr>
          <w:rFonts w:ascii="Times" w:hAnsi="Times" w:cs="Times New Roman"/>
          <w:spacing w:val="2"/>
          <w:kern w:val="1"/>
        </w:rPr>
        <w:t xml:space="preserve"> </w:t>
      </w:r>
      <w:r w:rsidRPr="00AC7B7E">
        <w:rPr>
          <w:rFonts w:ascii="Times" w:hAnsi="Times" w:cs="Times New Roman"/>
          <w:kern w:val="1"/>
        </w:rPr>
        <w:t>d</w:t>
      </w:r>
      <w:r w:rsidRPr="00AC7B7E">
        <w:rPr>
          <w:rFonts w:ascii="Times" w:hAnsi="Times" w:cs="Times New Roman"/>
          <w:spacing w:val="1"/>
          <w:kern w:val="1"/>
        </w:rPr>
        <w:t>w</w:t>
      </w:r>
      <w:r w:rsidRPr="00AC7B7E">
        <w:rPr>
          <w:rFonts w:ascii="Times" w:hAnsi="Times" w:cs="Times New Roman"/>
          <w:kern w:val="1"/>
        </w:rPr>
        <w:t>ellings</w:t>
      </w:r>
      <w:r w:rsidRPr="00AC7B7E">
        <w:rPr>
          <w:rFonts w:ascii="Times" w:hAnsi="Times" w:cs="Times New Roman"/>
          <w:spacing w:val="3"/>
          <w:kern w:val="1"/>
        </w:rPr>
        <w:t xml:space="preserve"> </w:t>
      </w:r>
      <w:r w:rsidRPr="00AC7B7E">
        <w:rPr>
          <w:rFonts w:ascii="Times" w:hAnsi="Times" w:cs="Times New Roman"/>
          <w:kern w:val="1"/>
        </w:rPr>
        <w:t>have</w:t>
      </w:r>
      <w:r w:rsidRPr="00AC7B7E">
        <w:rPr>
          <w:rFonts w:ascii="Times" w:hAnsi="Times" w:cs="Times New Roman"/>
          <w:spacing w:val="2"/>
          <w:kern w:val="1"/>
        </w:rPr>
        <w:t xml:space="preserve"> </w:t>
      </w:r>
      <w:r w:rsidRPr="00AC7B7E">
        <w:rPr>
          <w:rFonts w:ascii="Times" w:hAnsi="Times" w:cs="Times New Roman"/>
          <w:kern w:val="1"/>
        </w:rPr>
        <w:t>to</w:t>
      </w:r>
      <w:r w:rsidRPr="00AC7B7E">
        <w:rPr>
          <w:rFonts w:ascii="Times" w:hAnsi="Times" w:cs="Times New Roman"/>
          <w:spacing w:val="3"/>
          <w:kern w:val="1"/>
        </w:rPr>
        <w:t xml:space="preserve"> </w:t>
      </w:r>
      <w:r w:rsidRPr="00AC7B7E">
        <w:rPr>
          <w:rFonts w:ascii="Times" w:hAnsi="Times" w:cs="Times New Roman"/>
          <w:kern w:val="1"/>
        </w:rPr>
        <w:t>be</w:t>
      </w:r>
      <w:r w:rsidRPr="00AC7B7E">
        <w:rPr>
          <w:rFonts w:ascii="Times" w:hAnsi="Times" w:cs="Times New Roman"/>
          <w:spacing w:val="2"/>
          <w:kern w:val="1"/>
        </w:rPr>
        <w:t xml:space="preserve"> </w:t>
      </w:r>
      <w:r w:rsidRPr="00AC7B7E">
        <w:rPr>
          <w:rFonts w:ascii="Times" w:hAnsi="Times" w:cs="Times New Roman"/>
          <w:spacing w:val="1"/>
          <w:kern w:val="1"/>
        </w:rPr>
        <w:t>d</w:t>
      </w:r>
      <w:r w:rsidRPr="00AC7B7E">
        <w:rPr>
          <w:rFonts w:ascii="Times" w:hAnsi="Times" w:cs="Times New Roman"/>
          <w:kern w:val="1"/>
        </w:rPr>
        <w:t>esigned</w:t>
      </w:r>
      <w:r w:rsidRPr="00AC7B7E">
        <w:rPr>
          <w:rFonts w:ascii="Times" w:hAnsi="Times" w:cs="Times New Roman"/>
          <w:spacing w:val="3"/>
          <w:kern w:val="1"/>
        </w:rPr>
        <w:t xml:space="preserve"> </w:t>
      </w:r>
      <w:r w:rsidRPr="00AC7B7E">
        <w:rPr>
          <w:rFonts w:ascii="Times" w:hAnsi="Times" w:cs="Times New Roman"/>
          <w:kern w:val="1"/>
        </w:rPr>
        <w:t>so</w:t>
      </w:r>
      <w:r w:rsidRPr="00AC7B7E">
        <w:rPr>
          <w:rFonts w:ascii="Times" w:hAnsi="Times" w:cs="Times New Roman"/>
          <w:spacing w:val="3"/>
          <w:kern w:val="1"/>
        </w:rPr>
        <w:t xml:space="preserve"> </w:t>
      </w:r>
      <w:r w:rsidRPr="00AC7B7E">
        <w:rPr>
          <w:rFonts w:ascii="Times" w:hAnsi="Times" w:cs="Times New Roman"/>
          <w:kern w:val="1"/>
        </w:rPr>
        <w:t>that</w:t>
      </w:r>
      <w:r w:rsidRPr="00AC7B7E">
        <w:rPr>
          <w:rFonts w:ascii="Times" w:hAnsi="Times" w:cs="Times New Roman"/>
          <w:spacing w:val="2"/>
          <w:kern w:val="1"/>
        </w:rPr>
        <w:t xml:space="preserve"> </w:t>
      </w:r>
      <w:r w:rsidRPr="00AC7B7E">
        <w:rPr>
          <w:rFonts w:ascii="Times" w:hAnsi="Times" w:cs="Times New Roman"/>
          <w:kern w:val="1"/>
        </w:rPr>
        <w:t>peo</w:t>
      </w:r>
      <w:r w:rsidRPr="00AC7B7E">
        <w:rPr>
          <w:rFonts w:ascii="Times" w:hAnsi="Times" w:cs="Times New Roman"/>
          <w:spacing w:val="1"/>
          <w:kern w:val="1"/>
        </w:rPr>
        <w:t>p</w:t>
      </w:r>
      <w:r w:rsidRPr="00AC7B7E">
        <w:rPr>
          <w:rFonts w:ascii="Times" w:hAnsi="Times" w:cs="Times New Roman"/>
          <w:kern w:val="1"/>
        </w:rPr>
        <w:t>le</w:t>
      </w:r>
      <w:r w:rsidRPr="00AC7B7E">
        <w:rPr>
          <w:rFonts w:ascii="Times" w:hAnsi="Times" w:cs="Times New Roman"/>
          <w:spacing w:val="2"/>
          <w:kern w:val="1"/>
        </w:rPr>
        <w:t xml:space="preserve"> </w:t>
      </w:r>
      <w:r w:rsidRPr="00AC7B7E">
        <w:rPr>
          <w:rFonts w:ascii="Times" w:hAnsi="Times" w:cs="Times New Roman"/>
          <w:kern w:val="1"/>
        </w:rPr>
        <w:t>with wheelchairs/han</w:t>
      </w:r>
      <w:r w:rsidRPr="00AC7B7E">
        <w:rPr>
          <w:rFonts w:ascii="Times" w:hAnsi="Times" w:cs="Times New Roman"/>
          <w:spacing w:val="1"/>
          <w:kern w:val="1"/>
        </w:rPr>
        <w:t>d</w:t>
      </w:r>
      <w:r w:rsidRPr="00AC7B7E">
        <w:rPr>
          <w:rFonts w:ascii="Times" w:hAnsi="Times" w:cs="Times New Roman"/>
          <w:kern w:val="1"/>
        </w:rPr>
        <w:t>icaps</w:t>
      </w:r>
      <w:r w:rsidRPr="00AC7B7E">
        <w:rPr>
          <w:rFonts w:ascii="Times" w:hAnsi="Times" w:cs="Times New Roman"/>
          <w:spacing w:val="2"/>
          <w:kern w:val="1"/>
        </w:rPr>
        <w:t xml:space="preserve"> </w:t>
      </w:r>
      <w:r w:rsidRPr="00AC7B7E">
        <w:rPr>
          <w:rFonts w:ascii="Times" w:hAnsi="Times" w:cs="Times New Roman"/>
          <w:kern w:val="1"/>
        </w:rPr>
        <w:t>can</w:t>
      </w:r>
      <w:r w:rsidRPr="00AC7B7E">
        <w:rPr>
          <w:rFonts w:ascii="Times" w:hAnsi="Times" w:cs="Times New Roman"/>
          <w:spacing w:val="3"/>
          <w:kern w:val="1"/>
        </w:rPr>
        <w:t xml:space="preserve"> </w:t>
      </w:r>
      <w:r w:rsidRPr="00AC7B7E">
        <w:rPr>
          <w:rFonts w:ascii="Times" w:hAnsi="Times" w:cs="Times New Roman"/>
          <w:kern w:val="1"/>
        </w:rPr>
        <w:t>use</w:t>
      </w:r>
      <w:r w:rsidRPr="00AC7B7E">
        <w:rPr>
          <w:rFonts w:ascii="Times" w:hAnsi="Times" w:cs="Times New Roman"/>
          <w:spacing w:val="3"/>
          <w:kern w:val="1"/>
        </w:rPr>
        <w:t xml:space="preserve"> </w:t>
      </w:r>
      <w:r w:rsidRPr="00AC7B7E">
        <w:rPr>
          <w:rFonts w:ascii="Times" w:hAnsi="Times" w:cs="Times New Roman"/>
          <w:kern w:val="1"/>
        </w:rPr>
        <w:t>them.</w:t>
      </w:r>
    </w:p>
    <w:p w14:paraId="4AEA7803" w14:textId="3F87D977" w:rsidR="00AC7B7E" w:rsidRPr="00AC7B7E"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§36</w:t>
      </w:r>
      <w:r w:rsidRPr="00AC7B7E">
        <w:rPr>
          <w:rFonts w:ascii="Times" w:hAnsi="Times" w:cs="Times New Roman"/>
          <w:spacing w:val="1"/>
          <w:kern w:val="1"/>
        </w:rPr>
        <w:t>1</w:t>
      </w:r>
      <w:r w:rsidRPr="00AC7B7E">
        <w:rPr>
          <w:rFonts w:ascii="Times" w:hAnsi="Times" w:cs="Times New Roman"/>
          <w:kern w:val="1"/>
        </w:rPr>
        <w:t>3</w:t>
      </w:r>
      <w:r w:rsidRPr="00AC7B7E">
        <w:rPr>
          <w:rFonts w:ascii="Times" w:hAnsi="Times" w:cs="Times New Roman"/>
          <w:spacing w:val="2"/>
          <w:kern w:val="1"/>
        </w:rPr>
        <w:t xml:space="preserve"> </w:t>
      </w:r>
      <w:r w:rsidRPr="00AC7B7E">
        <w:rPr>
          <w:rFonts w:ascii="Times" w:hAnsi="Times" w:cs="Times New Roman"/>
          <w:i/>
          <w:iCs/>
          <w:kern w:val="1"/>
        </w:rPr>
        <w:t>Enf</w:t>
      </w:r>
      <w:r w:rsidRPr="00AC7B7E">
        <w:rPr>
          <w:rFonts w:ascii="Times" w:hAnsi="Times" w:cs="Times New Roman"/>
          <w:i/>
          <w:iCs/>
          <w:spacing w:val="1"/>
          <w:kern w:val="1"/>
        </w:rPr>
        <w:t>o</w:t>
      </w:r>
      <w:r w:rsidRPr="00AC7B7E">
        <w:rPr>
          <w:rFonts w:ascii="Times" w:hAnsi="Times" w:cs="Times New Roman"/>
          <w:i/>
          <w:iCs/>
          <w:kern w:val="1"/>
        </w:rPr>
        <w:t>rcement</w:t>
      </w:r>
      <w:r w:rsidRPr="00AC7B7E">
        <w:rPr>
          <w:rFonts w:ascii="Times" w:hAnsi="Times" w:cs="Times New Roman"/>
          <w:spacing w:val="3"/>
          <w:kern w:val="1"/>
        </w:rPr>
        <w:t xml:space="preserve"> </w:t>
      </w:r>
      <w:r w:rsidRPr="00AC7B7E">
        <w:rPr>
          <w:rFonts w:ascii="Times" w:hAnsi="Times" w:cs="Times New Roman"/>
          <w:i/>
          <w:iCs/>
          <w:kern w:val="1"/>
        </w:rPr>
        <w:t>by</w:t>
      </w:r>
      <w:r w:rsidRPr="00AC7B7E">
        <w:rPr>
          <w:rFonts w:ascii="Times" w:hAnsi="Times" w:cs="Times New Roman"/>
          <w:spacing w:val="3"/>
          <w:kern w:val="1"/>
        </w:rPr>
        <w:t xml:space="preserve"> </w:t>
      </w:r>
      <w:r w:rsidRPr="00AC7B7E">
        <w:rPr>
          <w:rFonts w:ascii="Times" w:hAnsi="Times" w:cs="Times New Roman"/>
          <w:i/>
          <w:iCs/>
          <w:kern w:val="1"/>
        </w:rPr>
        <w:t>private</w:t>
      </w:r>
      <w:r w:rsidRPr="00AC7B7E">
        <w:rPr>
          <w:rFonts w:ascii="Times" w:hAnsi="Times" w:cs="Times New Roman"/>
          <w:spacing w:val="3"/>
          <w:kern w:val="1"/>
        </w:rPr>
        <w:t xml:space="preserve"> </w:t>
      </w:r>
      <w:r w:rsidRPr="00AC7B7E">
        <w:rPr>
          <w:rFonts w:ascii="Times" w:hAnsi="Times" w:cs="Times New Roman"/>
          <w:i/>
          <w:iCs/>
          <w:kern w:val="1"/>
        </w:rPr>
        <w:t>persons</w:t>
      </w:r>
    </w:p>
    <w:p w14:paraId="5F16D7F3" w14:textId="59AE8D6F"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A)</w:t>
      </w:r>
      <w:r w:rsidRPr="00AC7B7E">
        <w:rPr>
          <w:rFonts w:ascii="Times" w:hAnsi="Times" w:cs="Times New Roman"/>
          <w:spacing w:val="2"/>
          <w:kern w:val="1"/>
        </w:rPr>
        <w:t xml:space="preserve"> </w:t>
      </w:r>
      <w:r w:rsidRPr="00AC7B7E">
        <w:rPr>
          <w:rFonts w:ascii="Times" w:hAnsi="Times" w:cs="Times New Roman"/>
          <w:kern w:val="1"/>
        </w:rPr>
        <w:t>creates</w:t>
      </w:r>
      <w:r w:rsidRPr="00AC7B7E">
        <w:rPr>
          <w:rFonts w:ascii="Times" w:hAnsi="Times" w:cs="Times New Roman"/>
          <w:spacing w:val="3"/>
          <w:kern w:val="1"/>
        </w:rPr>
        <w:t xml:space="preserve"> </w:t>
      </w:r>
      <w:r w:rsidRPr="00AC7B7E">
        <w:rPr>
          <w:rFonts w:ascii="Times" w:hAnsi="Times" w:cs="Times New Roman"/>
          <w:kern w:val="1"/>
        </w:rPr>
        <w:t>right</w:t>
      </w:r>
      <w:r w:rsidRPr="00AC7B7E">
        <w:rPr>
          <w:rFonts w:ascii="Times" w:hAnsi="Times" w:cs="Times New Roman"/>
          <w:spacing w:val="2"/>
          <w:kern w:val="1"/>
        </w:rPr>
        <w:t xml:space="preserve"> </w:t>
      </w:r>
      <w:r w:rsidRPr="00AC7B7E">
        <w:rPr>
          <w:rFonts w:ascii="Times" w:hAnsi="Times" w:cs="Times New Roman"/>
          <w:spacing w:val="1"/>
          <w:kern w:val="1"/>
        </w:rPr>
        <w:t>o</w:t>
      </w:r>
      <w:r w:rsidRPr="00AC7B7E">
        <w:rPr>
          <w:rFonts w:ascii="Times" w:hAnsi="Times" w:cs="Times New Roman"/>
          <w:kern w:val="1"/>
        </w:rPr>
        <w:t>f</w:t>
      </w:r>
      <w:r w:rsidRPr="00AC7B7E">
        <w:rPr>
          <w:rFonts w:ascii="Times" w:hAnsi="Times" w:cs="Times New Roman"/>
          <w:spacing w:val="2"/>
          <w:kern w:val="1"/>
        </w:rPr>
        <w:t xml:space="preserve"> </w:t>
      </w:r>
      <w:r w:rsidRPr="00AC7B7E">
        <w:rPr>
          <w:rFonts w:ascii="Times" w:hAnsi="Times" w:cs="Times New Roman"/>
          <w:kern w:val="1"/>
        </w:rPr>
        <w:t>action</w:t>
      </w:r>
      <w:r w:rsidRPr="00AC7B7E">
        <w:rPr>
          <w:rFonts w:ascii="Times" w:hAnsi="Times" w:cs="Times New Roman"/>
          <w:spacing w:val="3"/>
          <w:kern w:val="1"/>
        </w:rPr>
        <w:t xml:space="preserve"> </w:t>
      </w:r>
      <w:r w:rsidRPr="00AC7B7E">
        <w:rPr>
          <w:rFonts w:ascii="Times" w:hAnsi="Times" w:cs="Times New Roman"/>
          <w:kern w:val="1"/>
        </w:rPr>
        <w:t>no</w:t>
      </w:r>
      <w:r w:rsidRPr="00AC7B7E">
        <w:rPr>
          <w:rFonts w:ascii="Times" w:hAnsi="Times" w:cs="Times New Roman"/>
          <w:spacing w:val="3"/>
          <w:kern w:val="1"/>
        </w:rPr>
        <w:t xml:space="preserve"> </w:t>
      </w:r>
      <w:r w:rsidRPr="00AC7B7E">
        <w:rPr>
          <w:rFonts w:ascii="Times" w:hAnsi="Times" w:cs="Times New Roman"/>
          <w:kern w:val="1"/>
        </w:rPr>
        <w:t>later</w:t>
      </w:r>
      <w:r w:rsidRPr="00AC7B7E">
        <w:rPr>
          <w:rFonts w:ascii="Times" w:hAnsi="Times" w:cs="Times New Roman"/>
          <w:spacing w:val="2"/>
          <w:kern w:val="1"/>
        </w:rPr>
        <w:t xml:space="preserve"> </w:t>
      </w:r>
      <w:r w:rsidRPr="00AC7B7E">
        <w:rPr>
          <w:rFonts w:ascii="Times" w:hAnsi="Times" w:cs="Times New Roman"/>
          <w:kern w:val="1"/>
        </w:rPr>
        <w:t>than</w:t>
      </w:r>
      <w:r w:rsidRPr="00AC7B7E">
        <w:rPr>
          <w:rFonts w:ascii="Times" w:hAnsi="Times" w:cs="Times New Roman"/>
          <w:spacing w:val="3"/>
          <w:kern w:val="1"/>
        </w:rPr>
        <w:t xml:space="preserve"> </w:t>
      </w:r>
      <w:r w:rsidRPr="00AC7B7E">
        <w:rPr>
          <w:rFonts w:ascii="Times" w:hAnsi="Times" w:cs="Times New Roman"/>
          <w:kern w:val="1"/>
        </w:rPr>
        <w:t>2</w:t>
      </w:r>
      <w:r w:rsidRPr="00AC7B7E">
        <w:rPr>
          <w:rFonts w:ascii="Times" w:hAnsi="Times" w:cs="Times New Roman"/>
          <w:spacing w:val="2"/>
          <w:kern w:val="1"/>
        </w:rPr>
        <w:t xml:space="preserve"> </w:t>
      </w:r>
      <w:r w:rsidRPr="00AC7B7E">
        <w:rPr>
          <w:rFonts w:ascii="Times" w:hAnsi="Times" w:cs="Times New Roman"/>
          <w:spacing w:val="1"/>
          <w:kern w:val="1"/>
        </w:rPr>
        <w:t>y</w:t>
      </w:r>
      <w:r w:rsidRPr="00AC7B7E">
        <w:rPr>
          <w:rFonts w:ascii="Times" w:hAnsi="Times" w:cs="Times New Roman"/>
          <w:kern w:val="1"/>
        </w:rPr>
        <w:t>ears</w:t>
      </w:r>
      <w:r w:rsidRPr="00AC7B7E">
        <w:rPr>
          <w:rFonts w:ascii="Times" w:hAnsi="Times" w:cs="Times New Roman"/>
          <w:spacing w:val="2"/>
          <w:kern w:val="1"/>
        </w:rPr>
        <w:t xml:space="preserve"> </w:t>
      </w:r>
      <w:r w:rsidRPr="00AC7B7E">
        <w:rPr>
          <w:rFonts w:ascii="Times" w:hAnsi="Times" w:cs="Times New Roman"/>
          <w:kern w:val="1"/>
        </w:rPr>
        <w:t>after</w:t>
      </w:r>
      <w:r w:rsidRPr="00AC7B7E">
        <w:rPr>
          <w:rFonts w:ascii="Times" w:hAnsi="Times" w:cs="Times New Roman"/>
          <w:spacing w:val="3"/>
          <w:kern w:val="1"/>
        </w:rPr>
        <w:t xml:space="preserve"> </w:t>
      </w:r>
      <w:r w:rsidRPr="00AC7B7E">
        <w:rPr>
          <w:rFonts w:ascii="Times" w:hAnsi="Times" w:cs="Times New Roman"/>
          <w:kern w:val="1"/>
        </w:rPr>
        <w:t>oc</w:t>
      </w:r>
      <w:r w:rsidRPr="00AC7B7E">
        <w:rPr>
          <w:rFonts w:ascii="Times" w:hAnsi="Times" w:cs="Times New Roman"/>
          <w:spacing w:val="2"/>
          <w:kern w:val="1"/>
        </w:rPr>
        <w:t>c</w:t>
      </w:r>
      <w:r w:rsidRPr="00AC7B7E">
        <w:rPr>
          <w:rFonts w:ascii="Times" w:hAnsi="Times" w:cs="Times New Roman"/>
          <w:kern w:val="1"/>
        </w:rPr>
        <w:t>urrence</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3"/>
          <w:kern w:val="1"/>
        </w:rPr>
        <w:t xml:space="preserve"> </w:t>
      </w:r>
      <w:r w:rsidRPr="00AC7B7E">
        <w:rPr>
          <w:rFonts w:ascii="Times" w:hAnsi="Times" w:cs="Times New Roman"/>
          <w:kern w:val="1"/>
        </w:rPr>
        <w:t>terminati</w:t>
      </w:r>
      <w:r w:rsidRPr="00AC7B7E">
        <w:rPr>
          <w:rFonts w:ascii="Times" w:hAnsi="Times" w:cs="Times New Roman"/>
          <w:spacing w:val="1"/>
          <w:kern w:val="1"/>
        </w:rPr>
        <w:t>o</w:t>
      </w:r>
      <w:r w:rsidRPr="00AC7B7E">
        <w:rPr>
          <w:rFonts w:ascii="Times" w:hAnsi="Times" w:cs="Times New Roman"/>
          <w:kern w:val="1"/>
        </w:rPr>
        <w:t>n</w:t>
      </w:r>
      <w:r w:rsidRPr="00AC7B7E">
        <w:rPr>
          <w:rFonts w:ascii="Times" w:hAnsi="Times" w:cs="Times New Roman"/>
          <w:spacing w:val="2"/>
          <w:kern w:val="1"/>
        </w:rPr>
        <w:t xml:space="preserve"> </w:t>
      </w:r>
      <w:r w:rsidRPr="00AC7B7E">
        <w:rPr>
          <w:rFonts w:ascii="Times" w:hAnsi="Times" w:cs="Times New Roman"/>
          <w:kern w:val="1"/>
        </w:rPr>
        <w:t>of discrimina</w:t>
      </w:r>
      <w:r w:rsidRPr="00AC7B7E">
        <w:rPr>
          <w:rFonts w:ascii="Times" w:hAnsi="Times" w:cs="Times New Roman"/>
          <w:spacing w:val="1"/>
          <w:kern w:val="1"/>
        </w:rPr>
        <w:t>t</w:t>
      </w:r>
      <w:r w:rsidRPr="00AC7B7E">
        <w:rPr>
          <w:rFonts w:ascii="Times" w:hAnsi="Times" w:cs="Times New Roman"/>
          <w:kern w:val="1"/>
        </w:rPr>
        <w:t>ory</w:t>
      </w:r>
      <w:r w:rsidRPr="00AC7B7E">
        <w:rPr>
          <w:rFonts w:ascii="Times" w:hAnsi="Times" w:cs="Times New Roman"/>
          <w:spacing w:val="2"/>
          <w:kern w:val="1"/>
        </w:rPr>
        <w:t xml:space="preserve"> </w:t>
      </w:r>
      <w:r w:rsidRPr="00AC7B7E">
        <w:rPr>
          <w:rFonts w:ascii="Times" w:hAnsi="Times" w:cs="Times New Roman"/>
          <w:spacing w:val="1"/>
          <w:kern w:val="1"/>
        </w:rPr>
        <w:t>p</w:t>
      </w:r>
      <w:r w:rsidRPr="00AC7B7E">
        <w:rPr>
          <w:rFonts w:ascii="Times" w:hAnsi="Times" w:cs="Times New Roman"/>
          <w:kern w:val="1"/>
        </w:rPr>
        <w:t>ractice.</w:t>
      </w:r>
    </w:p>
    <w:p w14:paraId="0A675B4C" w14:textId="1874C80C"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B)</w:t>
      </w:r>
      <w:r w:rsidRPr="00AC7B7E">
        <w:rPr>
          <w:rFonts w:ascii="Times" w:hAnsi="Times" w:cs="Times New Roman"/>
          <w:spacing w:val="2"/>
          <w:kern w:val="1"/>
        </w:rPr>
        <w:t xml:space="preserve"> </w:t>
      </w:r>
      <w:r w:rsidRPr="00AC7B7E">
        <w:rPr>
          <w:rFonts w:ascii="Times" w:hAnsi="Times" w:cs="Times New Roman"/>
          <w:spacing w:val="1"/>
          <w:kern w:val="1"/>
        </w:rPr>
        <w:t>c</w:t>
      </w:r>
      <w:r w:rsidRPr="00AC7B7E">
        <w:rPr>
          <w:rFonts w:ascii="Times" w:hAnsi="Times" w:cs="Times New Roman"/>
          <w:kern w:val="1"/>
        </w:rPr>
        <w:t>ourt</w:t>
      </w:r>
      <w:r w:rsidRPr="00AC7B7E">
        <w:rPr>
          <w:rFonts w:ascii="Times" w:hAnsi="Times" w:cs="Times New Roman"/>
          <w:spacing w:val="3"/>
          <w:kern w:val="1"/>
        </w:rPr>
        <w:t xml:space="preserve"> </w:t>
      </w:r>
      <w:r w:rsidRPr="00AC7B7E">
        <w:rPr>
          <w:rFonts w:ascii="Times" w:hAnsi="Times" w:cs="Times New Roman"/>
          <w:kern w:val="1"/>
        </w:rPr>
        <w:t>can</w:t>
      </w:r>
      <w:r w:rsidRPr="00AC7B7E">
        <w:rPr>
          <w:rFonts w:ascii="Times" w:hAnsi="Times" w:cs="Times New Roman"/>
          <w:spacing w:val="3"/>
          <w:kern w:val="1"/>
        </w:rPr>
        <w:t xml:space="preserve"> </w:t>
      </w:r>
      <w:r w:rsidRPr="00AC7B7E">
        <w:rPr>
          <w:rFonts w:ascii="Times" w:hAnsi="Times" w:cs="Times New Roman"/>
          <w:kern w:val="1"/>
        </w:rPr>
        <w:t>appoint</w:t>
      </w:r>
      <w:r w:rsidRPr="00AC7B7E">
        <w:rPr>
          <w:rFonts w:ascii="Times" w:hAnsi="Times" w:cs="Times New Roman"/>
          <w:spacing w:val="3"/>
          <w:kern w:val="1"/>
        </w:rPr>
        <w:t xml:space="preserve"> </w:t>
      </w:r>
      <w:r w:rsidRPr="00AC7B7E">
        <w:rPr>
          <w:rFonts w:ascii="Times" w:hAnsi="Times" w:cs="Times New Roman"/>
          <w:kern w:val="1"/>
        </w:rPr>
        <w:t>an</w:t>
      </w:r>
      <w:r w:rsidRPr="00AC7B7E">
        <w:rPr>
          <w:rFonts w:ascii="Times" w:hAnsi="Times" w:cs="Times New Roman"/>
          <w:spacing w:val="3"/>
          <w:kern w:val="1"/>
        </w:rPr>
        <w:t xml:space="preserve"> </w:t>
      </w:r>
      <w:r w:rsidRPr="00AC7B7E">
        <w:rPr>
          <w:rFonts w:ascii="Times" w:hAnsi="Times" w:cs="Times New Roman"/>
          <w:kern w:val="1"/>
        </w:rPr>
        <w:t>attorney</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3"/>
          <w:kern w:val="1"/>
        </w:rPr>
        <w:t xml:space="preserve"> </w:t>
      </w:r>
      <w:r w:rsidRPr="00AC7B7E">
        <w:rPr>
          <w:rFonts w:ascii="Times" w:hAnsi="Times" w:cs="Times New Roman"/>
          <w:kern w:val="1"/>
        </w:rPr>
        <w:t>allow</w:t>
      </w:r>
      <w:r w:rsidRPr="00AC7B7E">
        <w:rPr>
          <w:rFonts w:ascii="Times" w:hAnsi="Times" w:cs="Times New Roman"/>
          <w:spacing w:val="2"/>
          <w:kern w:val="1"/>
        </w:rPr>
        <w:t xml:space="preserve"> </w:t>
      </w:r>
      <w:r w:rsidRPr="00AC7B7E">
        <w:rPr>
          <w:rFonts w:ascii="Times" w:hAnsi="Times" w:cs="Times New Roman"/>
          <w:spacing w:val="1"/>
          <w:kern w:val="1"/>
        </w:rPr>
        <w:t>c</w:t>
      </w:r>
      <w:r w:rsidRPr="00AC7B7E">
        <w:rPr>
          <w:rFonts w:ascii="Times" w:hAnsi="Times" w:cs="Times New Roman"/>
          <w:kern w:val="1"/>
        </w:rPr>
        <w:t>ommenc</w:t>
      </w:r>
      <w:r w:rsidRPr="00AC7B7E">
        <w:rPr>
          <w:rFonts w:ascii="Times" w:hAnsi="Times" w:cs="Times New Roman"/>
          <w:spacing w:val="1"/>
          <w:kern w:val="1"/>
        </w:rPr>
        <w:t>e</w:t>
      </w:r>
      <w:r w:rsidRPr="00AC7B7E">
        <w:rPr>
          <w:rFonts w:ascii="Times" w:hAnsi="Times" w:cs="Times New Roman"/>
          <w:kern w:val="1"/>
        </w:rPr>
        <w:t>ment/continu</w:t>
      </w:r>
      <w:r w:rsidRPr="00AC7B7E">
        <w:rPr>
          <w:rFonts w:ascii="Times" w:hAnsi="Times" w:cs="Times New Roman"/>
          <w:spacing w:val="1"/>
          <w:kern w:val="1"/>
        </w:rPr>
        <w:t>a</w:t>
      </w:r>
      <w:r w:rsidRPr="00AC7B7E">
        <w:rPr>
          <w:rFonts w:ascii="Times" w:hAnsi="Times" w:cs="Times New Roman"/>
          <w:kern w:val="1"/>
        </w:rPr>
        <w:t>tion</w:t>
      </w:r>
      <w:r w:rsidRPr="00AC7B7E">
        <w:rPr>
          <w:rFonts w:ascii="Times" w:hAnsi="Times" w:cs="Times New Roman"/>
          <w:spacing w:val="2"/>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civil</w:t>
      </w:r>
      <w:r w:rsidRPr="00AC7B7E">
        <w:rPr>
          <w:rFonts w:ascii="Times" w:hAnsi="Times" w:cs="Times New Roman"/>
          <w:spacing w:val="3"/>
          <w:kern w:val="1"/>
        </w:rPr>
        <w:t xml:space="preserve"> </w:t>
      </w:r>
      <w:r w:rsidRPr="00AC7B7E">
        <w:rPr>
          <w:rFonts w:ascii="Times" w:hAnsi="Times" w:cs="Times New Roman"/>
          <w:kern w:val="1"/>
        </w:rPr>
        <w:t>action without</w:t>
      </w:r>
      <w:r w:rsidRPr="00AC7B7E">
        <w:rPr>
          <w:rFonts w:ascii="Times" w:hAnsi="Times" w:cs="Times New Roman"/>
          <w:spacing w:val="3"/>
          <w:kern w:val="1"/>
        </w:rPr>
        <w:t xml:space="preserve"> </w:t>
      </w:r>
      <w:r w:rsidRPr="00AC7B7E">
        <w:rPr>
          <w:rFonts w:ascii="Times" w:hAnsi="Times" w:cs="Times New Roman"/>
          <w:kern w:val="1"/>
        </w:rPr>
        <w:t>payment</w:t>
      </w:r>
      <w:r w:rsidRPr="00AC7B7E">
        <w:rPr>
          <w:rFonts w:ascii="Times" w:hAnsi="Times" w:cs="Times New Roman"/>
          <w:spacing w:val="3"/>
          <w:kern w:val="1"/>
        </w:rPr>
        <w:t xml:space="preserve"> </w:t>
      </w:r>
      <w:r w:rsidRPr="00AC7B7E">
        <w:rPr>
          <w:rFonts w:ascii="Times" w:hAnsi="Times" w:cs="Times New Roman"/>
          <w:kern w:val="1"/>
        </w:rPr>
        <w:t>if</w:t>
      </w:r>
      <w:r w:rsidRPr="00AC7B7E">
        <w:rPr>
          <w:rFonts w:ascii="Times" w:hAnsi="Times" w:cs="Times New Roman"/>
          <w:spacing w:val="2"/>
          <w:kern w:val="1"/>
        </w:rPr>
        <w:t xml:space="preserve"> </w:t>
      </w:r>
      <w:r w:rsidRPr="00AC7B7E">
        <w:rPr>
          <w:rFonts w:ascii="Times" w:hAnsi="Times" w:cs="Times New Roman"/>
          <w:kern w:val="1"/>
        </w:rPr>
        <w:t>the</w:t>
      </w:r>
      <w:r w:rsidRPr="00AC7B7E">
        <w:rPr>
          <w:rFonts w:ascii="Times" w:hAnsi="Times" w:cs="Times New Roman"/>
          <w:spacing w:val="3"/>
          <w:kern w:val="1"/>
        </w:rPr>
        <w:t xml:space="preserve"> </w:t>
      </w:r>
      <w:r w:rsidRPr="00AC7B7E">
        <w:rPr>
          <w:rFonts w:ascii="Times" w:hAnsi="Times" w:cs="Times New Roman"/>
          <w:kern w:val="1"/>
        </w:rPr>
        <w:t>court</w:t>
      </w:r>
      <w:r w:rsidRPr="00AC7B7E">
        <w:rPr>
          <w:rFonts w:ascii="Times" w:hAnsi="Times" w:cs="Times New Roman"/>
          <w:spacing w:val="3"/>
          <w:kern w:val="1"/>
        </w:rPr>
        <w:t xml:space="preserve"> </w:t>
      </w:r>
      <w:r w:rsidRPr="00AC7B7E">
        <w:rPr>
          <w:rFonts w:ascii="Times" w:hAnsi="Times" w:cs="Times New Roman"/>
          <w:kern w:val="1"/>
        </w:rPr>
        <w:t>finds</w:t>
      </w:r>
      <w:r w:rsidRPr="00AC7B7E">
        <w:rPr>
          <w:rFonts w:ascii="Times" w:hAnsi="Times" w:cs="Times New Roman"/>
          <w:spacing w:val="3"/>
          <w:kern w:val="1"/>
        </w:rPr>
        <w:t xml:space="preserve"> </w:t>
      </w:r>
      <w:r w:rsidRPr="00AC7B7E">
        <w:rPr>
          <w:rFonts w:ascii="Times" w:hAnsi="Times" w:cs="Times New Roman"/>
          <w:kern w:val="1"/>
        </w:rPr>
        <w:t>that</w:t>
      </w:r>
      <w:r w:rsidRPr="00AC7B7E">
        <w:rPr>
          <w:rFonts w:ascii="Times" w:hAnsi="Times" w:cs="Times New Roman"/>
          <w:spacing w:val="2"/>
          <w:kern w:val="1"/>
        </w:rPr>
        <w:t xml:space="preserve"> </w:t>
      </w:r>
      <w:r w:rsidRPr="00AC7B7E">
        <w:rPr>
          <w:rFonts w:ascii="Times" w:hAnsi="Times" w:cs="Times New Roman"/>
          <w:kern w:val="1"/>
        </w:rPr>
        <w:t>the</w:t>
      </w:r>
      <w:r w:rsidRPr="00AC7B7E">
        <w:rPr>
          <w:rFonts w:ascii="Times" w:hAnsi="Times" w:cs="Times New Roman"/>
          <w:spacing w:val="3"/>
          <w:kern w:val="1"/>
        </w:rPr>
        <w:t xml:space="preserve"> </w:t>
      </w:r>
      <w:r w:rsidRPr="00AC7B7E">
        <w:rPr>
          <w:rFonts w:ascii="Times" w:hAnsi="Times" w:cs="Times New Roman"/>
          <w:kern w:val="1"/>
        </w:rPr>
        <w:t>person</w:t>
      </w:r>
      <w:r w:rsidRPr="00AC7B7E">
        <w:rPr>
          <w:rFonts w:ascii="Times" w:hAnsi="Times" w:cs="Times New Roman"/>
          <w:spacing w:val="3"/>
          <w:kern w:val="1"/>
        </w:rPr>
        <w:t xml:space="preserve"> </w:t>
      </w:r>
      <w:r w:rsidRPr="00AC7B7E">
        <w:rPr>
          <w:rFonts w:ascii="Times" w:hAnsi="Times" w:cs="Times New Roman"/>
          <w:kern w:val="1"/>
        </w:rPr>
        <w:t>can’t</w:t>
      </w:r>
      <w:r w:rsidRPr="00AC7B7E">
        <w:rPr>
          <w:rFonts w:ascii="Times" w:hAnsi="Times" w:cs="Times New Roman"/>
          <w:spacing w:val="2"/>
          <w:kern w:val="1"/>
        </w:rPr>
        <w:t xml:space="preserve"> </w:t>
      </w:r>
      <w:r w:rsidRPr="00AC7B7E">
        <w:rPr>
          <w:rFonts w:ascii="Times" w:hAnsi="Times" w:cs="Times New Roman"/>
          <w:kern w:val="1"/>
        </w:rPr>
        <w:t>a</w:t>
      </w:r>
      <w:r w:rsidRPr="00AC7B7E">
        <w:rPr>
          <w:rFonts w:ascii="Times" w:hAnsi="Times" w:cs="Times New Roman"/>
          <w:spacing w:val="1"/>
          <w:kern w:val="1"/>
        </w:rPr>
        <w:t>f</w:t>
      </w:r>
      <w:r w:rsidRPr="00AC7B7E">
        <w:rPr>
          <w:rFonts w:ascii="Times" w:hAnsi="Times" w:cs="Times New Roman"/>
          <w:kern w:val="1"/>
        </w:rPr>
        <w:t>ford</w:t>
      </w:r>
      <w:r w:rsidRPr="00AC7B7E">
        <w:rPr>
          <w:rFonts w:ascii="Times" w:hAnsi="Times" w:cs="Times New Roman"/>
          <w:spacing w:val="3"/>
          <w:kern w:val="1"/>
        </w:rPr>
        <w:t xml:space="preserve"> </w:t>
      </w:r>
      <w:r w:rsidRPr="00AC7B7E">
        <w:rPr>
          <w:rFonts w:ascii="Times" w:hAnsi="Times" w:cs="Times New Roman"/>
          <w:kern w:val="1"/>
        </w:rPr>
        <w:t>it.</w:t>
      </w:r>
    </w:p>
    <w:p w14:paraId="3A263A2B" w14:textId="47A8614F"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C)</w:t>
      </w:r>
      <w:r w:rsidRPr="00AC7B7E">
        <w:rPr>
          <w:rFonts w:ascii="Times" w:hAnsi="Times" w:cs="Times New Roman"/>
          <w:spacing w:val="2"/>
          <w:kern w:val="1"/>
        </w:rPr>
        <w:t xml:space="preserve"> </w:t>
      </w:r>
      <w:r w:rsidRPr="00AC7B7E">
        <w:rPr>
          <w:rFonts w:ascii="Times" w:hAnsi="Times" w:cs="Times New Roman"/>
          <w:spacing w:val="1"/>
          <w:kern w:val="1"/>
        </w:rPr>
        <w:t>C</w:t>
      </w:r>
      <w:r w:rsidRPr="00AC7B7E">
        <w:rPr>
          <w:rFonts w:ascii="Times" w:hAnsi="Times" w:cs="Times New Roman"/>
          <w:kern w:val="1"/>
        </w:rPr>
        <w:t>ourt</w:t>
      </w:r>
      <w:r w:rsidRPr="00AC7B7E">
        <w:rPr>
          <w:rFonts w:ascii="Times" w:hAnsi="Times" w:cs="Times New Roman"/>
          <w:spacing w:val="3"/>
          <w:kern w:val="1"/>
        </w:rPr>
        <w:t xml:space="preserve"> </w:t>
      </w:r>
      <w:r w:rsidRPr="00AC7B7E">
        <w:rPr>
          <w:rFonts w:ascii="Times" w:hAnsi="Times" w:cs="Times New Roman"/>
          <w:kern w:val="1"/>
        </w:rPr>
        <w:t>may</w:t>
      </w:r>
      <w:r w:rsidRPr="00AC7B7E">
        <w:rPr>
          <w:rFonts w:ascii="Times" w:hAnsi="Times" w:cs="Times New Roman"/>
          <w:spacing w:val="3"/>
          <w:kern w:val="1"/>
        </w:rPr>
        <w:t xml:space="preserve"> </w:t>
      </w:r>
      <w:r w:rsidRPr="00AC7B7E">
        <w:rPr>
          <w:rFonts w:ascii="Times" w:hAnsi="Times" w:cs="Times New Roman"/>
          <w:kern w:val="1"/>
        </w:rPr>
        <w:t>award</w:t>
      </w:r>
      <w:r w:rsidRPr="00AC7B7E">
        <w:rPr>
          <w:rFonts w:ascii="Times" w:hAnsi="Times" w:cs="Times New Roman"/>
          <w:spacing w:val="3"/>
          <w:kern w:val="1"/>
        </w:rPr>
        <w:t xml:space="preserve"> </w:t>
      </w:r>
      <w:r w:rsidRPr="00AC7B7E">
        <w:rPr>
          <w:rFonts w:ascii="Times" w:hAnsi="Times" w:cs="Times New Roman"/>
          <w:kern w:val="1"/>
        </w:rPr>
        <w:t>actual</w:t>
      </w:r>
      <w:r w:rsidRPr="00AC7B7E">
        <w:rPr>
          <w:rFonts w:ascii="Times" w:hAnsi="Times" w:cs="Times New Roman"/>
          <w:spacing w:val="3"/>
          <w:kern w:val="1"/>
        </w:rPr>
        <w:t xml:space="preserve"> </w:t>
      </w:r>
      <w:r w:rsidRPr="00AC7B7E">
        <w:rPr>
          <w:rFonts w:ascii="Times" w:hAnsi="Times" w:cs="Times New Roman"/>
          <w:kern w:val="1"/>
        </w:rPr>
        <w:t>and</w:t>
      </w:r>
      <w:r w:rsidRPr="00AC7B7E">
        <w:rPr>
          <w:rFonts w:ascii="Times" w:hAnsi="Times" w:cs="Times New Roman"/>
          <w:spacing w:val="3"/>
          <w:kern w:val="1"/>
        </w:rPr>
        <w:t xml:space="preserve"> </w:t>
      </w:r>
      <w:r w:rsidRPr="00AC7B7E">
        <w:rPr>
          <w:rFonts w:ascii="Times" w:hAnsi="Times" w:cs="Times New Roman"/>
          <w:kern w:val="1"/>
        </w:rPr>
        <w:t>punitive</w:t>
      </w:r>
      <w:r w:rsidRPr="00AC7B7E">
        <w:rPr>
          <w:rFonts w:ascii="Times" w:hAnsi="Times" w:cs="Times New Roman"/>
          <w:spacing w:val="3"/>
          <w:kern w:val="1"/>
        </w:rPr>
        <w:t xml:space="preserve"> </w:t>
      </w:r>
      <w:r w:rsidRPr="00AC7B7E">
        <w:rPr>
          <w:rFonts w:ascii="Times" w:hAnsi="Times" w:cs="Times New Roman"/>
          <w:kern w:val="1"/>
        </w:rPr>
        <w:t>dam</w:t>
      </w:r>
      <w:r w:rsidRPr="00AC7B7E">
        <w:rPr>
          <w:rFonts w:ascii="Times" w:hAnsi="Times" w:cs="Times New Roman"/>
          <w:spacing w:val="1"/>
          <w:kern w:val="1"/>
        </w:rPr>
        <w:t>a</w:t>
      </w:r>
      <w:r w:rsidRPr="00AC7B7E">
        <w:rPr>
          <w:rFonts w:ascii="Times" w:hAnsi="Times" w:cs="Times New Roman"/>
          <w:kern w:val="1"/>
        </w:rPr>
        <w:t>ges,</w:t>
      </w:r>
      <w:r w:rsidRPr="00AC7B7E">
        <w:rPr>
          <w:rFonts w:ascii="Times" w:hAnsi="Times" w:cs="Times New Roman"/>
          <w:spacing w:val="3"/>
          <w:kern w:val="1"/>
        </w:rPr>
        <w:t xml:space="preserve"> </w:t>
      </w:r>
      <w:r w:rsidRPr="00AC7B7E">
        <w:rPr>
          <w:rFonts w:ascii="Times" w:hAnsi="Times" w:cs="Times New Roman"/>
          <w:kern w:val="1"/>
        </w:rPr>
        <w:t>may</w:t>
      </w:r>
      <w:r w:rsidRPr="00AC7B7E">
        <w:rPr>
          <w:rFonts w:ascii="Times" w:hAnsi="Times" w:cs="Times New Roman"/>
          <w:spacing w:val="3"/>
          <w:kern w:val="1"/>
        </w:rPr>
        <w:t xml:space="preserve"> </w:t>
      </w:r>
      <w:r w:rsidRPr="00AC7B7E">
        <w:rPr>
          <w:rFonts w:ascii="Times" w:hAnsi="Times" w:cs="Times New Roman"/>
          <w:spacing w:val="-1"/>
          <w:kern w:val="1"/>
        </w:rPr>
        <w:t>g</w:t>
      </w:r>
      <w:r w:rsidRPr="00AC7B7E">
        <w:rPr>
          <w:rFonts w:ascii="Times" w:hAnsi="Times" w:cs="Times New Roman"/>
          <w:kern w:val="1"/>
        </w:rPr>
        <w:t>rant</w:t>
      </w:r>
      <w:r w:rsidRPr="00AC7B7E">
        <w:rPr>
          <w:rFonts w:ascii="Times" w:hAnsi="Times" w:cs="Times New Roman"/>
          <w:spacing w:val="1"/>
          <w:kern w:val="1"/>
        </w:rPr>
        <w:t xml:space="preserve"> </w:t>
      </w:r>
      <w:r w:rsidRPr="00AC7B7E">
        <w:rPr>
          <w:rFonts w:ascii="Times" w:hAnsi="Times" w:cs="Times New Roman"/>
          <w:kern w:val="1"/>
        </w:rPr>
        <w:t>re</w:t>
      </w:r>
      <w:r w:rsidRPr="00AC7B7E">
        <w:rPr>
          <w:rFonts w:ascii="Times" w:hAnsi="Times" w:cs="Times New Roman"/>
          <w:spacing w:val="1"/>
          <w:kern w:val="1"/>
        </w:rPr>
        <w:t>l</w:t>
      </w:r>
      <w:r w:rsidRPr="00AC7B7E">
        <w:rPr>
          <w:rFonts w:ascii="Times" w:hAnsi="Times" w:cs="Times New Roman"/>
          <w:kern w:val="1"/>
        </w:rPr>
        <w:t>ief</w:t>
      </w:r>
      <w:r w:rsidRPr="00AC7B7E">
        <w:rPr>
          <w:rFonts w:ascii="Times" w:hAnsi="Times" w:cs="Times New Roman"/>
          <w:spacing w:val="2"/>
          <w:kern w:val="1"/>
        </w:rPr>
        <w:t xml:space="preserve"> </w:t>
      </w:r>
      <w:r w:rsidRPr="00AC7B7E">
        <w:rPr>
          <w:rFonts w:ascii="Times" w:hAnsi="Times" w:cs="Times New Roman"/>
          <w:kern w:val="1"/>
        </w:rPr>
        <w:t>in</w:t>
      </w:r>
      <w:r w:rsidRPr="00AC7B7E">
        <w:rPr>
          <w:rFonts w:ascii="Times" w:hAnsi="Times" w:cs="Times New Roman"/>
          <w:spacing w:val="3"/>
          <w:kern w:val="1"/>
        </w:rPr>
        <w:t xml:space="preserve"> </w:t>
      </w:r>
      <w:r w:rsidRPr="00AC7B7E">
        <w:rPr>
          <w:rFonts w:ascii="Times" w:hAnsi="Times" w:cs="Times New Roman"/>
          <w:kern w:val="1"/>
        </w:rPr>
        <w:t>the</w:t>
      </w:r>
      <w:r w:rsidRPr="00AC7B7E">
        <w:rPr>
          <w:rFonts w:ascii="Times" w:hAnsi="Times" w:cs="Times New Roman"/>
          <w:spacing w:val="3"/>
          <w:kern w:val="1"/>
        </w:rPr>
        <w:t xml:space="preserve"> </w:t>
      </w:r>
      <w:r w:rsidRPr="00AC7B7E">
        <w:rPr>
          <w:rFonts w:ascii="Times" w:hAnsi="Times" w:cs="Times New Roman"/>
          <w:kern w:val="1"/>
        </w:rPr>
        <w:t>form</w:t>
      </w:r>
      <w:r w:rsidRPr="00AC7B7E">
        <w:rPr>
          <w:rFonts w:ascii="Times" w:hAnsi="Times" w:cs="Times New Roman"/>
          <w:spacing w:val="3"/>
          <w:kern w:val="1"/>
        </w:rPr>
        <w:t xml:space="preserve"> </w:t>
      </w:r>
      <w:r w:rsidRPr="00AC7B7E">
        <w:rPr>
          <w:rFonts w:ascii="Times" w:hAnsi="Times" w:cs="Times New Roman"/>
          <w:kern w:val="1"/>
        </w:rPr>
        <w:t>of permanent/</w:t>
      </w:r>
      <w:r w:rsidRPr="00AC7B7E">
        <w:rPr>
          <w:rFonts w:ascii="Times" w:hAnsi="Times" w:cs="Times New Roman"/>
          <w:spacing w:val="1"/>
          <w:kern w:val="1"/>
        </w:rPr>
        <w:t>t</w:t>
      </w:r>
      <w:r w:rsidRPr="00AC7B7E">
        <w:rPr>
          <w:rFonts w:ascii="Times" w:hAnsi="Times" w:cs="Times New Roman"/>
          <w:kern w:val="1"/>
        </w:rPr>
        <w:t>emporary</w:t>
      </w:r>
      <w:r w:rsidRPr="00AC7B7E">
        <w:rPr>
          <w:rFonts w:ascii="Times" w:hAnsi="Times" w:cs="Times New Roman"/>
          <w:spacing w:val="3"/>
          <w:kern w:val="1"/>
        </w:rPr>
        <w:t xml:space="preserve"> </w:t>
      </w:r>
      <w:r w:rsidRPr="00AC7B7E">
        <w:rPr>
          <w:rFonts w:ascii="Times" w:hAnsi="Times" w:cs="Times New Roman"/>
          <w:kern w:val="1"/>
        </w:rPr>
        <w:t>injun</w:t>
      </w:r>
      <w:r w:rsidRPr="00AC7B7E">
        <w:rPr>
          <w:rFonts w:ascii="Times" w:hAnsi="Times" w:cs="Times New Roman"/>
          <w:spacing w:val="1"/>
          <w:kern w:val="1"/>
        </w:rPr>
        <w:t>c</w:t>
      </w:r>
      <w:r w:rsidRPr="00AC7B7E">
        <w:rPr>
          <w:rFonts w:ascii="Times" w:hAnsi="Times" w:cs="Times New Roman"/>
          <w:kern w:val="1"/>
        </w:rPr>
        <w:t>tions,</w:t>
      </w:r>
      <w:r w:rsidRPr="00AC7B7E">
        <w:rPr>
          <w:rFonts w:ascii="Times" w:hAnsi="Times" w:cs="Times New Roman"/>
          <w:spacing w:val="3"/>
          <w:kern w:val="1"/>
        </w:rPr>
        <w:t xml:space="preserve"> </w:t>
      </w:r>
      <w:r w:rsidRPr="00AC7B7E">
        <w:rPr>
          <w:rFonts w:ascii="Times" w:hAnsi="Times" w:cs="Times New Roman"/>
          <w:kern w:val="1"/>
        </w:rPr>
        <w:t>temporary</w:t>
      </w:r>
      <w:r w:rsidRPr="00AC7B7E">
        <w:rPr>
          <w:rFonts w:ascii="Times" w:hAnsi="Times" w:cs="Times New Roman"/>
          <w:spacing w:val="3"/>
          <w:kern w:val="1"/>
        </w:rPr>
        <w:t xml:space="preserve"> </w:t>
      </w:r>
      <w:r w:rsidRPr="00AC7B7E">
        <w:rPr>
          <w:rFonts w:ascii="Times" w:hAnsi="Times" w:cs="Times New Roman"/>
          <w:kern w:val="1"/>
        </w:rPr>
        <w:t>res</w:t>
      </w:r>
      <w:r w:rsidRPr="00AC7B7E">
        <w:rPr>
          <w:rFonts w:ascii="Times" w:hAnsi="Times" w:cs="Times New Roman"/>
          <w:spacing w:val="1"/>
          <w:kern w:val="1"/>
        </w:rPr>
        <w:t>t</w:t>
      </w:r>
      <w:r w:rsidRPr="00AC7B7E">
        <w:rPr>
          <w:rFonts w:ascii="Times" w:hAnsi="Times" w:cs="Times New Roman"/>
          <w:kern w:val="1"/>
        </w:rPr>
        <w:t>raining</w:t>
      </w:r>
      <w:r w:rsidRPr="00AC7B7E">
        <w:rPr>
          <w:rFonts w:ascii="Times" w:hAnsi="Times" w:cs="Times New Roman"/>
          <w:spacing w:val="3"/>
          <w:kern w:val="1"/>
        </w:rPr>
        <w:t xml:space="preserve"> </w:t>
      </w:r>
      <w:r w:rsidRPr="00AC7B7E">
        <w:rPr>
          <w:rFonts w:ascii="Times" w:hAnsi="Times" w:cs="Times New Roman"/>
          <w:kern w:val="1"/>
        </w:rPr>
        <w:t>orders,</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3"/>
          <w:kern w:val="1"/>
        </w:rPr>
        <w:t xml:space="preserve"> </w:t>
      </w:r>
      <w:r w:rsidRPr="00AC7B7E">
        <w:rPr>
          <w:rFonts w:ascii="Times" w:hAnsi="Times" w:cs="Times New Roman"/>
          <w:kern w:val="1"/>
        </w:rPr>
        <w:t>others</w:t>
      </w:r>
      <w:r w:rsidRPr="00AC7B7E">
        <w:rPr>
          <w:rFonts w:ascii="Times" w:hAnsi="Times" w:cs="Times New Roman"/>
          <w:spacing w:val="3"/>
          <w:kern w:val="1"/>
        </w:rPr>
        <w:t xml:space="preserve"> </w:t>
      </w:r>
      <w:r w:rsidRPr="00AC7B7E">
        <w:rPr>
          <w:rFonts w:ascii="Times" w:hAnsi="Times" w:cs="Times New Roman"/>
          <w:kern w:val="1"/>
        </w:rPr>
        <w:t>(ex: enjoining</w:t>
      </w:r>
      <w:r w:rsidRPr="00AC7B7E">
        <w:rPr>
          <w:rFonts w:ascii="Times" w:hAnsi="Times" w:cs="Times New Roman"/>
          <w:spacing w:val="3"/>
          <w:kern w:val="1"/>
        </w:rPr>
        <w:t xml:space="preserve"> </w:t>
      </w:r>
      <w:r w:rsidRPr="00AC7B7E">
        <w:rPr>
          <w:rFonts w:ascii="Times" w:hAnsi="Times" w:cs="Times New Roman"/>
          <w:kern w:val="1"/>
        </w:rPr>
        <w:t>D</w:t>
      </w:r>
      <w:r w:rsidRPr="00AC7B7E">
        <w:rPr>
          <w:rFonts w:ascii="Times" w:hAnsi="Times" w:cs="Times New Roman"/>
          <w:spacing w:val="2"/>
          <w:kern w:val="1"/>
        </w:rPr>
        <w:t xml:space="preserve"> </w:t>
      </w:r>
      <w:r w:rsidRPr="00AC7B7E">
        <w:rPr>
          <w:rFonts w:ascii="Times" w:hAnsi="Times" w:cs="Times New Roman"/>
          <w:spacing w:val="1"/>
          <w:kern w:val="1"/>
        </w:rPr>
        <w:t>f</w:t>
      </w:r>
      <w:r w:rsidRPr="00AC7B7E">
        <w:rPr>
          <w:rFonts w:ascii="Times" w:hAnsi="Times" w:cs="Times New Roman"/>
          <w:kern w:val="1"/>
        </w:rPr>
        <w:t>rom</w:t>
      </w:r>
      <w:r w:rsidRPr="00AC7B7E">
        <w:rPr>
          <w:rFonts w:ascii="Times" w:hAnsi="Times" w:cs="Times New Roman"/>
          <w:spacing w:val="2"/>
          <w:kern w:val="1"/>
        </w:rPr>
        <w:t xml:space="preserve"> </w:t>
      </w:r>
      <w:r w:rsidRPr="00AC7B7E">
        <w:rPr>
          <w:rFonts w:ascii="Times" w:hAnsi="Times" w:cs="Times New Roman"/>
          <w:kern w:val="1"/>
        </w:rPr>
        <w:t>eng</w:t>
      </w:r>
      <w:r w:rsidRPr="00AC7B7E">
        <w:rPr>
          <w:rFonts w:ascii="Times" w:hAnsi="Times" w:cs="Times New Roman"/>
          <w:spacing w:val="1"/>
          <w:kern w:val="1"/>
        </w:rPr>
        <w:t>a</w:t>
      </w:r>
      <w:r w:rsidRPr="00AC7B7E">
        <w:rPr>
          <w:rFonts w:ascii="Times" w:hAnsi="Times" w:cs="Times New Roman"/>
          <w:kern w:val="1"/>
        </w:rPr>
        <w:t>ging</w:t>
      </w:r>
      <w:r w:rsidRPr="00AC7B7E">
        <w:rPr>
          <w:rFonts w:ascii="Times" w:hAnsi="Times" w:cs="Times New Roman"/>
          <w:spacing w:val="2"/>
          <w:kern w:val="1"/>
        </w:rPr>
        <w:t xml:space="preserve"> </w:t>
      </w:r>
      <w:r w:rsidRPr="00AC7B7E">
        <w:rPr>
          <w:rFonts w:ascii="Times" w:hAnsi="Times" w:cs="Times New Roman"/>
          <w:kern w:val="1"/>
        </w:rPr>
        <w:t>in</w:t>
      </w:r>
      <w:r w:rsidRPr="00AC7B7E">
        <w:rPr>
          <w:rFonts w:ascii="Times" w:hAnsi="Times" w:cs="Times New Roman"/>
          <w:spacing w:val="3"/>
          <w:kern w:val="1"/>
        </w:rPr>
        <w:t xml:space="preserve"> </w:t>
      </w:r>
      <w:r w:rsidRPr="00AC7B7E">
        <w:rPr>
          <w:rFonts w:ascii="Times" w:hAnsi="Times" w:cs="Times New Roman"/>
          <w:kern w:val="1"/>
        </w:rPr>
        <w:t>such</w:t>
      </w:r>
      <w:r w:rsidRPr="00AC7B7E">
        <w:rPr>
          <w:rFonts w:ascii="Times" w:hAnsi="Times" w:cs="Times New Roman"/>
          <w:spacing w:val="3"/>
          <w:kern w:val="1"/>
        </w:rPr>
        <w:t xml:space="preserve"> </w:t>
      </w:r>
      <w:r w:rsidRPr="00AC7B7E">
        <w:rPr>
          <w:rFonts w:ascii="Times" w:hAnsi="Times" w:cs="Times New Roman"/>
          <w:kern w:val="1"/>
        </w:rPr>
        <w:t>practices,</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kern w:val="1"/>
        </w:rPr>
        <w:t>or</w:t>
      </w:r>
      <w:r w:rsidRPr="00AC7B7E">
        <w:rPr>
          <w:rFonts w:ascii="Times" w:hAnsi="Times" w:cs="Times New Roman"/>
          <w:spacing w:val="1"/>
          <w:kern w:val="1"/>
        </w:rPr>
        <w:t>d</w:t>
      </w:r>
      <w:r w:rsidRPr="00AC7B7E">
        <w:rPr>
          <w:rFonts w:ascii="Times" w:hAnsi="Times" w:cs="Times New Roman"/>
          <w:kern w:val="1"/>
        </w:rPr>
        <w:t>ering</w:t>
      </w:r>
      <w:r w:rsidRPr="00AC7B7E">
        <w:rPr>
          <w:rFonts w:ascii="Times" w:hAnsi="Times" w:cs="Times New Roman"/>
          <w:spacing w:val="2"/>
          <w:kern w:val="1"/>
        </w:rPr>
        <w:t xml:space="preserve"> </w:t>
      </w:r>
      <w:r w:rsidRPr="00AC7B7E">
        <w:rPr>
          <w:rFonts w:ascii="Times" w:hAnsi="Times" w:cs="Times New Roman"/>
          <w:kern w:val="1"/>
        </w:rPr>
        <w:t>su</w:t>
      </w:r>
      <w:r w:rsidRPr="00AC7B7E">
        <w:rPr>
          <w:rFonts w:ascii="Times" w:hAnsi="Times" w:cs="Times New Roman"/>
          <w:spacing w:val="1"/>
          <w:kern w:val="1"/>
        </w:rPr>
        <w:t>c</w:t>
      </w:r>
      <w:r w:rsidRPr="00AC7B7E">
        <w:rPr>
          <w:rFonts w:ascii="Times" w:hAnsi="Times" w:cs="Times New Roman"/>
          <w:kern w:val="1"/>
        </w:rPr>
        <w:t>h</w:t>
      </w:r>
      <w:r w:rsidRPr="00AC7B7E">
        <w:rPr>
          <w:rFonts w:ascii="Times" w:hAnsi="Times" w:cs="Times New Roman"/>
          <w:spacing w:val="2"/>
          <w:kern w:val="1"/>
        </w:rPr>
        <w:t xml:space="preserve"> </w:t>
      </w:r>
      <w:r w:rsidRPr="00AC7B7E">
        <w:rPr>
          <w:rFonts w:ascii="Times" w:hAnsi="Times" w:cs="Times New Roman"/>
          <w:kern w:val="1"/>
        </w:rPr>
        <w:t>af</w:t>
      </w:r>
      <w:r w:rsidRPr="00AC7B7E">
        <w:rPr>
          <w:rFonts w:ascii="Times" w:hAnsi="Times" w:cs="Times New Roman"/>
          <w:spacing w:val="1"/>
          <w:kern w:val="1"/>
        </w:rPr>
        <w:t>f</w:t>
      </w:r>
      <w:r w:rsidRPr="00AC7B7E">
        <w:rPr>
          <w:rFonts w:ascii="Times" w:hAnsi="Times" w:cs="Times New Roman"/>
          <w:kern w:val="1"/>
        </w:rPr>
        <w:t>irmative</w:t>
      </w:r>
      <w:r w:rsidRPr="00AC7B7E">
        <w:rPr>
          <w:rFonts w:ascii="Times" w:hAnsi="Times" w:cs="Times New Roman"/>
          <w:spacing w:val="3"/>
          <w:kern w:val="1"/>
        </w:rPr>
        <w:t xml:space="preserve"> </w:t>
      </w:r>
      <w:r w:rsidRPr="00AC7B7E">
        <w:rPr>
          <w:rFonts w:ascii="Times" w:hAnsi="Times" w:cs="Times New Roman"/>
          <w:kern w:val="1"/>
        </w:rPr>
        <w:t>action</w:t>
      </w:r>
      <w:r w:rsidRPr="00AC7B7E">
        <w:rPr>
          <w:rFonts w:ascii="Times" w:hAnsi="Times" w:cs="Times New Roman"/>
          <w:spacing w:val="3"/>
          <w:kern w:val="1"/>
        </w:rPr>
        <w:t xml:space="preserve"> </w:t>
      </w:r>
      <w:r w:rsidRPr="00AC7B7E">
        <w:rPr>
          <w:rFonts w:ascii="Times" w:hAnsi="Times" w:cs="Times New Roman"/>
          <w:kern w:val="1"/>
        </w:rPr>
        <w:t>as may</w:t>
      </w:r>
      <w:r w:rsidRPr="00AC7B7E">
        <w:rPr>
          <w:rFonts w:ascii="Times" w:hAnsi="Times" w:cs="Times New Roman"/>
          <w:spacing w:val="2"/>
          <w:kern w:val="1"/>
        </w:rPr>
        <w:t xml:space="preserve"> </w:t>
      </w:r>
      <w:r w:rsidRPr="00AC7B7E">
        <w:rPr>
          <w:rFonts w:ascii="Times" w:hAnsi="Times" w:cs="Times New Roman"/>
          <w:spacing w:val="1"/>
          <w:kern w:val="1"/>
        </w:rPr>
        <w:t>b</w:t>
      </w:r>
      <w:r w:rsidRPr="00AC7B7E">
        <w:rPr>
          <w:rFonts w:ascii="Times" w:hAnsi="Times" w:cs="Times New Roman"/>
          <w:kern w:val="1"/>
        </w:rPr>
        <w:t>e</w:t>
      </w:r>
      <w:r w:rsidRPr="00AC7B7E">
        <w:rPr>
          <w:rFonts w:ascii="Times" w:hAnsi="Times" w:cs="Times New Roman"/>
          <w:spacing w:val="2"/>
          <w:kern w:val="1"/>
        </w:rPr>
        <w:t xml:space="preserve"> </w:t>
      </w:r>
      <w:r w:rsidRPr="00AC7B7E">
        <w:rPr>
          <w:rFonts w:ascii="Times" w:hAnsi="Times" w:cs="Times New Roman"/>
          <w:kern w:val="1"/>
        </w:rPr>
        <w:t>ap</w:t>
      </w:r>
      <w:r w:rsidRPr="00AC7B7E">
        <w:rPr>
          <w:rFonts w:ascii="Times" w:hAnsi="Times" w:cs="Times New Roman"/>
          <w:spacing w:val="1"/>
          <w:kern w:val="1"/>
        </w:rPr>
        <w:t>p</w:t>
      </w:r>
      <w:r w:rsidRPr="00AC7B7E">
        <w:rPr>
          <w:rFonts w:ascii="Times" w:hAnsi="Times" w:cs="Times New Roman"/>
          <w:kern w:val="1"/>
        </w:rPr>
        <w:t>ropriate).</w:t>
      </w:r>
    </w:p>
    <w:p w14:paraId="67924901" w14:textId="21AA0046"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Also</w:t>
      </w:r>
      <w:r w:rsidRPr="00AC7B7E">
        <w:rPr>
          <w:rFonts w:ascii="Times" w:hAnsi="Times" w:cs="Times New Roman"/>
          <w:spacing w:val="3"/>
          <w:kern w:val="1"/>
        </w:rPr>
        <w:t xml:space="preserve"> </w:t>
      </w:r>
      <w:r w:rsidRPr="00AC7B7E">
        <w:rPr>
          <w:rFonts w:ascii="Times" w:hAnsi="Times" w:cs="Times New Roman"/>
          <w:kern w:val="1"/>
        </w:rPr>
        <w:t>can</w:t>
      </w:r>
      <w:r w:rsidRPr="00AC7B7E">
        <w:rPr>
          <w:rFonts w:ascii="Times" w:hAnsi="Times" w:cs="Times New Roman"/>
          <w:spacing w:val="2"/>
          <w:kern w:val="1"/>
        </w:rPr>
        <w:t xml:space="preserve"> </w:t>
      </w:r>
      <w:r w:rsidRPr="00AC7B7E">
        <w:rPr>
          <w:rFonts w:ascii="Times" w:hAnsi="Times" w:cs="Times New Roman"/>
          <w:kern w:val="1"/>
        </w:rPr>
        <w:t>award</w:t>
      </w:r>
      <w:r w:rsidRPr="00AC7B7E">
        <w:rPr>
          <w:rFonts w:ascii="Times" w:hAnsi="Times" w:cs="Times New Roman"/>
          <w:spacing w:val="3"/>
          <w:kern w:val="1"/>
        </w:rPr>
        <w:t xml:space="preserve"> </w:t>
      </w:r>
      <w:r w:rsidRPr="00AC7B7E">
        <w:rPr>
          <w:rFonts w:ascii="Times" w:hAnsi="Times" w:cs="Times New Roman"/>
          <w:kern w:val="1"/>
        </w:rPr>
        <w:t>attorney’s</w:t>
      </w:r>
      <w:r w:rsidRPr="00AC7B7E">
        <w:rPr>
          <w:rFonts w:ascii="Times" w:hAnsi="Times" w:cs="Times New Roman"/>
          <w:spacing w:val="3"/>
          <w:kern w:val="1"/>
        </w:rPr>
        <w:t xml:space="preserve"> </w:t>
      </w:r>
      <w:r w:rsidRPr="00AC7B7E">
        <w:rPr>
          <w:rFonts w:ascii="Times" w:hAnsi="Times" w:cs="Times New Roman"/>
          <w:kern w:val="1"/>
        </w:rPr>
        <w:t>fees</w:t>
      </w:r>
      <w:r w:rsidRPr="00AC7B7E">
        <w:rPr>
          <w:rFonts w:ascii="Times" w:hAnsi="Times" w:cs="Times New Roman"/>
          <w:spacing w:val="3"/>
          <w:kern w:val="1"/>
        </w:rPr>
        <w:t xml:space="preserve"> </w:t>
      </w:r>
      <w:r w:rsidRPr="00AC7B7E">
        <w:rPr>
          <w:rFonts w:ascii="Times" w:hAnsi="Times" w:cs="Times New Roman"/>
          <w:kern w:val="1"/>
        </w:rPr>
        <w:t>and</w:t>
      </w:r>
      <w:r w:rsidRPr="00AC7B7E">
        <w:rPr>
          <w:rFonts w:ascii="Times" w:hAnsi="Times" w:cs="Times New Roman"/>
          <w:spacing w:val="2"/>
          <w:kern w:val="1"/>
        </w:rPr>
        <w:t xml:space="preserve"> </w:t>
      </w:r>
      <w:r w:rsidRPr="00AC7B7E">
        <w:rPr>
          <w:rFonts w:ascii="Times" w:hAnsi="Times" w:cs="Times New Roman"/>
          <w:kern w:val="1"/>
        </w:rPr>
        <w:t>c</w:t>
      </w:r>
      <w:r w:rsidRPr="00AC7B7E">
        <w:rPr>
          <w:rFonts w:ascii="Times" w:hAnsi="Times" w:cs="Times New Roman"/>
          <w:spacing w:val="1"/>
          <w:kern w:val="1"/>
        </w:rPr>
        <w:t>o</w:t>
      </w:r>
      <w:r w:rsidRPr="00AC7B7E">
        <w:rPr>
          <w:rFonts w:ascii="Times" w:hAnsi="Times" w:cs="Times New Roman"/>
          <w:kern w:val="1"/>
        </w:rPr>
        <w:t>sts</w:t>
      </w:r>
      <w:r w:rsidRPr="00AC7B7E">
        <w:rPr>
          <w:rFonts w:ascii="Times" w:hAnsi="Times" w:cs="Times New Roman"/>
          <w:spacing w:val="2"/>
          <w:kern w:val="1"/>
        </w:rPr>
        <w:t xml:space="preserve"> </w:t>
      </w:r>
      <w:r w:rsidRPr="00AC7B7E">
        <w:rPr>
          <w:rFonts w:ascii="Times" w:hAnsi="Times" w:cs="Times New Roman"/>
          <w:kern w:val="1"/>
        </w:rPr>
        <w:t>to</w:t>
      </w:r>
      <w:r w:rsidRPr="00AC7B7E">
        <w:rPr>
          <w:rFonts w:ascii="Times" w:hAnsi="Times" w:cs="Times New Roman"/>
          <w:spacing w:val="3"/>
          <w:kern w:val="1"/>
        </w:rPr>
        <w:t xml:space="preserve"> </w:t>
      </w:r>
      <w:r w:rsidRPr="00AC7B7E">
        <w:rPr>
          <w:rFonts w:ascii="Times" w:hAnsi="Times" w:cs="Times New Roman"/>
          <w:kern w:val="1"/>
        </w:rPr>
        <w:t>P</w:t>
      </w:r>
      <w:r w:rsidRPr="00AC7B7E">
        <w:rPr>
          <w:rFonts w:ascii="Times" w:hAnsi="Times" w:cs="Times New Roman"/>
          <w:spacing w:val="3"/>
          <w:kern w:val="1"/>
        </w:rPr>
        <w:t xml:space="preserve"> </w:t>
      </w:r>
      <w:r w:rsidRPr="00AC7B7E">
        <w:rPr>
          <w:rFonts w:ascii="Times" w:hAnsi="Times" w:cs="Times New Roman"/>
          <w:kern w:val="1"/>
        </w:rPr>
        <w:t>(reas</w:t>
      </w:r>
      <w:r w:rsidRPr="00AC7B7E">
        <w:rPr>
          <w:rFonts w:ascii="Times" w:hAnsi="Times" w:cs="Times New Roman"/>
          <w:spacing w:val="1"/>
          <w:kern w:val="1"/>
        </w:rPr>
        <w:t>o</w:t>
      </w:r>
      <w:r w:rsidRPr="00AC7B7E">
        <w:rPr>
          <w:rFonts w:ascii="Times" w:hAnsi="Times" w:cs="Times New Roman"/>
          <w:kern w:val="1"/>
        </w:rPr>
        <w:t>nable)</w:t>
      </w:r>
      <w:r w:rsidRPr="00AC7B7E">
        <w:rPr>
          <w:rFonts w:ascii="Times" w:hAnsi="Times" w:cs="Times New Roman"/>
          <w:spacing w:val="2"/>
          <w:kern w:val="1"/>
        </w:rPr>
        <w:t xml:space="preserve"> </w:t>
      </w:r>
      <w:r w:rsidRPr="00AC7B7E">
        <w:rPr>
          <w:rFonts w:ascii="Times" w:hAnsi="Times" w:cs="Times New Roman"/>
          <w:kern w:val="1"/>
        </w:rPr>
        <w:t>as</w:t>
      </w:r>
      <w:r w:rsidRPr="00AC7B7E">
        <w:rPr>
          <w:rFonts w:ascii="Times" w:hAnsi="Times" w:cs="Times New Roman"/>
          <w:spacing w:val="3"/>
          <w:kern w:val="1"/>
        </w:rPr>
        <w:t xml:space="preserve"> </w:t>
      </w:r>
      <w:r w:rsidRPr="00AC7B7E">
        <w:rPr>
          <w:rFonts w:ascii="Times" w:hAnsi="Times" w:cs="Times New Roman"/>
          <w:kern w:val="1"/>
        </w:rPr>
        <w:t>long</w:t>
      </w:r>
      <w:r w:rsidRPr="00AC7B7E">
        <w:rPr>
          <w:rFonts w:ascii="Times" w:hAnsi="Times" w:cs="Times New Roman"/>
          <w:spacing w:val="3"/>
          <w:kern w:val="1"/>
        </w:rPr>
        <w:t xml:space="preserve"> </w:t>
      </w:r>
      <w:r w:rsidRPr="00AC7B7E">
        <w:rPr>
          <w:rFonts w:ascii="Times" w:hAnsi="Times" w:cs="Times New Roman"/>
          <w:kern w:val="1"/>
        </w:rPr>
        <w:t>as</w:t>
      </w:r>
      <w:r w:rsidRPr="00AC7B7E">
        <w:rPr>
          <w:rFonts w:ascii="Times" w:hAnsi="Times" w:cs="Times New Roman"/>
          <w:spacing w:val="2"/>
          <w:kern w:val="1"/>
        </w:rPr>
        <w:t xml:space="preserve"> </w:t>
      </w:r>
      <w:r w:rsidRPr="00AC7B7E">
        <w:rPr>
          <w:rFonts w:ascii="Times" w:hAnsi="Times" w:cs="Times New Roman"/>
          <w:kern w:val="1"/>
        </w:rPr>
        <w:t>P</w:t>
      </w:r>
      <w:r w:rsidRPr="00AC7B7E">
        <w:rPr>
          <w:rFonts w:ascii="Times" w:hAnsi="Times" w:cs="Times New Roman"/>
          <w:spacing w:val="3"/>
          <w:kern w:val="1"/>
        </w:rPr>
        <w:t xml:space="preserve"> </w:t>
      </w:r>
      <w:r w:rsidRPr="00AC7B7E">
        <w:rPr>
          <w:rFonts w:ascii="Times" w:hAnsi="Times" w:cs="Times New Roman"/>
          <w:kern w:val="1"/>
        </w:rPr>
        <w:t>isn’t the</w:t>
      </w:r>
      <w:r w:rsidRPr="00AC7B7E">
        <w:rPr>
          <w:rFonts w:ascii="Times" w:hAnsi="Times" w:cs="Times New Roman"/>
          <w:spacing w:val="2"/>
          <w:kern w:val="1"/>
        </w:rPr>
        <w:t xml:space="preserve"> </w:t>
      </w:r>
      <w:r w:rsidRPr="00AC7B7E">
        <w:rPr>
          <w:rFonts w:ascii="Times" w:hAnsi="Times" w:cs="Times New Roman"/>
          <w:kern w:val="1"/>
        </w:rPr>
        <w:t>US.</w:t>
      </w:r>
    </w:p>
    <w:p w14:paraId="72078CD8" w14:textId="11D9387A" w:rsidR="00AC7B7E" w:rsidRPr="00AC7B7E"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§36</w:t>
      </w:r>
      <w:r w:rsidRPr="00AC7B7E">
        <w:rPr>
          <w:rFonts w:ascii="Times" w:hAnsi="Times" w:cs="Times New Roman"/>
          <w:spacing w:val="1"/>
          <w:kern w:val="1"/>
        </w:rPr>
        <w:t>1</w:t>
      </w:r>
      <w:r w:rsidRPr="00AC7B7E">
        <w:rPr>
          <w:rFonts w:ascii="Times" w:hAnsi="Times" w:cs="Times New Roman"/>
          <w:kern w:val="1"/>
        </w:rPr>
        <w:t>7</w:t>
      </w:r>
      <w:r w:rsidRPr="00AC7B7E">
        <w:rPr>
          <w:rFonts w:ascii="Times" w:hAnsi="Times" w:cs="Times New Roman"/>
          <w:spacing w:val="2"/>
          <w:kern w:val="1"/>
        </w:rPr>
        <w:t xml:space="preserve"> </w:t>
      </w:r>
      <w:r w:rsidRPr="00AC7B7E">
        <w:rPr>
          <w:rFonts w:ascii="Times" w:hAnsi="Times" w:cs="Times New Roman"/>
          <w:i/>
          <w:iCs/>
          <w:kern w:val="1"/>
        </w:rPr>
        <w:t>Inter</w:t>
      </w:r>
      <w:r w:rsidRPr="00AC7B7E">
        <w:rPr>
          <w:rFonts w:ascii="Times" w:hAnsi="Times" w:cs="Times New Roman"/>
          <w:i/>
          <w:iCs/>
          <w:spacing w:val="1"/>
          <w:kern w:val="1"/>
        </w:rPr>
        <w:t>f</w:t>
      </w:r>
      <w:r w:rsidRPr="00AC7B7E">
        <w:rPr>
          <w:rFonts w:ascii="Times" w:hAnsi="Times" w:cs="Times New Roman"/>
          <w:i/>
          <w:iCs/>
          <w:kern w:val="1"/>
        </w:rPr>
        <w:t>erence,</w:t>
      </w:r>
      <w:r w:rsidRPr="00AC7B7E">
        <w:rPr>
          <w:rFonts w:ascii="Times" w:hAnsi="Times" w:cs="Times New Roman"/>
          <w:spacing w:val="2"/>
          <w:kern w:val="1"/>
        </w:rPr>
        <w:t xml:space="preserve"> </w:t>
      </w:r>
      <w:r w:rsidRPr="00AC7B7E">
        <w:rPr>
          <w:rFonts w:ascii="Times" w:hAnsi="Times" w:cs="Times New Roman"/>
          <w:i/>
          <w:iCs/>
          <w:spacing w:val="1"/>
          <w:kern w:val="1"/>
        </w:rPr>
        <w:t>c</w:t>
      </w:r>
      <w:r w:rsidRPr="00AC7B7E">
        <w:rPr>
          <w:rFonts w:ascii="Times" w:hAnsi="Times" w:cs="Times New Roman"/>
          <w:i/>
          <w:iCs/>
          <w:kern w:val="1"/>
        </w:rPr>
        <w:t>oercion</w:t>
      </w:r>
      <w:r w:rsidRPr="00AC7B7E">
        <w:rPr>
          <w:rFonts w:ascii="Times" w:hAnsi="Times" w:cs="Times New Roman"/>
          <w:spacing w:val="2"/>
          <w:kern w:val="1"/>
        </w:rPr>
        <w:t xml:space="preserve"> </w:t>
      </w:r>
      <w:r w:rsidRPr="00AC7B7E">
        <w:rPr>
          <w:rFonts w:ascii="Times" w:hAnsi="Times" w:cs="Times New Roman"/>
          <w:i/>
          <w:iCs/>
          <w:spacing w:val="1"/>
          <w:kern w:val="1"/>
        </w:rPr>
        <w:t>o</w:t>
      </w:r>
      <w:r w:rsidRPr="00AC7B7E">
        <w:rPr>
          <w:rFonts w:ascii="Times" w:hAnsi="Times" w:cs="Times New Roman"/>
          <w:i/>
          <w:iCs/>
          <w:kern w:val="1"/>
        </w:rPr>
        <w:t>r</w:t>
      </w:r>
      <w:r w:rsidRPr="00AC7B7E">
        <w:rPr>
          <w:rFonts w:ascii="Times" w:hAnsi="Times" w:cs="Times New Roman"/>
          <w:spacing w:val="2"/>
          <w:kern w:val="1"/>
        </w:rPr>
        <w:t xml:space="preserve"> </w:t>
      </w:r>
      <w:r w:rsidRPr="00AC7B7E">
        <w:rPr>
          <w:rFonts w:ascii="Times" w:hAnsi="Times" w:cs="Times New Roman"/>
          <w:i/>
          <w:iCs/>
          <w:kern w:val="1"/>
        </w:rPr>
        <w:t>inti</w:t>
      </w:r>
      <w:r w:rsidRPr="00AC7B7E">
        <w:rPr>
          <w:rFonts w:ascii="Times" w:hAnsi="Times" w:cs="Times New Roman"/>
          <w:i/>
          <w:iCs/>
          <w:spacing w:val="1"/>
          <w:kern w:val="1"/>
        </w:rPr>
        <w:t>m</w:t>
      </w:r>
      <w:r w:rsidRPr="00AC7B7E">
        <w:rPr>
          <w:rFonts w:ascii="Times" w:hAnsi="Times" w:cs="Times New Roman"/>
          <w:i/>
          <w:iCs/>
          <w:kern w:val="1"/>
        </w:rPr>
        <w:t>idation;</w:t>
      </w:r>
      <w:r w:rsidRPr="00AC7B7E">
        <w:rPr>
          <w:rFonts w:ascii="Times" w:hAnsi="Times" w:cs="Times New Roman"/>
          <w:spacing w:val="3"/>
          <w:kern w:val="1"/>
        </w:rPr>
        <w:t xml:space="preserve"> </w:t>
      </w:r>
      <w:r w:rsidRPr="00AC7B7E">
        <w:rPr>
          <w:rFonts w:ascii="Times" w:hAnsi="Times" w:cs="Times New Roman"/>
          <w:i/>
          <w:iCs/>
          <w:kern w:val="1"/>
        </w:rPr>
        <w:t>enforcement</w:t>
      </w:r>
      <w:r w:rsidRPr="00AC7B7E">
        <w:rPr>
          <w:rFonts w:ascii="Times" w:hAnsi="Times" w:cs="Times New Roman"/>
          <w:spacing w:val="3"/>
          <w:kern w:val="1"/>
        </w:rPr>
        <w:t xml:space="preserve"> </w:t>
      </w:r>
      <w:r w:rsidRPr="00AC7B7E">
        <w:rPr>
          <w:rFonts w:ascii="Times" w:hAnsi="Times" w:cs="Times New Roman"/>
          <w:i/>
          <w:iCs/>
          <w:kern w:val="1"/>
        </w:rPr>
        <w:t>by</w:t>
      </w:r>
      <w:r w:rsidRPr="00AC7B7E">
        <w:rPr>
          <w:rFonts w:ascii="Times" w:hAnsi="Times" w:cs="Times New Roman"/>
          <w:spacing w:val="3"/>
          <w:kern w:val="1"/>
        </w:rPr>
        <w:t xml:space="preserve"> </w:t>
      </w:r>
      <w:r w:rsidRPr="00AC7B7E">
        <w:rPr>
          <w:rFonts w:ascii="Times" w:hAnsi="Times" w:cs="Times New Roman"/>
          <w:i/>
          <w:iCs/>
          <w:kern w:val="1"/>
        </w:rPr>
        <w:t>civil</w:t>
      </w:r>
      <w:r w:rsidRPr="00AC7B7E">
        <w:rPr>
          <w:rFonts w:ascii="Times" w:hAnsi="Times" w:cs="Times New Roman"/>
          <w:spacing w:val="2"/>
          <w:kern w:val="1"/>
        </w:rPr>
        <w:t xml:space="preserve"> </w:t>
      </w:r>
      <w:r w:rsidRPr="00AC7B7E">
        <w:rPr>
          <w:rFonts w:ascii="Times" w:hAnsi="Times" w:cs="Times New Roman"/>
          <w:i/>
          <w:iCs/>
          <w:kern w:val="1"/>
        </w:rPr>
        <w:t>a</w:t>
      </w:r>
      <w:r w:rsidRPr="00AC7B7E">
        <w:rPr>
          <w:rFonts w:ascii="Times" w:hAnsi="Times" w:cs="Times New Roman"/>
          <w:i/>
          <w:iCs/>
          <w:spacing w:val="1"/>
          <w:kern w:val="1"/>
        </w:rPr>
        <w:t>c</w:t>
      </w:r>
      <w:r w:rsidRPr="00AC7B7E">
        <w:rPr>
          <w:rFonts w:ascii="Times" w:hAnsi="Times" w:cs="Times New Roman"/>
          <w:i/>
          <w:iCs/>
          <w:kern w:val="1"/>
        </w:rPr>
        <w:t>tion</w:t>
      </w:r>
    </w:p>
    <w:p w14:paraId="40EDB78D" w14:textId="555858E4"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Can’t</w:t>
      </w:r>
      <w:r w:rsidRPr="00AC7B7E">
        <w:rPr>
          <w:rFonts w:ascii="Times" w:hAnsi="Times" w:cs="Times New Roman"/>
          <w:spacing w:val="3"/>
          <w:kern w:val="1"/>
        </w:rPr>
        <w:t xml:space="preserve"> </w:t>
      </w:r>
      <w:r w:rsidRPr="00AC7B7E">
        <w:rPr>
          <w:rFonts w:ascii="Times" w:hAnsi="Times" w:cs="Times New Roman"/>
          <w:kern w:val="1"/>
        </w:rPr>
        <w:t>intimidate</w:t>
      </w:r>
      <w:r w:rsidRPr="00AC7B7E">
        <w:rPr>
          <w:rFonts w:ascii="Times" w:hAnsi="Times" w:cs="Times New Roman"/>
          <w:spacing w:val="3"/>
          <w:kern w:val="1"/>
        </w:rPr>
        <w:t xml:space="preserve"> </w:t>
      </w:r>
      <w:r w:rsidRPr="00AC7B7E">
        <w:rPr>
          <w:rFonts w:ascii="Times" w:hAnsi="Times" w:cs="Times New Roman"/>
          <w:kern w:val="1"/>
        </w:rPr>
        <w:t>people</w:t>
      </w:r>
      <w:r w:rsidRPr="00AC7B7E">
        <w:rPr>
          <w:rFonts w:ascii="Times" w:hAnsi="Times" w:cs="Times New Roman"/>
          <w:spacing w:val="3"/>
          <w:kern w:val="1"/>
        </w:rPr>
        <w:t xml:space="preserve"> </w:t>
      </w:r>
      <w:r w:rsidRPr="00AC7B7E">
        <w:rPr>
          <w:rFonts w:ascii="Times" w:hAnsi="Times" w:cs="Times New Roman"/>
          <w:kern w:val="1"/>
        </w:rPr>
        <w:t>if</w:t>
      </w:r>
      <w:r w:rsidRPr="00AC7B7E">
        <w:rPr>
          <w:rFonts w:ascii="Times" w:hAnsi="Times" w:cs="Times New Roman"/>
          <w:spacing w:val="3"/>
          <w:kern w:val="1"/>
        </w:rPr>
        <w:t xml:space="preserve"> </w:t>
      </w:r>
      <w:r w:rsidRPr="00AC7B7E">
        <w:rPr>
          <w:rFonts w:ascii="Times" w:hAnsi="Times" w:cs="Times New Roman"/>
          <w:kern w:val="1"/>
        </w:rPr>
        <w:t>they</w:t>
      </w:r>
      <w:r w:rsidRPr="00AC7B7E">
        <w:rPr>
          <w:rFonts w:ascii="Times" w:hAnsi="Times" w:cs="Times New Roman"/>
          <w:spacing w:val="3"/>
          <w:kern w:val="1"/>
        </w:rPr>
        <w:t xml:space="preserve"> </w:t>
      </w:r>
      <w:r w:rsidRPr="00AC7B7E">
        <w:rPr>
          <w:rFonts w:ascii="Times" w:hAnsi="Times" w:cs="Times New Roman"/>
          <w:kern w:val="1"/>
        </w:rPr>
        <w:t>exercise</w:t>
      </w:r>
      <w:r w:rsidRPr="00AC7B7E">
        <w:rPr>
          <w:rFonts w:ascii="Times" w:hAnsi="Times" w:cs="Times New Roman"/>
          <w:spacing w:val="3"/>
          <w:kern w:val="1"/>
        </w:rPr>
        <w:t xml:space="preserve"> </w:t>
      </w:r>
      <w:r w:rsidRPr="00AC7B7E">
        <w:rPr>
          <w:rFonts w:ascii="Times" w:hAnsi="Times" w:cs="Times New Roman"/>
          <w:kern w:val="1"/>
        </w:rPr>
        <w:t>their</w:t>
      </w:r>
      <w:r w:rsidRPr="00AC7B7E">
        <w:rPr>
          <w:rFonts w:ascii="Times" w:hAnsi="Times" w:cs="Times New Roman"/>
          <w:spacing w:val="3"/>
          <w:kern w:val="1"/>
        </w:rPr>
        <w:t xml:space="preserve"> </w:t>
      </w:r>
      <w:r w:rsidRPr="00AC7B7E">
        <w:rPr>
          <w:rFonts w:ascii="Times" w:hAnsi="Times" w:cs="Times New Roman"/>
          <w:kern w:val="1"/>
        </w:rPr>
        <w:t>rights/</w:t>
      </w:r>
      <w:r w:rsidRPr="00AC7B7E">
        <w:rPr>
          <w:rFonts w:ascii="Times" w:hAnsi="Times" w:cs="Times New Roman"/>
          <w:spacing w:val="3"/>
          <w:kern w:val="1"/>
        </w:rPr>
        <w:t xml:space="preserve"> </w:t>
      </w:r>
      <w:r w:rsidRPr="00AC7B7E">
        <w:rPr>
          <w:rFonts w:ascii="Times" w:hAnsi="Times" w:cs="Times New Roman"/>
          <w:kern w:val="1"/>
        </w:rPr>
        <w:t>help</w:t>
      </w:r>
      <w:r w:rsidRPr="00AC7B7E">
        <w:rPr>
          <w:rFonts w:ascii="Times" w:hAnsi="Times" w:cs="Times New Roman"/>
          <w:spacing w:val="3"/>
          <w:kern w:val="1"/>
        </w:rPr>
        <w:t xml:space="preserve"> </w:t>
      </w:r>
      <w:r w:rsidRPr="00AC7B7E">
        <w:rPr>
          <w:rFonts w:ascii="Times" w:hAnsi="Times" w:cs="Times New Roman"/>
          <w:kern w:val="1"/>
        </w:rPr>
        <w:t>others</w:t>
      </w:r>
      <w:r w:rsidRPr="00AC7B7E">
        <w:rPr>
          <w:rFonts w:ascii="Times" w:hAnsi="Times" w:cs="Times New Roman"/>
          <w:spacing w:val="3"/>
          <w:kern w:val="1"/>
        </w:rPr>
        <w:t xml:space="preserve"> </w:t>
      </w:r>
      <w:r w:rsidRPr="00AC7B7E">
        <w:rPr>
          <w:rFonts w:ascii="Times" w:hAnsi="Times" w:cs="Times New Roman"/>
          <w:kern w:val="1"/>
        </w:rPr>
        <w:t>exer</w:t>
      </w:r>
      <w:r w:rsidRPr="00AC7B7E">
        <w:rPr>
          <w:rFonts w:ascii="Times" w:hAnsi="Times" w:cs="Times New Roman"/>
          <w:spacing w:val="1"/>
          <w:kern w:val="1"/>
        </w:rPr>
        <w:t>c</w:t>
      </w:r>
      <w:r w:rsidRPr="00AC7B7E">
        <w:rPr>
          <w:rFonts w:ascii="Times" w:hAnsi="Times" w:cs="Times New Roman"/>
          <w:kern w:val="1"/>
        </w:rPr>
        <w:t>ise</w:t>
      </w:r>
      <w:r w:rsidRPr="00AC7B7E">
        <w:rPr>
          <w:rFonts w:ascii="Times" w:hAnsi="Times" w:cs="Times New Roman"/>
          <w:spacing w:val="2"/>
          <w:kern w:val="1"/>
        </w:rPr>
        <w:t xml:space="preserve"> </w:t>
      </w:r>
      <w:r w:rsidRPr="00AC7B7E">
        <w:rPr>
          <w:rFonts w:ascii="Times" w:hAnsi="Times" w:cs="Times New Roman"/>
          <w:kern w:val="1"/>
        </w:rPr>
        <w:t>their</w:t>
      </w:r>
      <w:r w:rsidRPr="00AC7B7E">
        <w:rPr>
          <w:rFonts w:ascii="Times" w:hAnsi="Times" w:cs="Times New Roman"/>
          <w:spacing w:val="3"/>
          <w:kern w:val="1"/>
        </w:rPr>
        <w:t xml:space="preserve"> </w:t>
      </w:r>
      <w:r w:rsidRPr="00AC7B7E">
        <w:rPr>
          <w:rFonts w:ascii="Times" w:hAnsi="Times" w:cs="Times New Roman"/>
          <w:kern w:val="1"/>
        </w:rPr>
        <w:t>rights under</w:t>
      </w:r>
      <w:r w:rsidRPr="00AC7B7E">
        <w:rPr>
          <w:rFonts w:ascii="Times" w:hAnsi="Times" w:cs="Times New Roman"/>
          <w:spacing w:val="3"/>
          <w:kern w:val="1"/>
        </w:rPr>
        <w:t xml:space="preserve"> </w:t>
      </w:r>
      <w:r w:rsidRPr="00AC7B7E">
        <w:rPr>
          <w:rFonts w:ascii="Times" w:hAnsi="Times" w:cs="Times New Roman"/>
          <w:kern w:val="1"/>
        </w:rPr>
        <w:t>the</w:t>
      </w:r>
      <w:r w:rsidRPr="00AC7B7E">
        <w:rPr>
          <w:rFonts w:ascii="Times" w:hAnsi="Times" w:cs="Times New Roman"/>
          <w:spacing w:val="2"/>
          <w:kern w:val="1"/>
        </w:rPr>
        <w:t xml:space="preserve"> </w:t>
      </w:r>
      <w:r w:rsidRPr="00AC7B7E">
        <w:rPr>
          <w:rFonts w:ascii="Times" w:hAnsi="Times" w:cs="Times New Roman"/>
          <w:kern w:val="1"/>
        </w:rPr>
        <w:t>p</w:t>
      </w:r>
      <w:r w:rsidRPr="00AC7B7E">
        <w:rPr>
          <w:rFonts w:ascii="Times" w:hAnsi="Times" w:cs="Times New Roman"/>
          <w:spacing w:val="1"/>
          <w:kern w:val="1"/>
        </w:rPr>
        <w:t>r</w:t>
      </w:r>
      <w:r w:rsidRPr="00AC7B7E">
        <w:rPr>
          <w:rFonts w:ascii="Times" w:hAnsi="Times" w:cs="Times New Roman"/>
          <w:kern w:val="1"/>
        </w:rPr>
        <w:t>evious</w:t>
      </w:r>
      <w:r w:rsidRPr="00AC7B7E">
        <w:rPr>
          <w:rFonts w:ascii="Times" w:hAnsi="Times" w:cs="Times New Roman"/>
          <w:spacing w:val="3"/>
          <w:kern w:val="1"/>
        </w:rPr>
        <w:t xml:space="preserve"> </w:t>
      </w:r>
      <w:r w:rsidRPr="00AC7B7E">
        <w:rPr>
          <w:rFonts w:ascii="Times" w:hAnsi="Times" w:cs="Times New Roman"/>
          <w:kern w:val="1"/>
        </w:rPr>
        <w:t>section</w:t>
      </w:r>
      <w:r w:rsidRPr="00AC7B7E">
        <w:rPr>
          <w:rFonts w:ascii="Times" w:hAnsi="Times" w:cs="Times New Roman"/>
          <w:spacing w:val="1"/>
          <w:kern w:val="1"/>
        </w:rPr>
        <w:t>s</w:t>
      </w:r>
      <w:r w:rsidRPr="00AC7B7E">
        <w:rPr>
          <w:rFonts w:ascii="Times" w:hAnsi="Times" w:cs="Times New Roman"/>
          <w:kern w:val="1"/>
        </w:rPr>
        <w:t>.</w:t>
      </w:r>
    </w:p>
    <w:p w14:paraId="7AA76A4B" w14:textId="395701FD" w:rsidR="00AC7B7E" w:rsidRPr="00AC7B7E"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§36</w:t>
      </w:r>
      <w:r w:rsidRPr="00AC7B7E">
        <w:rPr>
          <w:rFonts w:ascii="Times" w:hAnsi="Times" w:cs="Times New Roman"/>
          <w:spacing w:val="1"/>
          <w:kern w:val="1"/>
        </w:rPr>
        <w:t>3</w:t>
      </w:r>
      <w:r w:rsidRPr="00AC7B7E">
        <w:rPr>
          <w:rFonts w:ascii="Times" w:hAnsi="Times" w:cs="Times New Roman"/>
          <w:kern w:val="1"/>
        </w:rPr>
        <w:t>1</w:t>
      </w:r>
      <w:r w:rsidRPr="00AC7B7E">
        <w:rPr>
          <w:rFonts w:ascii="Times" w:hAnsi="Times" w:cs="Times New Roman"/>
          <w:spacing w:val="2"/>
          <w:kern w:val="1"/>
        </w:rPr>
        <w:t xml:space="preserve"> </w:t>
      </w:r>
      <w:r w:rsidRPr="00AC7B7E">
        <w:rPr>
          <w:rFonts w:ascii="Times" w:hAnsi="Times" w:cs="Times New Roman"/>
          <w:i/>
          <w:iCs/>
          <w:kern w:val="1"/>
        </w:rPr>
        <w:t>Vio</w:t>
      </w:r>
      <w:r w:rsidRPr="00AC7B7E">
        <w:rPr>
          <w:rFonts w:ascii="Times" w:hAnsi="Times" w:cs="Times New Roman"/>
          <w:i/>
          <w:iCs/>
          <w:spacing w:val="1"/>
          <w:kern w:val="1"/>
        </w:rPr>
        <w:t>l</w:t>
      </w:r>
      <w:r w:rsidRPr="00AC7B7E">
        <w:rPr>
          <w:rFonts w:ascii="Times" w:hAnsi="Times" w:cs="Times New Roman"/>
          <w:i/>
          <w:iCs/>
          <w:kern w:val="1"/>
        </w:rPr>
        <w:t>ations;</w:t>
      </w:r>
      <w:r w:rsidRPr="00AC7B7E">
        <w:rPr>
          <w:rFonts w:ascii="Times" w:hAnsi="Times" w:cs="Times New Roman"/>
          <w:spacing w:val="2"/>
          <w:kern w:val="1"/>
        </w:rPr>
        <w:t xml:space="preserve"> </w:t>
      </w:r>
      <w:r w:rsidRPr="00AC7B7E">
        <w:rPr>
          <w:rFonts w:ascii="Times" w:hAnsi="Times" w:cs="Times New Roman"/>
          <w:i/>
          <w:iCs/>
          <w:spacing w:val="1"/>
          <w:kern w:val="1"/>
        </w:rPr>
        <w:t>p</w:t>
      </w:r>
      <w:r w:rsidRPr="00AC7B7E">
        <w:rPr>
          <w:rFonts w:ascii="Times" w:hAnsi="Times" w:cs="Times New Roman"/>
          <w:i/>
          <w:iCs/>
          <w:kern w:val="1"/>
        </w:rPr>
        <w:t>enalties</w:t>
      </w:r>
    </w:p>
    <w:p w14:paraId="0A3B1EAE" w14:textId="59F4149C"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If</w:t>
      </w:r>
      <w:r w:rsidRPr="00AC7B7E">
        <w:rPr>
          <w:rFonts w:ascii="Times" w:hAnsi="Times" w:cs="Times New Roman"/>
          <w:spacing w:val="2"/>
          <w:kern w:val="1"/>
        </w:rPr>
        <w:t xml:space="preserve"> </w:t>
      </w:r>
      <w:r w:rsidRPr="00AC7B7E">
        <w:rPr>
          <w:rFonts w:ascii="Times" w:hAnsi="Times" w:cs="Times New Roman"/>
          <w:kern w:val="1"/>
        </w:rPr>
        <w:t>y</w:t>
      </w:r>
      <w:r w:rsidRPr="00AC7B7E">
        <w:rPr>
          <w:rFonts w:ascii="Times" w:hAnsi="Times" w:cs="Times New Roman"/>
          <w:spacing w:val="1"/>
          <w:kern w:val="1"/>
        </w:rPr>
        <w:t>o</w:t>
      </w:r>
      <w:r w:rsidRPr="00AC7B7E">
        <w:rPr>
          <w:rFonts w:ascii="Times" w:hAnsi="Times" w:cs="Times New Roman"/>
          <w:kern w:val="1"/>
        </w:rPr>
        <w:t>u</w:t>
      </w:r>
      <w:r w:rsidRPr="00AC7B7E">
        <w:rPr>
          <w:rFonts w:ascii="Times" w:hAnsi="Times" w:cs="Times New Roman"/>
          <w:spacing w:val="2"/>
          <w:kern w:val="1"/>
        </w:rPr>
        <w:t xml:space="preserve"> </w:t>
      </w:r>
      <w:r w:rsidRPr="00AC7B7E">
        <w:rPr>
          <w:rFonts w:ascii="Times" w:hAnsi="Times" w:cs="Times New Roman"/>
          <w:kern w:val="1"/>
        </w:rPr>
        <w:t>injure</w:t>
      </w:r>
      <w:r w:rsidRPr="00AC7B7E">
        <w:rPr>
          <w:rFonts w:ascii="Times" w:hAnsi="Times" w:cs="Times New Roman"/>
          <w:spacing w:val="1"/>
          <w:kern w:val="1"/>
        </w:rPr>
        <w:t>/</w:t>
      </w:r>
      <w:r w:rsidRPr="00AC7B7E">
        <w:rPr>
          <w:rFonts w:ascii="Times" w:hAnsi="Times" w:cs="Times New Roman"/>
          <w:kern w:val="1"/>
        </w:rPr>
        <w:t>intimidate/inter</w:t>
      </w:r>
      <w:r w:rsidRPr="00AC7B7E">
        <w:rPr>
          <w:rFonts w:ascii="Times" w:hAnsi="Times" w:cs="Times New Roman"/>
          <w:spacing w:val="1"/>
          <w:kern w:val="1"/>
        </w:rPr>
        <w:t>f</w:t>
      </w:r>
      <w:r w:rsidRPr="00AC7B7E">
        <w:rPr>
          <w:rFonts w:ascii="Times" w:hAnsi="Times" w:cs="Times New Roman"/>
          <w:kern w:val="1"/>
        </w:rPr>
        <w:t>ere</w:t>
      </w:r>
      <w:r w:rsidRPr="00AC7B7E">
        <w:rPr>
          <w:rFonts w:ascii="Times" w:hAnsi="Times" w:cs="Times New Roman"/>
          <w:spacing w:val="2"/>
          <w:kern w:val="1"/>
        </w:rPr>
        <w:t xml:space="preserve"> </w:t>
      </w:r>
      <w:r w:rsidRPr="00AC7B7E">
        <w:rPr>
          <w:rFonts w:ascii="Times" w:hAnsi="Times" w:cs="Times New Roman"/>
          <w:spacing w:val="1"/>
          <w:kern w:val="1"/>
        </w:rPr>
        <w:t>w</w:t>
      </w:r>
      <w:r w:rsidRPr="00AC7B7E">
        <w:rPr>
          <w:rFonts w:ascii="Times" w:hAnsi="Times" w:cs="Times New Roman"/>
          <w:kern w:val="1"/>
        </w:rPr>
        <w:t>ith</w:t>
      </w:r>
      <w:r w:rsidRPr="00AC7B7E">
        <w:rPr>
          <w:rFonts w:ascii="Times" w:hAnsi="Times" w:cs="Times New Roman"/>
          <w:spacing w:val="2"/>
          <w:kern w:val="1"/>
        </w:rPr>
        <w:t xml:space="preserve"> </w:t>
      </w:r>
      <w:r w:rsidRPr="00AC7B7E">
        <w:rPr>
          <w:rFonts w:ascii="Times" w:hAnsi="Times" w:cs="Times New Roman"/>
          <w:kern w:val="1"/>
        </w:rPr>
        <w:t>a</w:t>
      </w:r>
      <w:r w:rsidRPr="00AC7B7E">
        <w:rPr>
          <w:rFonts w:ascii="Times" w:hAnsi="Times" w:cs="Times New Roman"/>
          <w:spacing w:val="1"/>
          <w:kern w:val="1"/>
        </w:rPr>
        <w:t>n</w:t>
      </w:r>
      <w:r w:rsidRPr="00AC7B7E">
        <w:rPr>
          <w:rFonts w:ascii="Times" w:hAnsi="Times" w:cs="Times New Roman"/>
          <w:kern w:val="1"/>
        </w:rPr>
        <w:t>yone</w:t>
      </w:r>
      <w:r w:rsidRPr="00AC7B7E">
        <w:rPr>
          <w:rFonts w:ascii="Times" w:hAnsi="Times" w:cs="Times New Roman"/>
          <w:spacing w:val="2"/>
          <w:kern w:val="1"/>
        </w:rPr>
        <w:t xml:space="preserve"> </w:t>
      </w:r>
      <w:r w:rsidRPr="00AC7B7E">
        <w:rPr>
          <w:rFonts w:ascii="Times" w:hAnsi="Times" w:cs="Times New Roman"/>
          <w:kern w:val="1"/>
        </w:rPr>
        <w:t>you</w:t>
      </w:r>
      <w:r w:rsidRPr="00AC7B7E">
        <w:rPr>
          <w:rFonts w:ascii="Times" w:hAnsi="Times" w:cs="Times New Roman"/>
          <w:spacing w:val="3"/>
          <w:kern w:val="1"/>
        </w:rPr>
        <w:t xml:space="preserve"> </w:t>
      </w:r>
      <w:r w:rsidRPr="00AC7B7E">
        <w:rPr>
          <w:rFonts w:ascii="Times" w:hAnsi="Times" w:cs="Times New Roman"/>
          <w:kern w:val="1"/>
        </w:rPr>
        <w:t>will</w:t>
      </w:r>
      <w:r w:rsidRPr="00AC7B7E">
        <w:rPr>
          <w:rFonts w:ascii="Times" w:hAnsi="Times" w:cs="Times New Roman"/>
          <w:spacing w:val="3"/>
          <w:kern w:val="1"/>
        </w:rPr>
        <w:t xml:space="preserve"> </w:t>
      </w:r>
      <w:r w:rsidRPr="00AC7B7E">
        <w:rPr>
          <w:rFonts w:ascii="Times" w:hAnsi="Times" w:cs="Times New Roman"/>
          <w:kern w:val="1"/>
        </w:rPr>
        <w:t>be</w:t>
      </w:r>
      <w:r w:rsidRPr="00AC7B7E">
        <w:rPr>
          <w:rFonts w:ascii="Times" w:hAnsi="Times" w:cs="Times New Roman"/>
          <w:spacing w:val="3"/>
          <w:kern w:val="1"/>
        </w:rPr>
        <w:t xml:space="preserve"> </w:t>
      </w:r>
      <w:r w:rsidRPr="00AC7B7E">
        <w:rPr>
          <w:rFonts w:ascii="Times" w:hAnsi="Times" w:cs="Times New Roman"/>
          <w:kern w:val="1"/>
        </w:rPr>
        <w:t>fined</w:t>
      </w:r>
      <w:r w:rsidRPr="00AC7B7E">
        <w:rPr>
          <w:rFonts w:ascii="Times" w:hAnsi="Times" w:cs="Times New Roman"/>
          <w:spacing w:val="3"/>
          <w:kern w:val="1"/>
        </w:rPr>
        <w:t xml:space="preserve"> </w:t>
      </w:r>
      <w:r w:rsidRPr="00AC7B7E">
        <w:rPr>
          <w:rFonts w:ascii="Times" w:hAnsi="Times" w:cs="Times New Roman"/>
          <w:kern w:val="1"/>
        </w:rPr>
        <w:t>under</w:t>
      </w:r>
      <w:r w:rsidRPr="00AC7B7E">
        <w:rPr>
          <w:rFonts w:ascii="Times" w:hAnsi="Times" w:cs="Times New Roman"/>
          <w:spacing w:val="2"/>
          <w:kern w:val="1"/>
        </w:rPr>
        <w:t xml:space="preserve"> </w:t>
      </w:r>
      <w:r w:rsidRPr="00AC7B7E">
        <w:rPr>
          <w:rFonts w:ascii="Times" w:hAnsi="Times" w:cs="Times New Roman"/>
          <w:kern w:val="1"/>
        </w:rPr>
        <w:t>Ti</w:t>
      </w:r>
      <w:r w:rsidRPr="00AC7B7E">
        <w:rPr>
          <w:rFonts w:ascii="Times" w:hAnsi="Times" w:cs="Times New Roman"/>
          <w:spacing w:val="1"/>
          <w:kern w:val="1"/>
        </w:rPr>
        <w:t>t</w:t>
      </w:r>
      <w:r w:rsidRPr="00AC7B7E">
        <w:rPr>
          <w:rFonts w:ascii="Times" w:hAnsi="Times" w:cs="Times New Roman"/>
          <w:kern w:val="1"/>
        </w:rPr>
        <w:t>le</w:t>
      </w:r>
      <w:r w:rsidRPr="00AC7B7E">
        <w:rPr>
          <w:rFonts w:ascii="Times" w:hAnsi="Times" w:cs="Times New Roman"/>
          <w:spacing w:val="2"/>
          <w:kern w:val="1"/>
        </w:rPr>
        <w:t xml:space="preserve"> </w:t>
      </w:r>
      <w:r w:rsidRPr="00AC7B7E">
        <w:rPr>
          <w:rFonts w:ascii="Times" w:hAnsi="Times" w:cs="Times New Roman"/>
          <w:kern w:val="1"/>
        </w:rPr>
        <w:t>18</w:t>
      </w:r>
      <w:r w:rsidRPr="00AC7B7E">
        <w:rPr>
          <w:rFonts w:ascii="Times" w:hAnsi="Times" w:cs="Times New Roman"/>
          <w:spacing w:val="3"/>
          <w:kern w:val="1"/>
        </w:rPr>
        <w:t xml:space="preserve"> </w:t>
      </w:r>
      <w:r w:rsidRPr="00AC7B7E">
        <w:rPr>
          <w:rFonts w:ascii="Times" w:hAnsi="Times" w:cs="Times New Roman"/>
          <w:kern w:val="1"/>
        </w:rPr>
        <w:t>or imprisoned</w:t>
      </w:r>
      <w:r w:rsidRPr="00AC7B7E">
        <w:rPr>
          <w:rFonts w:ascii="Times" w:hAnsi="Times" w:cs="Times New Roman"/>
          <w:spacing w:val="2"/>
          <w:kern w:val="1"/>
        </w:rPr>
        <w:t xml:space="preserve"> </w:t>
      </w:r>
      <w:r w:rsidRPr="00AC7B7E">
        <w:rPr>
          <w:rFonts w:ascii="Times" w:hAnsi="Times" w:cs="Times New Roman"/>
          <w:spacing w:val="1"/>
          <w:kern w:val="1"/>
        </w:rPr>
        <w:t>f</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kern w:val="1"/>
        </w:rPr>
        <w:t>no</w:t>
      </w:r>
      <w:r w:rsidRPr="00AC7B7E">
        <w:rPr>
          <w:rFonts w:ascii="Times" w:hAnsi="Times" w:cs="Times New Roman"/>
          <w:spacing w:val="3"/>
          <w:kern w:val="1"/>
        </w:rPr>
        <w:t xml:space="preserve"> </w:t>
      </w:r>
      <w:r w:rsidRPr="00AC7B7E">
        <w:rPr>
          <w:rFonts w:ascii="Times" w:hAnsi="Times" w:cs="Times New Roman"/>
          <w:kern w:val="1"/>
        </w:rPr>
        <w:t>more</w:t>
      </w:r>
      <w:r w:rsidRPr="00AC7B7E">
        <w:rPr>
          <w:rFonts w:ascii="Times" w:hAnsi="Times" w:cs="Times New Roman"/>
          <w:spacing w:val="2"/>
          <w:kern w:val="1"/>
        </w:rPr>
        <w:t xml:space="preserve"> </w:t>
      </w:r>
      <w:r w:rsidRPr="00AC7B7E">
        <w:rPr>
          <w:rFonts w:ascii="Times" w:hAnsi="Times" w:cs="Times New Roman"/>
          <w:kern w:val="1"/>
        </w:rPr>
        <w:t>than</w:t>
      </w:r>
      <w:r w:rsidRPr="00AC7B7E">
        <w:rPr>
          <w:rFonts w:ascii="Times" w:hAnsi="Times" w:cs="Times New Roman"/>
          <w:spacing w:val="3"/>
          <w:kern w:val="1"/>
        </w:rPr>
        <w:t xml:space="preserve"> </w:t>
      </w:r>
      <w:r w:rsidRPr="00AC7B7E">
        <w:rPr>
          <w:rFonts w:ascii="Times" w:hAnsi="Times" w:cs="Times New Roman"/>
          <w:kern w:val="1"/>
        </w:rPr>
        <w:t>a</w:t>
      </w:r>
      <w:r w:rsidRPr="00AC7B7E">
        <w:rPr>
          <w:rFonts w:ascii="Times" w:hAnsi="Times" w:cs="Times New Roman"/>
          <w:spacing w:val="2"/>
          <w:kern w:val="1"/>
        </w:rPr>
        <w:t xml:space="preserve"> </w:t>
      </w:r>
      <w:r w:rsidRPr="00AC7B7E">
        <w:rPr>
          <w:rFonts w:ascii="Times" w:hAnsi="Times" w:cs="Times New Roman"/>
          <w:kern w:val="1"/>
        </w:rPr>
        <w:t>year</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kern w:val="1"/>
        </w:rPr>
        <w:t>b</w:t>
      </w:r>
      <w:r w:rsidRPr="00AC7B7E">
        <w:rPr>
          <w:rFonts w:ascii="Times" w:hAnsi="Times" w:cs="Times New Roman"/>
          <w:spacing w:val="1"/>
          <w:kern w:val="1"/>
        </w:rPr>
        <w:t>o</w:t>
      </w:r>
      <w:r w:rsidRPr="00AC7B7E">
        <w:rPr>
          <w:rFonts w:ascii="Times" w:hAnsi="Times" w:cs="Times New Roman"/>
          <w:kern w:val="1"/>
        </w:rPr>
        <w:t>th.</w:t>
      </w:r>
    </w:p>
    <w:p w14:paraId="1914B9F4" w14:textId="03C78C60"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If</w:t>
      </w:r>
      <w:r w:rsidRPr="00AC7B7E">
        <w:rPr>
          <w:rFonts w:ascii="Times" w:hAnsi="Times" w:cs="Times New Roman"/>
          <w:spacing w:val="2"/>
          <w:kern w:val="1"/>
        </w:rPr>
        <w:t xml:space="preserve"> </w:t>
      </w:r>
      <w:r w:rsidRPr="00AC7B7E">
        <w:rPr>
          <w:rFonts w:ascii="Times" w:hAnsi="Times" w:cs="Times New Roman"/>
          <w:kern w:val="1"/>
        </w:rPr>
        <w:t>a</w:t>
      </w:r>
      <w:r w:rsidRPr="00AC7B7E">
        <w:rPr>
          <w:rFonts w:ascii="Times" w:hAnsi="Times" w:cs="Times New Roman"/>
          <w:spacing w:val="1"/>
          <w:kern w:val="1"/>
        </w:rPr>
        <w:t>c</w:t>
      </w:r>
      <w:r w:rsidRPr="00AC7B7E">
        <w:rPr>
          <w:rFonts w:ascii="Times" w:hAnsi="Times" w:cs="Times New Roman"/>
          <w:kern w:val="1"/>
        </w:rPr>
        <w:t>ts</w:t>
      </w:r>
      <w:r w:rsidRPr="00AC7B7E">
        <w:rPr>
          <w:rFonts w:ascii="Times" w:hAnsi="Times" w:cs="Times New Roman"/>
          <w:spacing w:val="2"/>
          <w:kern w:val="1"/>
        </w:rPr>
        <w:t xml:space="preserve"> </w:t>
      </w:r>
      <w:r w:rsidRPr="00AC7B7E">
        <w:rPr>
          <w:rFonts w:ascii="Times" w:hAnsi="Times" w:cs="Times New Roman"/>
          <w:kern w:val="1"/>
        </w:rPr>
        <w:t>inclu</w:t>
      </w:r>
      <w:r w:rsidRPr="00AC7B7E">
        <w:rPr>
          <w:rFonts w:ascii="Times" w:hAnsi="Times" w:cs="Times New Roman"/>
          <w:spacing w:val="1"/>
          <w:kern w:val="1"/>
        </w:rPr>
        <w:t>d</w:t>
      </w:r>
      <w:r w:rsidRPr="00AC7B7E">
        <w:rPr>
          <w:rFonts w:ascii="Times" w:hAnsi="Times" w:cs="Times New Roman"/>
          <w:kern w:val="1"/>
        </w:rPr>
        <w:t>e</w:t>
      </w:r>
      <w:r w:rsidRPr="00AC7B7E">
        <w:rPr>
          <w:rFonts w:ascii="Times" w:hAnsi="Times" w:cs="Times New Roman"/>
          <w:spacing w:val="2"/>
          <w:kern w:val="1"/>
        </w:rPr>
        <w:t xml:space="preserve"> </w:t>
      </w:r>
      <w:r w:rsidRPr="00AC7B7E">
        <w:rPr>
          <w:rFonts w:ascii="Times" w:hAnsi="Times" w:cs="Times New Roman"/>
          <w:kern w:val="1"/>
        </w:rPr>
        <w:t>use,</w:t>
      </w:r>
      <w:r w:rsidRPr="00AC7B7E">
        <w:rPr>
          <w:rFonts w:ascii="Times" w:hAnsi="Times" w:cs="Times New Roman"/>
          <w:spacing w:val="3"/>
          <w:kern w:val="1"/>
        </w:rPr>
        <w:t xml:space="preserve"> </w:t>
      </w:r>
      <w:r w:rsidRPr="00AC7B7E">
        <w:rPr>
          <w:rFonts w:ascii="Times" w:hAnsi="Times" w:cs="Times New Roman"/>
          <w:kern w:val="1"/>
        </w:rPr>
        <w:t>attempted</w:t>
      </w:r>
      <w:r w:rsidRPr="00AC7B7E">
        <w:rPr>
          <w:rFonts w:ascii="Times" w:hAnsi="Times" w:cs="Times New Roman"/>
          <w:spacing w:val="3"/>
          <w:kern w:val="1"/>
        </w:rPr>
        <w:t xml:space="preserve"> </w:t>
      </w:r>
      <w:r w:rsidRPr="00AC7B7E">
        <w:rPr>
          <w:rFonts w:ascii="Times" w:hAnsi="Times" w:cs="Times New Roman"/>
          <w:kern w:val="1"/>
        </w:rPr>
        <w:t>use,</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kern w:val="1"/>
        </w:rPr>
        <w:t>thr</w:t>
      </w:r>
      <w:r w:rsidRPr="00AC7B7E">
        <w:rPr>
          <w:rFonts w:ascii="Times" w:hAnsi="Times" w:cs="Times New Roman"/>
          <w:spacing w:val="1"/>
          <w:kern w:val="1"/>
        </w:rPr>
        <w:t>e</w:t>
      </w:r>
      <w:r w:rsidRPr="00AC7B7E">
        <w:rPr>
          <w:rFonts w:ascii="Times" w:hAnsi="Times" w:cs="Times New Roman"/>
          <w:kern w:val="1"/>
        </w:rPr>
        <w:t>atened</w:t>
      </w:r>
      <w:r w:rsidRPr="00AC7B7E">
        <w:rPr>
          <w:rFonts w:ascii="Times" w:hAnsi="Times" w:cs="Times New Roman"/>
          <w:spacing w:val="2"/>
          <w:kern w:val="1"/>
        </w:rPr>
        <w:t xml:space="preserve"> </w:t>
      </w:r>
      <w:r w:rsidRPr="00AC7B7E">
        <w:rPr>
          <w:rFonts w:ascii="Times" w:hAnsi="Times" w:cs="Times New Roman"/>
          <w:kern w:val="1"/>
        </w:rPr>
        <w:t>u</w:t>
      </w:r>
      <w:r w:rsidRPr="00AC7B7E">
        <w:rPr>
          <w:rFonts w:ascii="Times" w:hAnsi="Times" w:cs="Times New Roman"/>
          <w:spacing w:val="1"/>
          <w:kern w:val="1"/>
        </w:rPr>
        <w:t>s</w:t>
      </w:r>
      <w:r w:rsidRPr="00AC7B7E">
        <w:rPr>
          <w:rFonts w:ascii="Times" w:hAnsi="Times" w:cs="Times New Roman"/>
          <w:kern w:val="1"/>
        </w:rPr>
        <w:t>e</w:t>
      </w:r>
      <w:r w:rsidRPr="00AC7B7E">
        <w:rPr>
          <w:rFonts w:ascii="Times" w:hAnsi="Times" w:cs="Times New Roman"/>
          <w:spacing w:val="2"/>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a</w:t>
      </w:r>
      <w:r w:rsidRPr="00AC7B7E">
        <w:rPr>
          <w:rFonts w:ascii="Times" w:hAnsi="Times" w:cs="Times New Roman"/>
          <w:spacing w:val="2"/>
          <w:kern w:val="1"/>
        </w:rPr>
        <w:t xml:space="preserve"> </w:t>
      </w:r>
      <w:r w:rsidRPr="00AC7B7E">
        <w:rPr>
          <w:rFonts w:ascii="Times" w:hAnsi="Times" w:cs="Times New Roman"/>
          <w:spacing w:val="1"/>
          <w:kern w:val="1"/>
        </w:rPr>
        <w:t>d</w:t>
      </w:r>
      <w:r w:rsidRPr="00AC7B7E">
        <w:rPr>
          <w:rFonts w:ascii="Times" w:hAnsi="Times" w:cs="Times New Roman"/>
          <w:kern w:val="1"/>
        </w:rPr>
        <w:t>angerous</w:t>
      </w:r>
      <w:r w:rsidRPr="00AC7B7E">
        <w:rPr>
          <w:rFonts w:ascii="Times" w:hAnsi="Times" w:cs="Times New Roman"/>
          <w:spacing w:val="3"/>
          <w:kern w:val="1"/>
        </w:rPr>
        <w:t xml:space="preserve"> </w:t>
      </w:r>
      <w:r w:rsidRPr="00AC7B7E">
        <w:rPr>
          <w:rFonts w:ascii="Times" w:hAnsi="Times" w:cs="Times New Roman"/>
          <w:kern w:val="1"/>
        </w:rPr>
        <w:t>weapon, explosives,</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spacing w:val="1"/>
          <w:kern w:val="1"/>
        </w:rPr>
        <w:t>f</w:t>
      </w:r>
      <w:r w:rsidRPr="00AC7B7E">
        <w:rPr>
          <w:rFonts w:ascii="Times" w:hAnsi="Times" w:cs="Times New Roman"/>
          <w:kern w:val="1"/>
        </w:rPr>
        <w:t>ire</w:t>
      </w:r>
      <w:r w:rsidRPr="00AC7B7E">
        <w:rPr>
          <w:rFonts w:ascii="Times" w:hAnsi="Times" w:cs="Times New Roman"/>
          <w:spacing w:val="2"/>
          <w:kern w:val="1"/>
        </w:rPr>
        <w:t xml:space="preserve"> </w:t>
      </w:r>
      <w:r w:rsidRPr="00AC7B7E">
        <w:rPr>
          <w:rFonts w:ascii="Times" w:hAnsi="Times" w:cs="Times New Roman"/>
          <w:kern w:val="1"/>
        </w:rPr>
        <w:t>then</w:t>
      </w:r>
      <w:r w:rsidRPr="00AC7B7E">
        <w:rPr>
          <w:rFonts w:ascii="Times" w:hAnsi="Times" w:cs="Times New Roman"/>
          <w:spacing w:val="3"/>
          <w:kern w:val="1"/>
        </w:rPr>
        <w:t xml:space="preserve"> </w:t>
      </w:r>
      <w:r w:rsidRPr="00AC7B7E">
        <w:rPr>
          <w:rFonts w:ascii="Times" w:hAnsi="Times" w:cs="Times New Roman"/>
          <w:kern w:val="1"/>
        </w:rPr>
        <w:t>you</w:t>
      </w:r>
      <w:r w:rsidRPr="00AC7B7E">
        <w:rPr>
          <w:rFonts w:ascii="Times" w:hAnsi="Times" w:cs="Times New Roman"/>
          <w:spacing w:val="3"/>
          <w:kern w:val="1"/>
        </w:rPr>
        <w:t xml:space="preserve"> </w:t>
      </w:r>
      <w:r w:rsidRPr="00AC7B7E">
        <w:rPr>
          <w:rFonts w:ascii="Times" w:hAnsi="Times" w:cs="Times New Roman"/>
          <w:kern w:val="1"/>
        </w:rPr>
        <w:t>get</w:t>
      </w:r>
      <w:r w:rsidRPr="00AC7B7E">
        <w:rPr>
          <w:rFonts w:ascii="Times" w:hAnsi="Times" w:cs="Times New Roman"/>
          <w:spacing w:val="2"/>
          <w:kern w:val="1"/>
        </w:rPr>
        <w:t xml:space="preserve"> </w:t>
      </w:r>
      <w:r w:rsidRPr="00AC7B7E">
        <w:rPr>
          <w:rFonts w:ascii="Times" w:hAnsi="Times" w:cs="Times New Roman"/>
          <w:spacing w:val="1"/>
          <w:kern w:val="1"/>
        </w:rPr>
        <w:t>f</w:t>
      </w:r>
      <w:r w:rsidRPr="00AC7B7E">
        <w:rPr>
          <w:rFonts w:ascii="Times" w:hAnsi="Times" w:cs="Times New Roman"/>
          <w:kern w:val="1"/>
        </w:rPr>
        <w:t>ined</w:t>
      </w:r>
      <w:r w:rsidRPr="00AC7B7E">
        <w:rPr>
          <w:rFonts w:ascii="Times" w:hAnsi="Times" w:cs="Times New Roman"/>
          <w:spacing w:val="2"/>
          <w:kern w:val="1"/>
        </w:rPr>
        <w:t xml:space="preserve"> </w:t>
      </w:r>
      <w:r w:rsidRPr="00AC7B7E">
        <w:rPr>
          <w:rFonts w:ascii="Times" w:hAnsi="Times" w:cs="Times New Roman"/>
          <w:kern w:val="1"/>
        </w:rPr>
        <w:t>u</w:t>
      </w:r>
      <w:r w:rsidRPr="00AC7B7E">
        <w:rPr>
          <w:rFonts w:ascii="Times" w:hAnsi="Times" w:cs="Times New Roman"/>
          <w:spacing w:val="1"/>
          <w:kern w:val="1"/>
        </w:rPr>
        <w:t>n</w:t>
      </w:r>
      <w:r w:rsidRPr="00AC7B7E">
        <w:rPr>
          <w:rFonts w:ascii="Times" w:hAnsi="Times" w:cs="Times New Roman"/>
          <w:kern w:val="1"/>
        </w:rPr>
        <w:t>der</w:t>
      </w:r>
      <w:r w:rsidRPr="00AC7B7E">
        <w:rPr>
          <w:rFonts w:ascii="Times" w:hAnsi="Times" w:cs="Times New Roman"/>
          <w:spacing w:val="2"/>
          <w:kern w:val="1"/>
        </w:rPr>
        <w:t xml:space="preserve"> </w:t>
      </w:r>
      <w:r w:rsidRPr="00AC7B7E">
        <w:rPr>
          <w:rFonts w:ascii="Times" w:hAnsi="Times" w:cs="Times New Roman"/>
          <w:spacing w:val="1"/>
          <w:kern w:val="1"/>
        </w:rPr>
        <w:t>T</w:t>
      </w:r>
      <w:r w:rsidRPr="00AC7B7E">
        <w:rPr>
          <w:rFonts w:ascii="Times" w:hAnsi="Times" w:cs="Times New Roman"/>
          <w:kern w:val="1"/>
        </w:rPr>
        <w:t>itle</w:t>
      </w:r>
      <w:r w:rsidRPr="00AC7B7E">
        <w:rPr>
          <w:rFonts w:ascii="Times" w:hAnsi="Times" w:cs="Times New Roman"/>
          <w:spacing w:val="2"/>
          <w:kern w:val="1"/>
        </w:rPr>
        <w:t xml:space="preserve"> </w:t>
      </w:r>
      <w:r w:rsidRPr="00AC7B7E">
        <w:rPr>
          <w:rFonts w:ascii="Times" w:hAnsi="Times" w:cs="Times New Roman"/>
          <w:kern w:val="1"/>
        </w:rPr>
        <w:t>18</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3"/>
          <w:kern w:val="1"/>
        </w:rPr>
        <w:t xml:space="preserve"> </w:t>
      </w:r>
      <w:r w:rsidRPr="00AC7B7E">
        <w:rPr>
          <w:rFonts w:ascii="Times" w:hAnsi="Times" w:cs="Times New Roman"/>
          <w:kern w:val="1"/>
        </w:rPr>
        <w:t>imprisoned</w:t>
      </w:r>
      <w:r w:rsidRPr="00AC7B7E">
        <w:rPr>
          <w:rFonts w:ascii="Times" w:hAnsi="Times" w:cs="Times New Roman"/>
          <w:spacing w:val="3"/>
          <w:kern w:val="1"/>
        </w:rPr>
        <w:t xml:space="preserve"> </w:t>
      </w:r>
      <w:r w:rsidRPr="00AC7B7E">
        <w:rPr>
          <w:rFonts w:ascii="Times" w:hAnsi="Times" w:cs="Times New Roman"/>
          <w:kern w:val="1"/>
        </w:rPr>
        <w:t>not</w:t>
      </w:r>
      <w:r w:rsidRPr="00AC7B7E">
        <w:rPr>
          <w:rFonts w:ascii="Times" w:hAnsi="Times" w:cs="Times New Roman"/>
          <w:spacing w:val="2"/>
          <w:kern w:val="1"/>
        </w:rPr>
        <w:t xml:space="preserve"> </w:t>
      </w:r>
      <w:r w:rsidRPr="00AC7B7E">
        <w:rPr>
          <w:rFonts w:ascii="Times" w:hAnsi="Times" w:cs="Times New Roman"/>
          <w:kern w:val="1"/>
        </w:rPr>
        <w:t>mo</w:t>
      </w:r>
      <w:r w:rsidRPr="00AC7B7E">
        <w:rPr>
          <w:rFonts w:ascii="Times" w:hAnsi="Times" w:cs="Times New Roman"/>
          <w:spacing w:val="1"/>
          <w:kern w:val="1"/>
        </w:rPr>
        <w:t>r</w:t>
      </w:r>
      <w:r w:rsidRPr="00AC7B7E">
        <w:rPr>
          <w:rFonts w:ascii="Times" w:hAnsi="Times" w:cs="Times New Roman"/>
          <w:kern w:val="1"/>
        </w:rPr>
        <w:t>e</w:t>
      </w:r>
      <w:r w:rsidRPr="00AC7B7E">
        <w:rPr>
          <w:rFonts w:ascii="Times" w:hAnsi="Times" w:cs="Times New Roman"/>
          <w:spacing w:val="2"/>
          <w:kern w:val="1"/>
        </w:rPr>
        <w:t xml:space="preserve"> </w:t>
      </w:r>
      <w:r w:rsidRPr="00AC7B7E">
        <w:rPr>
          <w:rFonts w:ascii="Times" w:hAnsi="Times" w:cs="Times New Roman"/>
          <w:kern w:val="1"/>
        </w:rPr>
        <w:t>than</w:t>
      </w:r>
      <w:r w:rsidRPr="00AC7B7E">
        <w:rPr>
          <w:rFonts w:ascii="Times" w:hAnsi="Times" w:cs="Times New Roman"/>
          <w:spacing w:val="3"/>
          <w:kern w:val="1"/>
        </w:rPr>
        <w:t xml:space="preserve"> </w:t>
      </w:r>
      <w:r w:rsidRPr="00AC7B7E">
        <w:rPr>
          <w:rFonts w:ascii="Times" w:hAnsi="Times" w:cs="Times New Roman"/>
          <w:kern w:val="1"/>
        </w:rPr>
        <w:t>10 years</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kern w:val="1"/>
        </w:rPr>
        <w:t>bo</w:t>
      </w:r>
      <w:r w:rsidRPr="00AC7B7E">
        <w:rPr>
          <w:rFonts w:ascii="Times" w:hAnsi="Times" w:cs="Times New Roman"/>
          <w:spacing w:val="1"/>
          <w:kern w:val="1"/>
        </w:rPr>
        <w:t>t</w:t>
      </w:r>
      <w:r w:rsidRPr="00AC7B7E">
        <w:rPr>
          <w:rFonts w:ascii="Times" w:hAnsi="Times" w:cs="Times New Roman"/>
          <w:kern w:val="1"/>
        </w:rPr>
        <w:t>h.</w:t>
      </w:r>
    </w:p>
    <w:p w14:paraId="4B2E76B8" w14:textId="19610157" w:rsidR="00AC7B7E" w:rsidRPr="00AC7B7E" w:rsidRDefault="00AC7B7E" w:rsidP="00787EEA">
      <w:pPr>
        <w:pStyle w:val="ListParagraph"/>
        <w:widowControl w:val="0"/>
        <w:numPr>
          <w:ilvl w:val="2"/>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If</w:t>
      </w:r>
      <w:r w:rsidRPr="00AC7B7E">
        <w:rPr>
          <w:rFonts w:ascii="Times" w:hAnsi="Times" w:cs="Times New Roman"/>
          <w:spacing w:val="2"/>
          <w:kern w:val="1"/>
        </w:rPr>
        <w:t xml:space="preserve"> </w:t>
      </w:r>
      <w:r w:rsidRPr="00AC7B7E">
        <w:rPr>
          <w:rFonts w:ascii="Times" w:hAnsi="Times" w:cs="Times New Roman"/>
          <w:kern w:val="1"/>
        </w:rPr>
        <w:t>a</w:t>
      </w:r>
      <w:r w:rsidRPr="00AC7B7E">
        <w:rPr>
          <w:rFonts w:ascii="Times" w:hAnsi="Times" w:cs="Times New Roman"/>
          <w:spacing w:val="1"/>
          <w:kern w:val="1"/>
        </w:rPr>
        <w:t>c</w:t>
      </w:r>
      <w:r w:rsidRPr="00AC7B7E">
        <w:rPr>
          <w:rFonts w:ascii="Times" w:hAnsi="Times" w:cs="Times New Roman"/>
          <w:kern w:val="1"/>
        </w:rPr>
        <w:t>ts</w:t>
      </w:r>
      <w:r w:rsidRPr="00AC7B7E">
        <w:rPr>
          <w:rFonts w:ascii="Times" w:hAnsi="Times" w:cs="Times New Roman"/>
          <w:spacing w:val="2"/>
          <w:kern w:val="1"/>
        </w:rPr>
        <w:t xml:space="preserve"> </w:t>
      </w:r>
      <w:r w:rsidRPr="00AC7B7E">
        <w:rPr>
          <w:rFonts w:ascii="Times" w:hAnsi="Times" w:cs="Times New Roman"/>
          <w:kern w:val="1"/>
        </w:rPr>
        <w:t>result</w:t>
      </w:r>
      <w:r w:rsidRPr="00AC7B7E">
        <w:rPr>
          <w:rFonts w:ascii="Times" w:hAnsi="Times" w:cs="Times New Roman"/>
          <w:spacing w:val="3"/>
          <w:kern w:val="1"/>
        </w:rPr>
        <w:t xml:space="preserve"> </w:t>
      </w:r>
      <w:r w:rsidRPr="00AC7B7E">
        <w:rPr>
          <w:rFonts w:ascii="Times" w:hAnsi="Times" w:cs="Times New Roman"/>
          <w:kern w:val="1"/>
        </w:rPr>
        <w:t>in</w:t>
      </w:r>
      <w:r w:rsidRPr="00AC7B7E">
        <w:rPr>
          <w:rFonts w:ascii="Times" w:hAnsi="Times" w:cs="Times New Roman"/>
          <w:spacing w:val="3"/>
          <w:kern w:val="1"/>
        </w:rPr>
        <w:t xml:space="preserve"> </w:t>
      </w:r>
      <w:r w:rsidRPr="00AC7B7E">
        <w:rPr>
          <w:rFonts w:ascii="Times" w:hAnsi="Times" w:cs="Times New Roman"/>
          <w:kern w:val="1"/>
        </w:rPr>
        <w:t>death</w:t>
      </w:r>
      <w:r w:rsidRPr="00AC7B7E">
        <w:rPr>
          <w:rFonts w:ascii="Times" w:hAnsi="Times" w:cs="Times New Roman"/>
          <w:spacing w:val="2"/>
          <w:kern w:val="1"/>
        </w:rPr>
        <w:t xml:space="preserve"> </w:t>
      </w:r>
      <w:r w:rsidRPr="00AC7B7E">
        <w:rPr>
          <w:rFonts w:ascii="Times" w:hAnsi="Times" w:cs="Times New Roman"/>
          <w:spacing w:val="1"/>
          <w:kern w:val="1"/>
        </w:rPr>
        <w:t>o</w:t>
      </w:r>
      <w:r w:rsidRPr="00AC7B7E">
        <w:rPr>
          <w:rFonts w:ascii="Times" w:hAnsi="Times" w:cs="Times New Roman"/>
          <w:kern w:val="1"/>
        </w:rPr>
        <w:t>r</w:t>
      </w:r>
      <w:r w:rsidRPr="00AC7B7E">
        <w:rPr>
          <w:rFonts w:ascii="Times" w:hAnsi="Times" w:cs="Times New Roman"/>
          <w:spacing w:val="2"/>
          <w:kern w:val="1"/>
        </w:rPr>
        <w:t xml:space="preserve"> </w:t>
      </w:r>
      <w:r w:rsidRPr="00AC7B7E">
        <w:rPr>
          <w:rFonts w:ascii="Times" w:hAnsi="Times" w:cs="Times New Roman"/>
          <w:kern w:val="1"/>
        </w:rPr>
        <w:t>if</w:t>
      </w:r>
      <w:r w:rsidRPr="00AC7B7E">
        <w:rPr>
          <w:rFonts w:ascii="Times" w:hAnsi="Times" w:cs="Times New Roman"/>
          <w:spacing w:val="3"/>
          <w:kern w:val="1"/>
        </w:rPr>
        <w:t xml:space="preserve"> </w:t>
      </w:r>
      <w:r w:rsidRPr="00AC7B7E">
        <w:rPr>
          <w:rFonts w:ascii="Times" w:hAnsi="Times" w:cs="Times New Roman"/>
          <w:kern w:val="1"/>
        </w:rPr>
        <w:t>acts</w:t>
      </w:r>
      <w:r w:rsidRPr="00AC7B7E">
        <w:rPr>
          <w:rFonts w:ascii="Times" w:hAnsi="Times" w:cs="Times New Roman"/>
          <w:spacing w:val="3"/>
          <w:kern w:val="1"/>
        </w:rPr>
        <w:t xml:space="preserve"> </w:t>
      </w:r>
      <w:r w:rsidRPr="00AC7B7E">
        <w:rPr>
          <w:rFonts w:ascii="Times" w:hAnsi="Times" w:cs="Times New Roman"/>
          <w:kern w:val="1"/>
        </w:rPr>
        <w:t>include</w:t>
      </w:r>
      <w:r w:rsidRPr="00AC7B7E">
        <w:rPr>
          <w:rFonts w:ascii="Times" w:hAnsi="Times" w:cs="Times New Roman"/>
          <w:spacing w:val="3"/>
          <w:kern w:val="1"/>
        </w:rPr>
        <w:t xml:space="preserve"> </w:t>
      </w:r>
      <w:r w:rsidRPr="00AC7B7E">
        <w:rPr>
          <w:rFonts w:ascii="Times" w:hAnsi="Times" w:cs="Times New Roman"/>
          <w:kern w:val="1"/>
        </w:rPr>
        <w:t>(attempted)</w:t>
      </w:r>
      <w:r w:rsidRPr="00AC7B7E">
        <w:rPr>
          <w:rFonts w:ascii="Times" w:hAnsi="Times" w:cs="Times New Roman"/>
          <w:spacing w:val="3"/>
          <w:kern w:val="1"/>
        </w:rPr>
        <w:t xml:space="preserve"> </w:t>
      </w:r>
      <w:r w:rsidRPr="00AC7B7E">
        <w:rPr>
          <w:rFonts w:ascii="Times" w:hAnsi="Times" w:cs="Times New Roman"/>
          <w:kern w:val="1"/>
        </w:rPr>
        <w:t>kidnapping,</w:t>
      </w:r>
      <w:r w:rsidRPr="00AC7B7E">
        <w:rPr>
          <w:rFonts w:ascii="Times" w:hAnsi="Times" w:cs="Times New Roman"/>
          <w:spacing w:val="3"/>
          <w:kern w:val="1"/>
        </w:rPr>
        <w:t xml:space="preserve"> </w:t>
      </w:r>
      <w:r w:rsidRPr="00AC7B7E">
        <w:rPr>
          <w:rFonts w:ascii="Times" w:hAnsi="Times" w:cs="Times New Roman"/>
          <w:kern w:val="1"/>
        </w:rPr>
        <w:t>(attempt</w:t>
      </w:r>
      <w:r w:rsidRPr="00AC7B7E">
        <w:rPr>
          <w:rFonts w:ascii="Times" w:hAnsi="Times" w:cs="Times New Roman"/>
          <w:spacing w:val="1"/>
          <w:kern w:val="1"/>
        </w:rPr>
        <w:t>e</w:t>
      </w:r>
      <w:r w:rsidRPr="00AC7B7E">
        <w:rPr>
          <w:rFonts w:ascii="Times" w:hAnsi="Times" w:cs="Times New Roman"/>
          <w:kern w:val="1"/>
        </w:rPr>
        <w:t>d) aggravated</w:t>
      </w:r>
      <w:r w:rsidRPr="00AC7B7E">
        <w:rPr>
          <w:rFonts w:ascii="Times" w:hAnsi="Times" w:cs="Times New Roman"/>
          <w:spacing w:val="3"/>
          <w:kern w:val="1"/>
        </w:rPr>
        <w:t xml:space="preserve"> </w:t>
      </w:r>
      <w:r w:rsidRPr="00AC7B7E">
        <w:rPr>
          <w:rFonts w:ascii="Times" w:hAnsi="Times" w:cs="Times New Roman"/>
          <w:kern w:val="1"/>
        </w:rPr>
        <w:t>sexual</w:t>
      </w:r>
      <w:r w:rsidRPr="00AC7B7E">
        <w:rPr>
          <w:rFonts w:ascii="Times" w:hAnsi="Times" w:cs="Times New Roman"/>
          <w:spacing w:val="2"/>
          <w:kern w:val="1"/>
        </w:rPr>
        <w:t xml:space="preserve"> </w:t>
      </w:r>
      <w:r w:rsidRPr="00AC7B7E">
        <w:rPr>
          <w:rFonts w:ascii="Times" w:hAnsi="Times" w:cs="Times New Roman"/>
          <w:spacing w:val="1"/>
          <w:kern w:val="1"/>
        </w:rPr>
        <w:t>a</w:t>
      </w:r>
      <w:r w:rsidRPr="00AC7B7E">
        <w:rPr>
          <w:rFonts w:ascii="Times" w:hAnsi="Times" w:cs="Times New Roman"/>
          <w:kern w:val="1"/>
        </w:rPr>
        <w:t>buse</w:t>
      </w:r>
      <w:r w:rsidRPr="00AC7B7E">
        <w:rPr>
          <w:rFonts w:ascii="Times" w:hAnsi="Times" w:cs="Times New Roman"/>
          <w:spacing w:val="2"/>
          <w:kern w:val="1"/>
        </w:rPr>
        <w:t xml:space="preserve"> </w:t>
      </w:r>
      <w:r w:rsidRPr="00AC7B7E">
        <w:rPr>
          <w:rFonts w:ascii="Times" w:hAnsi="Times" w:cs="Times New Roman"/>
          <w:kern w:val="1"/>
        </w:rPr>
        <w:t>or</w:t>
      </w:r>
      <w:r w:rsidRPr="00AC7B7E">
        <w:rPr>
          <w:rFonts w:ascii="Times" w:hAnsi="Times" w:cs="Times New Roman"/>
          <w:spacing w:val="3"/>
          <w:kern w:val="1"/>
        </w:rPr>
        <w:t xml:space="preserve"> </w:t>
      </w:r>
      <w:r w:rsidRPr="00AC7B7E">
        <w:rPr>
          <w:rFonts w:ascii="Times" w:hAnsi="Times" w:cs="Times New Roman"/>
          <w:kern w:val="1"/>
        </w:rPr>
        <w:t>an</w:t>
      </w:r>
      <w:r w:rsidRPr="00AC7B7E">
        <w:rPr>
          <w:rFonts w:ascii="Times" w:hAnsi="Times" w:cs="Times New Roman"/>
          <w:spacing w:val="3"/>
          <w:kern w:val="1"/>
        </w:rPr>
        <w:t xml:space="preserve"> </w:t>
      </w:r>
      <w:r w:rsidRPr="00AC7B7E">
        <w:rPr>
          <w:rFonts w:ascii="Times" w:hAnsi="Times" w:cs="Times New Roman"/>
          <w:kern w:val="1"/>
        </w:rPr>
        <w:t>attempt</w:t>
      </w:r>
      <w:r w:rsidRPr="00AC7B7E">
        <w:rPr>
          <w:rFonts w:ascii="Times" w:hAnsi="Times" w:cs="Times New Roman"/>
          <w:spacing w:val="2"/>
          <w:kern w:val="1"/>
        </w:rPr>
        <w:t xml:space="preserve"> </w:t>
      </w:r>
      <w:r w:rsidRPr="00AC7B7E">
        <w:rPr>
          <w:rFonts w:ascii="Times" w:hAnsi="Times" w:cs="Times New Roman"/>
          <w:spacing w:val="1"/>
          <w:kern w:val="1"/>
        </w:rPr>
        <w:t>t</w:t>
      </w:r>
      <w:r w:rsidRPr="00AC7B7E">
        <w:rPr>
          <w:rFonts w:ascii="Times" w:hAnsi="Times" w:cs="Times New Roman"/>
          <w:kern w:val="1"/>
        </w:rPr>
        <w:t>o</w:t>
      </w:r>
      <w:r w:rsidRPr="00AC7B7E">
        <w:rPr>
          <w:rFonts w:ascii="Times" w:hAnsi="Times" w:cs="Times New Roman"/>
          <w:spacing w:val="2"/>
          <w:kern w:val="1"/>
        </w:rPr>
        <w:t xml:space="preserve"> </w:t>
      </w:r>
      <w:r w:rsidRPr="00AC7B7E">
        <w:rPr>
          <w:rFonts w:ascii="Times" w:hAnsi="Times" w:cs="Times New Roman"/>
          <w:kern w:val="1"/>
        </w:rPr>
        <w:t>kill,</w:t>
      </w:r>
      <w:r w:rsidRPr="00AC7B7E">
        <w:rPr>
          <w:rFonts w:ascii="Times" w:hAnsi="Times" w:cs="Times New Roman"/>
          <w:spacing w:val="3"/>
          <w:kern w:val="1"/>
        </w:rPr>
        <w:t xml:space="preserve"> </w:t>
      </w:r>
      <w:r w:rsidRPr="00AC7B7E">
        <w:rPr>
          <w:rFonts w:ascii="Times" w:hAnsi="Times" w:cs="Times New Roman"/>
          <w:kern w:val="1"/>
        </w:rPr>
        <w:t>you</w:t>
      </w:r>
      <w:r w:rsidRPr="00AC7B7E">
        <w:rPr>
          <w:rFonts w:ascii="Times" w:hAnsi="Times" w:cs="Times New Roman"/>
          <w:spacing w:val="3"/>
          <w:kern w:val="1"/>
        </w:rPr>
        <w:t xml:space="preserve"> </w:t>
      </w:r>
      <w:r w:rsidRPr="00AC7B7E">
        <w:rPr>
          <w:rFonts w:ascii="Times" w:hAnsi="Times" w:cs="Times New Roman"/>
          <w:kern w:val="1"/>
        </w:rPr>
        <w:t>get</w:t>
      </w:r>
      <w:r w:rsidRPr="00AC7B7E">
        <w:rPr>
          <w:rFonts w:ascii="Times" w:hAnsi="Times" w:cs="Times New Roman"/>
          <w:spacing w:val="2"/>
          <w:kern w:val="1"/>
        </w:rPr>
        <w:t xml:space="preserve"> </w:t>
      </w:r>
      <w:r w:rsidRPr="00AC7B7E">
        <w:rPr>
          <w:rFonts w:ascii="Times" w:hAnsi="Times" w:cs="Times New Roman"/>
          <w:spacing w:val="1"/>
          <w:kern w:val="1"/>
        </w:rPr>
        <w:t>f</w:t>
      </w:r>
      <w:r w:rsidRPr="00AC7B7E">
        <w:rPr>
          <w:rFonts w:ascii="Times" w:hAnsi="Times" w:cs="Times New Roman"/>
          <w:kern w:val="1"/>
        </w:rPr>
        <w:t>ined</w:t>
      </w:r>
      <w:r w:rsidRPr="00AC7B7E">
        <w:rPr>
          <w:rFonts w:ascii="Times" w:hAnsi="Times" w:cs="Times New Roman"/>
          <w:spacing w:val="2"/>
          <w:kern w:val="1"/>
        </w:rPr>
        <w:t xml:space="preserve"> </w:t>
      </w:r>
      <w:r w:rsidRPr="00AC7B7E">
        <w:rPr>
          <w:rFonts w:ascii="Times" w:hAnsi="Times" w:cs="Times New Roman"/>
          <w:kern w:val="1"/>
        </w:rPr>
        <w:t>und</w:t>
      </w:r>
      <w:r w:rsidRPr="00AC7B7E">
        <w:rPr>
          <w:rFonts w:ascii="Times" w:hAnsi="Times" w:cs="Times New Roman"/>
          <w:spacing w:val="1"/>
          <w:kern w:val="1"/>
        </w:rPr>
        <w:t>e</w:t>
      </w:r>
      <w:r w:rsidRPr="00AC7B7E">
        <w:rPr>
          <w:rFonts w:ascii="Times" w:hAnsi="Times" w:cs="Times New Roman"/>
          <w:kern w:val="1"/>
        </w:rPr>
        <w:t>r</w:t>
      </w:r>
      <w:r w:rsidRPr="00AC7B7E">
        <w:rPr>
          <w:rFonts w:ascii="Times" w:hAnsi="Times" w:cs="Times New Roman"/>
          <w:spacing w:val="2"/>
          <w:kern w:val="1"/>
        </w:rPr>
        <w:t xml:space="preserve"> </w:t>
      </w:r>
      <w:r w:rsidRPr="00AC7B7E">
        <w:rPr>
          <w:rFonts w:ascii="Times" w:hAnsi="Times" w:cs="Times New Roman"/>
          <w:kern w:val="1"/>
        </w:rPr>
        <w:t>Title</w:t>
      </w:r>
      <w:r w:rsidRPr="00AC7B7E">
        <w:rPr>
          <w:rFonts w:ascii="Times" w:hAnsi="Times" w:cs="Times New Roman"/>
          <w:spacing w:val="3"/>
          <w:kern w:val="1"/>
        </w:rPr>
        <w:t xml:space="preserve"> </w:t>
      </w:r>
      <w:r w:rsidRPr="00AC7B7E">
        <w:rPr>
          <w:rFonts w:ascii="Times" w:hAnsi="Times" w:cs="Times New Roman"/>
          <w:kern w:val="1"/>
        </w:rPr>
        <w:t>18,</w:t>
      </w:r>
      <w:r w:rsidRPr="00AC7B7E">
        <w:rPr>
          <w:rFonts w:ascii="Times" w:hAnsi="Times" w:cs="Times New Roman"/>
          <w:spacing w:val="3"/>
          <w:kern w:val="1"/>
        </w:rPr>
        <w:t xml:space="preserve"> </w:t>
      </w:r>
      <w:r w:rsidRPr="00AC7B7E">
        <w:rPr>
          <w:rFonts w:ascii="Times" w:hAnsi="Times" w:cs="Times New Roman"/>
          <w:kern w:val="1"/>
        </w:rPr>
        <w:t>or imprisoned</w:t>
      </w:r>
      <w:r w:rsidRPr="00AC7B7E">
        <w:rPr>
          <w:rFonts w:ascii="Times" w:hAnsi="Times" w:cs="Times New Roman"/>
          <w:spacing w:val="2"/>
          <w:kern w:val="1"/>
        </w:rPr>
        <w:t xml:space="preserve"> </w:t>
      </w:r>
      <w:r w:rsidRPr="00AC7B7E">
        <w:rPr>
          <w:rFonts w:ascii="Times" w:hAnsi="Times" w:cs="Times New Roman"/>
          <w:spacing w:val="1"/>
          <w:kern w:val="1"/>
        </w:rPr>
        <w:t>f</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kern w:val="1"/>
        </w:rPr>
        <w:t>however</w:t>
      </w:r>
      <w:r w:rsidRPr="00AC7B7E">
        <w:rPr>
          <w:rFonts w:ascii="Times" w:hAnsi="Times" w:cs="Times New Roman"/>
          <w:spacing w:val="3"/>
          <w:kern w:val="1"/>
        </w:rPr>
        <w:t xml:space="preserve"> </w:t>
      </w:r>
      <w:r w:rsidRPr="00AC7B7E">
        <w:rPr>
          <w:rFonts w:ascii="Times" w:hAnsi="Times" w:cs="Times New Roman"/>
          <w:kern w:val="1"/>
        </w:rPr>
        <w:t>long</w:t>
      </w:r>
      <w:r w:rsidRPr="00AC7B7E">
        <w:rPr>
          <w:rFonts w:ascii="Times" w:hAnsi="Times" w:cs="Times New Roman"/>
          <w:spacing w:val="2"/>
          <w:kern w:val="1"/>
        </w:rPr>
        <w:t xml:space="preserve"> </w:t>
      </w:r>
      <w:r w:rsidRPr="00AC7B7E">
        <w:rPr>
          <w:rFonts w:ascii="Times" w:hAnsi="Times" w:cs="Times New Roman"/>
          <w:kern w:val="1"/>
        </w:rPr>
        <w:t>or</w:t>
      </w:r>
      <w:r w:rsidRPr="00AC7B7E">
        <w:rPr>
          <w:rFonts w:ascii="Times" w:hAnsi="Times" w:cs="Times New Roman"/>
          <w:spacing w:val="3"/>
          <w:kern w:val="1"/>
        </w:rPr>
        <w:t xml:space="preserve"> </w:t>
      </w:r>
      <w:r w:rsidRPr="00AC7B7E">
        <w:rPr>
          <w:rFonts w:ascii="Times" w:hAnsi="Times" w:cs="Times New Roman"/>
          <w:kern w:val="1"/>
        </w:rPr>
        <w:t>for</w:t>
      </w:r>
      <w:r w:rsidRPr="00AC7B7E">
        <w:rPr>
          <w:rFonts w:ascii="Times" w:hAnsi="Times" w:cs="Times New Roman"/>
          <w:spacing w:val="3"/>
          <w:kern w:val="1"/>
        </w:rPr>
        <w:t xml:space="preserve"> </w:t>
      </w:r>
      <w:r w:rsidRPr="00AC7B7E">
        <w:rPr>
          <w:rFonts w:ascii="Times" w:hAnsi="Times" w:cs="Times New Roman"/>
          <w:kern w:val="1"/>
        </w:rPr>
        <w:t>lif</w:t>
      </w:r>
      <w:r w:rsidRPr="00AC7B7E">
        <w:rPr>
          <w:rFonts w:ascii="Times" w:hAnsi="Times" w:cs="Times New Roman"/>
          <w:spacing w:val="1"/>
          <w:kern w:val="1"/>
        </w:rPr>
        <w:t>e</w:t>
      </w:r>
      <w:r w:rsidRPr="00AC7B7E">
        <w:rPr>
          <w:rFonts w:ascii="Times" w:hAnsi="Times" w:cs="Times New Roman"/>
          <w:kern w:val="1"/>
        </w:rPr>
        <w:t>,</w:t>
      </w:r>
      <w:r w:rsidRPr="00AC7B7E">
        <w:rPr>
          <w:rFonts w:ascii="Times" w:hAnsi="Times" w:cs="Times New Roman"/>
          <w:spacing w:val="3"/>
          <w:kern w:val="1"/>
        </w:rPr>
        <w:t xml:space="preserve"> </w:t>
      </w:r>
      <w:r w:rsidRPr="00AC7B7E">
        <w:rPr>
          <w:rFonts w:ascii="Times" w:hAnsi="Times" w:cs="Times New Roman"/>
          <w:kern w:val="1"/>
        </w:rPr>
        <w:t>or</w:t>
      </w:r>
      <w:r w:rsidRPr="00AC7B7E">
        <w:rPr>
          <w:rFonts w:ascii="Times" w:hAnsi="Times" w:cs="Times New Roman"/>
          <w:spacing w:val="3"/>
          <w:kern w:val="1"/>
        </w:rPr>
        <w:t xml:space="preserve"> </w:t>
      </w:r>
      <w:r w:rsidRPr="00AC7B7E">
        <w:rPr>
          <w:rFonts w:ascii="Times" w:hAnsi="Times" w:cs="Times New Roman"/>
          <w:kern w:val="1"/>
        </w:rPr>
        <w:t>both.</w:t>
      </w:r>
    </w:p>
    <w:p w14:paraId="6EE502B2" w14:textId="100801AC" w:rsidR="00AC7B7E" w:rsidRPr="00AC7B7E" w:rsidRDefault="00AC7B7E" w:rsidP="00787EEA">
      <w:pPr>
        <w:pStyle w:val="ListParagraph"/>
        <w:widowControl w:val="0"/>
        <w:numPr>
          <w:ilvl w:val="0"/>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Fair</w:t>
      </w:r>
      <w:r w:rsidRPr="00AC7B7E">
        <w:rPr>
          <w:rFonts w:ascii="Times" w:hAnsi="Times" w:cs="Times New Roman"/>
          <w:spacing w:val="3"/>
          <w:kern w:val="1"/>
        </w:rPr>
        <w:t xml:space="preserve"> </w:t>
      </w:r>
      <w:r w:rsidRPr="00AC7B7E">
        <w:rPr>
          <w:rFonts w:ascii="Times" w:hAnsi="Times" w:cs="Times New Roman"/>
          <w:kern w:val="1"/>
        </w:rPr>
        <w:t>Hou</w:t>
      </w:r>
      <w:r w:rsidRPr="00AC7B7E">
        <w:rPr>
          <w:rFonts w:ascii="Times" w:hAnsi="Times" w:cs="Times New Roman"/>
          <w:spacing w:val="1"/>
          <w:kern w:val="1"/>
        </w:rPr>
        <w:t>s</w:t>
      </w:r>
      <w:r w:rsidRPr="00AC7B7E">
        <w:rPr>
          <w:rFonts w:ascii="Times" w:hAnsi="Times" w:cs="Times New Roman"/>
          <w:kern w:val="1"/>
        </w:rPr>
        <w:t>ing</w:t>
      </w:r>
      <w:r w:rsidRPr="00AC7B7E">
        <w:rPr>
          <w:rFonts w:ascii="Times" w:hAnsi="Times" w:cs="Times New Roman"/>
          <w:spacing w:val="2"/>
          <w:kern w:val="1"/>
        </w:rPr>
        <w:t xml:space="preserve"> </w:t>
      </w:r>
      <w:r w:rsidRPr="00AC7B7E">
        <w:rPr>
          <w:rFonts w:ascii="Times" w:hAnsi="Times" w:cs="Times New Roman"/>
          <w:spacing w:val="1"/>
          <w:kern w:val="1"/>
        </w:rPr>
        <w:t>A</w:t>
      </w:r>
      <w:r w:rsidRPr="00AC7B7E">
        <w:rPr>
          <w:rFonts w:ascii="Times" w:hAnsi="Times" w:cs="Times New Roman"/>
          <w:kern w:val="1"/>
        </w:rPr>
        <w:t>mendme</w:t>
      </w:r>
      <w:r w:rsidRPr="00AC7B7E">
        <w:rPr>
          <w:rFonts w:ascii="Times" w:hAnsi="Times" w:cs="Times New Roman"/>
          <w:spacing w:val="1"/>
          <w:kern w:val="1"/>
        </w:rPr>
        <w:t>n</w:t>
      </w:r>
      <w:r w:rsidRPr="00AC7B7E">
        <w:rPr>
          <w:rFonts w:ascii="Times" w:hAnsi="Times" w:cs="Times New Roman"/>
          <w:kern w:val="1"/>
        </w:rPr>
        <w:t>ts</w:t>
      </w:r>
      <w:r w:rsidRPr="00AC7B7E">
        <w:rPr>
          <w:rFonts w:ascii="Times" w:hAnsi="Times" w:cs="Times New Roman"/>
          <w:spacing w:val="2"/>
          <w:kern w:val="1"/>
        </w:rPr>
        <w:t xml:space="preserve"> </w:t>
      </w:r>
      <w:r w:rsidRPr="00AC7B7E">
        <w:rPr>
          <w:rFonts w:ascii="Times" w:hAnsi="Times" w:cs="Times New Roman"/>
          <w:kern w:val="1"/>
        </w:rPr>
        <w:t>Act</w:t>
      </w:r>
      <w:r w:rsidRPr="00AC7B7E">
        <w:rPr>
          <w:rFonts w:ascii="Times" w:hAnsi="Times" w:cs="Times New Roman"/>
          <w:spacing w:val="3"/>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1988</w:t>
      </w:r>
      <w:r w:rsidRPr="00AC7B7E">
        <w:rPr>
          <w:rFonts w:ascii="Times" w:hAnsi="Times" w:cs="Times New Roman"/>
          <w:spacing w:val="3"/>
          <w:kern w:val="1"/>
        </w:rPr>
        <w:t xml:space="preserve"> </w:t>
      </w:r>
      <w:r w:rsidRPr="00AC7B7E">
        <w:rPr>
          <w:rFonts w:ascii="Times" w:hAnsi="Times" w:cs="Times New Roman"/>
          <w:kern w:val="1"/>
        </w:rPr>
        <w:t>(FH</w:t>
      </w:r>
      <w:r w:rsidRPr="00AC7B7E">
        <w:rPr>
          <w:rFonts w:ascii="Times" w:hAnsi="Times" w:cs="Times New Roman"/>
          <w:spacing w:val="1"/>
          <w:kern w:val="1"/>
        </w:rPr>
        <w:t>A</w:t>
      </w:r>
      <w:r w:rsidRPr="00AC7B7E">
        <w:rPr>
          <w:rFonts w:ascii="Times" w:hAnsi="Times" w:cs="Times New Roman"/>
          <w:kern w:val="1"/>
        </w:rPr>
        <w:t>A)</w:t>
      </w:r>
      <w:r w:rsidRPr="00AC7B7E">
        <w:rPr>
          <w:rFonts w:ascii="Times" w:hAnsi="Times" w:cs="Times New Roman"/>
          <w:spacing w:val="2"/>
          <w:kern w:val="1"/>
        </w:rPr>
        <w:t xml:space="preserve"> </w:t>
      </w:r>
      <w:r w:rsidRPr="00AC7B7E">
        <w:rPr>
          <w:rFonts w:ascii="Times" w:hAnsi="Times" w:cs="Times New Roman"/>
          <w:spacing w:val="1"/>
          <w:kern w:val="1"/>
        </w:rPr>
        <w:t>s</w:t>
      </w:r>
      <w:r w:rsidRPr="00AC7B7E">
        <w:rPr>
          <w:rFonts w:ascii="Times" w:hAnsi="Times" w:cs="Times New Roman"/>
          <w:kern w:val="1"/>
        </w:rPr>
        <w:t>ignificantly</w:t>
      </w:r>
      <w:r w:rsidRPr="00AC7B7E">
        <w:rPr>
          <w:rFonts w:ascii="Times" w:hAnsi="Times" w:cs="Times New Roman"/>
          <w:spacing w:val="3"/>
          <w:kern w:val="1"/>
        </w:rPr>
        <w:t xml:space="preserve"> </w:t>
      </w:r>
      <w:r w:rsidRPr="00AC7B7E">
        <w:rPr>
          <w:rFonts w:ascii="Times" w:hAnsi="Times" w:cs="Times New Roman"/>
          <w:kern w:val="1"/>
        </w:rPr>
        <w:t>expa</w:t>
      </w:r>
      <w:r w:rsidRPr="00AC7B7E">
        <w:rPr>
          <w:rFonts w:ascii="Times" w:hAnsi="Times" w:cs="Times New Roman"/>
          <w:spacing w:val="1"/>
          <w:kern w:val="1"/>
        </w:rPr>
        <w:t>n</w:t>
      </w:r>
      <w:r w:rsidRPr="00AC7B7E">
        <w:rPr>
          <w:rFonts w:ascii="Times" w:hAnsi="Times" w:cs="Times New Roman"/>
          <w:kern w:val="1"/>
        </w:rPr>
        <w:t>ded</w:t>
      </w:r>
      <w:r w:rsidRPr="00AC7B7E">
        <w:rPr>
          <w:rFonts w:ascii="Times" w:hAnsi="Times" w:cs="Times New Roman"/>
          <w:spacing w:val="2"/>
          <w:kern w:val="1"/>
        </w:rPr>
        <w:t xml:space="preserve"> </w:t>
      </w:r>
      <w:r w:rsidRPr="00AC7B7E">
        <w:rPr>
          <w:rFonts w:ascii="Times" w:hAnsi="Times" w:cs="Times New Roman"/>
          <w:kern w:val="1"/>
        </w:rPr>
        <w:t>F</w:t>
      </w:r>
      <w:r w:rsidRPr="00AC7B7E">
        <w:rPr>
          <w:rFonts w:ascii="Times" w:hAnsi="Times" w:cs="Times New Roman"/>
          <w:spacing w:val="1"/>
          <w:kern w:val="1"/>
        </w:rPr>
        <w:t>H</w:t>
      </w:r>
      <w:r w:rsidRPr="00AC7B7E">
        <w:rPr>
          <w:rFonts w:ascii="Times" w:hAnsi="Times" w:cs="Times New Roman"/>
          <w:kern w:val="1"/>
        </w:rPr>
        <w:t>A</w:t>
      </w:r>
    </w:p>
    <w:p w14:paraId="7BEFC0D8" w14:textId="1E34EFEA" w:rsidR="00AC7B7E" w:rsidRPr="00AC7B7E"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Prohibited</w:t>
      </w:r>
      <w:r w:rsidRPr="00AC7B7E">
        <w:rPr>
          <w:rFonts w:ascii="Times" w:hAnsi="Times" w:cs="Times New Roman"/>
          <w:spacing w:val="3"/>
          <w:kern w:val="1"/>
        </w:rPr>
        <w:t xml:space="preserve"> </w:t>
      </w:r>
      <w:r w:rsidRPr="00AC7B7E">
        <w:rPr>
          <w:rFonts w:ascii="Times" w:hAnsi="Times" w:cs="Times New Roman"/>
          <w:kern w:val="1"/>
        </w:rPr>
        <w:t>discri</w:t>
      </w:r>
      <w:r w:rsidRPr="00AC7B7E">
        <w:rPr>
          <w:rFonts w:ascii="Times" w:hAnsi="Times" w:cs="Times New Roman"/>
          <w:spacing w:val="1"/>
          <w:kern w:val="1"/>
        </w:rPr>
        <w:t>m</w:t>
      </w:r>
      <w:r w:rsidRPr="00AC7B7E">
        <w:rPr>
          <w:rFonts w:ascii="Times" w:hAnsi="Times" w:cs="Times New Roman"/>
          <w:kern w:val="1"/>
        </w:rPr>
        <w:t>ination</w:t>
      </w:r>
      <w:r w:rsidRPr="00AC7B7E">
        <w:rPr>
          <w:rFonts w:ascii="Times" w:hAnsi="Times" w:cs="Times New Roman"/>
          <w:spacing w:val="3"/>
          <w:kern w:val="1"/>
        </w:rPr>
        <w:t xml:space="preserve"> </w:t>
      </w:r>
      <w:r w:rsidRPr="00AC7B7E">
        <w:rPr>
          <w:rFonts w:ascii="Times" w:hAnsi="Times" w:cs="Times New Roman"/>
          <w:kern w:val="1"/>
        </w:rPr>
        <w:t>against</w:t>
      </w:r>
      <w:r w:rsidRPr="00AC7B7E">
        <w:rPr>
          <w:rFonts w:ascii="Times" w:hAnsi="Times" w:cs="Times New Roman"/>
          <w:spacing w:val="3"/>
          <w:kern w:val="1"/>
        </w:rPr>
        <w:t xml:space="preserve"> </w:t>
      </w:r>
      <w:r w:rsidRPr="00AC7B7E">
        <w:rPr>
          <w:rFonts w:ascii="Times" w:hAnsi="Times" w:cs="Times New Roman"/>
          <w:kern w:val="1"/>
        </w:rPr>
        <w:t>families</w:t>
      </w:r>
      <w:r w:rsidRPr="00AC7B7E">
        <w:rPr>
          <w:rFonts w:ascii="Times" w:hAnsi="Times" w:cs="Times New Roman"/>
          <w:spacing w:val="3"/>
          <w:kern w:val="1"/>
        </w:rPr>
        <w:t xml:space="preserve"> </w:t>
      </w:r>
      <w:r w:rsidRPr="00AC7B7E">
        <w:rPr>
          <w:rFonts w:ascii="Times" w:hAnsi="Times" w:cs="Times New Roman"/>
          <w:kern w:val="1"/>
        </w:rPr>
        <w:t>w/</w:t>
      </w:r>
      <w:r w:rsidRPr="00AC7B7E">
        <w:rPr>
          <w:rFonts w:ascii="Times" w:hAnsi="Times" w:cs="Times New Roman"/>
          <w:spacing w:val="2"/>
          <w:kern w:val="1"/>
        </w:rPr>
        <w:t xml:space="preserve"> </w:t>
      </w:r>
      <w:r w:rsidRPr="00AC7B7E">
        <w:rPr>
          <w:rFonts w:ascii="Times" w:hAnsi="Times" w:cs="Times New Roman"/>
          <w:spacing w:val="1"/>
          <w:kern w:val="1"/>
        </w:rPr>
        <w:t>k</w:t>
      </w:r>
      <w:r w:rsidRPr="00AC7B7E">
        <w:rPr>
          <w:rFonts w:ascii="Times" w:hAnsi="Times" w:cs="Times New Roman"/>
          <w:kern w:val="1"/>
        </w:rPr>
        <w:t>ids</w:t>
      </w:r>
      <w:r w:rsidRPr="00AC7B7E">
        <w:rPr>
          <w:rFonts w:ascii="Times" w:hAnsi="Times" w:cs="Times New Roman"/>
          <w:spacing w:val="2"/>
          <w:kern w:val="1"/>
        </w:rPr>
        <w:t xml:space="preserve"> </w:t>
      </w:r>
      <w:r w:rsidRPr="00AC7B7E">
        <w:rPr>
          <w:rFonts w:ascii="Times" w:hAnsi="Times" w:cs="Times New Roman"/>
          <w:spacing w:val="1"/>
          <w:kern w:val="1"/>
        </w:rPr>
        <w:t>(</w:t>
      </w:r>
      <w:r w:rsidRPr="00AC7B7E">
        <w:rPr>
          <w:rFonts w:ascii="Times" w:hAnsi="Times" w:cs="Times New Roman"/>
          <w:kern w:val="1"/>
        </w:rPr>
        <w:t>familial</w:t>
      </w:r>
      <w:r w:rsidRPr="00AC7B7E">
        <w:rPr>
          <w:rFonts w:ascii="Times" w:hAnsi="Times" w:cs="Times New Roman"/>
          <w:spacing w:val="2"/>
          <w:kern w:val="1"/>
        </w:rPr>
        <w:t xml:space="preserve"> </w:t>
      </w:r>
      <w:r w:rsidRPr="00AC7B7E">
        <w:rPr>
          <w:rFonts w:ascii="Times" w:hAnsi="Times" w:cs="Times New Roman"/>
          <w:spacing w:val="1"/>
          <w:kern w:val="1"/>
        </w:rPr>
        <w:t>s</w:t>
      </w:r>
      <w:r w:rsidRPr="00AC7B7E">
        <w:rPr>
          <w:rFonts w:ascii="Times" w:hAnsi="Times" w:cs="Times New Roman"/>
          <w:kern w:val="1"/>
        </w:rPr>
        <w:t>tatus)</w:t>
      </w:r>
      <w:r w:rsidRPr="00AC7B7E">
        <w:rPr>
          <w:rFonts w:ascii="Times" w:hAnsi="Times" w:cs="Times New Roman"/>
          <w:spacing w:val="2"/>
          <w:kern w:val="1"/>
        </w:rPr>
        <w:t xml:space="preserve"> </w:t>
      </w:r>
      <w:r w:rsidRPr="00AC7B7E">
        <w:rPr>
          <w:rFonts w:ascii="Times" w:hAnsi="Times" w:cs="Times New Roman"/>
          <w:spacing w:val="1"/>
          <w:kern w:val="1"/>
        </w:rPr>
        <w:t>a</w:t>
      </w:r>
      <w:r w:rsidRPr="00AC7B7E">
        <w:rPr>
          <w:rFonts w:ascii="Times" w:hAnsi="Times" w:cs="Times New Roman"/>
          <w:kern w:val="1"/>
        </w:rPr>
        <w:t>nd</w:t>
      </w:r>
      <w:r w:rsidRPr="00AC7B7E">
        <w:rPr>
          <w:rFonts w:ascii="Times" w:hAnsi="Times" w:cs="Times New Roman"/>
          <w:spacing w:val="2"/>
          <w:kern w:val="1"/>
        </w:rPr>
        <w:t xml:space="preserve"> </w:t>
      </w:r>
      <w:r w:rsidRPr="00AC7B7E">
        <w:rPr>
          <w:rFonts w:ascii="Times" w:hAnsi="Times" w:cs="Times New Roman"/>
          <w:spacing w:val="1"/>
          <w:kern w:val="1"/>
        </w:rPr>
        <w:t>a</w:t>
      </w:r>
      <w:r w:rsidRPr="00AC7B7E">
        <w:rPr>
          <w:rFonts w:ascii="Times" w:hAnsi="Times" w:cs="Times New Roman"/>
          <w:kern w:val="1"/>
        </w:rPr>
        <w:t>gainst</w:t>
      </w:r>
      <w:r w:rsidRPr="00AC7B7E">
        <w:rPr>
          <w:rFonts w:ascii="Times" w:hAnsi="Times" w:cs="Times New Roman"/>
          <w:spacing w:val="2"/>
          <w:kern w:val="1"/>
        </w:rPr>
        <w:t xml:space="preserve"> </w:t>
      </w:r>
      <w:r w:rsidRPr="00AC7B7E">
        <w:rPr>
          <w:rFonts w:ascii="Times" w:hAnsi="Times" w:cs="Times New Roman"/>
          <w:spacing w:val="1"/>
          <w:kern w:val="1"/>
        </w:rPr>
        <w:t>p</w:t>
      </w:r>
      <w:r w:rsidRPr="00AC7B7E">
        <w:rPr>
          <w:rFonts w:ascii="Times" w:hAnsi="Times" w:cs="Times New Roman"/>
          <w:kern w:val="1"/>
        </w:rPr>
        <w:t>eople w/</w:t>
      </w:r>
      <w:r w:rsidRPr="00AC7B7E">
        <w:rPr>
          <w:rFonts w:ascii="Times" w:hAnsi="Times" w:cs="Times New Roman"/>
          <w:spacing w:val="2"/>
          <w:kern w:val="1"/>
        </w:rPr>
        <w:t xml:space="preserve"> </w:t>
      </w:r>
      <w:r w:rsidRPr="00AC7B7E">
        <w:rPr>
          <w:rFonts w:ascii="Times" w:hAnsi="Times" w:cs="Times New Roman"/>
          <w:kern w:val="1"/>
        </w:rPr>
        <w:t>disa</w:t>
      </w:r>
      <w:r w:rsidRPr="00AC7B7E">
        <w:rPr>
          <w:rFonts w:ascii="Times" w:hAnsi="Times" w:cs="Times New Roman"/>
          <w:spacing w:val="1"/>
          <w:kern w:val="1"/>
        </w:rPr>
        <w:t>b</w:t>
      </w:r>
      <w:r w:rsidRPr="00AC7B7E">
        <w:rPr>
          <w:rFonts w:ascii="Times" w:hAnsi="Times" w:cs="Times New Roman"/>
          <w:kern w:val="1"/>
        </w:rPr>
        <w:t>ilities</w:t>
      </w:r>
      <w:r w:rsidRPr="00AC7B7E">
        <w:rPr>
          <w:rFonts w:ascii="Times" w:hAnsi="Times" w:cs="Times New Roman"/>
          <w:spacing w:val="2"/>
          <w:kern w:val="1"/>
        </w:rPr>
        <w:t xml:space="preserve"> </w:t>
      </w:r>
      <w:r w:rsidRPr="00AC7B7E">
        <w:rPr>
          <w:rFonts w:ascii="Times" w:hAnsi="Times" w:cs="Times New Roman"/>
          <w:kern w:val="1"/>
        </w:rPr>
        <w:t>(han</w:t>
      </w:r>
      <w:r w:rsidRPr="00AC7B7E">
        <w:rPr>
          <w:rFonts w:ascii="Times" w:hAnsi="Times" w:cs="Times New Roman"/>
          <w:spacing w:val="1"/>
          <w:kern w:val="1"/>
        </w:rPr>
        <w:t>d</w:t>
      </w:r>
      <w:r w:rsidRPr="00AC7B7E">
        <w:rPr>
          <w:rFonts w:ascii="Times" w:hAnsi="Times" w:cs="Times New Roman"/>
          <w:kern w:val="1"/>
        </w:rPr>
        <w:t>icap)</w:t>
      </w:r>
    </w:p>
    <w:p w14:paraId="394B08CF" w14:textId="77777777" w:rsidR="00CB3614" w:rsidRDefault="00AC7B7E" w:rsidP="00787EEA">
      <w:pPr>
        <w:pStyle w:val="ListParagraph"/>
        <w:widowControl w:val="0"/>
        <w:numPr>
          <w:ilvl w:val="1"/>
          <w:numId w:val="22"/>
        </w:numPr>
        <w:tabs>
          <w:tab w:val="left" w:pos="2258"/>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Extended</w:t>
      </w:r>
      <w:r w:rsidRPr="00AC7B7E">
        <w:rPr>
          <w:rFonts w:ascii="Times" w:hAnsi="Times" w:cs="Times New Roman"/>
          <w:spacing w:val="3"/>
          <w:kern w:val="1"/>
        </w:rPr>
        <w:t xml:space="preserve"> </w:t>
      </w:r>
      <w:r w:rsidRPr="00AC7B7E">
        <w:rPr>
          <w:rFonts w:ascii="Times" w:hAnsi="Times" w:cs="Times New Roman"/>
          <w:kern w:val="1"/>
        </w:rPr>
        <w:t>SoL</w:t>
      </w:r>
      <w:r w:rsidRPr="00AC7B7E">
        <w:rPr>
          <w:rFonts w:ascii="Times" w:hAnsi="Times" w:cs="Times New Roman"/>
          <w:spacing w:val="3"/>
          <w:kern w:val="1"/>
        </w:rPr>
        <w:t xml:space="preserve"> </w:t>
      </w:r>
      <w:r w:rsidRPr="00AC7B7E">
        <w:rPr>
          <w:rFonts w:ascii="Times" w:hAnsi="Times" w:cs="Times New Roman"/>
          <w:kern w:val="1"/>
        </w:rPr>
        <w:t>from</w:t>
      </w:r>
      <w:r w:rsidRPr="00AC7B7E">
        <w:rPr>
          <w:rFonts w:ascii="Times" w:hAnsi="Times" w:cs="Times New Roman"/>
          <w:spacing w:val="3"/>
          <w:kern w:val="1"/>
        </w:rPr>
        <w:t xml:space="preserve"> </w:t>
      </w:r>
      <w:r w:rsidRPr="00AC7B7E">
        <w:rPr>
          <w:rFonts w:ascii="Times" w:hAnsi="Times" w:cs="Times New Roman"/>
          <w:kern w:val="1"/>
        </w:rPr>
        <w:t>6</w:t>
      </w:r>
      <w:r w:rsidRPr="00AC7B7E">
        <w:rPr>
          <w:rFonts w:ascii="Times" w:hAnsi="Times" w:cs="Times New Roman"/>
          <w:spacing w:val="2"/>
          <w:kern w:val="1"/>
        </w:rPr>
        <w:t xml:space="preserve"> </w:t>
      </w:r>
      <w:r w:rsidRPr="00AC7B7E">
        <w:rPr>
          <w:rFonts w:ascii="Times" w:hAnsi="Times" w:cs="Times New Roman"/>
          <w:kern w:val="1"/>
        </w:rPr>
        <w:t>mo</w:t>
      </w:r>
      <w:r w:rsidRPr="00AC7B7E">
        <w:rPr>
          <w:rFonts w:ascii="Times" w:hAnsi="Times" w:cs="Times New Roman"/>
          <w:spacing w:val="1"/>
          <w:kern w:val="1"/>
        </w:rPr>
        <w:t>n</w:t>
      </w:r>
      <w:r w:rsidRPr="00AC7B7E">
        <w:rPr>
          <w:rFonts w:ascii="Times" w:hAnsi="Times" w:cs="Times New Roman"/>
          <w:kern w:val="1"/>
        </w:rPr>
        <w:t>ths</w:t>
      </w:r>
      <w:r w:rsidRPr="00AC7B7E">
        <w:rPr>
          <w:rFonts w:ascii="Times" w:hAnsi="Times" w:cs="Times New Roman"/>
          <w:spacing w:val="2"/>
          <w:kern w:val="1"/>
        </w:rPr>
        <w:t xml:space="preserve"> </w:t>
      </w:r>
      <w:r w:rsidRPr="00AC7B7E">
        <w:rPr>
          <w:rFonts w:ascii="Times" w:hAnsi="Times" w:cs="Times New Roman"/>
          <w:spacing w:val="1"/>
          <w:kern w:val="1"/>
        </w:rPr>
        <w:t>t</w:t>
      </w:r>
      <w:r w:rsidRPr="00AC7B7E">
        <w:rPr>
          <w:rFonts w:ascii="Times" w:hAnsi="Times" w:cs="Times New Roman"/>
          <w:kern w:val="1"/>
        </w:rPr>
        <w:t>o</w:t>
      </w:r>
      <w:r w:rsidRPr="00AC7B7E">
        <w:rPr>
          <w:rFonts w:ascii="Times" w:hAnsi="Times" w:cs="Times New Roman"/>
          <w:spacing w:val="2"/>
          <w:kern w:val="1"/>
        </w:rPr>
        <w:t xml:space="preserve"> </w:t>
      </w:r>
      <w:r w:rsidRPr="00AC7B7E">
        <w:rPr>
          <w:rFonts w:ascii="Times" w:hAnsi="Times" w:cs="Times New Roman"/>
          <w:kern w:val="1"/>
        </w:rPr>
        <w:t>2</w:t>
      </w:r>
      <w:r w:rsidRPr="00AC7B7E">
        <w:rPr>
          <w:rFonts w:ascii="Times" w:hAnsi="Times" w:cs="Times New Roman"/>
          <w:spacing w:val="3"/>
          <w:kern w:val="1"/>
        </w:rPr>
        <w:t xml:space="preserve"> </w:t>
      </w:r>
      <w:r w:rsidRPr="00AC7B7E">
        <w:rPr>
          <w:rFonts w:ascii="Times" w:hAnsi="Times" w:cs="Times New Roman"/>
          <w:kern w:val="1"/>
        </w:rPr>
        <w:t>years</w:t>
      </w:r>
      <w:r w:rsidRPr="00AC7B7E">
        <w:rPr>
          <w:rFonts w:ascii="Times" w:hAnsi="Times" w:cs="Times New Roman"/>
          <w:spacing w:val="3"/>
          <w:kern w:val="1"/>
        </w:rPr>
        <w:t xml:space="preserve"> </w:t>
      </w:r>
      <w:r w:rsidRPr="00AC7B7E">
        <w:rPr>
          <w:rFonts w:ascii="Times" w:hAnsi="Times" w:cs="Times New Roman"/>
          <w:kern w:val="1"/>
        </w:rPr>
        <w:t>and</w:t>
      </w:r>
      <w:r w:rsidRPr="00AC7B7E">
        <w:rPr>
          <w:rFonts w:ascii="Times" w:hAnsi="Times" w:cs="Times New Roman"/>
          <w:spacing w:val="3"/>
          <w:kern w:val="1"/>
        </w:rPr>
        <w:t xml:space="preserve"> </w:t>
      </w:r>
      <w:r w:rsidRPr="00AC7B7E">
        <w:rPr>
          <w:rFonts w:ascii="Times" w:hAnsi="Times" w:cs="Times New Roman"/>
          <w:kern w:val="1"/>
        </w:rPr>
        <w:t>by</w:t>
      </w:r>
      <w:r w:rsidRPr="00AC7B7E">
        <w:rPr>
          <w:rFonts w:ascii="Times" w:hAnsi="Times" w:cs="Times New Roman"/>
          <w:spacing w:val="2"/>
          <w:kern w:val="1"/>
        </w:rPr>
        <w:t xml:space="preserve"> </w:t>
      </w:r>
      <w:r w:rsidRPr="00AC7B7E">
        <w:rPr>
          <w:rFonts w:ascii="Times" w:hAnsi="Times" w:cs="Times New Roman"/>
          <w:spacing w:val="1"/>
          <w:kern w:val="1"/>
        </w:rPr>
        <w:t>e</w:t>
      </w:r>
      <w:r w:rsidRPr="00AC7B7E">
        <w:rPr>
          <w:rFonts w:ascii="Times" w:hAnsi="Times" w:cs="Times New Roman"/>
          <w:kern w:val="1"/>
        </w:rPr>
        <w:t>liminating</w:t>
      </w:r>
      <w:r w:rsidRPr="00AC7B7E">
        <w:rPr>
          <w:rFonts w:ascii="Times" w:hAnsi="Times" w:cs="Times New Roman"/>
          <w:spacing w:val="2"/>
          <w:kern w:val="1"/>
        </w:rPr>
        <w:t xml:space="preserve"> </w:t>
      </w:r>
      <w:r w:rsidRPr="00AC7B7E">
        <w:rPr>
          <w:rFonts w:ascii="Times" w:hAnsi="Times" w:cs="Times New Roman"/>
          <w:kern w:val="1"/>
        </w:rPr>
        <w:t>$1000</w:t>
      </w:r>
      <w:r w:rsidRPr="00AC7B7E">
        <w:rPr>
          <w:rFonts w:ascii="Times" w:hAnsi="Times" w:cs="Times New Roman"/>
          <w:spacing w:val="3"/>
          <w:kern w:val="1"/>
        </w:rPr>
        <w:t xml:space="preserve"> </w:t>
      </w:r>
      <w:r w:rsidRPr="00AC7B7E">
        <w:rPr>
          <w:rFonts w:ascii="Times" w:hAnsi="Times" w:cs="Times New Roman"/>
          <w:kern w:val="1"/>
        </w:rPr>
        <w:t>limit</w:t>
      </w:r>
      <w:r w:rsidRPr="00AC7B7E">
        <w:rPr>
          <w:rFonts w:ascii="Times" w:hAnsi="Times" w:cs="Times New Roman"/>
          <w:spacing w:val="2"/>
          <w:kern w:val="1"/>
        </w:rPr>
        <w:t xml:space="preserve"> </w:t>
      </w:r>
      <w:r w:rsidRPr="00AC7B7E">
        <w:rPr>
          <w:rFonts w:ascii="Times" w:hAnsi="Times" w:cs="Times New Roman"/>
          <w:kern w:val="1"/>
        </w:rPr>
        <w:t>on</w:t>
      </w:r>
      <w:r w:rsidRPr="00AC7B7E">
        <w:rPr>
          <w:rFonts w:ascii="Times" w:hAnsi="Times" w:cs="Times New Roman"/>
          <w:spacing w:val="3"/>
          <w:kern w:val="1"/>
        </w:rPr>
        <w:t xml:space="preserve"> </w:t>
      </w:r>
      <w:r w:rsidRPr="00AC7B7E">
        <w:rPr>
          <w:rFonts w:ascii="Times" w:hAnsi="Times" w:cs="Times New Roman"/>
          <w:kern w:val="1"/>
        </w:rPr>
        <w:t>PD</w:t>
      </w:r>
    </w:p>
    <w:p w14:paraId="37C6171B" w14:textId="0E9DC684" w:rsidR="00AC7B7E" w:rsidRPr="00AC7B7E" w:rsidRDefault="00AC7B7E" w:rsidP="00787EEA">
      <w:pPr>
        <w:pStyle w:val="ListParagraph"/>
        <w:widowControl w:val="0"/>
        <w:numPr>
          <w:ilvl w:val="1"/>
          <w:numId w:val="22"/>
        </w:numPr>
        <w:tabs>
          <w:tab w:val="left" w:pos="2258"/>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Granted</w:t>
      </w:r>
      <w:r w:rsidRPr="00AC7B7E">
        <w:rPr>
          <w:rFonts w:ascii="Times" w:hAnsi="Times" w:cs="Times New Roman"/>
          <w:spacing w:val="2"/>
          <w:kern w:val="1"/>
        </w:rPr>
        <w:t xml:space="preserve"> </w:t>
      </w:r>
      <w:r w:rsidRPr="00AC7B7E">
        <w:rPr>
          <w:rFonts w:ascii="Times" w:hAnsi="Times" w:cs="Times New Roman"/>
          <w:spacing w:val="1"/>
          <w:kern w:val="1"/>
        </w:rPr>
        <w:t>H</w:t>
      </w:r>
      <w:r w:rsidRPr="00AC7B7E">
        <w:rPr>
          <w:rFonts w:ascii="Times" w:hAnsi="Times" w:cs="Times New Roman"/>
          <w:kern w:val="1"/>
        </w:rPr>
        <w:t>ousing</w:t>
      </w:r>
      <w:r w:rsidRPr="00AC7B7E">
        <w:rPr>
          <w:rFonts w:ascii="Times" w:hAnsi="Times" w:cs="Times New Roman"/>
          <w:spacing w:val="3"/>
          <w:kern w:val="1"/>
        </w:rPr>
        <w:t xml:space="preserve"> </w:t>
      </w:r>
      <w:r w:rsidRPr="00AC7B7E">
        <w:rPr>
          <w:rFonts w:ascii="Times" w:hAnsi="Times" w:cs="Times New Roman"/>
          <w:kern w:val="1"/>
        </w:rPr>
        <w:t>and</w:t>
      </w:r>
      <w:r w:rsidRPr="00AC7B7E">
        <w:rPr>
          <w:rFonts w:ascii="Times" w:hAnsi="Times" w:cs="Times New Roman"/>
          <w:spacing w:val="3"/>
          <w:kern w:val="1"/>
        </w:rPr>
        <w:t xml:space="preserve"> </w:t>
      </w:r>
      <w:r w:rsidRPr="00AC7B7E">
        <w:rPr>
          <w:rFonts w:ascii="Times" w:hAnsi="Times" w:cs="Times New Roman"/>
          <w:kern w:val="1"/>
        </w:rPr>
        <w:t>Urban</w:t>
      </w:r>
      <w:r w:rsidRPr="00AC7B7E">
        <w:rPr>
          <w:rFonts w:ascii="Times" w:hAnsi="Times" w:cs="Times New Roman"/>
          <w:spacing w:val="3"/>
          <w:kern w:val="1"/>
        </w:rPr>
        <w:t xml:space="preserve"> </w:t>
      </w:r>
      <w:r w:rsidRPr="00AC7B7E">
        <w:rPr>
          <w:rFonts w:ascii="Times" w:hAnsi="Times" w:cs="Times New Roman"/>
          <w:kern w:val="1"/>
        </w:rPr>
        <w:t>Developme</w:t>
      </w:r>
      <w:r w:rsidRPr="00AC7B7E">
        <w:rPr>
          <w:rFonts w:ascii="Times" w:hAnsi="Times" w:cs="Times New Roman"/>
          <w:spacing w:val="1"/>
          <w:kern w:val="1"/>
        </w:rPr>
        <w:t>n</w:t>
      </w:r>
      <w:r w:rsidRPr="00AC7B7E">
        <w:rPr>
          <w:rFonts w:ascii="Times" w:hAnsi="Times" w:cs="Times New Roman"/>
          <w:kern w:val="1"/>
        </w:rPr>
        <w:t>t</w:t>
      </w:r>
      <w:r w:rsidRPr="00AC7B7E">
        <w:rPr>
          <w:rFonts w:ascii="Times" w:hAnsi="Times" w:cs="Times New Roman"/>
          <w:spacing w:val="2"/>
          <w:kern w:val="1"/>
        </w:rPr>
        <w:t xml:space="preserve"> </w:t>
      </w:r>
      <w:r w:rsidRPr="00AC7B7E">
        <w:rPr>
          <w:rFonts w:ascii="Times" w:hAnsi="Times" w:cs="Times New Roman"/>
          <w:kern w:val="1"/>
        </w:rPr>
        <w:t>po</w:t>
      </w:r>
      <w:r w:rsidRPr="00AC7B7E">
        <w:rPr>
          <w:rFonts w:ascii="Times" w:hAnsi="Times" w:cs="Times New Roman"/>
          <w:spacing w:val="1"/>
          <w:kern w:val="1"/>
        </w:rPr>
        <w:t>w</w:t>
      </w:r>
      <w:r w:rsidRPr="00AC7B7E">
        <w:rPr>
          <w:rFonts w:ascii="Times" w:hAnsi="Times" w:cs="Times New Roman"/>
          <w:kern w:val="1"/>
        </w:rPr>
        <w:t>er</w:t>
      </w:r>
      <w:r w:rsidRPr="00AC7B7E">
        <w:rPr>
          <w:rFonts w:ascii="Times" w:hAnsi="Times" w:cs="Times New Roman"/>
          <w:spacing w:val="2"/>
          <w:kern w:val="1"/>
        </w:rPr>
        <w:t xml:space="preserve"> </w:t>
      </w:r>
      <w:r w:rsidRPr="00AC7B7E">
        <w:rPr>
          <w:rFonts w:ascii="Times" w:hAnsi="Times" w:cs="Times New Roman"/>
          <w:kern w:val="1"/>
        </w:rPr>
        <w:t>to</w:t>
      </w:r>
      <w:r w:rsidRPr="00AC7B7E">
        <w:rPr>
          <w:rFonts w:ascii="Times" w:hAnsi="Times" w:cs="Times New Roman"/>
          <w:spacing w:val="3"/>
          <w:kern w:val="1"/>
        </w:rPr>
        <w:t xml:space="preserve"> </w:t>
      </w:r>
      <w:r w:rsidRPr="00AC7B7E">
        <w:rPr>
          <w:rFonts w:ascii="Times" w:hAnsi="Times" w:cs="Times New Roman"/>
          <w:kern w:val="1"/>
        </w:rPr>
        <w:t>enforce</w:t>
      </w:r>
      <w:r w:rsidRPr="00AC7B7E">
        <w:rPr>
          <w:rFonts w:ascii="Times" w:hAnsi="Times" w:cs="Times New Roman"/>
          <w:spacing w:val="2"/>
          <w:kern w:val="1"/>
        </w:rPr>
        <w:t xml:space="preserve"> </w:t>
      </w:r>
      <w:r w:rsidRPr="00AC7B7E">
        <w:rPr>
          <w:rFonts w:ascii="Times" w:hAnsi="Times" w:cs="Times New Roman"/>
          <w:spacing w:val="1"/>
          <w:kern w:val="1"/>
        </w:rPr>
        <w:t>s</w:t>
      </w:r>
      <w:r w:rsidRPr="00AC7B7E">
        <w:rPr>
          <w:rFonts w:ascii="Times" w:hAnsi="Times" w:cs="Times New Roman"/>
          <w:kern w:val="1"/>
        </w:rPr>
        <w:t>tatute.</w:t>
      </w:r>
    </w:p>
    <w:p w14:paraId="50E9BD60" w14:textId="77777777" w:rsidR="00CB3614" w:rsidRDefault="00AC7B7E" w:rsidP="00787EEA">
      <w:pPr>
        <w:pStyle w:val="ListParagraph"/>
        <w:widowControl w:val="0"/>
        <w:numPr>
          <w:ilvl w:val="1"/>
          <w:numId w:val="22"/>
        </w:numPr>
        <w:tabs>
          <w:tab w:val="left" w:pos="2258"/>
          <w:tab w:val="left" w:pos="2978"/>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Aggrieved</w:t>
      </w:r>
      <w:r w:rsidRPr="00AC7B7E">
        <w:rPr>
          <w:rFonts w:ascii="Times" w:hAnsi="Times" w:cs="Times New Roman"/>
          <w:spacing w:val="3"/>
          <w:kern w:val="1"/>
        </w:rPr>
        <w:t xml:space="preserve"> </w:t>
      </w:r>
      <w:r w:rsidRPr="00AC7B7E">
        <w:rPr>
          <w:rFonts w:ascii="Times" w:hAnsi="Times" w:cs="Times New Roman"/>
          <w:kern w:val="1"/>
        </w:rPr>
        <w:t>people</w:t>
      </w:r>
      <w:r w:rsidRPr="00AC7B7E">
        <w:rPr>
          <w:rFonts w:ascii="Times" w:hAnsi="Times" w:cs="Times New Roman"/>
          <w:spacing w:val="3"/>
          <w:kern w:val="1"/>
        </w:rPr>
        <w:t xml:space="preserve"> </w:t>
      </w:r>
      <w:r w:rsidRPr="00AC7B7E">
        <w:rPr>
          <w:rFonts w:ascii="Times" w:hAnsi="Times" w:cs="Times New Roman"/>
          <w:kern w:val="1"/>
        </w:rPr>
        <w:t>can</w:t>
      </w:r>
      <w:r w:rsidRPr="00AC7B7E">
        <w:rPr>
          <w:rFonts w:ascii="Times" w:hAnsi="Times" w:cs="Times New Roman"/>
          <w:spacing w:val="2"/>
          <w:kern w:val="1"/>
        </w:rPr>
        <w:t xml:space="preserve"> </w:t>
      </w:r>
      <w:r w:rsidRPr="00AC7B7E">
        <w:rPr>
          <w:rFonts w:ascii="Times" w:hAnsi="Times" w:cs="Times New Roman"/>
          <w:kern w:val="1"/>
        </w:rPr>
        <w:t>file</w:t>
      </w:r>
      <w:r w:rsidRPr="00AC7B7E">
        <w:rPr>
          <w:rFonts w:ascii="Times" w:hAnsi="Times" w:cs="Times New Roman"/>
          <w:spacing w:val="3"/>
          <w:kern w:val="1"/>
        </w:rPr>
        <w:t xml:space="preserve"> </w:t>
      </w:r>
      <w:r w:rsidRPr="00AC7B7E">
        <w:rPr>
          <w:rFonts w:ascii="Times" w:hAnsi="Times" w:cs="Times New Roman"/>
          <w:kern w:val="1"/>
        </w:rPr>
        <w:t>lawsuit</w:t>
      </w:r>
      <w:r w:rsidRPr="00AC7B7E">
        <w:rPr>
          <w:rFonts w:ascii="Times" w:hAnsi="Times" w:cs="Times New Roman"/>
          <w:spacing w:val="3"/>
          <w:kern w:val="1"/>
        </w:rPr>
        <w:t xml:space="preserve"> </w:t>
      </w:r>
      <w:r w:rsidRPr="00AC7B7E">
        <w:rPr>
          <w:rFonts w:ascii="Times" w:hAnsi="Times" w:cs="Times New Roman"/>
          <w:kern w:val="1"/>
        </w:rPr>
        <w:t>in</w:t>
      </w:r>
      <w:r w:rsidRPr="00AC7B7E">
        <w:rPr>
          <w:rFonts w:ascii="Times" w:hAnsi="Times" w:cs="Times New Roman"/>
          <w:spacing w:val="2"/>
          <w:kern w:val="1"/>
        </w:rPr>
        <w:t xml:space="preserve"> </w:t>
      </w:r>
      <w:r w:rsidRPr="00AC7B7E">
        <w:rPr>
          <w:rFonts w:ascii="Times" w:hAnsi="Times" w:cs="Times New Roman"/>
          <w:kern w:val="1"/>
        </w:rPr>
        <w:t>fed</w:t>
      </w:r>
      <w:r w:rsidRPr="00AC7B7E">
        <w:rPr>
          <w:rFonts w:ascii="Times" w:hAnsi="Times" w:cs="Times New Roman"/>
          <w:spacing w:val="3"/>
          <w:kern w:val="1"/>
        </w:rPr>
        <w:t xml:space="preserve"> </w:t>
      </w:r>
      <w:r w:rsidRPr="00AC7B7E">
        <w:rPr>
          <w:rFonts w:ascii="Times" w:hAnsi="Times" w:cs="Times New Roman"/>
          <w:kern w:val="1"/>
        </w:rPr>
        <w:t>ct</w:t>
      </w:r>
      <w:r w:rsidRPr="00AC7B7E">
        <w:rPr>
          <w:rFonts w:ascii="Times" w:hAnsi="Times" w:cs="Times New Roman"/>
          <w:spacing w:val="2"/>
          <w:kern w:val="1"/>
        </w:rPr>
        <w:t xml:space="preserve"> </w:t>
      </w:r>
      <w:r w:rsidRPr="00AC7B7E">
        <w:rPr>
          <w:rFonts w:ascii="Times" w:hAnsi="Times" w:cs="Times New Roman"/>
          <w:spacing w:val="1"/>
          <w:kern w:val="1"/>
        </w:rPr>
        <w:t>f</w:t>
      </w:r>
      <w:r w:rsidRPr="00AC7B7E">
        <w:rPr>
          <w:rFonts w:ascii="Times" w:hAnsi="Times" w:cs="Times New Roman"/>
          <w:kern w:val="1"/>
        </w:rPr>
        <w:t>or</w:t>
      </w:r>
      <w:r w:rsidRPr="00AC7B7E">
        <w:rPr>
          <w:rFonts w:ascii="Times" w:hAnsi="Times" w:cs="Times New Roman"/>
          <w:spacing w:val="2"/>
          <w:kern w:val="1"/>
        </w:rPr>
        <w:t xml:space="preserve"> </w:t>
      </w:r>
      <w:r w:rsidRPr="00AC7B7E">
        <w:rPr>
          <w:rFonts w:ascii="Times" w:hAnsi="Times" w:cs="Times New Roman"/>
          <w:kern w:val="1"/>
        </w:rPr>
        <w:t>in</w:t>
      </w:r>
      <w:r w:rsidRPr="00AC7B7E">
        <w:rPr>
          <w:rFonts w:ascii="Times" w:hAnsi="Times" w:cs="Times New Roman"/>
          <w:spacing w:val="1"/>
          <w:kern w:val="1"/>
        </w:rPr>
        <w:t>j</w:t>
      </w:r>
      <w:r w:rsidRPr="00AC7B7E">
        <w:rPr>
          <w:rFonts w:ascii="Times" w:hAnsi="Times" w:cs="Times New Roman"/>
          <w:kern w:val="1"/>
        </w:rPr>
        <w:t>unctive</w:t>
      </w:r>
      <w:r w:rsidRPr="00AC7B7E">
        <w:rPr>
          <w:rFonts w:ascii="Times" w:hAnsi="Times" w:cs="Times New Roman"/>
          <w:spacing w:val="2"/>
          <w:kern w:val="1"/>
        </w:rPr>
        <w:t xml:space="preserve"> </w:t>
      </w:r>
      <w:r w:rsidRPr="00AC7B7E">
        <w:rPr>
          <w:rFonts w:ascii="Times" w:hAnsi="Times" w:cs="Times New Roman"/>
          <w:kern w:val="1"/>
        </w:rPr>
        <w:t>relie</w:t>
      </w:r>
      <w:r w:rsidRPr="00AC7B7E">
        <w:rPr>
          <w:rFonts w:ascii="Times" w:hAnsi="Times" w:cs="Times New Roman"/>
          <w:spacing w:val="1"/>
          <w:kern w:val="1"/>
        </w:rPr>
        <w:t>f</w:t>
      </w:r>
      <w:r w:rsidRPr="00AC7B7E">
        <w:rPr>
          <w:rFonts w:ascii="Times" w:hAnsi="Times" w:cs="Times New Roman"/>
          <w:kern w:val="1"/>
        </w:rPr>
        <w:t>,</w:t>
      </w:r>
      <w:r w:rsidRPr="00AC7B7E">
        <w:rPr>
          <w:rFonts w:ascii="Times" w:hAnsi="Times" w:cs="Times New Roman"/>
          <w:spacing w:val="2"/>
          <w:kern w:val="1"/>
        </w:rPr>
        <w:t xml:space="preserve"> </w:t>
      </w:r>
      <w:r w:rsidRPr="00AC7B7E">
        <w:rPr>
          <w:rFonts w:ascii="Times" w:hAnsi="Times" w:cs="Times New Roman"/>
          <w:kern w:val="1"/>
        </w:rPr>
        <w:t>comp</w:t>
      </w:r>
      <w:r w:rsidRPr="00AC7B7E">
        <w:rPr>
          <w:rFonts w:ascii="Times" w:hAnsi="Times" w:cs="Times New Roman"/>
          <w:spacing w:val="3"/>
          <w:kern w:val="1"/>
        </w:rPr>
        <w:t xml:space="preserve"> </w:t>
      </w:r>
      <w:r w:rsidRPr="00AC7B7E">
        <w:rPr>
          <w:rFonts w:ascii="Times" w:hAnsi="Times" w:cs="Times New Roman"/>
          <w:kern w:val="1"/>
        </w:rPr>
        <w:t>and</w:t>
      </w:r>
      <w:r w:rsidRPr="00AC7B7E">
        <w:rPr>
          <w:rFonts w:ascii="Times" w:hAnsi="Times" w:cs="Times New Roman"/>
          <w:spacing w:val="3"/>
          <w:kern w:val="1"/>
        </w:rPr>
        <w:t xml:space="preserve"> </w:t>
      </w:r>
      <w:r w:rsidR="00CB3614">
        <w:rPr>
          <w:rFonts w:ascii="Times" w:hAnsi="Times" w:cs="Times New Roman"/>
          <w:kern w:val="1"/>
        </w:rPr>
        <w:t>PD.</w:t>
      </w:r>
    </w:p>
    <w:p w14:paraId="001DF36E" w14:textId="6468AA70" w:rsidR="00AC7B7E" w:rsidRPr="00CB3614" w:rsidRDefault="00AC7B7E" w:rsidP="00787EEA">
      <w:pPr>
        <w:pStyle w:val="ListParagraph"/>
        <w:widowControl w:val="0"/>
        <w:numPr>
          <w:ilvl w:val="1"/>
          <w:numId w:val="22"/>
        </w:numPr>
        <w:tabs>
          <w:tab w:val="left" w:pos="2258"/>
          <w:tab w:val="left" w:pos="2978"/>
        </w:tabs>
        <w:autoSpaceDE w:val="0"/>
        <w:autoSpaceDN w:val="0"/>
        <w:adjustRightInd w:val="0"/>
        <w:spacing w:after="0" w:line="240" w:lineRule="auto"/>
        <w:rPr>
          <w:rFonts w:ascii="Times" w:hAnsi="Times" w:cs="Times New Roman"/>
          <w:kern w:val="1"/>
        </w:rPr>
      </w:pPr>
      <w:r w:rsidRPr="00AC7B7E">
        <w:rPr>
          <w:rFonts w:ascii="Times" w:hAnsi="Times" w:cs="Times New Roman"/>
          <w:kern w:val="1"/>
        </w:rPr>
        <w:t>They</w:t>
      </w:r>
      <w:r w:rsidRPr="00AC7B7E">
        <w:rPr>
          <w:rFonts w:ascii="Times" w:hAnsi="Times" w:cs="Times New Roman"/>
          <w:spacing w:val="2"/>
          <w:kern w:val="1"/>
        </w:rPr>
        <w:t xml:space="preserve"> </w:t>
      </w:r>
      <w:r w:rsidRPr="00AC7B7E">
        <w:rPr>
          <w:rFonts w:ascii="Times" w:hAnsi="Times" w:cs="Times New Roman"/>
          <w:spacing w:val="1"/>
          <w:kern w:val="1"/>
        </w:rPr>
        <w:t>c</w:t>
      </w:r>
      <w:r w:rsidRPr="00AC7B7E">
        <w:rPr>
          <w:rFonts w:ascii="Times" w:hAnsi="Times" w:cs="Times New Roman"/>
          <w:kern w:val="1"/>
        </w:rPr>
        <w:t>ould</w:t>
      </w:r>
      <w:r w:rsidRPr="00AC7B7E">
        <w:rPr>
          <w:rFonts w:ascii="Times" w:hAnsi="Times" w:cs="Times New Roman"/>
          <w:spacing w:val="2"/>
          <w:kern w:val="1"/>
        </w:rPr>
        <w:t xml:space="preserve"> </w:t>
      </w:r>
      <w:r w:rsidRPr="00AC7B7E">
        <w:rPr>
          <w:rFonts w:ascii="Times" w:hAnsi="Times" w:cs="Times New Roman"/>
          <w:spacing w:val="1"/>
          <w:kern w:val="1"/>
        </w:rPr>
        <w:t>a</w:t>
      </w:r>
      <w:r w:rsidRPr="00AC7B7E">
        <w:rPr>
          <w:rFonts w:ascii="Times" w:hAnsi="Times" w:cs="Times New Roman"/>
          <w:kern w:val="1"/>
        </w:rPr>
        <w:t>lso</w:t>
      </w:r>
      <w:r w:rsidRPr="00AC7B7E">
        <w:rPr>
          <w:rFonts w:ascii="Times" w:hAnsi="Times" w:cs="Times New Roman"/>
          <w:spacing w:val="2"/>
          <w:kern w:val="1"/>
        </w:rPr>
        <w:t xml:space="preserve"> </w:t>
      </w:r>
      <w:r w:rsidRPr="00AC7B7E">
        <w:rPr>
          <w:rFonts w:ascii="Times" w:hAnsi="Times" w:cs="Times New Roman"/>
          <w:spacing w:val="1"/>
          <w:kern w:val="1"/>
        </w:rPr>
        <w:t>f</w:t>
      </w:r>
      <w:r w:rsidRPr="00AC7B7E">
        <w:rPr>
          <w:rFonts w:ascii="Times" w:hAnsi="Times" w:cs="Times New Roman"/>
          <w:kern w:val="1"/>
        </w:rPr>
        <w:t>ile</w:t>
      </w:r>
      <w:r w:rsidRPr="00AC7B7E">
        <w:rPr>
          <w:rFonts w:ascii="Times" w:hAnsi="Times" w:cs="Times New Roman"/>
          <w:spacing w:val="2"/>
          <w:kern w:val="1"/>
        </w:rPr>
        <w:t xml:space="preserve"> </w:t>
      </w:r>
      <w:r w:rsidRPr="00AC7B7E">
        <w:rPr>
          <w:rFonts w:ascii="Times" w:hAnsi="Times" w:cs="Times New Roman"/>
          <w:kern w:val="1"/>
        </w:rPr>
        <w:t>c</w:t>
      </w:r>
      <w:r w:rsidRPr="00AC7B7E">
        <w:rPr>
          <w:rFonts w:ascii="Times" w:hAnsi="Times" w:cs="Times New Roman"/>
          <w:spacing w:val="1"/>
          <w:kern w:val="1"/>
        </w:rPr>
        <w:t>o</w:t>
      </w:r>
      <w:r w:rsidRPr="00AC7B7E">
        <w:rPr>
          <w:rFonts w:ascii="Times" w:hAnsi="Times" w:cs="Times New Roman"/>
          <w:kern w:val="1"/>
        </w:rPr>
        <w:t>mplaint</w:t>
      </w:r>
      <w:r w:rsidRPr="00AC7B7E">
        <w:rPr>
          <w:rFonts w:ascii="Times" w:hAnsi="Times" w:cs="Times New Roman"/>
          <w:spacing w:val="3"/>
          <w:kern w:val="1"/>
        </w:rPr>
        <w:t xml:space="preserve"> </w:t>
      </w:r>
      <w:r w:rsidRPr="00AC7B7E">
        <w:rPr>
          <w:rFonts w:ascii="Times" w:hAnsi="Times" w:cs="Times New Roman"/>
          <w:kern w:val="1"/>
        </w:rPr>
        <w:t>w/</w:t>
      </w:r>
      <w:r w:rsidRPr="00AC7B7E">
        <w:rPr>
          <w:rFonts w:ascii="Times" w:hAnsi="Times" w:cs="Times New Roman"/>
          <w:spacing w:val="3"/>
          <w:kern w:val="1"/>
        </w:rPr>
        <w:t xml:space="preserve"> </w:t>
      </w:r>
      <w:r w:rsidRPr="00AC7B7E">
        <w:rPr>
          <w:rFonts w:ascii="Times" w:hAnsi="Times" w:cs="Times New Roman"/>
          <w:kern w:val="1"/>
        </w:rPr>
        <w:t>HUD—power</w:t>
      </w:r>
      <w:r w:rsidRPr="00AC7B7E">
        <w:rPr>
          <w:rFonts w:ascii="Times" w:hAnsi="Times" w:cs="Times New Roman"/>
          <w:spacing w:val="2"/>
          <w:kern w:val="1"/>
        </w:rPr>
        <w:t xml:space="preserve"> </w:t>
      </w:r>
      <w:r w:rsidRPr="00AC7B7E">
        <w:rPr>
          <w:rFonts w:ascii="Times" w:hAnsi="Times" w:cs="Times New Roman"/>
          <w:kern w:val="1"/>
        </w:rPr>
        <w:t>to</w:t>
      </w:r>
      <w:r w:rsidRPr="00AC7B7E">
        <w:rPr>
          <w:rFonts w:ascii="Times" w:hAnsi="Times" w:cs="Times New Roman"/>
          <w:spacing w:val="3"/>
          <w:kern w:val="1"/>
        </w:rPr>
        <w:t xml:space="preserve"> </w:t>
      </w:r>
      <w:r w:rsidRPr="00AC7B7E">
        <w:rPr>
          <w:rFonts w:ascii="Times" w:hAnsi="Times" w:cs="Times New Roman"/>
          <w:kern w:val="1"/>
        </w:rPr>
        <w:t>inv</w:t>
      </w:r>
      <w:r w:rsidRPr="00AC7B7E">
        <w:rPr>
          <w:rFonts w:ascii="Times" w:hAnsi="Times" w:cs="Times New Roman"/>
          <w:spacing w:val="1"/>
          <w:kern w:val="1"/>
        </w:rPr>
        <w:t>e</w:t>
      </w:r>
      <w:r w:rsidRPr="00AC7B7E">
        <w:rPr>
          <w:rFonts w:ascii="Times" w:hAnsi="Times" w:cs="Times New Roman"/>
          <w:kern w:val="1"/>
        </w:rPr>
        <w:t>stigate</w:t>
      </w:r>
      <w:r w:rsidRPr="00AC7B7E">
        <w:rPr>
          <w:rFonts w:ascii="Times" w:hAnsi="Times" w:cs="Times New Roman"/>
          <w:spacing w:val="3"/>
          <w:kern w:val="1"/>
        </w:rPr>
        <w:t xml:space="preserve"> </w:t>
      </w:r>
      <w:r w:rsidR="00CB3614">
        <w:rPr>
          <w:rFonts w:ascii="Times" w:hAnsi="Times" w:cs="Times New Roman"/>
          <w:kern w:val="1"/>
        </w:rPr>
        <w:t xml:space="preserve">an </w:t>
      </w:r>
      <w:r w:rsidRPr="00CB3614">
        <w:rPr>
          <w:rFonts w:ascii="Times" w:hAnsi="Times" w:cs="Times New Roman"/>
          <w:kern w:val="1"/>
        </w:rPr>
        <w:t>adjudicate</w:t>
      </w:r>
      <w:r w:rsidRPr="00CB3614">
        <w:rPr>
          <w:rFonts w:ascii="Times" w:hAnsi="Times" w:cs="Times New Roman"/>
          <w:spacing w:val="3"/>
          <w:kern w:val="1"/>
        </w:rPr>
        <w:t xml:space="preserve"> </w:t>
      </w:r>
      <w:r w:rsidRPr="00CB3614">
        <w:rPr>
          <w:rFonts w:ascii="Times" w:hAnsi="Times" w:cs="Times New Roman"/>
          <w:kern w:val="1"/>
        </w:rPr>
        <w:t>dispute.</w:t>
      </w:r>
    </w:p>
    <w:p w14:paraId="4BA20C97" w14:textId="342BF214" w:rsidR="00AC7B7E" w:rsidRPr="00AC7B7E"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kern w:val="1"/>
        </w:rPr>
        <w:t>If</w:t>
      </w:r>
      <w:r w:rsidRPr="00AC7B7E">
        <w:rPr>
          <w:rFonts w:ascii="Times" w:hAnsi="Times" w:cs="Times New Roman"/>
          <w:spacing w:val="3"/>
          <w:kern w:val="1"/>
        </w:rPr>
        <w:t xml:space="preserve"> </w:t>
      </w:r>
      <w:r w:rsidRPr="00AC7B7E">
        <w:rPr>
          <w:rFonts w:ascii="Times" w:hAnsi="Times" w:cs="Times New Roman"/>
          <w:kern w:val="1"/>
        </w:rPr>
        <w:t>HUD</w:t>
      </w:r>
      <w:r w:rsidRPr="00AC7B7E">
        <w:rPr>
          <w:rFonts w:ascii="Times" w:hAnsi="Times" w:cs="Times New Roman"/>
          <w:spacing w:val="3"/>
          <w:kern w:val="1"/>
        </w:rPr>
        <w:t xml:space="preserve"> </w:t>
      </w:r>
      <w:r w:rsidRPr="00AC7B7E">
        <w:rPr>
          <w:rFonts w:ascii="Times" w:hAnsi="Times" w:cs="Times New Roman"/>
          <w:kern w:val="1"/>
        </w:rPr>
        <w:t>finds</w:t>
      </w:r>
      <w:r w:rsidRPr="00AC7B7E">
        <w:rPr>
          <w:rFonts w:ascii="Times" w:hAnsi="Times" w:cs="Times New Roman"/>
          <w:spacing w:val="3"/>
          <w:kern w:val="1"/>
        </w:rPr>
        <w:t xml:space="preserve"> </w:t>
      </w:r>
      <w:r w:rsidRPr="00AC7B7E">
        <w:rPr>
          <w:rFonts w:ascii="Times" w:hAnsi="Times" w:cs="Times New Roman"/>
          <w:kern w:val="1"/>
        </w:rPr>
        <w:t>evidence</w:t>
      </w:r>
      <w:r w:rsidRPr="00AC7B7E">
        <w:rPr>
          <w:rFonts w:ascii="Times" w:hAnsi="Times" w:cs="Times New Roman"/>
          <w:spacing w:val="3"/>
          <w:kern w:val="1"/>
        </w:rPr>
        <w:t xml:space="preserve"> </w:t>
      </w:r>
      <w:r w:rsidRPr="00AC7B7E">
        <w:rPr>
          <w:rFonts w:ascii="Times" w:hAnsi="Times" w:cs="Times New Roman"/>
          <w:kern w:val="1"/>
        </w:rPr>
        <w:t>of</w:t>
      </w:r>
      <w:r w:rsidRPr="00AC7B7E">
        <w:rPr>
          <w:rFonts w:ascii="Times" w:hAnsi="Times" w:cs="Times New Roman"/>
          <w:spacing w:val="3"/>
          <w:kern w:val="1"/>
        </w:rPr>
        <w:t xml:space="preserve"> </w:t>
      </w:r>
      <w:r w:rsidRPr="00AC7B7E">
        <w:rPr>
          <w:rFonts w:ascii="Times" w:hAnsi="Times" w:cs="Times New Roman"/>
          <w:kern w:val="1"/>
        </w:rPr>
        <w:t>violation,</w:t>
      </w:r>
      <w:r w:rsidRPr="00AC7B7E">
        <w:rPr>
          <w:rFonts w:ascii="Times" w:hAnsi="Times" w:cs="Times New Roman"/>
          <w:spacing w:val="3"/>
          <w:kern w:val="1"/>
        </w:rPr>
        <w:t xml:space="preserve"> </w:t>
      </w:r>
      <w:r w:rsidRPr="00AC7B7E">
        <w:rPr>
          <w:rFonts w:ascii="Times" w:hAnsi="Times" w:cs="Times New Roman"/>
          <w:kern w:val="1"/>
        </w:rPr>
        <w:t>it</w:t>
      </w:r>
      <w:r w:rsidRPr="00AC7B7E">
        <w:rPr>
          <w:rFonts w:ascii="Times" w:hAnsi="Times" w:cs="Times New Roman"/>
          <w:spacing w:val="2"/>
          <w:kern w:val="1"/>
        </w:rPr>
        <w:t xml:space="preserve"> </w:t>
      </w:r>
      <w:r w:rsidRPr="00AC7B7E">
        <w:rPr>
          <w:rFonts w:ascii="Times" w:hAnsi="Times" w:cs="Times New Roman"/>
          <w:kern w:val="1"/>
        </w:rPr>
        <w:t>mu</w:t>
      </w:r>
      <w:r w:rsidRPr="00AC7B7E">
        <w:rPr>
          <w:rFonts w:ascii="Times" w:hAnsi="Times" w:cs="Times New Roman"/>
          <w:spacing w:val="1"/>
          <w:kern w:val="1"/>
        </w:rPr>
        <w:t>s</w:t>
      </w:r>
      <w:r w:rsidRPr="00AC7B7E">
        <w:rPr>
          <w:rFonts w:ascii="Times" w:hAnsi="Times" w:cs="Times New Roman"/>
          <w:kern w:val="1"/>
        </w:rPr>
        <w:t>t</w:t>
      </w:r>
      <w:r w:rsidRPr="00AC7B7E">
        <w:rPr>
          <w:rFonts w:ascii="Times" w:hAnsi="Times" w:cs="Times New Roman"/>
          <w:spacing w:val="2"/>
          <w:kern w:val="1"/>
        </w:rPr>
        <w:t xml:space="preserve"> </w:t>
      </w:r>
      <w:r w:rsidRPr="00AC7B7E">
        <w:rPr>
          <w:rFonts w:ascii="Times" w:hAnsi="Times" w:cs="Times New Roman"/>
          <w:kern w:val="1"/>
        </w:rPr>
        <w:t>issue</w:t>
      </w:r>
      <w:r w:rsidRPr="00AC7B7E">
        <w:rPr>
          <w:rFonts w:ascii="Times" w:hAnsi="Times" w:cs="Times New Roman"/>
          <w:spacing w:val="3"/>
          <w:kern w:val="1"/>
        </w:rPr>
        <w:t xml:space="preserve"> </w:t>
      </w:r>
      <w:r w:rsidRPr="00AC7B7E">
        <w:rPr>
          <w:rFonts w:ascii="Times" w:hAnsi="Times" w:cs="Times New Roman"/>
          <w:kern w:val="1"/>
        </w:rPr>
        <w:t>a</w:t>
      </w:r>
      <w:r w:rsidRPr="00AC7B7E">
        <w:rPr>
          <w:rFonts w:ascii="Times" w:hAnsi="Times" w:cs="Times New Roman"/>
          <w:spacing w:val="2"/>
          <w:kern w:val="1"/>
        </w:rPr>
        <w:t xml:space="preserve"> </w:t>
      </w:r>
      <w:r w:rsidRPr="00AC7B7E">
        <w:rPr>
          <w:rFonts w:ascii="Times" w:hAnsi="Times" w:cs="Times New Roman"/>
          <w:kern w:val="1"/>
        </w:rPr>
        <w:t>char</w:t>
      </w:r>
      <w:r w:rsidRPr="00AC7B7E">
        <w:rPr>
          <w:rFonts w:ascii="Times" w:hAnsi="Times" w:cs="Times New Roman"/>
          <w:spacing w:val="1"/>
          <w:kern w:val="1"/>
        </w:rPr>
        <w:t>g</w:t>
      </w:r>
      <w:r w:rsidRPr="00AC7B7E">
        <w:rPr>
          <w:rFonts w:ascii="Times" w:hAnsi="Times" w:cs="Times New Roman"/>
          <w:kern w:val="1"/>
        </w:rPr>
        <w:t>e</w:t>
      </w:r>
      <w:r w:rsidRPr="00AC7B7E">
        <w:rPr>
          <w:rFonts w:ascii="Times" w:hAnsi="Times" w:cs="Times New Roman"/>
          <w:spacing w:val="2"/>
          <w:kern w:val="1"/>
        </w:rPr>
        <w:t xml:space="preserve"> </w:t>
      </w:r>
      <w:r w:rsidRPr="00AC7B7E">
        <w:rPr>
          <w:rFonts w:ascii="Times" w:hAnsi="Times" w:cs="Times New Roman"/>
          <w:kern w:val="1"/>
        </w:rPr>
        <w:t>on behalf</w:t>
      </w:r>
      <w:r w:rsidRPr="00AC7B7E">
        <w:rPr>
          <w:rFonts w:ascii="Times" w:hAnsi="Times" w:cs="Times New Roman"/>
          <w:spacing w:val="3"/>
          <w:kern w:val="1"/>
        </w:rPr>
        <w:t xml:space="preserve"> </w:t>
      </w:r>
      <w:r w:rsidRPr="00AC7B7E">
        <w:rPr>
          <w:rFonts w:ascii="Times" w:hAnsi="Times" w:cs="Times New Roman"/>
          <w:kern w:val="1"/>
        </w:rPr>
        <w:t>of</w:t>
      </w:r>
      <w:r w:rsidRPr="00AC7B7E">
        <w:rPr>
          <w:rFonts w:ascii="Times" w:hAnsi="Times" w:cs="Times New Roman"/>
          <w:spacing w:val="2"/>
          <w:kern w:val="1"/>
        </w:rPr>
        <w:t xml:space="preserve"> </w:t>
      </w:r>
      <w:r w:rsidRPr="00AC7B7E">
        <w:rPr>
          <w:rFonts w:ascii="Times" w:hAnsi="Times" w:cs="Times New Roman"/>
          <w:kern w:val="1"/>
        </w:rPr>
        <w:t>t</w:t>
      </w:r>
      <w:r w:rsidRPr="00AC7B7E">
        <w:rPr>
          <w:rFonts w:ascii="Times" w:hAnsi="Times" w:cs="Times New Roman"/>
          <w:spacing w:val="1"/>
          <w:kern w:val="1"/>
        </w:rPr>
        <w:t>h</w:t>
      </w:r>
      <w:r w:rsidRPr="00AC7B7E">
        <w:rPr>
          <w:rFonts w:ascii="Times" w:hAnsi="Times" w:cs="Times New Roman"/>
          <w:kern w:val="1"/>
        </w:rPr>
        <w:t>e</w:t>
      </w:r>
      <w:r w:rsidRPr="00AC7B7E">
        <w:rPr>
          <w:rFonts w:ascii="Times" w:hAnsi="Times" w:cs="Times New Roman"/>
          <w:spacing w:val="2"/>
          <w:kern w:val="1"/>
        </w:rPr>
        <w:t xml:space="preserve"> </w:t>
      </w:r>
      <w:r w:rsidRPr="00AC7B7E">
        <w:rPr>
          <w:rFonts w:ascii="Times" w:hAnsi="Times" w:cs="Times New Roman"/>
          <w:kern w:val="1"/>
        </w:rPr>
        <w:t>pe</w:t>
      </w:r>
      <w:r w:rsidRPr="00AC7B7E">
        <w:rPr>
          <w:rFonts w:ascii="Times" w:hAnsi="Times" w:cs="Times New Roman"/>
          <w:spacing w:val="1"/>
          <w:kern w:val="1"/>
        </w:rPr>
        <w:t>r</w:t>
      </w:r>
      <w:r w:rsidRPr="00AC7B7E">
        <w:rPr>
          <w:rFonts w:ascii="Times" w:hAnsi="Times" w:cs="Times New Roman"/>
          <w:kern w:val="1"/>
        </w:rPr>
        <w:t>son,</w:t>
      </w:r>
      <w:r w:rsidRPr="00AC7B7E">
        <w:rPr>
          <w:rFonts w:ascii="Times" w:hAnsi="Times" w:cs="Times New Roman"/>
          <w:spacing w:val="3"/>
          <w:kern w:val="1"/>
        </w:rPr>
        <w:t xml:space="preserve"> </w:t>
      </w:r>
      <w:r w:rsidRPr="00AC7B7E">
        <w:rPr>
          <w:rFonts w:ascii="Times" w:hAnsi="Times" w:cs="Times New Roman"/>
          <w:kern w:val="1"/>
        </w:rPr>
        <w:t>explaining</w:t>
      </w:r>
      <w:r w:rsidRPr="00AC7B7E">
        <w:rPr>
          <w:rFonts w:ascii="Times" w:hAnsi="Times" w:cs="Times New Roman"/>
          <w:spacing w:val="3"/>
          <w:kern w:val="1"/>
        </w:rPr>
        <w:t xml:space="preserve"> </w:t>
      </w:r>
      <w:r w:rsidRPr="00AC7B7E">
        <w:rPr>
          <w:rFonts w:ascii="Times" w:hAnsi="Times" w:cs="Times New Roman"/>
          <w:kern w:val="1"/>
        </w:rPr>
        <w:t>the</w:t>
      </w:r>
      <w:r w:rsidRPr="00AC7B7E">
        <w:rPr>
          <w:rFonts w:ascii="Times" w:hAnsi="Times" w:cs="Times New Roman"/>
          <w:spacing w:val="3"/>
          <w:kern w:val="1"/>
        </w:rPr>
        <w:t xml:space="preserve"> </w:t>
      </w:r>
      <w:r w:rsidRPr="00AC7B7E">
        <w:rPr>
          <w:rFonts w:ascii="Times" w:hAnsi="Times" w:cs="Times New Roman"/>
          <w:kern w:val="1"/>
        </w:rPr>
        <w:t>facts</w:t>
      </w:r>
      <w:r w:rsidRPr="00AC7B7E">
        <w:rPr>
          <w:rFonts w:ascii="Times" w:hAnsi="Times" w:cs="Times New Roman"/>
          <w:spacing w:val="3"/>
          <w:kern w:val="1"/>
        </w:rPr>
        <w:t xml:space="preserve"> </w:t>
      </w:r>
      <w:r w:rsidRPr="00AC7B7E">
        <w:rPr>
          <w:rFonts w:ascii="Times" w:hAnsi="Times" w:cs="Times New Roman"/>
          <w:kern w:val="1"/>
        </w:rPr>
        <w:t>which</w:t>
      </w:r>
      <w:r w:rsidRPr="00AC7B7E">
        <w:rPr>
          <w:rFonts w:ascii="Times" w:hAnsi="Times" w:cs="Times New Roman"/>
          <w:spacing w:val="3"/>
          <w:kern w:val="1"/>
        </w:rPr>
        <w:t xml:space="preserve"> </w:t>
      </w:r>
      <w:r w:rsidRPr="00AC7B7E">
        <w:rPr>
          <w:rFonts w:ascii="Times" w:hAnsi="Times" w:cs="Times New Roman"/>
          <w:kern w:val="1"/>
        </w:rPr>
        <w:t>give</w:t>
      </w:r>
      <w:r w:rsidRPr="00AC7B7E">
        <w:rPr>
          <w:rFonts w:ascii="Times" w:hAnsi="Times" w:cs="Times New Roman"/>
          <w:spacing w:val="3"/>
          <w:kern w:val="1"/>
        </w:rPr>
        <w:t xml:space="preserve"> </w:t>
      </w:r>
      <w:r w:rsidRPr="00AC7B7E">
        <w:rPr>
          <w:rFonts w:ascii="Times" w:hAnsi="Times" w:cs="Times New Roman"/>
          <w:kern w:val="1"/>
        </w:rPr>
        <w:t>the</w:t>
      </w:r>
      <w:r w:rsidRPr="00AC7B7E">
        <w:rPr>
          <w:rFonts w:ascii="Times" w:hAnsi="Times" w:cs="Times New Roman"/>
          <w:spacing w:val="3"/>
          <w:kern w:val="1"/>
        </w:rPr>
        <w:t xml:space="preserve"> </w:t>
      </w:r>
      <w:r w:rsidRPr="00AC7B7E">
        <w:rPr>
          <w:rFonts w:ascii="Times" w:hAnsi="Times" w:cs="Times New Roman"/>
          <w:kern w:val="1"/>
        </w:rPr>
        <w:t>Secret</w:t>
      </w:r>
      <w:r w:rsidRPr="00AC7B7E">
        <w:rPr>
          <w:rFonts w:ascii="Times" w:hAnsi="Times" w:cs="Times New Roman"/>
          <w:spacing w:val="1"/>
          <w:kern w:val="1"/>
        </w:rPr>
        <w:t>a</w:t>
      </w:r>
      <w:r w:rsidRPr="00AC7B7E">
        <w:rPr>
          <w:rFonts w:ascii="Times" w:hAnsi="Times" w:cs="Times New Roman"/>
          <w:kern w:val="1"/>
        </w:rPr>
        <w:t>ry reasonable</w:t>
      </w:r>
      <w:r w:rsidRPr="00AC7B7E">
        <w:rPr>
          <w:rFonts w:ascii="Times" w:hAnsi="Times" w:cs="Times New Roman"/>
          <w:spacing w:val="3"/>
          <w:kern w:val="1"/>
        </w:rPr>
        <w:t xml:space="preserve"> </w:t>
      </w:r>
      <w:r w:rsidRPr="00AC7B7E">
        <w:rPr>
          <w:rFonts w:ascii="Times" w:hAnsi="Times" w:cs="Times New Roman"/>
          <w:kern w:val="1"/>
        </w:rPr>
        <w:t>cause</w:t>
      </w:r>
      <w:r w:rsidRPr="00AC7B7E">
        <w:rPr>
          <w:rFonts w:ascii="Times" w:hAnsi="Times" w:cs="Times New Roman"/>
          <w:spacing w:val="2"/>
          <w:kern w:val="1"/>
        </w:rPr>
        <w:t xml:space="preserve"> </w:t>
      </w:r>
      <w:r w:rsidRPr="00AC7B7E">
        <w:rPr>
          <w:rFonts w:ascii="Times" w:hAnsi="Times" w:cs="Times New Roman"/>
          <w:kern w:val="1"/>
        </w:rPr>
        <w:t>to</w:t>
      </w:r>
      <w:r w:rsidRPr="00AC7B7E">
        <w:rPr>
          <w:rFonts w:ascii="Times" w:hAnsi="Times" w:cs="Times New Roman"/>
          <w:spacing w:val="3"/>
          <w:kern w:val="1"/>
        </w:rPr>
        <w:t xml:space="preserve"> </w:t>
      </w:r>
      <w:r w:rsidRPr="00AC7B7E">
        <w:rPr>
          <w:rFonts w:ascii="Times" w:hAnsi="Times" w:cs="Times New Roman"/>
          <w:kern w:val="1"/>
        </w:rPr>
        <w:t>believe</w:t>
      </w:r>
      <w:r w:rsidRPr="00AC7B7E">
        <w:rPr>
          <w:rFonts w:ascii="Times" w:hAnsi="Times" w:cs="Times New Roman"/>
          <w:spacing w:val="3"/>
          <w:kern w:val="1"/>
        </w:rPr>
        <w:t xml:space="preserve"> </w:t>
      </w:r>
      <w:r w:rsidRPr="00AC7B7E">
        <w:rPr>
          <w:rFonts w:ascii="Times" w:hAnsi="Times" w:cs="Times New Roman"/>
          <w:kern w:val="1"/>
        </w:rPr>
        <w:t>discrimi</w:t>
      </w:r>
      <w:r w:rsidRPr="00AC7B7E">
        <w:rPr>
          <w:rFonts w:ascii="Times" w:hAnsi="Times" w:cs="Times New Roman"/>
          <w:spacing w:val="1"/>
          <w:kern w:val="1"/>
        </w:rPr>
        <w:t>n</w:t>
      </w:r>
      <w:r w:rsidRPr="00AC7B7E">
        <w:rPr>
          <w:rFonts w:ascii="Times" w:hAnsi="Times" w:cs="Times New Roman"/>
          <w:kern w:val="1"/>
        </w:rPr>
        <w:t>atory</w:t>
      </w:r>
      <w:r w:rsidRPr="00AC7B7E">
        <w:rPr>
          <w:rFonts w:ascii="Times" w:hAnsi="Times" w:cs="Times New Roman"/>
          <w:spacing w:val="2"/>
          <w:kern w:val="1"/>
        </w:rPr>
        <w:t xml:space="preserve"> </w:t>
      </w:r>
      <w:r w:rsidRPr="00AC7B7E">
        <w:rPr>
          <w:rFonts w:ascii="Times" w:hAnsi="Times" w:cs="Times New Roman"/>
          <w:kern w:val="1"/>
        </w:rPr>
        <w:t>pr</w:t>
      </w:r>
      <w:r w:rsidRPr="00AC7B7E">
        <w:rPr>
          <w:rFonts w:ascii="Times" w:hAnsi="Times" w:cs="Times New Roman"/>
          <w:spacing w:val="1"/>
          <w:kern w:val="1"/>
        </w:rPr>
        <w:t>a</w:t>
      </w:r>
      <w:r w:rsidRPr="00AC7B7E">
        <w:rPr>
          <w:rFonts w:ascii="Times" w:hAnsi="Times" w:cs="Times New Roman"/>
          <w:kern w:val="1"/>
        </w:rPr>
        <w:t>ctice</w:t>
      </w:r>
      <w:r w:rsidRPr="00AC7B7E">
        <w:rPr>
          <w:rFonts w:ascii="Times" w:hAnsi="Times" w:cs="Times New Roman"/>
          <w:spacing w:val="2"/>
          <w:kern w:val="1"/>
        </w:rPr>
        <w:t xml:space="preserve"> </w:t>
      </w:r>
      <w:r w:rsidRPr="00AC7B7E">
        <w:rPr>
          <w:rFonts w:ascii="Times" w:hAnsi="Times" w:cs="Times New Roman"/>
          <w:kern w:val="1"/>
        </w:rPr>
        <w:t>may</w:t>
      </w:r>
      <w:r w:rsidRPr="00AC7B7E">
        <w:rPr>
          <w:rFonts w:ascii="Times" w:hAnsi="Times" w:cs="Times New Roman"/>
          <w:spacing w:val="3"/>
          <w:kern w:val="1"/>
        </w:rPr>
        <w:t xml:space="preserve"> </w:t>
      </w:r>
      <w:r w:rsidRPr="00AC7B7E">
        <w:rPr>
          <w:rFonts w:ascii="Times" w:hAnsi="Times" w:cs="Times New Roman"/>
          <w:kern w:val="1"/>
        </w:rPr>
        <w:t>be</w:t>
      </w:r>
      <w:r w:rsidRPr="00AC7B7E">
        <w:rPr>
          <w:rFonts w:ascii="Times" w:hAnsi="Times" w:cs="Times New Roman"/>
          <w:spacing w:val="3"/>
          <w:kern w:val="1"/>
        </w:rPr>
        <w:t xml:space="preserve"> </w:t>
      </w:r>
      <w:r w:rsidRPr="00AC7B7E">
        <w:rPr>
          <w:rFonts w:ascii="Times" w:hAnsi="Times" w:cs="Times New Roman"/>
          <w:kern w:val="1"/>
        </w:rPr>
        <w:t>in place.</w:t>
      </w:r>
    </w:p>
    <w:p w14:paraId="29BD63C4" w14:textId="2A44F58F" w:rsidR="00AC7B7E" w:rsidRPr="00AC7B7E" w:rsidRDefault="00AC7B7E" w:rsidP="00787EEA">
      <w:pPr>
        <w:pStyle w:val="ListParagraph"/>
        <w:widowControl w:val="0"/>
        <w:numPr>
          <w:ilvl w:val="0"/>
          <w:numId w:val="22"/>
        </w:numPr>
        <w:tabs>
          <w:tab w:val="left" w:pos="818"/>
        </w:tabs>
        <w:autoSpaceDE w:val="0"/>
        <w:autoSpaceDN w:val="0"/>
        <w:adjustRightInd w:val="0"/>
        <w:spacing w:after="0" w:line="240" w:lineRule="auto"/>
        <w:rPr>
          <w:rFonts w:ascii="Times" w:hAnsi="Times" w:cs="Times New Roman"/>
          <w:kern w:val="1"/>
        </w:rPr>
      </w:pPr>
      <w:r w:rsidRPr="00AC7B7E">
        <w:rPr>
          <w:rFonts w:ascii="Times" w:hAnsi="Times" w:cs="Times New Roman"/>
          <w:b/>
          <w:bCs/>
          <w:kern w:val="1"/>
        </w:rPr>
        <w:t>Discrimination</w:t>
      </w:r>
      <w:r w:rsidRPr="00AC7B7E">
        <w:rPr>
          <w:rFonts w:ascii="Times" w:hAnsi="Times" w:cs="Times New Roman"/>
          <w:spacing w:val="3"/>
          <w:kern w:val="1"/>
        </w:rPr>
        <w:t xml:space="preserve"> </w:t>
      </w:r>
      <w:r w:rsidRPr="00AC7B7E">
        <w:rPr>
          <w:rFonts w:ascii="Times" w:hAnsi="Times" w:cs="Times New Roman"/>
          <w:b/>
          <w:bCs/>
          <w:kern w:val="1"/>
        </w:rPr>
        <w:t>by</w:t>
      </w:r>
      <w:r w:rsidRPr="00AC7B7E">
        <w:rPr>
          <w:rFonts w:ascii="Times" w:hAnsi="Times" w:cs="Times New Roman"/>
          <w:spacing w:val="3"/>
          <w:kern w:val="1"/>
        </w:rPr>
        <w:t xml:space="preserve"> </w:t>
      </w:r>
      <w:r w:rsidRPr="00AC7B7E">
        <w:rPr>
          <w:rFonts w:ascii="Times" w:hAnsi="Times" w:cs="Times New Roman"/>
          <w:b/>
          <w:bCs/>
          <w:kern w:val="1"/>
        </w:rPr>
        <w:t>hou</w:t>
      </w:r>
      <w:r w:rsidRPr="00AC7B7E">
        <w:rPr>
          <w:rFonts w:ascii="Times" w:hAnsi="Times" w:cs="Times New Roman"/>
          <w:b/>
          <w:bCs/>
          <w:spacing w:val="1"/>
          <w:kern w:val="1"/>
        </w:rPr>
        <w:t>s</w:t>
      </w:r>
      <w:r w:rsidRPr="00AC7B7E">
        <w:rPr>
          <w:rFonts w:ascii="Times" w:hAnsi="Times" w:cs="Times New Roman"/>
          <w:b/>
          <w:bCs/>
          <w:kern w:val="1"/>
        </w:rPr>
        <w:t>ing</w:t>
      </w:r>
      <w:r w:rsidRPr="00AC7B7E">
        <w:rPr>
          <w:rFonts w:ascii="Times" w:hAnsi="Times" w:cs="Times New Roman"/>
          <w:spacing w:val="2"/>
          <w:kern w:val="1"/>
        </w:rPr>
        <w:t xml:space="preserve"> </w:t>
      </w:r>
      <w:r w:rsidRPr="00AC7B7E">
        <w:rPr>
          <w:rFonts w:ascii="Times" w:hAnsi="Times" w:cs="Times New Roman"/>
          <w:b/>
          <w:bCs/>
          <w:spacing w:val="1"/>
          <w:kern w:val="1"/>
        </w:rPr>
        <w:t>p</w:t>
      </w:r>
      <w:r w:rsidRPr="00AC7B7E">
        <w:rPr>
          <w:rFonts w:ascii="Times" w:hAnsi="Times" w:cs="Times New Roman"/>
          <w:b/>
          <w:bCs/>
          <w:kern w:val="1"/>
        </w:rPr>
        <w:t>roviders</w:t>
      </w:r>
    </w:p>
    <w:p w14:paraId="10A32C5B" w14:textId="7E02CD11" w:rsidR="001F74B5" w:rsidRPr="003D7E66" w:rsidRDefault="00AC7B7E" w:rsidP="00787EEA">
      <w:pPr>
        <w:pStyle w:val="ListParagraph"/>
        <w:widowControl w:val="0"/>
        <w:numPr>
          <w:ilvl w:val="1"/>
          <w:numId w:val="22"/>
        </w:numPr>
        <w:autoSpaceDE w:val="0"/>
        <w:autoSpaceDN w:val="0"/>
        <w:adjustRightInd w:val="0"/>
        <w:spacing w:after="0" w:line="240" w:lineRule="auto"/>
        <w:rPr>
          <w:rFonts w:ascii="Times" w:hAnsi="Times" w:cs="Times New Roman"/>
          <w:kern w:val="1"/>
        </w:rPr>
      </w:pPr>
      <w:r w:rsidRPr="00AC7B7E">
        <w:rPr>
          <w:rFonts w:ascii="Times" w:hAnsi="Times" w:cs="Times New Roman"/>
          <w:i/>
          <w:iCs/>
          <w:kern w:val="1"/>
        </w:rPr>
        <w:t>Burd</w:t>
      </w:r>
      <w:r w:rsidRPr="00AC7B7E">
        <w:rPr>
          <w:rFonts w:ascii="Times" w:hAnsi="Times" w:cs="Times New Roman"/>
          <w:i/>
          <w:iCs/>
          <w:spacing w:val="1"/>
          <w:kern w:val="1"/>
        </w:rPr>
        <w:t>e</w:t>
      </w:r>
      <w:r w:rsidRPr="00AC7B7E">
        <w:rPr>
          <w:rFonts w:ascii="Times" w:hAnsi="Times" w:cs="Times New Roman"/>
          <w:i/>
          <w:iCs/>
          <w:kern w:val="1"/>
        </w:rPr>
        <w:t>n</w:t>
      </w:r>
      <w:r w:rsidRPr="00AC7B7E">
        <w:rPr>
          <w:rFonts w:ascii="Times" w:hAnsi="Times" w:cs="Times New Roman"/>
          <w:spacing w:val="2"/>
          <w:kern w:val="1"/>
        </w:rPr>
        <w:t xml:space="preserve"> </w:t>
      </w:r>
      <w:r w:rsidRPr="00AC7B7E">
        <w:rPr>
          <w:rFonts w:ascii="Times" w:hAnsi="Times" w:cs="Times New Roman"/>
          <w:i/>
          <w:iCs/>
          <w:kern w:val="1"/>
        </w:rPr>
        <w:t>sh</w:t>
      </w:r>
      <w:r w:rsidRPr="00AC7B7E">
        <w:rPr>
          <w:rFonts w:ascii="Times" w:hAnsi="Times" w:cs="Times New Roman"/>
          <w:i/>
          <w:iCs/>
          <w:spacing w:val="1"/>
          <w:kern w:val="1"/>
        </w:rPr>
        <w:t>i</w:t>
      </w:r>
      <w:r w:rsidRPr="00AC7B7E">
        <w:rPr>
          <w:rFonts w:ascii="Times" w:hAnsi="Times" w:cs="Times New Roman"/>
          <w:i/>
          <w:iCs/>
          <w:kern w:val="1"/>
        </w:rPr>
        <w:t>fting</w:t>
      </w:r>
      <w:r w:rsidRPr="00AC7B7E">
        <w:rPr>
          <w:rFonts w:ascii="Times" w:hAnsi="Times" w:cs="Times New Roman"/>
          <w:spacing w:val="3"/>
          <w:kern w:val="1"/>
        </w:rPr>
        <w:t xml:space="preserve"> </w:t>
      </w:r>
      <w:r w:rsidRPr="00AC7B7E">
        <w:rPr>
          <w:rFonts w:ascii="Times" w:hAnsi="Times" w:cs="Times New Roman"/>
          <w:i/>
          <w:iCs/>
          <w:kern w:val="1"/>
        </w:rPr>
        <w:t>regime</w:t>
      </w:r>
      <w:r w:rsidRPr="00AC7B7E">
        <w:rPr>
          <w:rFonts w:ascii="Times" w:hAnsi="Times" w:cs="Times New Roman"/>
          <w:spacing w:val="3"/>
          <w:kern w:val="1"/>
        </w:rPr>
        <w:t xml:space="preserve"> </w:t>
      </w:r>
      <w:r w:rsidRPr="00AC7B7E">
        <w:rPr>
          <w:rFonts w:ascii="Times" w:hAnsi="Times" w:cs="Times New Roman"/>
          <w:i/>
          <w:iCs/>
          <w:kern w:val="1"/>
        </w:rPr>
        <w:t>for</w:t>
      </w:r>
      <w:r w:rsidRPr="00AC7B7E">
        <w:rPr>
          <w:rFonts w:ascii="Times" w:hAnsi="Times" w:cs="Times New Roman"/>
          <w:spacing w:val="3"/>
          <w:kern w:val="1"/>
        </w:rPr>
        <w:t xml:space="preserve"> </w:t>
      </w:r>
      <w:r w:rsidRPr="00AC7B7E">
        <w:rPr>
          <w:rFonts w:ascii="Times" w:hAnsi="Times" w:cs="Times New Roman"/>
          <w:i/>
          <w:iCs/>
          <w:kern w:val="1"/>
        </w:rPr>
        <w:t>discrimin</w:t>
      </w:r>
      <w:r w:rsidRPr="00AC7B7E">
        <w:rPr>
          <w:rFonts w:ascii="Times" w:hAnsi="Times" w:cs="Times New Roman"/>
          <w:i/>
          <w:iCs/>
          <w:spacing w:val="1"/>
          <w:kern w:val="1"/>
        </w:rPr>
        <w:t>a</w:t>
      </w:r>
      <w:r w:rsidRPr="00AC7B7E">
        <w:rPr>
          <w:rFonts w:ascii="Times" w:hAnsi="Times" w:cs="Times New Roman"/>
          <w:i/>
          <w:iCs/>
          <w:kern w:val="1"/>
        </w:rPr>
        <w:t>tory</w:t>
      </w:r>
      <w:r w:rsidRPr="00AC7B7E">
        <w:rPr>
          <w:rFonts w:ascii="Times" w:hAnsi="Times" w:cs="Times New Roman"/>
          <w:spacing w:val="3"/>
          <w:kern w:val="1"/>
        </w:rPr>
        <w:t xml:space="preserve"> </w:t>
      </w:r>
      <w:r w:rsidRPr="00AC7B7E">
        <w:rPr>
          <w:rFonts w:ascii="Times" w:hAnsi="Times" w:cs="Times New Roman"/>
          <w:i/>
          <w:iCs/>
          <w:kern w:val="1"/>
        </w:rPr>
        <w:t>claims</w:t>
      </w:r>
    </w:p>
    <w:p w14:paraId="2B606D95" w14:textId="77777777" w:rsidR="003D7E66" w:rsidRPr="003D7E66" w:rsidRDefault="003D7E66" w:rsidP="003D7E66">
      <w:pPr>
        <w:widowControl w:val="0"/>
        <w:autoSpaceDE w:val="0"/>
        <w:autoSpaceDN w:val="0"/>
        <w:adjustRightInd w:val="0"/>
        <w:spacing w:after="0" w:line="240" w:lineRule="auto"/>
        <w:rPr>
          <w:rFonts w:ascii="Times" w:hAnsi="Times" w:cs="Times New Roman"/>
          <w:kern w:val="1"/>
        </w:rPr>
      </w:pPr>
    </w:p>
    <w:p w14:paraId="35303291" w14:textId="069D9DE8" w:rsidR="00346A4A" w:rsidRPr="00E84A69" w:rsidRDefault="00E0070C" w:rsidP="00787EEA">
      <w:pPr>
        <w:pStyle w:val="ListParagraph"/>
        <w:numPr>
          <w:ilvl w:val="0"/>
          <w:numId w:val="22"/>
        </w:numPr>
        <w:spacing w:after="0" w:line="240" w:lineRule="auto"/>
        <w:rPr>
          <w:rFonts w:ascii="Times" w:eastAsia="Times New Roman" w:hAnsi="Times" w:cs="Times New Roman"/>
          <w:b/>
          <w:u w:val="single"/>
        </w:rPr>
      </w:pPr>
      <w:r w:rsidRPr="00E84A69">
        <w:rPr>
          <w:rFonts w:ascii="Times" w:eastAsia="Times New Roman" w:hAnsi="Times" w:cs="Times New Roman"/>
          <w:b/>
          <w:u w:val="single"/>
        </w:rPr>
        <w:t>Asbury v. Brougham</w:t>
      </w:r>
      <w:r w:rsidR="00425C9C" w:rsidRPr="00E84A69">
        <w:rPr>
          <w:rFonts w:ascii="Times" w:eastAsia="Times New Roman" w:hAnsi="Times" w:cs="Times New Roman"/>
          <w:b/>
          <w:u w:val="single"/>
        </w:rPr>
        <w:t xml:space="preserve"> (10th Cir. 1989)</w:t>
      </w:r>
    </w:p>
    <w:p w14:paraId="1A873EB9" w14:textId="77777777" w:rsidR="0057510E" w:rsidRPr="00E84A69" w:rsidRDefault="0057510E"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 xml:space="preserve">Synopsis: </w:t>
      </w:r>
      <w:r w:rsidRPr="00E84A69">
        <w:rPr>
          <w:rFonts w:ascii="Times" w:eastAsia="Times New Roman" w:hAnsi="Times" w:cs="Times New Roman"/>
          <w:shd w:val="clear" w:color="auto" w:fill="FFFFFF"/>
        </w:rPr>
        <w:t>Fair Housing Act prohibits discrimination based on race. P must present a prima facie case of discrimination. Then, D must produce evidence that the refusal to rent or negotiate for a rental was motivated by non-racial considerations. Third, if D can give non-discriminatory reasons, P must show the proffered reasons were pretextual.</w:t>
      </w:r>
    </w:p>
    <w:p w14:paraId="43ADFD7B" w14:textId="1062775C" w:rsidR="007E6DE7" w:rsidRPr="00E84A69" w:rsidRDefault="00376002"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Facts:</w:t>
      </w:r>
      <w:r w:rsidR="0057510E" w:rsidRPr="00E84A69">
        <w:rPr>
          <w:rFonts w:ascii="Times" w:eastAsia="Times New Roman" w:hAnsi="Times" w:cs="Times New Roman"/>
          <w:b/>
          <w:shd w:val="clear" w:color="auto" w:fill="FFFFFF"/>
        </w:rPr>
        <w:t xml:space="preserve"> </w:t>
      </w:r>
      <w:r w:rsidR="0057510E" w:rsidRPr="00E84A69">
        <w:rPr>
          <w:rFonts w:ascii="Times" w:eastAsia="Times New Roman" w:hAnsi="Times" w:cs="Times New Roman"/>
          <w:shd w:val="clear" w:color="auto" w:fill="FFFFFF"/>
        </w:rPr>
        <w:t>Rosalyn Asbury (P</w:t>
      </w:r>
      <w:r w:rsidR="007E6DE7" w:rsidRPr="00E84A69">
        <w:rPr>
          <w:rFonts w:ascii="Times" w:eastAsia="Times New Roman" w:hAnsi="Times" w:cs="Times New Roman"/>
          <w:shd w:val="clear" w:color="auto" w:fill="FFFFFF"/>
        </w:rPr>
        <w:t>) black woman</w:t>
      </w:r>
      <w:r w:rsidR="0057510E" w:rsidRPr="00E84A69">
        <w:rPr>
          <w:rFonts w:ascii="Times" w:eastAsia="Times New Roman" w:hAnsi="Times" w:cs="Times New Roman"/>
          <w:shd w:val="clear" w:color="auto" w:fill="FFFFFF"/>
        </w:rPr>
        <w:t xml:space="preserve"> went to </w:t>
      </w:r>
      <w:r w:rsidR="007E6DE7" w:rsidRPr="00E84A69">
        <w:rPr>
          <w:rFonts w:ascii="Times" w:eastAsia="Times New Roman" w:hAnsi="Times" w:cs="Times New Roman"/>
          <w:shd w:val="clear" w:color="auto" w:fill="FFFFFF"/>
        </w:rPr>
        <w:t>apt</w:t>
      </w:r>
      <w:r w:rsidR="0057510E" w:rsidRPr="00E84A69">
        <w:rPr>
          <w:rFonts w:ascii="Times" w:eastAsia="Times New Roman" w:hAnsi="Times" w:cs="Times New Roman"/>
          <w:shd w:val="clear" w:color="auto" w:fill="FFFFFF"/>
        </w:rPr>
        <w:t xml:space="preserve"> complex and tried to rent an apartment. Manager of Broughham Estates (D) told her there were no vacancies and that she did not keep a waiting list. D would not let her fill out application or view model units, but suggested she look at a complex that housed mostly black families. </w:t>
      </w:r>
      <w:r w:rsidRPr="00E84A69">
        <w:rPr>
          <w:rFonts w:ascii="Times" w:eastAsia="Times New Roman" w:hAnsi="Times" w:cs="Times New Roman"/>
          <w:shd w:val="clear" w:color="auto" w:fill="FFFFFF"/>
        </w:rPr>
        <w:t>Ps</w:t>
      </w:r>
      <w:r w:rsidR="0057510E" w:rsidRPr="00E84A69">
        <w:rPr>
          <w:rFonts w:ascii="Times" w:eastAsia="Times New Roman" w:hAnsi="Times" w:cs="Times New Roman"/>
          <w:shd w:val="clear" w:color="auto" w:fill="FFFFFF"/>
        </w:rPr>
        <w:t xml:space="preserve"> income was sufficient to pay rent on </w:t>
      </w:r>
      <w:r w:rsidRPr="00E84A69">
        <w:rPr>
          <w:rFonts w:ascii="Times" w:eastAsia="Times New Roman" w:hAnsi="Times" w:cs="Times New Roman"/>
          <w:shd w:val="clear" w:color="auto" w:fill="FFFFFF"/>
        </w:rPr>
        <w:t>Ds</w:t>
      </w:r>
      <w:r w:rsidR="0057510E" w:rsidRPr="00E84A69">
        <w:rPr>
          <w:rFonts w:ascii="Times" w:eastAsia="Times New Roman" w:hAnsi="Times" w:cs="Times New Roman"/>
          <w:shd w:val="clear" w:color="auto" w:fill="FFFFFF"/>
        </w:rPr>
        <w:t xml:space="preserve"> apartment. When white customers inquired about units, they were told units were available. </w:t>
      </w:r>
      <w:r w:rsidRPr="00E84A69">
        <w:rPr>
          <w:rFonts w:ascii="Times" w:eastAsia="Times New Roman" w:hAnsi="Times" w:cs="Times New Roman"/>
          <w:shd w:val="clear" w:color="auto" w:fill="FFFFFF"/>
        </w:rPr>
        <w:t>D</w:t>
      </w:r>
      <w:r w:rsidR="0057510E" w:rsidRPr="00E84A69">
        <w:rPr>
          <w:rFonts w:ascii="Times" w:eastAsia="Times New Roman" w:hAnsi="Times" w:cs="Times New Roman"/>
          <w:shd w:val="clear" w:color="auto" w:fill="FFFFFF"/>
        </w:rPr>
        <w:t xml:space="preserve"> rented units to whites after </w:t>
      </w:r>
      <w:r w:rsidRPr="00E84A69">
        <w:rPr>
          <w:rFonts w:ascii="Times" w:eastAsia="Times New Roman" w:hAnsi="Times" w:cs="Times New Roman"/>
          <w:shd w:val="clear" w:color="auto" w:fill="FFFFFF"/>
        </w:rPr>
        <w:t>P</w:t>
      </w:r>
      <w:r w:rsidR="0057510E" w:rsidRPr="00E84A69">
        <w:rPr>
          <w:rFonts w:ascii="Times" w:eastAsia="Times New Roman" w:hAnsi="Times" w:cs="Times New Roman"/>
          <w:shd w:val="clear" w:color="auto" w:fill="FFFFFF"/>
        </w:rPr>
        <w:t xml:space="preserve"> </w:t>
      </w:r>
      <w:r w:rsidR="007E6DE7" w:rsidRPr="00E84A69">
        <w:rPr>
          <w:rFonts w:ascii="Times" w:eastAsia="Times New Roman" w:hAnsi="Times" w:cs="Times New Roman"/>
          <w:shd w:val="clear" w:color="auto" w:fill="FFFFFF"/>
        </w:rPr>
        <w:t>was told nothing was available</w:t>
      </w:r>
    </w:p>
    <w:p w14:paraId="5566BFD0" w14:textId="095A28AD" w:rsidR="00376002" w:rsidRPr="00E84A69" w:rsidRDefault="007E6DE7"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PH:</w:t>
      </w:r>
      <w:r w:rsidRPr="00E84A69">
        <w:rPr>
          <w:rFonts w:ascii="Times" w:eastAsia="Times New Roman" w:hAnsi="Times" w:cs="Times New Roman"/>
          <w:shd w:val="clear" w:color="auto" w:fill="FFFFFF"/>
        </w:rPr>
        <w:t xml:space="preserve"> </w:t>
      </w:r>
      <w:r w:rsidR="00376002" w:rsidRPr="00E84A69">
        <w:rPr>
          <w:rFonts w:ascii="Times" w:eastAsia="Times New Roman" w:hAnsi="Times" w:cs="Times New Roman"/>
          <w:shd w:val="clear" w:color="auto" w:fill="FFFFFF"/>
        </w:rPr>
        <w:t>P</w:t>
      </w:r>
      <w:r w:rsidR="0057510E" w:rsidRPr="00E84A69">
        <w:rPr>
          <w:rFonts w:ascii="Times" w:eastAsia="Times New Roman" w:hAnsi="Times" w:cs="Times New Roman"/>
          <w:shd w:val="clear" w:color="auto" w:fill="FFFFFF"/>
        </w:rPr>
        <w:t xml:space="preserve"> brought suit under the Act, which prohibits discrimination on the basis of race.</w:t>
      </w:r>
      <w:r w:rsidRPr="00E84A69">
        <w:rPr>
          <w:rFonts w:ascii="Times" w:eastAsia="Times New Roman" w:hAnsi="Times" w:cs="Times New Roman"/>
          <w:shd w:val="clear" w:color="auto" w:fill="FFFFFF"/>
        </w:rPr>
        <w:t xml:space="preserve"> Jury found in favor of P, discrimination on race and/or sex (compensatory and punitive damages) </w:t>
      </w:r>
    </w:p>
    <w:p w14:paraId="79F4AB88" w14:textId="77777777" w:rsidR="00C63289" w:rsidRPr="00E84A69" w:rsidRDefault="00376002"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Opinion:</w:t>
      </w:r>
      <w:r w:rsidRPr="00E84A69">
        <w:rPr>
          <w:rFonts w:ascii="Times" w:eastAsia="Times New Roman" w:hAnsi="Times" w:cs="Times New Roman"/>
          <w:shd w:val="clear" w:color="auto" w:fill="FFFFFF"/>
        </w:rPr>
        <w:t xml:space="preserve"> </w:t>
      </w:r>
      <w:r w:rsidR="0057510E" w:rsidRPr="00E84A69">
        <w:rPr>
          <w:rFonts w:ascii="Times" w:eastAsia="Times New Roman" w:hAnsi="Times" w:cs="Times New Roman"/>
          <w:shd w:val="clear" w:color="auto" w:fill="FFFFFF"/>
        </w:rPr>
        <w:t>Held. Yes</w:t>
      </w:r>
      <w:r w:rsidRPr="00E84A69">
        <w:rPr>
          <w:rFonts w:ascii="Times" w:eastAsia="Times New Roman" w:hAnsi="Times" w:cs="Times New Roman"/>
          <w:shd w:val="clear" w:color="auto" w:fill="FFFFFF"/>
        </w:rPr>
        <w:t xml:space="preserve">. </w:t>
      </w:r>
      <w:r w:rsidR="0057510E" w:rsidRPr="00E84A69">
        <w:rPr>
          <w:rFonts w:ascii="Times" w:eastAsia="Times New Roman" w:hAnsi="Times" w:cs="Times New Roman"/>
          <w:shd w:val="clear" w:color="auto" w:fill="FFFFFF"/>
        </w:rPr>
        <w:t xml:space="preserve">Act prohibits discrimination based on race. </w:t>
      </w:r>
      <w:r w:rsidR="00A606FB" w:rsidRPr="00E84A69">
        <w:rPr>
          <w:rFonts w:ascii="Times" w:eastAsia="Times New Roman" w:hAnsi="Times" w:cs="Times New Roman"/>
          <w:shd w:val="clear" w:color="auto" w:fill="FFFFFF"/>
        </w:rPr>
        <w:t>P</w:t>
      </w:r>
      <w:r w:rsidR="0057510E" w:rsidRPr="00E84A69">
        <w:rPr>
          <w:rFonts w:ascii="Times" w:eastAsia="Times New Roman" w:hAnsi="Times" w:cs="Times New Roman"/>
          <w:shd w:val="clear" w:color="auto" w:fill="FFFFFF"/>
        </w:rPr>
        <w:t xml:space="preserve"> must prove a discriminatory intent. </w:t>
      </w:r>
    </w:p>
    <w:p w14:paraId="64B1CAF6" w14:textId="77777777" w:rsidR="004B614F" w:rsidRPr="00E84A69" w:rsidRDefault="0057510E"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A violation occurs when </w:t>
      </w:r>
      <w:r w:rsidRPr="00E84A69">
        <w:rPr>
          <w:rFonts w:ascii="Times" w:eastAsia="Times New Roman" w:hAnsi="Times" w:cs="Times New Roman"/>
          <w:b/>
          <w:shd w:val="clear" w:color="auto" w:fill="FFFFFF"/>
        </w:rPr>
        <w:t>race is a factor</w:t>
      </w:r>
      <w:r w:rsidRPr="00E84A69">
        <w:rPr>
          <w:rFonts w:ascii="Times" w:eastAsia="Times New Roman" w:hAnsi="Times" w:cs="Times New Roman"/>
          <w:shd w:val="clear" w:color="auto" w:fill="FFFFFF"/>
        </w:rPr>
        <w:t xml:space="preserve"> in a decision to deny a minority applicant the opportunity to rent or negotiate for a rental, but </w:t>
      </w:r>
      <w:r w:rsidRPr="00E84A69">
        <w:rPr>
          <w:rFonts w:ascii="Times" w:eastAsia="Times New Roman" w:hAnsi="Times" w:cs="Times New Roman"/>
          <w:b/>
          <w:shd w:val="clear" w:color="auto" w:fill="FFFFFF"/>
        </w:rPr>
        <w:t>race need not be the only factor</w:t>
      </w:r>
      <w:r w:rsidRPr="00E84A69">
        <w:rPr>
          <w:rFonts w:ascii="Times" w:eastAsia="Times New Roman" w:hAnsi="Times" w:cs="Times New Roman"/>
          <w:shd w:val="clear" w:color="auto" w:fill="FFFFFF"/>
        </w:rPr>
        <w:t xml:space="preserve"> in the decision. </w:t>
      </w:r>
    </w:p>
    <w:p w14:paraId="320AB42C" w14:textId="77777777" w:rsidR="004B614F" w:rsidRPr="00E84A69" w:rsidRDefault="0057510E"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Act prohibits giving false information about ava</w:t>
      </w:r>
      <w:r w:rsidR="004B614F" w:rsidRPr="00E84A69">
        <w:rPr>
          <w:rFonts w:ascii="Times" w:eastAsia="Times New Roman" w:hAnsi="Times" w:cs="Times New Roman"/>
          <w:shd w:val="clear" w:color="auto" w:fill="FFFFFF"/>
        </w:rPr>
        <w:t xml:space="preserve">ilability of housing based on </w:t>
      </w:r>
      <w:r w:rsidRPr="00E84A69">
        <w:rPr>
          <w:rFonts w:ascii="Times" w:eastAsia="Times New Roman" w:hAnsi="Times" w:cs="Times New Roman"/>
          <w:shd w:val="clear" w:color="auto" w:fill="FFFFFF"/>
        </w:rPr>
        <w:t>race</w:t>
      </w:r>
    </w:p>
    <w:p w14:paraId="51CFB3C5" w14:textId="77777777" w:rsidR="004B614F" w:rsidRPr="00E84A69" w:rsidRDefault="0057510E"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Three-part burden of proof</w:t>
      </w:r>
      <w:r w:rsidR="004B614F" w:rsidRPr="00E84A69">
        <w:rPr>
          <w:rFonts w:ascii="Times" w:eastAsia="Times New Roman" w:hAnsi="Times" w:cs="Times New Roman"/>
          <w:shd w:val="clear" w:color="auto" w:fill="FFFFFF"/>
        </w:rPr>
        <w:t>:</w:t>
      </w:r>
      <w:r w:rsidRPr="00E84A69">
        <w:rPr>
          <w:rFonts w:ascii="Times" w:eastAsia="Times New Roman" w:hAnsi="Times" w:cs="Times New Roman"/>
          <w:shd w:val="clear" w:color="auto" w:fill="FFFFFF"/>
        </w:rPr>
        <w:t xml:space="preserve"> </w:t>
      </w:r>
    </w:p>
    <w:p w14:paraId="448F1F15" w14:textId="77777777" w:rsidR="004B614F" w:rsidRPr="00E84A69" w:rsidRDefault="004B614F"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P</w:t>
      </w:r>
      <w:r w:rsidR="0057510E" w:rsidRPr="00E84A69">
        <w:rPr>
          <w:rFonts w:ascii="Times" w:eastAsia="Times New Roman" w:hAnsi="Times" w:cs="Times New Roman"/>
          <w:shd w:val="clear" w:color="auto" w:fill="FFFFFF"/>
        </w:rPr>
        <w:t xml:space="preserve"> must present a prima facie case of discrimination. </w:t>
      </w:r>
    </w:p>
    <w:p w14:paraId="0C3F6785" w14:textId="53DFB3EC" w:rsidR="004B614F" w:rsidRPr="00E84A69" w:rsidRDefault="004B614F"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D</w:t>
      </w:r>
      <w:r w:rsidR="0057510E" w:rsidRPr="00E84A69">
        <w:rPr>
          <w:rFonts w:ascii="Times" w:eastAsia="Times New Roman" w:hAnsi="Times" w:cs="Times New Roman"/>
          <w:shd w:val="clear" w:color="auto" w:fill="FFFFFF"/>
        </w:rPr>
        <w:t xml:space="preserve"> must produce evidence that refusal to rent or negotiate for a rental was motivated by non-racial considerations. </w:t>
      </w:r>
    </w:p>
    <w:p w14:paraId="3708A524" w14:textId="77777777" w:rsidR="004B614F" w:rsidRPr="00E84A69" w:rsidRDefault="004B614F"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I</w:t>
      </w:r>
      <w:r w:rsidR="0057510E" w:rsidRPr="00E84A69">
        <w:rPr>
          <w:rFonts w:ascii="Times" w:eastAsia="Times New Roman" w:hAnsi="Times" w:cs="Times New Roman"/>
          <w:shd w:val="clear" w:color="auto" w:fill="FFFFFF"/>
        </w:rPr>
        <w:t xml:space="preserve">f </w:t>
      </w:r>
      <w:r w:rsidRPr="00E84A69">
        <w:rPr>
          <w:rFonts w:ascii="Times" w:eastAsia="Times New Roman" w:hAnsi="Times" w:cs="Times New Roman"/>
          <w:shd w:val="clear" w:color="auto" w:fill="FFFFFF"/>
        </w:rPr>
        <w:t>Ds</w:t>
      </w:r>
      <w:r w:rsidR="0057510E" w:rsidRPr="00E84A69">
        <w:rPr>
          <w:rFonts w:ascii="Times" w:eastAsia="Times New Roman" w:hAnsi="Times" w:cs="Times New Roman"/>
          <w:shd w:val="clear" w:color="auto" w:fill="FFFFFF"/>
        </w:rPr>
        <w:t xml:space="preserve"> can give non-discriminatory reasons, </w:t>
      </w:r>
      <w:r w:rsidRPr="00E84A69">
        <w:rPr>
          <w:rFonts w:ascii="Times" w:eastAsia="Times New Roman" w:hAnsi="Times" w:cs="Times New Roman"/>
          <w:shd w:val="clear" w:color="auto" w:fill="FFFFFF"/>
        </w:rPr>
        <w:t>P</w:t>
      </w:r>
      <w:r w:rsidR="0057510E" w:rsidRPr="00E84A69">
        <w:rPr>
          <w:rFonts w:ascii="Times" w:eastAsia="Times New Roman" w:hAnsi="Times" w:cs="Times New Roman"/>
          <w:shd w:val="clear" w:color="auto" w:fill="FFFFFF"/>
        </w:rPr>
        <w:t xml:space="preserve"> must show proffered reasons were pretextual</w:t>
      </w:r>
    </w:p>
    <w:p w14:paraId="3E71EB32" w14:textId="4D0E787C" w:rsidR="00CD308D" w:rsidRPr="00E84A69" w:rsidRDefault="004B614F"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To present a prima facie case: P</w:t>
      </w:r>
      <w:r w:rsidR="0057510E" w:rsidRPr="00E84A69">
        <w:rPr>
          <w:rFonts w:ascii="Times" w:eastAsia="Times New Roman" w:hAnsi="Times" w:cs="Times New Roman"/>
          <w:shd w:val="clear" w:color="auto" w:fill="FFFFFF"/>
        </w:rPr>
        <w:t xml:space="preserve"> has to prove: </w:t>
      </w:r>
    </w:p>
    <w:p w14:paraId="600BDF3C" w14:textId="3358C10B" w:rsidR="00CD308D" w:rsidRPr="00E84A69" w:rsidRDefault="0057510E"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(1) she is a member of a racial minority; </w:t>
      </w:r>
    </w:p>
    <w:p w14:paraId="6EF2A1B4" w14:textId="77777777" w:rsidR="00CD308D" w:rsidRPr="00E84A69" w:rsidRDefault="0057510E"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(2) she applied for and was qualified to rent an apartment or townhouse in the complex; </w:t>
      </w:r>
    </w:p>
    <w:p w14:paraId="41A691DE" w14:textId="77777777" w:rsidR="00CD308D" w:rsidRPr="00E84A69" w:rsidRDefault="0057510E"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(3) she was denied the opportunity to rent or inspect or negotiate for the rental of a townhouse or apartment; and </w:t>
      </w:r>
    </w:p>
    <w:p w14:paraId="4FCBC972" w14:textId="77777777" w:rsidR="0051613E" w:rsidRPr="00E84A69" w:rsidRDefault="0057510E"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(4) the housing opportunity remained available.</w:t>
      </w:r>
    </w:p>
    <w:p w14:paraId="6EC48A09" w14:textId="77777777" w:rsidR="00517013" w:rsidRPr="00E84A69" w:rsidRDefault="002B2EC4"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Here, </w:t>
      </w:r>
      <w:r w:rsidR="0057510E" w:rsidRPr="00E84A69">
        <w:rPr>
          <w:rFonts w:ascii="Times" w:eastAsia="Times New Roman" w:hAnsi="Times" w:cs="Times New Roman"/>
          <w:shd w:val="clear" w:color="auto" w:fill="FFFFFF"/>
        </w:rPr>
        <w:t xml:space="preserve">prima facie case was presented. </w:t>
      </w:r>
      <w:r w:rsidRPr="00E84A69">
        <w:rPr>
          <w:rFonts w:ascii="Times" w:eastAsia="Times New Roman" w:hAnsi="Times" w:cs="Times New Roman"/>
          <w:shd w:val="clear" w:color="auto" w:fill="FFFFFF"/>
        </w:rPr>
        <w:t>P</w:t>
      </w:r>
      <w:r w:rsidR="0057510E" w:rsidRPr="00E84A69">
        <w:rPr>
          <w:rFonts w:ascii="Times" w:eastAsia="Times New Roman" w:hAnsi="Times" w:cs="Times New Roman"/>
          <w:shd w:val="clear" w:color="auto" w:fill="FFFFFF"/>
        </w:rPr>
        <w:t xml:space="preserve"> is black, she went to rent an apartment that she could afford, but was not even allowed to view one. She was told that no vacancies existed and was denied the ri</w:t>
      </w:r>
      <w:r w:rsidRPr="00E84A69">
        <w:rPr>
          <w:rFonts w:ascii="Times" w:eastAsia="Times New Roman" w:hAnsi="Times" w:cs="Times New Roman"/>
          <w:shd w:val="clear" w:color="auto" w:fill="FFFFFF"/>
        </w:rPr>
        <w:t>ght to fill out an application. D</w:t>
      </w:r>
      <w:r w:rsidR="0057510E" w:rsidRPr="00E84A69">
        <w:rPr>
          <w:rFonts w:ascii="Times" w:eastAsia="Times New Roman" w:hAnsi="Times" w:cs="Times New Roman"/>
          <w:shd w:val="clear" w:color="auto" w:fill="FFFFFF"/>
        </w:rPr>
        <w:t xml:space="preserve"> then rented to white applicants.</w:t>
      </w:r>
    </w:p>
    <w:p w14:paraId="4853EBC2" w14:textId="33422A4E" w:rsidR="00893AAD" w:rsidRPr="00E84A69" w:rsidRDefault="00893AAD"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rPr>
        <w:t xml:space="preserve">D said that they don’t rent apartments to people with children, but no apartments available. Only townhouses. D has high percentage of minority occupancy in the apartment </w:t>
      </w:r>
      <w:r w:rsidR="00317E99" w:rsidRPr="00E84A69">
        <w:rPr>
          <w:rFonts w:ascii="Times" w:eastAsia="Times New Roman" w:hAnsi="Times" w:cs="Times New Roman"/>
        </w:rPr>
        <w:t xml:space="preserve">so claim of intentional discrimination. </w:t>
      </w:r>
    </w:p>
    <w:p w14:paraId="027304BC" w14:textId="0EA035F1" w:rsidR="00317E99" w:rsidRPr="00E84A69" w:rsidRDefault="00317E99"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rPr>
        <w:t xml:space="preserve">P showed that owners of the property had let families with one child rent apartments, so that answer is questionable. </w:t>
      </w:r>
    </w:p>
    <w:p w14:paraId="0C5DBE51" w14:textId="5C4BCEA7" w:rsidR="00317E99" w:rsidRPr="00E84A69" w:rsidRDefault="00317E99"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rPr>
        <w:t>P said that townhouses were not available, but they actually were.</w:t>
      </w:r>
    </w:p>
    <w:p w14:paraId="0D00B1C4" w14:textId="77777777" w:rsidR="009C7B17" w:rsidRPr="00E84A69" w:rsidRDefault="00317E99"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rPr>
        <w:t>Statistical evidence is not dispositive of a claim of intentional discrimination</w:t>
      </w:r>
    </w:p>
    <w:p w14:paraId="59723D22" w14:textId="4A43AD3F" w:rsidR="00317E99" w:rsidRPr="00E84A69" w:rsidRDefault="009C7B17"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D had a policy of visually inspecting prospective tenants, and under these circumstances, it can be inferred that the policy operated to screen prospective tenants on the basis of race.</w:t>
      </w:r>
    </w:p>
    <w:p w14:paraId="59F8DD63" w14:textId="13FA3437" w:rsidR="00CC4FEF" w:rsidRPr="00E84A69" w:rsidRDefault="00CC4FEF"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D never say sorry for his employee. Did not separate himself. </w:t>
      </w:r>
    </w:p>
    <w:p w14:paraId="06B79C25" w14:textId="6003D2B0" w:rsidR="006E4012" w:rsidRPr="00E84A69" w:rsidRDefault="006E4012"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D has had multiple complaints against him (unclear if just Wanda) so he had notice, and he didn’t take any affirmative steps to fix problem. </w:t>
      </w:r>
    </w:p>
    <w:p w14:paraId="4EC1E982" w14:textId="521A71F5" w:rsidR="00893AAD" w:rsidRPr="00E84A69" w:rsidRDefault="00893AAD"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rPr>
        <w:t>1988 Amendments included familial status, so this case in 19</w:t>
      </w:r>
      <w:r w:rsidR="00842DCA" w:rsidRPr="00E84A69">
        <w:rPr>
          <w:rFonts w:ascii="Times" w:eastAsia="Times New Roman" w:hAnsi="Times" w:cs="Times New Roman"/>
        </w:rPr>
        <w:t xml:space="preserve">89 might’ve occurred before Act. </w:t>
      </w:r>
      <w:r w:rsidRPr="00E84A69">
        <w:rPr>
          <w:rFonts w:ascii="Times" w:eastAsia="Times New Roman" w:hAnsi="Times" w:cs="Times New Roman"/>
        </w:rPr>
        <w:t xml:space="preserve"> </w:t>
      </w:r>
    </w:p>
    <w:p w14:paraId="606BEC15" w14:textId="274CC86F" w:rsidR="003F556C" w:rsidRPr="00E84A69" w:rsidRDefault="003F556C"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Damages: </w:t>
      </w:r>
    </w:p>
    <w:p w14:paraId="720286D9" w14:textId="3402E510" w:rsidR="009E28C3" w:rsidRPr="00E84A69" w:rsidRDefault="00517013"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Discussion</w:t>
      </w:r>
      <w:r w:rsidRPr="00E84A69">
        <w:rPr>
          <w:rFonts w:ascii="Times" w:eastAsia="Times New Roman" w:hAnsi="Times" w:cs="Times New Roman"/>
          <w:shd w:val="clear" w:color="auto" w:fill="FFFFFF"/>
        </w:rPr>
        <w:t>:</w:t>
      </w:r>
      <w:r w:rsidR="0057510E" w:rsidRPr="00E84A69">
        <w:rPr>
          <w:rFonts w:ascii="Times" w:eastAsia="Times New Roman" w:hAnsi="Times" w:cs="Times New Roman"/>
          <w:shd w:val="clear" w:color="auto" w:fill="FFFFFF"/>
        </w:rPr>
        <w:t xml:space="preserve"> </w:t>
      </w:r>
      <w:r w:rsidRPr="00E84A69">
        <w:rPr>
          <w:rFonts w:ascii="Times" w:eastAsia="Times New Roman" w:hAnsi="Times" w:cs="Times New Roman"/>
          <w:shd w:val="clear" w:color="auto" w:fill="FFFFFF"/>
        </w:rPr>
        <w:t>FHA</w:t>
      </w:r>
      <w:r w:rsidR="0057510E" w:rsidRPr="00E84A69">
        <w:rPr>
          <w:rFonts w:ascii="Times" w:eastAsia="Times New Roman" w:hAnsi="Times" w:cs="Times New Roman"/>
          <w:shd w:val="clear" w:color="auto" w:fill="FFFFFF"/>
        </w:rPr>
        <w:t xml:space="preserve"> is an attempt to prevent racial discrimination in housing. </w:t>
      </w:r>
      <w:r w:rsidR="00C56E70" w:rsidRPr="00E84A69">
        <w:rPr>
          <w:rFonts w:ascii="Times" w:eastAsia="Times New Roman" w:hAnsi="Times" w:cs="Times New Roman"/>
          <w:shd w:val="clear" w:color="auto" w:fill="FFFFFF"/>
        </w:rPr>
        <w:t>S</w:t>
      </w:r>
      <w:r w:rsidR="0057510E" w:rsidRPr="00E84A69">
        <w:rPr>
          <w:rFonts w:ascii="Times" w:eastAsia="Times New Roman" w:hAnsi="Times" w:cs="Times New Roman"/>
          <w:shd w:val="clear" w:color="auto" w:fill="FFFFFF"/>
        </w:rPr>
        <w:t>hifting burdens of proof give both parties a chance to explain reasoning and motives for their actions.</w:t>
      </w:r>
    </w:p>
    <w:p w14:paraId="6612C36C" w14:textId="4F3C290B" w:rsidR="00346A4A" w:rsidRPr="00E84A69" w:rsidRDefault="00E0070C" w:rsidP="00787EEA">
      <w:pPr>
        <w:pStyle w:val="ListParagraph"/>
        <w:numPr>
          <w:ilvl w:val="0"/>
          <w:numId w:val="22"/>
        </w:numPr>
        <w:spacing w:after="0" w:line="240" w:lineRule="auto"/>
        <w:rPr>
          <w:rFonts w:ascii="Times" w:eastAsia="Times New Roman" w:hAnsi="Times" w:cs="Times New Roman"/>
          <w:b/>
          <w:u w:val="single"/>
        </w:rPr>
      </w:pPr>
      <w:r w:rsidRPr="00E84A69">
        <w:rPr>
          <w:rFonts w:ascii="Times" w:eastAsia="Times New Roman" w:hAnsi="Times" w:cs="Times New Roman"/>
          <w:b/>
          <w:u w:val="single"/>
        </w:rPr>
        <w:t>United Stat</w:t>
      </w:r>
      <w:r w:rsidR="0005542E" w:rsidRPr="00E84A69">
        <w:rPr>
          <w:rFonts w:ascii="Times" w:eastAsia="Times New Roman" w:hAnsi="Times" w:cs="Times New Roman"/>
          <w:b/>
          <w:u w:val="single"/>
        </w:rPr>
        <w:t>es v. Starrett City Associates</w:t>
      </w:r>
      <w:r w:rsidR="00AD2C7E" w:rsidRPr="00E84A69">
        <w:rPr>
          <w:rFonts w:ascii="Times" w:eastAsia="Times New Roman" w:hAnsi="Times" w:cs="Times New Roman"/>
          <w:b/>
          <w:u w:val="single"/>
        </w:rPr>
        <w:t xml:space="preserve"> (2d Cir. 1988)</w:t>
      </w:r>
    </w:p>
    <w:p w14:paraId="74FE8793" w14:textId="77777777" w:rsidR="0005542E" w:rsidRPr="00E84A69" w:rsidRDefault="006E4012"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 xml:space="preserve">Synopsis: </w:t>
      </w:r>
      <w:r w:rsidRPr="00E84A69">
        <w:rPr>
          <w:rFonts w:ascii="Times" w:eastAsia="Times New Roman" w:hAnsi="Times" w:cs="Times New Roman"/>
          <w:shd w:val="clear" w:color="auto" w:fill="FFFFFF"/>
        </w:rPr>
        <w:t>FHA may operate to prevent rigid racial reservation systems from being maintained indefinitely to perpetuate a fixed level of integration in public housing, if such systems fail to provide adequate access to public housing for the minority.</w:t>
      </w:r>
    </w:p>
    <w:p w14:paraId="0152A6C0" w14:textId="77777777" w:rsidR="00C73677" w:rsidRPr="00E84A69" w:rsidRDefault="0005542E"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Facts:</w:t>
      </w:r>
      <w:r w:rsidR="006E4012" w:rsidRPr="00E84A69">
        <w:rPr>
          <w:rFonts w:ascii="Times" w:eastAsia="Times New Roman" w:hAnsi="Times" w:cs="Times New Roman"/>
          <w:b/>
          <w:shd w:val="clear" w:color="auto" w:fill="FFFFFF"/>
        </w:rPr>
        <w:t xml:space="preserve"> </w:t>
      </w:r>
    </w:p>
    <w:p w14:paraId="21127335" w14:textId="77777777" w:rsidR="00E3364A"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Starrett City (D) owned and operated largest public housing complex in the U.S. </w:t>
      </w:r>
    </w:p>
    <w:p w14:paraId="653B786A" w14:textId="77777777" w:rsidR="00E3364A" w:rsidRPr="00E84A69" w:rsidRDefault="00E3364A"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H</w:t>
      </w:r>
      <w:r w:rsidR="006E4012" w:rsidRPr="00E84A69">
        <w:rPr>
          <w:rFonts w:ascii="Times" w:eastAsia="Times New Roman" w:hAnsi="Times" w:cs="Times New Roman"/>
          <w:shd w:val="clear" w:color="auto" w:fill="FFFFFF"/>
        </w:rPr>
        <w:t>ad a unique tenant rental system which pro</w:t>
      </w:r>
      <w:r w:rsidR="004510A2" w:rsidRPr="00E84A69">
        <w:rPr>
          <w:rFonts w:ascii="Times" w:eastAsia="Times New Roman" w:hAnsi="Times" w:cs="Times New Roman"/>
          <w:shd w:val="clear" w:color="auto" w:fill="FFFFFF"/>
        </w:rPr>
        <w:t>vided for a permanent mix of 64% white tenants, 22% black and 8%</w:t>
      </w:r>
      <w:r w:rsidR="006E4012" w:rsidRPr="00E84A69">
        <w:rPr>
          <w:rFonts w:ascii="Times" w:eastAsia="Times New Roman" w:hAnsi="Times" w:cs="Times New Roman"/>
          <w:shd w:val="clear" w:color="auto" w:fill="FFFFFF"/>
        </w:rPr>
        <w:t xml:space="preserve"> Hispanic. </w:t>
      </w:r>
    </w:p>
    <w:p w14:paraId="5CB3FB58" w14:textId="77777777" w:rsidR="00E3364A" w:rsidRPr="00E84A69" w:rsidRDefault="004510A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P</w:t>
      </w:r>
      <w:r w:rsidR="006E4012" w:rsidRPr="00E84A69">
        <w:rPr>
          <w:rFonts w:ascii="Times" w:eastAsia="Times New Roman" w:hAnsi="Times" w:cs="Times New Roman"/>
          <w:shd w:val="clear" w:color="auto" w:fill="FFFFFF"/>
        </w:rPr>
        <w:t>revent mass exodus of white tenants a</w:t>
      </w:r>
      <w:r w:rsidR="00E3364A" w:rsidRPr="00E84A69">
        <w:rPr>
          <w:rFonts w:ascii="Times" w:eastAsia="Times New Roman" w:hAnsi="Times" w:cs="Times New Roman"/>
          <w:shd w:val="clear" w:color="auto" w:fill="FFFFFF"/>
        </w:rPr>
        <w:t xml:space="preserve">nd achieve racial integration. </w:t>
      </w:r>
    </w:p>
    <w:p w14:paraId="5CB7FD52" w14:textId="77777777" w:rsidR="00E3364A" w:rsidRPr="00E84A69" w:rsidRDefault="00E3364A"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E</w:t>
      </w:r>
      <w:r w:rsidR="006E4012" w:rsidRPr="00E84A69">
        <w:rPr>
          <w:rFonts w:ascii="Times" w:eastAsia="Times New Roman" w:hAnsi="Times" w:cs="Times New Roman"/>
          <w:shd w:val="clear" w:color="auto" w:fill="FFFFFF"/>
        </w:rPr>
        <w:t xml:space="preserve">ach departing tenant being replaced by a new one of similar race or national origin. </w:t>
      </w:r>
    </w:p>
    <w:p w14:paraId="2B3F43E3" w14:textId="13E54C18" w:rsidR="007D30B4" w:rsidRPr="00E84A69" w:rsidRDefault="00E3364A"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U</w:t>
      </w:r>
      <w:r w:rsidR="006E4012" w:rsidRPr="00E84A69">
        <w:rPr>
          <w:rFonts w:ascii="Times" w:eastAsia="Times New Roman" w:hAnsi="Times" w:cs="Times New Roman"/>
          <w:shd w:val="clear" w:color="auto" w:fill="FFFFFF"/>
        </w:rPr>
        <w:t xml:space="preserve">ndisputed that this practice prevented minority communities from having increased access to the complex. </w:t>
      </w:r>
      <w:r w:rsidRPr="00E84A69">
        <w:rPr>
          <w:rFonts w:ascii="Times" w:eastAsia="Times New Roman" w:hAnsi="Times" w:cs="Times New Roman"/>
          <w:shd w:val="clear" w:color="auto" w:fill="FFFFFF"/>
        </w:rPr>
        <w:t xml:space="preserve">(80% of people on waiting list) </w:t>
      </w:r>
    </w:p>
    <w:p w14:paraId="5EA4F288" w14:textId="0DFEDB0C" w:rsidR="00E3364A" w:rsidRPr="00E84A69" w:rsidRDefault="00E3364A"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Discussion: </w:t>
      </w:r>
    </w:p>
    <w:p w14:paraId="78F945FC" w14:textId="6D7D6CF2" w:rsidR="00E3364A" w:rsidRPr="00E84A69" w:rsidRDefault="00E3364A"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Quota </w:t>
      </w:r>
      <w:r w:rsidR="009910CF" w:rsidRPr="00E84A69">
        <w:rPr>
          <w:rFonts w:ascii="Times" w:eastAsia="Times New Roman" w:hAnsi="Times" w:cs="Times New Roman"/>
          <w:shd w:val="clear" w:color="auto" w:fill="FFFFFF"/>
        </w:rPr>
        <w:t>set</w:t>
      </w:r>
      <w:r w:rsidRPr="00E84A69">
        <w:rPr>
          <w:rFonts w:ascii="Times" w:eastAsia="Times New Roman" w:hAnsi="Times" w:cs="Times New Roman"/>
          <w:shd w:val="clear" w:color="auto" w:fill="FFFFFF"/>
        </w:rPr>
        <w:t xml:space="preserve"> by </w:t>
      </w:r>
      <w:r w:rsidR="009910CF" w:rsidRPr="00E84A69">
        <w:rPr>
          <w:rFonts w:ascii="Times" w:eastAsia="Times New Roman" w:hAnsi="Times" w:cs="Times New Roman"/>
          <w:shd w:val="clear" w:color="auto" w:fill="FFFFFF"/>
        </w:rPr>
        <w:t xml:space="preserve">racial animus (worried about tipping, so fears driven by wrong parties) </w:t>
      </w:r>
    </w:p>
    <w:p w14:paraId="49871EE0" w14:textId="3F1BA51E" w:rsidR="000B1932" w:rsidRPr="00E84A69" w:rsidRDefault="000B193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Quota set to racial percentage as a whole, so not discriminatory </w:t>
      </w:r>
    </w:p>
    <w:p w14:paraId="5FB85ED9" w14:textId="5F29C094" w:rsidR="000B1932" w:rsidRPr="00E84A69" w:rsidRDefault="00C363E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rPr>
        <w:t xml:space="preserve">FHA main goals: (1) promote integration </w:t>
      </w:r>
      <w:r w:rsidR="00457CC1" w:rsidRPr="00E84A69">
        <w:rPr>
          <w:rFonts w:ascii="Times" w:eastAsia="Times New Roman" w:hAnsi="Times" w:cs="Times New Roman"/>
        </w:rPr>
        <w:t xml:space="preserve">or </w:t>
      </w:r>
      <w:r w:rsidRPr="00E84A69">
        <w:rPr>
          <w:rFonts w:ascii="Times" w:eastAsia="Times New Roman" w:hAnsi="Times" w:cs="Times New Roman"/>
        </w:rPr>
        <w:t xml:space="preserve">(2) prevent discrimination </w:t>
      </w:r>
      <w:r w:rsidR="00457CC1" w:rsidRPr="00E84A69">
        <w:rPr>
          <w:rFonts w:ascii="Times" w:eastAsia="Times New Roman" w:hAnsi="Times" w:cs="Times New Roman"/>
        </w:rPr>
        <w:t xml:space="preserve">– but the FHA doesn’t tell us which should be the dominant policy </w:t>
      </w:r>
    </w:p>
    <w:p w14:paraId="05BA2857" w14:textId="1B87A184" w:rsidR="008B0AE8" w:rsidRPr="00E84A69" w:rsidRDefault="00A90A4B"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rPr>
        <w:t xml:space="preserve">Courts and Legislature has said that only need to show impact. No intent required. </w:t>
      </w:r>
    </w:p>
    <w:p w14:paraId="538F31E4" w14:textId="3779EC31" w:rsidR="00AF4E08" w:rsidRPr="00E84A69" w:rsidRDefault="00AF4E08"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rPr>
        <w:t xml:space="preserve">This is a cap and not a floor. Floor might be different. </w:t>
      </w:r>
    </w:p>
    <w:p w14:paraId="39BF2945" w14:textId="67C4FDAD" w:rsidR="00D22B6D" w:rsidRPr="00E84A69" w:rsidRDefault="009E7114"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rPr>
        <w:t xml:space="preserve">Point of the statute is more. Intent. Cannot just stop with language of the statute. </w:t>
      </w:r>
    </w:p>
    <w:p w14:paraId="3CBC4E08" w14:textId="77777777" w:rsidR="00C73677" w:rsidRPr="00E84A69" w:rsidRDefault="007D30B4"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 xml:space="preserve">PH: </w:t>
      </w:r>
    </w:p>
    <w:p w14:paraId="368C8F65" w14:textId="34101A3F" w:rsidR="00C73677" w:rsidRPr="00E84A69" w:rsidRDefault="00C73677"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Group of black applicants brought action against Starrett alleging tenanting Starrett procedures </w:t>
      </w:r>
      <w:r w:rsidR="008B7803" w:rsidRPr="00E84A69">
        <w:rPr>
          <w:rFonts w:ascii="Times" w:eastAsia="Times New Roman" w:hAnsi="Times" w:cs="Times New Roman"/>
          <w:shd w:val="clear" w:color="auto" w:fill="FFFFFF"/>
        </w:rPr>
        <w:t>violated federl and state law by discriminating by race</w:t>
      </w:r>
    </w:p>
    <w:p w14:paraId="4FF2E38B" w14:textId="314BE14C" w:rsidR="008B7803" w:rsidRPr="00E84A69" w:rsidRDefault="008B7803" w:rsidP="00787EEA">
      <w:pPr>
        <w:pStyle w:val="ListParagraph"/>
        <w:numPr>
          <w:ilvl w:val="3"/>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They settled, saying they’d make an additional 35 units available each year for next five years for black and minority applicats. </w:t>
      </w:r>
    </w:p>
    <w:p w14:paraId="693690B1" w14:textId="470EFF78" w:rsidR="00C73677"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Government (P) </w:t>
      </w:r>
      <w:r w:rsidR="008B7803" w:rsidRPr="00E84A69">
        <w:rPr>
          <w:rFonts w:ascii="Times" w:eastAsia="Times New Roman" w:hAnsi="Times" w:cs="Times New Roman"/>
          <w:shd w:val="clear" w:color="auto" w:fill="FFFFFF"/>
        </w:rPr>
        <w:t xml:space="preserve">subsequently </w:t>
      </w:r>
      <w:r w:rsidRPr="00E84A69">
        <w:rPr>
          <w:rFonts w:ascii="Times" w:eastAsia="Times New Roman" w:hAnsi="Times" w:cs="Times New Roman"/>
          <w:shd w:val="clear" w:color="auto" w:fill="FFFFFF"/>
        </w:rPr>
        <w:t xml:space="preserve">sued Starrett on ground of minority discrimination on the basis of race, in violation of the Fair Housing Act. </w:t>
      </w:r>
    </w:p>
    <w:p w14:paraId="2AFCD9D8" w14:textId="77777777" w:rsidR="00C73677"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Both parties moved for summary judgment in their favor. </w:t>
      </w:r>
    </w:p>
    <w:p w14:paraId="370CE4F7" w14:textId="413DF7A7" w:rsidR="00EE66D8" w:rsidRPr="00E84A69" w:rsidRDefault="00C73677"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C</w:t>
      </w:r>
      <w:r w:rsidR="006E4012" w:rsidRPr="00E84A69">
        <w:rPr>
          <w:rFonts w:ascii="Times" w:eastAsia="Times New Roman" w:hAnsi="Times" w:cs="Times New Roman"/>
          <w:shd w:val="clear" w:color="auto" w:fill="FFFFFF"/>
        </w:rPr>
        <w:t>ourt granted summary judgment to the Government, permanently enjoining Starrett to abandon its selection process which prevented adequate minority access to the complex on account of their race. Starrett appealed.</w:t>
      </w:r>
    </w:p>
    <w:p w14:paraId="4C3A3AF0" w14:textId="77777777" w:rsidR="007B261B" w:rsidRPr="00E84A69" w:rsidRDefault="006E4012"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Issue. Does the Fair Housing Act operate to prevent rigid racial reservation systems from being maintained indefinitely to perpetuate a fixed level of integration in public housing, if such systems fail to provide adequate access to public housing for the minority?</w:t>
      </w:r>
    </w:p>
    <w:p w14:paraId="1382132B" w14:textId="77777777" w:rsidR="004E2144" w:rsidRPr="00E84A69" w:rsidRDefault="004E2144"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Held. (Miner, J.) </w:t>
      </w:r>
    </w:p>
    <w:p w14:paraId="520945F5" w14:textId="77777777" w:rsidR="004E2144"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The Fair Housing Act may operate to prevent rigid racial reservation systems from being maintained indefinitely to perpetuate a fixed level of integration in public housing, if such systems fail to provide adequate access to public housing for the minority. </w:t>
      </w:r>
    </w:p>
    <w:p w14:paraId="12680B4F" w14:textId="77777777" w:rsidR="004E2144"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A housing practice may fall foul of the FHA not only for being racially discriminatory but for affecting minorities out of proportion to the majority community. </w:t>
      </w:r>
    </w:p>
    <w:p w14:paraId="101B5718" w14:textId="77777777" w:rsidR="004E2144"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Quota systems, as a rule, work against the dual aims of the FHA, integration and anti-discrimination. </w:t>
      </w:r>
    </w:p>
    <w:p w14:paraId="55D7D129" w14:textId="77777777" w:rsidR="004E2144"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Any system which makes classifications purely on the basis of race is presumed to be discriminatory. </w:t>
      </w:r>
    </w:p>
    <w:p w14:paraId="174B0E3D" w14:textId="537FFB2B" w:rsidR="004E2144"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However, an affirmative action which takes account of race need not be in conflict with constitutional or statutory law. </w:t>
      </w:r>
    </w:p>
    <w:p w14:paraId="6FD38253" w14:textId="77777777" w:rsidR="004E2144"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However, such actions should be intended to be for only a short time and to end on attaining a specific goal. Such actions usually result in increasing or ensuring minority participation and are upheld. On the other hand, plans to maintain a fixed level of integration usually restrict minority participation and are not usually valid. </w:t>
      </w:r>
    </w:p>
    <w:p w14:paraId="2B34401E" w14:textId="77777777" w:rsidR="004E2144"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A last point is that quotas are meant to redress past minority discrimination or imbalance. </w:t>
      </w:r>
    </w:p>
    <w:p w14:paraId="423F82AB" w14:textId="77777777" w:rsidR="004E2144"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In this case, Starrett’s only rationale for its quota system is maintaining a fixed level of integration. It has been maintained for more than fifteen years. It has no redressal goals in view. </w:t>
      </w:r>
    </w:p>
    <w:p w14:paraId="4FF84B67" w14:textId="1984BDA1" w:rsidR="007B261B" w:rsidRPr="00E84A69" w:rsidRDefault="006E4012"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It prevents any increase in the minority participation in the complex. Fear of the whites leaving en masse cannot justify restriction of minority access. In this case the use of a racial quota is not inappropriate. The verdict is affirmed.</w:t>
      </w:r>
    </w:p>
    <w:p w14:paraId="02B990BC" w14:textId="77777777" w:rsidR="007B261B" w:rsidRPr="00E84A69" w:rsidRDefault="006E4012"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Dissent. (Newman, J.) The FHA was meant to prevent segregation from being a permanent phenomenon, and not to prohibit fixed racial quotas meant to achieve and maintain racial integration as Starrett was trying to do</w:t>
      </w:r>
    </w:p>
    <w:p w14:paraId="2ED47C74" w14:textId="23F237B8" w:rsidR="006E4012" w:rsidRPr="00E84A69" w:rsidRDefault="006E4012"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Discussion. A housing practice need not be racially discriminatory to violate the FHA. It can also violate this law by having some effect on the minorities which is out of proportion to their number. All racial classifications are not discriminatory, even if they adversely affect minorities,  unless their motive is such as to depress the minority races. For instance, a justifiable increase in the rental may cause a drop in the percentage of minority tenants, but may not be racially motivated and so may not violate the FHA.</w:t>
      </w:r>
    </w:p>
    <w:p w14:paraId="3CBB4C09" w14:textId="57FB69F8" w:rsidR="00695943" w:rsidRPr="00695943" w:rsidRDefault="00695943" w:rsidP="00787EEA">
      <w:pPr>
        <w:pStyle w:val="ListParagraph"/>
        <w:widowControl w:val="0"/>
        <w:numPr>
          <w:ilvl w:val="0"/>
          <w:numId w:val="22"/>
        </w:numPr>
        <w:tabs>
          <w:tab w:val="left" w:pos="818"/>
        </w:tabs>
        <w:autoSpaceDE w:val="0"/>
        <w:autoSpaceDN w:val="0"/>
        <w:adjustRightInd w:val="0"/>
        <w:spacing w:line="240" w:lineRule="auto"/>
        <w:rPr>
          <w:rFonts w:ascii="Times" w:hAnsi="Times" w:cs="Times New Roman"/>
          <w:kern w:val="1"/>
        </w:rPr>
      </w:pPr>
      <w:r w:rsidRPr="00695943">
        <w:rPr>
          <w:rFonts w:ascii="Times" w:hAnsi="Times" w:cs="Times New Roman"/>
          <w:kern w:val="1"/>
        </w:rPr>
        <w:t>Racial</w:t>
      </w:r>
      <w:r w:rsidRPr="00695943">
        <w:rPr>
          <w:rFonts w:ascii="Times" w:hAnsi="Times" w:cs="Times New Roman"/>
          <w:spacing w:val="3"/>
          <w:kern w:val="1"/>
        </w:rPr>
        <w:t xml:space="preserve"> </w:t>
      </w:r>
      <w:r>
        <w:rPr>
          <w:rFonts w:ascii="Times" w:hAnsi="Times" w:cs="Times New Roman"/>
          <w:kern w:val="1"/>
        </w:rPr>
        <w:t>steering</w:t>
      </w:r>
    </w:p>
    <w:p w14:paraId="7860BB66" w14:textId="631D3C1D" w:rsidR="00695943" w:rsidRPr="00695943" w:rsidRDefault="00695943" w:rsidP="00787EEA">
      <w:pPr>
        <w:pStyle w:val="ListParagraph"/>
        <w:widowControl w:val="0"/>
        <w:numPr>
          <w:ilvl w:val="1"/>
          <w:numId w:val="22"/>
        </w:numPr>
        <w:autoSpaceDE w:val="0"/>
        <w:autoSpaceDN w:val="0"/>
        <w:adjustRightInd w:val="0"/>
        <w:spacing w:line="240" w:lineRule="auto"/>
        <w:rPr>
          <w:rFonts w:ascii="Times" w:hAnsi="Times" w:cs="Times New Roman"/>
          <w:kern w:val="1"/>
        </w:rPr>
      </w:pPr>
      <w:r w:rsidRPr="00695943">
        <w:rPr>
          <w:rFonts w:ascii="Times" w:hAnsi="Times" w:cs="Times New Roman"/>
          <w:kern w:val="1"/>
        </w:rPr>
        <w:t>Many</w:t>
      </w:r>
      <w:r w:rsidRPr="00695943">
        <w:rPr>
          <w:rFonts w:ascii="Times" w:hAnsi="Times" w:cs="Times New Roman"/>
          <w:spacing w:val="3"/>
          <w:kern w:val="1"/>
        </w:rPr>
        <w:t xml:space="preserve"> </w:t>
      </w:r>
      <w:r w:rsidRPr="00695943">
        <w:rPr>
          <w:rFonts w:ascii="Times" w:hAnsi="Times" w:cs="Times New Roman"/>
          <w:kern w:val="1"/>
        </w:rPr>
        <w:t>cases</w:t>
      </w:r>
      <w:r w:rsidRPr="00695943">
        <w:rPr>
          <w:rFonts w:ascii="Times" w:hAnsi="Times" w:cs="Times New Roman"/>
          <w:spacing w:val="2"/>
          <w:kern w:val="1"/>
        </w:rPr>
        <w:t xml:space="preserve"> </w:t>
      </w:r>
      <w:r w:rsidRPr="00695943">
        <w:rPr>
          <w:rFonts w:ascii="Times" w:hAnsi="Times" w:cs="Times New Roman"/>
          <w:kern w:val="1"/>
        </w:rPr>
        <w:t>broug</w:t>
      </w:r>
      <w:r w:rsidRPr="00695943">
        <w:rPr>
          <w:rFonts w:ascii="Times" w:hAnsi="Times" w:cs="Times New Roman"/>
          <w:spacing w:val="1"/>
          <w:kern w:val="1"/>
        </w:rPr>
        <w:t>h</w:t>
      </w:r>
      <w:r w:rsidRPr="00695943">
        <w:rPr>
          <w:rFonts w:ascii="Times" w:hAnsi="Times" w:cs="Times New Roman"/>
          <w:kern w:val="1"/>
        </w:rPr>
        <w:t>t</w:t>
      </w:r>
      <w:r w:rsidRPr="00695943">
        <w:rPr>
          <w:rFonts w:ascii="Times" w:hAnsi="Times" w:cs="Times New Roman"/>
          <w:spacing w:val="2"/>
          <w:kern w:val="1"/>
        </w:rPr>
        <w:t xml:space="preserve"> </w:t>
      </w:r>
      <w:r w:rsidRPr="00695943">
        <w:rPr>
          <w:rFonts w:ascii="Times" w:hAnsi="Times" w:cs="Times New Roman"/>
          <w:kern w:val="1"/>
        </w:rPr>
        <w:t>under</w:t>
      </w:r>
      <w:r w:rsidRPr="00695943">
        <w:rPr>
          <w:rFonts w:ascii="Times" w:hAnsi="Times" w:cs="Times New Roman"/>
          <w:spacing w:val="3"/>
          <w:kern w:val="1"/>
        </w:rPr>
        <w:t xml:space="preserve"> </w:t>
      </w:r>
      <w:r w:rsidRPr="00695943">
        <w:rPr>
          <w:rFonts w:ascii="Times" w:hAnsi="Times" w:cs="Times New Roman"/>
          <w:kern w:val="1"/>
        </w:rPr>
        <w:t>FHA</w:t>
      </w:r>
      <w:r w:rsidRPr="00695943">
        <w:rPr>
          <w:rFonts w:ascii="Times" w:hAnsi="Times" w:cs="Times New Roman"/>
          <w:spacing w:val="3"/>
          <w:kern w:val="1"/>
        </w:rPr>
        <w:t xml:space="preserve"> </w:t>
      </w:r>
      <w:r w:rsidRPr="00695943">
        <w:rPr>
          <w:rFonts w:ascii="Times" w:hAnsi="Times" w:cs="Times New Roman"/>
          <w:kern w:val="1"/>
        </w:rPr>
        <w:t>concern</w:t>
      </w:r>
      <w:r w:rsidRPr="00695943">
        <w:rPr>
          <w:rFonts w:ascii="Times" w:hAnsi="Times" w:cs="Times New Roman"/>
          <w:spacing w:val="2"/>
          <w:kern w:val="1"/>
        </w:rPr>
        <w:t xml:space="preserve"> </w:t>
      </w:r>
      <w:r w:rsidRPr="00695943">
        <w:rPr>
          <w:rFonts w:ascii="Times" w:hAnsi="Times" w:cs="Times New Roman"/>
          <w:kern w:val="1"/>
        </w:rPr>
        <w:t>claims</w:t>
      </w:r>
      <w:r w:rsidRPr="00695943">
        <w:rPr>
          <w:rFonts w:ascii="Times" w:hAnsi="Times" w:cs="Times New Roman"/>
          <w:spacing w:val="3"/>
          <w:kern w:val="1"/>
        </w:rPr>
        <w:t xml:space="preserve"> </w:t>
      </w:r>
      <w:r w:rsidRPr="00695943">
        <w:rPr>
          <w:rFonts w:ascii="Times" w:hAnsi="Times" w:cs="Times New Roman"/>
          <w:kern w:val="1"/>
        </w:rPr>
        <w:t>against</w:t>
      </w:r>
      <w:r w:rsidRPr="00695943">
        <w:rPr>
          <w:rFonts w:ascii="Times" w:hAnsi="Times" w:cs="Times New Roman"/>
          <w:spacing w:val="5"/>
          <w:kern w:val="1"/>
        </w:rPr>
        <w:t xml:space="preserve"> </w:t>
      </w:r>
      <w:r w:rsidRPr="00695943">
        <w:rPr>
          <w:rFonts w:ascii="Times" w:hAnsi="Times" w:cs="Times New Roman"/>
          <w:kern w:val="1"/>
        </w:rPr>
        <w:t>realtors</w:t>
      </w:r>
      <w:r w:rsidRPr="00695943">
        <w:rPr>
          <w:rFonts w:ascii="Times" w:hAnsi="Times" w:cs="Times New Roman"/>
          <w:spacing w:val="3"/>
          <w:kern w:val="1"/>
        </w:rPr>
        <w:t xml:space="preserve"> </w:t>
      </w:r>
      <w:r w:rsidRPr="00695943">
        <w:rPr>
          <w:rFonts w:ascii="Times" w:hAnsi="Times" w:cs="Times New Roman"/>
          <w:kern w:val="1"/>
        </w:rPr>
        <w:t>who</w:t>
      </w:r>
      <w:r w:rsidRPr="00695943">
        <w:rPr>
          <w:rFonts w:ascii="Times" w:hAnsi="Times" w:cs="Times New Roman"/>
          <w:spacing w:val="3"/>
          <w:kern w:val="1"/>
        </w:rPr>
        <w:t xml:space="preserve"> </w:t>
      </w:r>
      <w:r w:rsidRPr="00695943">
        <w:rPr>
          <w:rFonts w:ascii="Times" w:hAnsi="Times" w:cs="Times New Roman"/>
          <w:kern w:val="1"/>
        </w:rPr>
        <w:t>have</w:t>
      </w:r>
      <w:r w:rsidRPr="00695943">
        <w:rPr>
          <w:rFonts w:ascii="Times" w:hAnsi="Times" w:cs="Times New Roman"/>
          <w:spacing w:val="2"/>
          <w:kern w:val="1"/>
        </w:rPr>
        <w:t xml:space="preserve"> </w:t>
      </w:r>
      <w:r w:rsidRPr="00695943">
        <w:rPr>
          <w:rFonts w:ascii="Times" w:hAnsi="Times" w:cs="Times New Roman"/>
          <w:spacing w:val="1"/>
          <w:kern w:val="1"/>
        </w:rPr>
        <w:t>d</w:t>
      </w:r>
      <w:r w:rsidRPr="00695943">
        <w:rPr>
          <w:rFonts w:ascii="Times" w:hAnsi="Times" w:cs="Times New Roman"/>
          <w:kern w:val="1"/>
        </w:rPr>
        <w:t>one</w:t>
      </w:r>
      <w:r w:rsidRPr="00695943">
        <w:rPr>
          <w:rFonts w:ascii="Times" w:hAnsi="Times" w:cs="Times New Roman"/>
          <w:spacing w:val="2"/>
          <w:kern w:val="1"/>
        </w:rPr>
        <w:t xml:space="preserve"> </w:t>
      </w:r>
      <w:r w:rsidRPr="00695943">
        <w:rPr>
          <w:rFonts w:ascii="Times" w:hAnsi="Times" w:cs="Times New Roman"/>
          <w:spacing w:val="1"/>
          <w:kern w:val="1"/>
        </w:rPr>
        <w:t>“</w:t>
      </w:r>
      <w:r w:rsidRPr="00695943">
        <w:rPr>
          <w:rFonts w:ascii="Times" w:hAnsi="Times" w:cs="Times New Roman"/>
          <w:kern w:val="1"/>
        </w:rPr>
        <w:t>racial steering”—sh</w:t>
      </w:r>
      <w:r w:rsidRPr="00695943">
        <w:rPr>
          <w:rFonts w:ascii="Times" w:hAnsi="Times" w:cs="Times New Roman"/>
          <w:spacing w:val="1"/>
          <w:kern w:val="1"/>
        </w:rPr>
        <w:t>o</w:t>
      </w:r>
      <w:r w:rsidRPr="00695943">
        <w:rPr>
          <w:rFonts w:ascii="Times" w:hAnsi="Times" w:cs="Times New Roman"/>
          <w:kern w:val="1"/>
        </w:rPr>
        <w:t>wing</w:t>
      </w:r>
      <w:r w:rsidRPr="00695943">
        <w:rPr>
          <w:rFonts w:ascii="Times" w:hAnsi="Times" w:cs="Times New Roman"/>
          <w:spacing w:val="3"/>
          <w:kern w:val="1"/>
        </w:rPr>
        <w:t xml:space="preserve"> </w:t>
      </w:r>
      <w:r w:rsidRPr="00695943">
        <w:rPr>
          <w:rFonts w:ascii="Times" w:hAnsi="Times" w:cs="Times New Roman"/>
          <w:kern w:val="1"/>
        </w:rPr>
        <w:t>blacks</w:t>
      </w:r>
      <w:r w:rsidRPr="00695943">
        <w:rPr>
          <w:rFonts w:ascii="Times" w:hAnsi="Times" w:cs="Times New Roman"/>
          <w:spacing w:val="3"/>
          <w:kern w:val="1"/>
        </w:rPr>
        <w:t xml:space="preserve"> </w:t>
      </w:r>
      <w:r w:rsidRPr="00695943">
        <w:rPr>
          <w:rFonts w:ascii="Times" w:hAnsi="Times" w:cs="Times New Roman"/>
          <w:kern w:val="1"/>
        </w:rPr>
        <w:t>housing</w:t>
      </w:r>
      <w:r w:rsidRPr="00695943">
        <w:rPr>
          <w:rFonts w:ascii="Times" w:hAnsi="Times" w:cs="Times New Roman"/>
          <w:spacing w:val="3"/>
          <w:kern w:val="1"/>
        </w:rPr>
        <w:t xml:space="preserve"> </w:t>
      </w:r>
      <w:r w:rsidRPr="00695943">
        <w:rPr>
          <w:rFonts w:ascii="Times" w:hAnsi="Times" w:cs="Times New Roman"/>
          <w:kern w:val="1"/>
        </w:rPr>
        <w:t>in</w:t>
      </w:r>
      <w:r w:rsidRPr="00695943">
        <w:rPr>
          <w:rFonts w:ascii="Times" w:hAnsi="Times" w:cs="Times New Roman"/>
          <w:spacing w:val="3"/>
          <w:kern w:val="1"/>
        </w:rPr>
        <w:t xml:space="preserve"> </w:t>
      </w:r>
      <w:r w:rsidRPr="00695943">
        <w:rPr>
          <w:rFonts w:ascii="Times" w:hAnsi="Times" w:cs="Times New Roman"/>
          <w:kern w:val="1"/>
        </w:rPr>
        <w:t>certain</w:t>
      </w:r>
      <w:r w:rsidRPr="00695943">
        <w:rPr>
          <w:rFonts w:ascii="Times" w:hAnsi="Times" w:cs="Times New Roman"/>
          <w:spacing w:val="3"/>
          <w:kern w:val="1"/>
        </w:rPr>
        <w:t xml:space="preserve"> </w:t>
      </w:r>
      <w:r w:rsidRPr="00695943">
        <w:rPr>
          <w:rFonts w:ascii="Times" w:hAnsi="Times" w:cs="Times New Roman"/>
          <w:kern w:val="1"/>
        </w:rPr>
        <w:t>areas</w:t>
      </w:r>
      <w:r w:rsidRPr="00695943">
        <w:rPr>
          <w:rFonts w:ascii="Times" w:hAnsi="Times" w:cs="Times New Roman"/>
          <w:spacing w:val="3"/>
          <w:kern w:val="1"/>
        </w:rPr>
        <w:t xml:space="preserve"> </w:t>
      </w:r>
      <w:r w:rsidRPr="00695943">
        <w:rPr>
          <w:rFonts w:ascii="Times" w:hAnsi="Times" w:cs="Times New Roman"/>
          <w:kern w:val="1"/>
        </w:rPr>
        <w:t>and</w:t>
      </w:r>
      <w:r w:rsidRPr="00695943">
        <w:rPr>
          <w:rFonts w:ascii="Times" w:hAnsi="Times" w:cs="Times New Roman"/>
          <w:spacing w:val="3"/>
          <w:kern w:val="1"/>
        </w:rPr>
        <w:t xml:space="preserve"> </w:t>
      </w:r>
      <w:r w:rsidRPr="00695943">
        <w:rPr>
          <w:rFonts w:ascii="Times" w:hAnsi="Times" w:cs="Times New Roman"/>
          <w:kern w:val="1"/>
        </w:rPr>
        <w:t>whites</w:t>
      </w:r>
      <w:r w:rsidRPr="00695943">
        <w:rPr>
          <w:rFonts w:ascii="Times" w:hAnsi="Times" w:cs="Times New Roman"/>
          <w:spacing w:val="3"/>
          <w:kern w:val="1"/>
        </w:rPr>
        <w:t xml:space="preserve"> </w:t>
      </w:r>
      <w:r w:rsidRPr="00695943">
        <w:rPr>
          <w:rFonts w:ascii="Times" w:hAnsi="Times" w:cs="Times New Roman"/>
          <w:kern w:val="1"/>
        </w:rPr>
        <w:t>housi</w:t>
      </w:r>
      <w:r w:rsidRPr="00695943">
        <w:rPr>
          <w:rFonts w:ascii="Times" w:hAnsi="Times" w:cs="Times New Roman"/>
          <w:spacing w:val="1"/>
          <w:kern w:val="1"/>
        </w:rPr>
        <w:t>n</w:t>
      </w:r>
      <w:r w:rsidRPr="00695943">
        <w:rPr>
          <w:rFonts w:ascii="Times" w:hAnsi="Times" w:cs="Times New Roman"/>
          <w:kern w:val="1"/>
        </w:rPr>
        <w:t>g</w:t>
      </w:r>
      <w:r w:rsidRPr="00695943">
        <w:rPr>
          <w:rFonts w:ascii="Times" w:hAnsi="Times" w:cs="Times New Roman"/>
          <w:spacing w:val="2"/>
          <w:kern w:val="1"/>
        </w:rPr>
        <w:t xml:space="preserve"> </w:t>
      </w:r>
      <w:r w:rsidRPr="00695943">
        <w:rPr>
          <w:rFonts w:ascii="Times" w:hAnsi="Times" w:cs="Times New Roman"/>
          <w:kern w:val="1"/>
        </w:rPr>
        <w:t>in</w:t>
      </w:r>
      <w:r w:rsidRPr="00695943">
        <w:rPr>
          <w:rFonts w:ascii="Times" w:hAnsi="Times" w:cs="Times New Roman"/>
          <w:spacing w:val="3"/>
          <w:kern w:val="1"/>
        </w:rPr>
        <w:t xml:space="preserve"> </w:t>
      </w:r>
      <w:r w:rsidRPr="00695943">
        <w:rPr>
          <w:rFonts w:ascii="Times" w:hAnsi="Times" w:cs="Times New Roman"/>
          <w:kern w:val="1"/>
        </w:rPr>
        <w:t>other</w:t>
      </w:r>
      <w:r w:rsidRPr="00695943">
        <w:rPr>
          <w:rFonts w:ascii="Times" w:hAnsi="Times" w:cs="Times New Roman"/>
          <w:spacing w:val="1"/>
          <w:kern w:val="1"/>
        </w:rPr>
        <w:t>s</w:t>
      </w:r>
      <w:r w:rsidRPr="00695943">
        <w:rPr>
          <w:rFonts w:ascii="Times" w:hAnsi="Times" w:cs="Times New Roman"/>
          <w:kern w:val="1"/>
        </w:rPr>
        <w:t>.</w:t>
      </w:r>
    </w:p>
    <w:p w14:paraId="320238DC" w14:textId="73980963" w:rsidR="00695943" w:rsidRPr="00695943" w:rsidRDefault="00695943" w:rsidP="00787EEA">
      <w:pPr>
        <w:pStyle w:val="ListParagraph"/>
        <w:widowControl w:val="0"/>
        <w:numPr>
          <w:ilvl w:val="2"/>
          <w:numId w:val="22"/>
        </w:numPr>
        <w:autoSpaceDE w:val="0"/>
        <w:autoSpaceDN w:val="0"/>
        <w:adjustRightInd w:val="0"/>
        <w:spacing w:line="240" w:lineRule="auto"/>
        <w:rPr>
          <w:rFonts w:ascii="Times" w:hAnsi="Times" w:cs="Times New Roman"/>
          <w:kern w:val="1"/>
        </w:rPr>
      </w:pPr>
      <w:r w:rsidRPr="00695943">
        <w:rPr>
          <w:rFonts w:ascii="Times" w:hAnsi="Times" w:cs="Times New Roman"/>
          <w:kern w:val="1"/>
        </w:rPr>
        <w:t>Violate</w:t>
      </w:r>
      <w:r w:rsidRPr="00695943">
        <w:rPr>
          <w:rFonts w:ascii="Times" w:hAnsi="Times" w:cs="Times New Roman"/>
          <w:spacing w:val="2"/>
          <w:kern w:val="1"/>
        </w:rPr>
        <w:t xml:space="preserve"> </w:t>
      </w:r>
      <w:r w:rsidRPr="00695943">
        <w:rPr>
          <w:rFonts w:ascii="Times" w:hAnsi="Times" w:cs="Times New Roman"/>
          <w:kern w:val="1"/>
        </w:rPr>
        <w:t>act</w:t>
      </w:r>
      <w:r w:rsidRPr="00695943">
        <w:rPr>
          <w:rFonts w:ascii="Times" w:hAnsi="Times" w:cs="Times New Roman"/>
          <w:spacing w:val="3"/>
          <w:kern w:val="1"/>
        </w:rPr>
        <w:t xml:space="preserve"> </w:t>
      </w:r>
      <w:r w:rsidRPr="00695943">
        <w:rPr>
          <w:rFonts w:ascii="Times" w:hAnsi="Times" w:cs="Times New Roman"/>
          <w:kern w:val="1"/>
        </w:rPr>
        <w:t>by</w:t>
      </w:r>
      <w:r w:rsidRPr="00695943">
        <w:rPr>
          <w:rFonts w:ascii="Times" w:hAnsi="Times" w:cs="Times New Roman"/>
          <w:spacing w:val="2"/>
          <w:kern w:val="1"/>
        </w:rPr>
        <w:t xml:space="preserve"> </w:t>
      </w:r>
      <w:r w:rsidRPr="00695943">
        <w:rPr>
          <w:rFonts w:ascii="Times" w:hAnsi="Times" w:cs="Times New Roman"/>
          <w:spacing w:val="1"/>
          <w:kern w:val="1"/>
        </w:rPr>
        <w:t>o</w:t>
      </w:r>
      <w:r w:rsidRPr="00695943">
        <w:rPr>
          <w:rFonts w:ascii="Times" w:hAnsi="Times" w:cs="Times New Roman"/>
          <w:kern w:val="1"/>
        </w:rPr>
        <w:t>therwise</w:t>
      </w:r>
      <w:r w:rsidRPr="00695943">
        <w:rPr>
          <w:rFonts w:ascii="Times" w:hAnsi="Times" w:cs="Times New Roman"/>
          <w:spacing w:val="3"/>
          <w:kern w:val="1"/>
        </w:rPr>
        <w:t xml:space="preserve"> </w:t>
      </w:r>
      <w:r w:rsidRPr="00695943">
        <w:rPr>
          <w:rFonts w:ascii="Times" w:hAnsi="Times" w:cs="Times New Roman"/>
          <w:kern w:val="1"/>
        </w:rPr>
        <w:t>making</w:t>
      </w:r>
      <w:r w:rsidRPr="00695943">
        <w:rPr>
          <w:rFonts w:ascii="Times" w:hAnsi="Times" w:cs="Times New Roman"/>
          <w:spacing w:val="3"/>
          <w:kern w:val="1"/>
        </w:rPr>
        <w:t xml:space="preserve"> </w:t>
      </w:r>
      <w:r w:rsidRPr="00695943">
        <w:rPr>
          <w:rFonts w:ascii="Times" w:hAnsi="Times" w:cs="Times New Roman"/>
          <w:kern w:val="1"/>
        </w:rPr>
        <w:t>unavailable</w:t>
      </w:r>
      <w:r w:rsidRPr="00695943">
        <w:rPr>
          <w:rFonts w:ascii="Times" w:hAnsi="Times" w:cs="Times New Roman"/>
          <w:spacing w:val="3"/>
          <w:kern w:val="1"/>
        </w:rPr>
        <w:t xml:space="preserve"> </w:t>
      </w:r>
      <w:r w:rsidRPr="00695943">
        <w:rPr>
          <w:rFonts w:ascii="Times" w:hAnsi="Times" w:cs="Times New Roman"/>
          <w:kern w:val="1"/>
        </w:rPr>
        <w:t>housi</w:t>
      </w:r>
      <w:r w:rsidRPr="00695943">
        <w:rPr>
          <w:rFonts w:ascii="Times" w:hAnsi="Times" w:cs="Times New Roman"/>
          <w:spacing w:val="1"/>
          <w:kern w:val="1"/>
        </w:rPr>
        <w:t>n</w:t>
      </w:r>
      <w:r w:rsidRPr="00695943">
        <w:rPr>
          <w:rFonts w:ascii="Times" w:hAnsi="Times" w:cs="Times New Roman"/>
          <w:kern w:val="1"/>
        </w:rPr>
        <w:t>g</w:t>
      </w:r>
      <w:r w:rsidRPr="00695943">
        <w:rPr>
          <w:rFonts w:ascii="Times" w:hAnsi="Times" w:cs="Times New Roman"/>
          <w:spacing w:val="2"/>
          <w:kern w:val="1"/>
        </w:rPr>
        <w:t xml:space="preserve"> </w:t>
      </w:r>
      <w:r w:rsidRPr="00695943">
        <w:rPr>
          <w:rFonts w:ascii="Times" w:hAnsi="Times" w:cs="Times New Roman"/>
          <w:kern w:val="1"/>
        </w:rPr>
        <w:t>becau</w:t>
      </w:r>
      <w:r w:rsidRPr="00695943">
        <w:rPr>
          <w:rFonts w:ascii="Times" w:hAnsi="Times" w:cs="Times New Roman"/>
          <w:spacing w:val="1"/>
          <w:kern w:val="1"/>
        </w:rPr>
        <w:t>s</w:t>
      </w:r>
      <w:r w:rsidRPr="00695943">
        <w:rPr>
          <w:rFonts w:ascii="Times" w:hAnsi="Times" w:cs="Times New Roman"/>
          <w:kern w:val="1"/>
        </w:rPr>
        <w:t>e</w:t>
      </w:r>
      <w:r w:rsidRPr="00695943">
        <w:rPr>
          <w:rFonts w:ascii="Times" w:hAnsi="Times" w:cs="Times New Roman"/>
          <w:spacing w:val="2"/>
          <w:kern w:val="1"/>
        </w:rPr>
        <w:t xml:space="preserve"> </w:t>
      </w:r>
      <w:r w:rsidRPr="00695943">
        <w:rPr>
          <w:rFonts w:ascii="Times" w:hAnsi="Times" w:cs="Times New Roman"/>
          <w:kern w:val="1"/>
        </w:rPr>
        <w:t>of</w:t>
      </w:r>
      <w:r w:rsidRPr="00695943">
        <w:rPr>
          <w:rFonts w:ascii="Times" w:hAnsi="Times" w:cs="Times New Roman"/>
          <w:spacing w:val="3"/>
          <w:kern w:val="1"/>
        </w:rPr>
        <w:t xml:space="preserve"> </w:t>
      </w:r>
      <w:r w:rsidRPr="00695943">
        <w:rPr>
          <w:rFonts w:ascii="Times" w:hAnsi="Times" w:cs="Times New Roman"/>
          <w:kern w:val="1"/>
        </w:rPr>
        <w:t>race,</w:t>
      </w:r>
      <w:r w:rsidRPr="00695943">
        <w:rPr>
          <w:rFonts w:ascii="Times" w:hAnsi="Times" w:cs="Times New Roman"/>
          <w:spacing w:val="2"/>
          <w:kern w:val="1"/>
        </w:rPr>
        <w:t xml:space="preserve"> </w:t>
      </w:r>
      <w:r w:rsidRPr="00695943">
        <w:rPr>
          <w:rFonts w:ascii="Times" w:hAnsi="Times" w:cs="Times New Roman"/>
          <w:kern w:val="1"/>
        </w:rPr>
        <w:t>and</w:t>
      </w:r>
      <w:r w:rsidRPr="00695943">
        <w:rPr>
          <w:rFonts w:ascii="Times" w:hAnsi="Times" w:cs="Times New Roman"/>
          <w:spacing w:val="3"/>
          <w:kern w:val="1"/>
        </w:rPr>
        <w:t xml:space="preserve"> </w:t>
      </w:r>
      <w:r w:rsidRPr="00695943">
        <w:rPr>
          <w:rFonts w:ascii="Times" w:hAnsi="Times" w:cs="Times New Roman"/>
          <w:kern w:val="1"/>
        </w:rPr>
        <w:t>violating express</w:t>
      </w:r>
      <w:r w:rsidRPr="00695943">
        <w:rPr>
          <w:rFonts w:ascii="Times" w:hAnsi="Times" w:cs="Times New Roman"/>
          <w:spacing w:val="2"/>
          <w:kern w:val="1"/>
        </w:rPr>
        <w:t xml:space="preserve"> </w:t>
      </w:r>
      <w:r w:rsidRPr="00695943">
        <w:rPr>
          <w:rFonts w:ascii="Times" w:hAnsi="Times" w:cs="Times New Roman"/>
          <w:kern w:val="1"/>
        </w:rPr>
        <w:t>p</w:t>
      </w:r>
      <w:r w:rsidRPr="00695943">
        <w:rPr>
          <w:rFonts w:ascii="Times" w:hAnsi="Times" w:cs="Times New Roman"/>
          <w:spacing w:val="1"/>
          <w:kern w:val="1"/>
        </w:rPr>
        <w:t>r</w:t>
      </w:r>
      <w:r w:rsidRPr="00695943">
        <w:rPr>
          <w:rFonts w:ascii="Times" w:hAnsi="Times" w:cs="Times New Roman"/>
          <w:kern w:val="1"/>
        </w:rPr>
        <w:t>ohibition</w:t>
      </w:r>
      <w:r w:rsidRPr="00695943">
        <w:rPr>
          <w:rFonts w:ascii="Times" w:hAnsi="Times" w:cs="Times New Roman"/>
          <w:spacing w:val="3"/>
          <w:kern w:val="1"/>
        </w:rPr>
        <w:t xml:space="preserve"> </w:t>
      </w:r>
      <w:r w:rsidRPr="00695943">
        <w:rPr>
          <w:rFonts w:ascii="Times" w:hAnsi="Times" w:cs="Times New Roman"/>
          <w:kern w:val="1"/>
        </w:rPr>
        <w:t>against</w:t>
      </w:r>
      <w:r w:rsidRPr="00695943">
        <w:rPr>
          <w:rFonts w:ascii="Times" w:hAnsi="Times" w:cs="Times New Roman"/>
          <w:spacing w:val="3"/>
          <w:kern w:val="1"/>
        </w:rPr>
        <w:t xml:space="preserve"> </w:t>
      </w:r>
      <w:r w:rsidRPr="00695943">
        <w:rPr>
          <w:rFonts w:ascii="Times" w:hAnsi="Times" w:cs="Times New Roman"/>
          <w:kern w:val="1"/>
        </w:rPr>
        <w:t>discrimination</w:t>
      </w:r>
    </w:p>
    <w:p w14:paraId="1A4C0CB1" w14:textId="2AAD078A" w:rsidR="00695943" w:rsidRPr="00695943" w:rsidRDefault="00695943" w:rsidP="00787EEA">
      <w:pPr>
        <w:pStyle w:val="ListParagraph"/>
        <w:widowControl w:val="0"/>
        <w:numPr>
          <w:ilvl w:val="2"/>
          <w:numId w:val="22"/>
        </w:numPr>
        <w:tabs>
          <w:tab w:val="left" w:pos="818"/>
          <w:tab w:val="left" w:pos="2258"/>
        </w:tabs>
        <w:autoSpaceDE w:val="0"/>
        <w:autoSpaceDN w:val="0"/>
        <w:adjustRightInd w:val="0"/>
        <w:spacing w:line="240" w:lineRule="auto"/>
        <w:rPr>
          <w:rFonts w:ascii="Times" w:hAnsi="Times" w:cs="Times New Roman"/>
          <w:kern w:val="1"/>
        </w:rPr>
      </w:pPr>
      <w:r w:rsidRPr="00695943">
        <w:rPr>
          <w:rFonts w:ascii="Times" w:hAnsi="Times" w:cs="Times New Roman"/>
          <w:kern w:val="1"/>
        </w:rPr>
        <w:t>Proving</w:t>
      </w:r>
      <w:r w:rsidRPr="00695943">
        <w:rPr>
          <w:rFonts w:ascii="Times" w:hAnsi="Times" w:cs="Times New Roman"/>
          <w:spacing w:val="3"/>
          <w:kern w:val="1"/>
        </w:rPr>
        <w:t xml:space="preserve"> </w:t>
      </w:r>
      <w:r w:rsidRPr="00695943">
        <w:rPr>
          <w:rFonts w:ascii="Times" w:hAnsi="Times" w:cs="Times New Roman"/>
          <w:kern w:val="1"/>
        </w:rPr>
        <w:t>that</w:t>
      </w:r>
      <w:r w:rsidRPr="00695943">
        <w:rPr>
          <w:rFonts w:ascii="Times" w:hAnsi="Times" w:cs="Times New Roman"/>
          <w:spacing w:val="3"/>
          <w:kern w:val="1"/>
        </w:rPr>
        <w:t xml:space="preserve"> </w:t>
      </w:r>
      <w:r w:rsidRPr="00695943">
        <w:rPr>
          <w:rFonts w:ascii="Times" w:hAnsi="Times" w:cs="Times New Roman"/>
          <w:kern w:val="1"/>
        </w:rPr>
        <w:t>a</w:t>
      </w:r>
      <w:r w:rsidRPr="00695943">
        <w:rPr>
          <w:rFonts w:ascii="Times" w:hAnsi="Times" w:cs="Times New Roman"/>
          <w:spacing w:val="2"/>
          <w:kern w:val="1"/>
        </w:rPr>
        <w:t xml:space="preserve"> </w:t>
      </w:r>
      <w:r w:rsidRPr="00695943">
        <w:rPr>
          <w:rFonts w:ascii="Times" w:hAnsi="Times" w:cs="Times New Roman"/>
          <w:kern w:val="1"/>
        </w:rPr>
        <w:t>r</w:t>
      </w:r>
      <w:r w:rsidRPr="00695943">
        <w:rPr>
          <w:rFonts w:ascii="Times" w:hAnsi="Times" w:cs="Times New Roman"/>
          <w:spacing w:val="1"/>
          <w:kern w:val="1"/>
        </w:rPr>
        <w:t>e</w:t>
      </w:r>
      <w:r w:rsidRPr="00695943">
        <w:rPr>
          <w:rFonts w:ascii="Times" w:hAnsi="Times" w:cs="Times New Roman"/>
          <w:kern w:val="1"/>
        </w:rPr>
        <w:t>altor</w:t>
      </w:r>
      <w:r w:rsidRPr="00695943">
        <w:rPr>
          <w:rFonts w:ascii="Times" w:hAnsi="Times" w:cs="Times New Roman"/>
          <w:spacing w:val="2"/>
          <w:kern w:val="1"/>
        </w:rPr>
        <w:t xml:space="preserve"> </w:t>
      </w:r>
      <w:r w:rsidRPr="00695943">
        <w:rPr>
          <w:rFonts w:ascii="Times" w:hAnsi="Times" w:cs="Times New Roman"/>
          <w:kern w:val="1"/>
        </w:rPr>
        <w:t>has</w:t>
      </w:r>
      <w:r w:rsidRPr="00695943">
        <w:rPr>
          <w:rFonts w:ascii="Times" w:hAnsi="Times" w:cs="Times New Roman"/>
          <w:spacing w:val="2"/>
          <w:kern w:val="1"/>
        </w:rPr>
        <w:t xml:space="preserve"> </w:t>
      </w:r>
      <w:r w:rsidRPr="00695943">
        <w:rPr>
          <w:rFonts w:ascii="Times" w:hAnsi="Times" w:cs="Times New Roman"/>
          <w:kern w:val="1"/>
        </w:rPr>
        <w:t>engaged</w:t>
      </w:r>
      <w:r w:rsidRPr="00695943">
        <w:rPr>
          <w:rFonts w:ascii="Times" w:hAnsi="Times" w:cs="Times New Roman"/>
          <w:spacing w:val="3"/>
          <w:kern w:val="1"/>
        </w:rPr>
        <w:t xml:space="preserve"> </w:t>
      </w:r>
      <w:r w:rsidRPr="00695943">
        <w:rPr>
          <w:rFonts w:ascii="Times" w:hAnsi="Times" w:cs="Times New Roman"/>
          <w:kern w:val="1"/>
        </w:rPr>
        <w:t>in</w:t>
      </w:r>
      <w:r w:rsidRPr="00695943">
        <w:rPr>
          <w:rFonts w:ascii="Times" w:hAnsi="Times" w:cs="Times New Roman"/>
          <w:spacing w:val="2"/>
          <w:kern w:val="1"/>
        </w:rPr>
        <w:t xml:space="preserve"> </w:t>
      </w:r>
      <w:r w:rsidRPr="00695943">
        <w:rPr>
          <w:rFonts w:ascii="Times" w:hAnsi="Times" w:cs="Times New Roman"/>
          <w:kern w:val="1"/>
        </w:rPr>
        <w:t>racial</w:t>
      </w:r>
      <w:r w:rsidRPr="00695943">
        <w:rPr>
          <w:rFonts w:ascii="Times" w:hAnsi="Times" w:cs="Times New Roman"/>
          <w:spacing w:val="3"/>
          <w:kern w:val="1"/>
        </w:rPr>
        <w:t xml:space="preserve"> </w:t>
      </w:r>
      <w:r w:rsidRPr="00695943">
        <w:rPr>
          <w:rFonts w:ascii="Times" w:hAnsi="Times" w:cs="Times New Roman"/>
          <w:kern w:val="1"/>
        </w:rPr>
        <w:t>steering</w:t>
      </w:r>
      <w:r w:rsidRPr="00695943">
        <w:rPr>
          <w:rFonts w:ascii="Times" w:hAnsi="Times" w:cs="Times New Roman"/>
          <w:spacing w:val="3"/>
          <w:kern w:val="1"/>
        </w:rPr>
        <w:t xml:space="preserve"> </w:t>
      </w:r>
      <w:r w:rsidRPr="00695943">
        <w:rPr>
          <w:rFonts w:ascii="Times" w:hAnsi="Times" w:cs="Times New Roman"/>
          <w:kern w:val="1"/>
        </w:rPr>
        <w:t>often</w:t>
      </w:r>
      <w:r w:rsidRPr="00695943">
        <w:rPr>
          <w:rFonts w:ascii="Times" w:hAnsi="Times" w:cs="Times New Roman"/>
          <w:spacing w:val="2"/>
          <w:kern w:val="1"/>
        </w:rPr>
        <w:t xml:space="preserve"> </w:t>
      </w:r>
      <w:r w:rsidRPr="00695943">
        <w:rPr>
          <w:rFonts w:ascii="Times" w:hAnsi="Times" w:cs="Times New Roman"/>
          <w:kern w:val="1"/>
        </w:rPr>
        <w:t>i</w:t>
      </w:r>
      <w:r w:rsidRPr="00695943">
        <w:rPr>
          <w:rFonts w:ascii="Times" w:hAnsi="Times" w:cs="Times New Roman"/>
          <w:spacing w:val="1"/>
          <w:kern w:val="1"/>
        </w:rPr>
        <w:t>n</w:t>
      </w:r>
      <w:r w:rsidRPr="00695943">
        <w:rPr>
          <w:rFonts w:ascii="Times" w:hAnsi="Times" w:cs="Times New Roman"/>
          <w:kern w:val="1"/>
        </w:rPr>
        <w:t>volves</w:t>
      </w:r>
      <w:r w:rsidRPr="00695943">
        <w:rPr>
          <w:rFonts w:ascii="Times" w:hAnsi="Times" w:cs="Times New Roman"/>
          <w:spacing w:val="2"/>
          <w:kern w:val="1"/>
        </w:rPr>
        <w:t xml:space="preserve"> </w:t>
      </w:r>
      <w:r w:rsidRPr="00695943">
        <w:rPr>
          <w:rFonts w:ascii="Times" w:hAnsi="Times" w:cs="Times New Roman"/>
          <w:kern w:val="1"/>
        </w:rPr>
        <w:t>use</w:t>
      </w:r>
      <w:r w:rsidRPr="00695943">
        <w:rPr>
          <w:rFonts w:ascii="Times" w:hAnsi="Times" w:cs="Times New Roman"/>
          <w:spacing w:val="3"/>
          <w:kern w:val="1"/>
        </w:rPr>
        <w:t xml:space="preserve"> </w:t>
      </w:r>
      <w:r w:rsidRPr="00695943">
        <w:rPr>
          <w:rFonts w:ascii="Times" w:hAnsi="Times" w:cs="Times New Roman"/>
          <w:kern w:val="1"/>
        </w:rPr>
        <w:t>of</w:t>
      </w:r>
      <w:r w:rsidRPr="00695943">
        <w:rPr>
          <w:rFonts w:ascii="Times" w:hAnsi="Times" w:cs="Times New Roman"/>
          <w:spacing w:val="3"/>
          <w:kern w:val="1"/>
        </w:rPr>
        <w:t xml:space="preserve"> </w:t>
      </w:r>
      <w:r w:rsidRPr="00695943">
        <w:rPr>
          <w:rFonts w:ascii="Times" w:hAnsi="Times" w:cs="Times New Roman"/>
          <w:kern w:val="1"/>
        </w:rPr>
        <w:t>testers. f.</w:t>
      </w:r>
      <w:r w:rsidRPr="00695943">
        <w:rPr>
          <w:rFonts w:ascii="Times" w:hAnsi="Times" w:cs="Times New Roman"/>
          <w:kern w:val="1"/>
        </w:rPr>
        <w:tab/>
        <w:t>Advertising</w:t>
      </w:r>
    </w:p>
    <w:p w14:paraId="6A99DA75" w14:textId="77777777" w:rsidR="003A70C1" w:rsidRDefault="003A70C1" w:rsidP="00787EEA">
      <w:pPr>
        <w:pStyle w:val="ListParagraph"/>
        <w:widowControl w:val="0"/>
        <w:numPr>
          <w:ilvl w:val="1"/>
          <w:numId w:val="22"/>
        </w:numPr>
        <w:autoSpaceDE w:val="0"/>
        <w:autoSpaceDN w:val="0"/>
        <w:adjustRightInd w:val="0"/>
        <w:spacing w:line="240" w:lineRule="auto"/>
        <w:rPr>
          <w:rFonts w:ascii="Times" w:hAnsi="Times" w:cs="Times New Roman"/>
          <w:kern w:val="1"/>
        </w:rPr>
      </w:pPr>
      <w:r w:rsidRPr="003A70C1">
        <w:rPr>
          <w:rFonts w:ascii="Times" w:hAnsi="Times" w:cs="Times New Roman"/>
          <w:kern w:val="1"/>
        </w:rPr>
        <w:t>Ads</w:t>
      </w:r>
      <w:r w:rsidRPr="003A70C1">
        <w:rPr>
          <w:rFonts w:ascii="Times" w:hAnsi="Times" w:cs="Times New Roman"/>
          <w:spacing w:val="3"/>
          <w:kern w:val="1"/>
        </w:rPr>
        <w:t xml:space="preserve"> </w:t>
      </w:r>
      <w:r w:rsidRPr="003A70C1">
        <w:rPr>
          <w:rFonts w:ascii="Times" w:hAnsi="Times" w:cs="Times New Roman"/>
          <w:kern w:val="1"/>
        </w:rPr>
        <w:t>that</w:t>
      </w:r>
      <w:r w:rsidRPr="003A70C1">
        <w:rPr>
          <w:rFonts w:ascii="Times" w:hAnsi="Times" w:cs="Times New Roman"/>
          <w:spacing w:val="3"/>
          <w:kern w:val="1"/>
        </w:rPr>
        <w:t xml:space="preserve"> </w:t>
      </w:r>
      <w:r w:rsidRPr="003A70C1">
        <w:rPr>
          <w:rFonts w:ascii="Times" w:hAnsi="Times" w:cs="Times New Roman"/>
          <w:kern w:val="1"/>
        </w:rPr>
        <w:t>limit</w:t>
      </w:r>
      <w:r w:rsidRPr="003A70C1">
        <w:rPr>
          <w:rFonts w:ascii="Times" w:hAnsi="Times" w:cs="Times New Roman"/>
          <w:spacing w:val="2"/>
          <w:kern w:val="1"/>
        </w:rPr>
        <w:t xml:space="preserve"> </w:t>
      </w:r>
      <w:r w:rsidRPr="003A70C1">
        <w:rPr>
          <w:rFonts w:ascii="Times" w:hAnsi="Times" w:cs="Times New Roman"/>
          <w:kern w:val="1"/>
        </w:rPr>
        <w:t>ho</w:t>
      </w:r>
      <w:r w:rsidRPr="003A70C1">
        <w:rPr>
          <w:rFonts w:ascii="Times" w:hAnsi="Times" w:cs="Times New Roman"/>
          <w:spacing w:val="1"/>
          <w:kern w:val="1"/>
        </w:rPr>
        <w:t>u</w:t>
      </w:r>
      <w:r w:rsidRPr="003A70C1">
        <w:rPr>
          <w:rFonts w:ascii="Times" w:hAnsi="Times" w:cs="Times New Roman"/>
          <w:kern w:val="1"/>
        </w:rPr>
        <w:t>sing</w:t>
      </w:r>
      <w:r w:rsidRPr="003A70C1">
        <w:rPr>
          <w:rFonts w:ascii="Times" w:hAnsi="Times" w:cs="Times New Roman"/>
          <w:spacing w:val="3"/>
          <w:kern w:val="1"/>
        </w:rPr>
        <w:t xml:space="preserve"> </w:t>
      </w:r>
      <w:r w:rsidRPr="003A70C1">
        <w:rPr>
          <w:rFonts w:ascii="Times" w:hAnsi="Times" w:cs="Times New Roman"/>
          <w:kern w:val="1"/>
        </w:rPr>
        <w:t>to</w:t>
      </w:r>
      <w:r w:rsidRPr="003A70C1">
        <w:rPr>
          <w:rFonts w:ascii="Times" w:hAnsi="Times" w:cs="Times New Roman"/>
          <w:spacing w:val="2"/>
          <w:kern w:val="1"/>
        </w:rPr>
        <w:t xml:space="preserve"> </w:t>
      </w:r>
      <w:r w:rsidRPr="003A70C1">
        <w:rPr>
          <w:rFonts w:ascii="Times" w:hAnsi="Times" w:cs="Times New Roman"/>
          <w:kern w:val="1"/>
        </w:rPr>
        <w:t>w</w:t>
      </w:r>
      <w:r w:rsidRPr="003A70C1">
        <w:rPr>
          <w:rFonts w:ascii="Times" w:hAnsi="Times" w:cs="Times New Roman"/>
          <w:spacing w:val="1"/>
          <w:kern w:val="1"/>
        </w:rPr>
        <w:t>h</w:t>
      </w:r>
      <w:r w:rsidRPr="003A70C1">
        <w:rPr>
          <w:rFonts w:ascii="Times" w:hAnsi="Times" w:cs="Times New Roman"/>
          <w:kern w:val="1"/>
        </w:rPr>
        <w:t>ites</w:t>
      </w:r>
      <w:r w:rsidRPr="003A70C1">
        <w:rPr>
          <w:rFonts w:ascii="Times" w:hAnsi="Times" w:cs="Times New Roman"/>
          <w:spacing w:val="2"/>
          <w:kern w:val="1"/>
        </w:rPr>
        <w:t xml:space="preserve"> </w:t>
      </w:r>
      <w:r w:rsidRPr="003A70C1">
        <w:rPr>
          <w:rFonts w:ascii="Times" w:hAnsi="Times" w:cs="Times New Roman"/>
          <w:kern w:val="1"/>
        </w:rPr>
        <w:t>clearly</w:t>
      </w:r>
      <w:r w:rsidRPr="003A70C1">
        <w:rPr>
          <w:rFonts w:ascii="Times" w:hAnsi="Times" w:cs="Times New Roman"/>
          <w:spacing w:val="3"/>
          <w:kern w:val="1"/>
        </w:rPr>
        <w:t xml:space="preserve"> </w:t>
      </w:r>
      <w:r w:rsidRPr="003A70C1">
        <w:rPr>
          <w:rFonts w:ascii="Times" w:hAnsi="Times" w:cs="Times New Roman"/>
          <w:kern w:val="1"/>
        </w:rPr>
        <w:t>violate</w:t>
      </w:r>
      <w:r w:rsidRPr="003A70C1">
        <w:rPr>
          <w:rFonts w:ascii="Times" w:hAnsi="Times" w:cs="Times New Roman"/>
          <w:spacing w:val="2"/>
          <w:kern w:val="1"/>
        </w:rPr>
        <w:t xml:space="preserve"> </w:t>
      </w:r>
      <w:r w:rsidRPr="003A70C1">
        <w:rPr>
          <w:rFonts w:ascii="Times" w:hAnsi="Times" w:cs="Times New Roman"/>
          <w:kern w:val="1"/>
        </w:rPr>
        <w:t>F</w:t>
      </w:r>
      <w:r w:rsidRPr="003A70C1">
        <w:rPr>
          <w:rFonts w:ascii="Times" w:hAnsi="Times" w:cs="Times New Roman"/>
          <w:spacing w:val="1"/>
          <w:kern w:val="1"/>
        </w:rPr>
        <w:t>H</w:t>
      </w:r>
      <w:r w:rsidRPr="003A70C1">
        <w:rPr>
          <w:rFonts w:ascii="Times" w:hAnsi="Times" w:cs="Times New Roman"/>
          <w:kern w:val="1"/>
        </w:rPr>
        <w:t>A</w:t>
      </w:r>
    </w:p>
    <w:p w14:paraId="5A0FBB4D" w14:textId="2B5E9A6A" w:rsidR="003A70C1" w:rsidRPr="003A70C1" w:rsidRDefault="003A70C1" w:rsidP="00787EEA">
      <w:pPr>
        <w:pStyle w:val="ListParagraph"/>
        <w:widowControl w:val="0"/>
        <w:numPr>
          <w:ilvl w:val="2"/>
          <w:numId w:val="22"/>
        </w:numPr>
        <w:autoSpaceDE w:val="0"/>
        <w:autoSpaceDN w:val="0"/>
        <w:adjustRightInd w:val="0"/>
        <w:spacing w:line="240" w:lineRule="auto"/>
        <w:rPr>
          <w:rFonts w:ascii="Times" w:hAnsi="Times" w:cs="Times New Roman"/>
          <w:kern w:val="1"/>
        </w:rPr>
      </w:pPr>
      <w:r w:rsidRPr="003A70C1">
        <w:rPr>
          <w:rFonts w:ascii="Times" w:hAnsi="Times" w:cs="Times New Roman"/>
          <w:b/>
          <w:bCs/>
          <w:i/>
          <w:iCs/>
          <w:kern w:val="1"/>
        </w:rPr>
        <w:t>Ra</w:t>
      </w:r>
      <w:r w:rsidRPr="003A70C1">
        <w:rPr>
          <w:rFonts w:ascii="Times" w:hAnsi="Times" w:cs="Times New Roman"/>
          <w:b/>
          <w:bCs/>
          <w:i/>
          <w:iCs/>
          <w:spacing w:val="1"/>
          <w:kern w:val="1"/>
        </w:rPr>
        <w:t>g</w:t>
      </w:r>
      <w:r w:rsidRPr="003A70C1">
        <w:rPr>
          <w:rFonts w:ascii="Times" w:hAnsi="Times" w:cs="Times New Roman"/>
          <w:b/>
          <w:bCs/>
          <w:i/>
          <w:iCs/>
          <w:kern w:val="1"/>
        </w:rPr>
        <w:t>in</w:t>
      </w:r>
      <w:r w:rsidRPr="003A70C1">
        <w:rPr>
          <w:rFonts w:ascii="Times" w:hAnsi="Times" w:cs="Times New Roman"/>
          <w:spacing w:val="2"/>
          <w:kern w:val="1"/>
        </w:rPr>
        <w:t xml:space="preserve"> </w:t>
      </w:r>
      <w:r w:rsidRPr="003A70C1">
        <w:rPr>
          <w:rFonts w:ascii="Times" w:hAnsi="Times" w:cs="Times New Roman"/>
          <w:b/>
          <w:bCs/>
          <w:i/>
          <w:iCs/>
          <w:kern w:val="1"/>
        </w:rPr>
        <w:t>v.</w:t>
      </w:r>
      <w:r w:rsidRPr="003A70C1">
        <w:rPr>
          <w:rFonts w:ascii="Times" w:hAnsi="Times" w:cs="Times New Roman"/>
          <w:spacing w:val="3"/>
          <w:kern w:val="1"/>
        </w:rPr>
        <w:t xml:space="preserve"> </w:t>
      </w:r>
      <w:r w:rsidRPr="003A70C1">
        <w:rPr>
          <w:rFonts w:ascii="Times" w:hAnsi="Times" w:cs="Times New Roman"/>
          <w:b/>
          <w:bCs/>
          <w:i/>
          <w:iCs/>
          <w:kern w:val="1"/>
        </w:rPr>
        <w:t>NY</w:t>
      </w:r>
      <w:r w:rsidRPr="003A70C1">
        <w:rPr>
          <w:rFonts w:ascii="Times" w:hAnsi="Times" w:cs="Times New Roman"/>
          <w:spacing w:val="3"/>
          <w:kern w:val="1"/>
        </w:rPr>
        <w:t xml:space="preserve"> </w:t>
      </w:r>
      <w:r w:rsidRPr="003A70C1">
        <w:rPr>
          <w:rFonts w:ascii="Times" w:hAnsi="Times" w:cs="Times New Roman"/>
          <w:b/>
          <w:bCs/>
          <w:i/>
          <w:iCs/>
          <w:kern w:val="1"/>
        </w:rPr>
        <w:t>Times</w:t>
      </w:r>
      <w:r w:rsidRPr="003A70C1">
        <w:rPr>
          <w:rFonts w:ascii="Times" w:hAnsi="Times" w:cs="Times New Roman"/>
          <w:spacing w:val="3"/>
          <w:kern w:val="1"/>
        </w:rPr>
        <w:t xml:space="preserve"> </w:t>
      </w:r>
      <w:r w:rsidRPr="003A70C1">
        <w:rPr>
          <w:rFonts w:ascii="Times" w:hAnsi="Times" w:cs="Times New Roman"/>
          <w:b/>
          <w:bCs/>
          <w:i/>
          <w:iCs/>
          <w:kern w:val="1"/>
        </w:rPr>
        <w:t>Co</w:t>
      </w:r>
      <w:r w:rsidRPr="003A70C1">
        <w:rPr>
          <w:rFonts w:ascii="Times" w:hAnsi="Times" w:cs="Times New Roman"/>
          <w:kern w:val="1"/>
        </w:rPr>
        <w:t>—newsp</w:t>
      </w:r>
      <w:r w:rsidRPr="003A70C1">
        <w:rPr>
          <w:rFonts w:ascii="Times" w:hAnsi="Times" w:cs="Times New Roman"/>
          <w:spacing w:val="1"/>
          <w:kern w:val="1"/>
        </w:rPr>
        <w:t>a</w:t>
      </w:r>
      <w:r w:rsidRPr="003A70C1">
        <w:rPr>
          <w:rFonts w:ascii="Times" w:hAnsi="Times" w:cs="Times New Roman"/>
          <w:kern w:val="1"/>
        </w:rPr>
        <w:t>per’s</w:t>
      </w:r>
      <w:r w:rsidRPr="003A70C1">
        <w:rPr>
          <w:rFonts w:ascii="Times" w:hAnsi="Times" w:cs="Times New Roman"/>
          <w:spacing w:val="3"/>
          <w:kern w:val="1"/>
        </w:rPr>
        <w:t xml:space="preserve"> </w:t>
      </w:r>
      <w:r w:rsidRPr="003A70C1">
        <w:rPr>
          <w:rFonts w:ascii="Times" w:hAnsi="Times" w:cs="Times New Roman"/>
          <w:kern w:val="1"/>
        </w:rPr>
        <w:t>practice</w:t>
      </w:r>
      <w:r w:rsidRPr="003A70C1">
        <w:rPr>
          <w:rFonts w:ascii="Times" w:hAnsi="Times" w:cs="Times New Roman"/>
          <w:spacing w:val="3"/>
          <w:kern w:val="1"/>
        </w:rPr>
        <w:t xml:space="preserve"> </w:t>
      </w:r>
      <w:r w:rsidRPr="003A70C1">
        <w:rPr>
          <w:rFonts w:ascii="Times" w:hAnsi="Times" w:cs="Times New Roman"/>
          <w:kern w:val="1"/>
        </w:rPr>
        <w:t>of</w:t>
      </w:r>
      <w:r w:rsidRPr="003A70C1">
        <w:rPr>
          <w:rFonts w:ascii="Times" w:hAnsi="Times" w:cs="Times New Roman"/>
          <w:spacing w:val="3"/>
          <w:kern w:val="1"/>
        </w:rPr>
        <w:t xml:space="preserve"> </w:t>
      </w:r>
      <w:r w:rsidRPr="003A70C1">
        <w:rPr>
          <w:rFonts w:ascii="Times" w:hAnsi="Times" w:cs="Times New Roman"/>
          <w:kern w:val="1"/>
        </w:rPr>
        <w:t>publishi</w:t>
      </w:r>
      <w:r w:rsidRPr="003A70C1">
        <w:rPr>
          <w:rFonts w:ascii="Times" w:hAnsi="Times" w:cs="Times New Roman"/>
          <w:spacing w:val="1"/>
          <w:kern w:val="1"/>
        </w:rPr>
        <w:t>n</w:t>
      </w:r>
      <w:r w:rsidRPr="003A70C1">
        <w:rPr>
          <w:rFonts w:ascii="Times" w:hAnsi="Times" w:cs="Times New Roman"/>
          <w:kern w:val="1"/>
        </w:rPr>
        <w:t>g</w:t>
      </w:r>
      <w:r w:rsidRPr="003A70C1">
        <w:rPr>
          <w:rFonts w:ascii="Times" w:hAnsi="Times" w:cs="Times New Roman"/>
          <w:spacing w:val="2"/>
          <w:kern w:val="1"/>
        </w:rPr>
        <w:t xml:space="preserve"> </w:t>
      </w:r>
      <w:r w:rsidRPr="003A70C1">
        <w:rPr>
          <w:rFonts w:ascii="Times" w:hAnsi="Times" w:cs="Times New Roman"/>
          <w:kern w:val="1"/>
        </w:rPr>
        <w:t>re</w:t>
      </w:r>
      <w:r w:rsidRPr="003A70C1">
        <w:rPr>
          <w:rFonts w:ascii="Times" w:hAnsi="Times" w:cs="Times New Roman"/>
          <w:spacing w:val="1"/>
          <w:kern w:val="1"/>
        </w:rPr>
        <w:t>a</w:t>
      </w:r>
      <w:r w:rsidRPr="003A70C1">
        <w:rPr>
          <w:rFonts w:ascii="Times" w:hAnsi="Times" w:cs="Times New Roman"/>
          <w:kern w:val="1"/>
        </w:rPr>
        <w:t>l</w:t>
      </w:r>
      <w:r w:rsidRPr="003A70C1">
        <w:rPr>
          <w:rFonts w:ascii="Times" w:hAnsi="Times" w:cs="Times New Roman"/>
          <w:spacing w:val="2"/>
          <w:kern w:val="1"/>
        </w:rPr>
        <w:t xml:space="preserve"> </w:t>
      </w:r>
      <w:r w:rsidRPr="003A70C1">
        <w:rPr>
          <w:rFonts w:ascii="Times" w:hAnsi="Times" w:cs="Times New Roman"/>
          <w:kern w:val="1"/>
        </w:rPr>
        <w:t>est</w:t>
      </w:r>
      <w:r w:rsidRPr="003A70C1">
        <w:rPr>
          <w:rFonts w:ascii="Times" w:hAnsi="Times" w:cs="Times New Roman"/>
          <w:spacing w:val="1"/>
          <w:kern w:val="1"/>
        </w:rPr>
        <w:t>a</w:t>
      </w:r>
      <w:r w:rsidRPr="003A70C1">
        <w:rPr>
          <w:rFonts w:ascii="Times" w:hAnsi="Times" w:cs="Times New Roman"/>
          <w:kern w:val="1"/>
        </w:rPr>
        <w:t>te</w:t>
      </w:r>
      <w:r w:rsidRPr="003A70C1">
        <w:rPr>
          <w:rFonts w:ascii="Times" w:hAnsi="Times" w:cs="Times New Roman"/>
          <w:spacing w:val="2"/>
          <w:kern w:val="1"/>
        </w:rPr>
        <w:t xml:space="preserve"> </w:t>
      </w:r>
      <w:r w:rsidRPr="003A70C1">
        <w:rPr>
          <w:rFonts w:ascii="Times" w:hAnsi="Times" w:cs="Times New Roman"/>
          <w:kern w:val="1"/>
        </w:rPr>
        <w:t>a</w:t>
      </w:r>
      <w:r w:rsidRPr="003A70C1">
        <w:rPr>
          <w:rFonts w:ascii="Times" w:hAnsi="Times" w:cs="Times New Roman"/>
          <w:spacing w:val="1"/>
          <w:kern w:val="1"/>
        </w:rPr>
        <w:t>d</w:t>
      </w:r>
      <w:r w:rsidRPr="003A70C1">
        <w:rPr>
          <w:rFonts w:ascii="Times" w:hAnsi="Times" w:cs="Times New Roman"/>
          <w:kern w:val="1"/>
        </w:rPr>
        <w:t>s with</w:t>
      </w:r>
      <w:r w:rsidRPr="003A70C1">
        <w:rPr>
          <w:rFonts w:ascii="Times" w:hAnsi="Times" w:cs="Times New Roman"/>
          <w:spacing w:val="2"/>
          <w:kern w:val="1"/>
        </w:rPr>
        <w:t xml:space="preserve"> </w:t>
      </w:r>
      <w:r w:rsidRPr="003A70C1">
        <w:rPr>
          <w:rFonts w:ascii="Times" w:hAnsi="Times" w:cs="Times New Roman"/>
          <w:kern w:val="1"/>
        </w:rPr>
        <w:t>alm</w:t>
      </w:r>
      <w:r w:rsidRPr="003A70C1">
        <w:rPr>
          <w:rFonts w:ascii="Times" w:hAnsi="Times" w:cs="Times New Roman"/>
          <w:spacing w:val="1"/>
          <w:kern w:val="1"/>
        </w:rPr>
        <w:t>o</w:t>
      </w:r>
      <w:r w:rsidRPr="003A70C1">
        <w:rPr>
          <w:rFonts w:ascii="Times" w:hAnsi="Times" w:cs="Times New Roman"/>
          <w:kern w:val="1"/>
        </w:rPr>
        <w:t>st</w:t>
      </w:r>
      <w:r w:rsidRPr="003A70C1">
        <w:rPr>
          <w:rFonts w:ascii="Times" w:hAnsi="Times" w:cs="Times New Roman"/>
          <w:spacing w:val="2"/>
          <w:kern w:val="1"/>
        </w:rPr>
        <w:t xml:space="preserve"> </w:t>
      </w:r>
      <w:r w:rsidRPr="003A70C1">
        <w:rPr>
          <w:rFonts w:ascii="Times" w:hAnsi="Times" w:cs="Times New Roman"/>
          <w:kern w:val="1"/>
        </w:rPr>
        <w:t>always</w:t>
      </w:r>
      <w:r w:rsidRPr="003A70C1">
        <w:rPr>
          <w:rFonts w:ascii="Times" w:hAnsi="Times" w:cs="Times New Roman"/>
          <w:spacing w:val="3"/>
          <w:kern w:val="1"/>
        </w:rPr>
        <w:t xml:space="preserve"> </w:t>
      </w:r>
      <w:r w:rsidRPr="003A70C1">
        <w:rPr>
          <w:rFonts w:ascii="Times" w:hAnsi="Times" w:cs="Times New Roman"/>
          <w:kern w:val="1"/>
        </w:rPr>
        <w:t>white</w:t>
      </w:r>
      <w:r w:rsidRPr="003A70C1">
        <w:rPr>
          <w:rFonts w:ascii="Times" w:hAnsi="Times" w:cs="Times New Roman"/>
          <w:spacing w:val="3"/>
          <w:kern w:val="1"/>
        </w:rPr>
        <w:t xml:space="preserve"> </w:t>
      </w:r>
      <w:r w:rsidRPr="003A70C1">
        <w:rPr>
          <w:rFonts w:ascii="Times" w:hAnsi="Times" w:cs="Times New Roman"/>
          <w:kern w:val="1"/>
        </w:rPr>
        <w:t>models</w:t>
      </w:r>
      <w:r w:rsidRPr="003A70C1">
        <w:rPr>
          <w:rFonts w:ascii="Times" w:hAnsi="Times" w:cs="Times New Roman"/>
          <w:spacing w:val="3"/>
          <w:kern w:val="1"/>
        </w:rPr>
        <w:t xml:space="preserve"> </w:t>
      </w:r>
      <w:r w:rsidRPr="003A70C1">
        <w:rPr>
          <w:rFonts w:ascii="Times" w:hAnsi="Times" w:cs="Times New Roman"/>
          <w:kern w:val="1"/>
        </w:rPr>
        <w:t>in</w:t>
      </w:r>
      <w:r w:rsidRPr="003A70C1">
        <w:rPr>
          <w:rFonts w:ascii="Times" w:hAnsi="Times" w:cs="Times New Roman"/>
          <w:spacing w:val="2"/>
          <w:kern w:val="1"/>
        </w:rPr>
        <w:t xml:space="preserve"> </w:t>
      </w:r>
      <w:r w:rsidRPr="003A70C1">
        <w:rPr>
          <w:rFonts w:ascii="Times" w:hAnsi="Times" w:cs="Times New Roman"/>
          <w:kern w:val="1"/>
        </w:rPr>
        <w:t>a</w:t>
      </w:r>
      <w:r w:rsidRPr="003A70C1">
        <w:rPr>
          <w:rFonts w:ascii="Times" w:hAnsi="Times" w:cs="Times New Roman"/>
          <w:spacing w:val="3"/>
          <w:kern w:val="1"/>
        </w:rPr>
        <w:t xml:space="preserve"> </w:t>
      </w:r>
      <w:r w:rsidRPr="003A70C1">
        <w:rPr>
          <w:rFonts w:ascii="Times" w:hAnsi="Times" w:cs="Times New Roman"/>
          <w:kern w:val="1"/>
        </w:rPr>
        <w:t>city</w:t>
      </w:r>
      <w:r w:rsidRPr="003A70C1">
        <w:rPr>
          <w:rFonts w:ascii="Times" w:hAnsi="Times" w:cs="Times New Roman"/>
          <w:spacing w:val="3"/>
          <w:kern w:val="1"/>
        </w:rPr>
        <w:t xml:space="preserve"> </w:t>
      </w:r>
      <w:r w:rsidRPr="003A70C1">
        <w:rPr>
          <w:rFonts w:ascii="Times" w:hAnsi="Times" w:cs="Times New Roman"/>
          <w:kern w:val="1"/>
        </w:rPr>
        <w:t>w/</w:t>
      </w:r>
      <w:r w:rsidRPr="003A70C1">
        <w:rPr>
          <w:rFonts w:ascii="Times" w:hAnsi="Times" w:cs="Times New Roman"/>
          <w:spacing w:val="3"/>
          <w:kern w:val="1"/>
        </w:rPr>
        <w:t xml:space="preserve"> </w:t>
      </w:r>
      <w:r w:rsidRPr="003A70C1">
        <w:rPr>
          <w:rFonts w:ascii="Times" w:hAnsi="Times" w:cs="Times New Roman"/>
          <w:kern w:val="1"/>
        </w:rPr>
        <w:t>significant</w:t>
      </w:r>
      <w:r w:rsidRPr="003A70C1">
        <w:rPr>
          <w:rFonts w:ascii="Times" w:hAnsi="Times" w:cs="Times New Roman"/>
          <w:spacing w:val="3"/>
          <w:kern w:val="1"/>
        </w:rPr>
        <w:t xml:space="preserve"> </w:t>
      </w:r>
      <w:r w:rsidRPr="003A70C1">
        <w:rPr>
          <w:rFonts w:ascii="Times" w:hAnsi="Times" w:cs="Times New Roman"/>
          <w:kern w:val="1"/>
        </w:rPr>
        <w:t>minority</w:t>
      </w:r>
      <w:r w:rsidRPr="003A70C1">
        <w:rPr>
          <w:rFonts w:ascii="Times" w:hAnsi="Times" w:cs="Times New Roman"/>
          <w:spacing w:val="3"/>
          <w:kern w:val="1"/>
        </w:rPr>
        <w:t xml:space="preserve"> </w:t>
      </w:r>
      <w:r w:rsidRPr="003A70C1">
        <w:rPr>
          <w:rFonts w:ascii="Times" w:hAnsi="Times" w:cs="Times New Roman"/>
          <w:kern w:val="1"/>
        </w:rPr>
        <w:t>pop</w:t>
      </w:r>
      <w:r w:rsidRPr="003A70C1">
        <w:rPr>
          <w:rFonts w:ascii="Times" w:hAnsi="Times" w:cs="Times New Roman"/>
          <w:spacing w:val="1"/>
          <w:kern w:val="1"/>
        </w:rPr>
        <w:t>u</w:t>
      </w:r>
      <w:r w:rsidRPr="003A70C1">
        <w:rPr>
          <w:rFonts w:ascii="Times" w:hAnsi="Times" w:cs="Times New Roman"/>
          <w:kern w:val="1"/>
        </w:rPr>
        <w:t>lation</w:t>
      </w:r>
      <w:r w:rsidRPr="003A70C1">
        <w:rPr>
          <w:rFonts w:ascii="Times" w:hAnsi="Times" w:cs="Times New Roman"/>
          <w:spacing w:val="2"/>
          <w:kern w:val="1"/>
        </w:rPr>
        <w:t xml:space="preserve"> </w:t>
      </w:r>
      <w:r w:rsidRPr="003A70C1">
        <w:rPr>
          <w:rFonts w:ascii="Times" w:hAnsi="Times" w:cs="Times New Roman"/>
          <w:spacing w:val="1"/>
          <w:kern w:val="1"/>
        </w:rPr>
        <w:t>m</w:t>
      </w:r>
      <w:r w:rsidRPr="003A70C1">
        <w:rPr>
          <w:rFonts w:ascii="Times" w:hAnsi="Times" w:cs="Times New Roman"/>
          <w:kern w:val="1"/>
        </w:rPr>
        <w:t>ight violate</w:t>
      </w:r>
      <w:r w:rsidRPr="003A70C1">
        <w:rPr>
          <w:rFonts w:ascii="Times" w:hAnsi="Times" w:cs="Times New Roman"/>
          <w:spacing w:val="3"/>
          <w:kern w:val="1"/>
        </w:rPr>
        <w:t xml:space="preserve"> </w:t>
      </w:r>
      <w:r w:rsidRPr="003A70C1">
        <w:rPr>
          <w:rFonts w:ascii="Times" w:hAnsi="Times" w:cs="Times New Roman"/>
          <w:kern w:val="1"/>
        </w:rPr>
        <w:t>FHA</w:t>
      </w:r>
      <w:r w:rsidRPr="003A70C1">
        <w:rPr>
          <w:rFonts w:ascii="Times" w:hAnsi="Times" w:cs="Times New Roman"/>
          <w:spacing w:val="3"/>
          <w:kern w:val="1"/>
        </w:rPr>
        <w:t xml:space="preserve"> </w:t>
      </w:r>
      <w:r w:rsidRPr="003A70C1">
        <w:rPr>
          <w:rFonts w:ascii="Times" w:hAnsi="Times" w:cs="Times New Roman"/>
          <w:kern w:val="1"/>
        </w:rPr>
        <w:t>by</w:t>
      </w:r>
      <w:r w:rsidRPr="003A70C1">
        <w:rPr>
          <w:rFonts w:ascii="Times" w:hAnsi="Times" w:cs="Times New Roman"/>
          <w:spacing w:val="2"/>
          <w:kern w:val="1"/>
        </w:rPr>
        <w:t xml:space="preserve"> </w:t>
      </w:r>
      <w:r w:rsidRPr="003A70C1">
        <w:rPr>
          <w:rFonts w:ascii="Times" w:hAnsi="Times" w:cs="Times New Roman"/>
          <w:kern w:val="1"/>
        </w:rPr>
        <w:t>s</w:t>
      </w:r>
      <w:r w:rsidRPr="003A70C1">
        <w:rPr>
          <w:rFonts w:ascii="Times" w:hAnsi="Times" w:cs="Times New Roman"/>
          <w:spacing w:val="1"/>
          <w:kern w:val="1"/>
        </w:rPr>
        <w:t>h</w:t>
      </w:r>
      <w:r w:rsidRPr="003A70C1">
        <w:rPr>
          <w:rFonts w:ascii="Times" w:hAnsi="Times" w:cs="Times New Roman"/>
          <w:kern w:val="1"/>
        </w:rPr>
        <w:t>owing</w:t>
      </w:r>
      <w:r w:rsidRPr="003A70C1">
        <w:rPr>
          <w:rFonts w:ascii="Times" w:hAnsi="Times" w:cs="Times New Roman"/>
          <w:spacing w:val="3"/>
          <w:kern w:val="1"/>
        </w:rPr>
        <w:t xml:space="preserve"> </w:t>
      </w:r>
      <w:r w:rsidRPr="003A70C1">
        <w:rPr>
          <w:rFonts w:ascii="Times" w:hAnsi="Times" w:cs="Times New Roman"/>
          <w:kern w:val="1"/>
        </w:rPr>
        <w:t>discrimin</w:t>
      </w:r>
      <w:r w:rsidRPr="003A70C1">
        <w:rPr>
          <w:rFonts w:ascii="Times" w:hAnsi="Times" w:cs="Times New Roman"/>
          <w:spacing w:val="1"/>
          <w:kern w:val="1"/>
        </w:rPr>
        <w:t>a</w:t>
      </w:r>
      <w:r w:rsidRPr="003A70C1">
        <w:rPr>
          <w:rFonts w:ascii="Times" w:hAnsi="Times" w:cs="Times New Roman"/>
          <w:kern w:val="1"/>
        </w:rPr>
        <w:t>tory</w:t>
      </w:r>
      <w:r w:rsidRPr="003A70C1">
        <w:rPr>
          <w:rFonts w:ascii="Times" w:hAnsi="Times" w:cs="Times New Roman"/>
          <w:spacing w:val="3"/>
          <w:kern w:val="1"/>
        </w:rPr>
        <w:t xml:space="preserve"> </w:t>
      </w:r>
      <w:r w:rsidRPr="003A70C1">
        <w:rPr>
          <w:rFonts w:ascii="Times" w:hAnsi="Times" w:cs="Times New Roman"/>
          <w:kern w:val="1"/>
        </w:rPr>
        <w:t>preference—ultimate</w:t>
      </w:r>
      <w:r w:rsidRPr="003A70C1">
        <w:rPr>
          <w:rFonts w:ascii="Times" w:hAnsi="Times" w:cs="Times New Roman"/>
          <w:spacing w:val="3"/>
          <w:kern w:val="1"/>
        </w:rPr>
        <w:t xml:space="preserve"> </w:t>
      </w:r>
      <w:r w:rsidRPr="003A70C1">
        <w:rPr>
          <w:rFonts w:ascii="Times" w:hAnsi="Times" w:cs="Times New Roman"/>
          <w:kern w:val="1"/>
        </w:rPr>
        <w:t>iss</w:t>
      </w:r>
      <w:r w:rsidRPr="003A70C1">
        <w:rPr>
          <w:rFonts w:ascii="Times" w:hAnsi="Times" w:cs="Times New Roman"/>
          <w:spacing w:val="1"/>
          <w:kern w:val="1"/>
        </w:rPr>
        <w:t>u</w:t>
      </w:r>
      <w:r w:rsidRPr="003A70C1">
        <w:rPr>
          <w:rFonts w:ascii="Times" w:hAnsi="Times" w:cs="Times New Roman"/>
          <w:kern w:val="1"/>
        </w:rPr>
        <w:t>e</w:t>
      </w:r>
      <w:r w:rsidRPr="003A70C1">
        <w:rPr>
          <w:rFonts w:ascii="Times" w:hAnsi="Times" w:cs="Times New Roman"/>
          <w:spacing w:val="2"/>
          <w:kern w:val="1"/>
        </w:rPr>
        <w:t xml:space="preserve"> </w:t>
      </w:r>
      <w:r w:rsidRPr="003A70C1">
        <w:rPr>
          <w:rFonts w:ascii="Times" w:hAnsi="Times" w:cs="Times New Roman"/>
          <w:kern w:val="1"/>
        </w:rPr>
        <w:t>for</w:t>
      </w:r>
      <w:r w:rsidRPr="003A70C1">
        <w:rPr>
          <w:rFonts w:ascii="Times" w:hAnsi="Times" w:cs="Times New Roman"/>
          <w:spacing w:val="3"/>
          <w:kern w:val="1"/>
        </w:rPr>
        <w:t xml:space="preserve"> </w:t>
      </w:r>
      <w:r w:rsidRPr="003A70C1">
        <w:rPr>
          <w:rFonts w:ascii="Times" w:hAnsi="Times" w:cs="Times New Roman"/>
          <w:kern w:val="1"/>
        </w:rPr>
        <w:t>fact</w:t>
      </w:r>
      <w:r w:rsidRPr="003A70C1">
        <w:rPr>
          <w:rFonts w:ascii="Times" w:hAnsi="Times" w:cs="Times New Roman"/>
          <w:spacing w:val="3"/>
          <w:kern w:val="1"/>
        </w:rPr>
        <w:t xml:space="preserve"> </w:t>
      </w:r>
      <w:r w:rsidRPr="003A70C1">
        <w:rPr>
          <w:rFonts w:ascii="Times" w:hAnsi="Times" w:cs="Times New Roman"/>
          <w:kern w:val="1"/>
        </w:rPr>
        <w:t>finder was</w:t>
      </w:r>
      <w:r w:rsidRPr="003A70C1">
        <w:rPr>
          <w:rFonts w:ascii="Times" w:hAnsi="Times" w:cs="Times New Roman"/>
          <w:spacing w:val="2"/>
          <w:kern w:val="1"/>
        </w:rPr>
        <w:t xml:space="preserve"> </w:t>
      </w:r>
      <w:r w:rsidRPr="003A70C1">
        <w:rPr>
          <w:rFonts w:ascii="Times" w:hAnsi="Times" w:cs="Times New Roman"/>
          <w:kern w:val="1"/>
        </w:rPr>
        <w:t>w</w:t>
      </w:r>
      <w:r w:rsidRPr="003A70C1">
        <w:rPr>
          <w:rFonts w:ascii="Times" w:hAnsi="Times" w:cs="Times New Roman"/>
          <w:spacing w:val="1"/>
          <w:kern w:val="1"/>
        </w:rPr>
        <w:t>h</w:t>
      </w:r>
      <w:r w:rsidRPr="003A70C1">
        <w:rPr>
          <w:rFonts w:ascii="Times" w:hAnsi="Times" w:cs="Times New Roman"/>
          <w:kern w:val="1"/>
        </w:rPr>
        <w:t>ether</w:t>
      </w:r>
      <w:r w:rsidRPr="003A70C1">
        <w:rPr>
          <w:rFonts w:ascii="Times" w:hAnsi="Times" w:cs="Times New Roman"/>
          <w:spacing w:val="2"/>
          <w:kern w:val="1"/>
        </w:rPr>
        <w:t xml:space="preserve"> </w:t>
      </w:r>
      <w:r w:rsidRPr="003A70C1">
        <w:rPr>
          <w:rFonts w:ascii="Times" w:hAnsi="Times" w:cs="Times New Roman"/>
          <w:kern w:val="1"/>
        </w:rPr>
        <w:t>a</w:t>
      </w:r>
      <w:r w:rsidRPr="003A70C1">
        <w:rPr>
          <w:rFonts w:ascii="Times" w:hAnsi="Times" w:cs="Times New Roman"/>
          <w:spacing w:val="3"/>
          <w:kern w:val="1"/>
        </w:rPr>
        <w:t xml:space="preserve"> </w:t>
      </w:r>
      <w:r w:rsidRPr="003A70C1">
        <w:rPr>
          <w:rFonts w:ascii="Times" w:hAnsi="Times" w:cs="Times New Roman"/>
          <w:kern w:val="1"/>
        </w:rPr>
        <w:t>natural</w:t>
      </w:r>
      <w:r w:rsidRPr="003A70C1">
        <w:rPr>
          <w:rFonts w:ascii="Times" w:hAnsi="Times" w:cs="Times New Roman"/>
          <w:spacing w:val="2"/>
          <w:kern w:val="1"/>
        </w:rPr>
        <w:t xml:space="preserve"> </w:t>
      </w:r>
      <w:r w:rsidRPr="003A70C1">
        <w:rPr>
          <w:rFonts w:ascii="Times" w:hAnsi="Times" w:cs="Times New Roman"/>
          <w:kern w:val="1"/>
        </w:rPr>
        <w:t>inter</w:t>
      </w:r>
      <w:r w:rsidRPr="003A70C1">
        <w:rPr>
          <w:rFonts w:ascii="Times" w:hAnsi="Times" w:cs="Times New Roman"/>
          <w:spacing w:val="1"/>
          <w:kern w:val="1"/>
        </w:rPr>
        <w:t>p</w:t>
      </w:r>
      <w:r w:rsidRPr="003A70C1">
        <w:rPr>
          <w:rFonts w:ascii="Times" w:hAnsi="Times" w:cs="Times New Roman"/>
          <w:kern w:val="1"/>
        </w:rPr>
        <w:t>retation</w:t>
      </w:r>
      <w:r w:rsidRPr="003A70C1">
        <w:rPr>
          <w:rFonts w:ascii="Times" w:hAnsi="Times" w:cs="Times New Roman"/>
          <w:spacing w:val="2"/>
          <w:kern w:val="1"/>
        </w:rPr>
        <w:t xml:space="preserve"> </w:t>
      </w:r>
      <w:r w:rsidRPr="003A70C1">
        <w:rPr>
          <w:rFonts w:ascii="Times" w:hAnsi="Times" w:cs="Times New Roman"/>
          <w:kern w:val="1"/>
        </w:rPr>
        <w:t>by</w:t>
      </w:r>
      <w:r w:rsidRPr="003A70C1">
        <w:rPr>
          <w:rFonts w:ascii="Times" w:hAnsi="Times" w:cs="Times New Roman"/>
          <w:spacing w:val="3"/>
          <w:kern w:val="1"/>
        </w:rPr>
        <w:t xml:space="preserve"> </w:t>
      </w:r>
      <w:r w:rsidRPr="003A70C1">
        <w:rPr>
          <w:rFonts w:ascii="Times" w:hAnsi="Times" w:cs="Times New Roman"/>
          <w:kern w:val="1"/>
        </w:rPr>
        <w:t>an</w:t>
      </w:r>
      <w:r w:rsidRPr="003A70C1">
        <w:rPr>
          <w:rFonts w:ascii="Times" w:hAnsi="Times" w:cs="Times New Roman"/>
          <w:spacing w:val="3"/>
          <w:kern w:val="1"/>
        </w:rPr>
        <w:t xml:space="preserve"> </w:t>
      </w:r>
      <w:r w:rsidRPr="003A70C1">
        <w:rPr>
          <w:rFonts w:ascii="Times" w:hAnsi="Times" w:cs="Times New Roman"/>
          <w:kern w:val="1"/>
        </w:rPr>
        <w:t>ordinary</w:t>
      </w:r>
      <w:r w:rsidRPr="003A70C1">
        <w:rPr>
          <w:rFonts w:ascii="Times" w:hAnsi="Times" w:cs="Times New Roman"/>
          <w:spacing w:val="3"/>
          <w:kern w:val="1"/>
        </w:rPr>
        <w:t xml:space="preserve"> </w:t>
      </w:r>
      <w:r w:rsidRPr="003A70C1">
        <w:rPr>
          <w:rFonts w:ascii="Times" w:hAnsi="Times" w:cs="Times New Roman"/>
          <w:kern w:val="1"/>
        </w:rPr>
        <w:t>reader</w:t>
      </w:r>
      <w:r w:rsidRPr="003A70C1">
        <w:rPr>
          <w:rFonts w:ascii="Times" w:hAnsi="Times" w:cs="Times New Roman"/>
          <w:spacing w:val="2"/>
          <w:kern w:val="1"/>
        </w:rPr>
        <w:t xml:space="preserve"> </w:t>
      </w:r>
      <w:r w:rsidRPr="003A70C1">
        <w:rPr>
          <w:rFonts w:ascii="Times" w:hAnsi="Times" w:cs="Times New Roman"/>
          <w:kern w:val="1"/>
        </w:rPr>
        <w:t>is</w:t>
      </w:r>
      <w:r w:rsidRPr="003A70C1">
        <w:rPr>
          <w:rFonts w:ascii="Times" w:hAnsi="Times" w:cs="Times New Roman"/>
          <w:spacing w:val="3"/>
          <w:kern w:val="1"/>
        </w:rPr>
        <w:t xml:space="preserve"> </w:t>
      </w:r>
      <w:r w:rsidRPr="003A70C1">
        <w:rPr>
          <w:rFonts w:ascii="Times" w:hAnsi="Times" w:cs="Times New Roman"/>
          <w:kern w:val="1"/>
        </w:rPr>
        <w:t>a</w:t>
      </w:r>
      <w:r w:rsidRPr="003A70C1">
        <w:rPr>
          <w:rFonts w:ascii="Times" w:hAnsi="Times" w:cs="Times New Roman"/>
          <w:spacing w:val="2"/>
          <w:kern w:val="1"/>
        </w:rPr>
        <w:t xml:space="preserve"> </w:t>
      </w:r>
      <w:r w:rsidRPr="003A70C1">
        <w:rPr>
          <w:rFonts w:ascii="Times" w:hAnsi="Times" w:cs="Times New Roman"/>
          <w:kern w:val="1"/>
        </w:rPr>
        <w:t>racial</w:t>
      </w:r>
      <w:r w:rsidRPr="003A70C1">
        <w:rPr>
          <w:rFonts w:ascii="Times" w:hAnsi="Times" w:cs="Times New Roman"/>
          <w:spacing w:val="2"/>
          <w:kern w:val="1"/>
        </w:rPr>
        <w:t xml:space="preserve"> </w:t>
      </w:r>
      <w:r w:rsidRPr="003A70C1">
        <w:rPr>
          <w:rFonts w:ascii="Times" w:hAnsi="Times" w:cs="Times New Roman"/>
          <w:spacing w:val="1"/>
          <w:kern w:val="1"/>
        </w:rPr>
        <w:t>p</w:t>
      </w:r>
      <w:r w:rsidRPr="003A70C1">
        <w:rPr>
          <w:rFonts w:ascii="Times" w:hAnsi="Times" w:cs="Times New Roman"/>
          <w:kern w:val="1"/>
        </w:rPr>
        <w:t>reference.</w:t>
      </w:r>
    </w:p>
    <w:p w14:paraId="1A374C2F" w14:textId="58577E7A" w:rsidR="00425C9C" w:rsidRPr="003A70C1" w:rsidRDefault="003A70C1" w:rsidP="00787EEA">
      <w:pPr>
        <w:pStyle w:val="ListParagraph"/>
        <w:widowControl w:val="0"/>
        <w:numPr>
          <w:ilvl w:val="2"/>
          <w:numId w:val="22"/>
        </w:numPr>
        <w:autoSpaceDE w:val="0"/>
        <w:autoSpaceDN w:val="0"/>
        <w:adjustRightInd w:val="0"/>
        <w:spacing w:line="252" w:lineRule="auto"/>
        <w:rPr>
          <w:rFonts w:ascii="Times" w:hAnsi="Times" w:cs="Times New Roman"/>
          <w:kern w:val="1"/>
        </w:rPr>
      </w:pPr>
      <w:r w:rsidRPr="003A70C1">
        <w:rPr>
          <w:rFonts w:ascii="Times" w:hAnsi="Times" w:cs="Times New Roman"/>
          <w:kern w:val="1"/>
        </w:rPr>
        <w:t>NB:</w:t>
      </w:r>
      <w:r w:rsidRPr="003A70C1">
        <w:rPr>
          <w:rFonts w:ascii="Times" w:hAnsi="Times" w:cs="Times New Roman"/>
          <w:spacing w:val="2"/>
          <w:kern w:val="1"/>
        </w:rPr>
        <w:t xml:space="preserve"> </w:t>
      </w:r>
      <w:r w:rsidRPr="003A70C1">
        <w:rPr>
          <w:rFonts w:ascii="Times" w:hAnsi="Times" w:cs="Times New Roman"/>
          <w:spacing w:val="1"/>
          <w:kern w:val="1"/>
        </w:rPr>
        <w:t>C</w:t>
      </w:r>
      <w:r w:rsidRPr="003A70C1">
        <w:rPr>
          <w:rFonts w:ascii="Times" w:hAnsi="Times" w:cs="Times New Roman"/>
          <w:kern w:val="1"/>
        </w:rPr>
        <w:t>ommunicatio</w:t>
      </w:r>
      <w:r w:rsidRPr="003A70C1">
        <w:rPr>
          <w:rFonts w:ascii="Times" w:hAnsi="Times" w:cs="Times New Roman"/>
          <w:spacing w:val="1"/>
          <w:kern w:val="1"/>
        </w:rPr>
        <w:t>n</w:t>
      </w:r>
      <w:r w:rsidRPr="003A70C1">
        <w:rPr>
          <w:rFonts w:ascii="Times" w:hAnsi="Times" w:cs="Times New Roman"/>
          <w:kern w:val="1"/>
        </w:rPr>
        <w:t>s</w:t>
      </w:r>
      <w:r w:rsidRPr="003A70C1">
        <w:rPr>
          <w:rFonts w:ascii="Times" w:hAnsi="Times" w:cs="Times New Roman"/>
          <w:spacing w:val="2"/>
          <w:kern w:val="1"/>
        </w:rPr>
        <w:t xml:space="preserve"> </w:t>
      </w:r>
      <w:r w:rsidRPr="003A70C1">
        <w:rPr>
          <w:rFonts w:ascii="Times" w:hAnsi="Times" w:cs="Times New Roman"/>
          <w:kern w:val="1"/>
        </w:rPr>
        <w:t>Dece</w:t>
      </w:r>
      <w:r w:rsidRPr="003A70C1">
        <w:rPr>
          <w:rFonts w:ascii="Times" w:hAnsi="Times" w:cs="Times New Roman"/>
          <w:spacing w:val="1"/>
          <w:kern w:val="1"/>
        </w:rPr>
        <w:t>n</w:t>
      </w:r>
      <w:r w:rsidRPr="003A70C1">
        <w:rPr>
          <w:rFonts w:ascii="Times" w:hAnsi="Times" w:cs="Times New Roman"/>
          <w:kern w:val="1"/>
        </w:rPr>
        <w:t>cy</w:t>
      </w:r>
      <w:r w:rsidRPr="003A70C1">
        <w:rPr>
          <w:rFonts w:ascii="Times" w:hAnsi="Times" w:cs="Times New Roman"/>
          <w:spacing w:val="2"/>
          <w:kern w:val="1"/>
        </w:rPr>
        <w:t xml:space="preserve"> </w:t>
      </w:r>
      <w:r w:rsidRPr="003A70C1">
        <w:rPr>
          <w:rFonts w:ascii="Times" w:hAnsi="Times" w:cs="Times New Roman"/>
          <w:kern w:val="1"/>
        </w:rPr>
        <w:t>Act</w:t>
      </w:r>
      <w:r w:rsidRPr="003A70C1">
        <w:rPr>
          <w:rFonts w:ascii="Times" w:hAnsi="Times" w:cs="Times New Roman"/>
          <w:spacing w:val="3"/>
          <w:kern w:val="1"/>
        </w:rPr>
        <w:t xml:space="preserve"> </w:t>
      </w:r>
      <w:r w:rsidRPr="003A70C1">
        <w:rPr>
          <w:rFonts w:ascii="Times" w:hAnsi="Times" w:cs="Times New Roman"/>
          <w:kern w:val="1"/>
        </w:rPr>
        <w:t>of</w:t>
      </w:r>
      <w:r w:rsidRPr="003A70C1">
        <w:rPr>
          <w:rFonts w:ascii="Times" w:hAnsi="Times" w:cs="Times New Roman"/>
          <w:spacing w:val="3"/>
          <w:kern w:val="1"/>
        </w:rPr>
        <w:t xml:space="preserve"> </w:t>
      </w:r>
      <w:r w:rsidRPr="003A70C1">
        <w:rPr>
          <w:rFonts w:ascii="Times" w:hAnsi="Times" w:cs="Times New Roman"/>
          <w:kern w:val="1"/>
        </w:rPr>
        <w:t>1996:</w:t>
      </w:r>
      <w:r w:rsidRPr="003A70C1">
        <w:rPr>
          <w:rFonts w:ascii="Times" w:hAnsi="Times" w:cs="Times New Roman"/>
          <w:spacing w:val="3"/>
          <w:kern w:val="1"/>
        </w:rPr>
        <w:t xml:space="preserve"> </w:t>
      </w:r>
      <w:r w:rsidRPr="003A70C1">
        <w:rPr>
          <w:rFonts w:ascii="Times" w:hAnsi="Times" w:cs="Times New Roman"/>
          <w:kern w:val="1"/>
        </w:rPr>
        <w:t>immunizes</w:t>
      </w:r>
      <w:r w:rsidRPr="003A70C1">
        <w:rPr>
          <w:rFonts w:ascii="Times" w:hAnsi="Times" w:cs="Times New Roman"/>
          <w:spacing w:val="3"/>
          <w:kern w:val="1"/>
        </w:rPr>
        <w:t xml:space="preserve"> </w:t>
      </w:r>
      <w:r w:rsidRPr="003A70C1">
        <w:rPr>
          <w:rFonts w:ascii="Times" w:hAnsi="Times" w:cs="Times New Roman"/>
          <w:kern w:val="1"/>
        </w:rPr>
        <w:t>websit</w:t>
      </w:r>
      <w:r w:rsidRPr="003A70C1">
        <w:rPr>
          <w:rFonts w:ascii="Times" w:hAnsi="Times" w:cs="Times New Roman"/>
          <w:spacing w:val="1"/>
          <w:kern w:val="1"/>
        </w:rPr>
        <w:t>e</w:t>
      </w:r>
      <w:r w:rsidRPr="003A70C1">
        <w:rPr>
          <w:rFonts w:ascii="Times" w:hAnsi="Times" w:cs="Times New Roman"/>
          <w:kern w:val="1"/>
        </w:rPr>
        <w:t>s</w:t>
      </w:r>
      <w:r w:rsidRPr="003A70C1">
        <w:rPr>
          <w:rFonts w:ascii="Times" w:hAnsi="Times" w:cs="Times New Roman"/>
          <w:spacing w:val="2"/>
          <w:kern w:val="1"/>
        </w:rPr>
        <w:t xml:space="preserve"> </w:t>
      </w:r>
      <w:r w:rsidRPr="003A70C1">
        <w:rPr>
          <w:rFonts w:ascii="Times" w:hAnsi="Times" w:cs="Times New Roman"/>
          <w:kern w:val="1"/>
        </w:rPr>
        <w:t>and</w:t>
      </w:r>
      <w:r w:rsidRPr="003A70C1">
        <w:rPr>
          <w:rFonts w:ascii="Times" w:hAnsi="Times" w:cs="Times New Roman"/>
          <w:spacing w:val="22"/>
          <w:kern w:val="1"/>
        </w:rPr>
        <w:t xml:space="preserve"> </w:t>
      </w:r>
      <w:r w:rsidRPr="003A70C1">
        <w:rPr>
          <w:rFonts w:ascii="Times" w:hAnsi="Times" w:cs="Times New Roman"/>
          <w:kern w:val="1"/>
        </w:rPr>
        <w:t>service</w:t>
      </w:r>
      <w:r w:rsidRPr="003A70C1">
        <w:rPr>
          <w:rFonts w:ascii="Times" w:hAnsi="Times" w:cs="Times New Roman"/>
          <w:spacing w:val="3"/>
          <w:kern w:val="1"/>
        </w:rPr>
        <w:t xml:space="preserve"> </w:t>
      </w:r>
      <w:r w:rsidRPr="003A70C1">
        <w:rPr>
          <w:rFonts w:ascii="Times" w:hAnsi="Times" w:cs="Times New Roman"/>
          <w:kern w:val="1"/>
        </w:rPr>
        <w:t>provide</w:t>
      </w:r>
      <w:r w:rsidRPr="003A70C1">
        <w:rPr>
          <w:rFonts w:ascii="Times" w:hAnsi="Times" w:cs="Times New Roman"/>
          <w:spacing w:val="1"/>
          <w:kern w:val="1"/>
        </w:rPr>
        <w:t>r</w:t>
      </w:r>
      <w:r w:rsidRPr="003A70C1">
        <w:rPr>
          <w:rFonts w:ascii="Times" w:hAnsi="Times" w:cs="Times New Roman"/>
          <w:kern w:val="1"/>
        </w:rPr>
        <w:t>s</w:t>
      </w:r>
      <w:r w:rsidRPr="003A70C1">
        <w:rPr>
          <w:rFonts w:ascii="Times" w:hAnsi="Times" w:cs="Times New Roman"/>
          <w:spacing w:val="2"/>
          <w:kern w:val="1"/>
        </w:rPr>
        <w:t xml:space="preserve"> </w:t>
      </w:r>
      <w:r w:rsidRPr="003A70C1">
        <w:rPr>
          <w:rFonts w:ascii="Times" w:hAnsi="Times" w:cs="Times New Roman"/>
          <w:kern w:val="1"/>
        </w:rPr>
        <w:t>from</w:t>
      </w:r>
      <w:r w:rsidRPr="003A70C1">
        <w:rPr>
          <w:rFonts w:ascii="Times" w:hAnsi="Times" w:cs="Times New Roman"/>
          <w:spacing w:val="3"/>
          <w:kern w:val="1"/>
        </w:rPr>
        <w:t xml:space="preserve"> </w:t>
      </w:r>
      <w:r w:rsidRPr="003A70C1">
        <w:rPr>
          <w:rFonts w:ascii="Times" w:hAnsi="Times" w:cs="Times New Roman"/>
          <w:kern w:val="1"/>
        </w:rPr>
        <w:t>lia</w:t>
      </w:r>
      <w:r w:rsidRPr="003A70C1">
        <w:rPr>
          <w:rFonts w:ascii="Times" w:hAnsi="Times" w:cs="Times New Roman"/>
          <w:spacing w:val="1"/>
          <w:kern w:val="1"/>
        </w:rPr>
        <w:t>b</w:t>
      </w:r>
      <w:r w:rsidRPr="003A70C1">
        <w:rPr>
          <w:rFonts w:ascii="Times" w:hAnsi="Times" w:cs="Times New Roman"/>
          <w:kern w:val="1"/>
        </w:rPr>
        <w:t>ility</w:t>
      </w:r>
      <w:r w:rsidRPr="003A70C1">
        <w:rPr>
          <w:rFonts w:ascii="Times" w:hAnsi="Times" w:cs="Times New Roman"/>
          <w:spacing w:val="3"/>
          <w:kern w:val="1"/>
        </w:rPr>
        <w:t xml:space="preserve"> </w:t>
      </w:r>
      <w:r w:rsidRPr="003A70C1">
        <w:rPr>
          <w:rFonts w:ascii="Times" w:hAnsi="Times" w:cs="Times New Roman"/>
          <w:kern w:val="1"/>
        </w:rPr>
        <w:t>for</w:t>
      </w:r>
      <w:r w:rsidRPr="003A70C1">
        <w:rPr>
          <w:rFonts w:ascii="Times" w:hAnsi="Times" w:cs="Times New Roman"/>
          <w:spacing w:val="2"/>
          <w:kern w:val="1"/>
        </w:rPr>
        <w:t xml:space="preserve"> </w:t>
      </w:r>
      <w:r w:rsidRPr="003A70C1">
        <w:rPr>
          <w:rFonts w:ascii="Times" w:hAnsi="Times" w:cs="Times New Roman"/>
          <w:spacing w:val="1"/>
          <w:kern w:val="1"/>
        </w:rPr>
        <w:t>d</w:t>
      </w:r>
      <w:r w:rsidRPr="003A70C1">
        <w:rPr>
          <w:rFonts w:ascii="Times" w:hAnsi="Times" w:cs="Times New Roman"/>
          <w:kern w:val="1"/>
        </w:rPr>
        <w:t>iscrimina</w:t>
      </w:r>
      <w:r w:rsidRPr="003A70C1">
        <w:rPr>
          <w:rFonts w:ascii="Times" w:hAnsi="Times" w:cs="Times New Roman"/>
          <w:spacing w:val="1"/>
          <w:kern w:val="1"/>
        </w:rPr>
        <w:t>t</w:t>
      </w:r>
      <w:r w:rsidRPr="003A70C1">
        <w:rPr>
          <w:rFonts w:ascii="Times" w:hAnsi="Times" w:cs="Times New Roman"/>
          <w:kern w:val="1"/>
        </w:rPr>
        <w:t>ory</w:t>
      </w:r>
      <w:r w:rsidRPr="003A70C1">
        <w:rPr>
          <w:rFonts w:ascii="Times" w:hAnsi="Times" w:cs="Times New Roman"/>
          <w:spacing w:val="2"/>
          <w:kern w:val="1"/>
        </w:rPr>
        <w:t xml:space="preserve"> </w:t>
      </w:r>
      <w:r w:rsidRPr="003A70C1">
        <w:rPr>
          <w:rFonts w:ascii="Times" w:hAnsi="Times" w:cs="Times New Roman"/>
          <w:kern w:val="1"/>
        </w:rPr>
        <w:t>r</w:t>
      </w:r>
      <w:r w:rsidRPr="003A70C1">
        <w:rPr>
          <w:rFonts w:ascii="Times" w:hAnsi="Times" w:cs="Times New Roman"/>
          <w:spacing w:val="1"/>
          <w:kern w:val="1"/>
        </w:rPr>
        <w:t>o</w:t>
      </w:r>
      <w:r w:rsidRPr="003A70C1">
        <w:rPr>
          <w:rFonts w:ascii="Times" w:hAnsi="Times" w:cs="Times New Roman"/>
          <w:kern w:val="1"/>
        </w:rPr>
        <w:t>ommate</w:t>
      </w:r>
      <w:r w:rsidRPr="003A70C1">
        <w:rPr>
          <w:rFonts w:ascii="Times" w:hAnsi="Times" w:cs="Times New Roman"/>
          <w:spacing w:val="3"/>
          <w:kern w:val="1"/>
        </w:rPr>
        <w:t xml:space="preserve"> </w:t>
      </w:r>
      <w:r w:rsidRPr="003A70C1">
        <w:rPr>
          <w:rFonts w:ascii="Times" w:hAnsi="Times" w:cs="Times New Roman"/>
          <w:kern w:val="1"/>
        </w:rPr>
        <w:t>adverti</w:t>
      </w:r>
      <w:r w:rsidRPr="003A70C1">
        <w:rPr>
          <w:rFonts w:ascii="Times" w:hAnsi="Times" w:cs="Times New Roman"/>
          <w:spacing w:val="1"/>
          <w:kern w:val="1"/>
        </w:rPr>
        <w:t>s</w:t>
      </w:r>
      <w:r w:rsidRPr="003A70C1">
        <w:rPr>
          <w:rFonts w:ascii="Times" w:hAnsi="Times" w:cs="Times New Roman"/>
          <w:kern w:val="1"/>
        </w:rPr>
        <w:t>ements posted</w:t>
      </w:r>
      <w:r w:rsidRPr="003A70C1">
        <w:rPr>
          <w:rFonts w:ascii="Times" w:hAnsi="Times" w:cs="Times New Roman"/>
          <w:spacing w:val="3"/>
          <w:kern w:val="1"/>
        </w:rPr>
        <w:t xml:space="preserve"> </w:t>
      </w:r>
      <w:r w:rsidRPr="003A70C1">
        <w:rPr>
          <w:rFonts w:ascii="Times" w:hAnsi="Times" w:cs="Times New Roman"/>
          <w:kern w:val="1"/>
        </w:rPr>
        <w:t>on</w:t>
      </w:r>
      <w:r w:rsidRPr="003A70C1">
        <w:rPr>
          <w:rFonts w:ascii="Times" w:hAnsi="Times" w:cs="Times New Roman"/>
          <w:spacing w:val="2"/>
          <w:kern w:val="1"/>
        </w:rPr>
        <w:t xml:space="preserve"> </w:t>
      </w:r>
      <w:r w:rsidRPr="003A70C1">
        <w:rPr>
          <w:rFonts w:ascii="Times" w:hAnsi="Times" w:cs="Times New Roman"/>
          <w:kern w:val="1"/>
        </w:rPr>
        <w:t>i</w:t>
      </w:r>
      <w:r w:rsidRPr="003A70C1">
        <w:rPr>
          <w:rFonts w:ascii="Times" w:hAnsi="Times" w:cs="Times New Roman"/>
          <w:spacing w:val="1"/>
          <w:kern w:val="1"/>
        </w:rPr>
        <w:t>t</w:t>
      </w:r>
      <w:r w:rsidRPr="003A70C1">
        <w:rPr>
          <w:rFonts w:ascii="Times" w:hAnsi="Times" w:cs="Times New Roman"/>
          <w:kern w:val="1"/>
        </w:rPr>
        <w:t>s</w:t>
      </w:r>
      <w:r w:rsidRPr="003A70C1">
        <w:rPr>
          <w:rFonts w:ascii="Times" w:hAnsi="Times" w:cs="Times New Roman"/>
          <w:spacing w:val="2"/>
          <w:kern w:val="1"/>
        </w:rPr>
        <w:t xml:space="preserve"> </w:t>
      </w:r>
      <w:r w:rsidRPr="003A70C1">
        <w:rPr>
          <w:rFonts w:ascii="Times" w:hAnsi="Times" w:cs="Times New Roman"/>
          <w:kern w:val="1"/>
        </w:rPr>
        <w:t>we</w:t>
      </w:r>
      <w:r w:rsidRPr="003A70C1">
        <w:rPr>
          <w:rFonts w:ascii="Times" w:hAnsi="Times" w:cs="Times New Roman"/>
          <w:spacing w:val="1"/>
          <w:kern w:val="1"/>
        </w:rPr>
        <w:t>b</w:t>
      </w:r>
      <w:r w:rsidRPr="003A70C1">
        <w:rPr>
          <w:rFonts w:ascii="Times" w:hAnsi="Times" w:cs="Times New Roman"/>
          <w:kern w:val="1"/>
        </w:rPr>
        <w:t>site</w:t>
      </w:r>
      <w:r w:rsidRPr="003A70C1">
        <w:rPr>
          <w:rFonts w:ascii="Times" w:hAnsi="Times" w:cs="Times New Roman"/>
          <w:spacing w:val="2"/>
          <w:kern w:val="1"/>
        </w:rPr>
        <w:t xml:space="preserve"> </w:t>
      </w:r>
      <w:r w:rsidRPr="003A70C1">
        <w:rPr>
          <w:rFonts w:ascii="Times" w:hAnsi="Times" w:cs="Times New Roman"/>
          <w:spacing w:val="1"/>
          <w:kern w:val="1"/>
        </w:rPr>
        <w:t>(</w:t>
      </w:r>
      <w:r w:rsidRPr="003A70C1">
        <w:rPr>
          <w:rFonts w:ascii="Times" w:hAnsi="Times" w:cs="Times New Roman"/>
          <w:kern w:val="1"/>
        </w:rPr>
        <w:t>would</w:t>
      </w:r>
      <w:r w:rsidRPr="003A70C1">
        <w:rPr>
          <w:rFonts w:ascii="Times" w:hAnsi="Times" w:cs="Times New Roman"/>
          <w:spacing w:val="3"/>
          <w:kern w:val="1"/>
        </w:rPr>
        <w:t xml:space="preserve"> </w:t>
      </w:r>
      <w:r w:rsidRPr="003A70C1">
        <w:rPr>
          <w:rFonts w:ascii="Times" w:hAnsi="Times" w:cs="Times New Roman"/>
          <w:kern w:val="1"/>
        </w:rPr>
        <w:t>have</w:t>
      </w:r>
      <w:r w:rsidRPr="003A70C1">
        <w:rPr>
          <w:rFonts w:ascii="Times" w:hAnsi="Times" w:cs="Times New Roman"/>
          <w:spacing w:val="3"/>
          <w:kern w:val="1"/>
        </w:rPr>
        <w:t xml:space="preserve"> </w:t>
      </w:r>
      <w:r w:rsidRPr="003A70C1">
        <w:rPr>
          <w:rFonts w:ascii="Times" w:hAnsi="Times" w:cs="Times New Roman"/>
          <w:kern w:val="1"/>
        </w:rPr>
        <w:t>faced</w:t>
      </w:r>
      <w:r w:rsidRPr="003A70C1">
        <w:rPr>
          <w:rFonts w:ascii="Times" w:hAnsi="Times" w:cs="Times New Roman"/>
          <w:spacing w:val="3"/>
          <w:kern w:val="1"/>
        </w:rPr>
        <w:t xml:space="preserve"> </w:t>
      </w:r>
      <w:r w:rsidRPr="003A70C1">
        <w:rPr>
          <w:rFonts w:ascii="Times" w:hAnsi="Times" w:cs="Times New Roman"/>
          <w:kern w:val="1"/>
        </w:rPr>
        <w:t>this</w:t>
      </w:r>
      <w:r w:rsidRPr="003A70C1">
        <w:rPr>
          <w:rFonts w:ascii="Times" w:hAnsi="Times" w:cs="Times New Roman"/>
          <w:spacing w:val="3"/>
          <w:kern w:val="1"/>
        </w:rPr>
        <w:t xml:space="preserve"> </w:t>
      </w:r>
      <w:r w:rsidRPr="003A70C1">
        <w:rPr>
          <w:rFonts w:ascii="Times" w:hAnsi="Times" w:cs="Times New Roman"/>
          <w:kern w:val="1"/>
        </w:rPr>
        <w:t>liability</w:t>
      </w:r>
      <w:r w:rsidRPr="003A70C1">
        <w:rPr>
          <w:rFonts w:ascii="Times" w:hAnsi="Times" w:cs="Times New Roman"/>
          <w:spacing w:val="3"/>
          <w:kern w:val="1"/>
        </w:rPr>
        <w:t xml:space="preserve"> </w:t>
      </w:r>
      <w:r w:rsidRPr="003A70C1">
        <w:rPr>
          <w:rFonts w:ascii="Times" w:hAnsi="Times" w:cs="Times New Roman"/>
          <w:kern w:val="1"/>
        </w:rPr>
        <w:t>if</w:t>
      </w:r>
      <w:r w:rsidRPr="003A70C1">
        <w:rPr>
          <w:rFonts w:ascii="Times" w:hAnsi="Times" w:cs="Times New Roman"/>
          <w:spacing w:val="3"/>
          <w:kern w:val="1"/>
        </w:rPr>
        <w:t xml:space="preserve"> </w:t>
      </w:r>
      <w:r w:rsidRPr="003A70C1">
        <w:rPr>
          <w:rFonts w:ascii="Times" w:hAnsi="Times" w:cs="Times New Roman"/>
          <w:kern w:val="1"/>
        </w:rPr>
        <w:t>it</w:t>
      </w:r>
      <w:r w:rsidRPr="003A70C1">
        <w:rPr>
          <w:rFonts w:ascii="Times" w:hAnsi="Times" w:cs="Times New Roman"/>
          <w:spacing w:val="3"/>
          <w:kern w:val="1"/>
        </w:rPr>
        <w:t xml:space="preserve"> </w:t>
      </w:r>
      <w:r w:rsidRPr="003A70C1">
        <w:rPr>
          <w:rFonts w:ascii="Times" w:hAnsi="Times" w:cs="Times New Roman"/>
          <w:kern w:val="1"/>
        </w:rPr>
        <w:t>were</w:t>
      </w:r>
      <w:r w:rsidRPr="003A70C1">
        <w:rPr>
          <w:rFonts w:ascii="Times" w:hAnsi="Times" w:cs="Times New Roman"/>
          <w:spacing w:val="3"/>
          <w:kern w:val="1"/>
        </w:rPr>
        <w:t xml:space="preserve"> </w:t>
      </w:r>
      <w:r w:rsidRPr="003A70C1">
        <w:rPr>
          <w:rFonts w:ascii="Times" w:hAnsi="Times" w:cs="Times New Roman"/>
          <w:kern w:val="1"/>
        </w:rPr>
        <w:t>a</w:t>
      </w:r>
      <w:r w:rsidRPr="003A70C1">
        <w:rPr>
          <w:rFonts w:ascii="Times" w:hAnsi="Times" w:cs="Times New Roman"/>
          <w:spacing w:val="2"/>
          <w:kern w:val="1"/>
        </w:rPr>
        <w:t xml:space="preserve"> </w:t>
      </w:r>
      <w:r w:rsidRPr="003A70C1">
        <w:rPr>
          <w:rFonts w:ascii="Times" w:hAnsi="Times" w:cs="Times New Roman"/>
          <w:kern w:val="1"/>
        </w:rPr>
        <w:t>reg</w:t>
      </w:r>
      <w:r w:rsidRPr="003A70C1">
        <w:rPr>
          <w:rFonts w:ascii="Times" w:hAnsi="Times" w:cs="Times New Roman"/>
          <w:spacing w:val="1"/>
          <w:kern w:val="1"/>
        </w:rPr>
        <w:t>u</w:t>
      </w:r>
      <w:r w:rsidRPr="003A70C1">
        <w:rPr>
          <w:rFonts w:ascii="Times" w:hAnsi="Times" w:cs="Times New Roman"/>
          <w:kern w:val="1"/>
        </w:rPr>
        <w:t>lar newspaper</w:t>
      </w:r>
      <w:r w:rsidRPr="003A70C1">
        <w:rPr>
          <w:rFonts w:ascii="Times" w:hAnsi="Times" w:cs="Times New Roman"/>
          <w:spacing w:val="1"/>
          <w:kern w:val="1"/>
        </w:rPr>
        <w:t>)</w:t>
      </w:r>
      <w:r w:rsidRPr="003A70C1">
        <w:rPr>
          <w:rFonts w:ascii="Times" w:hAnsi="Times" w:cs="Times New Roman"/>
          <w:kern w:val="1"/>
        </w:rPr>
        <w:t>.</w:t>
      </w:r>
    </w:p>
    <w:p w14:paraId="3EEEE074" w14:textId="78E000BD" w:rsidR="00E0070C" w:rsidRPr="00E84A69" w:rsidRDefault="00E0070C" w:rsidP="00787EEA">
      <w:pPr>
        <w:pStyle w:val="ListParagraph"/>
        <w:numPr>
          <w:ilvl w:val="0"/>
          <w:numId w:val="22"/>
        </w:numPr>
        <w:spacing w:after="0" w:line="240" w:lineRule="auto"/>
        <w:rPr>
          <w:rFonts w:ascii="Times" w:eastAsia="Times New Roman" w:hAnsi="Times" w:cs="Times New Roman"/>
          <w:b/>
          <w:u w:val="single"/>
        </w:rPr>
      </w:pPr>
      <w:r w:rsidRPr="00E84A69">
        <w:rPr>
          <w:rFonts w:ascii="Times" w:eastAsia="Times New Roman" w:hAnsi="Times" w:cs="Times New Roman"/>
          <w:b/>
          <w:i/>
          <w:u w:val="single"/>
        </w:rPr>
        <w:t>Human Rights Commission v. LaBrie, Inc.</w:t>
      </w:r>
    </w:p>
    <w:p w14:paraId="72850DA0" w14:textId="77777777" w:rsidR="00107D4F" w:rsidRPr="00E84A69" w:rsidRDefault="00107D4F"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Brief Fact Summary. A couple lived in a mobile home park with their baby. Eviction proceedings were commenced against them.</w:t>
      </w:r>
    </w:p>
    <w:p w14:paraId="60A1A94E" w14:textId="77777777" w:rsidR="00107D4F" w:rsidRPr="00E84A69" w:rsidRDefault="00107D4F"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Synopsis of Rule of Law. The state fair housing act prohibits discrimination in renting if a person intends to occupy a dwelling with minor children.</w:t>
      </w:r>
    </w:p>
    <w:p w14:paraId="57BE721C" w14:textId="77777777" w:rsidR="003E27CB" w:rsidRPr="00E84A69" w:rsidRDefault="00751171"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Facts: </w:t>
      </w:r>
    </w:p>
    <w:p w14:paraId="0EB11D5D" w14:textId="402C866C" w:rsidR="00107D4F" w:rsidRPr="00E84A69" w:rsidRDefault="00107D4F"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Vermont Fair Housing and Public Accommodations Act (Act) prohibits discrimination against persons with minor children. Linda and Ernest LaBrie (Defendants) owned mobile home park, which had a two-person occupancy limit</w:t>
      </w:r>
      <w:r w:rsidR="00802919" w:rsidRPr="00E84A69">
        <w:rPr>
          <w:rFonts w:ascii="Times" w:eastAsia="Times New Roman" w:hAnsi="Times" w:cs="Times New Roman"/>
          <w:shd w:val="clear" w:color="auto" w:fill="FFFFFF"/>
        </w:rPr>
        <w:t xml:space="preserve"> (the rule was amended to this version after previous no kid rule, after FHA made it illegal to discriminate according to family status)</w:t>
      </w:r>
      <w:r w:rsidRPr="00E84A69">
        <w:rPr>
          <w:rFonts w:ascii="Times" w:eastAsia="Times New Roman" w:hAnsi="Times" w:cs="Times New Roman"/>
          <w:shd w:val="clear" w:color="auto" w:fill="FFFFFF"/>
        </w:rPr>
        <w:t xml:space="preserve">. Scott and Luanne McCarthy purchased a mobile home and were childless at the time. After they had a baby, they received an eviction notice from Defendants. McCarthys filed a complaint with the Human Rights Commission (Plaintiff), who commenced this action. Defendants claim the restriction is needed because of a limited water and septic capacity at the park. Plaintiffs lost </w:t>
      </w:r>
    </w:p>
    <w:p w14:paraId="67FFC41E" w14:textId="77777777" w:rsidR="00107D4F" w:rsidRPr="00E84A69" w:rsidRDefault="00107D4F"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Issue. Is a restriction against living in a mobile home park with children discriminatory</w:t>
      </w:r>
    </w:p>
    <w:p w14:paraId="5BE33D3E" w14:textId="77777777" w:rsidR="00107D4F" w:rsidRPr="00E84A69" w:rsidRDefault="00107D4F"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Held. Yes. The Act prohibits discrimination in renting if a person intends to occupy a dwelling with minor children. </w:t>
      </w:r>
    </w:p>
    <w:p w14:paraId="072DA671" w14:textId="7D570248" w:rsidR="003E27CB" w:rsidRPr="00E84A69" w:rsidRDefault="003E27CB"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The FHPA is a remedial statute, so should be read broadly </w:t>
      </w:r>
    </w:p>
    <w:p w14:paraId="03C332F5" w14:textId="615645EE" w:rsidR="0059516B" w:rsidRPr="00E84A69" w:rsidRDefault="00107D4F"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A violation of the Act will exist i</w:t>
      </w:r>
      <w:r w:rsidR="00350FB7" w:rsidRPr="00E84A69">
        <w:rPr>
          <w:rFonts w:ascii="Times" w:eastAsia="Times New Roman" w:hAnsi="Times" w:cs="Times New Roman"/>
          <w:shd w:val="clear" w:color="auto" w:fill="FFFFFF"/>
        </w:rPr>
        <w:t>f disparate treatment is found (</w:t>
      </w:r>
      <w:r w:rsidRPr="00E84A69">
        <w:rPr>
          <w:rFonts w:ascii="Times" w:eastAsia="Times New Roman" w:hAnsi="Times" w:cs="Times New Roman"/>
          <w:shd w:val="clear" w:color="auto" w:fill="FFFFFF"/>
        </w:rPr>
        <w:t>when Defendants intentionally discriminate against members of a statutorily protected category because of their membership in that grou</w:t>
      </w:r>
      <w:r w:rsidR="00350FB7" w:rsidRPr="00E84A69">
        <w:rPr>
          <w:rFonts w:ascii="Times" w:eastAsia="Times New Roman" w:hAnsi="Times" w:cs="Times New Roman"/>
          <w:shd w:val="clear" w:color="auto" w:fill="FFFFFF"/>
        </w:rPr>
        <w:t xml:space="preserve">p) </w:t>
      </w:r>
    </w:p>
    <w:p w14:paraId="318D7240" w14:textId="77777777" w:rsidR="0059516B" w:rsidRPr="00E84A69" w:rsidRDefault="00107D4F"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Evidence of direct discrimination is sufficient to establish the intent to continue discrimination through a neutral policy. </w:t>
      </w:r>
    </w:p>
    <w:p w14:paraId="29F0D622" w14:textId="77777777" w:rsidR="0059516B" w:rsidRPr="00E84A69" w:rsidRDefault="00107D4F"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Here, the lease stated that there was a two-person maximum in each mobile home. This appears facially neutral, but no minor children have moved into the park since Defendants purchased it. This is sufficient to prove that the limit was set for the purpose of eliminating or limiting persons with minor children from the park. </w:t>
      </w:r>
    </w:p>
    <w:p w14:paraId="381D3C9F" w14:textId="77777777" w:rsidR="0059516B" w:rsidRPr="00E84A69" w:rsidRDefault="00107D4F"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Based on Defendant’s action against the McCarthys and their pattern and practice of excluding minor children from the Park, there was an intent to discriminate against persons intending to occupy a dwelling with one or more minor children.</w:t>
      </w:r>
    </w:p>
    <w:p w14:paraId="45F5FFC0" w14:textId="77777777" w:rsidR="00DA4E7A" w:rsidRPr="00E84A69" w:rsidRDefault="00107D4F" w:rsidP="00787EEA">
      <w:pPr>
        <w:pStyle w:val="ListParagraph"/>
        <w:numPr>
          <w:ilvl w:val="2"/>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The septic and water capacity considerations brought up by Defendants is a pretext for discriminating against persons with minor children. Less restrictive means are available to Defendants. No evidence was presented that an increase in the number of occupants per living unit would adversely affect the septic or water systems.</w:t>
      </w:r>
    </w:p>
    <w:p w14:paraId="6322DB45" w14:textId="4F35B630" w:rsidR="00346A4A" w:rsidRPr="00E84A69" w:rsidRDefault="00107D4F" w:rsidP="00787EEA">
      <w:pPr>
        <w:pStyle w:val="ListParagraph"/>
        <w:numPr>
          <w:ilvl w:val="1"/>
          <w:numId w:val="22"/>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Discussion. While there may be valid reasons for a landlord to exclude some children, a policy that prohibits any children will be found discriminatory.</w:t>
      </w:r>
    </w:p>
    <w:p w14:paraId="44895230" w14:textId="77777777" w:rsidR="00346A4A" w:rsidRPr="00E84A69" w:rsidRDefault="00346A4A" w:rsidP="00EE19A6">
      <w:pPr>
        <w:spacing w:after="0" w:line="240" w:lineRule="auto"/>
        <w:rPr>
          <w:rFonts w:ascii="Times" w:eastAsia="Times New Roman" w:hAnsi="Times" w:cs="Times New Roman"/>
          <w:b/>
        </w:rPr>
      </w:pPr>
    </w:p>
    <w:p w14:paraId="17757E23" w14:textId="77777777" w:rsidR="00F73458" w:rsidRDefault="00F73458">
      <w:pPr>
        <w:spacing w:after="0" w:line="240" w:lineRule="auto"/>
        <w:rPr>
          <w:rFonts w:ascii="Times" w:eastAsia="Times New Roman" w:hAnsi="Times" w:cs="Times New Roman"/>
          <w:b/>
          <w:color w:val="0000FF"/>
          <w:sz w:val="28"/>
          <w:szCs w:val="28"/>
          <w:u w:val="single"/>
        </w:rPr>
      </w:pPr>
      <w:r>
        <w:rPr>
          <w:rFonts w:ascii="Times" w:eastAsia="Times New Roman" w:hAnsi="Times" w:cs="Times New Roman"/>
          <w:b/>
          <w:color w:val="0000FF"/>
          <w:sz w:val="28"/>
          <w:szCs w:val="28"/>
          <w:u w:val="single"/>
        </w:rPr>
        <w:br w:type="page"/>
      </w:r>
    </w:p>
    <w:p w14:paraId="56CB0EBC" w14:textId="4B159EAF" w:rsidR="00E0070C" w:rsidRPr="00F73458" w:rsidRDefault="00E0070C" w:rsidP="00EE19A6">
      <w:pPr>
        <w:spacing w:after="0" w:line="240" w:lineRule="auto"/>
        <w:rPr>
          <w:rFonts w:ascii="Times" w:eastAsia="Times New Roman" w:hAnsi="Times" w:cs="Times New Roman"/>
          <w:b/>
          <w:color w:val="0000FF"/>
          <w:sz w:val="28"/>
          <w:szCs w:val="28"/>
          <w:u w:val="single"/>
        </w:rPr>
      </w:pPr>
      <w:r w:rsidRPr="00F73458">
        <w:rPr>
          <w:rFonts w:ascii="Times" w:eastAsia="Times New Roman" w:hAnsi="Times" w:cs="Times New Roman"/>
          <w:b/>
          <w:color w:val="0000FF"/>
          <w:sz w:val="28"/>
          <w:szCs w:val="28"/>
          <w:u w:val="single"/>
        </w:rPr>
        <w:t>VI.  PROPERTY, PUBLIC ORDERING, AND THE CONSTITUTION</w:t>
      </w:r>
    </w:p>
    <w:p w14:paraId="56C4A05C" w14:textId="77777777" w:rsidR="004D670E" w:rsidRPr="00F73458" w:rsidRDefault="004D670E" w:rsidP="00EE19A6">
      <w:pPr>
        <w:spacing w:after="0" w:line="240" w:lineRule="auto"/>
        <w:rPr>
          <w:rFonts w:ascii="Times" w:eastAsia="Times New Roman" w:hAnsi="Times" w:cs="Times New Roman"/>
          <w:b/>
          <w:color w:val="0000FF"/>
          <w:sz w:val="28"/>
          <w:szCs w:val="28"/>
          <w:u w:val="single"/>
        </w:rPr>
      </w:pPr>
    </w:p>
    <w:p w14:paraId="470113BE" w14:textId="3E0A9B1D" w:rsidR="00E0070C" w:rsidRPr="00F73458" w:rsidRDefault="00E0070C" w:rsidP="00787EEA">
      <w:pPr>
        <w:pStyle w:val="ListParagraph"/>
        <w:numPr>
          <w:ilvl w:val="0"/>
          <w:numId w:val="41"/>
        </w:numPr>
        <w:spacing w:after="0" w:line="240" w:lineRule="auto"/>
        <w:rPr>
          <w:rFonts w:ascii="Times" w:eastAsia="Times New Roman" w:hAnsi="Times" w:cs="Times New Roman"/>
          <w:b/>
          <w:color w:val="0000FF"/>
          <w:sz w:val="28"/>
          <w:szCs w:val="28"/>
          <w:u w:val="single"/>
        </w:rPr>
      </w:pPr>
      <w:r w:rsidRPr="00F73458">
        <w:rPr>
          <w:rFonts w:ascii="Times" w:eastAsia="Times New Roman" w:hAnsi="Times" w:cs="Times New Roman"/>
          <w:b/>
          <w:color w:val="0000FF"/>
          <w:sz w:val="28"/>
          <w:szCs w:val="28"/>
          <w:u w:val="single"/>
        </w:rPr>
        <w:t>Zoning</w:t>
      </w:r>
      <w:r w:rsidR="00FC7E17" w:rsidRPr="00F73458">
        <w:rPr>
          <w:rFonts w:ascii="Times" w:eastAsia="Times New Roman" w:hAnsi="Times" w:cs="Times New Roman"/>
          <w:b/>
          <w:color w:val="0000FF"/>
          <w:sz w:val="28"/>
          <w:szCs w:val="28"/>
          <w:u w:val="single"/>
        </w:rPr>
        <w:t>, p. 1027-55</w:t>
      </w:r>
    </w:p>
    <w:p w14:paraId="54FAB40E" w14:textId="77777777" w:rsidR="00431658" w:rsidRPr="00E84A69" w:rsidRDefault="00431658" w:rsidP="00EE19A6">
      <w:pPr>
        <w:pStyle w:val="ListParagraph"/>
        <w:spacing w:after="0" w:line="240" w:lineRule="auto"/>
        <w:ind w:left="1440" w:hanging="360"/>
        <w:rPr>
          <w:rFonts w:ascii="Times" w:eastAsia="Times New Roman" w:hAnsi="Times" w:cs="Times New Roman"/>
          <w:i/>
        </w:rPr>
      </w:pPr>
    </w:p>
    <w:p w14:paraId="30DA6098" w14:textId="3F376B91" w:rsidR="00431658" w:rsidRPr="00E84A69" w:rsidRDefault="00431658" w:rsidP="00787EEA">
      <w:pPr>
        <w:pStyle w:val="ListParagraph"/>
        <w:numPr>
          <w:ilvl w:val="0"/>
          <w:numId w:val="23"/>
        </w:numPr>
        <w:spacing w:after="0" w:line="240" w:lineRule="auto"/>
        <w:rPr>
          <w:rFonts w:ascii="Times" w:eastAsia="Times New Roman" w:hAnsi="Times" w:cs="Times New Roman"/>
        </w:rPr>
      </w:pPr>
      <w:r w:rsidRPr="00E84A69">
        <w:rPr>
          <w:rFonts w:ascii="Times" w:eastAsia="Times New Roman" w:hAnsi="Times" w:cs="Times New Roman"/>
        </w:rPr>
        <w:t xml:space="preserve">Zoning </w:t>
      </w:r>
    </w:p>
    <w:p w14:paraId="647F98AD" w14:textId="77777777" w:rsidR="001140A9" w:rsidRPr="00E84A69" w:rsidRDefault="001140A9"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u w:val="single"/>
        </w:rPr>
        <w:t>Use zoning</w:t>
      </w:r>
      <w:r w:rsidRPr="00E84A69">
        <w:rPr>
          <w:rFonts w:ascii="Times" w:eastAsia="Times New Roman" w:hAnsi="Times" w:cs="Times New Roman"/>
        </w:rPr>
        <w:t xml:space="preserve"> divides an area into districts and says what can be done within each one.</w:t>
      </w:r>
    </w:p>
    <w:p w14:paraId="0E110535" w14:textId="77777777" w:rsidR="001140A9" w:rsidRPr="00E84A69" w:rsidRDefault="001140A9"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u w:val="single"/>
        </w:rPr>
        <w:t>Area zoning</w:t>
      </w:r>
      <w:r w:rsidRPr="00E84A69">
        <w:rPr>
          <w:rFonts w:ascii="Times" w:eastAsia="Times New Roman" w:hAnsi="Times" w:cs="Times New Roman"/>
        </w:rPr>
        <w:t xml:space="preserve"> regulates the size of lots, height of buildings, and so on. It may differ from district to district.</w:t>
      </w:r>
    </w:p>
    <w:p w14:paraId="1CB9B963" w14:textId="709C163C" w:rsidR="00863F7F" w:rsidRPr="00E84A69" w:rsidRDefault="00AB61C6" w:rsidP="00787EEA">
      <w:pPr>
        <w:pStyle w:val="ListParagraph"/>
        <w:numPr>
          <w:ilvl w:val="0"/>
          <w:numId w:val="23"/>
        </w:numPr>
        <w:spacing w:after="0" w:line="240" w:lineRule="auto"/>
        <w:rPr>
          <w:rFonts w:ascii="Times" w:eastAsia="Times New Roman" w:hAnsi="Times" w:cs="Times New Roman"/>
        </w:rPr>
      </w:pPr>
      <w:r w:rsidRPr="00E84A69">
        <w:rPr>
          <w:rFonts w:ascii="Times" w:eastAsia="Times New Roman" w:hAnsi="Times" w:cs="Times New Roman"/>
        </w:rPr>
        <w:t xml:space="preserve">Mechanics of Zoning: Process </w:t>
      </w:r>
    </w:p>
    <w:p w14:paraId="64F784D9" w14:textId="77777777" w:rsidR="001140A9" w:rsidRPr="00E84A69" w:rsidRDefault="001140A9"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u w:val="single"/>
        </w:rPr>
        <w:t>Zoning enabling acts</w:t>
      </w:r>
      <w:r w:rsidRPr="00E84A69">
        <w:rPr>
          <w:rFonts w:ascii="Times" w:eastAsia="Times New Roman" w:hAnsi="Times" w:cs="Times New Roman"/>
        </w:rPr>
        <w:t xml:space="preserve"> delegate state power to municipalities.</w:t>
      </w:r>
    </w:p>
    <w:p w14:paraId="06B076F1" w14:textId="77777777" w:rsidR="001140A9" w:rsidRPr="00E84A69" w:rsidRDefault="001140A9"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u w:val="single"/>
        </w:rPr>
        <w:t>Zoning ordinances</w:t>
      </w:r>
      <w:r w:rsidRPr="00E84A69">
        <w:rPr>
          <w:rFonts w:ascii="Times" w:eastAsia="Times New Roman" w:hAnsi="Times" w:cs="Times New Roman"/>
        </w:rPr>
        <w:t xml:space="preserve"> are local zoning laws.</w:t>
      </w:r>
    </w:p>
    <w:p w14:paraId="2F40DAE5" w14:textId="77777777" w:rsidR="00014DED" w:rsidRPr="00E84A69" w:rsidRDefault="00014DED" w:rsidP="00787EEA">
      <w:pPr>
        <w:pStyle w:val="ListParagraph"/>
        <w:numPr>
          <w:ilvl w:val="1"/>
          <w:numId w:val="23"/>
        </w:numPr>
        <w:spacing w:after="0" w:line="240" w:lineRule="auto"/>
        <w:rPr>
          <w:rFonts w:ascii="Times" w:eastAsia="Times New Roman" w:hAnsi="Times" w:cs="Times New Roman"/>
        </w:rPr>
      </w:pPr>
      <w:r w:rsidRPr="00E84A69">
        <w:rPr>
          <w:rFonts w:ascii="Times" w:eastAsia="Times New Roman" w:hAnsi="Times" w:cs="Times New Roman"/>
        </w:rPr>
        <w:t xml:space="preserve">Municipalities must create a comprehensive plan </w:t>
      </w:r>
    </w:p>
    <w:p w14:paraId="4481BACD" w14:textId="16032533" w:rsidR="00014DED" w:rsidRDefault="001140A9" w:rsidP="00787EEA">
      <w:pPr>
        <w:pStyle w:val="ListParagraph"/>
        <w:numPr>
          <w:ilvl w:val="2"/>
          <w:numId w:val="23"/>
        </w:numPr>
        <w:spacing w:line="240" w:lineRule="auto"/>
        <w:rPr>
          <w:rFonts w:ascii="Times" w:eastAsia="Times New Roman" w:hAnsi="Times" w:cs="Times New Roman"/>
        </w:rPr>
      </w:pPr>
      <w:r w:rsidRPr="00E84A69">
        <w:rPr>
          <w:rFonts w:ascii="Times" w:eastAsia="Times New Roman" w:hAnsi="Times" w:cs="Times New Roman"/>
        </w:rPr>
        <w:t xml:space="preserve">The </w:t>
      </w:r>
      <w:r w:rsidRPr="00E84A69">
        <w:rPr>
          <w:rFonts w:ascii="Times" w:eastAsia="Times New Roman" w:hAnsi="Times" w:cs="Times New Roman"/>
          <w:u w:val="single"/>
        </w:rPr>
        <w:t>comprehensive plan</w:t>
      </w:r>
      <w:r w:rsidRPr="00E84A69">
        <w:rPr>
          <w:rFonts w:ascii="Times" w:eastAsia="Times New Roman" w:hAnsi="Times" w:cs="Times New Roman"/>
        </w:rPr>
        <w:t xml:space="preserve"> describes the various divisions (residential, agricultural, industrial, etc.) and the policies underlying the plan.</w:t>
      </w:r>
    </w:p>
    <w:p w14:paraId="79FE4CFD" w14:textId="77777777" w:rsidR="00ED798E" w:rsidRPr="00ED798E" w:rsidRDefault="00ED798E" w:rsidP="00787EEA">
      <w:pPr>
        <w:pStyle w:val="ListParagraph"/>
        <w:widowControl w:val="0"/>
        <w:numPr>
          <w:ilvl w:val="1"/>
          <w:numId w:val="23"/>
        </w:numPr>
        <w:tabs>
          <w:tab w:val="left" w:pos="1080"/>
        </w:tabs>
        <w:autoSpaceDE w:val="0"/>
        <w:autoSpaceDN w:val="0"/>
        <w:adjustRightInd w:val="0"/>
        <w:spacing w:line="252" w:lineRule="auto"/>
        <w:rPr>
          <w:rFonts w:ascii="Times" w:hAnsi="Times" w:cs="Times New Roman"/>
          <w:kern w:val="1"/>
        </w:rPr>
      </w:pPr>
      <w:r w:rsidRPr="00ED798E">
        <w:rPr>
          <w:rFonts w:ascii="Times" w:hAnsi="Times" w:cs="Times New Roman"/>
          <w:b/>
          <w:bCs/>
          <w:kern w:val="1"/>
        </w:rPr>
        <w:t>Generally</w:t>
      </w:r>
      <w:r>
        <w:rPr>
          <w:rFonts w:ascii="Times" w:hAnsi="Times" w:cs="Times New Roman"/>
          <w:b/>
          <w:bCs/>
          <w:kern w:val="1"/>
        </w:rPr>
        <w:t xml:space="preserve">: </w:t>
      </w:r>
    </w:p>
    <w:p w14:paraId="4AC203D7" w14:textId="2BDC73D5" w:rsidR="00ED798E" w:rsidRDefault="00ED798E" w:rsidP="00787EEA">
      <w:pPr>
        <w:pStyle w:val="ListParagraph"/>
        <w:widowControl w:val="0"/>
        <w:numPr>
          <w:ilvl w:val="2"/>
          <w:numId w:val="23"/>
        </w:numPr>
        <w:tabs>
          <w:tab w:val="left" w:pos="1080"/>
        </w:tabs>
        <w:autoSpaceDE w:val="0"/>
        <w:autoSpaceDN w:val="0"/>
        <w:adjustRightInd w:val="0"/>
        <w:spacing w:line="252" w:lineRule="auto"/>
        <w:rPr>
          <w:rFonts w:ascii="Times" w:hAnsi="Times" w:cs="Times New Roman"/>
          <w:kern w:val="1"/>
        </w:rPr>
      </w:pPr>
      <w:r w:rsidRPr="00ED798E">
        <w:rPr>
          <w:rFonts w:ascii="Times" w:hAnsi="Times" w:cs="Times New Roman"/>
          <w:kern w:val="1"/>
        </w:rPr>
        <w:t>The</w:t>
      </w:r>
      <w:r w:rsidRPr="00ED798E">
        <w:rPr>
          <w:rFonts w:ascii="Times" w:hAnsi="Times" w:cs="Times New Roman"/>
          <w:spacing w:val="3"/>
          <w:kern w:val="1"/>
        </w:rPr>
        <w:t xml:space="preserve"> </w:t>
      </w:r>
      <w:r w:rsidRPr="00ED798E">
        <w:rPr>
          <w:rFonts w:ascii="Times" w:hAnsi="Times" w:cs="Times New Roman"/>
          <w:kern w:val="1"/>
        </w:rPr>
        <w:t>state</w:t>
      </w:r>
      <w:r w:rsidRPr="00ED798E">
        <w:rPr>
          <w:rFonts w:ascii="Times" w:hAnsi="Times" w:cs="Times New Roman"/>
          <w:spacing w:val="3"/>
          <w:kern w:val="1"/>
        </w:rPr>
        <w:t xml:space="preserve"> </w:t>
      </w:r>
      <w:r w:rsidRPr="00ED798E">
        <w:rPr>
          <w:rFonts w:ascii="Times" w:hAnsi="Times" w:cs="Times New Roman"/>
          <w:kern w:val="1"/>
        </w:rPr>
        <w:t>may</w:t>
      </w:r>
      <w:r w:rsidRPr="00ED798E">
        <w:rPr>
          <w:rFonts w:ascii="Times" w:hAnsi="Times" w:cs="Times New Roman"/>
          <w:spacing w:val="3"/>
          <w:kern w:val="1"/>
        </w:rPr>
        <w:t xml:space="preserve"> </w:t>
      </w:r>
      <w:r w:rsidRPr="00ED798E">
        <w:rPr>
          <w:rFonts w:ascii="Times" w:hAnsi="Times" w:cs="Times New Roman"/>
          <w:kern w:val="1"/>
        </w:rPr>
        <w:t>enact</w:t>
      </w:r>
      <w:r w:rsidRPr="00ED798E">
        <w:rPr>
          <w:rFonts w:ascii="Times" w:hAnsi="Times" w:cs="Times New Roman"/>
          <w:spacing w:val="3"/>
          <w:kern w:val="1"/>
        </w:rPr>
        <w:t xml:space="preserve"> </w:t>
      </w:r>
      <w:r w:rsidRPr="00ED798E">
        <w:rPr>
          <w:rFonts w:ascii="Times" w:hAnsi="Times" w:cs="Times New Roman"/>
          <w:kern w:val="1"/>
        </w:rPr>
        <w:t>statut</w:t>
      </w:r>
      <w:r w:rsidRPr="00ED798E">
        <w:rPr>
          <w:rFonts w:ascii="Times" w:hAnsi="Times" w:cs="Times New Roman"/>
          <w:spacing w:val="1"/>
          <w:kern w:val="1"/>
        </w:rPr>
        <w:t>e</w:t>
      </w:r>
      <w:r w:rsidRPr="00ED798E">
        <w:rPr>
          <w:rFonts w:ascii="Times" w:hAnsi="Times" w:cs="Times New Roman"/>
          <w:kern w:val="1"/>
        </w:rPr>
        <w:t>s</w:t>
      </w:r>
      <w:r w:rsidRPr="00ED798E">
        <w:rPr>
          <w:rFonts w:ascii="Times" w:hAnsi="Times" w:cs="Times New Roman"/>
          <w:spacing w:val="2"/>
          <w:kern w:val="1"/>
        </w:rPr>
        <w:t xml:space="preserve"> </w:t>
      </w:r>
      <w:r w:rsidRPr="00ED798E">
        <w:rPr>
          <w:rFonts w:ascii="Times" w:hAnsi="Times" w:cs="Times New Roman"/>
          <w:kern w:val="1"/>
        </w:rPr>
        <w:t>to</w:t>
      </w:r>
      <w:r w:rsidRPr="00ED798E">
        <w:rPr>
          <w:rFonts w:ascii="Times" w:hAnsi="Times" w:cs="Times New Roman"/>
          <w:spacing w:val="3"/>
          <w:kern w:val="1"/>
        </w:rPr>
        <w:t xml:space="preserve"> </w:t>
      </w:r>
      <w:r w:rsidRPr="00ED798E">
        <w:rPr>
          <w:rFonts w:ascii="Times" w:hAnsi="Times" w:cs="Times New Roman"/>
          <w:kern w:val="1"/>
        </w:rPr>
        <w:t>reaso</w:t>
      </w:r>
      <w:r w:rsidRPr="00ED798E">
        <w:rPr>
          <w:rFonts w:ascii="Times" w:hAnsi="Times" w:cs="Times New Roman"/>
          <w:spacing w:val="1"/>
          <w:kern w:val="1"/>
        </w:rPr>
        <w:t>n</w:t>
      </w:r>
      <w:r w:rsidRPr="00ED798E">
        <w:rPr>
          <w:rFonts w:ascii="Times" w:hAnsi="Times" w:cs="Times New Roman"/>
          <w:kern w:val="1"/>
        </w:rPr>
        <w:t>ably</w:t>
      </w:r>
      <w:r w:rsidRPr="00ED798E">
        <w:rPr>
          <w:rFonts w:ascii="Times" w:hAnsi="Times" w:cs="Times New Roman"/>
          <w:spacing w:val="3"/>
          <w:kern w:val="1"/>
        </w:rPr>
        <w:t xml:space="preserve"> </w:t>
      </w:r>
      <w:r w:rsidRPr="00ED798E">
        <w:rPr>
          <w:rFonts w:ascii="Times" w:hAnsi="Times" w:cs="Times New Roman"/>
          <w:kern w:val="1"/>
        </w:rPr>
        <w:t>control</w:t>
      </w:r>
      <w:r w:rsidRPr="00ED798E">
        <w:rPr>
          <w:rFonts w:ascii="Times" w:hAnsi="Times" w:cs="Times New Roman"/>
          <w:spacing w:val="3"/>
          <w:kern w:val="1"/>
        </w:rPr>
        <w:t xml:space="preserve"> </w:t>
      </w:r>
      <w:r w:rsidRPr="00ED798E">
        <w:rPr>
          <w:rFonts w:ascii="Times" w:hAnsi="Times" w:cs="Times New Roman"/>
          <w:kern w:val="1"/>
        </w:rPr>
        <w:t>the</w:t>
      </w:r>
      <w:r w:rsidRPr="00ED798E">
        <w:rPr>
          <w:rFonts w:ascii="Times" w:hAnsi="Times" w:cs="Times New Roman"/>
          <w:spacing w:val="3"/>
          <w:kern w:val="1"/>
        </w:rPr>
        <w:t xml:space="preserve"> </w:t>
      </w:r>
      <w:r w:rsidRPr="00ED798E">
        <w:rPr>
          <w:rFonts w:ascii="Times" w:hAnsi="Times" w:cs="Times New Roman"/>
          <w:kern w:val="1"/>
        </w:rPr>
        <w:t>use</w:t>
      </w:r>
      <w:r w:rsidRPr="00ED798E">
        <w:rPr>
          <w:rFonts w:ascii="Times" w:hAnsi="Times" w:cs="Times New Roman"/>
          <w:spacing w:val="2"/>
          <w:kern w:val="1"/>
        </w:rPr>
        <w:t xml:space="preserve"> </w:t>
      </w:r>
      <w:r w:rsidRPr="00ED798E">
        <w:rPr>
          <w:rFonts w:ascii="Times" w:hAnsi="Times" w:cs="Times New Roman"/>
          <w:spacing w:val="1"/>
          <w:kern w:val="1"/>
        </w:rPr>
        <w:t>o</w:t>
      </w:r>
      <w:r w:rsidRPr="00ED798E">
        <w:rPr>
          <w:rFonts w:ascii="Times" w:hAnsi="Times" w:cs="Times New Roman"/>
          <w:kern w:val="1"/>
        </w:rPr>
        <w:t>f</w:t>
      </w:r>
      <w:r w:rsidRPr="00ED798E">
        <w:rPr>
          <w:rFonts w:ascii="Times" w:hAnsi="Times" w:cs="Times New Roman"/>
          <w:spacing w:val="2"/>
          <w:kern w:val="1"/>
        </w:rPr>
        <w:t xml:space="preserve"> </w:t>
      </w:r>
      <w:r w:rsidRPr="00ED798E">
        <w:rPr>
          <w:rFonts w:ascii="Times" w:hAnsi="Times" w:cs="Times New Roman"/>
          <w:kern w:val="1"/>
        </w:rPr>
        <w:t>la</w:t>
      </w:r>
      <w:r w:rsidRPr="00ED798E">
        <w:rPr>
          <w:rFonts w:ascii="Times" w:hAnsi="Times" w:cs="Times New Roman"/>
          <w:spacing w:val="1"/>
          <w:kern w:val="1"/>
        </w:rPr>
        <w:t>n</w:t>
      </w:r>
      <w:r w:rsidRPr="00ED798E">
        <w:rPr>
          <w:rFonts w:ascii="Times" w:hAnsi="Times" w:cs="Times New Roman"/>
          <w:kern w:val="1"/>
        </w:rPr>
        <w:t>d</w:t>
      </w:r>
      <w:r w:rsidRPr="00ED798E">
        <w:rPr>
          <w:rFonts w:ascii="Times" w:hAnsi="Times" w:cs="Times New Roman"/>
          <w:spacing w:val="2"/>
          <w:kern w:val="1"/>
        </w:rPr>
        <w:t xml:space="preserve"> </w:t>
      </w:r>
      <w:r w:rsidRPr="00ED798E">
        <w:rPr>
          <w:rFonts w:ascii="Times" w:hAnsi="Times" w:cs="Times New Roman"/>
          <w:kern w:val="1"/>
        </w:rPr>
        <w:t>for</w:t>
      </w:r>
      <w:r w:rsidRPr="00ED798E">
        <w:rPr>
          <w:rFonts w:ascii="Times" w:hAnsi="Times" w:cs="Times New Roman"/>
          <w:spacing w:val="3"/>
          <w:kern w:val="1"/>
        </w:rPr>
        <w:t xml:space="preserve"> </w:t>
      </w:r>
      <w:r w:rsidRPr="00ED798E">
        <w:rPr>
          <w:rFonts w:ascii="Times" w:hAnsi="Times" w:cs="Times New Roman"/>
          <w:kern w:val="1"/>
        </w:rPr>
        <w:t>the</w:t>
      </w:r>
      <w:r w:rsidRPr="00ED798E">
        <w:rPr>
          <w:rFonts w:ascii="Times" w:hAnsi="Times" w:cs="Times New Roman"/>
          <w:spacing w:val="3"/>
          <w:kern w:val="1"/>
        </w:rPr>
        <w:t xml:space="preserve"> </w:t>
      </w:r>
      <w:r w:rsidRPr="00ED798E">
        <w:rPr>
          <w:rFonts w:ascii="Times" w:hAnsi="Times" w:cs="Times New Roman"/>
          <w:kern w:val="1"/>
        </w:rPr>
        <w:t>protec</w:t>
      </w:r>
      <w:r w:rsidRPr="00ED798E">
        <w:rPr>
          <w:rFonts w:ascii="Times" w:hAnsi="Times" w:cs="Times New Roman"/>
          <w:spacing w:val="1"/>
          <w:kern w:val="1"/>
        </w:rPr>
        <w:t>t</w:t>
      </w:r>
      <w:r w:rsidRPr="00ED798E">
        <w:rPr>
          <w:rFonts w:ascii="Times" w:hAnsi="Times" w:cs="Times New Roman"/>
          <w:kern w:val="1"/>
        </w:rPr>
        <w:t>ion</w:t>
      </w:r>
      <w:r w:rsidRPr="00ED798E">
        <w:rPr>
          <w:rFonts w:ascii="Times" w:hAnsi="Times" w:cs="Times New Roman"/>
          <w:spacing w:val="2"/>
          <w:kern w:val="1"/>
        </w:rPr>
        <w:t xml:space="preserve"> </w:t>
      </w:r>
      <w:r w:rsidRPr="00ED798E">
        <w:rPr>
          <w:rFonts w:ascii="Times" w:hAnsi="Times" w:cs="Times New Roman"/>
          <w:spacing w:val="1"/>
          <w:kern w:val="1"/>
        </w:rPr>
        <w:t>o</w:t>
      </w:r>
      <w:r w:rsidRPr="00ED798E">
        <w:rPr>
          <w:rFonts w:ascii="Times" w:hAnsi="Times" w:cs="Times New Roman"/>
          <w:kern w:val="1"/>
        </w:rPr>
        <w:t>f</w:t>
      </w:r>
      <w:r w:rsidRPr="00ED798E">
        <w:rPr>
          <w:rFonts w:ascii="Times" w:hAnsi="Times" w:cs="Times New Roman"/>
          <w:spacing w:val="2"/>
          <w:kern w:val="1"/>
        </w:rPr>
        <w:t xml:space="preserve"> </w:t>
      </w:r>
      <w:r w:rsidRPr="00ED798E">
        <w:rPr>
          <w:rFonts w:ascii="Times" w:hAnsi="Times" w:cs="Times New Roman"/>
          <w:kern w:val="1"/>
        </w:rPr>
        <w:t>the health,</w:t>
      </w:r>
      <w:r w:rsidRPr="00ED798E">
        <w:rPr>
          <w:rFonts w:ascii="Times" w:hAnsi="Times" w:cs="Times New Roman"/>
          <w:spacing w:val="3"/>
          <w:kern w:val="1"/>
        </w:rPr>
        <w:t xml:space="preserve"> </w:t>
      </w:r>
      <w:r w:rsidRPr="00ED798E">
        <w:rPr>
          <w:rFonts w:ascii="Times" w:hAnsi="Times" w:cs="Times New Roman"/>
          <w:kern w:val="1"/>
        </w:rPr>
        <w:t>safety,</w:t>
      </w:r>
      <w:r w:rsidRPr="00ED798E">
        <w:rPr>
          <w:rFonts w:ascii="Times" w:hAnsi="Times" w:cs="Times New Roman"/>
          <w:spacing w:val="3"/>
          <w:kern w:val="1"/>
        </w:rPr>
        <w:t xml:space="preserve"> </w:t>
      </w:r>
      <w:r w:rsidRPr="00ED798E">
        <w:rPr>
          <w:rFonts w:ascii="Times" w:hAnsi="Times" w:cs="Times New Roman"/>
          <w:kern w:val="1"/>
        </w:rPr>
        <w:t>morals</w:t>
      </w:r>
      <w:r w:rsidRPr="00ED798E">
        <w:rPr>
          <w:rFonts w:ascii="Times" w:hAnsi="Times" w:cs="Times New Roman"/>
          <w:spacing w:val="3"/>
          <w:kern w:val="1"/>
        </w:rPr>
        <w:t xml:space="preserve"> </w:t>
      </w:r>
      <w:r w:rsidRPr="00ED798E">
        <w:rPr>
          <w:rFonts w:ascii="Times" w:hAnsi="Times" w:cs="Times New Roman"/>
          <w:kern w:val="1"/>
        </w:rPr>
        <w:t>and</w:t>
      </w:r>
      <w:r w:rsidRPr="00ED798E">
        <w:rPr>
          <w:rFonts w:ascii="Times" w:hAnsi="Times" w:cs="Times New Roman"/>
          <w:spacing w:val="3"/>
          <w:kern w:val="1"/>
        </w:rPr>
        <w:t xml:space="preserve"> </w:t>
      </w:r>
      <w:r w:rsidRPr="00ED798E">
        <w:rPr>
          <w:rFonts w:ascii="Times" w:hAnsi="Times" w:cs="Times New Roman"/>
          <w:kern w:val="1"/>
        </w:rPr>
        <w:t>welfa</w:t>
      </w:r>
      <w:r w:rsidRPr="00ED798E">
        <w:rPr>
          <w:rFonts w:ascii="Times" w:hAnsi="Times" w:cs="Times New Roman"/>
          <w:spacing w:val="1"/>
          <w:kern w:val="1"/>
        </w:rPr>
        <w:t>r</w:t>
      </w:r>
      <w:r w:rsidRPr="00ED798E">
        <w:rPr>
          <w:rFonts w:ascii="Times" w:hAnsi="Times" w:cs="Times New Roman"/>
          <w:kern w:val="1"/>
        </w:rPr>
        <w:t>e</w:t>
      </w:r>
      <w:r w:rsidRPr="00ED798E">
        <w:rPr>
          <w:rFonts w:ascii="Times" w:hAnsi="Times" w:cs="Times New Roman"/>
          <w:spacing w:val="2"/>
          <w:kern w:val="1"/>
        </w:rPr>
        <w:t xml:space="preserve"> </w:t>
      </w:r>
      <w:r w:rsidRPr="00ED798E">
        <w:rPr>
          <w:rFonts w:ascii="Times" w:hAnsi="Times" w:cs="Times New Roman"/>
          <w:kern w:val="1"/>
        </w:rPr>
        <w:t>of</w:t>
      </w:r>
      <w:r w:rsidRPr="00ED798E">
        <w:rPr>
          <w:rFonts w:ascii="Times" w:hAnsi="Times" w:cs="Times New Roman"/>
          <w:spacing w:val="3"/>
          <w:kern w:val="1"/>
        </w:rPr>
        <w:t xml:space="preserve"> </w:t>
      </w:r>
      <w:r w:rsidRPr="00ED798E">
        <w:rPr>
          <w:rFonts w:ascii="Times" w:hAnsi="Times" w:cs="Times New Roman"/>
          <w:kern w:val="1"/>
        </w:rPr>
        <w:t>its</w:t>
      </w:r>
      <w:r w:rsidRPr="00ED798E">
        <w:rPr>
          <w:rFonts w:ascii="Times" w:hAnsi="Times" w:cs="Times New Roman"/>
          <w:spacing w:val="3"/>
          <w:kern w:val="1"/>
        </w:rPr>
        <w:t xml:space="preserve"> </w:t>
      </w:r>
      <w:r w:rsidRPr="00ED798E">
        <w:rPr>
          <w:rFonts w:ascii="Times" w:hAnsi="Times" w:cs="Times New Roman"/>
          <w:kern w:val="1"/>
        </w:rPr>
        <w:t>citize</w:t>
      </w:r>
      <w:r w:rsidRPr="00ED798E">
        <w:rPr>
          <w:rFonts w:ascii="Times" w:hAnsi="Times" w:cs="Times New Roman"/>
          <w:spacing w:val="1"/>
          <w:kern w:val="1"/>
        </w:rPr>
        <w:t>n</w:t>
      </w:r>
      <w:r w:rsidRPr="00ED798E">
        <w:rPr>
          <w:rFonts w:ascii="Times" w:hAnsi="Times" w:cs="Times New Roman"/>
          <w:kern w:val="1"/>
        </w:rPr>
        <w:t>s.</w:t>
      </w:r>
    </w:p>
    <w:p w14:paraId="6763CF4D" w14:textId="77777777" w:rsidR="00ED798E" w:rsidRDefault="00ED798E" w:rsidP="00787EEA">
      <w:pPr>
        <w:pStyle w:val="ListParagraph"/>
        <w:widowControl w:val="0"/>
        <w:numPr>
          <w:ilvl w:val="2"/>
          <w:numId w:val="23"/>
        </w:numPr>
        <w:tabs>
          <w:tab w:val="left" w:pos="1080"/>
        </w:tabs>
        <w:autoSpaceDE w:val="0"/>
        <w:autoSpaceDN w:val="0"/>
        <w:adjustRightInd w:val="0"/>
        <w:spacing w:line="252" w:lineRule="auto"/>
        <w:rPr>
          <w:rFonts w:ascii="Times" w:hAnsi="Times" w:cs="Times New Roman"/>
          <w:kern w:val="1"/>
        </w:rPr>
      </w:pPr>
      <w:r w:rsidRPr="00ED798E">
        <w:rPr>
          <w:rFonts w:ascii="Times" w:hAnsi="Times" w:cs="Times New Roman"/>
          <w:kern w:val="1"/>
        </w:rPr>
        <w:t>Zoni</w:t>
      </w:r>
      <w:r w:rsidRPr="00ED798E">
        <w:rPr>
          <w:rFonts w:ascii="Times" w:hAnsi="Times" w:cs="Times New Roman"/>
          <w:spacing w:val="1"/>
          <w:kern w:val="1"/>
        </w:rPr>
        <w:t>n</w:t>
      </w:r>
      <w:r w:rsidRPr="00ED798E">
        <w:rPr>
          <w:rFonts w:ascii="Times" w:hAnsi="Times" w:cs="Times New Roman"/>
          <w:kern w:val="1"/>
        </w:rPr>
        <w:t>g</w:t>
      </w:r>
      <w:r w:rsidRPr="00ED798E">
        <w:rPr>
          <w:rFonts w:ascii="Times" w:hAnsi="Times" w:cs="Times New Roman"/>
          <w:spacing w:val="2"/>
          <w:kern w:val="1"/>
        </w:rPr>
        <w:t xml:space="preserve"> </w:t>
      </w:r>
      <w:r w:rsidRPr="00ED798E">
        <w:rPr>
          <w:rFonts w:ascii="Times" w:hAnsi="Times" w:cs="Times New Roman"/>
          <w:kern w:val="1"/>
        </w:rPr>
        <w:t>is</w:t>
      </w:r>
      <w:r w:rsidRPr="00ED798E">
        <w:rPr>
          <w:rFonts w:ascii="Times" w:hAnsi="Times" w:cs="Times New Roman"/>
          <w:spacing w:val="3"/>
          <w:kern w:val="1"/>
        </w:rPr>
        <w:t xml:space="preserve"> </w:t>
      </w:r>
      <w:r w:rsidRPr="00ED798E">
        <w:rPr>
          <w:rFonts w:ascii="Times" w:hAnsi="Times" w:cs="Times New Roman"/>
          <w:kern w:val="1"/>
        </w:rPr>
        <w:t>the</w:t>
      </w:r>
      <w:r w:rsidRPr="00ED798E">
        <w:rPr>
          <w:rFonts w:ascii="Times" w:hAnsi="Times" w:cs="Times New Roman"/>
          <w:spacing w:val="3"/>
          <w:kern w:val="1"/>
        </w:rPr>
        <w:t xml:space="preserve"> </w:t>
      </w:r>
      <w:r w:rsidRPr="00ED798E">
        <w:rPr>
          <w:rFonts w:ascii="Times" w:hAnsi="Times" w:cs="Times New Roman"/>
          <w:kern w:val="1"/>
        </w:rPr>
        <w:t>divisi</w:t>
      </w:r>
      <w:r w:rsidRPr="00ED798E">
        <w:rPr>
          <w:rFonts w:ascii="Times" w:hAnsi="Times" w:cs="Times New Roman"/>
          <w:spacing w:val="1"/>
          <w:kern w:val="1"/>
        </w:rPr>
        <w:t>o</w:t>
      </w:r>
      <w:r w:rsidRPr="00ED798E">
        <w:rPr>
          <w:rFonts w:ascii="Times" w:hAnsi="Times" w:cs="Times New Roman"/>
          <w:kern w:val="1"/>
        </w:rPr>
        <w:t>n</w:t>
      </w:r>
      <w:r w:rsidRPr="00ED798E">
        <w:rPr>
          <w:rFonts w:ascii="Times" w:hAnsi="Times" w:cs="Times New Roman"/>
          <w:spacing w:val="2"/>
          <w:kern w:val="1"/>
        </w:rPr>
        <w:t xml:space="preserve"> </w:t>
      </w:r>
      <w:r w:rsidRPr="00ED798E">
        <w:rPr>
          <w:rFonts w:ascii="Times" w:hAnsi="Times" w:cs="Times New Roman"/>
          <w:kern w:val="1"/>
        </w:rPr>
        <w:t>of</w:t>
      </w:r>
      <w:r w:rsidRPr="00ED798E">
        <w:rPr>
          <w:rFonts w:ascii="Times" w:hAnsi="Times" w:cs="Times New Roman"/>
          <w:spacing w:val="3"/>
          <w:kern w:val="1"/>
        </w:rPr>
        <w:t xml:space="preserve"> </w:t>
      </w:r>
      <w:r w:rsidRPr="00ED798E">
        <w:rPr>
          <w:rFonts w:ascii="Times" w:hAnsi="Times" w:cs="Times New Roman"/>
          <w:kern w:val="1"/>
        </w:rPr>
        <w:t>a</w:t>
      </w:r>
      <w:r w:rsidRPr="00ED798E">
        <w:rPr>
          <w:rFonts w:ascii="Times" w:hAnsi="Times" w:cs="Times New Roman"/>
          <w:spacing w:val="3"/>
          <w:kern w:val="1"/>
        </w:rPr>
        <w:t xml:space="preserve"> </w:t>
      </w:r>
      <w:r w:rsidRPr="00ED798E">
        <w:rPr>
          <w:rFonts w:ascii="Times" w:hAnsi="Times" w:cs="Times New Roman"/>
          <w:kern w:val="1"/>
        </w:rPr>
        <w:t>jurisdict</w:t>
      </w:r>
      <w:r w:rsidRPr="00ED798E">
        <w:rPr>
          <w:rFonts w:ascii="Times" w:hAnsi="Times" w:cs="Times New Roman"/>
          <w:spacing w:val="1"/>
          <w:kern w:val="1"/>
        </w:rPr>
        <w:t>i</w:t>
      </w:r>
      <w:r w:rsidRPr="00ED798E">
        <w:rPr>
          <w:rFonts w:ascii="Times" w:hAnsi="Times" w:cs="Times New Roman"/>
          <w:kern w:val="1"/>
        </w:rPr>
        <w:t>on</w:t>
      </w:r>
      <w:r w:rsidRPr="00ED798E">
        <w:rPr>
          <w:rFonts w:ascii="Times" w:hAnsi="Times" w:cs="Times New Roman"/>
          <w:spacing w:val="2"/>
          <w:kern w:val="1"/>
        </w:rPr>
        <w:t xml:space="preserve"> </w:t>
      </w:r>
      <w:r w:rsidRPr="00ED798E">
        <w:rPr>
          <w:rFonts w:ascii="Times" w:hAnsi="Times" w:cs="Times New Roman"/>
          <w:kern w:val="1"/>
        </w:rPr>
        <w:t>i</w:t>
      </w:r>
      <w:r w:rsidRPr="00ED798E">
        <w:rPr>
          <w:rFonts w:ascii="Times" w:hAnsi="Times" w:cs="Times New Roman"/>
          <w:spacing w:val="1"/>
          <w:kern w:val="1"/>
        </w:rPr>
        <w:t>n</w:t>
      </w:r>
      <w:r w:rsidRPr="00ED798E">
        <w:rPr>
          <w:rFonts w:ascii="Times" w:hAnsi="Times" w:cs="Times New Roman"/>
          <w:kern w:val="1"/>
        </w:rPr>
        <w:t>to</w:t>
      </w:r>
      <w:r w:rsidRPr="00ED798E">
        <w:rPr>
          <w:rFonts w:ascii="Times" w:hAnsi="Times" w:cs="Times New Roman"/>
          <w:spacing w:val="2"/>
          <w:kern w:val="1"/>
        </w:rPr>
        <w:t xml:space="preserve"> </w:t>
      </w:r>
      <w:r w:rsidRPr="00ED798E">
        <w:rPr>
          <w:rFonts w:ascii="Times" w:hAnsi="Times" w:cs="Times New Roman"/>
          <w:kern w:val="1"/>
        </w:rPr>
        <w:t>di</w:t>
      </w:r>
      <w:r w:rsidRPr="00ED798E">
        <w:rPr>
          <w:rFonts w:ascii="Times" w:hAnsi="Times" w:cs="Times New Roman"/>
          <w:spacing w:val="1"/>
          <w:kern w:val="1"/>
        </w:rPr>
        <w:t>s</w:t>
      </w:r>
      <w:r w:rsidRPr="00ED798E">
        <w:rPr>
          <w:rFonts w:ascii="Times" w:hAnsi="Times" w:cs="Times New Roman"/>
          <w:kern w:val="1"/>
        </w:rPr>
        <w:t>tricts</w:t>
      </w:r>
      <w:r w:rsidRPr="00ED798E">
        <w:rPr>
          <w:rFonts w:ascii="Times" w:hAnsi="Times" w:cs="Times New Roman"/>
          <w:spacing w:val="3"/>
          <w:kern w:val="1"/>
        </w:rPr>
        <w:t xml:space="preserve"> </w:t>
      </w:r>
      <w:r w:rsidRPr="00ED798E">
        <w:rPr>
          <w:rFonts w:ascii="Times" w:hAnsi="Times" w:cs="Times New Roman"/>
          <w:kern w:val="1"/>
        </w:rPr>
        <w:t>in</w:t>
      </w:r>
      <w:r w:rsidRPr="00ED798E">
        <w:rPr>
          <w:rFonts w:ascii="Times" w:hAnsi="Times" w:cs="Times New Roman"/>
          <w:spacing w:val="2"/>
          <w:kern w:val="1"/>
        </w:rPr>
        <w:t xml:space="preserve"> </w:t>
      </w:r>
      <w:r w:rsidRPr="00ED798E">
        <w:rPr>
          <w:rFonts w:ascii="Times" w:hAnsi="Times" w:cs="Times New Roman"/>
          <w:spacing w:val="1"/>
          <w:kern w:val="1"/>
        </w:rPr>
        <w:t>w</w:t>
      </w:r>
      <w:r w:rsidRPr="00ED798E">
        <w:rPr>
          <w:rFonts w:ascii="Times" w:hAnsi="Times" w:cs="Times New Roman"/>
          <w:kern w:val="1"/>
        </w:rPr>
        <w:t>hich</w:t>
      </w:r>
      <w:r w:rsidRPr="00ED798E">
        <w:rPr>
          <w:rFonts w:ascii="Times" w:hAnsi="Times" w:cs="Times New Roman"/>
          <w:spacing w:val="3"/>
          <w:kern w:val="1"/>
        </w:rPr>
        <w:t xml:space="preserve"> </w:t>
      </w:r>
      <w:r w:rsidRPr="00ED798E">
        <w:rPr>
          <w:rFonts w:ascii="Times" w:hAnsi="Times" w:cs="Times New Roman"/>
          <w:kern w:val="1"/>
        </w:rPr>
        <w:t>certain</w:t>
      </w:r>
      <w:r w:rsidRPr="00ED798E">
        <w:rPr>
          <w:rFonts w:ascii="Times" w:hAnsi="Times" w:cs="Times New Roman"/>
          <w:spacing w:val="3"/>
          <w:kern w:val="1"/>
        </w:rPr>
        <w:t xml:space="preserve"> </w:t>
      </w:r>
      <w:r w:rsidRPr="00ED798E">
        <w:rPr>
          <w:rFonts w:ascii="Times" w:hAnsi="Times" w:cs="Times New Roman"/>
          <w:kern w:val="1"/>
        </w:rPr>
        <w:t>uses</w:t>
      </w:r>
      <w:r w:rsidRPr="00ED798E">
        <w:rPr>
          <w:rFonts w:ascii="Times" w:hAnsi="Times" w:cs="Times New Roman"/>
          <w:spacing w:val="3"/>
          <w:kern w:val="1"/>
        </w:rPr>
        <w:t xml:space="preserve"> </w:t>
      </w:r>
      <w:r w:rsidRPr="00ED798E">
        <w:rPr>
          <w:rFonts w:ascii="Times" w:hAnsi="Times" w:cs="Times New Roman"/>
          <w:kern w:val="1"/>
        </w:rPr>
        <w:t>and</w:t>
      </w:r>
      <w:r w:rsidRPr="00ED798E">
        <w:rPr>
          <w:rFonts w:ascii="Times" w:hAnsi="Times" w:cs="Times New Roman"/>
          <w:spacing w:val="3"/>
          <w:kern w:val="1"/>
        </w:rPr>
        <w:t xml:space="preserve"> </w:t>
      </w:r>
      <w:r w:rsidRPr="00ED798E">
        <w:rPr>
          <w:rFonts w:ascii="Times" w:hAnsi="Times" w:cs="Times New Roman"/>
          <w:kern w:val="1"/>
        </w:rPr>
        <w:t>developme</w:t>
      </w:r>
      <w:r w:rsidRPr="00ED798E">
        <w:rPr>
          <w:rFonts w:ascii="Times" w:hAnsi="Times" w:cs="Times New Roman"/>
          <w:spacing w:val="1"/>
          <w:kern w:val="1"/>
        </w:rPr>
        <w:t>n</w:t>
      </w:r>
      <w:r w:rsidRPr="00ED798E">
        <w:rPr>
          <w:rFonts w:ascii="Times" w:hAnsi="Times" w:cs="Times New Roman"/>
          <w:kern w:val="1"/>
        </w:rPr>
        <w:t>ts are</w:t>
      </w:r>
      <w:r w:rsidRPr="00ED798E">
        <w:rPr>
          <w:rFonts w:ascii="Times" w:hAnsi="Times" w:cs="Times New Roman"/>
          <w:spacing w:val="2"/>
          <w:kern w:val="1"/>
        </w:rPr>
        <w:t xml:space="preserve"> </w:t>
      </w:r>
      <w:r w:rsidRPr="00ED798E">
        <w:rPr>
          <w:rFonts w:ascii="Times" w:hAnsi="Times" w:cs="Times New Roman"/>
          <w:kern w:val="1"/>
        </w:rPr>
        <w:t>permi</w:t>
      </w:r>
      <w:r w:rsidRPr="00ED798E">
        <w:rPr>
          <w:rFonts w:ascii="Times" w:hAnsi="Times" w:cs="Times New Roman"/>
          <w:spacing w:val="1"/>
          <w:kern w:val="1"/>
        </w:rPr>
        <w:t>t</w:t>
      </w:r>
      <w:r w:rsidRPr="00ED798E">
        <w:rPr>
          <w:rFonts w:ascii="Times" w:hAnsi="Times" w:cs="Times New Roman"/>
          <w:kern w:val="1"/>
        </w:rPr>
        <w:t>ted</w:t>
      </w:r>
      <w:r w:rsidRPr="00ED798E">
        <w:rPr>
          <w:rFonts w:ascii="Times" w:hAnsi="Times" w:cs="Times New Roman"/>
          <w:spacing w:val="2"/>
          <w:kern w:val="1"/>
        </w:rPr>
        <w:t xml:space="preserve"> </w:t>
      </w:r>
      <w:r w:rsidRPr="00ED798E">
        <w:rPr>
          <w:rFonts w:ascii="Times" w:hAnsi="Times" w:cs="Times New Roman"/>
          <w:kern w:val="1"/>
        </w:rPr>
        <w:t>or</w:t>
      </w:r>
      <w:r w:rsidRPr="00ED798E">
        <w:rPr>
          <w:rFonts w:ascii="Times" w:hAnsi="Times" w:cs="Times New Roman"/>
          <w:spacing w:val="3"/>
          <w:kern w:val="1"/>
        </w:rPr>
        <w:t xml:space="preserve"> </w:t>
      </w:r>
      <w:r w:rsidRPr="00ED798E">
        <w:rPr>
          <w:rFonts w:ascii="Times" w:hAnsi="Times" w:cs="Times New Roman"/>
          <w:kern w:val="1"/>
        </w:rPr>
        <w:t>prohibite</w:t>
      </w:r>
      <w:r>
        <w:rPr>
          <w:rFonts w:ascii="Times" w:hAnsi="Times" w:cs="Times New Roman"/>
          <w:kern w:val="1"/>
        </w:rPr>
        <w:t>d</w:t>
      </w:r>
    </w:p>
    <w:p w14:paraId="66C9D793" w14:textId="5D85BC56" w:rsidR="00ED798E" w:rsidRPr="00ED798E" w:rsidRDefault="00ED798E" w:rsidP="00787EEA">
      <w:pPr>
        <w:pStyle w:val="ListParagraph"/>
        <w:widowControl w:val="0"/>
        <w:numPr>
          <w:ilvl w:val="2"/>
          <w:numId w:val="23"/>
        </w:numPr>
        <w:tabs>
          <w:tab w:val="left" w:pos="1080"/>
        </w:tabs>
        <w:autoSpaceDE w:val="0"/>
        <w:autoSpaceDN w:val="0"/>
        <w:adjustRightInd w:val="0"/>
        <w:spacing w:line="252" w:lineRule="auto"/>
        <w:rPr>
          <w:rFonts w:ascii="Times" w:hAnsi="Times" w:cs="Times New Roman"/>
          <w:kern w:val="1"/>
        </w:rPr>
      </w:pPr>
      <w:r w:rsidRPr="00ED798E">
        <w:rPr>
          <w:rFonts w:ascii="Times" w:hAnsi="Times" w:cs="Times New Roman"/>
          <w:kern w:val="1"/>
        </w:rPr>
        <w:t>Po</w:t>
      </w:r>
      <w:r w:rsidRPr="00ED798E">
        <w:rPr>
          <w:rFonts w:ascii="Times" w:hAnsi="Times" w:cs="Times New Roman"/>
          <w:spacing w:val="1"/>
          <w:kern w:val="1"/>
        </w:rPr>
        <w:t>w</w:t>
      </w:r>
      <w:r w:rsidRPr="00ED798E">
        <w:rPr>
          <w:rFonts w:ascii="Times" w:hAnsi="Times" w:cs="Times New Roman"/>
          <w:kern w:val="1"/>
        </w:rPr>
        <w:t>er</w:t>
      </w:r>
      <w:r w:rsidRPr="00ED798E">
        <w:rPr>
          <w:rFonts w:ascii="Times" w:hAnsi="Times" w:cs="Times New Roman"/>
          <w:spacing w:val="2"/>
          <w:kern w:val="1"/>
        </w:rPr>
        <w:t xml:space="preserve"> </w:t>
      </w:r>
      <w:r w:rsidRPr="00ED798E">
        <w:rPr>
          <w:rFonts w:ascii="Times" w:hAnsi="Times" w:cs="Times New Roman"/>
          <w:kern w:val="1"/>
        </w:rPr>
        <w:t>is</w:t>
      </w:r>
      <w:r w:rsidRPr="00ED798E">
        <w:rPr>
          <w:rFonts w:ascii="Times" w:hAnsi="Times" w:cs="Times New Roman"/>
          <w:spacing w:val="3"/>
          <w:kern w:val="1"/>
        </w:rPr>
        <w:t xml:space="preserve"> </w:t>
      </w:r>
      <w:r w:rsidRPr="00ED798E">
        <w:rPr>
          <w:rFonts w:ascii="Times" w:hAnsi="Times" w:cs="Times New Roman"/>
          <w:kern w:val="1"/>
        </w:rPr>
        <w:t>bas</w:t>
      </w:r>
      <w:r w:rsidRPr="00ED798E">
        <w:rPr>
          <w:rFonts w:ascii="Times" w:hAnsi="Times" w:cs="Times New Roman"/>
          <w:spacing w:val="1"/>
          <w:kern w:val="1"/>
        </w:rPr>
        <w:t>e</w:t>
      </w:r>
      <w:r w:rsidRPr="00ED798E">
        <w:rPr>
          <w:rFonts w:ascii="Times" w:hAnsi="Times" w:cs="Times New Roman"/>
          <w:kern w:val="1"/>
        </w:rPr>
        <w:t>d</w:t>
      </w:r>
      <w:r w:rsidRPr="00ED798E">
        <w:rPr>
          <w:rFonts w:ascii="Times" w:hAnsi="Times" w:cs="Times New Roman"/>
          <w:spacing w:val="2"/>
          <w:kern w:val="1"/>
        </w:rPr>
        <w:t xml:space="preserve"> </w:t>
      </w:r>
      <w:r w:rsidRPr="00ED798E">
        <w:rPr>
          <w:rFonts w:ascii="Times" w:hAnsi="Times" w:cs="Times New Roman"/>
          <w:spacing w:val="1"/>
          <w:kern w:val="1"/>
        </w:rPr>
        <w:t>o</w:t>
      </w:r>
      <w:r w:rsidRPr="00ED798E">
        <w:rPr>
          <w:rFonts w:ascii="Times" w:hAnsi="Times" w:cs="Times New Roman"/>
          <w:kern w:val="1"/>
        </w:rPr>
        <w:t>n</w:t>
      </w:r>
      <w:r w:rsidRPr="00ED798E">
        <w:rPr>
          <w:rFonts w:ascii="Times" w:hAnsi="Times" w:cs="Times New Roman"/>
          <w:spacing w:val="2"/>
          <w:kern w:val="1"/>
        </w:rPr>
        <w:t xml:space="preserve"> </w:t>
      </w:r>
      <w:r w:rsidRPr="00ED798E">
        <w:rPr>
          <w:rFonts w:ascii="Times" w:hAnsi="Times" w:cs="Times New Roman"/>
          <w:kern w:val="1"/>
        </w:rPr>
        <w:t>state’s</w:t>
      </w:r>
      <w:r w:rsidRPr="00ED798E">
        <w:rPr>
          <w:rFonts w:ascii="Times" w:hAnsi="Times" w:cs="Times New Roman"/>
          <w:spacing w:val="3"/>
          <w:kern w:val="1"/>
        </w:rPr>
        <w:t xml:space="preserve"> </w:t>
      </w:r>
      <w:r w:rsidRPr="00ED798E">
        <w:rPr>
          <w:rFonts w:ascii="Times" w:hAnsi="Times" w:cs="Times New Roman"/>
          <w:kern w:val="1"/>
        </w:rPr>
        <w:t>poli</w:t>
      </w:r>
      <w:r w:rsidRPr="00ED798E">
        <w:rPr>
          <w:rFonts w:ascii="Times" w:hAnsi="Times" w:cs="Times New Roman"/>
          <w:spacing w:val="1"/>
          <w:kern w:val="1"/>
        </w:rPr>
        <w:t>c</w:t>
      </w:r>
      <w:r w:rsidRPr="00ED798E">
        <w:rPr>
          <w:rFonts w:ascii="Times" w:hAnsi="Times" w:cs="Times New Roman"/>
          <w:kern w:val="1"/>
        </w:rPr>
        <w:t>e</w:t>
      </w:r>
      <w:r w:rsidRPr="00ED798E">
        <w:rPr>
          <w:rFonts w:ascii="Times" w:hAnsi="Times" w:cs="Times New Roman"/>
          <w:spacing w:val="2"/>
          <w:kern w:val="1"/>
        </w:rPr>
        <w:t xml:space="preserve"> </w:t>
      </w:r>
      <w:r w:rsidRPr="00ED798E">
        <w:rPr>
          <w:rFonts w:ascii="Times" w:hAnsi="Times" w:cs="Times New Roman"/>
          <w:kern w:val="1"/>
        </w:rPr>
        <w:t>pow</w:t>
      </w:r>
      <w:r w:rsidRPr="00ED798E">
        <w:rPr>
          <w:rFonts w:ascii="Times" w:hAnsi="Times" w:cs="Times New Roman"/>
          <w:spacing w:val="1"/>
          <w:kern w:val="1"/>
        </w:rPr>
        <w:t>e</w:t>
      </w:r>
      <w:r w:rsidRPr="00ED798E">
        <w:rPr>
          <w:rFonts w:ascii="Times" w:hAnsi="Times" w:cs="Times New Roman"/>
          <w:kern w:val="1"/>
        </w:rPr>
        <w:t>r</w:t>
      </w:r>
      <w:r w:rsidRPr="00ED798E">
        <w:rPr>
          <w:rFonts w:ascii="Times" w:hAnsi="Times" w:cs="Times New Roman"/>
          <w:spacing w:val="2"/>
          <w:kern w:val="1"/>
        </w:rPr>
        <w:t xml:space="preserve"> </w:t>
      </w:r>
      <w:r w:rsidRPr="00ED798E">
        <w:rPr>
          <w:rFonts w:ascii="Times" w:hAnsi="Times" w:cs="Times New Roman"/>
          <w:kern w:val="1"/>
        </w:rPr>
        <w:t>a</w:t>
      </w:r>
      <w:r w:rsidRPr="00ED798E">
        <w:rPr>
          <w:rFonts w:ascii="Times" w:hAnsi="Times" w:cs="Times New Roman"/>
          <w:spacing w:val="1"/>
          <w:kern w:val="1"/>
        </w:rPr>
        <w:t>n</w:t>
      </w:r>
      <w:r w:rsidRPr="00ED798E">
        <w:rPr>
          <w:rFonts w:ascii="Times" w:hAnsi="Times" w:cs="Times New Roman"/>
          <w:kern w:val="1"/>
        </w:rPr>
        <w:t>d</w:t>
      </w:r>
      <w:r w:rsidRPr="00ED798E">
        <w:rPr>
          <w:rFonts w:ascii="Times" w:hAnsi="Times" w:cs="Times New Roman"/>
          <w:spacing w:val="2"/>
          <w:kern w:val="1"/>
        </w:rPr>
        <w:t xml:space="preserve"> </w:t>
      </w:r>
      <w:r w:rsidRPr="00ED798E">
        <w:rPr>
          <w:rFonts w:ascii="Times" w:hAnsi="Times" w:cs="Times New Roman"/>
          <w:kern w:val="1"/>
        </w:rPr>
        <w:t>is</w:t>
      </w:r>
      <w:r w:rsidRPr="00ED798E">
        <w:rPr>
          <w:rFonts w:ascii="Times" w:hAnsi="Times" w:cs="Times New Roman"/>
          <w:spacing w:val="3"/>
          <w:kern w:val="1"/>
        </w:rPr>
        <w:t xml:space="preserve"> </w:t>
      </w:r>
      <w:r w:rsidRPr="00ED798E">
        <w:rPr>
          <w:rFonts w:ascii="Times" w:hAnsi="Times" w:cs="Times New Roman"/>
          <w:kern w:val="1"/>
        </w:rPr>
        <w:t>limited</w:t>
      </w:r>
      <w:r w:rsidRPr="00ED798E">
        <w:rPr>
          <w:rFonts w:ascii="Times" w:hAnsi="Times" w:cs="Times New Roman"/>
          <w:spacing w:val="2"/>
          <w:kern w:val="1"/>
        </w:rPr>
        <w:t xml:space="preserve"> </w:t>
      </w:r>
      <w:r w:rsidRPr="00ED798E">
        <w:rPr>
          <w:rFonts w:ascii="Times" w:hAnsi="Times" w:cs="Times New Roman"/>
          <w:spacing w:val="1"/>
          <w:kern w:val="1"/>
        </w:rPr>
        <w:t>b</w:t>
      </w:r>
      <w:r w:rsidRPr="00ED798E">
        <w:rPr>
          <w:rFonts w:ascii="Times" w:hAnsi="Times" w:cs="Times New Roman"/>
          <w:kern w:val="1"/>
        </w:rPr>
        <w:t>y</w:t>
      </w:r>
      <w:r w:rsidRPr="00ED798E">
        <w:rPr>
          <w:rFonts w:ascii="Times" w:hAnsi="Times" w:cs="Times New Roman"/>
          <w:spacing w:val="2"/>
          <w:kern w:val="1"/>
        </w:rPr>
        <w:t xml:space="preserve"> </w:t>
      </w:r>
      <w:r w:rsidRPr="00ED798E">
        <w:rPr>
          <w:rFonts w:ascii="Times" w:hAnsi="Times" w:cs="Times New Roman"/>
          <w:kern w:val="1"/>
        </w:rPr>
        <w:t>Due</w:t>
      </w:r>
      <w:r w:rsidRPr="00ED798E">
        <w:rPr>
          <w:rFonts w:ascii="Times" w:hAnsi="Times" w:cs="Times New Roman"/>
          <w:spacing w:val="3"/>
          <w:kern w:val="1"/>
        </w:rPr>
        <w:t xml:space="preserve"> </w:t>
      </w:r>
      <w:r w:rsidRPr="00ED798E">
        <w:rPr>
          <w:rFonts w:ascii="Times" w:hAnsi="Times" w:cs="Times New Roman"/>
          <w:kern w:val="1"/>
        </w:rPr>
        <w:t>Pro</w:t>
      </w:r>
      <w:r w:rsidRPr="00ED798E">
        <w:rPr>
          <w:rFonts w:ascii="Times" w:hAnsi="Times" w:cs="Times New Roman"/>
          <w:spacing w:val="1"/>
          <w:kern w:val="1"/>
        </w:rPr>
        <w:t>c</w:t>
      </w:r>
      <w:r w:rsidRPr="00ED798E">
        <w:rPr>
          <w:rFonts w:ascii="Times" w:hAnsi="Times" w:cs="Times New Roman"/>
          <w:kern w:val="1"/>
        </w:rPr>
        <w:t>ess</w:t>
      </w:r>
      <w:r w:rsidRPr="00ED798E">
        <w:rPr>
          <w:rFonts w:ascii="Times" w:hAnsi="Times" w:cs="Times New Roman"/>
          <w:spacing w:val="2"/>
          <w:kern w:val="1"/>
        </w:rPr>
        <w:t xml:space="preserve"> </w:t>
      </w:r>
      <w:r w:rsidRPr="00ED798E">
        <w:rPr>
          <w:rFonts w:ascii="Times" w:hAnsi="Times" w:cs="Times New Roman"/>
          <w:spacing w:val="1"/>
          <w:kern w:val="1"/>
        </w:rPr>
        <w:t>C</w:t>
      </w:r>
      <w:r w:rsidRPr="00ED798E">
        <w:rPr>
          <w:rFonts w:ascii="Times" w:hAnsi="Times" w:cs="Times New Roman"/>
          <w:kern w:val="1"/>
        </w:rPr>
        <w:t>lause</w:t>
      </w:r>
      <w:r w:rsidRPr="00ED798E">
        <w:rPr>
          <w:rFonts w:ascii="Times" w:hAnsi="Times" w:cs="Times New Roman"/>
          <w:spacing w:val="3"/>
          <w:kern w:val="1"/>
        </w:rPr>
        <w:t xml:space="preserve"> </w:t>
      </w:r>
      <w:r w:rsidRPr="00ED798E">
        <w:rPr>
          <w:rFonts w:ascii="Times" w:hAnsi="Times" w:cs="Times New Roman"/>
          <w:kern w:val="1"/>
        </w:rPr>
        <w:t>of</w:t>
      </w:r>
      <w:r w:rsidRPr="00ED798E">
        <w:rPr>
          <w:rFonts w:ascii="Times" w:hAnsi="Times" w:cs="Times New Roman"/>
          <w:spacing w:val="2"/>
          <w:kern w:val="1"/>
        </w:rPr>
        <w:t xml:space="preserve"> </w:t>
      </w:r>
      <w:r w:rsidRPr="00ED798E">
        <w:rPr>
          <w:rFonts w:ascii="Times" w:hAnsi="Times" w:cs="Times New Roman"/>
          <w:kern w:val="1"/>
        </w:rPr>
        <w:t>14</w:t>
      </w:r>
      <w:r>
        <w:rPr>
          <w:rFonts w:ascii="Times" w:hAnsi="Times" w:cs="Times New Roman"/>
          <w:kern w:val="1"/>
          <w:position w:val="9"/>
        </w:rPr>
        <w:t xml:space="preserve"> </w:t>
      </w:r>
      <w:r w:rsidRPr="00ED798E">
        <w:rPr>
          <w:rFonts w:ascii="Times" w:hAnsi="Times" w:cs="Times New Roman"/>
          <w:kern w:val="1"/>
        </w:rPr>
        <w:t>Amendme</w:t>
      </w:r>
      <w:r w:rsidRPr="00ED798E">
        <w:rPr>
          <w:rFonts w:ascii="Times" w:hAnsi="Times" w:cs="Times New Roman"/>
          <w:spacing w:val="1"/>
          <w:kern w:val="1"/>
        </w:rPr>
        <w:t>n</w:t>
      </w:r>
      <w:r w:rsidRPr="00ED798E">
        <w:rPr>
          <w:rFonts w:ascii="Times" w:hAnsi="Times" w:cs="Times New Roman"/>
          <w:kern w:val="1"/>
        </w:rPr>
        <w:t>t</w:t>
      </w:r>
      <w:r>
        <w:rPr>
          <w:rFonts w:ascii="Times" w:hAnsi="Times" w:cs="Times New Roman"/>
          <w:kern w:val="1"/>
        </w:rPr>
        <w:t xml:space="preserve"> </w:t>
      </w:r>
      <w:r w:rsidRPr="00ED798E">
        <w:rPr>
          <w:rFonts w:ascii="Times" w:hAnsi="Times" w:cs="Times New Roman"/>
          <w:kern w:val="1"/>
        </w:rPr>
        <w:t>and</w:t>
      </w:r>
      <w:r w:rsidRPr="00ED798E">
        <w:rPr>
          <w:rFonts w:ascii="Times" w:hAnsi="Times" w:cs="Times New Roman"/>
          <w:spacing w:val="3"/>
          <w:kern w:val="1"/>
        </w:rPr>
        <w:t xml:space="preserve"> </w:t>
      </w:r>
      <w:r w:rsidRPr="00ED798E">
        <w:rPr>
          <w:rFonts w:ascii="Times" w:hAnsi="Times" w:cs="Times New Roman"/>
          <w:kern w:val="1"/>
        </w:rPr>
        <w:t>Fi</w:t>
      </w:r>
      <w:r w:rsidRPr="00ED798E">
        <w:rPr>
          <w:rFonts w:ascii="Times" w:hAnsi="Times" w:cs="Times New Roman"/>
          <w:spacing w:val="1"/>
          <w:kern w:val="1"/>
        </w:rPr>
        <w:t>f</w:t>
      </w:r>
      <w:r w:rsidRPr="00ED798E">
        <w:rPr>
          <w:rFonts w:ascii="Times" w:hAnsi="Times" w:cs="Times New Roman"/>
          <w:kern w:val="1"/>
        </w:rPr>
        <w:t>th</w:t>
      </w:r>
      <w:r w:rsidRPr="00ED798E">
        <w:rPr>
          <w:rFonts w:ascii="Times" w:hAnsi="Times" w:cs="Times New Roman"/>
          <w:spacing w:val="2"/>
          <w:kern w:val="1"/>
        </w:rPr>
        <w:t xml:space="preserve"> </w:t>
      </w:r>
      <w:r w:rsidRPr="00ED798E">
        <w:rPr>
          <w:rFonts w:ascii="Times" w:hAnsi="Times" w:cs="Times New Roman"/>
          <w:kern w:val="1"/>
        </w:rPr>
        <w:t>A</w:t>
      </w:r>
      <w:r w:rsidRPr="00ED798E">
        <w:rPr>
          <w:rFonts w:ascii="Times" w:hAnsi="Times" w:cs="Times New Roman"/>
          <w:spacing w:val="1"/>
          <w:kern w:val="1"/>
        </w:rPr>
        <w:t>m</w:t>
      </w:r>
      <w:r w:rsidRPr="00ED798E">
        <w:rPr>
          <w:rFonts w:ascii="Times" w:hAnsi="Times" w:cs="Times New Roman"/>
          <w:kern w:val="1"/>
        </w:rPr>
        <w:t>endment:</w:t>
      </w:r>
      <w:r w:rsidRPr="00ED798E">
        <w:rPr>
          <w:rFonts w:ascii="Times" w:hAnsi="Times" w:cs="Times New Roman"/>
          <w:spacing w:val="3"/>
          <w:kern w:val="1"/>
        </w:rPr>
        <w:t xml:space="preserve"> </w:t>
      </w:r>
      <w:r w:rsidRPr="00ED798E">
        <w:rPr>
          <w:rFonts w:ascii="Times" w:hAnsi="Times" w:cs="Times New Roman"/>
          <w:kern w:val="1"/>
        </w:rPr>
        <w:t>“no</w:t>
      </w:r>
      <w:r w:rsidRPr="00ED798E">
        <w:rPr>
          <w:rFonts w:ascii="Times" w:hAnsi="Times" w:cs="Times New Roman"/>
          <w:spacing w:val="3"/>
          <w:kern w:val="1"/>
        </w:rPr>
        <w:t xml:space="preserve"> </w:t>
      </w:r>
      <w:r w:rsidRPr="00ED798E">
        <w:rPr>
          <w:rFonts w:ascii="Times" w:hAnsi="Times" w:cs="Times New Roman"/>
          <w:kern w:val="1"/>
        </w:rPr>
        <w:t>taking</w:t>
      </w:r>
      <w:r w:rsidRPr="00ED798E">
        <w:rPr>
          <w:rFonts w:ascii="Times" w:hAnsi="Times" w:cs="Times New Roman"/>
          <w:spacing w:val="2"/>
          <w:kern w:val="1"/>
        </w:rPr>
        <w:t xml:space="preserve"> </w:t>
      </w:r>
      <w:r w:rsidRPr="00ED798E">
        <w:rPr>
          <w:rFonts w:ascii="Times" w:hAnsi="Times" w:cs="Times New Roman"/>
          <w:spacing w:val="1"/>
          <w:kern w:val="1"/>
        </w:rPr>
        <w:t>w</w:t>
      </w:r>
      <w:r w:rsidRPr="00ED798E">
        <w:rPr>
          <w:rFonts w:ascii="Times" w:hAnsi="Times" w:cs="Times New Roman"/>
          <w:kern w:val="1"/>
        </w:rPr>
        <w:t>ithout</w:t>
      </w:r>
      <w:r w:rsidRPr="00ED798E">
        <w:rPr>
          <w:rFonts w:ascii="Times" w:hAnsi="Times" w:cs="Times New Roman"/>
          <w:spacing w:val="3"/>
          <w:kern w:val="1"/>
        </w:rPr>
        <w:t xml:space="preserve"> </w:t>
      </w:r>
      <w:r w:rsidRPr="00ED798E">
        <w:rPr>
          <w:rFonts w:ascii="Times" w:hAnsi="Times" w:cs="Times New Roman"/>
          <w:kern w:val="1"/>
        </w:rPr>
        <w:t>just</w:t>
      </w:r>
      <w:r w:rsidRPr="00ED798E">
        <w:rPr>
          <w:rFonts w:ascii="Times" w:hAnsi="Times" w:cs="Times New Roman"/>
          <w:spacing w:val="2"/>
          <w:kern w:val="1"/>
        </w:rPr>
        <w:t xml:space="preserve"> </w:t>
      </w:r>
      <w:r w:rsidRPr="00ED798E">
        <w:rPr>
          <w:rFonts w:ascii="Times" w:hAnsi="Times" w:cs="Times New Roman"/>
          <w:kern w:val="1"/>
        </w:rPr>
        <w:t>c</w:t>
      </w:r>
      <w:r w:rsidRPr="00ED798E">
        <w:rPr>
          <w:rFonts w:ascii="Times" w:hAnsi="Times" w:cs="Times New Roman"/>
          <w:spacing w:val="1"/>
          <w:kern w:val="1"/>
        </w:rPr>
        <w:t>o</w:t>
      </w:r>
      <w:r w:rsidRPr="00ED798E">
        <w:rPr>
          <w:rFonts w:ascii="Times" w:hAnsi="Times" w:cs="Times New Roman"/>
          <w:kern w:val="1"/>
        </w:rPr>
        <w:t>mpensation</w:t>
      </w:r>
      <w:r w:rsidRPr="00ED798E">
        <w:rPr>
          <w:rFonts w:ascii="Times" w:hAnsi="Times" w:cs="Times New Roman"/>
          <w:spacing w:val="3"/>
          <w:kern w:val="1"/>
        </w:rPr>
        <w:t xml:space="preserve"> </w:t>
      </w:r>
      <w:r w:rsidRPr="00ED798E">
        <w:rPr>
          <w:rFonts w:ascii="Times" w:hAnsi="Times" w:cs="Times New Roman"/>
          <w:kern w:val="1"/>
        </w:rPr>
        <w:t>clause”</w:t>
      </w:r>
    </w:p>
    <w:p w14:paraId="68600861" w14:textId="51CA49F3" w:rsidR="00ED798E" w:rsidRPr="00ED798E" w:rsidRDefault="00ED798E" w:rsidP="00787EEA">
      <w:pPr>
        <w:pStyle w:val="ListParagraph"/>
        <w:widowControl w:val="0"/>
        <w:numPr>
          <w:ilvl w:val="0"/>
          <w:numId w:val="23"/>
        </w:numPr>
        <w:tabs>
          <w:tab w:val="left" w:pos="1080"/>
        </w:tabs>
        <w:autoSpaceDE w:val="0"/>
        <w:autoSpaceDN w:val="0"/>
        <w:adjustRightInd w:val="0"/>
        <w:spacing w:line="252" w:lineRule="auto"/>
        <w:rPr>
          <w:rFonts w:ascii="Times" w:hAnsi="Times" w:cs="Times New Roman"/>
          <w:kern w:val="1"/>
        </w:rPr>
      </w:pPr>
      <w:r w:rsidRPr="00ED798E">
        <w:rPr>
          <w:rFonts w:ascii="Times" w:hAnsi="Times" w:cs="Times New Roman"/>
          <w:b/>
          <w:bCs/>
          <w:kern w:val="1"/>
        </w:rPr>
        <w:t>History</w:t>
      </w:r>
      <w:r w:rsidRPr="00ED798E">
        <w:rPr>
          <w:rFonts w:ascii="Times" w:hAnsi="Times" w:cs="Times New Roman"/>
          <w:spacing w:val="3"/>
          <w:kern w:val="1"/>
        </w:rPr>
        <w:t xml:space="preserve"> </w:t>
      </w:r>
      <w:r w:rsidRPr="00ED798E">
        <w:rPr>
          <w:rFonts w:ascii="Times" w:hAnsi="Times" w:cs="Times New Roman"/>
          <w:b/>
          <w:bCs/>
          <w:kern w:val="1"/>
        </w:rPr>
        <w:t>of</w:t>
      </w:r>
      <w:r w:rsidRPr="00ED798E">
        <w:rPr>
          <w:rFonts w:ascii="Times" w:hAnsi="Times" w:cs="Times New Roman"/>
          <w:spacing w:val="3"/>
          <w:kern w:val="1"/>
        </w:rPr>
        <w:t xml:space="preserve"> </w:t>
      </w:r>
      <w:r w:rsidRPr="00ED798E">
        <w:rPr>
          <w:rFonts w:ascii="Times" w:hAnsi="Times" w:cs="Times New Roman"/>
          <w:b/>
          <w:bCs/>
          <w:kern w:val="1"/>
        </w:rPr>
        <w:t>Zoning</w:t>
      </w:r>
      <w:r w:rsidRPr="00ED798E">
        <w:rPr>
          <w:rFonts w:ascii="Times" w:hAnsi="Times" w:cs="Times New Roman"/>
          <w:kern w:val="1"/>
        </w:rPr>
        <w:t xml:space="preserve"> </w:t>
      </w:r>
    </w:p>
    <w:p w14:paraId="472E533F" w14:textId="5883DA59" w:rsidR="00ED798E" w:rsidRPr="00ED798E" w:rsidRDefault="00ED798E" w:rsidP="00787EEA">
      <w:pPr>
        <w:pStyle w:val="ListParagraph"/>
        <w:widowControl w:val="0"/>
        <w:numPr>
          <w:ilvl w:val="1"/>
          <w:numId w:val="23"/>
        </w:numPr>
        <w:tabs>
          <w:tab w:val="left" w:pos="2520"/>
        </w:tabs>
        <w:autoSpaceDE w:val="0"/>
        <w:autoSpaceDN w:val="0"/>
        <w:adjustRightInd w:val="0"/>
        <w:spacing w:line="253" w:lineRule="auto"/>
        <w:rPr>
          <w:rFonts w:ascii="Times" w:hAnsi="Times" w:cs="Times New Roman"/>
          <w:kern w:val="1"/>
        </w:rPr>
      </w:pPr>
      <w:r w:rsidRPr="00ED798E">
        <w:rPr>
          <w:rFonts w:ascii="Times" w:hAnsi="Times" w:cs="Times New Roman"/>
          <w:kern w:val="1"/>
        </w:rPr>
        <w:t>Response</w:t>
      </w:r>
      <w:r w:rsidRPr="00ED798E">
        <w:rPr>
          <w:rFonts w:ascii="Times" w:hAnsi="Times" w:cs="Times New Roman"/>
          <w:spacing w:val="3"/>
          <w:kern w:val="1"/>
        </w:rPr>
        <w:t xml:space="preserve"> </w:t>
      </w:r>
      <w:r w:rsidRPr="00ED798E">
        <w:rPr>
          <w:rFonts w:ascii="Times" w:hAnsi="Times" w:cs="Times New Roman"/>
          <w:kern w:val="1"/>
        </w:rPr>
        <w:t>to</w:t>
      </w:r>
      <w:r w:rsidRPr="00ED798E">
        <w:rPr>
          <w:rFonts w:ascii="Times" w:hAnsi="Times" w:cs="Times New Roman"/>
          <w:spacing w:val="3"/>
          <w:kern w:val="1"/>
        </w:rPr>
        <w:t xml:space="preserve"> </w:t>
      </w:r>
      <w:r w:rsidRPr="00ED798E">
        <w:rPr>
          <w:rFonts w:ascii="Times" w:hAnsi="Times" w:cs="Times New Roman"/>
          <w:kern w:val="1"/>
        </w:rPr>
        <w:t>probl</w:t>
      </w:r>
      <w:r w:rsidRPr="00ED798E">
        <w:rPr>
          <w:rFonts w:ascii="Times" w:hAnsi="Times" w:cs="Times New Roman"/>
          <w:spacing w:val="1"/>
          <w:kern w:val="1"/>
        </w:rPr>
        <w:t>e</w:t>
      </w:r>
      <w:r w:rsidRPr="00ED798E">
        <w:rPr>
          <w:rFonts w:ascii="Times" w:hAnsi="Times" w:cs="Times New Roman"/>
          <w:kern w:val="1"/>
        </w:rPr>
        <w:t>ms</w:t>
      </w:r>
      <w:r w:rsidRPr="00ED798E">
        <w:rPr>
          <w:rFonts w:ascii="Times" w:hAnsi="Times" w:cs="Times New Roman"/>
          <w:spacing w:val="2"/>
          <w:kern w:val="1"/>
        </w:rPr>
        <w:t xml:space="preserve"> </w:t>
      </w:r>
      <w:r w:rsidRPr="00ED798E">
        <w:rPr>
          <w:rFonts w:ascii="Times" w:hAnsi="Times" w:cs="Times New Roman"/>
          <w:spacing w:val="1"/>
          <w:kern w:val="1"/>
        </w:rPr>
        <w:t>c</w:t>
      </w:r>
      <w:r w:rsidRPr="00ED798E">
        <w:rPr>
          <w:rFonts w:ascii="Times" w:hAnsi="Times" w:cs="Times New Roman"/>
          <w:kern w:val="1"/>
        </w:rPr>
        <w:t>reated</w:t>
      </w:r>
      <w:r w:rsidRPr="00ED798E">
        <w:rPr>
          <w:rFonts w:ascii="Times" w:hAnsi="Times" w:cs="Times New Roman"/>
          <w:spacing w:val="3"/>
          <w:kern w:val="1"/>
        </w:rPr>
        <w:t xml:space="preserve"> </w:t>
      </w:r>
      <w:r w:rsidRPr="00ED798E">
        <w:rPr>
          <w:rFonts w:ascii="Times" w:hAnsi="Times" w:cs="Times New Roman"/>
          <w:kern w:val="1"/>
        </w:rPr>
        <w:t>by</w:t>
      </w:r>
      <w:r w:rsidRPr="00ED798E">
        <w:rPr>
          <w:rFonts w:ascii="Times" w:hAnsi="Times" w:cs="Times New Roman"/>
          <w:spacing w:val="3"/>
          <w:kern w:val="1"/>
        </w:rPr>
        <w:t xml:space="preserve"> </w:t>
      </w:r>
      <w:r w:rsidRPr="00ED798E">
        <w:rPr>
          <w:rFonts w:ascii="Times" w:hAnsi="Times" w:cs="Times New Roman"/>
          <w:kern w:val="1"/>
        </w:rPr>
        <w:t>rapid</w:t>
      </w:r>
      <w:r w:rsidRPr="00ED798E">
        <w:rPr>
          <w:rFonts w:ascii="Times" w:hAnsi="Times" w:cs="Times New Roman"/>
          <w:spacing w:val="3"/>
          <w:kern w:val="1"/>
        </w:rPr>
        <w:t xml:space="preserve"> </w:t>
      </w:r>
      <w:r w:rsidRPr="00ED798E">
        <w:rPr>
          <w:rFonts w:ascii="Times" w:hAnsi="Times" w:cs="Times New Roman"/>
          <w:kern w:val="1"/>
        </w:rPr>
        <w:t>urbaniz</w:t>
      </w:r>
      <w:r w:rsidRPr="00ED798E">
        <w:rPr>
          <w:rFonts w:ascii="Times" w:hAnsi="Times" w:cs="Times New Roman"/>
          <w:spacing w:val="1"/>
          <w:kern w:val="1"/>
        </w:rPr>
        <w:t>a</w:t>
      </w:r>
      <w:r w:rsidRPr="00ED798E">
        <w:rPr>
          <w:rFonts w:ascii="Times" w:hAnsi="Times" w:cs="Times New Roman"/>
          <w:spacing w:val="-1"/>
          <w:kern w:val="1"/>
        </w:rPr>
        <w:t>t</w:t>
      </w:r>
      <w:r w:rsidRPr="00ED798E">
        <w:rPr>
          <w:rFonts w:ascii="Times" w:hAnsi="Times" w:cs="Times New Roman"/>
          <w:kern w:val="1"/>
        </w:rPr>
        <w:t>ion</w:t>
      </w:r>
    </w:p>
    <w:p w14:paraId="399DD267" w14:textId="541AD74E" w:rsidR="00ED798E" w:rsidRDefault="00ED798E" w:rsidP="00787EEA">
      <w:pPr>
        <w:pStyle w:val="ListParagraph"/>
        <w:widowControl w:val="0"/>
        <w:numPr>
          <w:ilvl w:val="1"/>
          <w:numId w:val="23"/>
        </w:numPr>
        <w:tabs>
          <w:tab w:val="left" w:pos="2520"/>
        </w:tabs>
        <w:autoSpaceDE w:val="0"/>
        <w:autoSpaceDN w:val="0"/>
        <w:adjustRightInd w:val="0"/>
        <w:spacing w:line="252" w:lineRule="auto"/>
        <w:rPr>
          <w:rFonts w:ascii="Times" w:hAnsi="Times" w:cs="Times New Roman"/>
          <w:kern w:val="1"/>
        </w:rPr>
      </w:pPr>
      <w:r w:rsidRPr="00ED798E">
        <w:rPr>
          <w:rFonts w:ascii="Times" w:hAnsi="Times" w:cs="Times New Roman"/>
          <w:b/>
          <w:bCs/>
          <w:kern w:val="1"/>
        </w:rPr>
        <w:t>LANDMARK</w:t>
      </w:r>
      <w:r w:rsidRPr="00ED798E">
        <w:rPr>
          <w:rFonts w:ascii="Times" w:hAnsi="Times" w:cs="Times New Roman"/>
          <w:spacing w:val="3"/>
          <w:kern w:val="1"/>
        </w:rPr>
        <w:t xml:space="preserve"> </w:t>
      </w:r>
      <w:r w:rsidRPr="00ED798E">
        <w:rPr>
          <w:rFonts w:ascii="Times" w:hAnsi="Times" w:cs="Times New Roman"/>
          <w:b/>
          <w:bCs/>
          <w:kern w:val="1"/>
        </w:rPr>
        <w:t>CA</w:t>
      </w:r>
      <w:r w:rsidRPr="00ED798E">
        <w:rPr>
          <w:rFonts w:ascii="Times" w:hAnsi="Times" w:cs="Times New Roman"/>
          <w:b/>
          <w:bCs/>
          <w:spacing w:val="1"/>
          <w:kern w:val="1"/>
        </w:rPr>
        <w:t>S</w:t>
      </w:r>
      <w:r w:rsidRPr="00ED798E">
        <w:rPr>
          <w:rFonts w:ascii="Times" w:hAnsi="Times" w:cs="Times New Roman"/>
          <w:b/>
          <w:bCs/>
          <w:kern w:val="1"/>
        </w:rPr>
        <w:t>E:</w:t>
      </w:r>
      <w:r w:rsidRPr="00ED798E">
        <w:rPr>
          <w:rFonts w:ascii="Times" w:hAnsi="Times" w:cs="Times New Roman"/>
          <w:spacing w:val="2"/>
          <w:kern w:val="1"/>
        </w:rPr>
        <w:t xml:space="preserve"> </w:t>
      </w:r>
      <w:r w:rsidRPr="00ED798E">
        <w:rPr>
          <w:rFonts w:ascii="Times" w:hAnsi="Times" w:cs="Times New Roman"/>
          <w:spacing w:val="1"/>
          <w:kern w:val="1"/>
        </w:rPr>
        <w:t>V</w:t>
      </w:r>
      <w:r w:rsidRPr="00ED798E">
        <w:rPr>
          <w:rFonts w:ascii="Times" w:hAnsi="Times" w:cs="Times New Roman"/>
          <w:kern w:val="1"/>
        </w:rPr>
        <w:t>illage</w:t>
      </w:r>
      <w:r w:rsidRPr="00ED798E">
        <w:rPr>
          <w:rFonts w:ascii="Times" w:hAnsi="Times" w:cs="Times New Roman"/>
          <w:spacing w:val="2"/>
          <w:kern w:val="1"/>
        </w:rPr>
        <w:t xml:space="preserve"> </w:t>
      </w:r>
      <w:r w:rsidRPr="00ED798E">
        <w:rPr>
          <w:rFonts w:ascii="Times" w:hAnsi="Times" w:cs="Times New Roman"/>
          <w:kern w:val="1"/>
        </w:rPr>
        <w:t>of</w:t>
      </w:r>
      <w:r w:rsidRPr="00ED798E">
        <w:rPr>
          <w:rFonts w:ascii="Times" w:hAnsi="Times" w:cs="Times New Roman"/>
          <w:spacing w:val="3"/>
          <w:kern w:val="1"/>
        </w:rPr>
        <w:t xml:space="preserve"> </w:t>
      </w:r>
      <w:r w:rsidRPr="00ED798E">
        <w:rPr>
          <w:rFonts w:ascii="Times" w:hAnsi="Times" w:cs="Times New Roman"/>
          <w:kern w:val="1"/>
        </w:rPr>
        <w:t>Euclid</w:t>
      </w:r>
      <w:r w:rsidRPr="00ED798E">
        <w:rPr>
          <w:rFonts w:ascii="Times" w:hAnsi="Times" w:cs="Times New Roman"/>
          <w:spacing w:val="3"/>
          <w:kern w:val="1"/>
        </w:rPr>
        <w:t xml:space="preserve"> </w:t>
      </w:r>
      <w:r w:rsidRPr="00ED798E">
        <w:rPr>
          <w:rFonts w:ascii="Times" w:hAnsi="Times" w:cs="Times New Roman"/>
          <w:kern w:val="1"/>
        </w:rPr>
        <w:t>v.</w:t>
      </w:r>
      <w:r w:rsidRPr="00ED798E">
        <w:rPr>
          <w:rFonts w:ascii="Times" w:hAnsi="Times" w:cs="Times New Roman"/>
          <w:spacing w:val="2"/>
          <w:kern w:val="1"/>
        </w:rPr>
        <w:t xml:space="preserve"> </w:t>
      </w:r>
      <w:r w:rsidRPr="00ED798E">
        <w:rPr>
          <w:rFonts w:ascii="Times" w:hAnsi="Times" w:cs="Times New Roman"/>
          <w:spacing w:val="1"/>
          <w:kern w:val="1"/>
        </w:rPr>
        <w:t>A</w:t>
      </w:r>
      <w:r w:rsidRPr="00ED798E">
        <w:rPr>
          <w:rFonts w:ascii="Times" w:hAnsi="Times" w:cs="Times New Roman"/>
          <w:kern w:val="1"/>
        </w:rPr>
        <w:t>mbler</w:t>
      </w:r>
      <w:r w:rsidRPr="00ED798E">
        <w:rPr>
          <w:rFonts w:ascii="Times" w:hAnsi="Times" w:cs="Times New Roman"/>
          <w:spacing w:val="2"/>
          <w:kern w:val="1"/>
        </w:rPr>
        <w:t xml:space="preserve"> </w:t>
      </w:r>
      <w:r w:rsidRPr="00ED798E">
        <w:rPr>
          <w:rFonts w:ascii="Times" w:hAnsi="Times" w:cs="Times New Roman"/>
          <w:spacing w:val="1"/>
          <w:kern w:val="1"/>
        </w:rPr>
        <w:t>R</w:t>
      </w:r>
      <w:r w:rsidRPr="00ED798E">
        <w:rPr>
          <w:rFonts w:ascii="Times" w:hAnsi="Times" w:cs="Times New Roman"/>
          <w:kern w:val="1"/>
        </w:rPr>
        <w:t>ealty,</w:t>
      </w:r>
      <w:r w:rsidRPr="00ED798E">
        <w:rPr>
          <w:rFonts w:ascii="Times" w:hAnsi="Times" w:cs="Times New Roman"/>
          <w:spacing w:val="2"/>
          <w:kern w:val="1"/>
        </w:rPr>
        <w:t xml:space="preserve"> </w:t>
      </w:r>
      <w:r w:rsidRPr="00ED798E">
        <w:rPr>
          <w:rFonts w:ascii="Times" w:hAnsi="Times" w:cs="Times New Roman"/>
          <w:kern w:val="1"/>
        </w:rPr>
        <w:t>19</w:t>
      </w:r>
      <w:r w:rsidRPr="00ED798E">
        <w:rPr>
          <w:rFonts w:ascii="Times" w:hAnsi="Times" w:cs="Times New Roman"/>
          <w:spacing w:val="1"/>
          <w:kern w:val="1"/>
        </w:rPr>
        <w:t>2</w:t>
      </w:r>
      <w:r w:rsidRPr="00ED798E">
        <w:rPr>
          <w:rFonts w:ascii="Times" w:hAnsi="Times" w:cs="Times New Roman"/>
          <w:kern w:val="1"/>
        </w:rPr>
        <w:t>6</w:t>
      </w:r>
    </w:p>
    <w:p w14:paraId="7CD38A5F" w14:textId="77777777" w:rsidR="00F51F14" w:rsidRPr="00F51F14" w:rsidRDefault="00F51F14" w:rsidP="00787EEA">
      <w:pPr>
        <w:pStyle w:val="ListParagraph"/>
        <w:widowControl w:val="0"/>
        <w:numPr>
          <w:ilvl w:val="1"/>
          <w:numId w:val="23"/>
        </w:numPr>
        <w:autoSpaceDE w:val="0"/>
        <w:autoSpaceDN w:val="0"/>
        <w:adjustRightInd w:val="0"/>
        <w:spacing w:line="252" w:lineRule="auto"/>
        <w:rPr>
          <w:rFonts w:ascii="Times" w:hAnsi="Times" w:cs="Times New Roman"/>
          <w:kern w:val="1"/>
        </w:rPr>
      </w:pPr>
      <w:r w:rsidRPr="00F51F14">
        <w:rPr>
          <w:rFonts w:ascii="Times" w:hAnsi="Times" w:cs="Times New Roman"/>
          <w:kern w:val="1"/>
        </w:rPr>
        <w:t>Effe</w:t>
      </w:r>
      <w:r w:rsidRPr="00F51F14">
        <w:rPr>
          <w:rFonts w:ascii="Times" w:hAnsi="Times" w:cs="Times New Roman"/>
          <w:spacing w:val="1"/>
          <w:kern w:val="1"/>
        </w:rPr>
        <w:t>c</w:t>
      </w:r>
      <w:r w:rsidRPr="00F51F14">
        <w:rPr>
          <w:rFonts w:ascii="Times" w:hAnsi="Times" w:cs="Times New Roman"/>
          <w:kern w:val="1"/>
        </w:rPr>
        <w:t>ts</w:t>
      </w:r>
      <w:r w:rsidRPr="00F51F14">
        <w:rPr>
          <w:rFonts w:ascii="Times" w:hAnsi="Times" w:cs="Times New Roman"/>
          <w:spacing w:val="2"/>
          <w:kern w:val="1"/>
        </w:rPr>
        <w:t xml:space="preserve"> </w:t>
      </w:r>
      <w:r w:rsidRPr="00F51F14">
        <w:rPr>
          <w:rFonts w:ascii="Times" w:hAnsi="Times" w:cs="Times New Roman"/>
          <w:kern w:val="1"/>
        </w:rPr>
        <w:t>of</w:t>
      </w:r>
      <w:r w:rsidRPr="00F51F14">
        <w:rPr>
          <w:rFonts w:ascii="Times" w:hAnsi="Times" w:cs="Times New Roman"/>
          <w:spacing w:val="3"/>
          <w:kern w:val="1"/>
        </w:rPr>
        <w:t xml:space="preserve"> </w:t>
      </w:r>
      <w:r w:rsidRPr="00F51F14">
        <w:rPr>
          <w:rFonts w:ascii="Times" w:hAnsi="Times" w:cs="Times New Roman"/>
          <w:i/>
          <w:iCs/>
          <w:kern w:val="1"/>
        </w:rPr>
        <w:t>Eucl</w:t>
      </w:r>
      <w:r w:rsidRPr="00F51F14">
        <w:rPr>
          <w:rFonts w:ascii="Times" w:hAnsi="Times" w:cs="Times New Roman"/>
          <w:i/>
          <w:iCs/>
          <w:spacing w:val="1"/>
          <w:kern w:val="1"/>
        </w:rPr>
        <w:t>i</w:t>
      </w:r>
      <w:r w:rsidRPr="00F51F14">
        <w:rPr>
          <w:rFonts w:ascii="Times" w:hAnsi="Times" w:cs="Times New Roman"/>
          <w:i/>
          <w:iCs/>
          <w:kern w:val="1"/>
        </w:rPr>
        <w:t>d</w:t>
      </w:r>
    </w:p>
    <w:p w14:paraId="0F60190F" w14:textId="5A705246" w:rsidR="00F51F14" w:rsidRPr="00F51F14" w:rsidRDefault="00F51F14" w:rsidP="00787EEA">
      <w:pPr>
        <w:pStyle w:val="ListParagraph"/>
        <w:widowControl w:val="0"/>
        <w:numPr>
          <w:ilvl w:val="2"/>
          <w:numId w:val="23"/>
        </w:numPr>
        <w:autoSpaceDE w:val="0"/>
        <w:autoSpaceDN w:val="0"/>
        <w:adjustRightInd w:val="0"/>
        <w:spacing w:line="252" w:lineRule="auto"/>
        <w:rPr>
          <w:rFonts w:ascii="Times" w:hAnsi="Times" w:cs="Times New Roman"/>
          <w:kern w:val="1"/>
        </w:rPr>
      </w:pPr>
      <w:r w:rsidRPr="00F51F14">
        <w:rPr>
          <w:rFonts w:ascii="Times" w:hAnsi="Times" w:cs="Times New Roman"/>
          <w:kern w:val="1"/>
        </w:rPr>
        <w:t>Gave</w:t>
      </w:r>
      <w:r w:rsidRPr="00F51F14">
        <w:rPr>
          <w:rFonts w:ascii="Times" w:hAnsi="Times" w:cs="Times New Roman"/>
          <w:spacing w:val="2"/>
          <w:kern w:val="1"/>
        </w:rPr>
        <w:t xml:space="preserve"> </w:t>
      </w:r>
      <w:r w:rsidRPr="00F51F14">
        <w:rPr>
          <w:rFonts w:ascii="Times" w:hAnsi="Times" w:cs="Times New Roman"/>
          <w:kern w:val="1"/>
        </w:rPr>
        <w:t>rise</w:t>
      </w:r>
      <w:r w:rsidRPr="00F51F14">
        <w:rPr>
          <w:rFonts w:ascii="Times" w:hAnsi="Times" w:cs="Times New Roman"/>
          <w:spacing w:val="3"/>
          <w:kern w:val="1"/>
        </w:rPr>
        <w:t xml:space="preserve"> </w:t>
      </w:r>
      <w:r w:rsidRPr="00F51F14">
        <w:rPr>
          <w:rFonts w:ascii="Times" w:hAnsi="Times" w:cs="Times New Roman"/>
          <w:kern w:val="1"/>
        </w:rPr>
        <w:t>to</w:t>
      </w:r>
      <w:r w:rsidRPr="00F51F14">
        <w:rPr>
          <w:rFonts w:ascii="Times" w:hAnsi="Times" w:cs="Times New Roman"/>
          <w:spacing w:val="2"/>
          <w:kern w:val="1"/>
        </w:rPr>
        <w:t xml:space="preserve"> </w:t>
      </w:r>
      <w:r w:rsidRPr="00F51F14">
        <w:rPr>
          <w:rFonts w:ascii="Times" w:hAnsi="Times" w:cs="Times New Roman"/>
          <w:spacing w:val="1"/>
          <w:kern w:val="1"/>
        </w:rPr>
        <w:t>s</w:t>
      </w:r>
      <w:r w:rsidRPr="00F51F14">
        <w:rPr>
          <w:rFonts w:ascii="Times" w:hAnsi="Times" w:cs="Times New Roman"/>
          <w:kern w:val="1"/>
        </w:rPr>
        <w:t>pread</w:t>
      </w:r>
      <w:r w:rsidRPr="00F51F14">
        <w:rPr>
          <w:rFonts w:ascii="Times" w:hAnsi="Times" w:cs="Times New Roman"/>
          <w:spacing w:val="2"/>
          <w:kern w:val="1"/>
        </w:rPr>
        <w:t xml:space="preserve"> </w:t>
      </w:r>
      <w:r w:rsidRPr="00F51F14">
        <w:rPr>
          <w:rFonts w:ascii="Times" w:hAnsi="Times" w:cs="Times New Roman"/>
          <w:spacing w:val="1"/>
          <w:kern w:val="1"/>
        </w:rPr>
        <w:t>o</w:t>
      </w:r>
      <w:r w:rsidRPr="00F51F14">
        <w:rPr>
          <w:rFonts w:ascii="Times" w:hAnsi="Times" w:cs="Times New Roman"/>
          <w:kern w:val="1"/>
        </w:rPr>
        <w:t>f</w:t>
      </w:r>
      <w:r w:rsidRPr="00F51F14">
        <w:rPr>
          <w:rFonts w:ascii="Times" w:hAnsi="Times" w:cs="Times New Roman"/>
          <w:spacing w:val="2"/>
          <w:kern w:val="1"/>
        </w:rPr>
        <w:t xml:space="preserve"> </w:t>
      </w:r>
      <w:r w:rsidRPr="00F51F14">
        <w:rPr>
          <w:rFonts w:ascii="Times" w:hAnsi="Times" w:cs="Times New Roman"/>
          <w:kern w:val="1"/>
        </w:rPr>
        <w:t>si</w:t>
      </w:r>
      <w:r w:rsidRPr="00F51F14">
        <w:rPr>
          <w:rFonts w:ascii="Times" w:hAnsi="Times" w:cs="Times New Roman"/>
          <w:spacing w:val="1"/>
          <w:kern w:val="1"/>
        </w:rPr>
        <w:t>m</w:t>
      </w:r>
      <w:r w:rsidRPr="00F51F14">
        <w:rPr>
          <w:rFonts w:ascii="Times" w:hAnsi="Times" w:cs="Times New Roman"/>
          <w:kern w:val="1"/>
        </w:rPr>
        <w:t>ilar</w:t>
      </w:r>
      <w:r w:rsidRPr="00F51F14">
        <w:rPr>
          <w:rFonts w:ascii="Times" w:hAnsi="Times" w:cs="Times New Roman"/>
          <w:spacing w:val="2"/>
          <w:kern w:val="1"/>
        </w:rPr>
        <w:t xml:space="preserve"> </w:t>
      </w:r>
      <w:r w:rsidRPr="00F51F14">
        <w:rPr>
          <w:rFonts w:ascii="Times" w:hAnsi="Times" w:cs="Times New Roman"/>
          <w:kern w:val="1"/>
        </w:rPr>
        <w:t>ordina</w:t>
      </w:r>
      <w:r w:rsidRPr="00F51F14">
        <w:rPr>
          <w:rFonts w:ascii="Times" w:hAnsi="Times" w:cs="Times New Roman"/>
          <w:spacing w:val="1"/>
          <w:kern w:val="1"/>
        </w:rPr>
        <w:t>n</w:t>
      </w:r>
      <w:r w:rsidRPr="00F51F14">
        <w:rPr>
          <w:rFonts w:ascii="Times" w:hAnsi="Times" w:cs="Times New Roman"/>
          <w:kern w:val="1"/>
        </w:rPr>
        <w:t>ces</w:t>
      </w:r>
      <w:r w:rsidRPr="00F51F14">
        <w:rPr>
          <w:rFonts w:ascii="Times" w:hAnsi="Times" w:cs="Times New Roman"/>
          <w:spacing w:val="2"/>
          <w:kern w:val="1"/>
        </w:rPr>
        <w:t xml:space="preserve"> </w:t>
      </w:r>
      <w:r w:rsidRPr="00F51F14">
        <w:rPr>
          <w:rFonts w:ascii="Times" w:hAnsi="Times" w:cs="Times New Roman"/>
          <w:kern w:val="1"/>
        </w:rPr>
        <w:t>across</w:t>
      </w:r>
      <w:r w:rsidRPr="00F51F14">
        <w:rPr>
          <w:rFonts w:ascii="Times" w:hAnsi="Times" w:cs="Times New Roman"/>
          <w:spacing w:val="3"/>
          <w:kern w:val="1"/>
        </w:rPr>
        <w:t xml:space="preserve"> </w:t>
      </w:r>
      <w:r w:rsidRPr="00F51F14">
        <w:rPr>
          <w:rFonts w:ascii="Times" w:hAnsi="Times" w:cs="Times New Roman"/>
          <w:kern w:val="1"/>
        </w:rPr>
        <w:t>the</w:t>
      </w:r>
      <w:r w:rsidRPr="00F51F14">
        <w:rPr>
          <w:rFonts w:ascii="Times" w:hAnsi="Times" w:cs="Times New Roman"/>
          <w:spacing w:val="3"/>
          <w:kern w:val="1"/>
        </w:rPr>
        <w:t xml:space="preserve"> </w:t>
      </w:r>
      <w:r w:rsidRPr="00F51F14">
        <w:rPr>
          <w:rFonts w:ascii="Times" w:hAnsi="Times" w:cs="Times New Roman"/>
          <w:kern w:val="1"/>
        </w:rPr>
        <w:t>nation.</w:t>
      </w:r>
      <w:r w:rsidRPr="00F51F14">
        <w:rPr>
          <w:rFonts w:ascii="Times" w:hAnsi="Times" w:cs="Times New Roman"/>
          <w:spacing w:val="52"/>
          <w:kern w:val="1"/>
        </w:rPr>
        <w:t xml:space="preserve"> </w:t>
      </w:r>
      <w:r w:rsidRPr="00F51F14">
        <w:rPr>
          <w:rFonts w:ascii="Times" w:hAnsi="Times" w:cs="Times New Roman"/>
          <w:spacing w:val="1"/>
          <w:kern w:val="1"/>
        </w:rPr>
        <w:t>E</w:t>
      </w:r>
      <w:r w:rsidRPr="00F51F14">
        <w:rPr>
          <w:rFonts w:ascii="Times" w:hAnsi="Times" w:cs="Times New Roman"/>
          <w:kern w:val="1"/>
        </w:rPr>
        <w:t>uclid</w:t>
      </w:r>
      <w:r w:rsidRPr="00F51F14">
        <w:rPr>
          <w:rFonts w:ascii="Times" w:hAnsi="Times" w:cs="Times New Roman"/>
          <w:spacing w:val="2"/>
          <w:kern w:val="1"/>
        </w:rPr>
        <w:t xml:space="preserve"> </w:t>
      </w:r>
      <w:r w:rsidRPr="00F51F14">
        <w:rPr>
          <w:rFonts w:ascii="Times" w:hAnsi="Times" w:cs="Times New Roman"/>
          <w:spacing w:val="1"/>
          <w:kern w:val="1"/>
        </w:rPr>
        <w:t>o</w:t>
      </w:r>
      <w:r w:rsidRPr="00F51F14">
        <w:rPr>
          <w:rFonts w:ascii="Times" w:hAnsi="Times" w:cs="Times New Roman"/>
          <w:kern w:val="1"/>
        </w:rPr>
        <w:t>rdinance</w:t>
      </w:r>
      <w:r w:rsidRPr="00F51F14">
        <w:rPr>
          <w:rFonts w:ascii="Times" w:hAnsi="Times" w:cs="Times New Roman"/>
          <w:spacing w:val="2"/>
          <w:kern w:val="1"/>
        </w:rPr>
        <w:t xml:space="preserve"> </w:t>
      </w:r>
      <w:r w:rsidRPr="00F51F14">
        <w:rPr>
          <w:rFonts w:ascii="Times" w:hAnsi="Times" w:cs="Times New Roman"/>
          <w:spacing w:val="1"/>
          <w:kern w:val="1"/>
        </w:rPr>
        <w:t>w</w:t>
      </w:r>
      <w:r w:rsidRPr="00F51F14">
        <w:rPr>
          <w:rFonts w:ascii="Times" w:hAnsi="Times" w:cs="Times New Roman"/>
          <w:kern w:val="1"/>
        </w:rPr>
        <w:t>as cumulative:</w:t>
      </w:r>
      <w:r w:rsidRPr="00F51F14">
        <w:rPr>
          <w:rFonts w:ascii="Times" w:hAnsi="Times" w:cs="Times New Roman"/>
          <w:spacing w:val="3"/>
          <w:kern w:val="1"/>
        </w:rPr>
        <w:t xml:space="preserve"> </w:t>
      </w:r>
      <w:r w:rsidRPr="00F51F14">
        <w:rPr>
          <w:rFonts w:ascii="Times" w:hAnsi="Times" w:cs="Times New Roman"/>
          <w:kern w:val="1"/>
        </w:rPr>
        <w:t>each</w:t>
      </w:r>
      <w:r w:rsidRPr="00F51F14">
        <w:rPr>
          <w:rFonts w:ascii="Times" w:hAnsi="Times" w:cs="Times New Roman"/>
          <w:spacing w:val="2"/>
          <w:kern w:val="1"/>
        </w:rPr>
        <w:t xml:space="preserve"> </w:t>
      </w:r>
      <w:r w:rsidRPr="00F51F14">
        <w:rPr>
          <w:rFonts w:ascii="Times" w:hAnsi="Times" w:cs="Times New Roman"/>
          <w:spacing w:val="1"/>
          <w:kern w:val="1"/>
        </w:rPr>
        <w:t>s</w:t>
      </w:r>
      <w:r w:rsidRPr="00F51F14">
        <w:rPr>
          <w:rFonts w:ascii="Times" w:hAnsi="Times" w:cs="Times New Roman"/>
          <w:kern w:val="1"/>
        </w:rPr>
        <w:t>uccessive</w:t>
      </w:r>
      <w:r w:rsidRPr="00F51F14">
        <w:rPr>
          <w:rFonts w:ascii="Times" w:hAnsi="Times" w:cs="Times New Roman"/>
          <w:spacing w:val="3"/>
          <w:kern w:val="1"/>
        </w:rPr>
        <w:t xml:space="preserve"> </w:t>
      </w:r>
      <w:r w:rsidRPr="00F51F14">
        <w:rPr>
          <w:rFonts w:ascii="Times" w:hAnsi="Times" w:cs="Times New Roman"/>
          <w:kern w:val="1"/>
        </w:rPr>
        <w:t>dist</w:t>
      </w:r>
      <w:r w:rsidRPr="00F51F14">
        <w:rPr>
          <w:rFonts w:ascii="Times" w:hAnsi="Times" w:cs="Times New Roman"/>
          <w:spacing w:val="1"/>
          <w:kern w:val="1"/>
        </w:rPr>
        <w:t>r</w:t>
      </w:r>
      <w:r w:rsidRPr="00F51F14">
        <w:rPr>
          <w:rFonts w:ascii="Times" w:hAnsi="Times" w:cs="Times New Roman"/>
          <w:kern w:val="1"/>
        </w:rPr>
        <w:t>ict</w:t>
      </w:r>
      <w:r w:rsidRPr="00F51F14">
        <w:rPr>
          <w:rFonts w:ascii="Times" w:hAnsi="Times" w:cs="Times New Roman"/>
          <w:spacing w:val="2"/>
          <w:kern w:val="1"/>
        </w:rPr>
        <w:t xml:space="preserve"> </w:t>
      </w:r>
      <w:r w:rsidRPr="00F51F14">
        <w:rPr>
          <w:rFonts w:ascii="Times" w:hAnsi="Times" w:cs="Times New Roman"/>
          <w:kern w:val="1"/>
        </w:rPr>
        <w:t>p</w:t>
      </w:r>
      <w:r w:rsidRPr="00F51F14">
        <w:rPr>
          <w:rFonts w:ascii="Times" w:hAnsi="Times" w:cs="Times New Roman"/>
          <w:spacing w:val="1"/>
          <w:kern w:val="1"/>
        </w:rPr>
        <w:t>e</w:t>
      </w:r>
      <w:r w:rsidRPr="00F51F14">
        <w:rPr>
          <w:rFonts w:ascii="Times" w:hAnsi="Times" w:cs="Times New Roman"/>
          <w:kern w:val="1"/>
        </w:rPr>
        <w:t>rmitted</w:t>
      </w:r>
      <w:r w:rsidRPr="00F51F14">
        <w:rPr>
          <w:rFonts w:ascii="Times" w:hAnsi="Times" w:cs="Times New Roman"/>
          <w:spacing w:val="3"/>
          <w:kern w:val="1"/>
        </w:rPr>
        <w:t xml:space="preserve"> </w:t>
      </w:r>
      <w:r w:rsidRPr="00F51F14">
        <w:rPr>
          <w:rFonts w:ascii="Times" w:hAnsi="Times" w:cs="Times New Roman"/>
          <w:kern w:val="1"/>
        </w:rPr>
        <w:t>all</w:t>
      </w:r>
      <w:r w:rsidRPr="00F51F14">
        <w:rPr>
          <w:rFonts w:ascii="Times" w:hAnsi="Times" w:cs="Times New Roman"/>
          <w:spacing w:val="3"/>
          <w:kern w:val="1"/>
        </w:rPr>
        <w:t xml:space="preserve"> </w:t>
      </w:r>
      <w:r w:rsidRPr="00F51F14">
        <w:rPr>
          <w:rFonts w:ascii="Times" w:hAnsi="Times" w:cs="Times New Roman"/>
          <w:kern w:val="1"/>
        </w:rPr>
        <w:t>the</w:t>
      </w:r>
      <w:r w:rsidRPr="00F51F14">
        <w:rPr>
          <w:rFonts w:ascii="Times" w:hAnsi="Times" w:cs="Times New Roman"/>
          <w:spacing w:val="3"/>
          <w:kern w:val="1"/>
        </w:rPr>
        <w:t xml:space="preserve"> </w:t>
      </w:r>
      <w:r w:rsidRPr="00F51F14">
        <w:rPr>
          <w:rFonts w:ascii="Times" w:hAnsi="Times" w:cs="Times New Roman"/>
          <w:kern w:val="1"/>
        </w:rPr>
        <w:t>uses</w:t>
      </w:r>
      <w:r w:rsidRPr="00F51F14">
        <w:rPr>
          <w:rFonts w:ascii="Times" w:hAnsi="Times" w:cs="Times New Roman"/>
          <w:spacing w:val="2"/>
          <w:kern w:val="1"/>
        </w:rPr>
        <w:t xml:space="preserve"> </w:t>
      </w:r>
      <w:r w:rsidRPr="00F51F14">
        <w:rPr>
          <w:rFonts w:ascii="Times" w:hAnsi="Times" w:cs="Times New Roman"/>
          <w:spacing w:val="1"/>
          <w:kern w:val="1"/>
        </w:rPr>
        <w:t>a</w:t>
      </w:r>
      <w:r w:rsidRPr="00F51F14">
        <w:rPr>
          <w:rFonts w:ascii="Times" w:hAnsi="Times" w:cs="Times New Roman"/>
          <w:kern w:val="1"/>
        </w:rPr>
        <w:t>llowed</w:t>
      </w:r>
      <w:r w:rsidRPr="00F51F14">
        <w:rPr>
          <w:rFonts w:ascii="Times" w:hAnsi="Times" w:cs="Times New Roman"/>
          <w:spacing w:val="3"/>
          <w:kern w:val="1"/>
        </w:rPr>
        <w:t xml:space="preserve"> </w:t>
      </w:r>
      <w:r w:rsidRPr="00F51F14">
        <w:rPr>
          <w:rFonts w:ascii="Times" w:hAnsi="Times" w:cs="Times New Roman"/>
          <w:kern w:val="1"/>
        </w:rPr>
        <w:t>in</w:t>
      </w:r>
      <w:r w:rsidRPr="00F51F14">
        <w:rPr>
          <w:rFonts w:ascii="Times" w:hAnsi="Times" w:cs="Times New Roman"/>
          <w:spacing w:val="2"/>
          <w:kern w:val="1"/>
        </w:rPr>
        <w:t xml:space="preserve"> </w:t>
      </w:r>
      <w:r w:rsidRPr="00F51F14">
        <w:rPr>
          <w:rFonts w:ascii="Times" w:hAnsi="Times" w:cs="Times New Roman"/>
          <w:spacing w:val="1"/>
          <w:kern w:val="1"/>
        </w:rPr>
        <w:t>t</w:t>
      </w:r>
      <w:r w:rsidRPr="00F51F14">
        <w:rPr>
          <w:rFonts w:ascii="Times" w:hAnsi="Times" w:cs="Times New Roman"/>
          <w:kern w:val="1"/>
        </w:rPr>
        <w:t>he</w:t>
      </w:r>
      <w:r w:rsidRPr="00F51F14">
        <w:rPr>
          <w:rFonts w:ascii="Times" w:hAnsi="Times" w:cs="Times New Roman"/>
          <w:spacing w:val="2"/>
          <w:kern w:val="1"/>
        </w:rPr>
        <w:t xml:space="preserve"> </w:t>
      </w:r>
      <w:r w:rsidRPr="00F51F14">
        <w:rPr>
          <w:rFonts w:ascii="Times" w:hAnsi="Times" w:cs="Times New Roman"/>
          <w:kern w:val="1"/>
        </w:rPr>
        <w:t>p</w:t>
      </w:r>
      <w:r w:rsidRPr="00F51F14">
        <w:rPr>
          <w:rFonts w:ascii="Times" w:hAnsi="Times" w:cs="Times New Roman"/>
          <w:spacing w:val="1"/>
          <w:kern w:val="1"/>
        </w:rPr>
        <w:t>r</w:t>
      </w:r>
      <w:r w:rsidRPr="00F51F14">
        <w:rPr>
          <w:rFonts w:ascii="Times" w:hAnsi="Times" w:cs="Times New Roman"/>
          <w:kern w:val="1"/>
        </w:rPr>
        <w:t>evious district</w:t>
      </w:r>
      <w:r w:rsidRPr="00F51F14">
        <w:rPr>
          <w:rFonts w:ascii="Times" w:hAnsi="Times" w:cs="Times New Roman"/>
          <w:spacing w:val="3"/>
          <w:kern w:val="1"/>
        </w:rPr>
        <w:t xml:space="preserve"> </w:t>
      </w:r>
      <w:r w:rsidRPr="00F51F14">
        <w:rPr>
          <w:rFonts w:ascii="Times" w:hAnsi="Times" w:cs="Times New Roman"/>
          <w:kern w:val="1"/>
        </w:rPr>
        <w:t>plus</w:t>
      </w:r>
      <w:r w:rsidRPr="00F51F14">
        <w:rPr>
          <w:rFonts w:ascii="Times" w:hAnsi="Times" w:cs="Times New Roman"/>
          <w:spacing w:val="3"/>
          <w:kern w:val="1"/>
        </w:rPr>
        <w:t xml:space="preserve"> </w:t>
      </w:r>
      <w:r w:rsidRPr="00F51F14">
        <w:rPr>
          <w:rFonts w:ascii="Times" w:hAnsi="Times" w:cs="Times New Roman"/>
          <w:kern w:val="1"/>
        </w:rPr>
        <w:t>some.</w:t>
      </w:r>
      <w:r w:rsidRPr="00F51F14">
        <w:rPr>
          <w:rFonts w:ascii="Times" w:hAnsi="Times" w:cs="Times New Roman"/>
          <w:spacing w:val="53"/>
          <w:kern w:val="1"/>
        </w:rPr>
        <w:t xml:space="preserve"> </w:t>
      </w:r>
      <w:r w:rsidRPr="00F51F14">
        <w:rPr>
          <w:rFonts w:ascii="Times" w:hAnsi="Times" w:cs="Times New Roman"/>
          <w:kern w:val="1"/>
        </w:rPr>
        <w:t>Not</w:t>
      </w:r>
      <w:r w:rsidRPr="00F51F14">
        <w:rPr>
          <w:rFonts w:ascii="Times" w:hAnsi="Times" w:cs="Times New Roman"/>
          <w:spacing w:val="3"/>
          <w:kern w:val="1"/>
        </w:rPr>
        <w:t xml:space="preserve"> </w:t>
      </w:r>
      <w:r w:rsidRPr="00F51F14">
        <w:rPr>
          <w:rFonts w:ascii="Times" w:hAnsi="Times" w:cs="Times New Roman"/>
          <w:kern w:val="1"/>
        </w:rPr>
        <w:t>the</w:t>
      </w:r>
      <w:r w:rsidRPr="00F51F14">
        <w:rPr>
          <w:rFonts w:ascii="Times" w:hAnsi="Times" w:cs="Times New Roman"/>
          <w:spacing w:val="3"/>
          <w:kern w:val="1"/>
        </w:rPr>
        <w:t xml:space="preserve"> </w:t>
      </w:r>
      <w:r w:rsidRPr="00F51F14">
        <w:rPr>
          <w:rFonts w:ascii="Times" w:hAnsi="Times" w:cs="Times New Roman"/>
          <w:kern w:val="1"/>
        </w:rPr>
        <w:t>case</w:t>
      </w:r>
      <w:r w:rsidRPr="00F51F14">
        <w:rPr>
          <w:rFonts w:ascii="Times" w:hAnsi="Times" w:cs="Times New Roman"/>
          <w:spacing w:val="3"/>
          <w:kern w:val="1"/>
        </w:rPr>
        <w:t xml:space="preserve"> </w:t>
      </w:r>
      <w:r w:rsidRPr="00F51F14">
        <w:rPr>
          <w:rFonts w:ascii="Times" w:hAnsi="Times" w:cs="Times New Roman"/>
          <w:kern w:val="1"/>
        </w:rPr>
        <w:t>anymore</w:t>
      </w:r>
      <w:r w:rsidRPr="00F51F14">
        <w:rPr>
          <w:rFonts w:ascii="Times" w:hAnsi="Times" w:cs="Times New Roman"/>
          <w:spacing w:val="3"/>
          <w:kern w:val="1"/>
        </w:rPr>
        <w:t xml:space="preserve"> </w:t>
      </w:r>
      <w:r w:rsidRPr="00F51F14">
        <w:rPr>
          <w:rFonts w:ascii="Times" w:hAnsi="Times" w:cs="Times New Roman"/>
          <w:kern w:val="1"/>
        </w:rPr>
        <w:t>(would</w:t>
      </w:r>
      <w:r w:rsidRPr="00F51F14">
        <w:rPr>
          <w:rFonts w:ascii="Times" w:hAnsi="Times" w:cs="Times New Roman"/>
          <w:spacing w:val="3"/>
          <w:kern w:val="1"/>
        </w:rPr>
        <w:t xml:space="preserve"> </w:t>
      </w:r>
      <w:r w:rsidRPr="00F51F14">
        <w:rPr>
          <w:rFonts w:ascii="Times" w:hAnsi="Times" w:cs="Times New Roman"/>
          <w:kern w:val="1"/>
        </w:rPr>
        <w:t>have</w:t>
      </w:r>
      <w:r w:rsidRPr="00F51F14">
        <w:rPr>
          <w:rFonts w:ascii="Times" w:hAnsi="Times" w:cs="Times New Roman"/>
          <w:spacing w:val="3"/>
          <w:kern w:val="1"/>
        </w:rPr>
        <w:t xml:space="preserve"> </w:t>
      </w:r>
      <w:r w:rsidRPr="00F51F14">
        <w:rPr>
          <w:rFonts w:ascii="Times" w:hAnsi="Times" w:cs="Times New Roman"/>
          <w:kern w:val="1"/>
        </w:rPr>
        <w:t>houses</w:t>
      </w:r>
      <w:r w:rsidRPr="00F51F14">
        <w:rPr>
          <w:rFonts w:ascii="Times" w:hAnsi="Times" w:cs="Times New Roman"/>
          <w:spacing w:val="3"/>
          <w:kern w:val="1"/>
        </w:rPr>
        <w:t xml:space="preserve"> </w:t>
      </w:r>
      <w:r w:rsidRPr="00F51F14">
        <w:rPr>
          <w:rFonts w:ascii="Times" w:hAnsi="Times" w:cs="Times New Roman"/>
          <w:kern w:val="1"/>
        </w:rPr>
        <w:t>in</w:t>
      </w:r>
      <w:r w:rsidRPr="00F51F14">
        <w:rPr>
          <w:rFonts w:ascii="Times" w:hAnsi="Times" w:cs="Times New Roman"/>
          <w:spacing w:val="3"/>
          <w:kern w:val="1"/>
        </w:rPr>
        <w:t xml:space="preserve"> </w:t>
      </w:r>
      <w:r w:rsidRPr="00F51F14">
        <w:rPr>
          <w:rFonts w:ascii="Times" w:hAnsi="Times" w:cs="Times New Roman"/>
          <w:kern w:val="1"/>
        </w:rPr>
        <w:t>industr</w:t>
      </w:r>
      <w:r w:rsidRPr="00F51F14">
        <w:rPr>
          <w:rFonts w:ascii="Times" w:hAnsi="Times" w:cs="Times New Roman"/>
          <w:spacing w:val="1"/>
          <w:kern w:val="1"/>
        </w:rPr>
        <w:t>i</w:t>
      </w:r>
      <w:r w:rsidRPr="00F51F14">
        <w:rPr>
          <w:rFonts w:ascii="Times" w:hAnsi="Times" w:cs="Times New Roman"/>
          <w:kern w:val="1"/>
        </w:rPr>
        <w:t>al</w:t>
      </w:r>
      <w:r w:rsidRPr="00F51F14">
        <w:rPr>
          <w:rFonts w:ascii="Times" w:hAnsi="Times" w:cs="Times New Roman"/>
          <w:spacing w:val="2"/>
          <w:kern w:val="1"/>
        </w:rPr>
        <w:t xml:space="preserve"> </w:t>
      </w:r>
      <w:r w:rsidRPr="00F51F14">
        <w:rPr>
          <w:rFonts w:ascii="Times" w:hAnsi="Times" w:cs="Times New Roman"/>
          <w:kern w:val="1"/>
        </w:rPr>
        <w:t>a</w:t>
      </w:r>
      <w:r w:rsidRPr="00F51F14">
        <w:rPr>
          <w:rFonts w:ascii="Times" w:hAnsi="Times" w:cs="Times New Roman"/>
          <w:spacing w:val="1"/>
          <w:kern w:val="1"/>
        </w:rPr>
        <w:t>r</w:t>
      </w:r>
      <w:r w:rsidRPr="00F51F14">
        <w:rPr>
          <w:rFonts w:ascii="Times" w:hAnsi="Times" w:cs="Times New Roman"/>
          <w:kern w:val="1"/>
        </w:rPr>
        <w:t>eas which</w:t>
      </w:r>
      <w:r w:rsidRPr="00F51F14">
        <w:rPr>
          <w:rFonts w:ascii="Times" w:hAnsi="Times" w:cs="Times New Roman"/>
          <w:spacing w:val="2"/>
          <w:kern w:val="1"/>
        </w:rPr>
        <w:t xml:space="preserve"> </w:t>
      </w:r>
      <w:r w:rsidRPr="00F51F14">
        <w:rPr>
          <w:rFonts w:ascii="Times" w:hAnsi="Times" w:cs="Times New Roman"/>
          <w:kern w:val="1"/>
        </w:rPr>
        <w:t>is</w:t>
      </w:r>
      <w:r w:rsidRPr="00F51F14">
        <w:rPr>
          <w:rFonts w:ascii="Times" w:hAnsi="Times" w:cs="Times New Roman"/>
          <w:spacing w:val="3"/>
          <w:kern w:val="1"/>
        </w:rPr>
        <w:t xml:space="preserve"> </w:t>
      </w:r>
      <w:r w:rsidRPr="00F51F14">
        <w:rPr>
          <w:rFonts w:ascii="Times" w:hAnsi="Times" w:cs="Times New Roman"/>
          <w:kern w:val="1"/>
        </w:rPr>
        <w:t>bad)</w:t>
      </w:r>
    </w:p>
    <w:p w14:paraId="74AE06B9" w14:textId="221139B3" w:rsidR="00F51F14" w:rsidRPr="00F51F14" w:rsidRDefault="00F51F14" w:rsidP="00787EEA">
      <w:pPr>
        <w:pStyle w:val="ListParagraph"/>
        <w:widowControl w:val="0"/>
        <w:numPr>
          <w:ilvl w:val="2"/>
          <w:numId w:val="23"/>
        </w:numPr>
        <w:tabs>
          <w:tab w:val="left" w:pos="2520"/>
        </w:tabs>
        <w:autoSpaceDE w:val="0"/>
        <w:autoSpaceDN w:val="0"/>
        <w:adjustRightInd w:val="0"/>
        <w:spacing w:line="253" w:lineRule="auto"/>
        <w:rPr>
          <w:rFonts w:ascii="Times" w:hAnsi="Times" w:cs="Times New Roman"/>
          <w:kern w:val="1"/>
        </w:rPr>
      </w:pPr>
      <w:r w:rsidRPr="00F51F14">
        <w:rPr>
          <w:rFonts w:ascii="Times" w:hAnsi="Times" w:cs="Times New Roman"/>
          <w:kern w:val="1"/>
        </w:rPr>
        <w:t>Evolution:</w:t>
      </w:r>
      <w:r w:rsidRPr="00F51F14">
        <w:rPr>
          <w:rFonts w:ascii="Times" w:hAnsi="Times" w:cs="Times New Roman"/>
          <w:spacing w:val="3"/>
          <w:kern w:val="1"/>
        </w:rPr>
        <w:t xml:space="preserve"> </w:t>
      </w:r>
      <w:r w:rsidRPr="00F51F14">
        <w:rPr>
          <w:rFonts w:ascii="Times" w:hAnsi="Times" w:cs="Times New Roman"/>
          <w:kern w:val="1"/>
        </w:rPr>
        <w:t>now</w:t>
      </w:r>
      <w:r w:rsidRPr="00F51F14">
        <w:rPr>
          <w:rFonts w:ascii="Times" w:hAnsi="Times" w:cs="Times New Roman"/>
          <w:spacing w:val="3"/>
          <w:kern w:val="1"/>
        </w:rPr>
        <w:t xml:space="preserve"> </w:t>
      </w:r>
      <w:r w:rsidRPr="00F51F14">
        <w:rPr>
          <w:rFonts w:ascii="Times" w:hAnsi="Times" w:cs="Times New Roman"/>
          <w:kern w:val="1"/>
        </w:rPr>
        <w:t>serves</w:t>
      </w:r>
      <w:r w:rsidRPr="00F51F14">
        <w:rPr>
          <w:rFonts w:ascii="Times" w:hAnsi="Times" w:cs="Times New Roman"/>
          <w:spacing w:val="3"/>
          <w:kern w:val="1"/>
        </w:rPr>
        <w:t xml:space="preserve"> </w:t>
      </w:r>
      <w:r w:rsidRPr="00F51F14">
        <w:rPr>
          <w:rFonts w:ascii="Times" w:hAnsi="Times" w:cs="Times New Roman"/>
          <w:kern w:val="1"/>
        </w:rPr>
        <w:t>a</w:t>
      </w:r>
      <w:r w:rsidRPr="00F51F14">
        <w:rPr>
          <w:rFonts w:ascii="Times" w:hAnsi="Times" w:cs="Times New Roman"/>
          <w:spacing w:val="3"/>
          <w:kern w:val="1"/>
        </w:rPr>
        <w:t xml:space="preserve"> </w:t>
      </w:r>
      <w:r w:rsidRPr="00F51F14">
        <w:rPr>
          <w:rFonts w:ascii="Times" w:hAnsi="Times" w:cs="Times New Roman"/>
          <w:kern w:val="1"/>
        </w:rPr>
        <w:t>number</w:t>
      </w:r>
      <w:r w:rsidRPr="00F51F14">
        <w:rPr>
          <w:rFonts w:ascii="Times" w:hAnsi="Times" w:cs="Times New Roman"/>
          <w:spacing w:val="3"/>
          <w:kern w:val="1"/>
        </w:rPr>
        <w:t xml:space="preserve"> </w:t>
      </w:r>
      <w:r w:rsidRPr="00F51F14">
        <w:rPr>
          <w:rFonts w:ascii="Times" w:hAnsi="Times" w:cs="Times New Roman"/>
          <w:kern w:val="1"/>
        </w:rPr>
        <w:t>of</w:t>
      </w:r>
      <w:r w:rsidRPr="00F51F14">
        <w:rPr>
          <w:rFonts w:ascii="Times" w:hAnsi="Times" w:cs="Times New Roman"/>
          <w:spacing w:val="3"/>
          <w:kern w:val="1"/>
        </w:rPr>
        <w:t xml:space="preserve"> </w:t>
      </w:r>
      <w:r w:rsidRPr="00F51F14">
        <w:rPr>
          <w:rFonts w:ascii="Times" w:hAnsi="Times" w:cs="Times New Roman"/>
          <w:kern w:val="1"/>
        </w:rPr>
        <w:t>purposes</w:t>
      </w:r>
    </w:p>
    <w:p w14:paraId="14E978F1" w14:textId="3A42300D" w:rsidR="00F51F14" w:rsidRPr="00F51F14" w:rsidRDefault="00F51F14" w:rsidP="00787EEA">
      <w:pPr>
        <w:pStyle w:val="ListParagraph"/>
        <w:widowControl w:val="0"/>
        <w:numPr>
          <w:ilvl w:val="2"/>
          <w:numId w:val="23"/>
        </w:numPr>
        <w:autoSpaceDE w:val="0"/>
        <w:autoSpaceDN w:val="0"/>
        <w:adjustRightInd w:val="0"/>
        <w:spacing w:line="252" w:lineRule="auto"/>
        <w:rPr>
          <w:rFonts w:ascii="Times" w:hAnsi="Times" w:cs="Times New Roman"/>
          <w:kern w:val="1"/>
        </w:rPr>
      </w:pPr>
      <w:r w:rsidRPr="00F51F14">
        <w:rPr>
          <w:rFonts w:ascii="Times" w:hAnsi="Times" w:cs="Times New Roman"/>
          <w:kern w:val="1"/>
        </w:rPr>
        <w:t>Preserving</w:t>
      </w:r>
      <w:r w:rsidRPr="00F51F14">
        <w:rPr>
          <w:rFonts w:ascii="Times" w:hAnsi="Times" w:cs="Times New Roman"/>
          <w:spacing w:val="3"/>
          <w:kern w:val="1"/>
        </w:rPr>
        <w:t xml:space="preserve"> </w:t>
      </w:r>
      <w:r w:rsidRPr="00F51F14">
        <w:rPr>
          <w:rFonts w:ascii="Times" w:hAnsi="Times" w:cs="Times New Roman"/>
          <w:kern w:val="1"/>
        </w:rPr>
        <w:t>neighborhood</w:t>
      </w:r>
      <w:r w:rsidRPr="00F51F14">
        <w:rPr>
          <w:rFonts w:ascii="Times" w:hAnsi="Times" w:cs="Times New Roman"/>
          <w:spacing w:val="3"/>
          <w:kern w:val="1"/>
        </w:rPr>
        <w:t xml:space="preserve"> </w:t>
      </w:r>
      <w:r w:rsidRPr="00F51F14">
        <w:rPr>
          <w:rFonts w:ascii="Times" w:hAnsi="Times" w:cs="Times New Roman"/>
          <w:kern w:val="1"/>
        </w:rPr>
        <w:t>characte</w:t>
      </w:r>
      <w:r w:rsidRPr="00F51F14">
        <w:rPr>
          <w:rFonts w:ascii="Times" w:hAnsi="Times" w:cs="Times New Roman"/>
          <w:spacing w:val="1"/>
          <w:kern w:val="1"/>
        </w:rPr>
        <w:t>r</w:t>
      </w:r>
      <w:r w:rsidRPr="00F51F14">
        <w:rPr>
          <w:rFonts w:ascii="Times" w:hAnsi="Times" w:cs="Times New Roman"/>
          <w:kern w:val="1"/>
        </w:rPr>
        <w:t>,</w:t>
      </w:r>
      <w:r w:rsidRPr="00F51F14">
        <w:rPr>
          <w:rFonts w:ascii="Times" w:hAnsi="Times" w:cs="Times New Roman"/>
          <w:spacing w:val="2"/>
          <w:kern w:val="1"/>
        </w:rPr>
        <w:t xml:space="preserve"> </w:t>
      </w:r>
      <w:r w:rsidRPr="00F51F14">
        <w:rPr>
          <w:rFonts w:ascii="Times" w:hAnsi="Times" w:cs="Times New Roman"/>
          <w:kern w:val="1"/>
        </w:rPr>
        <w:t>protec</w:t>
      </w:r>
      <w:r w:rsidRPr="00F51F14">
        <w:rPr>
          <w:rFonts w:ascii="Times" w:hAnsi="Times" w:cs="Times New Roman"/>
          <w:spacing w:val="1"/>
          <w:kern w:val="1"/>
        </w:rPr>
        <w:t>t</w:t>
      </w:r>
      <w:r w:rsidRPr="00F51F14">
        <w:rPr>
          <w:rFonts w:ascii="Times" w:hAnsi="Times" w:cs="Times New Roman"/>
          <w:kern w:val="1"/>
        </w:rPr>
        <w:t>ive</w:t>
      </w:r>
      <w:r w:rsidRPr="00F51F14">
        <w:rPr>
          <w:rFonts w:ascii="Times" w:hAnsi="Times" w:cs="Times New Roman"/>
          <w:spacing w:val="2"/>
          <w:kern w:val="1"/>
        </w:rPr>
        <w:t xml:space="preserve"> </w:t>
      </w:r>
      <w:r w:rsidRPr="00F51F14">
        <w:rPr>
          <w:rFonts w:ascii="Times" w:hAnsi="Times" w:cs="Times New Roman"/>
          <w:kern w:val="1"/>
        </w:rPr>
        <w:t>pro</w:t>
      </w:r>
      <w:r w:rsidRPr="00F51F14">
        <w:rPr>
          <w:rFonts w:ascii="Times" w:hAnsi="Times" w:cs="Times New Roman"/>
          <w:spacing w:val="1"/>
          <w:kern w:val="1"/>
        </w:rPr>
        <w:t>p</w:t>
      </w:r>
      <w:r w:rsidRPr="00F51F14">
        <w:rPr>
          <w:rFonts w:ascii="Times" w:hAnsi="Times" w:cs="Times New Roman"/>
          <w:kern w:val="1"/>
        </w:rPr>
        <w:t>erty</w:t>
      </w:r>
      <w:r w:rsidRPr="00F51F14">
        <w:rPr>
          <w:rFonts w:ascii="Times" w:hAnsi="Times" w:cs="Times New Roman"/>
          <w:spacing w:val="3"/>
          <w:kern w:val="1"/>
        </w:rPr>
        <w:t xml:space="preserve"> </w:t>
      </w:r>
      <w:r w:rsidRPr="00F51F14">
        <w:rPr>
          <w:rFonts w:ascii="Times" w:hAnsi="Times" w:cs="Times New Roman"/>
          <w:kern w:val="1"/>
        </w:rPr>
        <w:t>values,</w:t>
      </w:r>
      <w:r w:rsidRPr="00F51F14">
        <w:rPr>
          <w:rFonts w:ascii="Times" w:hAnsi="Times" w:cs="Times New Roman"/>
          <w:spacing w:val="3"/>
          <w:kern w:val="1"/>
        </w:rPr>
        <w:t xml:space="preserve"> </w:t>
      </w:r>
      <w:r w:rsidRPr="00F51F14">
        <w:rPr>
          <w:rFonts w:ascii="Times" w:hAnsi="Times" w:cs="Times New Roman"/>
          <w:kern w:val="1"/>
        </w:rPr>
        <w:t>preventing environmental</w:t>
      </w:r>
      <w:r w:rsidRPr="00F51F14">
        <w:rPr>
          <w:rFonts w:ascii="Times" w:hAnsi="Times" w:cs="Times New Roman"/>
          <w:spacing w:val="3"/>
          <w:kern w:val="1"/>
        </w:rPr>
        <w:t xml:space="preserve"> </w:t>
      </w:r>
      <w:r w:rsidRPr="00F51F14">
        <w:rPr>
          <w:rFonts w:ascii="Times" w:hAnsi="Times" w:cs="Times New Roman"/>
          <w:kern w:val="1"/>
        </w:rPr>
        <w:t>degradation,</w:t>
      </w:r>
      <w:r w:rsidRPr="00F51F14">
        <w:rPr>
          <w:rFonts w:ascii="Times" w:hAnsi="Times" w:cs="Times New Roman"/>
          <w:spacing w:val="3"/>
          <w:kern w:val="1"/>
        </w:rPr>
        <w:t xml:space="preserve"> </w:t>
      </w:r>
      <w:r w:rsidRPr="00F51F14">
        <w:rPr>
          <w:rFonts w:ascii="Times" w:hAnsi="Times" w:cs="Times New Roman"/>
          <w:kern w:val="1"/>
        </w:rPr>
        <w:t>encoura</w:t>
      </w:r>
      <w:r w:rsidRPr="00F51F14">
        <w:rPr>
          <w:rFonts w:ascii="Times" w:hAnsi="Times" w:cs="Times New Roman"/>
          <w:spacing w:val="1"/>
          <w:kern w:val="1"/>
        </w:rPr>
        <w:t>g</w:t>
      </w:r>
      <w:r w:rsidRPr="00F51F14">
        <w:rPr>
          <w:rFonts w:ascii="Times" w:hAnsi="Times" w:cs="Times New Roman"/>
          <w:kern w:val="1"/>
        </w:rPr>
        <w:t>ing</w:t>
      </w:r>
      <w:r w:rsidRPr="00F51F14">
        <w:rPr>
          <w:rFonts w:ascii="Times" w:hAnsi="Times" w:cs="Times New Roman"/>
          <w:spacing w:val="2"/>
          <w:kern w:val="1"/>
        </w:rPr>
        <w:t xml:space="preserve"> </w:t>
      </w:r>
      <w:r w:rsidRPr="00F51F14">
        <w:rPr>
          <w:rFonts w:ascii="Times" w:hAnsi="Times" w:cs="Times New Roman"/>
          <w:kern w:val="1"/>
        </w:rPr>
        <w:t>econo</w:t>
      </w:r>
      <w:r w:rsidRPr="00F51F14">
        <w:rPr>
          <w:rFonts w:ascii="Times" w:hAnsi="Times" w:cs="Times New Roman"/>
          <w:spacing w:val="1"/>
          <w:kern w:val="1"/>
        </w:rPr>
        <w:t>m</w:t>
      </w:r>
      <w:r w:rsidRPr="00F51F14">
        <w:rPr>
          <w:rFonts w:ascii="Times" w:hAnsi="Times" w:cs="Times New Roman"/>
          <w:kern w:val="1"/>
        </w:rPr>
        <w:t>ic</w:t>
      </w:r>
      <w:r w:rsidRPr="00F51F14">
        <w:rPr>
          <w:rFonts w:ascii="Times" w:hAnsi="Times" w:cs="Times New Roman"/>
          <w:spacing w:val="2"/>
          <w:kern w:val="1"/>
        </w:rPr>
        <w:t xml:space="preserve"> </w:t>
      </w:r>
      <w:r w:rsidRPr="00F51F14">
        <w:rPr>
          <w:rFonts w:ascii="Times" w:hAnsi="Times" w:cs="Times New Roman"/>
          <w:kern w:val="1"/>
        </w:rPr>
        <w:t>devel</w:t>
      </w:r>
      <w:r w:rsidRPr="00F51F14">
        <w:rPr>
          <w:rFonts w:ascii="Times" w:hAnsi="Times" w:cs="Times New Roman"/>
          <w:spacing w:val="1"/>
          <w:kern w:val="1"/>
        </w:rPr>
        <w:t>o</w:t>
      </w:r>
      <w:r w:rsidRPr="00F51F14">
        <w:rPr>
          <w:rFonts w:ascii="Times" w:hAnsi="Times" w:cs="Times New Roman"/>
          <w:kern w:val="1"/>
        </w:rPr>
        <w:t>pment</w:t>
      </w:r>
    </w:p>
    <w:p w14:paraId="7D1C9C1F" w14:textId="687A5274" w:rsidR="00AB61C6" w:rsidRPr="00E84A69" w:rsidRDefault="00AB61C6" w:rsidP="00787EEA">
      <w:pPr>
        <w:pStyle w:val="ListParagraph"/>
        <w:numPr>
          <w:ilvl w:val="0"/>
          <w:numId w:val="23"/>
        </w:numPr>
        <w:spacing w:line="240" w:lineRule="auto"/>
        <w:rPr>
          <w:rFonts w:ascii="Times" w:eastAsia="Times New Roman" w:hAnsi="Times" w:cs="Times New Roman"/>
        </w:rPr>
      </w:pPr>
      <w:r w:rsidRPr="00E84A69">
        <w:rPr>
          <w:rFonts w:ascii="Times" w:eastAsia="Times New Roman" w:hAnsi="Times" w:cs="Times New Roman"/>
        </w:rPr>
        <w:t xml:space="preserve">Mechanics of Zoning: </w:t>
      </w:r>
      <w:r w:rsidRPr="00E84A69">
        <w:rPr>
          <w:rFonts w:ascii="Times" w:eastAsia="Times New Roman" w:hAnsi="Times" w:cs="Times New Roman"/>
          <w:b/>
          <w:bCs/>
        </w:rPr>
        <w:t>Zoning Variants</w:t>
      </w:r>
    </w:p>
    <w:p w14:paraId="01C81168" w14:textId="77777777" w:rsidR="00AB61C6" w:rsidRPr="00E84A69" w:rsidRDefault="00AB61C6"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u w:val="single"/>
        </w:rPr>
        <w:t>Planned unit development</w:t>
      </w:r>
      <w:r w:rsidRPr="00E84A69">
        <w:rPr>
          <w:rFonts w:ascii="Times" w:eastAsia="Times New Roman" w:hAnsi="Times" w:cs="Times New Roman"/>
        </w:rPr>
        <w:t xml:space="preserve"> – a public-private partnership in which the zoning board set general terms of density requirements and then work directly with a developer to establish a more specific plan.</w:t>
      </w:r>
    </w:p>
    <w:p w14:paraId="2438481B" w14:textId="77777777" w:rsidR="00F13C1F" w:rsidRPr="00E84A69" w:rsidRDefault="00F13C1F"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b/>
          <w:bCs/>
          <w:u w:val="single"/>
        </w:rPr>
        <w:t xml:space="preserve">Conditional </w:t>
      </w:r>
      <w:r w:rsidRPr="00E84A69">
        <w:rPr>
          <w:rFonts w:ascii="Times" w:eastAsia="Times New Roman" w:hAnsi="Times" w:cs="Times New Roman"/>
          <w:u w:val="single"/>
        </w:rPr>
        <w:t xml:space="preserve">(or </w:t>
      </w:r>
      <w:r w:rsidRPr="00E84A69">
        <w:rPr>
          <w:rFonts w:ascii="Times" w:eastAsia="Times New Roman" w:hAnsi="Times" w:cs="Times New Roman"/>
          <w:b/>
          <w:bCs/>
          <w:u w:val="single"/>
        </w:rPr>
        <w:t>contract</w:t>
      </w:r>
      <w:r w:rsidRPr="00E84A69">
        <w:rPr>
          <w:rFonts w:ascii="Times" w:eastAsia="Times New Roman" w:hAnsi="Times" w:cs="Times New Roman"/>
          <w:u w:val="single"/>
        </w:rPr>
        <w:t>) zoning</w:t>
      </w:r>
      <w:r w:rsidRPr="00E84A69">
        <w:rPr>
          <w:rFonts w:ascii="Times" w:eastAsia="Times New Roman" w:hAnsi="Times" w:cs="Times New Roman"/>
        </w:rPr>
        <w:t xml:space="preserve"> vs. </w:t>
      </w:r>
      <w:r w:rsidRPr="00E84A69">
        <w:rPr>
          <w:rFonts w:ascii="Times" w:eastAsia="Times New Roman" w:hAnsi="Times" w:cs="Times New Roman"/>
          <w:b/>
          <w:bCs/>
          <w:u w:val="single"/>
        </w:rPr>
        <w:t>Euclidean</w:t>
      </w:r>
      <w:r w:rsidRPr="00E84A69">
        <w:rPr>
          <w:rFonts w:ascii="Times" w:eastAsia="Times New Roman" w:hAnsi="Times" w:cs="Times New Roman"/>
          <w:u w:val="single"/>
        </w:rPr>
        <w:t xml:space="preserve"> zoning</w:t>
      </w:r>
    </w:p>
    <w:p w14:paraId="1E32EBDB" w14:textId="77777777" w:rsidR="00F13C1F" w:rsidRPr="00E84A69" w:rsidRDefault="00F13C1F"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rPr>
        <w:t>Euclidean: traditional zoning - separating districts and setting standards for each.</w:t>
      </w:r>
    </w:p>
    <w:p w14:paraId="228F054E" w14:textId="77777777" w:rsidR="00F13C1F" w:rsidRPr="00E84A69" w:rsidRDefault="00F13C1F"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rPr>
        <w:t>Conditional: the zoning board agrees to a proposed rezoning on the condition that the developer do something else, such as use limitations, height restrictions, gifts to the public of abutting land, etc.</w:t>
      </w:r>
    </w:p>
    <w:p w14:paraId="63CB4585" w14:textId="77777777" w:rsidR="00F13C1F" w:rsidRPr="00E84A69" w:rsidRDefault="00F13C1F"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u w:val="single"/>
        </w:rPr>
        <w:t>Unilateral</w:t>
      </w:r>
      <w:r w:rsidRPr="00E84A69">
        <w:rPr>
          <w:rFonts w:ascii="Times" w:eastAsia="Times New Roman" w:hAnsi="Times" w:cs="Times New Roman"/>
        </w:rPr>
        <w:t xml:space="preserve"> arrangements are commitments by the owner to do certain things in exchange for rezoning. But there is no promise</w:t>
      </w:r>
      <w:r w:rsidRPr="00E84A69">
        <w:rPr>
          <w:rFonts w:ascii="Times" w:eastAsia="Times New Roman" w:hAnsi="Times" w:cs="Times New Roman"/>
          <w:i/>
          <w:iCs/>
        </w:rPr>
        <w:t xml:space="preserve"> </w:t>
      </w:r>
      <w:r w:rsidRPr="00E84A69">
        <w:rPr>
          <w:rFonts w:ascii="Times" w:eastAsia="Times New Roman" w:hAnsi="Times" w:cs="Times New Roman"/>
        </w:rPr>
        <w:t>of rezoning; it’s just an incentive.</w:t>
      </w:r>
    </w:p>
    <w:p w14:paraId="0836E466" w14:textId="77777777" w:rsidR="00F13C1F" w:rsidRPr="00E84A69" w:rsidRDefault="00F13C1F"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u w:val="single"/>
        </w:rPr>
        <w:t>Bilateral</w:t>
      </w:r>
      <w:r w:rsidRPr="00E84A69">
        <w:rPr>
          <w:rFonts w:ascii="Times" w:eastAsia="Times New Roman" w:hAnsi="Times" w:cs="Times New Roman"/>
        </w:rPr>
        <w:t xml:space="preserve"> arrangements involve agreements on both sides. These are worse, at least in some courts’ eyes, because they circumvent the normal public process and bind the zoning boards.</w:t>
      </w:r>
    </w:p>
    <w:p w14:paraId="3CE4D1CE" w14:textId="77777777" w:rsidR="00F13C1F" w:rsidRPr="00E84A69" w:rsidRDefault="00F13C1F" w:rsidP="00787EEA">
      <w:pPr>
        <w:pStyle w:val="ListParagraph"/>
        <w:numPr>
          <w:ilvl w:val="1"/>
          <w:numId w:val="23"/>
        </w:numPr>
        <w:spacing w:line="240" w:lineRule="auto"/>
        <w:rPr>
          <w:rFonts w:ascii="Times" w:eastAsia="Times New Roman" w:hAnsi="Times" w:cs="Times New Roman"/>
        </w:rPr>
      </w:pPr>
      <w:r w:rsidRPr="00E84A69">
        <w:rPr>
          <w:rFonts w:ascii="Times" w:eastAsia="Times New Roman" w:hAnsi="Times" w:cs="Times New Roman"/>
          <w:u w:val="single"/>
        </w:rPr>
        <w:t>Spot zoning?</w:t>
      </w:r>
    </w:p>
    <w:p w14:paraId="38DAB1CF" w14:textId="77777777" w:rsidR="00AB61C6" w:rsidRPr="00E84A69" w:rsidRDefault="00AB61C6" w:rsidP="00271900">
      <w:pPr>
        <w:pStyle w:val="ListParagraph"/>
        <w:spacing w:line="240" w:lineRule="auto"/>
        <w:ind w:left="360"/>
        <w:rPr>
          <w:rFonts w:ascii="Times" w:eastAsia="Times New Roman" w:hAnsi="Times" w:cs="Times New Roman"/>
        </w:rPr>
      </w:pPr>
    </w:p>
    <w:p w14:paraId="0853C63C" w14:textId="77777777" w:rsidR="00014DED" w:rsidRPr="00806F62" w:rsidRDefault="00EE10E2" w:rsidP="00787EEA">
      <w:pPr>
        <w:pStyle w:val="ListParagraph"/>
        <w:numPr>
          <w:ilvl w:val="0"/>
          <w:numId w:val="23"/>
        </w:numPr>
        <w:spacing w:after="0" w:line="240" w:lineRule="auto"/>
        <w:rPr>
          <w:rFonts w:ascii="Times" w:eastAsia="Times New Roman" w:hAnsi="Times" w:cs="Times New Roman"/>
          <w:b/>
          <w:u w:val="single"/>
        </w:rPr>
      </w:pPr>
      <w:r w:rsidRPr="00806F62">
        <w:rPr>
          <w:rFonts w:ascii="Times" w:eastAsia="Times New Roman" w:hAnsi="Times" w:cs="Times New Roman"/>
          <w:b/>
          <w:u w:val="single"/>
          <w:shd w:val="clear" w:color="auto" w:fill="FFFFFF"/>
        </w:rPr>
        <w:t xml:space="preserve">Village of Euclid, Ohio v. Ambler </w:t>
      </w:r>
      <w:r w:rsidR="00014DED" w:rsidRPr="00806F62">
        <w:rPr>
          <w:rFonts w:ascii="Times" w:eastAsia="Times New Roman" w:hAnsi="Times" w:cs="Times New Roman"/>
          <w:b/>
          <w:u w:val="single"/>
          <w:shd w:val="clear" w:color="auto" w:fill="FFFFFF"/>
        </w:rPr>
        <w:t>Realty Co., 272 U.S. 365 (1926)</w:t>
      </w:r>
    </w:p>
    <w:p w14:paraId="5F8634FE" w14:textId="0D1DAD97" w:rsidR="00806F62" w:rsidRPr="00806F62" w:rsidRDefault="00806F62" w:rsidP="00787EEA">
      <w:pPr>
        <w:pStyle w:val="ListParagraph"/>
        <w:numPr>
          <w:ilvl w:val="1"/>
          <w:numId w:val="23"/>
        </w:numPr>
        <w:spacing w:after="0" w:line="240" w:lineRule="auto"/>
        <w:rPr>
          <w:rFonts w:ascii="Times" w:eastAsia="Times New Roman" w:hAnsi="Times" w:cs="Times New Roman"/>
        </w:rPr>
      </w:pPr>
      <w:r w:rsidRPr="00806F62">
        <w:rPr>
          <w:rFonts w:ascii="Times" w:eastAsia="Times New Roman" w:hAnsi="Times" w:cs="Times New Roman"/>
          <w:b/>
          <w:shd w:val="clear" w:color="auto" w:fill="FFFFFF"/>
        </w:rPr>
        <w:t>Facts</w:t>
      </w:r>
      <w:r w:rsidRPr="00806F62">
        <w:rPr>
          <w:rFonts w:ascii="Times" w:eastAsia="Times New Roman" w:hAnsi="Times" w:cs="Times New Roman"/>
          <w:shd w:val="clear" w:color="auto" w:fill="FFFFFF"/>
        </w:rPr>
        <w:t xml:space="preserve">: </w:t>
      </w:r>
      <w:r w:rsidRPr="00806F62">
        <w:rPr>
          <w:rFonts w:ascii="Times" w:eastAsia="Times New Roman" w:hAnsi="Times" w:cs="Arial"/>
          <w:color w:val="222222"/>
          <w:shd w:val="clear" w:color="auto" w:fill="FFFFFF"/>
        </w:rPr>
        <w:t xml:space="preserve">Ambler Realty owned 68 acres (0.28 km2) of land in the village of Euclid, a suburb of Cleveland. </w:t>
      </w:r>
      <w:r>
        <w:rPr>
          <w:rFonts w:ascii="Times" w:eastAsia="Times New Roman" w:hAnsi="Times" w:cs="Arial"/>
          <w:color w:val="222222"/>
          <w:shd w:val="clear" w:color="auto" w:fill="FFFFFF"/>
        </w:rPr>
        <w:t>Vi</w:t>
      </w:r>
      <w:r w:rsidRPr="00806F62">
        <w:rPr>
          <w:rFonts w:ascii="Times" w:eastAsia="Times New Roman" w:hAnsi="Times" w:cs="Arial"/>
          <w:color w:val="222222"/>
          <w:shd w:val="clear" w:color="auto" w:fill="FFFFFF"/>
        </w:rPr>
        <w:t>llage, in an attempt to prevent industrial Cleveland from growing into and subsuming Euclid and prevent the growth of industry which might change the character of the village, developed a zoning ordinance based upon 6 classes of use, 3 classes of</w:t>
      </w:r>
      <w:r>
        <w:rPr>
          <w:rFonts w:ascii="Times" w:eastAsia="Times New Roman" w:hAnsi="Times" w:cs="Arial"/>
          <w:color w:val="222222"/>
          <w:shd w:val="clear" w:color="auto" w:fill="FFFFFF"/>
        </w:rPr>
        <w:t xml:space="preserve"> height and 4 classes of area. Ambler Realty’s p</w:t>
      </w:r>
      <w:r w:rsidRPr="00806F62">
        <w:rPr>
          <w:rFonts w:ascii="Times" w:eastAsia="Times New Roman" w:hAnsi="Times" w:cs="Arial"/>
          <w:color w:val="222222"/>
          <w:shd w:val="clear" w:color="auto" w:fill="FFFFFF"/>
        </w:rPr>
        <w:t xml:space="preserve">roperty divided into three use classes, as well as various height and area classes, thereby hindering developing land for industry. Ambler Realty sued, arguing zoning ordinance had substantially reduced the value of the land by limiting its use, amounting to a deprivation of Ambler's liberty and property without </w:t>
      </w:r>
      <w:r w:rsidR="00A84D4C">
        <w:rPr>
          <w:rFonts w:ascii="Times" w:eastAsia="Times New Roman" w:hAnsi="Times" w:cs="Arial"/>
          <w:color w:val="222222"/>
          <w:shd w:val="clear" w:color="auto" w:fill="FFFFFF"/>
        </w:rPr>
        <w:t xml:space="preserve">14A </w:t>
      </w:r>
      <w:r w:rsidRPr="00806F62">
        <w:rPr>
          <w:rFonts w:ascii="Times" w:eastAsia="Times New Roman" w:hAnsi="Times" w:cs="Arial"/>
          <w:color w:val="222222"/>
          <w:shd w:val="clear" w:color="auto" w:fill="FFFFFF"/>
        </w:rPr>
        <w:t>due process</w:t>
      </w:r>
      <w:r w:rsidRPr="00806F62">
        <w:rPr>
          <w:rFonts w:ascii="Times" w:eastAsia="Times New Roman" w:hAnsi="Times" w:cs="Times New Roman"/>
        </w:rPr>
        <w:t xml:space="preserve"> </w:t>
      </w:r>
    </w:p>
    <w:p w14:paraId="51ACE295" w14:textId="77777777" w:rsidR="00A84D4C" w:rsidRPr="00A84D4C" w:rsidRDefault="00806F62" w:rsidP="00787EEA">
      <w:pPr>
        <w:pStyle w:val="ListParagraph"/>
        <w:numPr>
          <w:ilvl w:val="1"/>
          <w:numId w:val="23"/>
        </w:numPr>
        <w:spacing w:after="0" w:line="240" w:lineRule="auto"/>
        <w:rPr>
          <w:rFonts w:ascii="Times" w:eastAsia="Times New Roman" w:hAnsi="Times" w:cs="Times New Roman"/>
        </w:rPr>
      </w:pPr>
      <w:r w:rsidRPr="00806F62">
        <w:rPr>
          <w:rFonts w:ascii="Times" w:eastAsia="Times New Roman" w:hAnsi="Times" w:cs="Times New Roman"/>
          <w:b/>
          <w:shd w:val="clear" w:color="auto" w:fill="FFFFFF"/>
        </w:rPr>
        <w:t>Held</w:t>
      </w:r>
      <w:r>
        <w:rPr>
          <w:rFonts w:ascii="Times" w:eastAsia="Times New Roman" w:hAnsi="Times" w:cs="Times New Roman"/>
          <w:shd w:val="clear" w:color="auto" w:fill="FFFFFF"/>
        </w:rPr>
        <w:t>:</w:t>
      </w:r>
    </w:p>
    <w:p w14:paraId="7730AA90" w14:textId="77777777" w:rsidR="008367FD" w:rsidRPr="008367FD" w:rsidRDefault="00A84D4C" w:rsidP="00787EEA">
      <w:pPr>
        <w:pStyle w:val="ListParagraph"/>
        <w:numPr>
          <w:ilvl w:val="2"/>
          <w:numId w:val="23"/>
        </w:numPr>
        <w:spacing w:after="0" w:line="240" w:lineRule="auto"/>
        <w:rPr>
          <w:rFonts w:ascii="Times" w:eastAsia="Times New Roman" w:hAnsi="Times" w:cs="Times New Roman"/>
        </w:rPr>
      </w:pPr>
      <w:r w:rsidRPr="00A84D4C">
        <w:rPr>
          <w:rFonts w:ascii="Times" w:hAnsi="Times" w:cs="Times New Roman"/>
          <w:kern w:val="1"/>
        </w:rPr>
        <w:t>Zoning</w:t>
      </w:r>
      <w:r w:rsidRPr="00A84D4C">
        <w:rPr>
          <w:rFonts w:ascii="Times" w:hAnsi="Times" w:cs="Times New Roman"/>
          <w:spacing w:val="3"/>
          <w:kern w:val="1"/>
        </w:rPr>
        <w:t xml:space="preserve"> </w:t>
      </w:r>
      <w:r w:rsidRPr="00A84D4C">
        <w:rPr>
          <w:rFonts w:ascii="Times" w:hAnsi="Times" w:cs="Times New Roman"/>
          <w:kern w:val="1"/>
        </w:rPr>
        <w:t>measu</w:t>
      </w:r>
      <w:r w:rsidRPr="00A84D4C">
        <w:rPr>
          <w:rFonts w:ascii="Times" w:hAnsi="Times" w:cs="Times New Roman"/>
          <w:spacing w:val="1"/>
          <w:kern w:val="1"/>
        </w:rPr>
        <w:t>r</w:t>
      </w:r>
      <w:r w:rsidRPr="00A84D4C">
        <w:rPr>
          <w:rFonts w:ascii="Times" w:hAnsi="Times" w:cs="Times New Roman"/>
          <w:kern w:val="1"/>
        </w:rPr>
        <w:t>es</w:t>
      </w:r>
      <w:r w:rsidRPr="00A84D4C">
        <w:rPr>
          <w:rFonts w:ascii="Times" w:hAnsi="Times" w:cs="Times New Roman"/>
          <w:spacing w:val="2"/>
          <w:kern w:val="1"/>
        </w:rPr>
        <w:t xml:space="preserve"> </w:t>
      </w:r>
      <w:r w:rsidRPr="00A84D4C">
        <w:rPr>
          <w:rFonts w:ascii="Times" w:hAnsi="Times" w:cs="Times New Roman"/>
          <w:kern w:val="1"/>
        </w:rPr>
        <w:t>w</w:t>
      </w:r>
      <w:r w:rsidRPr="00A84D4C">
        <w:rPr>
          <w:rFonts w:ascii="Times" w:hAnsi="Times" w:cs="Times New Roman"/>
          <w:spacing w:val="1"/>
          <w:kern w:val="1"/>
        </w:rPr>
        <w:t>o</w:t>
      </w:r>
      <w:r w:rsidRPr="00A84D4C">
        <w:rPr>
          <w:rFonts w:ascii="Times" w:hAnsi="Times" w:cs="Times New Roman"/>
          <w:kern w:val="1"/>
        </w:rPr>
        <w:t>uld</w:t>
      </w:r>
      <w:r w:rsidRPr="00A84D4C">
        <w:rPr>
          <w:rFonts w:ascii="Times" w:hAnsi="Times" w:cs="Times New Roman"/>
          <w:spacing w:val="2"/>
          <w:kern w:val="1"/>
        </w:rPr>
        <w:t xml:space="preserve"> </w:t>
      </w:r>
      <w:r w:rsidRPr="00A84D4C">
        <w:rPr>
          <w:rFonts w:ascii="Times" w:hAnsi="Times" w:cs="Times New Roman"/>
          <w:kern w:val="1"/>
        </w:rPr>
        <w:t>be</w:t>
      </w:r>
      <w:r w:rsidRPr="00A84D4C">
        <w:rPr>
          <w:rFonts w:ascii="Times" w:hAnsi="Times" w:cs="Times New Roman"/>
          <w:spacing w:val="3"/>
          <w:kern w:val="1"/>
        </w:rPr>
        <w:t xml:space="preserve"> </w:t>
      </w:r>
      <w:r w:rsidRPr="00A84D4C">
        <w:rPr>
          <w:rFonts w:ascii="Times" w:hAnsi="Times" w:cs="Times New Roman"/>
          <w:kern w:val="1"/>
        </w:rPr>
        <w:t>str</w:t>
      </w:r>
      <w:r w:rsidRPr="00A84D4C">
        <w:rPr>
          <w:rFonts w:ascii="Times" w:hAnsi="Times" w:cs="Times New Roman"/>
          <w:spacing w:val="1"/>
          <w:kern w:val="1"/>
        </w:rPr>
        <w:t>u</w:t>
      </w:r>
      <w:r w:rsidRPr="00A84D4C">
        <w:rPr>
          <w:rFonts w:ascii="Times" w:hAnsi="Times" w:cs="Times New Roman"/>
          <w:kern w:val="1"/>
        </w:rPr>
        <w:t>ck</w:t>
      </w:r>
      <w:r w:rsidRPr="00A84D4C">
        <w:rPr>
          <w:rFonts w:ascii="Times" w:hAnsi="Times" w:cs="Times New Roman"/>
          <w:spacing w:val="2"/>
          <w:kern w:val="1"/>
        </w:rPr>
        <w:t xml:space="preserve"> </w:t>
      </w:r>
      <w:r w:rsidRPr="00A84D4C">
        <w:rPr>
          <w:rFonts w:ascii="Times" w:hAnsi="Times" w:cs="Times New Roman"/>
          <w:kern w:val="1"/>
        </w:rPr>
        <w:t>do</w:t>
      </w:r>
      <w:r w:rsidRPr="00A84D4C">
        <w:rPr>
          <w:rFonts w:ascii="Times" w:hAnsi="Times" w:cs="Times New Roman"/>
          <w:spacing w:val="1"/>
          <w:kern w:val="1"/>
        </w:rPr>
        <w:t>w</w:t>
      </w:r>
      <w:r w:rsidRPr="00A84D4C">
        <w:rPr>
          <w:rFonts w:ascii="Times" w:hAnsi="Times" w:cs="Times New Roman"/>
          <w:kern w:val="1"/>
        </w:rPr>
        <w:t>n</w:t>
      </w:r>
      <w:r w:rsidRPr="00A84D4C">
        <w:rPr>
          <w:rFonts w:ascii="Times" w:hAnsi="Times" w:cs="Times New Roman"/>
          <w:spacing w:val="2"/>
          <w:kern w:val="1"/>
        </w:rPr>
        <w:t xml:space="preserve"> </w:t>
      </w:r>
      <w:r w:rsidRPr="00A84D4C">
        <w:rPr>
          <w:rFonts w:ascii="Times" w:hAnsi="Times" w:cs="Times New Roman"/>
          <w:kern w:val="1"/>
        </w:rPr>
        <w:t>as</w:t>
      </w:r>
      <w:r w:rsidRPr="00A84D4C">
        <w:rPr>
          <w:rFonts w:ascii="Times" w:hAnsi="Times" w:cs="Times New Roman"/>
          <w:spacing w:val="3"/>
          <w:kern w:val="1"/>
        </w:rPr>
        <w:t xml:space="preserve"> </w:t>
      </w:r>
      <w:r w:rsidRPr="00A84D4C">
        <w:rPr>
          <w:rFonts w:ascii="Times" w:hAnsi="Times" w:cs="Times New Roman"/>
          <w:kern w:val="1"/>
        </w:rPr>
        <w:t>unconstituti</w:t>
      </w:r>
      <w:r w:rsidRPr="00A84D4C">
        <w:rPr>
          <w:rFonts w:ascii="Times" w:hAnsi="Times" w:cs="Times New Roman"/>
          <w:spacing w:val="1"/>
          <w:kern w:val="1"/>
        </w:rPr>
        <w:t>o</w:t>
      </w:r>
      <w:r w:rsidRPr="00A84D4C">
        <w:rPr>
          <w:rFonts w:ascii="Times" w:hAnsi="Times" w:cs="Times New Roman"/>
          <w:kern w:val="1"/>
        </w:rPr>
        <w:t>nal</w:t>
      </w:r>
      <w:r w:rsidRPr="00A84D4C">
        <w:rPr>
          <w:rFonts w:ascii="Times" w:hAnsi="Times" w:cs="Times New Roman"/>
          <w:spacing w:val="2"/>
          <w:kern w:val="1"/>
        </w:rPr>
        <w:t xml:space="preserve"> </w:t>
      </w:r>
      <w:r w:rsidRPr="00A84D4C">
        <w:rPr>
          <w:rFonts w:ascii="Times" w:hAnsi="Times" w:cs="Times New Roman"/>
          <w:kern w:val="1"/>
        </w:rPr>
        <w:t>o</w:t>
      </w:r>
      <w:r w:rsidRPr="00A84D4C">
        <w:rPr>
          <w:rFonts w:ascii="Times" w:hAnsi="Times" w:cs="Times New Roman"/>
          <w:spacing w:val="1"/>
          <w:kern w:val="1"/>
        </w:rPr>
        <w:t>n</w:t>
      </w:r>
      <w:r w:rsidR="008367FD">
        <w:rPr>
          <w:rFonts w:ascii="Times" w:hAnsi="Times" w:cs="Times New Roman"/>
          <w:kern w:val="1"/>
        </w:rPr>
        <w:t xml:space="preserve">ly if </w:t>
      </w:r>
      <w:r w:rsidRPr="00A84D4C">
        <w:rPr>
          <w:rFonts w:ascii="Times" w:hAnsi="Times" w:cs="Times New Roman"/>
          <w:kern w:val="1"/>
        </w:rPr>
        <w:t>it</w:t>
      </w:r>
      <w:r w:rsidRPr="00A84D4C">
        <w:rPr>
          <w:rFonts w:ascii="Times" w:hAnsi="Times" w:cs="Times New Roman"/>
          <w:spacing w:val="2"/>
          <w:kern w:val="1"/>
        </w:rPr>
        <w:t xml:space="preserve"> </w:t>
      </w:r>
      <w:r w:rsidRPr="00A84D4C">
        <w:rPr>
          <w:rFonts w:ascii="Times" w:hAnsi="Times" w:cs="Times New Roman"/>
          <w:kern w:val="1"/>
        </w:rPr>
        <w:t>was</w:t>
      </w:r>
      <w:r w:rsidRPr="00A84D4C">
        <w:rPr>
          <w:rFonts w:ascii="Times" w:hAnsi="Times" w:cs="Times New Roman"/>
          <w:spacing w:val="3"/>
          <w:kern w:val="1"/>
        </w:rPr>
        <w:t xml:space="preserve"> </w:t>
      </w:r>
      <w:r w:rsidRPr="00A84D4C">
        <w:rPr>
          <w:rFonts w:ascii="Times" w:hAnsi="Times" w:cs="Times New Roman"/>
          <w:b/>
          <w:bCs/>
          <w:kern w:val="1"/>
        </w:rPr>
        <w:t>clearly</w:t>
      </w:r>
      <w:r w:rsidRPr="00A84D4C">
        <w:rPr>
          <w:rFonts w:ascii="Times" w:hAnsi="Times" w:cs="Times New Roman"/>
          <w:spacing w:val="3"/>
          <w:kern w:val="1"/>
        </w:rPr>
        <w:t xml:space="preserve"> </w:t>
      </w:r>
      <w:r w:rsidRPr="00A84D4C">
        <w:rPr>
          <w:rFonts w:ascii="Times" w:hAnsi="Times" w:cs="Times New Roman"/>
          <w:b/>
          <w:bCs/>
          <w:kern w:val="1"/>
        </w:rPr>
        <w:t>arbitrar</w:t>
      </w:r>
      <w:r w:rsidRPr="00A84D4C">
        <w:rPr>
          <w:rFonts w:ascii="Times" w:hAnsi="Times" w:cs="Times New Roman"/>
          <w:b/>
          <w:bCs/>
          <w:spacing w:val="1"/>
          <w:kern w:val="1"/>
        </w:rPr>
        <w:t>y</w:t>
      </w:r>
      <w:r w:rsidRPr="00A84D4C">
        <w:rPr>
          <w:rFonts w:ascii="Times" w:hAnsi="Times" w:cs="Times New Roman"/>
          <w:b/>
          <w:bCs/>
          <w:spacing w:val="2"/>
          <w:kern w:val="1"/>
          <w:u w:val="single"/>
        </w:rPr>
        <w:t xml:space="preserve"> </w:t>
      </w:r>
      <w:r w:rsidRPr="00A84D4C">
        <w:rPr>
          <w:rFonts w:ascii="Times" w:hAnsi="Times" w:cs="Times New Roman"/>
          <w:kern w:val="1"/>
        </w:rPr>
        <w:t>and</w:t>
      </w:r>
      <w:r w:rsidRPr="00A84D4C">
        <w:rPr>
          <w:rFonts w:ascii="Times" w:hAnsi="Times" w:cs="Times New Roman"/>
          <w:spacing w:val="3"/>
          <w:kern w:val="1"/>
        </w:rPr>
        <w:t xml:space="preserve"> </w:t>
      </w:r>
      <w:r w:rsidRPr="00A84D4C">
        <w:rPr>
          <w:rFonts w:ascii="Times" w:hAnsi="Times" w:cs="Times New Roman"/>
          <w:b/>
          <w:bCs/>
          <w:kern w:val="1"/>
        </w:rPr>
        <w:t>unrea</w:t>
      </w:r>
      <w:r w:rsidRPr="00A84D4C">
        <w:rPr>
          <w:rFonts w:ascii="Times" w:hAnsi="Times" w:cs="Times New Roman"/>
          <w:b/>
          <w:bCs/>
          <w:spacing w:val="1"/>
          <w:kern w:val="1"/>
        </w:rPr>
        <w:t>s</w:t>
      </w:r>
      <w:r w:rsidRPr="00A84D4C">
        <w:rPr>
          <w:rFonts w:ascii="Times" w:hAnsi="Times" w:cs="Times New Roman"/>
          <w:b/>
          <w:bCs/>
          <w:kern w:val="1"/>
        </w:rPr>
        <w:t>onable</w:t>
      </w:r>
      <w:r w:rsidRPr="00A84D4C">
        <w:rPr>
          <w:rFonts w:ascii="Times" w:hAnsi="Times" w:cs="Times New Roman"/>
          <w:kern w:val="1"/>
        </w:rPr>
        <w:t>,</w:t>
      </w:r>
      <w:r w:rsidRPr="00A84D4C">
        <w:rPr>
          <w:rFonts w:ascii="Times" w:hAnsi="Times" w:cs="Times New Roman"/>
          <w:spacing w:val="3"/>
          <w:kern w:val="1"/>
        </w:rPr>
        <w:t xml:space="preserve"> </w:t>
      </w:r>
      <w:r w:rsidRPr="00A84D4C">
        <w:rPr>
          <w:rFonts w:ascii="Times" w:hAnsi="Times" w:cs="Times New Roman"/>
          <w:kern w:val="1"/>
        </w:rPr>
        <w:t>having</w:t>
      </w:r>
      <w:r w:rsidRPr="00A84D4C">
        <w:rPr>
          <w:rFonts w:ascii="Times" w:hAnsi="Times" w:cs="Times New Roman"/>
          <w:spacing w:val="2"/>
          <w:kern w:val="1"/>
        </w:rPr>
        <w:t xml:space="preserve"> </w:t>
      </w:r>
      <w:r w:rsidRPr="00A84D4C">
        <w:rPr>
          <w:rFonts w:ascii="Times" w:hAnsi="Times" w:cs="Times New Roman"/>
          <w:kern w:val="1"/>
        </w:rPr>
        <w:t>no</w:t>
      </w:r>
      <w:r w:rsidRPr="00A84D4C">
        <w:rPr>
          <w:rFonts w:ascii="Times" w:hAnsi="Times" w:cs="Times New Roman"/>
          <w:spacing w:val="3"/>
          <w:kern w:val="1"/>
        </w:rPr>
        <w:t xml:space="preserve"> </w:t>
      </w:r>
      <w:r w:rsidRPr="00A84D4C">
        <w:rPr>
          <w:rFonts w:ascii="Times" w:hAnsi="Times" w:cs="Times New Roman"/>
          <w:kern w:val="1"/>
        </w:rPr>
        <w:t>substan</w:t>
      </w:r>
      <w:r w:rsidRPr="00A84D4C">
        <w:rPr>
          <w:rFonts w:ascii="Times" w:hAnsi="Times" w:cs="Times New Roman"/>
          <w:spacing w:val="1"/>
          <w:kern w:val="1"/>
        </w:rPr>
        <w:t>t</w:t>
      </w:r>
      <w:r w:rsidRPr="00A84D4C">
        <w:rPr>
          <w:rFonts w:ascii="Times" w:hAnsi="Times" w:cs="Times New Roman"/>
          <w:kern w:val="1"/>
        </w:rPr>
        <w:t>ial</w:t>
      </w:r>
      <w:r w:rsidRPr="00A84D4C">
        <w:rPr>
          <w:rFonts w:ascii="Times" w:hAnsi="Times" w:cs="Times New Roman"/>
          <w:spacing w:val="2"/>
          <w:kern w:val="1"/>
        </w:rPr>
        <w:t xml:space="preserve"> </w:t>
      </w:r>
      <w:r w:rsidRPr="00A84D4C">
        <w:rPr>
          <w:rFonts w:ascii="Times" w:hAnsi="Times" w:cs="Times New Roman"/>
          <w:kern w:val="1"/>
        </w:rPr>
        <w:t>relat</w:t>
      </w:r>
      <w:r w:rsidRPr="00A84D4C">
        <w:rPr>
          <w:rFonts w:ascii="Times" w:hAnsi="Times" w:cs="Times New Roman"/>
          <w:spacing w:val="1"/>
          <w:kern w:val="1"/>
        </w:rPr>
        <w:t>i</w:t>
      </w:r>
      <w:r w:rsidRPr="00A84D4C">
        <w:rPr>
          <w:rFonts w:ascii="Times" w:hAnsi="Times" w:cs="Times New Roman"/>
          <w:kern w:val="1"/>
        </w:rPr>
        <w:t>on</w:t>
      </w:r>
      <w:r w:rsidRPr="00A84D4C">
        <w:rPr>
          <w:rFonts w:ascii="Times" w:hAnsi="Times" w:cs="Times New Roman"/>
          <w:spacing w:val="33"/>
          <w:kern w:val="1"/>
        </w:rPr>
        <w:t xml:space="preserve"> </w:t>
      </w:r>
      <w:r w:rsidRPr="00A84D4C">
        <w:rPr>
          <w:rFonts w:ascii="Times" w:hAnsi="Times" w:cs="Times New Roman"/>
          <w:kern w:val="1"/>
        </w:rPr>
        <w:t>to</w:t>
      </w:r>
      <w:r w:rsidRPr="00A84D4C">
        <w:rPr>
          <w:rFonts w:ascii="Times" w:hAnsi="Times" w:cs="Times New Roman"/>
          <w:spacing w:val="2"/>
          <w:kern w:val="1"/>
        </w:rPr>
        <w:t xml:space="preserve"> </w:t>
      </w:r>
      <w:r w:rsidRPr="00A84D4C">
        <w:rPr>
          <w:rFonts w:ascii="Times" w:hAnsi="Times" w:cs="Times New Roman"/>
          <w:kern w:val="1"/>
        </w:rPr>
        <w:t>the</w:t>
      </w:r>
      <w:r w:rsidRPr="00A84D4C">
        <w:rPr>
          <w:rFonts w:ascii="Times" w:hAnsi="Times" w:cs="Times New Roman"/>
          <w:spacing w:val="3"/>
          <w:kern w:val="1"/>
        </w:rPr>
        <w:t xml:space="preserve"> </w:t>
      </w:r>
      <w:r w:rsidRPr="00A84D4C">
        <w:rPr>
          <w:rFonts w:ascii="Times" w:hAnsi="Times" w:cs="Times New Roman"/>
          <w:kern w:val="1"/>
        </w:rPr>
        <w:t>public</w:t>
      </w:r>
      <w:r w:rsidRPr="00A84D4C">
        <w:rPr>
          <w:rFonts w:ascii="Times" w:hAnsi="Times" w:cs="Times New Roman"/>
          <w:spacing w:val="2"/>
          <w:kern w:val="1"/>
        </w:rPr>
        <w:t xml:space="preserve"> </w:t>
      </w:r>
      <w:r w:rsidRPr="00A84D4C">
        <w:rPr>
          <w:rFonts w:ascii="Times" w:hAnsi="Times" w:cs="Times New Roman"/>
          <w:kern w:val="1"/>
        </w:rPr>
        <w:t>health,</w:t>
      </w:r>
      <w:r w:rsidRPr="00A84D4C">
        <w:rPr>
          <w:rFonts w:ascii="Times" w:hAnsi="Times" w:cs="Times New Roman"/>
          <w:spacing w:val="3"/>
          <w:kern w:val="1"/>
        </w:rPr>
        <w:t xml:space="preserve"> </w:t>
      </w:r>
      <w:r w:rsidRPr="00A84D4C">
        <w:rPr>
          <w:rFonts w:ascii="Times" w:hAnsi="Times" w:cs="Times New Roman"/>
          <w:kern w:val="1"/>
        </w:rPr>
        <w:t>safety,</w:t>
      </w:r>
      <w:r w:rsidRPr="00A84D4C">
        <w:rPr>
          <w:rFonts w:ascii="Times" w:hAnsi="Times" w:cs="Times New Roman"/>
          <w:spacing w:val="3"/>
          <w:kern w:val="1"/>
        </w:rPr>
        <w:t xml:space="preserve"> </w:t>
      </w:r>
      <w:r w:rsidRPr="00A84D4C">
        <w:rPr>
          <w:rFonts w:ascii="Times" w:hAnsi="Times" w:cs="Times New Roman"/>
          <w:kern w:val="1"/>
        </w:rPr>
        <w:t>morals,</w:t>
      </w:r>
      <w:r w:rsidRPr="00A84D4C">
        <w:rPr>
          <w:rFonts w:ascii="Times" w:hAnsi="Times" w:cs="Times New Roman"/>
          <w:spacing w:val="3"/>
          <w:kern w:val="1"/>
        </w:rPr>
        <w:t xml:space="preserve"> </w:t>
      </w:r>
      <w:r w:rsidRPr="00A84D4C">
        <w:rPr>
          <w:rFonts w:ascii="Times" w:hAnsi="Times" w:cs="Times New Roman"/>
          <w:kern w:val="1"/>
        </w:rPr>
        <w:t>or</w:t>
      </w:r>
      <w:r w:rsidRPr="00A84D4C">
        <w:rPr>
          <w:rFonts w:ascii="Times" w:hAnsi="Times" w:cs="Times New Roman"/>
          <w:spacing w:val="3"/>
          <w:kern w:val="1"/>
        </w:rPr>
        <w:t xml:space="preserve"> </w:t>
      </w:r>
      <w:r w:rsidRPr="00A84D4C">
        <w:rPr>
          <w:rFonts w:ascii="Times" w:hAnsi="Times" w:cs="Times New Roman"/>
          <w:b/>
          <w:bCs/>
          <w:kern w:val="1"/>
        </w:rPr>
        <w:t>g</w:t>
      </w:r>
      <w:r w:rsidRPr="00A84D4C">
        <w:rPr>
          <w:rFonts w:ascii="Times" w:hAnsi="Times" w:cs="Times New Roman"/>
          <w:b/>
          <w:bCs/>
          <w:spacing w:val="1"/>
          <w:kern w:val="1"/>
        </w:rPr>
        <w:t>e</w:t>
      </w:r>
      <w:r w:rsidRPr="00A84D4C">
        <w:rPr>
          <w:rFonts w:ascii="Times" w:hAnsi="Times" w:cs="Times New Roman"/>
          <w:b/>
          <w:bCs/>
          <w:kern w:val="1"/>
        </w:rPr>
        <w:t>neral</w:t>
      </w:r>
      <w:r w:rsidRPr="00A84D4C">
        <w:rPr>
          <w:rFonts w:ascii="Times" w:hAnsi="Times" w:cs="Times New Roman"/>
          <w:spacing w:val="3"/>
          <w:kern w:val="1"/>
        </w:rPr>
        <w:t xml:space="preserve"> </w:t>
      </w:r>
      <w:r w:rsidRPr="00A84D4C">
        <w:rPr>
          <w:rFonts w:ascii="Times" w:hAnsi="Times" w:cs="Times New Roman"/>
          <w:b/>
          <w:bCs/>
          <w:kern w:val="1"/>
        </w:rPr>
        <w:t>welfare</w:t>
      </w:r>
      <w:r w:rsidRPr="00A84D4C">
        <w:rPr>
          <w:rFonts w:ascii="Times" w:hAnsi="Times" w:cs="Times New Roman"/>
          <w:kern w:val="1"/>
        </w:rPr>
        <w:t>.</w:t>
      </w:r>
      <w:r w:rsidRPr="00A84D4C">
        <w:rPr>
          <w:rFonts w:ascii="Times" w:hAnsi="Times" w:cs="Times New Roman"/>
          <w:spacing w:val="53"/>
          <w:kern w:val="1"/>
        </w:rPr>
        <w:t xml:space="preserve"> </w:t>
      </w:r>
    </w:p>
    <w:p w14:paraId="6FB94AA2" w14:textId="77777777" w:rsidR="008367FD" w:rsidRPr="008367FD" w:rsidRDefault="00A84D4C" w:rsidP="00787EEA">
      <w:pPr>
        <w:pStyle w:val="ListParagraph"/>
        <w:numPr>
          <w:ilvl w:val="2"/>
          <w:numId w:val="23"/>
        </w:numPr>
        <w:spacing w:after="0" w:line="240" w:lineRule="auto"/>
        <w:rPr>
          <w:rFonts w:ascii="Times" w:eastAsia="Times New Roman" w:hAnsi="Times" w:cs="Times New Roman"/>
        </w:rPr>
      </w:pPr>
      <w:r w:rsidRPr="00A84D4C">
        <w:rPr>
          <w:rFonts w:ascii="Times" w:hAnsi="Times" w:cs="Times New Roman"/>
          <w:kern w:val="1"/>
        </w:rPr>
        <w:t>Use</w:t>
      </w:r>
      <w:r w:rsidRPr="00A84D4C">
        <w:rPr>
          <w:rFonts w:ascii="Times" w:hAnsi="Times" w:cs="Times New Roman"/>
          <w:spacing w:val="3"/>
          <w:kern w:val="1"/>
        </w:rPr>
        <w:t xml:space="preserve"> </w:t>
      </w:r>
      <w:r w:rsidRPr="00A84D4C">
        <w:rPr>
          <w:rFonts w:ascii="Times" w:hAnsi="Times" w:cs="Times New Roman"/>
          <w:kern w:val="1"/>
        </w:rPr>
        <w:t>zoning</w:t>
      </w:r>
      <w:r w:rsidRPr="00A84D4C">
        <w:rPr>
          <w:rFonts w:ascii="Times" w:hAnsi="Times" w:cs="Times New Roman"/>
          <w:spacing w:val="34"/>
          <w:kern w:val="1"/>
        </w:rPr>
        <w:t xml:space="preserve"> </w:t>
      </w:r>
      <w:r w:rsidRPr="00A84D4C">
        <w:rPr>
          <w:rFonts w:ascii="Times" w:hAnsi="Times" w:cs="Times New Roman"/>
          <w:kern w:val="1"/>
        </w:rPr>
        <w:t>scheme,</w:t>
      </w:r>
      <w:r w:rsidRPr="00A84D4C">
        <w:rPr>
          <w:rFonts w:ascii="Times" w:hAnsi="Times" w:cs="Times New Roman"/>
          <w:spacing w:val="3"/>
          <w:kern w:val="1"/>
        </w:rPr>
        <w:t xml:space="preserve"> </w:t>
      </w:r>
      <w:r w:rsidRPr="00A84D4C">
        <w:rPr>
          <w:rFonts w:ascii="Times" w:hAnsi="Times" w:cs="Times New Roman"/>
          <w:kern w:val="1"/>
        </w:rPr>
        <w:t>insofar</w:t>
      </w:r>
      <w:r w:rsidRPr="00A84D4C">
        <w:rPr>
          <w:rFonts w:ascii="Times" w:hAnsi="Times" w:cs="Times New Roman"/>
          <w:spacing w:val="3"/>
          <w:kern w:val="1"/>
        </w:rPr>
        <w:t xml:space="preserve"> </w:t>
      </w:r>
      <w:r w:rsidRPr="00A84D4C">
        <w:rPr>
          <w:rFonts w:ascii="Times" w:hAnsi="Times" w:cs="Times New Roman"/>
          <w:kern w:val="1"/>
        </w:rPr>
        <w:t>as</w:t>
      </w:r>
      <w:r w:rsidRPr="00A84D4C">
        <w:rPr>
          <w:rFonts w:ascii="Times" w:hAnsi="Times" w:cs="Times New Roman"/>
          <w:spacing w:val="3"/>
          <w:kern w:val="1"/>
        </w:rPr>
        <w:t xml:space="preserve"> </w:t>
      </w:r>
      <w:r w:rsidRPr="00A84D4C">
        <w:rPr>
          <w:rFonts w:ascii="Times" w:hAnsi="Times" w:cs="Times New Roman"/>
          <w:kern w:val="1"/>
        </w:rPr>
        <w:t>it</w:t>
      </w:r>
      <w:r w:rsidRPr="00A84D4C">
        <w:rPr>
          <w:rFonts w:ascii="Times" w:hAnsi="Times" w:cs="Times New Roman"/>
          <w:spacing w:val="2"/>
          <w:kern w:val="1"/>
        </w:rPr>
        <w:t xml:space="preserve"> </w:t>
      </w:r>
      <w:r w:rsidRPr="00A84D4C">
        <w:rPr>
          <w:rFonts w:ascii="Times" w:hAnsi="Times" w:cs="Times New Roman"/>
          <w:spacing w:val="1"/>
          <w:kern w:val="1"/>
        </w:rPr>
        <w:t>r</w:t>
      </w:r>
      <w:r w:rsidRPr="00A84D4C">
        <w:rPr>
          <w:rFonts w:ascii="Times" w:hAnsi="Times" w:cs="Times New Roman"/>
          <w:kern w:val="1"/>
        </w:rPr>
        <w:t>educed</w:t>
      </w:r>
      <w:r w:rsidRPr="00A84D4C">
        <w:rPr>
          <w:rFonts w:ascii="Times" w:hAnsi="Times" w:cs="Times New Roman"/>
          <w:spacing w:val="3"/>
          <w:kern w:val="1"/>
        </w:rPr>
        <w:t xml:space="preserve"> </w:t>
      </w:r>
      <w:r w:rsidRPr="00A84D4C">
        <w:rPr>
          <w:rFonts w:ascii="Times" w:hAnsi="Times" w:cs="Times New Roman"/>
          <w:kern w:val="1"/>
        </w:rPr>
        <w:t>traffic</w:t>
      </w:r>
      <w:r w:rsidRPr="00A84D4C">
        <w:rPr>
          <w:rFonts w:ascii="Times" w:hAnsi="Times" w:cs="Times New Roman"/>
          <w:spacing w:val="1"/>
          <w:kern w:val="1"/>
        </w:rPr>
        <w:t>/</w:t>
      </w:r>
      <w:r w:rsidRPr="00A84D4C">
        <w:rPr>
          <w:rFonts w:ascii="Times" w:hAnsi="Times" w:cs="Times New Roman"/>
          <w:kern w:val="1"/>
        </w:rPr>
        <w:t>noise</w:t>
      </w:r>
      <w:r w:rsidRPr="00A84D4C">
        <w:rPr>
          <w:rFonts w:ascii="Times" w:hAnsi="Times" w:cs="Times New Roman"/>
          <w:spacing w:val="3"/>
          <w:kern w:val="1"/>
        </w:rPr>
        <w:t xml:space="preserve"> </w:t>
      </w:r>
      <w:r w:rsidRPr="00A84D4C">
        <w:rPr>
          <w:rFonts w:ascii="Times" w:hAnsi="Times" w:cs="Times New Roman"/>
          <w:kern w:val="1"/>
        </w:rPr>
        <w:t>in</w:t>
      </w:r>
      <w:r w:rsidRPr="00A84D4C">
        <w:rPr>
          <w:rFonts w:ascii="Times" w:hAnsi="Times" w:cs="Times New Roman"/>
          <w:spacing w:val="2"/>
          <w:kern w:val="1"/>
        </w:rPr>
        <w:t xml:space="preserve"> </w:t>
      </w:r>
      <w:r w:rsidRPr="00A84D4C">
        <w:rPr>
          <w:rFonts w:ascii="Times" w:hAnsi="Times" w:cs="Times New Roman"/>
          <w:kern w:val="1"/>
        </w:rPr>
        <w:t>r</w:t>
      </w:r>
      <w:r w:rsidRPr="00A84D4C">
        <w:rPr>
          <w:rFonts w:ascii="Times" w:hAnsi="Times" w:cs="Times New Roman"/>
          <w:spacing w:val="1"/>
          <w:kern w:val="1"/>
        </w:rPr>
        <w:t>e</w:t>
      </w:r>
      <w:r w:rsidRPr="00A84D4C">
        <w:rPr>
          <w:rFonts w:ascii="Times" w:hAnsi="Times" w:cs="Times New Roman"/>
          <w:kern w:val="1"/>
        </w:rPr>
        <w:t>sidential</w:t>
      </w:r>
      <w:r w:rsidRPr="00A84D4C">
        <w:rPr>
          <w:rFonts w:ascii="Times" w:hAnsi="Times" w:cs="Times New Roman"/>
          <w:spacing w:val="3"/>
          <w:kern w:val="1"/>
        </w:rPr>
        <w:t xml:space="preserve"> </w:t>
      </w:r>
      <w:r w:rsidRPr="00A84D4C">
        <w:rPr>
          <w:rFonts w:ascii="Times" w:hAnsi="Times" w:cs="Times New Roman"/>
          <w:kern w:val="1"/>
        </w:rPr>
        <w:t>areas</w:t>
      </w:r>
      <w:r w:rsidRPr="00A84D4C">
        <w:rPr>
          <w:rFonts w:ascii="Times" w:hAnsi="Times" w:cs="Times New Roman"/>
          <w:spacing w:val="3"/>
          <w:kern w:val="1"/>
        </w:rPr>
        <w:t xml:space="preserve"> </w:t>
      </w:r>
      <w:r w:rsidRPr="00A84D4C">
        <w:rPr>
          <w:rFonts w:ascii="Times" w:hAnsi="Times" w:cs="Times New Roman"/>
          <w:kern w:val="1"/>
        </w:rPr>
        <w:t>and</w:t>
      </w:r>
      <w:r w:rsidRPr="00A84D4C">
        <w:rPr>
          <w:rFonts w:ascii="Times" w:hAnsi="Times" w:cs="Times New Roman"/>
          <w:spacing w:val="3"/>
          <w:kern w:val="1"/>
        </w:rPr>
        <w:t xml:space="preserve"> </w:t>
      </w:r>
      <w:r w:rsidRPr="00A84D4C">
        <w:rPr>
          <w:rFonts w:ascii="Times" w:hAnsi="Times" w:cs="Times New Roman"/>
          <w:kern w:val="1"/>
        </w:rPr>
        <w:t>facil</w:t>
      </w:r>
      <w:r w:rsidRPr="00A84D4C">
        <w:rPr>
          <w:rFonts w:ascii="Times" w:hAnsi="Times" w:cs="Times New Roman"/>
          <w:spacing w:val="1"/>
          <w:kern w:val="1"/>
        </w:rPr>
        <w:t>i</w:t>
      </w:r>
      <w:r w:rsidRPr="00A84D4C">
        <w:rPr>
          <w:rFonts w:ascii="Times" w:hAnsi="Times" w:cs="Times New Roman"/>
          <w:kern w:val="1"/>
        </w:rPr>
        <w:t>tated fire</w:t>
      </w:r>
      <w:r w:rsidRPr="00A84D4C">
        <w:rPr>
          <w:rFonts w:ascii="Times" w:hAnsi="Times" w:cs="Times New Roman"/>
          <w:spacing w:val="2"/>
          <w:kern w:val="1"/>
        </w:rPr>
        <w:t xml:space="preserve"> </w:t>
      </w:r>
      <w:r w:rsidRPr="00A84D4C">
        <w:rPr>
          <w:rFonts w:ascii="Times" w:hAnsi="Times" w:cs="Times New Roman"/>
          <w:kern w:val="1"/>
        </w:rPr>
        <w:t>prevent</w:t>
      </w:r>
      <w:r w:rsidRPr="00A84D4C">
        <w:rPr>
          <w:rFonts w:ascii="Times" w:hAnsi="Times" w:cs="Times New Roman"/>
          <w:spacing w:val="1"/>
          <w:kern w:val="1"/>
        </w:rPr>
        <w:t>i</w:t>
      </w:r>
      <w:r w:rsidRPr="00A84D4C">
        <w:rPr>
          <w:rFonts w:ascii="Times" w:hAnsi="Times" w:cs="Times New Roman"/>
          <w:kern w:val="1"/>
        </w:rPr>
        <w:t>on</w:t>
      </w:r>
      <w:r w:rsidRPr="00A84D4C">
        <w:rPr>
          <w:rFonts w:ascii="Times" w:hAnsi="Times" w:cs="Times New Roman"/>
          <w:spacing w:val="3"/>
          <w:kern w:val="1"/>
        </w:rPr>
        <w:t xml:space="preserve"> </w:t>
      </w:r>
      <w:r w:rsidRPr="00A84D4C">
        <w:rPr>
          <w:rFonts w:ascii="Times" w:hAnsi="Times" w:cs="Times New Roman"/>
          <w:kern w:val="1"/>
        </w:rPr>
        <w:t>met</w:t>
      </w:r>
      <w:r w:rsidRPr="00A84D4C">
        <w:rPr>
          <w:rFonts w:ascii="Times" w:hAnsi="Times" w:cs="Times New Roman"/>
          <w:spacing w:val="2"/>
          <w:kern w:val="1"/>
        </w:rPr>
        <w:t xml:space="preserve"> </w:t>
      </w:r>
      <w:r w:rsidRPr="00A84D4C">
        <w:rPr>
          <w:rFonts w:ascii="Times" w:hAnsi="Times" w:cs="Times New Roman"/>
          <w:spacing w:val="1"/>
          <w:kern w:val="1"/>
        </w:rPr>
        <w:t>t</w:t>
      </w:r>
      <w:r w:rsidRPr="00A84D4C">
        <w:rPr>
          <w:rFonts w:ascii="Times" w:hAnsi="Times" w:cs="Times New Roman"/>
          <w:kern w:val="1"/>
        </w:rPr>
        <w:t>he</w:t>
      </w:r>
      <w:r w:rsidRPr="00A84D4C">
        <w:rPr>
          <w:rFonts w:ascii="Times" w:hAnsi="Times" w:cs="Times New Roman"/>
          <w:spacing w:val="2"/>
          <w:kern w:val="1"/>
        </w:rPr>
        <w:t xml:space="preserve"> </w:t>
      </w:r>
      <w:r w:rsidRPr="00A84D4C">
        <w:rPr>
          <w:rFonts w:ascii="Times" w:hAnsi="Times" w:cs="Times New Roman"/>
          <w:kern w:val="1"/>
        </w:rPr>
        <w:t>st</w:t>
      </w:r>
      <w:r w:rsidRPr="00A84D4C">
        <w:rPr>
          <w:rFonts w:ascii="Times" w:hAnsi="Times" w:cs="Times New Roman"/>
          <w:spacing w:val="1"/>
          <w:kern w:val="1"/>
        </w:rPr>
        <w:t>a</w:t>
      </w:r>
      <w:r w:rsidRPr="00A84D4C">
        <w:rPr>
          <w:rFonts w:ascii="Times" w:hAnsi="Times" w:cs="Times New Roman"/>
          <w:kern w:val="1"/>
        </w:rPr>
        <w:t>ndard.</w:t>
      </w:r>
      <w:r w:rsidRPr="00A84D4C">
        <w:rPr>
          <w:rFonts w:ascii="Times" w:hAnsi="Times" w:cs="Times New Roman"/>
          <w:spacing w:val="53"/>
          <w:kern w:val="1"/>
        </w:rPr>
        <w:t xml:space="preserve"> </w:t>
      </w:r>
    </w:p>
    <w:p w14:paraId="5EA517A7" w14:textId="32712097" w:rsidR="00A84D4C" w:rsidRPr="00A84D4C" w:rsidRDefault="00A84D4C" w:rsidP="00787EEA">
      <w:pPr>
        <w:pStyle w:val="ListParagraph"/>
        <w:numPr>
          <w:ilvl w:val="2"/>
          <w:numId w:val="23"/>
        </w:numPr>
        <w:spacing w:after="0" w:line="240" w:lineRule="auto"/>
        <w:rPr>
          <w:rFonts w:ascii="Times" w:eastAsia="Times New Roman" w:hAnsi="Times" w:cs="Times New Roman"/>
        </w:rPr>
      </w:pPr>
      <w:r w:rsidRPr="00A84D4C">
        <w:rPr>
          <w:rFonts w:ascii="Times" w:hAnsi="Times" w:cs="Times New Roman"/>
          <w:kern w:val="1"/>
        </w:rPr>
        <w:t>Court</w:t>
      </w:r>
      <w:r w:rsidRPr="00A84D4C">
        <w:rPr>
          <w:rFonts w:ascii="Times" w:hAnsi="Times" w:cs="Times New Roman"/>
          <w:spacing w:val="3"/>
          <w:kern w:val="1"/>
        </w:rPr>
        <w:t xml:space="preserve"> </w:t>
      </w:r>
      <w:r w:rsidRPr="00A84D4C">
        <w:rPr>
          <w:rFonts w:ascii="Times" w:hAnsi="Times" w:cs="Times New Roman"/>
          <w:kern w:val="1"/>
        </w:rPr>
        <w:t>did</w:t>
      </w:r>
      <w:r w:rsidRPr="00A84D4C">
        <w:rPr>
          <w:rFonts w:ascii="Times" w:hAnsi="Times" w:cs="Times New Roman"/>
          <w:spacing w:val="3"/>
          <w:kern w:val="1"/>
        </w:rPr>
        <w:t xml:space="preserve"> </w:t>
      </w:r>
      <w:r w:rsidRPr="00A84D4C">
        <w:rPr>
          <w:rFonts w:ascii="Times" w:hAnsi="Times" w:cs="Times New Roman"/>
          <w:kern w:val="1"/>
        </w:rPr>
        <w:t>not</w:t>
      </w:r>
      <w:r w:rsidRPr="00A84D4C">
        <w:rPr>
          <w:rFonts w:ascii="Times" w:hAnsi="Times" w:cs="Times New Roman"/>
          <w:spacing w:val="3"/>
          <w:kern w:val="1"/>
        </w:rPr>
        <w:t xml:space="preserve"> </w:t>
      </w:r>
      <w:r w:rsidRPr="00A84D4C">
        <w:rPr>
          <w:rFonts w:ascii="Times" w:hAnsi="Times" w:cs="Times New Roman"/>
          <w:kern w:val="1"/>
        </w:rPr>
        <w:t>evaluate</w:t>
      </w:r>
      <w:r w:rsidRPr="00A84D4C">
        <w:rPr>
          <w:rFonts w:ascii="Times" w:hAnsi="Times" w:cs="Times New Roman"/>
          <w:spacing w:val="3"/>
          <w:kern w:val="1"/>
        </w:rPr>
        <w:t xml:space="preserve"> </w:t>
      </w:r>
      <w:r w:rsidRPr="00A84D4C">
        <w:rPr>
          <w:rFonts w:ascii="Times" w:hAnsi="Times" w:cs="Times New Roman"/>
          <w:kern w:val="1"/>
        </w:rPr>
        <w:t>each</w:t>
      </w:r>
      <w:r w:rsidRPr="00A84D4C">
        <w:rPr>
          <w:rFonts w:ascii="Times" w:hAnsi="Times" w:cs="Times New Roman"/>
          <w:spacing w:val="3"/>
          <w:kern w:val="1"/>
        </w:rPr>
        <w:t xml:space="preserve"> </w:t>
      </w:r>
      <w:r w:rsidRPr="00A84D4C">
        <w:rPr>
          <w:rFonts w:ascii="Times" w:hAnsi="Times" w:cs="Times New Roman"/>
          <w:kern w:val="1"/>
        </w:rPr>
        <w:t>minor provision,</w:t>
      </w:r>
      <w:r w:rsidRPr="00A84D4C">
        <w:rPr>
          <w:rFonts w:ascii="Times" w:hAnsi="Times" w:cs="Times New Roman"/>
          <w:spacing w:val="3"/>
          <w:kern w:val="1"/>
        </w:rPr>
        <w:t xml:space="preserve"> </w:t>
      </w:r>
      <w:r w:rsidRPr="00A84D4C">
        <w:rPr>
          <w:rFonts w:ascii="Times" w:hAnsi="Times" w:cs="Times New Roman"/>
          <w:kern w:val="1"/>
        </w:rPr>
        <w:t>inst</w:t>
      </w:r>
      <w:r w:rsidRPr="00A84D4C">
        <w:rPr>
          <w:rFonts w:ascii="Times" w:hAnsi="Times" w:cs="Times New Roman"/>
          <w:spacing w:val="1"/>
          <w:kern w:val="1"/>
        </w:rPr>
        <w:t>e</w:t>
      </w:r>
      <w:r w:rsidRPr="00A84D4C">
        <w:rPr>
          <w:rFonts w:ascii="Times" w:hAnsi="Times" w:cs="Times New Roman"/>
          <w:kern w:val="1"/>
        </w:rPr>
        <w:t>ad</w:t>
      </w:r>
      <w:r w:rsidRPr="00A84D4C">
        <w:rPr>
          <w:rFonts w:ascii="Times" w:hAnsi="Times" w:cs="Times New Roman"/>
          <w:spacing w:val="2"/>
          <w:kern w:val="1"/>
        </w:rPr>
        <w:t xml:space="preserve"> </w:t>
      </w:r>
      <w:r w:rsidRPr="00A84D4C">
        <w:rPr>
          <w:rFonts w:ascii="Times" w:hAnsi="Times" w:cs="Times New Roman"/>
          <w:kern w:val="1"/>
        </w:rPr>
        <w:t>lo</w:t>
      </w:r>
      <w:r w:rsidRPr="00A84D4C">
        <w:rPr>
          <w:rFonts w:ascii="Times" w:hAnsi="Times" w:cs="Times New Roman"/>
          <w:spacing w:val="1"/>
          <w:kern w:val="1"/>
        </w:rPr>
        <w:t>o</w:t>
      </w:r>
      <w:r w:rsidRPr="00A84D4C">
        <w:rPr>
          <w:rFonts w:ascii="Times" w:hAnsi="Times" w:cs="Times New Roman"/>
          <w:kern w:val="1"/>
        </w:rPr>
        <w:t>ked</w:t>
      </w:r>
      <w:r w:rsidRPr="00A84D4C">
        <w:rPr>
          <w:rFonts w:ascii="Times" w:hAnsi="Times" w:cs="Times New Roman"/>
          <w:spacing w:val="2"/>
          <w:kern w:val="1"/>
        </w:rPr>
        <w:t xml:space="preserve"> </w:t>
      </w:r>
      <w:r w:rsidRPr="00A84D4C">
        <w:rPr>
          <w:rFonts w:ascii="Times" w:hAnsi="Times" w:cs="Times New Roman"/>
          <w:spacing w:val="1"/>
          <w:kern w:val="1"/>
        </w:rPr>
        <w:t>a</w:t>
      </w:r>
      <w:r w:rsidRPr="00A84D4C">
        <w:rPr>
          <w:rFonts w:ascii="Times" w:hAnsi="Times" w:cs="Times New Roman"/>
          <w:kern w:val="1"/>
        </w:rPr>
        <w:t>t</w:t>
      </w:r>
      <w:r w:rsidRPr="00A84D4C">
        <w:rPr>
          <w:rFonts w:ascii="Times" w:hAnsi="Times" w:cs="Times New Roman"/>
          <w:spacing w:val="2"/>
          <w:kern w:val="1"/>
        </w:rPr>
        <w:t xml:space="preserve"> </w:t>
      </w:r>
      <w:r w:rsidRPr="00A84D4C">
        <w:rPr>
          <w:rFonts w:ascii="Times" w:hAnsi="Times" w:cs="Times New Roman"/>
          <w:kern w:val="1"/>
        </w:rPr>
        <w:t>the</w:t>
      </w:r>
      <w:r w:rsidRPr="00A84D4C">
        <w:rPr>
          <w:rFonts w:ascii="Times" w:hAnsi="Times" w:cs="Times New Roman"/>
          <w:spacing w:val="3"/>
          <w:kern w:val="1"/>
        </w:rPr>
        <w:t xml:space="preserve"> </w:t>
      </w:r>
      <w:r w:rsidRPr="00A84D4C">
        <w:rPr>
          <w:rFonts w:ascii="Times" w:hAnsi="Times" w:cs="Times New Roman"/>
          <w:kern w:val="1"/>
        </w:rPr>
        <w:t>over</w:t>
      </w:r>
      <w:r w:rsidRPr="00A84D4C">
        <w:rPr>
          <w:rFonts w:ascii="Times" w:hAnsi="Times" w:cs="Times New Roman"/>
          <w:spacing w:val="1"/>
          <w:kern w:val="1"/>
        </w:rPr>
        <w:t>a</w:t>
      </w:r>
      <w:r w:rsidRPr="00A84D4C">
        <w:rPr>
          <w:rFonts w:ascii="Times" w:hAnsi="Times" w:cs="Times New Roman"/>
          <w:kern w:val="1"/>
        </w:rPr>
        <w:t>ll</w:t>
      </w:r>
      <w:r w:rsidRPr="00A84D4C">
        <w:rPr>
          <w:rFonts w:ascii="Times" w:hAnsi="Times" w:cs="Times New Roman"/>
          <w:spacing w:val="2"/>
          <w:kern w:val="1"/>
        </w:rPr>
        <w:t xml:space="preserve"> </w:t>
      </w:r>
      <w:r w:rsidRPr="00A84D4C">
        <w:rPr>
          <w:rFonts w:ascii="Times" w:hAnsi="Times" w:cs="Times New Roman"/>
          <w:kern w:val="1"/>
        </w:rPr>
        <w:t>re</w:t>
      </w:r>
      <w:r w:rsidRPr="00A84D4C">
        <w:rPr>
          <w:rFonts w:ascii="Times" w:hAnsi="Times" w:cs="Times New Roman"/>
          <w:spacing w:val="1"/>
          <w:kern w:val="1"/>
        </w:rPr>
        <w:t>a</w:t>
      </w:r>
      <w:r w:rsidRPr="00A84D4C">
        <w:rPr>
          <w:rFonts w:ascii="Times" w:hAnsi="Times" w:cs="Times New Roman"/>
          <w:kern w:val="1"/>
        </w:rPr>
        <w:t>sonablen</w:t>
      </w:r>
      <w:r w:rsidRPr="00A84D4C">
        <w:rPr>
          <w:rFonts w:ascii="Times" w:hAnsi="Times" w:cs="Times New Roman"/>
          <w:spacing w:val="1"/>
          <w:kern w:val="1"/>
        </w:rPr>
        <w:t>e</w:t>
      </w:r>
      <w:r w:rsidRPr="00A84D4C">
        <w:rPr>
          <w:rFonts w:ascii="Times" w:hAnsi="Times" w:cs="Times New Roman"/>
          <w:kern w:val="1"/>
        </w:rPr>
        <w:t>ss</w:t>
      </w:r>
      <w:r w:rsidRPr="00A84D4C">
        <w:rPr>
          <w:rFonts w:ascii="Times" w:hAnsi="Times" w:cs="Times New Roman"/>
          <w:spacing w:val="2"/>
          <w:kern w:val="1"/>
        </w:rPr>
        <w:t xml:space="preserve"> </w:t>
      </w:r>
      <w:r w:rsidRPr="00A84D4C">
        <w:rPr>
          <w:rFonts w:ascii="Times" w:hAnsi="Times" w:cs="Times New Roman"/>
          <w:kern w:val="1"/>
        </w:rPr>
        <w:t>of</w:t>
      </w:r>
      <w:r w:rsidRPr="00A84D4C">
        <w:rPr>
          <w:rFonts w:ascii="Times" w:hAnsi="Times" w:cs="Times New Roman"/>
          <w:spacing w:val="3"/>
          <w:kern w:val="1"/>
        </w:rPr>
        <w:t xml:space="preserve"> </w:t>
      </w:r>
      <w:r w:rsidRPr="00A84D4C">
        <w:rPr>
          <w:rFonts w:ascii="Times" w:hAnsi="Times" w:cs="Times New Roman"/>
          <w:kern w:val="1"/>
        </w:rPr>
        <w:t>the</w:t>
      </w:r>
      <w:r w:rsidRPr="00A84D4C">
        <w:rPr>
          <w:rFonts w:ascii="Times" w:hAnsi="Times" w:cs="Times New Roman"/>
          <w:spacing w:val="3"/>
          <w:kern w:val="1"/>
        </w:rPr>
        <w:t xml:space="preserve"> </w:t>
      </w:r>
      <w:r w:rsidRPr="00A84D4C">
        <w:rPr>
          <w:rFonts w:ascii="Times" w:hAnsi="Times" w:cs="Times New Roman"/>
          <w:kern w:val="1"/>
        </w:rPr>
        <w:t>scheme</w:t>
      </w:r>
      <w:r w:rsidRPr="00A84D4C">
        <w:rPr>
          <w:rFonts w:ascii="Times" w:hAnsi="Times" w:cs="Times New Roman"/>
          <w:spacing w:val="3"/>
          <w:kern w:val="1"/>
        </w:rPr>
        <w:t xml:space="preserve"> </w:t>
      </w:r>
      <w:r>
        <w:rPr>
          <w:rFonts w:ascii="Times" w:hAnsi="Times" w:cs="Times New Roman"/>
          <w:kern w:val="1"/>
        </w:rPr>
        <w:t>was clear</w:t>
      </w:r>
    </w:p>
    <w:p w14:paraId="0D38A7E4" w14:textId="20DD65BF" w:rsidR="00A84D4C" w:rsidRPr="00A84D4C" w:rsidRDefault="00B568C6" w:rsidP="00787EEA">
      <w:pPr>
        <w:pStyle w:val="ListParagraph"/>
        <w:numPr>
          <w:ilvl w:val="2"/>
          <w:numId w:val="23"/>
        </w:numPr>
        <w:spacing w:after="0" w:line="240" w:lineRule="auto"/>
        <w:rPr>
          <w:rFonts w:ascii="Times" w:eastAsia="Times New Roman" w:hAnsi="Times" w:cs="Times New Roman"/>
        </w:rPr>
      </w:pPr>
      <w:r>
        <w:rPr>
          <w:rFonts w:ascii="Times" w:eastAsia="Times New Roman" w:hAnsi="Times" w:cs="Times New Roman"/>
          <w:shd w:val="clear" w:color="auto" w:fill="FFFFFF"/>
        </w:rPr>
        <w:t xml:space="preserve">Court held </w:t>
      </w:r>
      <w:r w:rsidR="00EE10E2" w:rsidRPr="00E84A69">
        <w:rPr>
          <w:rFonts w:ascii="Times" w:eastAsia="Times New Roman" w:hAnsi="Times" w:cs="Times New Roman"/>
          <w:shd w:val="clear" w:color="auto" w:fill="FFFFFF"/>
        </w:rPr>
        <w:t>zoning ordinance was not an unreasonable extension of police power and did not have the character</w:t>
      </w:r>
      <w:r w:rsidR="008367FD">
        <w:rPr>
          <w:rFonts w:ascii="Times" w:eastAsia="Times New Roman" w:hAnsi="Times" w:cs="Times New Roman"/>
          <w:shd w:val="clear" w:color="auto" w:fill="FFFFFF"/>
        </w:rPr>
        <w:t xml:space="preserve"> of arbitrary fiat, and thus </w:t>
      </w:r>
      <w:r w:rsidR="00EE10E2" w:rsidRPr="00E84A69">
        <w:rPr>
          <w:rFonts w:ascii="Times" w:eastAsia="Times New Roman" w:hAnsi="Times" w:cs="Times New Roman"/>
          <w:shd w:val="clear" w:color="auto" w:fill="FFFFFF"/>
        </w:rPr>
        <w:t>not unconstitutional.</w:t>
      </w:r>
    </w:p>
    <w:p w14:paraId="5A4EB5BE" w14:textId="5BB2EEB4" w:rsidR="00014DED" w:rsidRPr="00A84D4C" w:rsidRDefault="00A84D4C" w:rsidP="00787EEA">
      <w:pPr>
        <w:pStyle w:val="ListParagraph"/>
        <w:numPr>
          <w:ilvl w:val="2"/>
          <w:numId w:val="23"/>
        </w:numPr>
        <w:spacing w:after="0" w:line="240" w:lineRule="auto"/>
        <w:rPr>
          <w:rFonts w:ascii="Times" w:eastAsia="Times New Roman" w:hAnsi="Times" w:cs="Times New Roman"/>
        </w:rPr>
      </w:pPr>
      <w:r>
        <w:rPr>
          <w:rFonts w:ascii="Times" w:eastAsia="Times New Roman" w:hAnsi="Times" w:cs="Times New Roman"/>
          <w:shd w:val="clear" w:color="auto" w:fill="FFFFFF"/>
        </w:rPr>
        <w:t>S</w:t>
      </w:r>
      <w:r w:rsidR="00EE10E2" w:rsidRPr="00E84A69">
        <w:rPr>
          <w:rFonts w:ascii="Times" w:eastAsia="Times New Roman" w:hAnsi="Times" w:cs="Times New Roman"/>
          <w:shd w:val="clear" w:color="auto" w:fill="FFFFFF"/>
        </w:rPr>
        <w:t>peculation was not a valid basis for a claim of takings.</w:t>
      </w:r>
    </w:p>
    <w:p w14:paraId="47ECEF7E" w14:textId="4150B265" w:rsidR="00A84D4C" w:rsidRPr="00A84D4C" w:rsidRDefault="00A84D4C" w:rsidP="00787EEA">
      <w:pPr>
        <w:pStyle w:val="ListParagraph"/>
        <w:numPr>
          <w:ilvl w:val="3"/>
          <w:numId w:val="23"/>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Ambler Realty had offered no evidence that ordinance had in fact had any effect on value of property, but based </w:t>
      </w:r>
      <w:r>
        <w:rPr>
          <w:rFonts w:ascii="Times" w:eastAsia="Times New Roman" w:hAnsi="Times" w:cs="Times New Roman"/>
          <w:shd w:val="clear" w:color="auto" w:fill="FFFFFF"/>
        </w:rPr>
        <w:t xml:space="preserve">assertions </w:t>
      </w:r>
      <w:r w:rsidRPr="00E84A69">
        <w:rPr>
          <w:rFonts w:ascii="Times" w:eastAsia="Times New Roman" w:hAnsi="Times" w:cs="Times New Roman"/>
          <w:shd w:val="clear" w:color="auto" w:fill="FFFFFF"/>
        </w:rPr>
        <w:t xml:space="preserve">on speculation only. </w:t>
      </w:r>
    </w:p>
    <w:p w14:paraId="717EC0A8" w14:textId="77777777" w:rsidR="00A84D4C" w:rsidRPr="00A84D4C" w:rsidRDefault="00A84D4C" w:rsidP="00787EEA">
      <w:pPr>
        <w:pStyle w:val="ListParagraph"/>
        <w:numPr>
          <w:ilvl w:val="2"/>
          <w:numId w:val="23"/>
        </w:numPr>
        <w:spacing w:after="0" w:line="240" w:lineRule="auto"/>
        <w:rPr>
          <w:rFonts w:ascii="Times" w:eastAsia="Times New Roman" w:hAnsi="Times" w:cs="Times New Roman"/>
        </w:rPr>
      </w:pPr>
      <w:r>
        <w:rPr>
          <w:rFonts w:ascii="Times" w:eastAsia="Times New Roman" w:hAnsi="Times" w:cs="Times New Roman"/>
          <w:shd w:val="clear" w:color="auto" w:fill="FFFFFF"/>
        </w:rPr>
        <w:t>C</w:t>
      </w:r>
      <w:r w:rsidR="00EE10E2" w:rsidRPr="00E84A69">
        <w:rPr>
          <w:rFonts w:ascii="Times" w:eastAsia="Times New Roman" w:hAnsi="Times" w:cs="Times New Roman"/>
          <w:shd w:val="clear" w:color="auto" w:fill="FFFFFF"/>
        </w:rPr>
        <w:t xml:space="preserve">hallenger in a due process case would have to show that the law in question is discriminatory and has no rational basis. </w:t>
      </w:r>
    </w:p>
    <w:p w14:paraId="17BE1C03" w14:textId="0FFE69F8" w:rsidR="00B568C6" w:rsidRPr="00B568C6" w:rsidRDefault="00EE10E2" w:rsidP="00787EEA">
      <w:pPr>
        <w:pStyle w:val="ListParagraph"/>
        <w:numPr>
          <w:ilvl w:val="3"/>
          <w:numId w:val="23"/>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Euclid's zoning ordinance in fact did have a rational basis.</w:t>
      </w:r>
    </w:p>
    <w:p w14:paraId="3FB387B5" w14:textId="73455A6E" w:rsidR="003712C6" w:rsidRPr="00B568C6" w:rsidRDefault="00B568C6" w:rsidP="00B568C6">
      <w:pPr>
        <w:spacing w:after="0" w:line="240" w:lineRule="auto"/>
        <w:ind w:left="720"/>
        <w:rPr>
          <w:rFonts w:ascii="Times" w:eastAsia="Times New Roman" w:hAnsi="Times" w:cs="Times New Roman"/>
        </w:rPr>
      </w:pPr>
      <w:r w:rsidRPr="00B568C6">
        <w:rPr>
          <w:rFonts w:ascii="Times" w:eastAsia="Times New Roman" w:hAnsi="Times" w:cs="Times New Roman"/>
        </w:rPr>
        <w:t xml:space="preserve"> </w:t>
      </w:r>
    </w:p>
    <w:p w14:paraId="68DF8645" w14:textId="77777777" w:rsidR="00F13C1F" w:rsidRPr="00E84A69" w:rsidRDefault="00F13C1F" w:rsidP="00787EEA">
      <w:pPr>
        <w:pStyle w:val="ListParagraph"/>
        <w:numPr>
          <w:ilvl w:val="0"/>
          <w:numId w:val="23"/>
        </w:numPr>
        <w:spacing w:line="240" w:lineRule="auto"/>
        <w:rPr>
          <w:rFonts w:ascii="Times" w:eastAsia="Times New Roman" w:hAnsi="Times" w:cs="Times New Roman"/>
        </w:rPr>
      </w:pPr>
      <w:r w:rsidRPr="00963446">
        <w:rPr>
          <w:rFonts w:ascii="Times" w:eastAsia="Times New Roman" w:hAnsi="Times" w:cs="Times New Roman"/>
          <w:b/>
          <w:u w:val="single"/>
        </w:rPr>
        <w:t>Prior nonconforming uses</w:t>
      </w:r>
      <w:r w:rsidRPr="00E84A69">
        <w:rPr>
          <w:rFonts w:ascii="Times" w:eastAsia="Times New Roman" w:hAnsi="Times" w:cs="Times New Roman"/>
        </w:rPr>
        <w:t xml:space="preserve"> are uses that are legal when ordinance goes into effect, and would not be permitted under the new rules.</w:t>
      </w:r>
    </w:p>
    <w:p w14:paraId="3F20DE89" w14:textId="77777777" w:rsidR="000F70F1" w:rsidRPr="00E84A69" w:rsidRDefault="000F70F1" w:rsidP="00014DED">
      <w:pPr>
        <w:pStyle w:val="ListParagraph"/>
        <w:spacing w:after="0" w:line="240" w:lineRule="auto"/>
        <w:ind w:left="1080"/>
        <w:rPr>
          <w:rFonts w:ascii="Times" w:eastAsia="Times New Roman" w:hAnsi="Times" w:cs="Times New Roman"/>
        </w:rPr>
      </w:pPr>
    </w:p>
    <w:p w14:paraId="55C82799" w14:textId="77777777" w:rsidR="00E0070C" w:rsidRPr="00E84A69" w:rsidRDefault="00E0070C" w:rsidP="00787EEA">
      <w:pPr>
        <w:pStyle w:val="ListParagraph"/>
        <w:numPr>
          <w:ilvl w:val="0"/>
          <w:numId w:val="23"/>
        </w:numPr>
        <w:spacing w:after="0" w:line="240" w:lineRule="auto"/>
        <w:rPr>
          <w:rFonts w:ascii="Times" w:eastAsia="Times New Roman" w:hAnsi="Times" w:cs="Times New Roman"/>
          <w:b/>
          <w:u w:val="single"/>
        </w:rPr>
      </w:pPr>
      <w:r w:rsidRPr="00E84A69">
        <w:rPr>
          <w:rFonts w:ascii="Times" w:eastAsia="Times New Roman" w:hAnsi="Times" w:cs="Times New Roman"/>
          <w:b/>
          <w:i/>
          <w:u w:val="single"/>
        </w:rPr>
        <w:t>Durand v. IDC Bellingham, LLC</w:t>
      </w:r>
    </w:p>
    <w:p w14:paraId="1FB2B475" w14:textId="77777777" w:rsidR="00675D37" w:rsidRPr="00E84A69" w:rsidRDefault="00675D37" w:rsidP="00787EEA">
      <w:pPr>
        <w:pStyle w:val="ListParagraph"/>
        <w:numPr>
          <w:ilvl w:val="1"/>
          <w:numId w:val="23"/>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Brief Fact Summary. IDC wanted to build a power plant in a town, in an area zoned for other purposes. Then IDC offered a gift of $8 million if they would re-zone the area for industrial purposes.</w:t>
      </w:r>
    </w:p>
    <w:p w14:paraId="2D4F92B7" w14:textId="77777777" w:rsidR="00675D37" w:rsidRPr="00E84A69" w:rsidRDefault="00675D37" w:rsidP="00787EEA">
      <w:pPr>
        <w:pStyle w:val="ListParagraph"/>
        <w:numPr>
          <w:ilvl w:val="1"/>
          <w:numId w:val="23"/>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Synopsis of Rule of Law.  Zoning bylaws will only be overturned if they are arbitrary or unreasonable or substantially unrelated to the public health safety and general welfare of the citizens.</w:t>
      </w:r>
    </w:p>
    <w:p w14:paraId="648AA082" w14:textId="77777777" w:rsidR="00675D37" w:rsidRPr="00E84A69" w:rsidRDefault="00675D37" w:rsidP="00787EEA">
      <w:pPr>
        <w:pStyle w:val="ListParagraph"/>
        <w:numPr>
          <w:ilvl w:val="1"/>
          <w:numId w:val="23"/>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Facts. The Town wanted to increase its property tax base. An economic development task force was appointed by the town’s board of selectman to study the issue. They issued a report stated the town needed to industrialize some of the town. They picked an area of town zoned for agricultural use that was next to an area zoned for industrial use as the place they should change. The first vote fell short. IDC owned a power plant in the town and wanted to build a second plant. To that end IDC offered $8 million dollars to the town if they rezoned that area. The $8 million was to be a gift to the town to use for any municipal purpose it seemed fit.  There was a new vote and by a majority vote the area was rezone for industrial purposes. A group from the town brought suit stating this was a contract zoning so the vote to rezone should be considered invalid.  </w:t>
      </w:r>
    </w:p>
    <w:p w14:paraId="7FE79007" w14:textId="353C968F" w:rsidR="00675D37" w:rsidRPr="00E84A69" w:rsidRDefault="00675D37" w:rsidP="00787EEA">
      <w:pPr>
        <w:pStyle w:val="ListParagraph"/>
        <w:numPr>
          <w:ilvl w:val="1"/>
          <w:numId w:val="23"/>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Issue. Whether a town meeting vote to rezone an area of the town is invalid if the prospective owner (IDC) offered the town $8 million dollars if rezoning was approved and a power plant was built on the site.</w:t>
      </w:r>
    </w:p>
    <w:p w14:paraId="7E5BE958" w14:textId="77777777" w:rsidR="00675D37" w:rsidRPr="00E84A69" w:rsidRDefault="00675D37" w:rsidP="00787EEA">
      <w:pPr>
        <w:pStyle w:val="ListParagraph"/>
        <w:numPr>
          <w:ilvl w:val="1"/>
          <w:numId w:val="23"/>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Held.  A zoning by law will not be held invalid unless there is a demonstration by preponderance of the evidence that the zoning regulation is arbitrary or unreasonable. Zoning bylaws enacted by town meetings is an exercise of independent police power and a legislative act which carries a strong presumption of validity. The motives for granting a zoning bylaw does not affect the analysis of whether a zoning bylaw is valid or not.  The reason for the presumption is that municipal zoning procedures are highly governed by statutes and the exercise of police power is very important to all municipalities. When someone offers money in exchange for the promise to vote for rezoning it’s considered contract zoning which is invalid. Here no promise was made contingent upon the money where the board promised to vote one way or the other. Also the judge determined that the rezoning was not arbitrary or unreasonable. A zoning bylaw will not be held invalid for of the extraneous consideration of gift offers, only if there was a promise made based on that gift or there was a constitutional violation.  </w:t>
      </w:r>
    </w:p>
    <w:p w14:paraId="07D3C0DB" w14:textId="77777777" w:rsidR="001B5983" w:rsidRPr="00E84A69" w:rsidRDefault="00675D37" w:rsidP="00787EEA">
      <w:pPr>
        <w:pStyle w:val="ListParagraph"/>
        <w:numPr>
          <w:ilvl w:val="1"/>
          <w:numId w:val="23"/>
        </w:numPr>
        <w:spacing w:after="0" w:line="240" w:lineRule="auto"/>
        <w:rPr>
          <w:rFonts w:ascii="Times" w:eastAsia="Times New Roman" w:hAnsi="Times" w:cs="Times New Roman"/>
          <w:shd w:val="clear" w:color="auto" w:fill="FFFFFF"/>
        </w:rPr>
      </w:pPr>
      <w:r w:rsidRPr="00E84A69">
        <w:rPr>
          <w:rFonts w:ascii="Times" w:eastAsia="Times New Roman" w:hAnsi="Times" w:cs="Times New Roman"/>
          <w:shd w:val="clear" w:color="auto" w:fill="FFFFFF"/>
        </w:rPr>
        <w:t>Discussion. In general zoning bylaws are considered legislative acts. Such acts will not be held invalid for its motives. Unless a clear standard or rule is violated a zoning bylaw will be upheld.</w:t>
      </w:r>
      <w:r w:rsidRPr="00E84A69">
        <w:rPr>
          <w:rFonts w:ascii="Times" w:eastAsia="Times New Roman" w:hAnsi="Times" w:cs="Times New Roman"/>
        </w:rPr>
        <w:br/>
      </w:r>
    </w:p>
    <w:p w14:paraId="4AAD19D6" w14:textId="619A433C" w:rsidR="00F13C1F" w:rsidRPr="00E84A69" w:rsidRDefault="00F13C1F" w:rsidP="001B5983">
      <w:pPr>
        <w:spacing w:after="0" w:line="240" w:lineRule="auto"/>
        <w:rPr>
          <w:rFonts w:ascii="Times" w:eastAsia="Times New Roman" w:hAnsi="Times" w:cs="Times New Roman"/>
          <w:shd w:val="clear" w:color="auto" w:fill="FFFFFF"/>
        </w:rPr>
      </w:pPr>
      <w:r w:rsidRPr="00E84A69">
        <w:rPr>
          <w:rFonts w:ascii="Times" w:eastAsia="Times New Roman" w:hAnsi="Times" w:cs="Times New Roman"/>
          <w:b/>
          <w:u w:val="single"/>
          <w:shd w:val="clear" w:color="auto" w:fill="FFFFFF"/>
        </w:rPr>
        <w:t>Variances</w:t>
      </w:r>
      <w:r w:rsidRPr="00E84A69">
        <w:rPr>
          <w:rFonts w:ascii="Times" w:eastAsia="Times New Roman" w:hAnsi="Times" w:cs="Times New Roman"/>
          <w:shd w:val="clear" w:color="auto" w:fill="FFFFFF"/>
        </w:rPr>
        <w:t xml:space="preserve"> - permits the owner to develop land in a way that otherwise violates the ordinance.</w:t>
      </w:r>
    </w:p>
    <w:p w14:paraId="6DC505F9" w14:textId="77777777" w:rsidR="00F13C1F" w:rsidRPr="00E84A69" w:rsidRDefault="00F13C1F" w:rsidP="00787EEA">
      <w:pPr>
        <w:pStyle w:val="ListParagraph"/>
        <w:numPr>
          <w:ilvl w:val="0"/>
          <w:numId w:val="26"/>
        </w:numPr>
        <w:spacing w:line="240" w:lineRule="auto"/>
        <w:rPr>
          <w:rFonts w:ascii="Times" w:eastAsia="Times New Roman" w:hAnsi="Times" w:cs="Times New Roman"/>
          <w:shd w:val="clear" w:color="auto" w:fill="FFFFFF"/>
        </w:rPr>
      </w:pPr>
      <w:r w:rsidRPr="00E84A69">
        <w:rPr>
          <w:rFonts w:ascii="Times" w:eastAsia="Times New Roman" w:hAnsi="Times" w:cs="Times New Roman"/>
          <w:shd w:val="clear" w:color="auto" w:fill="FFFFFF"/>
        </w:rPr>
        <w:t>Types of variances</w:t>
      </w:r>
    </w:p>
    <w:p w14:paraId="3A831C7D" w14:textId="77777777" w:rsidR="00F13C1F" w:rsidRPr="00E84A69" w:rsidRDefault="00F13C1F" w:rsidP="00787EEA">
      <w:pPr>
        <w:pStyle w:val="ListParagraph"/>
        <w:numPr>
          <w:ilvl w:val="1"/>
          <w:numId w:val="26"/>
        </w:numPr>
        <w:spacing w:line="240" w:lineRule="auto"/>
        <w:rPr>
          <w:rFonts w:ascii="Times" w:eastAsia="Times New Roman" w:hAnsi="Times" w:cs="Times New Roman"/>
          <w:shd w:val="clear" w:color="auto" w:fill="FFFFFF"/>
        </w:rPr>
      </w:pPr>
      <w:r w:rsidRPr="00E84A69">
        <w:rPr>
          <w:rFonts w:ascii="Times" w:eastAsia="Times New Roman" w:hAnsi="Times" w:cs="Times New Roman"/>
          <w:u w:val="single"/>
          <w:shd w:val="clear" w:color="auto" w:fill="FFFFFF"/>
        </w:rPr>
        <w:t>Use variances</w:t>
      </w:r>
      <w:r w:rsidRPr="00E84A69">
        <w:rPr>
          <w:rFonts w:ascii="Times" w:eastAsia="Times New Roman" w:hAnsi="Times" w:cs="Times New Roman"/>
          <w:shd w:val="clear" w:color="auto" w:fill="FFFFFF"/>
        </w:rPr>
        <w:t>: permit uses otherwise prohibited in the district.</w:t>
      </w:r>
    </w:p>
    <w:p w14:paraId="52E8CB24" w14:textId="77777777" w:rsidR="00F13C1F" w:rsidRPr="00E84A69" w:rsidRDefault="00F13C1F" w:rsidP="00787EEA">
      <w:pPr>
        <w:pStyle w:val="ListParagraph"/>
        <w:numPr>
          <w:ilvl w:val="1"/>
          <w:numId w:val="26"/>
        </w:numPr>
        <w:spacing w:line="240" w:lineRule="auto"/>
        <w:rPr>
          <w:rFonts w:ascii="Times" w:eastAsia="Times New Roman" w:hAnsi="Times" w:cs="Times New Roman"/>
          <w:shd w:val="clear" w:color="auto" w:fill="FFFFFF"/>
        </w:rPr>
      </w:pPr>
      <w:r w:rsidRPr="00E84A69">
        <w:rPr>
          <w:rFonts w:ascii="Times" w:eastAsia="Times New Roman" w:hAnsi="Times" w:cs="Times New Roman"/>
          <w:u w:val="single"/>
          <w:shd w:val="clear" w:color="auto" w:fill="FFFFFF"/>
        </w:rPr>
        <w:t>Dimensional variances</w:t>
      </w:r>
      <w:r w:rsidRPr="00E84A69">
        <w:rPr>
          <w:rFonts w:ascii="Times" w:eastAsia="Times New Roman" w:hAnsi="Times" w:cs="Times New Roman"/>
          <w:shd w:val="clear" w:color="auto" w:fill="FFFFFF"/>
        </w:rPr>
        <w:t>: permit deviations from areas, bulk, setback, street frontage, floor space, and other nonuse requirements.</w:t>
      </w:r>
    </w:p>
    <w:p w14:paraId="47C5F4DA" w14:textId="77777777" w:rsidR="00F13C1F" w:rsidRPr="00E84A69" w:rsidRDefault="00F13C1F" w:rsidP="00787EEA">
      <w:pPr>
        <w:pStyle w:val="ListParagraph"/>
        <w:numPr>
          <w:ilvl w:val="0"/>
          <w:numId w:val="26"/>
        </w:numPr>
        <w:spacing w:line="240" w:lineRule="auto"/>
        <w:rPr>
          <w:rFonts w:ascii="Times" w:eastAsia="Times New Roman" w:hAnsi="Times" w:cs="Times New Roman"/>
          <w:shd w:val="clear" w:color="auto" w:fill="FFFFFF"/>
        </w:rPr>
      </w:pPr>
      <w:r w:rsidRPr="00E84A69">
        <w:rPr>
          <w:rFonts w:ascii="Times" w:eastAsia="Times New Roman" w:hAnsi="Times" w:cs="Times New Roman"/>
          <w:shd w:val="clear" w:color="auto" w:fill="FFFFFF"/>
        </w:rPr>
        <w:t>Ways to get a variance (“undue hardship”)</w:t>
      </w:r>
    </w:p>
    <w:p w14:paraId="104F21B2" w14:textId="77777777" w:rsidR="00F13C1F" w:rsidRPr="00E84A69" w:rsidRDefault="00F13C1F" w:rsidP="00787EEA">
      <w:pPr>
        <w:pStyle w:val="ListParagraph"/>
        <w:numPr>
          <w:ilvl w:val="1"/>
          <w:numId w:val="26"/>
        </w:numPr>
        <w:spacing w:line="240" w:lineRule="auto"/>
        <w:rPr>
          <w:rFonts w:ascii="Times" w:eastAsia="Times New Roman" w:hAnsi="Times" w:cs="Times New Roman"/>
          <w:shd w:val="clear" w:color="auto" w:fill="FFFFFF"/>
        </w:rPr>
      </w:pPr>
      <w:r w:rsidRPr="00E84A69">
        <w:rPr>
          <w:rFonts w:ascii="Times" w:eastAsia="Times New Roman" w:hAnsi="Times" w:cs="Times New Roman"/>
          <w:shd w:val="clear" w:color="auto" w:fill="FFFFFF"/>
        </w:rPr>
        <w:t>No economically viable use</w:t>
      </w:r>
    </w:p>
    <w:p w14:paraId="46CC5C9D" w14:textId="77777777" w:rsidR="00F13C1F" w:rsidRPr="00E84A69" w:rsidRDefault="00F13C1F" w:rsidP="00787EEA">
      <w:pPr>
        <w:pStyle w:val="ListParagraph"/>
        <w:numPr>
          <w:ilvl w:val="1"/>
          <w:numId w:val="26"/>
        </w:numPr>
        <w:spacing w:line="240" w:lineRule="auto"/>
        <w:rPr>
          <w:rFonts w:ascii="Times" w:eastAsia="Times New Roman" w:hAnsi="Times" w:cs="Times New Roman"/>
          <w:shd w:val="clear" w:color="auto" w:fill="FFFFFF"/>
        </w:rPr>
      </w:pPr>
      <w:r w:rsidRPr="00E84A69">
        <w:rPr>
          <w:rFonts w:ascii="Times" w:eastAsia="Times New Roman" w:hAnsi="Times" w:cs="Times New Roman"/>
          <w:shd w:val="clear" w:color="auto" w:fill="FFFFFF"/>
        </w:rPr>
        <w:t>Practical difficulties</w:t>
      </w:r>
    </w:p>
    <w:p w14:paraId="2909E0A8" w14:textId="77777777" w:rsidR="00F13C1F" w:rsidRPr="00E84A69" w:rsidRDefault="00F13C1F" w:rsidP="00787EEA">
      <w:pPr>
        <w:pStyle w:val="ListParagraph"/>
        <w:numPr>
          <w:ilvl w:val="1"/>
          <w:numId w:val="26"/>
        </w:numPr>
        <w:spacing w:line="240" w:lineRule="auto"/>
        <w:rPr>
          <w:rFonts w:ascii="Times" w:eastAsia="Times New Roman" w:hAnsi="Times" w:cs="Times New Roman"/>
          <w:shd w:val="clear" w:color="auto" w:fill="FFFFFF"/>
        </w:rPr>
      </w:pPr>
      <w:r w:rsidRPr="00E84A69">
        <w:rPr>
          <w:rFonts w:ascii="Times" w:eastAsia="Times New Roman" w:hAnsi="Times" w:cs="Times New Roman"/>
          <w:shd w:val="clear" w:color="auto" w:fill="FFFFFF"/>
        </w:rPr>
        <w:t>Unusual circumstances</w:t>
      </w:r>
    </w:p>
    <w:p w14:paraId="2C33DCFB" w14:textId="77777777" w:rsidR="00F13C1F" w:rsidRPr="00E84A69" w:rsidRDefault="00F13C1F" w:rsidP="00787EEA">
      <w:pPr>
        <w:pStyle w:val="ListParagraph"/>
        <w:numPr>
          <w:ilvl w:val="0"/>
          <w:numId w:val="26"/>
        </w:numPr>
        <w:spacing w:line="240" w:lineRule="auto"/>
        <w:rPr>
          <w:rFonts w:ascii="Times" w:eastAsia="Times New Roman" w:hAnsi="Times" w:cs="Times New Roman"/>
        </w:rPr>
      </w:pPr>
      <w:r w:rsidRPr="00E84A69">
        <w:rPr>
          <w:rFonts w:ascii="Times" w:eastAsia="Times New Roman" w:hAnsi="Times" w:cs="Times New Roman"/>
          <w:u w:val="single"/>
        </w:rPr>
        <w:t>Special exceptions</w:t>
      </w:r>
      <w:r w:rsidRPr="00E84A69">
        <w:rPr>
          <w:rFonts w:ascii="Times" w:eastAsia="Times New Roman" w:hAnsi="Times" w:cs="Times New Roman"/>
        </w:rPr>
        <w:t xml:space="preserve"> – permits the owner to develop in ways that are only conditionally authorized by the zoning ordinance.  To get a special exception, the owner must show:</w:t>
      </w:r>
    </w:p>
    <w:p w14:paraId="5CB15C94" w14:textId="77777777" w:rsidR="00F13C1F" w:rsidRPr="00E84A69" w:rsidRDefault="00F13C1F" w:rsidP="00787EEA">
      <w:pPr>
        <w:pStyle w:val="ListParagraph"/>
        <w:numPr>
          <w:ilvl w:val="1"/>
          <w:numId w:val="26"/>
        </w:numPr>
        <w:spacing w:line="240" w:lineRule="auto"/>
        <w:rPr>
          <w:rFonts w:ascii="Times" w:eastAsia="Times New Roman" w:hAnsi="Times" w:cs="Times New Roman"/>
        </w:rPr>
      </w:pPr>
      <w:r w:rsidRPr="00E84A69">
        <w:rPr>
          <w:rFonts w:ascii="Times" w:eastAsia="Times New Roman" w:hAnsi="Times" w:cs="Times New Roman"/>
        </w:rPr>
        <w:t xml:space="preserve">1) ordinance lists use as a special exception, </w:t>
      </w:r>
    </w:p>
    <w:p w14:paraId="1B3979FA" w14:textId="77777777" w:rsidR="00F13C1F" w:rsidRPr="00E84A69" w:rsidRDefault="00F13C1F" w:rsidP="00787EEA">
      <w:pPr>
        <w:pStyle w:val="ListParagraph"/>
        <w:numPr>
          <w:ilvl w:val="1"/>
          <w:numId w:val="26"/>
        </w:numPr>
        <w:spacing w:line="240" w:lineRule="auto"/>
        <w:rPr>
          <w:rFonts w:ascii="Times" w:eastAsia="Times New Roman" w:hAnsi="Times" w:cs="Times New Roman"/>
        </w:rPr>
      </w:pPr>
      <w:r w:rsidRPr="00E84A69">
        <w:rPr>
          <w:rFonts w:ascii="Times" w:eastAsia="Times New Roman" w:hAnsi="Times" w:cs="Times New Roman"/>
        </w:rPr>
        <w:t>2) use will meet all standards and conditions set out in the ordinance</w:t>
      </w:r>
    </w:p>
    <w:p w14:paraId="070927FE" w14:textId="77777777" w:rsidR="00F13C1F" w:rsidRPr="00E84A69" w:rsidRDefault="00F13C1F" w:rsidP="00787EEA">
      <w:pPr>
        <w:pStyle w:val="ListParagraph"/>
        <w:numPr>
          <w:ilvl w:val="1"/>
          <w:numId w:val="26"/>
        </w:numPr>
        <w:spacing w:line="240" w:lineRule="auto"/>
        <w:rPr>
          <w:rFonts w:ascii="Times" w:eastAsia="Times New Roman" w:hAnsi="Times" w:cs="Times New Roman"/>
        </w:rPr>
      </w:pPr>
      <w:r w:rsidRPr="00E84A69">
        <w:rPr>
          <w:rFonts w:ascii="Times" w:eastAsia="Times New Roman" w:hAnsi="Times" w:cs="Times New Roman"/>
        </w:rPr>
        <w:t>3) the special exception will not detract from the area’s health, safety, and public convenience beyond that inherent in the normal conduct of the activity itself.</w:t>
      </w:r>
    </w:p>
    <w:p w14:paraId="4A3CA67E" w14:textId="77777777" w:rsidR="00F13C1F" w:rsidRPr="00E84A69" w:rsidRDefault="00F13C1F" w:rsidP="00787EEA">
      <w:pPr>
        <w:pStyle w:val="ListParagraph"/>
        <w:numPr>
          <w:ilvl w:val="0"/>
          <w:numId w:val="26"/>
        </w:numPr>
        <w:spacing w:line="240" w:lineRule="auto"/>
        <w:rPr>
          <w:rFonts w:ascii="Times" w:eastAsia="Times New Roman" w:hAnsi="Times" w:cs="Times New Roman"/>
        </w:rPr>
      </w:pPr>
      <w:r w:rsidRPr="00E84A69">
        <w:rPr>
          <w:rFonts w:ascii="Times" w:eastAsia="Times New Roman" w:hAnsi="Times" w:cs="Times New Roman"/>
        </w:rPr>
        <w:t xml:space="preserve">Most states say that owners have </w:t>
      </w:r>
      <w:r w:rsidRPr="00E84A69">
        <w:rPr>
          <w:rFonts w:ascii="Times" w:eastAsia="Times New Roman" w:hAnsi="Times" w:cs="Times New Roman"/>
          <w:u w:val="single"/>
        </w:rPr>
        <w:t>vested rights</w:t>
      </w:r>
      <w:r w:rsidRPr="00E84A69">
        <w:rPr>
          <w:rFonts w:ascii="Times" w:eastAsia="Times New Roman" w:hAnsi="Times" w:cs="Times New Roman"/>
        </w:rPr>
        <w:t xml:space="preserve"> to existing zoning regulations if they have invested substantially in reliance on those regulations.</w:t>
      </w:r>
    </w:p>
    <w:p w14:paraId="13CC1D52" w14:textId="77777777" w:rsidR="00F13C1F" w:rsidRPr="00E84A69" w:rsidRDefault="00F13C1F" w:rsidP="00787EEA">
      <w:pPr>
        <w:pStyle w:val="ListParagraph"/>
        <w:numPr>
          <w:ilvl w:val="1"/>
          <w:numId w:val="26"/>
        </w:numPr>
        <w:spacing w:line="240" w:lineRule="auto"/>
        <w:rPr>
          <w:rFonts w:ascii="Times" w:eastAsia="Times New Roman" w:hAnsi="Times" w:cs="Times New Roman"/>
        </w:rPr>
      </w:pPr>
      <w:r w:rsidRPr="00E84A69">
        <w:rPr>
          <w:rFonts w:ascii="Times" w:eastAsia="Times New Roman" w:hAnsi="Times" w:cs="Times New Roman"/>
          <w:u w:val="single"/>
        </w:rPr>
        <w:t>Substantial investment (majority rule)</w:t>
      </w:r>
      <w:r w:rsidRPr="00E84A69">
        <w:rPr>
          <w:rFonts w:ascii="Times" w:eastAsia="Times New Roman" w:hAnsi="Times" w:cs="Times New Roman"/>
        </w:rPr>
        <w:t>: may require acquisition of a building permit as well as substantial expenditures.</w:t>
      </w:r>
    </w:p>
    <w:p w14:paraId="188D9BB2" w14:textId="77777777" w:rsidR="00F13C1F" w:rsidRPr="00E84A69" w:rsidRDefault="00F13C1F" w:rsidP="00787EEA">
      <w:pPr>
        <w:pStyle w:val="ListParagraph"/>
        <w:numPr>
          <w:ilvl w:val="1"/>
          <w:numId w:val="26"/>
        </w:numPr>
        <w:spacing w:line="240" w:lineRule="auto"/>
        <w:rPr>
          <w:rFonts w:ascii="Times" w:eastAsia="Times New Roman" w:hAnsi="Times" w:cs="Times New Roman"/>
        </w:rPr>
      </w:pPr>
      <w:r w:rsidRPr="00E84A69">
        <w:rPr>
          <w:rFonts w:ascii="Times" w:eastAsia="Times New Roman" w:hAnsi="Times" w:cs="Times New Roman"/>
          <w:u w:val="single"/>
        </w:rPr>
        <w:t>Site-specific approval</w:t>
      </w:r>
      <w:r w:rsidRPr="00E84A69">
        <w:rPr>
          <w:rFonts w:ascii="Times" w:eastAsia="Times New Roman" w:hAnsi="Times" w:cs="Times New Roman"/>
        </w:rPr>
        <w:t>: May be unnecessary even to get a building permit. A preliminary subdivision plan might be enough</w:t>
      </w:r>
    </w:p>
    <w:p w14:paraId="7A2C9A8B" w14:textId="2713D792" w:rsidR="00675D37" w:rsidRPr="00E84A69" w:rsidRDefault="00675D37" w:rsidP="001B5983">
      <w:pPr>
        <w:pStyle w:val="ListParagraph"/>
        <w:spacing w:after="0" w:line="240" w:lineRule="auto"/>
        <w:ind w:left="360"/>
        <w:rPr>
          <w:rFonts w:ascii="Times" w:eastAsia="Times New Roman" w:hAnsi="Times" w:cs="Times New Roman"/>
        </w:rPr>
      </w:pPr>
    </w:p>
    <w:p w14:paraId="7AA40992" w14:textId="77777777" w:rsidR="00E0070C" w:rsidRPr="00E84A69" w:rsidRDefault="00E0070C" w:rsidP="006C6228">
      <w:pPr>
        <w:spacing w:after="0" w:line="240" w:lineRule="auto"/>
        <w:rPr>
          <w:rFonts w:ascii="Times" w:eastAsia="Times New Roman" w:hAnsi="Times" w:cs="Times New Roman"/>
          <w:b/>
          <w:i/>
          <w:u w:val="single"/>
        </w:rPr>
      </w:pPr>
      <w:r w:rsidRPr="00E84A69">
        <w:rPr>
          <w:rFonts w:ascii="Times" w:eastAsia="Times New Roman" w:hAnsi="Times" w:cs="Times New Roman"/>
          <w:b/>
          <w:i/>
          <w:u w:val="single"/>
        </w:rPr>
        <w:t>Town of Belleville v. Parrillos</w:t>
      </w:r>
    </w:p>
    <w:p w14:paraId="05BD9D55" w14:textId="58A5F1DA" w:rsidR="006C6228" w:rsidRPr="00E84A69" w:rsidRDefault="006C6228" w:rsidP="00787EEA">
      <w:pPr>
        <w:pStyle w:val="ListParagraph"/>
        <w:numPr>
          <w:ilvl w:val="0"/>
          <w:numId w:val="25"/>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Synopsis</w:t>
      </w:r>
      <w:r w:rsidR="007B66A8" w:rsidRPr="00E84A69">
        <w:rPr>
          <w:rFonts w:ascii="Times" w:eastAsia="Times New Roman" w:hAnsi="Times" w:cs="Times New Roman"/>
          <w:b/>
          <w:shd w:val="clear" w:color="auto" w:fill="FFFFFF"/>
        </w:rPr>
        <w:t>:</w:t>
      </w:r>
      <w:r w:rsidRPr="00E84A69">
        <w:rPr>
          <w:rFonts w:ascii="Times" w:eastAsia="Times New Roman" w:hAnsi="Times" w:cs="Times New Roman"/>
          <w:b/>
          <w:shd w:val="clear" w:color="auto" w:fill="FFFFFF"/>
        </w:rPr>
        <w:t xml:space="preserve"> </w:t>
      </w:r>
      <w:r w:rsidRPr="00E84A69">
        <w:rPr>
          <w:rFonts w:ascii="Times" w:eastAsia="Times New Roman" w:hAnsi="Times" w:cs="Times New Roman"/>
          <w:shd w:val="clear" w:color="auto" w:fill="FFFFFF"/>
        </w:rPr>
        <w:t>An existing nonconforming use can only continue of if it is a continuance of substantially the same kind of use as that which the premises were devoted at the time of the passage of the zoning ordinance. Nonconforming uses may not be enlarged except where the change is so negligible or insubstantial that it does not warrant judicial or administrative interference.</w:t>
      </w:r>
    </w:p>
    <w:p w14:paraId="7EFB96D6" w14:textId="2A727F16" w:rsidR="006C6228" w:rsidRPr="00E84A69" w:rsidRDefault="007B66A8" w:rsidP="00787EEA">
      <w:pPr>
        <w:pStyle w:val="ListParagraph"/>
        <w:numPr>
          <w:ilvl w:val="0"/>
          <w:numId w:val="25"/>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Facts:</w:t>
      </w:r>
      <w:r w:rsidR="006C6228" w:rsidRPr="00E84A69">
        <w:rPr>
          <w:rFonts w:ascii="Times" w:eastAsia="Times New Roman" w:hAnsi="Times" w:cs="Times New Roman"/>
          <w:shd w:val="clear" w:color="auto" w:fill="FFFFFF"/>
        </w:rPr>
        <w:t xml:space="preserve"> Parillo’s (Defendant) operated a restaurant and catering service. The Town of Belleville (Plaintiff) passed an ordinance, which did not allow restaurants, but since Defendant existed before the ordinance was passed, they were allowed to remain in operation. Defendant made renovations and turned their property into a nightclub. They applied for a license, were rejected, and still operated the club. Plaintiff filed charges.</w:t>
      </w:r>
    </w:p>
    <w:p w14:paraId="3C897D12" w14:textId="713F6FE9" w:rsidR="006C6228" w:rsidRPr="00E84A69" w:rsidRDefault="007B66A8" w:rsidP="00787EEA">
      <w:pPr>
        <w:pStyle w:val="ListParagraph"/>
        <w:numPr>
          <w:ilvl w:val="0"/>
          <w:numId w:val="25"/>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Issue:</w:t>
      </w:r>
      <w:r w:rsidR="006C6228" w:rsidRPr="00E84A69">
        <w:rPr>
          <w:rFonts w:ascii="Times" w:eastAsia="Times New Roman" w:hAnsi="Times" w:cs="Times New Roman"/>
          <w:b/>
          <w:shd w:val="clear" w:color="auto" w:fill="FFFFFF"/>
        </w:rPr>
        <w:t xml:space="preserve"> </w:t>
      </w:r>
      <w:r w:rsidR="006C6228" w:rsidRPr="00E84A69">
        <w:rPr>
          <w:rFonts w:ascii="Times" w:eastAsia="Times New Roman" w:hAnsi="Times" w:cs="Times New Roman"/>
          <w:shd w:val="clear" w:color="auto" w:fill="FFFFFF"/>
        </w:rPr>
        <w:t>May the nonconforming use of property continue if it is not substantially the same kind of use as that to which the premises were devoted at the time of the passage of the relevant zoning ordinance?</w:t>
      </w:r>
    </w:p>
    <w:p w14:paraId="39662645" w14:textId="77777777" w:rsidR="00DE6F15" w:rsidRPr="00E84A69" w:rsidRDefault="006C6228" w:rsidP="00787EEA">
      <w:pPr>
        <w:pStyle w:val="ListParagraph"/>
        <w:numPr>
          <w:ilvl w:val="0"/>
          <w:numId w:val="25"/>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Held</w:t>
      </w:r>
      <w:r w:rsidR="007B66A8" w:rsidRPr="00E84A69">
        <w:rPr>
          <w:rFonts w:ascii="Times" w:eastAsia="Times New Roman" w:hAnsi="Times" w:cs="Times New Roman"/>
          <w:b/>
          <w:shd w:val="clear" w:color="auto" w:fill="FFFFFF"/>
        </w:rPr>
        <w:t>:</w:t>
      </w:r>
      <w:r w:rsidRPr="00E84A69">
        <w:rPr>
          <w:rFonts w:ascii="Times" w:eastAsia="Times New Roman" w:hAnsi="Times" w:cs="Times New Roman"/>
          <w:shd w:val="clear" w:color="auto" w:fill="FFFFFF"/>
        </w:rPr>
        <w:t xml:space="preserve"> No. A nonconforming use is the use of a premise that lawfully existed prior to the enactment of a zoning ordinance and which is maintained after the effective date of the ordinance, even though it does not comply with the use restrictions applicable to the area in which it is situated. </w:t>
      </w:r>
    </w:p>
    <w:p w14:paraId="299BB20F" w14:textId="77777777" w:rsidR="00DE6F15" w:rsidRPr="00E84A69" w:rsidRDefault="006C6228" w:rsidP="00787EEA">
      <w:pPr>
        <w:pStyle w:val="ListParagraph"/>
        <w:numPr>
          <w:ilvl w:val="1"/>
          <w:numId w:val="25"/>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The property has the right to continue, despite the restrictive zoning provisions.</w:t>
      </w:r>
    </w:p>
    <w:p w14:paraId="181289A5" w14:textId="77777777" w:rsidR="00DE6F15" w:rsidRPr="00E84A69" w:rsidRDefault="006C6228" w:rsidP="00787EEA">
      <w:pPr>
        <w:pStyle w:val="ListParagraph"/>
        <w:numPr>
          <w:ilvl w:val="1"/>
          <w:numId w:val="25"/>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To limit nonconforming uses, the method used is either to prevent any increase or change in the nonconformity. </w:t>
      </w:r>
    </w:p>
    <w:p w14:paraId="54B26C3B" w14:textId="77777777" w:rsidR="00DE6F15" w:rsidRPr="00E84A69" w:rsidRDefault="006C6228" w:rsidP="00787EEA">
      <w:pPr>
        <w:pStyle w:val="ListParagraph"/>
        <w:numPr>
          <w:ilvl w:val="1"/>
          <w:numId w:val="25"/>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An existing nonconforming use can only continue of if it is a continuance of substantially the same kind of use as that which the premises were devoted at the time of the passage of the zoning ordinance. </w:t>
      </w:r>
    </w:p>
    <w:p w14:paraId="0B3BCEBF" w14:textId="5BEEE554" w:rsidR="006C6228" w:rsidRPr="00E84A69" w:rsidRDefault="006C6228" w:rsidP="00787EEA">
      <w:pPr>
        <w:pStyle w:val="ListParagraph"/>
        <w:numPr>
          <w:ilvl w:val="1"/>
          <w:numId w:val="25"/>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Nonconforming uses may not be changed except when the change is so negligible or insubstantial that it does not warrant judicial or administrative interference.</w:t>
      </w:r>
    </w:p>
    <w:p w14:paraId="473D9A1D" w14:textId="77777777" w:rsidR="006C6228" w:rsidRPr="00E84A69" w:rsidRDefault="006C6228" w:rsidP="00787EEA">
      <w:pPr>
        <w:pStyle w:val="ListParagraph"/>
        <w:numPr>
          <w:ilvl w:val="1"/>
          <w:numId w:val="25"/>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Converting the restaurant to a nightclub was a substantial, and therefore impermissible, change. The entire character of the business has been altered.</w:t>
      </w:r>
    </w:p>
    <w:p w14:paraId="0EC22E3B" w14:textId="214E1E62" w:rsidR="006C6228" w:rsidRPr="00E84A69" w:rsidRDefault="006C6228" w:rsidP="00787EEA">
      <w:pPr>
        <w:pStyle w:val="ListParagraph"/>
        <w:numPr>
          <w:ilvl w:val="0"/>
          <w:numId w:val="25"/>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Discussion. Nonconforming uses of property are inconsistent with the objective of uniform zoning. So, strict limitations are placed upon nonconforming uses.</w:t>
      </w:r>
    </w:p>
    <w:p w14:paraId="023D6AA3" w14:textId="77777777" w:rsidR="006C6228" w:rsidRPr="00E84A69" w:rsidRDefault="006C6228" w:rsidP="006C6228">
      <w:pPr>
        <w:spacing w:after="0" w:line="240" w:lineRule="auto"/>
        <w:rPr>
          <w:rFonts w:ascii="Times" w:eastAsia="Times New Roman" w:hAnsi="Times" w:cs="Times New Roman"/>
        </w:rPr>
      </w:pPr>
    </w:p>
    <w:p w14:paraId="75781BE7" w14:textId="77777777" w:rsidR="002E3530" w:rsidRPr="00E84A69" w:rsidRDefault="00E0070C" w:rsidP="002E3530">
      <w:pPr>
        <w:spacing w:after="0" w:line="240" w:lineRule="auto"/>
        <w:rPr>
          <w:rFonts w:ascii="Times" w:eastAsia="Times New Roman" w:hAnsi="Times" w:cs="Times New Roman"/>
          <w:b/>
          <w:u w:val="single"/>
        </w:rPr>
      </w:pPr>
      <w:r w:rsidRPr="00E84A69">
        <w:rPr>
          <w:rFonts w:ascii="Times" w:eastAsia="Times New Roman" w:hAnsi="Times" w:cs="Times New Roman"/>
          <w:b/>
          <w:u w:val="single"/>
        </w:rPr>
        <w:t>Cochran v. Fairfax County Board of Zoning Appeals</w:t>
      </w:r>
    </w:p>
    <w:p w14:paraId="16DC5354" w14:textId="2643B2D9" w:rsidR="002E3530" w:rsidRPr="00E84A69" w:rsidRDefault="002E3530" w:rsidP="00787EEA">
      <w:pPr>
        <w:pStyle w:val="ListParagraph"/>
        <w:numPr>
          <w:ilvl w:val="0"/>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Synopsi</w:t>
      </w:r>
      <w:r w:rsidR="007B66A8" w:rsidRPr="00E84A69">
        <w:rPr>
          <w:rFonts w:ascii="Times" w:eastAsia="Times New Roman" w:hAnsi="Times" w:cs="Times New Roman"/>
          <w:shd w:val="clear" w:color="auto" w:fill="FFFFFF"/>
        </w:rPr>
        <w:t>s:</w:t>
      </w:r>
      <w:r w:rsidRPr="00E84A69">
        <w:rPr>
          <w:rFonts w:ascii="Times" w:eastAsia="Times New Roman" w:hAnsi="Times" w:cs="Times New Roman"/>
          <w:shd w:val="clear" w:color="auto" w:fill="FFFFFF"/>
        </w:rPr>
        <w:t>A variance should only be granted if the current zoning ordinance interferes with all reasonable beneficial uses of the property taken as a whole</w:t>
      </w:r>
    </w:p>
    <w:p w14:paraId="3E262A51" w14:textId="77777777" w:rsidR="002E3530" w:rsidRPr="00E84A69" w:rsidRDefault="002E3530" w:rsidP="00787EEA">
      <w:pPr>
        <w:pStyle w:val="ListParagraph"/>
        <w:numPr>
          <w:ilvl w:val="0"/>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Facts. </w:t>
      </w:r>
    </w:p>
    <w:p w14:paraId="637D62D5" w14:textId="77777777" w:rsidR="002E3530"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Fairfax: A man named Michael R. Bratti applied for four variances from local zoning. He wanted to demolish his house and create a bigger house with a side garage. There was a zoning ordinance requiring all properties to be back 15 feet. He conceded that the project could be done without violating zoning but it would not be the ideal house he wanted and cut down on square feet of living space. The Board of Zoning Appeals (BZA) granted all four variances stating his request were modest ones and his land had unusual topographical considerations.</w:t>
      </w:r>
    </w:p>
    <w:p w14:paraId="7C65E140" w14:textId="6C7EB7D1" w:rsidR="006C6228" w:rsidRPr="00E84A69" w:rsidRDefault="006C6228" w:rsidP="00787EEA">
      <w:pPr>
        <w:pStyle w:val="ListParagraph"/>
        <w:numPr>
          <w:ilvl w:val="2"/>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Defending Bratti: </w:t>
      </w:r>
      <w:r w:rsidR="00F568CA" w:rsidRPr="00E84A69">
        <w:rPr>
          <w:rFonts w:ascii="Times" w:eastAsia="Times New Roman" w:hAnsi="Times" w:cs="Times New Roman"/>
          <w:shd w:val="clear" w:color="auto" w:fill="FFFFFF"/>
        </w:rPr>
        <w:t xml:space="preserve">Your property is personal and unique. You have a right to change for aesthetic reason. Castle. </w:t>
      </w:r>
      <w:r w:rsidR="008F2444" w:rsidRPr="00E84A69">
        <w:rPr>
          <w:rFonts w:ascii="Times" w:eastAsia="Times New Roman" w:hAnsi="Times" w:cs="Times New Roman"/>
          <w:shd w:val="clear" w:color="auto" w:fill="FFFFFF"/>
        </w:rPr>
        <w:t xml:space="preserve">More efficient. </w:t>
      </w:r>
      <w:r w:rsidR="00DF4738" w:rsidRPr="00E84A69">
        <w:rPr>
          <w:rFonts w:ascii="Times" w:eastAsia="Times New Roman" w:hAnsi="Times" w:cs="Times New Roman"/>
          <w:shd w:val="clear" w:color="auto" w:fill="FFFFFF"/>
        </w:rPr>
        <w:t xml:space="preserve">Lot will suffer. </w:t>
      </w:r>
    </w:p>
    <w:p w14:paraId="6B7F538D" w14:textId="5D9CB2B2" w:rsidR="006C6228" w:rsidRPr="00E84A69" w:rsidRDefault="006C6228" w:rsidP="00787EEA">
      <w:pPr>
        <w:pStyle w:val="ListParagraph"/>
        <w:numPr>
          <w:ilvl w:val="2"/>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Against Bratti: </w:t>
      </w:r>
      <w:r w:rsidR="00F568CA" w:rsidRPr="00E84A69">
        <w:rPr>
          <w:rFonts w:ascii="Times" w:eastAsia="Times New Roman" w:hAnsi="Times" w:cs="Times New Roman"/>
          <w:shd w:val="clear" w:color="auto" w:fill="FFFFFF"/>
        </w:rPr>
        <w:t>All use of the property</w:t>
      </w:r>
      <w:r w:rsidR="00E512DA" w:rsidRPr="00E84A69">
        <w:rPr>
          <w:rFonts w:ascii="Times" w:eastAsia="Times New Roman" w:hAnsi="Times" w:cs="Times New Roman"/>
          <w:shd w:val="clear" w:color="auto" w:fill="FFFFFF"/>
        </w:rPr>
        <w:t xml:space="preserve"> must be disturbed. </w:t>
      </w:r>
    </w:p>
    <w:p w14:paraId="0E3104EE" w14:textId="4986CCF9" w:rsidR="007B66A8" w:rsidRPr="00E84A69" w:rsidRDefault="007B66A8" w:rsidP="00787EEA">
      <w:pPr>
        <w:pStyle w:val="ListParagraph"/>
        <w:numPr>
          <w:ilvl w:val="2"/>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He loses in the end </w:t>
      </w:r>
    </w:p>
    <w:p w14:paraId="3F87A46F" w14:textId="51BBFEB4" w:rsidR="008E39AF" w:rsidRPr="00E84A69" w:rsidRDefault="008E39AF" w:rsidP="00787EEA">
      <w:pPr>
        <w:pStyle w:val="ListParagraph"/>
        <w:numPr>
          <w:ilvl w:val="2"/>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Undue hardship test is a high high burden</w:t>
      </w:r>
    </w:p>
    <w:p w14:paraId="589A827C" w14:textId="77777777" w:rsidR="002E3530"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Pulaski: Mr. and Mrs. Nunley owned a corner lot in the Town of Pulaski. There was a zoning ordinance for corner lots that required property to be back 15 feet from the road. The Nunleys requested an ordinance to have no set back so that they could create a garage on the side of there house. The house had public streets on three sides of the house. The only way they could construct the garage closer to the house would be to construct a ramp due to curving property line and difficult topography of the land. Also there is a stone retaining wall behind the house that would be weakened or destroyed if the garage was built closer. Neighbors objected because it would be a blind area and create an eyesore. The BZA granted a modified variance that required them to not altering or destroy the aesthetic looks of existing vegetation.</w:t>
      </w:r>
    </w:p>
    <w:p w14:paraId="6F0F738B" w14:textId="4780818F" w:rsidR="004E6D04" w:rsidRPr="00E84A69" w:rsidRDefault="004E6D04" w:rsidP="00787EEA">
      <w:pPr>
        <w:pStyle w:val="ListParagraph"/>
        <w:numPr>
          <w:ilvl w:val="2"/>
          <w:numId w:val="24"/>
        </w:numPr>
        <w:spacing w:after="0" w:line="240" w:lineRule="auto"/>
        <w:rPr>
          <w:rFonts w:ascii="Times" w:eastAsia="Times New Roman" w:hAnsi="Times" w:cs="Times New Roman"/>
        </w:rPr>
      </w:pPr>
      <w:r w:rsidRPr="00E84A69">
        <w:rPr>
          <w:rFonts w:ascii="Times" w:eastAsia="Times New Roman" w:hAnsi="Times" w:cs="Times New Roman"/>
        </w:rPr>
        <w:t>Board has already compromised, concession, can’t be that bad</w:t>
      </w:r>
    </w:p>
    <w:p w14:paraId="1CC83016" w14:textId="77777777" w:rsidR="002E3530"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Virginia Beach: Mr. and Mrs. Pennington owned a parcel of land in a subdivision know as Avalon Terrace in the City of Virginia Beach. There is a zoning ordinance that requires all accessory structures to not exceed 500 square feet of floor area or 20 percent of the floor area of the principle structure, which ever is greater. They applied for a variance of 816 feet for a storage shed and also to make their existing garage be in conformity with zoning. First the BZA denied the variance for the storage shed by allowed the garage to be compliant. They then filed a petition stating that Mr. Pennington was ill and his daughter was moving back home to take care of him and the shed was to store her things. The court found they now met the hardship requirement and granted the variance.</w:t>
      </w:r>
    </w:p>
    <w:p w14:paraId="19F736E4" w14:textId="77777777" w:rsidR="002E3530" w:rsidRPr="00E84A69" w:rsidRDefault="002E3530" w:rsidP="00787EEA">
      <w:pPr>
        <w:pStyle w:val="ListParagraph"/>
        <w:numPr>
          <w:ilvl w:val="0"/>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Issue. Whether the granting of zoning variances should be granted on a case by case basis even if the property still has beneficial use without such variance.</w:t>
      </w:r>
    </w:p>
    <w:p w14:paraId="22841A89" w14:textId="77777777" w:rsidR="00E31E8B" w:rsidRPr="00E84A69" w:rsidRDefault="002E3530" w:rsidP="00787EEA">
      <w:pPr>
        <w:pStyle w:val="ListParagraph"/>
        <w:numPr>
          <w:ilvl w:val="0"/>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Held. There is particular standard in allowing zoning variances. </w:t>
      </w:r>
    </w:p>
    <w:p w14:paraId="6FC8EE09" w14:textId="77777777" w:rsidR="00E31E8B"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Until property has lost its value due to zoning such variances should not be allowed. </w:t>
      </w:r>
    </w:p>
    <w:p w14:paraId="3A471D48" w14:textId="77777777" w:rsidR="00E31E8B"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It seems reasonable that considerations of harm to the community, aesthesis, tax base, lack of opposition, support of such variance, and serious personal needs should be considered.  </w:t>
      </w:r>
    </w:p>
    <w:p w14:paraId="575D0549" w14:textId="77777777" w:rsidR="00E31E8B"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However zoning boards do not have such authority to do so. The only way a zoning variance can be granted is if that zoning bylaw makes all reasonable beneficial use lost on that property. </w:t>
      </w:r>
    </w:p>
    <w:p w14:paraId="7CA570DF" w14:textId="77777777" w:rsidR="00E31E8B"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Which each case the project on each property could still be completed without the variance, or the land could be used for other reasonable beneficial uses. </w:t>
      </w:r>
    </w:p>
    <w:p w14:paraId="70A53BEF" w14:textId="25A09C1D" w:rsidR="00E31E8B"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This is because zoning is a valid exercise of police power. It is understood that zo</w:t>
      </w:r>
      <w:r w:rsidR="00E31E8B" w:rsidRPr="00E84A69">
        <w:rPr>
          <w:rFonts w:ascii="Times" w:eastAsia="Times New Roman" w:hAnsi="Times" w:cs="Times New Roman"/>
          <w:shd w:val="clear" w:color="auto" w:fill="FFFFFF"/>
        </w:rPr>
        <w:t>ning can</w:t>
      </w:r>
      <w:r w:rsidRPr="00E84A69">
        <w:rPr>
          <w:rFonts w:ascii="Times" w:eastAsia="Times New Roman" w:hAnsi="Times" w:cs="Times New Roman"/>
          <w:shd w:val="clear" w:color="auto" w:fill="FFFFFF"/>
        </w:rPr>
        <w:t>not be tailored to each parcel in a particular town.</w:t>
      </w:r>
    </w:p>
    <w:p w14:paraId="1D91C20E" w14:textId="77777777" w:rsidR="00E31E8B"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 Therefore there is usually one particular zoning structure. </w:t>
      </w:r>
    </w:p>
    <w:p w14:paraId="0EE2CB81" w14:textId="7BCE4B6E" w:rsidR="006C6228" w:rsidRPr="00E84A69" w:rsidRDefault="002E3530" w:rsidP="00787EEA">
      <w:pPr>
        <w:pStyle w:val="ListParagraph"/>
        <w:numPr>
          <w:ilvl w:val="1"/>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If zoning renders a particular property useless it is unconstitutional. In order to prevent unconstitutional zoning, zoning boards are allowed to grant variances to protect our property rights.   </w:t>
      </w:r>
    </w:p>
    <w:p w14:paraId="4E40BCD5" w14:textId="2DA5BE20" w:rsidR="002E3530" w:rsidRPr="00E84A69" w:rsidRDefault="002E3530" w:rsidP="00787EEA">
      <w:pPr>
        <w:pStyle w:val="ListParagraph"/>
        <w:numPr>
          <w:ilvl w:val="0"/>
          <w:numId w:val="24"/>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Discussion. Some states allow zoning boards to allow variances in cases of undue hardship. This court finds that in Virginia, undue hardship occurs when the zoning reasonably restricts the utilization of the property.</w:t>
      </w:r>
    </w:p>
    <w:p w14:paraId="650C96AD" w14:textId="77777777" w:rsidR="00C67754" w:rsidRPr="00E84A69" w:rsidRDefault="00C67754" w:rsidP="00C67754">
      <w:pPr>
        <w:spacing w:after="0" w:line="240" w:lineRule="auto"/>
        <w:rPr>
          <w:rFonts w:ascii="Times" w:eastAsia="Times New Roman" w:hAnsi="Times" w:cs="Times New Roman"/>
        </w:rPr>
      </w:pPr>
    </w:p>
    <w:p w14:paraId="40196FF6" w14:textId="77777777" w:rsidR="00E0070C" w:rsidRPr="00E84A69" w:rsidRDefault="00E0070C" w:rsidP="00C67754">
      <w:pPr>
        <w:spacing w:after="0" w:line="240" w:lineRule="auto"/>
        <w:rPr>
          <w:rFonts w:ascii="Times" w:eastAsia="Times New Roman" w:hAnsi="Times" w:cs="Times New Roman"/>
          <w:b/>
          <w:u w:val="single"/>
        </w:rPr>
      </w:pPr>
      <w:r w:rsidRPr="00E84A69">
        <w:rPr>
          <w:rFonts w:ascii="Times" w:eastAsia="Times New Roman" w:hAnsi="Times" w:cs="Times New Roman"/>
          <w:b/>
          <w:u w:val="single"/>
        </w:rPr>
        <w:t>Stone v. City of Wilton</w:t>
      </w:r>
    </w:p>
    <w:p w14:paraId="53A715BE" w14:textId="0274B90F" w:rsidR="000C575C" w:rsidRPr="00E84A69" w:rsidRDefault="000C575C" w:rsidP="00787EEA">
      <w:pPr>
        <w:pStyle w:val="ListParagraph"/>
        <w:numPr>
          <w:ilvl w:val="0"/>
          <w:numId w:val="27"/>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Synopsis</w:t>
      </w:r>
      <w:r w:rsidR="00943136" w:rsidRPr="00E84A69">
        <w:rPr>
          <w:rFonts w:ascii="Times" w:eastAsia="Times New Roman" w:hAnsi="Times" w:cs="Times New Roman"/>
          <w:b/>
          <w:shd w:val="clear" w:color="auto" w:fill="FFFFFF"/>
        </w:rPr>
        <w:t>:</w:t>
      </w:r>
      <w:r w:rsidRPr="00E84A69">
        <w:rPr>
          <w:rFonts w:ascii="Times" w:eastAsia="Times New Roman" w:hAnsi="Times" w:cs="Times New Roman"/>
          <w:b/>
          <w:shd w:val="clear" w:color="auto" w:fill="FFFFFF"/>
        </w:rPr>
        <w:t xml:space="preserve"> </w:t>
      </w:r>
      <w:r w:rsidRPr="00E84A69">
        <w:rPr>
          <w:rFonts w:ascii="Times" w:eastAsia="Times New Roman" w:hAnsi="Times" w:cs="Times New Roman"/>
          <w:shd w:val="clear" w:color="auto" w:fill="FFFFFF"/>
        </w:rPr>
        <w:t>The standard for determining if a property owner has vested rights in a zoning classification is dependent on the type of the project, the location, the ultimate cost, and primarily, the amount of monies expended while the use was in conformity.</w:t>
      </w:r>
    </w:p>
    <w:p w14:paraId="2BAD2A52" w14:textId="77777777" w:rsidR="00943136" w:rsidRPr="00E84A69" w:rsidRDefault="00943136" w:rsidP="00787EEA">
      <w:pPr>
        <w:pStyle w:val="ListParagraph"/>
        <w:numPr>
          <w:ilvl w:val="0"/>
          <w:numId w:val="27"/>
        </w:numPr>
        <w:spacing w:after="0" w:line="240" w:lineRule="auto"/>
        <w:rPr>
          <w:rFonts w:ascii="Times" w:eastAsia="Times New Roman" w:hAnsi="Times" w:cs="Times New Roman"/>
        </w:rPr>
      </w:pPr>
      <w:r w:rsidRPr="00E84A69">
        <w:rPr>
          <w:rFonts w:ascii="Times" w:eastAsia="Times New Roman" w:hAnsi="Times" w:cs="Times New Roman"/>
          <w:b/>
          <w:shd w:val="clear" w:color="auto" w:fill="FFFFFF"/>
        </w:rPr>
        <w:t>Facts:</w:t>
      </w:r>
      <w:r w:rsidR="000C575C" w:rsidRPr="00E84A69">
        <w:rPr>
          <w:rFonts w:ascii="Times" w:eastAsia="Times New Roman" w:hAnsi="Times" w:cs="Times New Roman"/>
          <w:b/>
          <w:shd w:val="clear" w:color="auto" w:fill="FFFFFF"/>
        </w:rPr>
        <w:t xml:space="preserve"> </w:t>
      </w:r>
    </w:p>
    <w:p w14:paraId="19A7AF5B" w14:textId="77777777" w:rsidR="00943136" w:rsidRPr="00E84A69" w:rsidRDefault="00943136"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In preparation of building multifamily homes, P </w:t>
      </w:r>
      <w:r w:rsidR="000C575C" w:rsidRPr="00E84A69">
        <w:rPr>
          <w:rFonts w:ascii="Times" w:eastAsia="Times New Roman" w:hAnsi="Times" w:cs="Times New Roman"/>
          <w:shd w:val="clear" w:color="auto" w:fill="FFFFFF"/>
        </w:rPr>
        <w:t xml:space="preserve">had incurred expenses for architectural fees and engineering services in the preparation of plans and plats to be </w:t>
      </w:r>
      <w:r w:rsidRPr="00E84A69">
        <w:rPr>
          <w:rFonts w:ascii="Times" w:eastAsia="Times New Roman" w:hAnsi="Times" w:cs="Times New Roman"/>
          <w:shd w:val="clear" w:color="auto" w:fill="FFFFFF"/>
        </w:rPr>
        <w:t>submitted to the city council. Ps</w:t>
      </w:r>
      <w:r w:rsidR="000C575C" w:rsidRPr="00E84A69">
        <w:rPr>
          <w:rFonts w:ascii="Times" w:eastAsia="Times New Roman" w:hAnsi="Times" w:cs="Times New Roman"/>
          <w:shd w:val="clear" w:color="auto" w:fill="FFFFFF"/>
        </w:rPr>
        <w:t xml:space="preserve"> also secured a Farmers’ Home Administration (FHA) loan commitment for the project. </w:t>
      </w:r>
    </w:p>
    <w:p w14:paraId="02E2C017" w14:textId="77777777" w:rsidR="00F13C1F" w:rsidRPr="00E84A69" w:rsidRDefault="00943136"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Dec </w:t>
      </w:r>
      <w:r w:rsidR="000C575C" w:rsidRPr="00E84A69">
        <w:rPr>
          <w:rFonts w:ascii="Times" w:eastAsia="Times New Roman" w:hAnsi="Times" w:cs="Times New Roman"/>
          <w:shd w:val="clear" w:color="auto" w:fill="FFFFFF"/>
        </w:rPr>
        <w:t xml:space="preserve">1979, </w:t>
      </w:r>
      <w:r w:rsidR="00F13C1F" w:rsidRPr="00E84A69">
        <w:rPr>
          <w:rFonts w:ascii="Times" w:eastAsia="Times New Roman" w:hAnsi="Times" w:cs="Times New Roman"/>
          <w:shd w:val="clear" w:color="auto" w:fill="FFFFFF"/>
        </w:rPr>
        <w:t>P</w:t>
      </w:r>
      <w:r w:rsidR="000C575C" w:rsidRPr="00E84A69">
        <w:rPr>
          <w:rFonts w:ascii="Times" w:eastAsia="Times New Roman" w:hAnsi="Times" w:cs="Times New Roman"/>
          <w:shd w:val="clear" w:color="auto" w:fill="FFFFFF"/>
        </w:rPr>
        <w:t xml:space="preserve"> filed a preliminary plat for the project with the city clerk. </w:t>
      </w:r>
    </w:p>
    <w:p w14:paraId="575422D9" w14:textId="77777777" w:rsidR="00F13C1F" w:rsidRPr="00E84A69" w:rsidRDefault="00F13C1F"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Mar</w:t>
      </w:r>
      <w:r w:rsidR="000C575C" w:rsidRPr="00E84A69">
        <w:rPr>
          <w:rFonts w:ascii="Times" w:eastAsia="Times New Roman" w:hAnsi="Times" w:cs="Times New Roman"/>
          <w:shd w:val="clear" w:color="auto" w:fill="FFFFFF"/>
        </w:rPr>
        <w:t xml:space="preserve"> 1980, following a public meeting, the planning and zoning commission recommended to city council that land in northern part of the city be rezoned to single family residential based on alleged inadequacies of sewer,</w:t>
      </w:r>
      <w:r w:rsidRPr="00E84A69">
        <w:rPr>
          <w:rFonts w:ascii="Times" w:eastAsia="Times New Roman" w:hAnsi="Times" w:cs="Times New Roman"/>
          <w:shd w:val="clear" w:color="auto" w:fill="FFFFFF"/>
        </w:rPr>
        <w:t xml:space="preserve"> water and electrical services.</w:t>
      </w:r>
    </w:p>
    <w:p w14:paraId="3EBDB689" w14:textId="77777777" w:rsidR="00F13C1F" w:rsidRPr="00E84A69" w:rsidRDefault="00F13C1F"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R</w:t>
      </w:r>
      <w:r w:rsidR="000C575C" w:rsidRPr="00E84A69">
        <w:rPr>
          <w:rFonts w:ascii="Times" w:eastAsia="Times New Roman" w:hAnsi="Times" w:cs="Times New Roman"/>
          <w:shd w:val="clear" w:color="auto" w:fill="FFFFFF"/>
        </w:rPr>
        <w:t xml:space="preserve">ezoning recommendation affected </w:t>
      </w:r>
      <w:r w:rsidRPr="00E84A69">
        <w:rPr>
          <w:rFonts w:ascii="Times" w:eastAsia="Times New Roman" w:hAnsi="Times" w:cs="Times New Roman"/>
          <w:shd w:val="clear" w:color="auto" w:fill="FFFFFF"/>
        </w:rPr>
        <w:t>Ps</w:t>
      </w:r>
      <w:r w:rsidR="000C575C" w:rsidRPr="00E84A69">
        <w:rPr>
          <w:rFonts w:ascii="Times" w:eastAsia="Times New Roman" w:hAnsi="Times" w:cs="Times New Roman"/>
          <w:shd w:val="clear" w:color="auto" w:fill="FFFFFF"/>
        </w:rPr>
        <w:t xml:space="preserve"> tract. </w:t>
      </w:r>
      <w:r w:rsidRPr="00E84A69">
        <w:rPr>
          <w:rFonts w:ascii="Times" w:eastAsia="Times New Roman" w:hAnsi="Times" w:cs="Times New Roman"/>
          <w:shd w:val="clear" w:color="auto" w:fill="FFFFFF"/>
        </w:rPr>
        <w:t>Ps</w:t>
      </w:r>
      <w:r w:rsidR="000C575C" w:rsidRPr="00E84A69">
        <w:rPr>
          <w:rFonts w:ascii="Times" w:eastAsia="Times New Roman" w:hAnsi="Times" w:cs="Times New Roman"/>
          <w:shd w:val="clear" w:color="auto" w:fill="FFFFFF"/>
        </w:rPr>
        <w:t xml:space="preserve"> application for a building permit was denied in May, 1980, due to the pending zoning recommendation. </w:t>
      </w:r>
    </w:p>
    <w:p w14:paraId="6310301D" w14:textId="77777777" w:rsidR="00F93E4D" w:rsidRPr="00E84A69" w:rsidRDefault="00F13C1F" w:rsidP="00787EEA">
      <w:pPr>
        <w:pStyle w:val="ListParagraph"/>
        <w:numPr>
          <w:ilvl w:val="0"/>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PH: Ps</w:t>
      </w:r>
      <w:r w:rsidR="000C575C" w:rsidRPr="00E84A69">
        <w:rPr>
          <w:rFonts w:ascii="Times" w:eastAsia="Times New Roman" w:hAnsi="Times" w:cs="Times New Roman"/>
          <w:shd w:val="clear" w:color="auto" w:fill="FFFFFF"/>
        </w:rPr>
        <w:t xml:space="preserve"> filed a petition seeking a declaratory judgment invalidating the rezoning of their property, temporary and permanent injunctions to prohibit passage of any rezoning ordinance, and in the event of rezoning, $570,000.00 in damages for monies expended, anticipated lost profits and for the alleged reduction in value of Plaintiffs’ land. </w:t>
      </w:r>
    </w:p>
    <w:p w14:paraId="3B60C590" w14:textId="7F12A8E4" w:rsidR="000C575C" w:rsidRPr="00E84A69" w:rsidRDefault="000C575C"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The city council, on recommendation of the planning and zoning commission, passed the ordinance rezoning the Plaintiffs’ land to single-family residential in June, 1980. Following the city council’s passage of the rezoning ordinance, the Plaintiffs’ preliminary plat was approved by the planning and zoning commission.</w:t>
      </w:r>
    </w:p>
    <w:p w14:paraId="1630C200" w14:textId="77777777" w:rsidR="000C575C" w:rsidRPr="00E84A69" w:rsidRDefault="000C575C" w:rsidP="00787EEA">
      <w:pPr>
        <w:pStyle w:val="ListParagraph"/>
        <w:numPr>
          <w:ilvl w:val="0"/>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Issue. Did the Plaintiffs have a vested right in developing their property as subsidized, multi-family housing, which the rezoning ordinance took without just compensation?</w:t>
      </w:r>
    </w:p>
    <w:p w14:paraId="27360ADC" w14:textId="4A9AE38A" w:rsidR="007608CF" w:rsidRPr="00E84A69" w:rsidRDefault="007608CF" w:rsidP="00787EEA">
      <w:pPr>
        <w:pStyle w:val="ListParagraph"/>
        <w:numPr>
          <w:ilvl w:val="0"/>
          <w:numId w:val="27"/>
        </w:numPr>
        <w:spacing w:after="0" w:line="240" w:lineRule="auto"/>
        <w:rPr>
          <w:rFonts w:ascii="Times" w:eastAsia="Times New Roman" w:hAnsi="Times" w:cs="Times New Roman"/>
        </w:rPr>
      </w:pPr>
      <w:r w:rsidRPr="00E84A69">
        <w:rPr>
          <w:rFonts w:ascii="Times" w:eastAsia="Times New Roman" w:hAnsi="Times" w:cs="Times New Roman"/>
        </w:rPr>
        <w:t xml:space="preserve">Discrimination Claim: </w:t>
      </w:r>
      <w:r w:rsidR="000E125A" w:rsidRPr="00E84A69">
        <w:rPr>
          <w:rFonts w:ascii="Times" w:eastAsia="Times New Roman" w:hAnsi="Times" w:cs="Times New Roman"/>
        </w:rPr>
        <w:t>Trial court disagreed, and held affirmed here.</w:t>
      </w:r>
    </w:p>
    <w:p w14:paraId="316E8B21" w14:textId="38F55A35" w:rsidR="0057791D" w:rsidRPr="00E84A69" w:rsidRDefault="0057791D"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rPr>
        <w:t xml:space="preserve">P says rezoning driven by desire to advice private economic intersts of a member of the commission and by racial discrimination. </w:t>
      </w:r>
    </w:p>
    <w:p w14:paraId="332A3B7A" w14:textId="01F8ACEC" w:rsidR="0057791D" w:rsidRPr="00E84A69" w:rsidRDefault="0030781B"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rPr>
        <w:t xml:space="preserve">Council faced with </w:t>
      </w:r>
      <w:r w:rsidR="00782EBB" w:rsidRPr="00E84A69">
        <w:rPr>
          <w:rFonts w:ascii="Times" w:eastAsia="Times New Roman" w:hAnsi="Times" w:cs="Times New Roman"/>
        </w:rPr>
        <w:t xml:space="preserve">a number of competing concerns. </w:t>
      </w:r>
    </w:p>
    <w:p w14:paraId="0E7FD9A5" w14:textId="157FBAFD" w:rsidR="0030781B" w:rsidRPr="00E84A69" w:rsidRDefault="0030781B"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rPr>
        <w:t xml:space="preserve">“But racial discrimination is not just another competing consideration. When there is proof that a discriminatory purpose has been a motivating factor in the decision, this judicial deference is no longer justified” </w:t>
      </w:r>
      <w:r w:rsidRPr="00E84A69">
        <w:rPr>
          <w:rFonts w:ascii="Times" w:eastAsia="Times New Roman" w:hAnsi="Times" w:cs="Times New Roman"/>
        </w:rPr>
        <w:sym w:font="Wingdings" w:char="F0E0"/>
      </w:r>
      <w:r w:rsidRPr="00E84A69">
        <w:rPr>
          <w:rFonts w:ascii="Times" w:eastAsia="Times New Roman" w:hAnsi="Times" w:cs="Times New Roman"/>
        </w:rPr>
        <w:t xml:space="preserve"> No such evidence here to prove purpose. </w:t>
      </w:r>
    </w:p>
    <w:p w14:paraId="36D04F02" w14:textId="21146A12" w:rsidR="007608CF" w:rsidRPr="00E84A69" w:rsidRDefault="007608CF" w:rsidP="00787EEA">
      <w:pPr>
        <w:pStyle w:val="ListParagraph"/>
        <w:numPr>
          <w:ilvl w:val="0"/>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Vested Right Claims: </w:t>
      </w:r>
      <w:r w:rsidR="000C575C" w:rsidRPr="00E84A69">
        <w:rPr>
          <w:rFonts w:ascii="Times" w:eastAsia="Times New Roman" w:hAnsi="Times" w:cs="Times New Roman"/>
          <w:shd w:val="clear" w:color="auto" w:fill="FFFFFF"/>
        </w:rPr>
        <w:t>Held. No. The decision is affirmed.</w:t>
      </w:r>
      <w:r w:rsidR="000C575C" w:rsidRPr="00E84A69">
        <w:rPr>
          <w:rFonts w:ascii="Times" w:eastAsia="Times New Roman" w:hAnsi="Times" w:cs="Times New Roman"/>
        </w:rPr>
        <w:t xml:space="preserve"> </w:t>
      </w:r>
    </w:p>
    <w:p w14:paraId="01FF30D0" w14:textId="77777777" w:rsidR="007608CF" w:rsidRPr="00E84A69" w:rsidRDefault="007608CF"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Ps</w:t>
      </w:r>
      <w:r w:rsidR="000C575C" w:rsidRPr="00E84A69">
        <w:rPr>
          <w:rFonts w:ascii="Times" w:eastAsia="Times New Roman" w:hAnsi="Times" w:cs="Times New Roman"/>
          <w:shd w:val="clear" w:color="auto" w:fill="FFFFFF"/>
        </w:rPr>
        <w:t xml:space="preserve"> as a factor in their purchase of the property, did buy the tract because it was zoned to permit multi-family residences. </w:t>
      </w:r>
      <w:r w:rsidRPr="00E84A69">
        <w:rPr>
          <w:rFonts w:ascii="Times" w:eastAsia="Times New Roman" w:hAnsi="Times" w:cs="Times New Roman"/>
          <w:shd w:val="clear" w:color="auto" w:fill="FFFFFF"/>
        </w:rPr>
        <w:t xml:space="preserve">Ps </w:t>
      </w:r>
      <w:r w:rsidR="000C575C" w:rsidRPr="00E84A69">
        <w:rPr>
          <w:rFonts w:ascii="Times" w:eastAsia="Times New Roman" w:hAnsi="Times" w:cs="Times New Roman"/>
          <w:shd w:val="clear" w:color="auto" w:fill="FFFFFF"/>
        </w:rPr>
        <w:t>made expenditures in preparation for obtaining governme</w:t>
      </w:r>
      <w:r w:rsidRPr="00E84A69">
        <w:rPr>
          <w:rFonts w:ascii="Times" w:eastAsia="Times New Roman" w:hAnsi="Times" w:cs="Times New Roman"/>
          <w:shd w:val="clear" w:color="auto" w:fill="FFFFFF"/>
        </w:rPr>
        <w:t>ntal approval for the project. E</w:t>
      </w:r>
      <w:r w:rsidR="000C575C" w:rsidRPr="00E84A69">
        <w:rPr>
          <w:rFonts w:ascii="Times" w:eastAsia="Times New Roman" w:hAnsi="Times" w:cs="Times New Roman"/>
          <w:shd w:val="clear" w:color="auto" w:fill="FFFFFF"/>
        </w:rPr>
        <w:t>xpenditures totaled about $7,900.00, in addition to time and effort expended by Plaintiffs.</w:t>
      </w:r>
    </w:p>
    <w:p w14:paraId="77278F10" w14:textId="3600593B" w:rsidR="000C575C" w:rsidRPr="00E84A69" w:rsidRDefault="007608CF"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S</w:t>
      </w:r>
      <w:r w:rsidR="000C575C" w:rsidRPr="00E84A69">
        <w:rPr>
          <w:rFonts w:ascii="Times" w:eastAsia="Times New Roman" w:hAnsi="Times" w:cs="Times New Roman"/>
          <w:shd w:val="clear" w:color="auto" w:fill="FFFFFF"/>
        </w:rPr>
        <w:t>tandard for determining if a property owner has vested rights in a zoning classification is dependent on the type of the project, the location, the ultimate cost, and primarily, the amount of monies expended while the use was in conformity.</w:t>
      </w:r>
    </w:p>
    <w:p w14:paraId="54C318B8" w14:textId="435432CA" w:rsidR="000C575C" w:rsidRPr="00E84A69" w:rsidRDefault="007608CF"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Ps</w:t>
      </w:r>
      <w:r w:rsidR="000C575C" w:rsidRPr="00E84A69">
        <w:rPr>
          <w:rFonts w:ascii="Times" w:eastAsia="Times New Roman" w:hAnsi="Times" w:cs="Times New Roman"/>
          <w:shd w:val="clear" w:color="auto" w:fill="FFFFFF"/>
        </w:rPr>
        <w:t xml:space="preserve"> only took the most preliminary steps toward the project while the use was in conformity. </w:t>
      </w:r>
      <w:r w:rsidRPr="00E84A69">
        <w:rPr>
          <w:rFonts w:ascii="Times" w:eastAsia="Times New Roman" w:hAnsi="Times" w:cs="Times New Roman"/>
          <w:shd w:val="clear" w:color="auto" w:fill="FFFFFF"/>
        </w:rPr>
        <w:t>T</w:t>
      </w:r>
      <w:r w:rsidR="000C575C" w:rsidRPr="00E84A69">
        <w:rPr>
          <w:rFonts w:ascii="Times" w:eastAsia="Times New Roman" w:hAnsi="Times" w:cs="Times New Roman"/>
          <w:shd w:val="clear" w:color="auto" w:fill="FFFFFF"/>
        </w:rPr>
        <w:t>rial court found that the plans of the architect were the kind that could be found in a magazine and not the working plans of a contractor. No contracting bids were sought, no materials were placed on site, and no construction was started.</w:t>
      </w:r>
    </w:p>
    <w:p w14:paraId="0FF61587" w14:textId="35C35158" w:rsidR="000C575C" w:rsidRPr="00E84A69" w:rsidRDefault="007608CF"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C</w:t>
      </w:r>
      <w:r w:rsidR="000C575C" w:rsidRPr="00E84A69">
        <w:rPr>
          <w:rFonts w:ascii="Times" w:eastAsia="Times New Roman" w:hAnsi="Times" w:cs="Times New Roman"/>
          <w:shd w:val="clear" w:color="auto" w:fill="FFFFFF"/>
        </w:rPr>
        <w:t>ourt agrees with the trial court that Plaintiffs’ expenditures were not so substantial as to create vested rights in the completion of the housing project on that particular tract of land.</w:t>
      </w:r>
    </w:p>
    <w:p w14:paraId="31704A50" w14:textId="6EA486D3" w:rsidR="000C575C" w:rsidRPr="00E84A69" w:rsidRDefault="000C575C" w:rsidP="00787EEA">
      <w:pPr>
        <w:pStyle w:val="ListParagraph"/>
        <w:numPr>
          <w:ilvl w:val="0"/>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Discussion. Note the fluid boundary between expenditures, which are substantial enough under the test and those which fall short. The primary factor in this analysis is the amount of money expended while the land was in conformity.</w:t>
      </w:r>
    </w:p>
    <w:p w14:paraId="6A5507C1" w14:textId="2EA52BF6" w:rsidR="00CB0AF9" w:rsidRPr="00E84A69" w:rsidRDefault="00CB0AF9" w:rsidP="00787EEA">
      <w:pPr>
        <w:pStyle w:val="ListParagraph"/>
        <w:numPr>
          <w:ilvl w:val="0"/>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Problem Pg. 1053: </w:t>
      </w:r>
    </w:p>
    <w:p w14:paraId="5B1779B6" w14:textId="1DA9C51B" w:rsidR="00CB0AF9" w:rsidRPr="00E84A69" w:rsidRDefault="00CB0AF9"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For her: Educational facility either under day care and high school students who are deaf. </w:t>
      </w:r>
    </w:p>
    <w:p w14:paraId="5F1FC421" w14:textId="4B3E13BB" w:rsidR="0078688B" w:rsidRPr="00E84A69" w:rsidRDefault="0078688B"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Against: Day care center and educating high school students entirely different</w:t>
      </w:r>
    </w:p>
    <w:p w14:paraId="790D13F8" w14:textId="4E2E9E7A" w:rsidR="00BE5E0E" w:rsidRPr="00E84A69" w:rsidRDefault="00BE5E0E" w:rsidP="00787EEA">
      <w:pPr>
        <w:pStyle w:val="ListParagraph"/>
        <w:numPr>
          <w:ilvl w:val="1"/>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Will she get a variance? </w:t>
      </w:r>
    </w:p>
    <w:p w14:paraId="05C4138C" w14:textId="3F59E2A8" w:rsidR="00BE5E0E" w:rsidRPr="00E84A69" w:rsidRDefault="00BE5E0E" w:rsidP="00787EEA">
      <w:pPr>
        <w:pStyle w:val="ListParagraph"/>
        <w:numPr>
          <w:ilvl w:val="2"/>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For her: </w:t>
      </w:r>
      <w:r w:rsidR="007D2781" w:rsidRPr="00E84A69">
        <w:rPr>
          <w:rFonts w:ascii="Times" w:eastAsia="Times New Roman" w:hAnsi="Times" w:cs="Times New Roman"/>
          <w:shd w:val="clear" w:color="auto" w:fill="FFFFFF"/>
        </w:rPr>
        <w:t xml:space="preserve">undue hardship (cost, not economically viable, practical difficulties) </w:t>
      </w:r>
    </w:p>
    <w:p w14:paraId="66751558" w14:textId="3B244FA8" w:rsidR="007D2781" w:rsidRPr="00E84A69" w:rsidRDefault="007D2781" w:rsidP="00787EEA">
      <w:pPr>
        <w:pStyle w:val="ListParagraph"/>
        <w:numPr>
          <w:ilvl w:val="3"/>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Destroy the building and build a new one (no house you can build on there that will recoop the cost of having to destroy and build a new one </w:t>
      </w:r>
    </w:p>
    <w:p w14:paraId="6D828622" w14:textId="721EAE16" w:rsidR="00BE5E0E" w:rsidRPr="00E84A69" w:rsidRDefault="00BE5E0E" w:rsidP="00787EEA">
      <w:pPr>
        <w:pStyle w:val="ListParagraph"/>
        <w:numPr>
          <w:ilvl w:val="2"/>
          <w:numId w:val="27"/>
        </w:numPr>
        <w:spacing w:after="0" w:line="240" w:lineRule="auto"/>
        <w:rPr>
          <w:rFonts w:ascii="Times" w:eastAsia="Times New Roman" w:hAnsi="Times" w:cs="Times New Roman"/>
        </w:rPr>
      </w:pPr>
      <w:r w:rsidRPr="00E84A69">
        <w:rPr>
          <w:rFonts w:ascii="Times" w:eastAsia="Times New Roman" w:hAnsi="Times" w:cs="Times New Roman"/>
          <w:shd w:val="clear" w:color="auto" w:fill="FFFFFF"/>
        </w:rPr>
        <w:t xml:space="preserve">For town: </w:t>
      </w:r>
      <w:r w:rsidR="001977E4" w:rsidRPr="00E84A69">
        <w:rPr>
          <w:rFonts w:ascii="Times" w:eastAsia="Times New Roman" w:hAnsi="Times" w:cs="Times New Roman"/>
          <w:shd w:val="clear" w:color="auto" w:fill="FFFFFF"/>
        </w:rPr>
        <w:t xml:space="preserve">There may be other uses. Does it need to be providing classes for deaf people. Might be learning center. </w:t>
      </w:r>
      <w:r w:rsidR="0043137A" w:rsidRPr="00E84A69">
        <w:rPr>
          <w:rFonts w:ascii="Times" w:eastAsia="Times New Roman" w:hAnsi="Times" w:cs="Times New Roman"/>
          <w:shd w:val="clear" w:color="auto" w:fill="FFFFFF"/>
        </w:rPr>
        <w:t xml:space="preserve">What does she need to do to lower insurance? </w:t>
      </w:r>
      <w:r w:rsidR="005A62CC" w:rsidRPr="00E84A69">
        <w:rPr>
          <w:rFonts w:ascii="Times" w:eastAsia="Times New Roman" w:hAnsi="Times" w:cs="Times New Roman"/>
          <w:shd w:val="clear" w:color="auto" w:fill="FFFFFF"/>
        </w:rPr>
        <w:t xml:space="preserve">Insurance going up doesn’t mean exceptional; seems self-imposed </w:t>
      </w:r>
    </w:p>
    <w:p w14:paraId="7E6EFFE3" w14:textId="77777777" w:rsidR="00C67754" w:rsidRPr="00E84A69" w:rsidRDefault="00C67754" w:rsidP="00C67754">
      <w:pPr>
        <w:spacing w:after="0" w:line="240" w:lineRule="auto"/>
        <w:rPr>
          <w:rFonts w:ascii="Times" w:eastAsia="Times New Roman" w:hAnsi="Times" w:cs="Times New Roman"/>
        </w:rPr>
      </w:pPr>
    </w:p>
    <w:p w14:paraId="3F250D25" w14:textId="77777777" w:rsidR="00787EEA" w:rsidRDefault="00787EEA">
      <w:pPr>
        <w:spacing w:after="0" w:line="240" w:lineRule="auto"/>
        <w:rPr>
          <w:rFonts w:ascii="Times" w:eastAsia="Times New Roman" w:hAnsi="Times" w:cs="Times New Roman"/>
          <w:b/>
          <w:color w:val="000090"/>
          <w:u w:val="single"/>
        </w:rPr>
      </w:pPr>
      <w:r>
        <w:rPr>
          <w:rFonts w:ascii="Times" w:eastAsia="Times New Roman" w:hAnsi="Times" w:cs="Times New Roman"/>
          <w:b/>
          <w:color w:val="000090"/>
          <w:u w:val="single"/>
        </w:rPr>
        <w:br w:type="page"/>
      </w:r>
    </w:p>
    <w:p w14:paraId="48A122C8" w14:textId="1B7DAB65" w:rsidR="00E0070C" w:rsidRPr="00787EEA" w:rsidRDefault="00E0070C" w:rsidP="00787EEA">
      <w:pPr>
        <w:pStyle w:val="ListParagraph"/>
        <w:numPr>
          <w:ilvl w:val="0"/>
          <w:numId w:val="42"/>
        </w:numPr>
        <w:spacing w:after="0" w:line="240" w:lineRule="auto"/>
        <w:rPr>
          <w:rFonts w:ascii="Times" w:eastAsia="Times New Roman" w:hAnsi="Times" w:cs="Times New Roman"/>
          <w:b/>
          <w:color w:val="0000FF"/>
          <w:sz w:val="28"/>
          <w:szCs w:val="28"/>
          <w:u w:val="single"/>
        </w:rPr>
      </w:pPr>
      <w:r w:rsidRPr="00787EEA">
        <w:rPr>
          <w:rFonts w:ascii="Times" w:eastAsia="Times New Roman" w:hAnsi="Times" w:cs="Times New Roman"/>
          <w:b/>
          <w:color w:val="0000FF"/>
          <w:sz w:val="28"/>
          <w:szCs w:val="28"/>
          <w:u w:val="single"/>
        </w:rPr>
        <w:t>Exclusionary Zoning</w:t>
      </w:r>
      <w:r w:rsidR="00E60507" w:rsidRPr="00787EEA">
        <w:rPr>
          <w:rFonts w:ascii="Times" w:eastAsia="Times New Roman" w:hAnsi="Times" w:cs="Times New Roman"/>
          <w:b/>
          <w:color w:val="0000FF"/>
          <w:sz w:val="28"/>
          <w:szCs w:val="28"/>
          <w:u w:val="single"/>
        </w:rPr>
        <w:t>, p. 1014-26</w:t>
      </w:r>
    </w:p>
    <w:p w14:paraId="64919443" w14:textId="77777777" w:rsidR="006A4CDB" w:rsidRPr="00E84A69" w:rsidRDefault="006A4CDB" w:rsidP="00184AC8">
      <w:pPr>
        <w:spacing w:after="0" w:line="240" w:lineRule="auto"/>
        <w:contextualSpacing/>
        <w:rPr>
          <w:rFonts w:ascii="Times" w:eastAsia="Times New Roman" w:hAnsi="Times" w:cs="Times New Roman"/>
        </w:rPr>
      </w:pPr>
    </w:p>
    <w:p w14:paraId="22E9C8A9" w14:textId="0EEE8ACC" w:rsidR="00DD5599" w:rsidRPr="00E84A69" w:rsidRDefault="00DD5599" w:rsidP="00787EEA">
      <w:pPr>
        <w:pStyle w:val="ListParagraph"/>
        <w:numPr>
          <w:ilvl w:val="0"/>
          <w:numId w:val="28"/>
        </w:numPr>
        <w:spacing w:after="0" w:line="240" w:lineRule="auto"/>
        <w:rPr>
          <w:rFonts w:ascii="Times" w:eastAsia="Times New Roman" w:hAnsi="Times" w:cs="Times New Roman"/>
        </w:rPr>
      </w:pPr>
      <w:r w:rsidRPr="00E84A69">
        <w:rPr>
          <w:rFonts w:ascii="Times" w:eastAsia="Times New Roman" w:hAnsi="Times" w:cs="Times New Roman"/>
        </w:rPr>
        <w:t xml:space="preserve">Exclusionary Zoning = Use Zoning </w:t>
      </w:r>
    </w:p>
    <w:p w14:paraId="704F7478" w14:textId="1C6BA2FC" w:rsidR="00DD5599" w:rsidRPr="00E84A69" w:rsidRDefault="00315037" w:rsidP="00787EEA">
      <w:pPr>
        <w:pStyle w:val="ListParagraph"/>
        <w:numPr>
          <w:ilvl w:val="0"/>
          <w:numId w:val="28"/>
        </w:numPr>
        <w:spacing w:after="0" w:line="240" w:lineRule="auto"/>
        <w:rPr>
          <w:rFonts w:ascii="Times" w:eastAsia="Times New Roman" w:hAnsi="Times" w:cs="Times New Roman"/>
        </w:rPr>
      </w:pPr>
      <w:r w:rsidRPr="00E84A69">
        <w:rPr>
          <w:rFonts w:ascii="Times" w:eastAsia="Times New Roman" w:hAnsi="Times" w:cs="Times New Roman"/>
        </w:rPr>
        <w:t xml:space="preserve">Mt Laurel doctrine is minority rule </w:t>
      </w:r>
    </w:p>
    <w:p w14:paraId="51CA376E" w14:textId="7127E785" w:rsidR="00184AC8" w:rsidRPr="00E84A69" w:rsidRDefault="006A4CDB" w:rsidP="00787EEA">
      <w:pPr>
        <w:pStyle w:val="ListParagraph"/>
        <w:numPr>
          <w:ilvl w:val="0"/>
          <w:numId w:val="28"/>
        </w:numPr>
        <w:spacing w:after="0" w:line="240" w:lineRule="auto"/>
        <w:rPr>
          <w:rFonts w:ascii="Times" w:eastAsia="Times New Roman" w:hAnsi="Times" w:cs="Times New Roman"/>
        </w:rPr>
      </w:pPr>
      <w:r w:rsidRPr="00E84A69">
        <w:rPr>
          <w:rFonts w:ascii="Times" w:eastAsia="Times New Roman" w:hAnsi="Times" w:cs="Times New Roman"/>
        </w:rPr>
        <w:t>New remedies</w:t>
      </w:r>
    </w:p>
    <w:p w14:paraId="4347DD5F" w14:textId="77777777" w:rsidR="00184AC8" w:rsidRPr="00E84A69" w:rsidRDefault="006A4CDB" w:rsidP="00787EEA">
      <w:pPr>
        <w:pStyle w:val="ListParagraph"/>
        <w:numPr>
          <w:ilvl w:val="1"/>
          <w:numId w:val="28"/>
        </w:numPr>
        <w:spacing w:after="0" w:line="240" w:lineRule="auto"/>
        <w:rPr>
          <w:rFonts w:ascii="Times" w:eastAsia="Times New Roman" w:hAnsi="Times" w:cs="Times New Roman"/>
        </w:rPr>
      </w:pPr>
      <w:r w:rsidRPr="00E84A69">
        <w:rPr>
          <w:rFonts w:ascii="Times" w:eastAsia="Times New Roman" w:hAnsi="Times" w:cs="Times New Roman"/>
        </w:rPr>
        <w:t>Procedural innovations – regional judges to oversee cases coming from different areas.</w:t>
      </w:r>
    </w:p>
    <w:p w14:paraId="3E0BD97A" w14:textId="77777777" w:rsidR="00184AC8" w:rsidRPr="00E84A69" w:rsidRDefault="006A4CDB" w:rsidP="00787EEA">
      <w:pPr>
        <w:pStyle w:val="ListParagraph"/>
        <w:numPr>
          <w:ilvl w:val="1"/>
          <w:numId w:val="28"/>
        </w:numPr>
        <w:spacing w:after="0" w:line="240" w:lineRule="auto"/>
        <w:rPr>
          <w:rFonts w:ascii="Times" w:eastAsia="Times New Roman" w:hAnsi="Times" w:cs="Times New Roman"/>
        </w:rPr>
      </w:pPr>
      <w:r w:rsidRPr="00E84A69">
        <w:rPr>
          <w:rFonts w:ascii="Times" w:eastAsia="Times New Roman" w:hAnsi="Times" w:cs="Times New Roman"/>
        </w:rPr>
        <w:t>Affirmative remedies – courts had power to order remedies, including government subsidies, incentive zoning (to encourage private developers), mandatory set-asides, etc…</w:t>
      </w:r>
    </w:p>
    <w:p w14:paraId="594C47BF" w14:textId="77777777" w:rsidR="008C38C0" w:rsidRDefault="006A4CDB" w:rsidP="00787EEA">
      <w:pPr>
        <w:pStyle w:val="ListParagraph"/>
        <w:numPr>
          <w:ilvl w:val="1"/>
          <w:numId w:val="28"/>
        </w:numPr>
        <w:spacing w:after="0" w:line="240" w:lineRule="auto"/>
        <w:rPr>
          <w:rFonts w:ascii="Times" w:eastAsia="Times New Roman" w:hAnsi="Times" w:cs="Times New Roman"/>
        </w:rPr>
      </w:pPr>
      <w:r w:rsidRPr="00E84A69">
        <w:rPr>
          <w:rFonts w:ascii="Times" w:eastAsia="Times New Roman" w:hAnsi="Times" w:cs="Times New Roman"/>
          <w:u w:val="single"/>
        </w:rPr>
        <w:t>Builder’s remedy</w:t>
      </w:r>
      <w:r w:rsidRPr="00E84A69">
        <w:rPr>
          <w:rFonts w:ascii="Times" w:eastAsia="Times New Roman" w:hAnsi="Times" w:cs="Times New Roman"/>
        </w:rPr>
        <w:t>: allows a builder to proceed with a project that includes lower-income housing unless the municipality can show that it is “clearly contrary to sound land use planning”</w:t>
      </w:r>
    </w:p>
    <w:p w14:paraId="3ACD34B2" w14:textId="605E60F4" w:rsidR="008C38C0" w:rsidRPr="008C38C0" w:rsidRDefault="00E13AB6" w:rsidP="00787EEA">
      <w:pPr>
        <w:pStyle w:val="ListParagraph"/>
        <w:numPr>
          <w:ilvl w:val="0"/>
          <w:numId w:val="28"/>
        </w:numPr>
        <w:spacing w:after="0" w:line="240" w:lineRule="auto"/>
        <w:rPr>
          <w:rFonts w:ascii="Times" w:eastAsia="Times New Roman" w:hAnsi="Times" w:cs="Times New Roman"/>
        </w:rPr>
      </w:pPr>
      <w:r w:rsidRPr="008C38C0">
        <w:rPr>
          <w:rFonts w:ascii="Times" w:hAnsi="Times" w:cs="Times New Roman"/>
          <w:b/>
          <w:bCs/>
          <w:kern w:val="1"/>
        </w:rPr>
        <w:t>Exclusionary</w:t>
      </w:r>
      <w:r w:rsidRPr="008C38C0">
        <w:rPr>
          <w:rFonts w:ascii="Times" w:hAnsi="Times" w:cs="Times New Roman"/>
          <w:spacing w:val="3"/>
          <w:kern w:val="1"/>
        </w:rPr>
        <w:t xml:space="preserve"> </w:t>
      </w:r>
      <w:r w:rsidRPr="008C38C0">
        <w:rPr>
          <w:rFonts w:ascii="Times" w:hAnsi="Times" w:cs="Times New Roman"/>
          <w:b/>
          <w:bCs/>
          <w:kern w:val="1"/>
        </w:rPr>
        <w:t>Zo</w:t>
      </w:r>
      <w:r w:rsidRPr="008C38C0">
        <w:rPr>
          <w:rFonts w:ascii="Times" w:hAnsi="Times" w:cs="Times New Roman"/>
          <w:b/>
          <w:bCs/>
          <w:spacing w:val="1"/>
          <w:kern w:val="1"/>
        </w:rPr>
        <w:t>n</w:t>
      </w:r>
      <w:r w:rsidR="008C38C0">
        <w:rPr>
          <w:rFonts w:ascii="Times" w:hAnsi="Times" w:cs="Times New Roman"/>
          <w:b/>
          <w:bCs/>
          <w:kern w:val="1"/>
        </w:rPr>
        <w:t>ing</w:t>
      </w:r>
      <w:r w:rsidR="008C38C0" w:rsidRPr="008C38C0">
        <w:rPr>
          <w:rFonts w:ascii="Times" w:hAnsi="Times" w:cs="Times New Roman"/>
          <w:kern w:val="1"/>
        </w:rPr>
        <w:t>:</w:t>
      </w:r>
      <w:r w:rsidR="008C38C0">
        <w:rPr>
          <w:rFonts w:ascii="Times" w:hAnsi="Times" w:cs="Times New Roman"/>
          <w:kern w:val="1"/>
        </w:rPr>
        <w:t xml:space="preserve"> </w:t>
      </w:r>
      <w:r w:rsidRPr="008C38C0">
        <w:rPr>
          <w:rFonts w:ascii="Times" w:hAnsi="Times" w:cs="Times New Roman"/>
          <w:kern w:val="1"/>
        </w:rPr>
        <w:t>Ref</w:t>
      </w:r>
      <w:r w:rsidRPr="008C38C0">
        <w:rPr>
          <w:rFonts w:ascii="Times" w:hAnsi="Times" w:cs="Times New Roman"/>
          <w:spacing w:val="1"/>
          <w:kern w:val="1"/>
        </w:rPr>
        <w:t>e</w:t>
      </w:r>
      <w:r w:rsidRPr="008C38C0">
        <w:rPr>
          <w:rFonts w:ascii="Times" w:hAnsi="Times" w:cs="Times New Roman"/>
          <w:kern w:val="1"/>
        </w:rPr>
        <w:t>rs</w:t>
      </w:r>
      <w:r w:rsidRPr="008C38C0">
        <w:rPr>
          <w:rFonts w:ascii="Times" w:hAnsi="Times" w:cs="Times New Roman"/>
          <w:spacing w:val="3"/>
          <w:kern w:val="1"/>
        </w:rPr>
        <w:t xml:space="preserve"> </w:t>
      </w:r>
      <w:r w:rsidRPr="008C38C0">
        <w:rPr>
          <w:rFonts w:ascii="Times" w:hAnsi="Times" w:cs="Times New Roman"/>
          <w:kern w:val="1"/>
        </w:rPr>
        <w:t>to</w:t>
      </w:r>
      <w:r w:rsidRPr="008C38C0">
        <w:rPr>
          <w:rFonts w:ascii="Times" w:hAnsi="Times" w:cs="Times New Roman"/>
          <w:spacing w:val="2"/>
          <w:kern w:val="1"/>
        </w:rPr>
        <w:t xml:space="preserve"> </w:t>
      </w:r>
      <w:r w:rsidRPr="008C38C0">
        <w:rPr>
          <w:rFonts w:ascii="Times" w:hAnsi="Times" w:cs="Times New Roman"/>
          <w:kern w:val="1"/>
        </w:rPr>
        <w:t>land-use</w:t>
      </w:r>
      <w:r w:rsidRPr="008C38C0">
        <w:rPr>
          <w:rFonts w:ascii="Times" w:hAnsi="Times" w:cs="Times New Roman"/>
          <w:spacing w:val="3"/>
          <w:kern w:val="1"/>
        </w:rPr>
        <w:t xml:space="preserve"> </w:t>
      </w:r>
      <w:r w:rsidRPr="008C38C0">
        <w:rPr>
          <w:rFonts w:ascii="Times" w:hAnsi="Times" w:cs="Times New Roman"/>
          <w:kern w:val="1"/>
        </w:rPr>
        <w:t>contr</w:t>
      </w:r>
      <w:r w:rsidRPr="008C38C0">
        <w:rPr>
          <w:rFonts w:ascii="Times" w:hAnsi="Times" w:cs="Times New Roman"/>
          <w:spacing w:val="1"/>
          <w:kern w:val="1"/>
        </w:rPr>
        <w:t>o</w:t>
      </w:r>
      <w:r w:rsidRPr="008C38C0">
        <w:rPr>
          <w:rFonts w:ascii="Times" w:hAnsi="Times" w:cs="Times New Roman"/>
          <w:kern w:val="1"/>
        </w:rPr>
        <w:t>ls</w:t>
      </w:r>
      <w:r w:rsidRPr="008C38C0">
        <w:rPr>
          <w:rFonts w:ascii="Times" w:hAnsi="Times" w:cs="Times New Roman"/>
          <w:spacing w:val="2"/>
          <w:kern w:val="1"/>
        </w:rPr>
        <w:t xml:space="preserve"> </w:t>
      </w:r>
      <w:r w:rsidRPr="008C38C0">
        <w:rPr>
          <w:rFonts w:ascii="Times" w:hAnsi="Times" w:cs="Times New Roman"/>
          <w:kern w:val="1"/>
        </w:rPr>
        <w:t>t</w:t>
      </w:r>
      <w:r w:rsidRPr="008C38C0">
        <w:rPr>
          <w:rFonts w:ascii="Times" w:hAnsi="Times" w:cs="Times New Roman"/>
          <w:spacing w:val="1"/>
          <w:kern w:val="1"/>
        </w:rPr>
        <w:t>h</w:t>
      </w:r>
      <w:r w:rsidRPr="008C38C0">
        <w:rPr>
          <w:rFonts w:ascii="Times" w:hAnsi="Times" w:cs="Times New Roman"/>
          <w:kern w:val="1"/>
        </w:rPr>
        <w:t>at</w:t>
      </w:r>
      <w:r w:rsidRPr="008C38C0">
        <w:rPr>
          <w:rFonts w:ascii="Times" w:hAnsi="Times" w:cs="Times New Roman"/>
          <w:spacing w:val="2"/>
          <w:kern w:val="1"/>
        </w:rPr>
        <w:t xml:space="preserve"> </w:t>
      </w:r>
      <w:r w:rsidRPr="008C38C0">
        <w:rPr>
          <w:rFonts w:ascii="Times" w:hAnsi="Times" w:cs="Times New Roman"/>
          <w:kern w:val="1"/>
        </w:rPr>
        <w:t>te</w:t>
      </w:r>
      <w:r w:rsidRPr="008C38C0">
        <w:rPr>
          <w:rFonts w:ascii="Times" w:hAnsi="Times" w:cs="Times New Roman"/>
          <w:spacing w:val="1"/>
          <w:kern w:val="1"/>
        </w:rPr>
        <w:t>n</w:t>
      </w:r>
      <w:r w:rsidRPr="008C38C0">
        <w:rPr>
          <w:rFonts w:ascii="Times" w:hAnsi="Times" w:cs="Times New Roman"/>
          <w:kern w:val="1"/>
        </w:rPr>
        <w:t>d</w:t>
      </w:r>
      <w:r w:rsidRPr="008C38C0">
        <w:rPr>
          <w:rFonts w:ascii="Times" w:hAnsi="Times" w:cs="Times New Roman"/>
          <w:spacing w:val="2"/>
          <w:kern w:val="1"/>
        </w:rPr>
        <w:t xml:space="preserve"> </w:t>
      </w:r>
      <w:r w:rsidRPr="008C38C0">
        <w:rPr>
          <w:rFonts w:ascii="Times" w:hAnsi="Times" w:cs="Times New Roman"/>
          <w:kern w:val="1"/>
        </w:rPr>
        <w:t>to</w:t>
      </w:r>
      <w:r w:rsidRPr="008C38C0">
        <w:rPr>
          <w:rFonts w:ascii="Times" w:hAnsi="Times" w:cs="Times New Roman"/>
          <w:spacing w:val="3"/>
          <w:kern w:val="1"/>
        </w:rPr>
        <w:t xml:space="preserve"> </w:t>
      </w:r>
      <w:r w:rsidRPr="008C38C0">
        <w:rPr>
          <w:rFonts w:ascii="Times" w:hAnsi="Times" w:cs="Times New Roman"/>
          <w:kern w:val="1"/>
        </w:rPr>
        <w:t>exclu</w:t>
      </w:r>
      <w:r w:rsidRPr="008C38C0">
        <w:rPr>
          <w:rFonts w:ascii="Times" w:hAnsi="Times" w:cs="Times New Roman"/>
          <w:spacing w:val="1"/>
          <w:kern w:val="1"/>
        </w:rPr>
        <w:t>d</w:t>
      </w:r>
      <w:r w:rsidRPr="008C38C0">
        <w:rPr>
          <w:rFonts w:ascii="Times" w:hAnsi="Times" w:cs="Times New Roman"/>
          <w:kern w:val="1"/>
        </w:rPr>
        <w:t>e</w:t>
      </w:r>
      <w:r w:rsidRPr="008C38C0">
        <w:rPr>
          <w:rFonts w:ascii="Times" w:hAnsi="Times" w:cs="Times New Roman"/>
          <w:spacing w:val="2"/>
          <w:kern w:val="1"/>
        </w:rPr>
        <w:t xml:space="preserve"> </w:t>
      </w:r>
      <w:r w:rsidRPr="008C38C0">
        <w:rPr>
          <w:rFonts w:ascii="Times" w:hAnsi="Times" w:cs="Times New Roman"/>
          <w:kern w:val="1"/>
        </w:rPr>
        <w:t>low-income</w:t>
      </w:r>
      <w:r w:rsidR="008C38C0">
        <w:rPr>
          <w:rFonts w:ascii="Times" w:hAnsi="Times" w:cs="Times New Roman"/>
          <w:spacing w:val="2"/>
          <w:kern w:val="1"/>
        </w:rPr>
        <w:t>/</w:t>
      </w:r>
      <w:r w:rsidRPr="008C38C0">
        <w:rPr>
          <w:rFonts w:ascii="Times" w:hAnsi="Times" w:cs="Times New Roman"/>
          <w:kern w:val="1"/>
        </w:rPr>
        <w:t>minority</w:t>
      </w:r>
      <w:r w:rsidRPr="008C38C0">
        <w:rPr>
          <w:rFonts w:ascii="Times" w:hAnsi="Times" w:cs="Times New Roman"/>
          <w:spacing w:val="3"/>
          <w:kern w:val="1"/>
        </w:rPr>
        <w:t xml:space="preserve"> </w:t>
      </w:r>
    </w:p>
    <w:p w14:paraId="1257F4C1" w14:textId="77777777" w:rsidR="004F2B8E" w:rsidRPr="004F2B8E" w:rsidRDefault="00E13AB6" w:rsidP="00787EEA">
      <w:pPr>
        <w:pStyle w:val="ListParagraph"/>
        <w:numPr>
          <w:ilvl w:val="1"/>
          <w:numId w:val="28"/>
        </w:numPr>
        <w:spacing w:after="0" w:line="240" w:lineRule="auto"/>
        <w:rPr>
          <w:rFonts w:ascii="Times" w:eastAsia="Times New Roman" w:hAnsi="Times" w:cs="Times New Roman"/>
        </w:rPr>
      </w:pPr>
      <w:r w:rsidRPr="008C38C0">
        <w:rPr>
          <w:rFonts w:ascii="Times" w:hAnsi="Times" w:cs="Times New Roman"/>
          <w:kern w:val="1"/>
        </w:rPr>
        <w:t>Euclidean zoning</w:t>
      </w:r>
      <w:r w:rsidRPr="008C38C0">
        <w:rPr>
          <w:rFonts w:ascii="Times" w:hAnsi="Times" w:cs="Times New Roman"/>
          <w:spacing w:val="2"/>
          <w:kern w:val="1"/>
        </w:rPr>
        <w:t xml:space="preserve"> </w:t>
      </w:r>
      <w:r w:rsidRPr="008C38C0">
        <w:rPr>
          <w:rFonts w:ascii="Times" w:hAnsi="Times" w:cs="Times New Roman"/>
          <w:kern w:val="1"/>
        </w:rPr>
        <w:t>de</w:t>
      </w:r>
      <w:r w:rsidRPr="008C38C0">
        <w:rPr>
          <w:rFonts w:ascii="Times" w:hAnsi="Times" w:cs="Times New Roman"/>
          <w:spacing w:val="1"/>
          <w:kern w:val="1"/>
        </w:rPr>
        <w:t>s</w:t>
      </w:r>
      <w:r w:rsidRPr="008C38C0">
        <w:rPr>
          <w:rFonts w:ascii="Times" w:hAnsi="Times" w:cs="Times New Roman"/>
          <w:kern w:val="1"/>
        </w:rPr>
        <w:t>igned</w:t>
      </w:r>
      <w:r w:rsidRPr="008C38C0">
        <w:rPr>
          <w:rFonts w:ascii="Times" w:hAnsi="Times" w:cs="Times New Roman"/>
          <w:spacing w:val="3"/>
          <w:kern w:val="1"/>
        </w:rPr>
        <w:t xml:space="preserve"> </w:t>
      </w:r>
      <w:r w:rsidRPr="008C38C0">
        <w:rPr>
          <w:rFonts w:ascii="Times" w:hAnsi="Times" w:cs="Times New Roman"/>
          <w:kern w:val="1"/>
        </w:rPr>
        <w:t>to</w:t>
      </w:r>
      <w:r w:rsidRPr="008C38C0">
        <w:rPr>
          <w:rFonts w:ascii="Times" w:hAnsi="Times" w:cs="Times New Roman"/>
          <w:spacing w:val="2"/>
          <w:kern w:val="1"/>
        </w:rPr>
        <w:t xml:space="preserve"> </w:t>
      </w:r>
      <w:r w:rsidRPr="008C38C0">
        <w:rPr>
          <w:rFonts w:ascii="Times" w:hAnsi="Times" w:cs="Times New Roman"/>
          <w:kern w:val="1"/>
        </w:rPr>
        <w:t>separate</w:t>
      </w:r>
      <w:r w:rsidRPr="008C38C0">
        <w:rPr>
          <w:rFonts w:ascii="Times" w:hAnsi="Times" w:cs="Times New Roman"/>
          <w:spacing w:val="3"/>
          <w:kern w:val="1"/>
        </w:rPr>
        <w:t xml:space="preserve"> </w:t>
      </w:r>
      <w:r w:rsidRPr="008C38C0">
        <w:rPr>
          <w:rFonts w:ascii="Times" w:hAnsi="Times" w:cs="Times New Roman"/>
          <w:kern w:val="1"/>
        </w:rPr>
        <w:t>land</w:t>
      </w:r>
      <w:r w:rsidRPr="008C38C0">
        <w:rPr>
          <w:rFonts w:ascii="Times" w:hAnsi="Times" w:cs="Times New Roman"/>
          <w:spacing w:val="2"/>
          <w:kern w:val="1"/>
        </w:rPr>
        <w:t xml:space="preserve"> </w:t>
      </w:r>
      <w:r w:rsidRPr="008C38C0">
        <w:rPr>
          <w:rFonts w:ascii="Times" w:hAnsi="Times" w:cs="Times New Roman"/>
          <w:kern w:val="1"/>
        </w:rPr>
        <w:t>u</w:t>
      </w:r>
      <w:r w:rsidRPr="008C38C0">
        <w:rPr>
          <w:rFonts w:ascii="Times" w:hAnsi="Times" w:cs="Times New Roman"/>
          <w:spacing w:val="1"/>
          <w:kern w:val="1"/>
        </w:rPr>
        <w:t>s</w:t>
      </w:r>
      <w:r w:rsidRPr="008C38C0">
        <w:rPr>
          <w:rFonts w:ascii="Times" w:hAnsi="Times" w:cs="Times New Roman"/>
          <w:kern w:val="1"/>
        </w:rPr>
        <w:t>es,</w:t>
      </w:r>
      <w:r w:rsidRPr="008C38C0">
        <w:rPr>
          <w:rFonts w:ascii="Times" w:hAnsi="Times" w:cs="Times New Roman"/>
          <w:spacing w:val="2"/>
          <w:kern w:val="1"/>
        </w:rPr>
        <w:t xml:space="preserve"> </w:t>
      </w:r>
      <w:r w:rsidRPr="008C38C0">
        <w:rPr>
          <w:rFonts w:ascii="Times" w:hAnsi="Times" w:cs="Times New Roman"/>
          <w:kern w:val="1"/>
        </w:rPr>
        <w:t>but</w:t>
      </w:r>
      <w:r w:rsidRPr="008C38C0">
        <w:rPr>
          <w:rFonts w:ascii="Times" w:hAnsi="Times" w:cs="Times New Roman"/>
          <w:spacing w:val="3"/>
          <w:kern w:val="1"/>
        </w:rPr>
        <w:t xml:space="preserve"> </w:t>
      </w:r>
      <w:r w:rsidRPr="008C38C0">
        <w:rPr>
          <w:rFonts w:ascii="Times" w:hAnsi="Times" w:cs="Times New Roman"/>
          <w:kern w:val="1"/>
        </w:rPr>
        <w:t>soon</w:t>
      </w:r>
      <w:r w:rsidRPr="008C38C0">
        <w:rPr>
          <w:rFonts w:ascii="Times" w:hAnsi="Times" w:cs="Times New Roman"/>
          <w:spacing w:val="2"/>
          <w:kern w:val="1"/>
        </w:rPr>
        <w:t xml:space="preserve"> </w:t>
      </w:r>
      <w:r w:rsidRPr="008C38C0">
        <w:rPr>
          <w:rFonts w:ascii="Times" w:hAnsi="Times" w:cs="Times New Roman"/>
          <w:kern w:val="1"/>
        </w:rPr>
        <w:t>used</w:t>
      </w:r>
      <w:r w:rsidRPr="008C38C0">
        <w:rPr>
          <w:rFonts w:ascii="Times" w:hAnsi="Times" w:cs="Times New Roman"/>
          <w:spacing w:val="3"/>
          <w:kern w:val="1"/>
        </w:rPr>
        <w:t xml:space="preserve"> </w:t>
      </w:r>
      <w:r w:rsidRPr="008C38C0">
        <w:rPr>
          <w:rFonts w:ascii="Times" w:hAnsi="Times" w:cs="Times New Roman"/>
          <w:kern w:val="1"/>
        </w:rPr>
        <w:t>to</w:t>
      </w:r>
      <w:r w:rsidRPr="008C38C0">
        <w:rPr>
          <w:rFonts w:ascii="Times" w:hAnsi="Times" w:cs="Times New Roman"/>
          <w:spacing w:val="2"/>
          <w:kern w:val="1"/>
        </w:rPr>
        <w:t xml:space="preserve"> </w:t>
      </w:r>
      <w:r w:rsidRPr="008C38C0">
        <w:rPr>
          <w:rFonts w:ascii="Times" w:hAnsi="Times" w:cs="Times New Roman"/>
          <w:kern w:val="1"/>
        </w:rPr>
        <w:t>keep</w:t>
      </w:r>
      <w:r w:rsidRPr="008C38C0">
        <w:rPr>
          <w:rFonts w:ascii="Times" w:hAnsi="Times" w:cs="Times New Roman"/>
          <w:spacing w:val="5"/>
          <w:kern w:val="1"/>
        </w:rPr>
        <w:t xml:space="preserve"> </w:t>
      </w:r>
      <w:r w:rsidRPr="008C38C0">
        <w:rPr>
          <w:rFonts w:ascii="Times" w:hAnsi="Times" w:cs="Times New Roman"/>
          <w:kern w:val="1"/>
        </w:rPr>
        <w:t>certain</w:t>
      </w:r>
      <w:r w:rsidRPr="008C38C0">
        <w:rPr>
          <w:rFonts w:ascii="Times" w:hAnsi="Times" w:cs="Times New Roman"/>
          <w:spacing w:val="3"/>
          <w:kern w:val="1"/>
        </w:rPr>
        <w:t xml:space="preserve"> </w:t>
      </w:r>
      <w:r w:rsidRPr="008C38C0">
        <w:rPr>
          <w:rFonts w:ascii="Times" w:hAnsi="Times" w:cs="Times New Roman"/>
          <w:kern w:val="1"/>
        </w:rPr>
        <w:t>groups</w:t>
      </w:r>
      <w:r w:rsidRPr="008C38C0">
        <w:rPr>
          <w:rFonts w:ascii="Times" w:hAnsi="Times" w:cs="Times New Roman"/>
          <w:spacing w:val="3"/>
          <w:kern w:val="1"/>
        </w:rPr>
        <w:t xml:space="preserve"> </w:t>
      </w:r>
      <w:r w:rsidRPr="008C38C0">
        <w:rPr>
          <w:rFonts w:ascii="Times" w:hAnsi="Times" w:cs="Times New Roman"/>
          <w:kern w:val="1"/>
        </w:rPr>
        <w:t>and</w:t>
      </w:r>
      <w:r w:rsidRPr="008C38C0">
        <w:rPr>
          <w:rFonts w:ascii="Times" w:hAnsi="Times" w:cs="Times New Roman"/>
          <w:spacing w:val="2"/>
          <w:kern w:val="1"/>
        </w:rPr>
        <w:t xml:space="preserve"> </w:t>
      </w:r>
      <w:r w:rsidRPr="008C38C0">
        <w:rPr>
          <w:rFonts w:ascii="Times" w:hAnsi="Times" w:cs="Times New Roman"/>
          <w:kern w:val="1"/>
        </w:rPr>
        <w:t>u</w:t>
      </w:r>
      <w:r w:rsidRPr="008C38C0">
        <w:rPr>
          <w:rFonts w:ascii="Times" w:hAnsi="Times" w:cs="Times New Roman"/>
          <w:spacing w:val="1"/>
          <w:kern w:val="1"/>
        </w:rPr>
        <w:t>s</w:t>
      </w:r>
      <w:r w:rsidRPr="008C38C0">
        <w:rPr>
          <w:rFonts w:ascii="Times" w:hAnsi="Times" w:cs="Times New Roman"/>
          <w:kern w:val="1"/>
        </w:rPr>
        <w:t>es</w:t>
      </w:r>
      <w:r w:rsidRPr="008C38C0">
        <w:rPr>
          <w:rFonts w:ascii="Times" w:hAnsi="Times" w:cs="Times New Roman"/>
          <w:spacing w:val="2"/>
          <w:kern w:val="1"/>
        </w:rPr>
        <w:t xml:space="preserve"> </w:t>
      </w:r>
      <w:r w:rsidRPr="008C38C0">
        <w:rPr>
          <w:rFonts w:ascii="Times" w:hAnsi="Times" w:cs="Times New Roman"/>
          <w:kern w:val="1"/>
        </w:rPr>
        <w:t>out</w:t>
      </w:r>
      <w:r w:rsidRPr="008C38C0">
        <w:rPr>
          <w:rFonts w:ascii="Times" w:hAnsi="Times" w:cs="Times New Roman"/>
          <w:spacing w:val="3"/>
          <w:kern w:val="1"/>
        </w:rPr>
        <w:t xml:space="preserve"> </w:t>
      </w:r>
      <w:r w:rsidRPr="008C38C0">
        <w:rPr>
          <w:rFonts w:ascii="Times" w:hAnsi="Times" w:cs="Times New Roman"/>
          <w:kern w:val="1"/>
        </w:rPr>
        <w:t>of community</w:t>
      </w:r>
    </w:p>
    <w:p w14:paraId="158E527A" w14:textId="77777777" w:rsidR="004F2B8E" w:rsidRPr="004F2B8E" w:rsidRDefault="00E13AB6" w:rsidP="00787EEA">
      <w:pPr>
        <w:pStyle w:val="ListParagraph"/>
        <w:numPr>
          <w:ilvl w:val="1"/>
          <w:numId w:val="28"/>
        </w:numPr>
        <w:spacing w:after="0" w:line="240" w:lineRule="auto"/>
        <w:rPr>
          <w:rFonts w:ascii="Times" w:eastAsia="Times New Roman" w:hAnsi="Times" w:cs="Times New Roman"/>
        </w:rPr>
      </w:pPr>
      <w:r w:rsidRPr="004F2B8E">
        <w:rPr>
          <w:rFonts w:ascii="Times" w:hAnsi="Times" w:cs="Times New Roman"/>
          <w:kern w:val="1"/>
        </w:rPr>
        <w:t>Typi</w:t>
      </w:r>
      <w:r w:rsidRPr="004F2B8E">
        <w:rPr>
          <w:rFonts w:ascii="Times" w:hAnsi="Times" w:cs="Times New Roman"/>
          <w:spacing w:val="1"/>
          <w:kern w:val="1"/>
        </w:rPr>
        <w:t>c</w:t>
      </w:r>
      <w:r w:rsidRPr="004F2B8E">
        <w:rPr>
          <w:rFonts w:ascii="Times" w:hAnsi="Times" w:cs="Times New Roman"/>
          <w:kern w:val="1"/>
        </w:rPr>
        <w:t>al</w:t>
      </w:r>
      <w:r w:rsidRPr="004F2B8E">
        <w:rPr>
          <w:rFonts w:ascii="Times" w:hAnsi="Times" w:cs="Times New Roman"/>
          <w:spacing w:val="2"/>
          <w:kern w:val="1"/>
        </w:rPr>
        <w:t xml:space="preserve"> </w:t>
      </w:r>
      <w:r w:rsidRPr="004F2B8E">
        <w:rPr>
          <w:rFonts w:ascii="Times" w:hAnsi="Times" w:cs="Times New Roman"/>
          <w:kern w:val="1"/>
        </w:rPr>
        <w:t>e</w:t>
      </w:r>
      <w:r w:rsidRPr="004F2B8E">
        <w:rPr>
          <w:rFonts w:ascii="Times" w:hAnsi="Times" w:cs="Times New Roman"/>
          <w:spacing w:val="1"/>
          <w:kern w:val="1"/>
        </w:rPr>
        <w:t>x</w:t>
      </w:r>
      <w:r w:rsidRPr="004F2B8E">
        <w:rPr>
          <w:rFonts w:ascii="Times" w:hAnsi="Times" w:cs="Times New Roman"/>
          <w:kern w:val="1"/>
        </w:rPr>
        <w:t>amples</w:t>
      </w:r>
      <w:r w:rsidRPr="004F2B8E">
        <w:rPr>
          <w:rFonts w:ascii="Times" w:hAnsi="Times" w:cs="Times New Roman"/>
          <w:spacing w:val="3"/>
          <w:kern w:val="1"/>
        </w:rPr>
        <w:t xml:space="preserve"> </w:t>
      </w:r>
      <w:r w:rsidRPr="004F2B8E">
        <w:rPr>
          <w:rFonts w:ascii="Times" w:hAnsi="Times" w:cs="Times New Roman"/>
          <w:kern w:val="1"/>
        </w:rPr>
        <w:t>of</w:t>
      </w:r>
      <w:r w:rsidRPr="004F2B8E">
        <w:rPr>
          <w:rFonts w:ascii="Times" w:hAnsi="Times" w:cs="Times New Roman"/>
          <w:spacing w:val="2"/>
          <w:kern w:val="1"/>
        </w:rPr>
        <w:t xml:space="preserve"> </w:t>
      </w:r>
      <w:r w:rsidRPr="004F2B8E">
        <w:rPr>
          <w:rFonts w:ascii="Times" w:hAnsi="Times" w:cs="Times New Roman"/>
          <w:spacing w:val="1"/>
          <w:kern w:val="1"/>
        </w:rPr>
        <w:t>d</w:t>
      </w:r>
      <w:r w:rsidRPr="004F2B8E">
        <w:rPr>
          <w:rFonts w:ascii="Times" w:hAnsi="Times" w:cs="Times New Roman"/>
          <w:kern w:val="1"/>
        </w:rPr>
        <w:t>evices</w:t>
      </w:r>
      <w:r w:rsidRPr="004F2B8E">
        <w:rPr>
          <w:rFonts w:ascii="Times" w:hAnsi="Times" w:cs="Times New Roman"/>
          <w:spacing w:val="3"/>
          <w:kern w:val="1"/>
        </w:rPr>
        <w:t xml:space="preserve"> </w:t>
      </w:r>
      <w:r w:rsidRPr="004F2B8E">
        <w:rPr>
          <w:rFonts w:ascii="Times" w:hAnsi="Times" w:cs="Times New Roman"/>
          <w:kern w:val="1"/>
        </w:rPr>
        <w:t>which</w:t>
      </w:r>
      <w:r w:rsidRPr="004F2B8E">
        <w:rPr>
          <w:rFonts w:ascii="Times" w:hAnsi="Times" w:cs="Times New Roman"/>
          <w:spacing w:val="3"/>
          <w:kern w:val="1"/>
        </w:rPr>
        <w:t xml:space="preserve"> </w:t>
      </w:r>
      <w:r w:rsidRPr="004F2B8E">
        <w:rPr>
          <w:rFonts w:ascii="Times" w:hAnsi="Times" w:cs="Times New Roman"/>
          <w:kern w:val="1"/>
        </w:rPr>
        <w:t>might</w:t>
      </w:r>
      <w:r w:rsidRPr="004F2B8E">
        <w:rPr>
          <w:rFonts w:ascii="Times" w:hAnsi="Times" w:cs="Times New Roman"/>
          <w:spacing w:val="3"/>
          <w:kern w:val="1"/>
        </w:rPr>
        <w:t xml:space="preserve"> </w:t>
      </w:r>
      <w:r w:rsidRPr="004F2B8E">
        <w:rPr>
          <w:rFonts w:ascii="Times" w:hAnsi="Times" w:cs="Times New Roman"/>
          <w:kern w:val="1"/>
        </w:rPr>
        <w:t>be</w:t>
      </w:r>
      <w:r w:rsidRPr="004F2B8E">
        <w:rPr>
          <w:rFonts w:ascii="Times" w:hAnsi="Times" w:cs="Times New Roman"/>
          <w:spacing w:val="3"/>
          <w:kern w:val="1"/>
        </w:rPr>
        <w:t xml:space="preserve"> </w:t>
      </w:r>
      <w:r w:rsidRPr="004F2B8E">
        <w:rPr>
          <w:rFonts w:ascii="Times" w:hAnsi="Times" w:cs="Times New Roman"/>
          <w:kern w:val="1"/>
        </w:rPr>
        <w:t>used</w:t>
      </w:r>
      <w:r w:rsidRPr="004F2B8E">
        <w:rPr>
          <w:rFonts w:ascii="Times" w:hAnsi="Times" w:cs="Times New Roman"/>
          <w:spacing w:val="2"/>
          <w:kern w:val="1"/>
        </w:rPr>
        <w:t xml:space="preserve"> </w:t>
      </w:r>
      <w:r w:rsidRPr="004F2B8E">
        <w:rPr>
          <w:rFonts w:ascii="Times" w:hAnsi="Times" w:cs="Times New Roman"/>
          <w:spacing w:val="1"/>
          <w:kern w:val="1"/>
        </w:rPr>
        <w:t>t</w:t>
      </w:r>
      <w:r w:rsidRPr="004F2B8E">
        <w:rPr>
          <w:rFonts w:ascii="Times" w:hAnsi="Times" w:cs="Times New Roman"/>
          <w:kern w:val="1"/>
        </w:rPr>
        <w:t>o</w:t>
      </w:r>
      <w:r w:rsidRPr="004F2B8E">
        <w:rPr>
          <w:rFonts w:ascii="Times" w:hAnsi="Times" w:cs="Times New Roman"/>
          <w:spacing w:val="2"/>
          <w:kern w:val="1"/>
        </w:rPr>
        <w:t xml:space="preserve"> </w:t>
      </w:r>
      <w:r w:rsidRPr="004F2B8E">
        <w:rPr>
          <w:rFonts w:ascii="Times" w:hAnsi="Times" w:cs="Times New Roman"/>
          <w:kern w:val="1"/>
        </w:rPr>
        <w:t>ex</w:t>
      </w:r>
      <w:r w:rsidRPr="004F2B8E">
        <w:rPr>
          <w:rFonts w:ascii="Times" w:hAnsi="Times" w:cs="Times New Roman"/>
          <w:spacing w:val="1"/>
          <w:kern w:val="1"/>
        </w:rPr>
        <w:t>c</w:t>
      </w:r>
      <w:r w:rsidRPr="004F2B8E">
        <w:rPr>
          <w:rFonts w:ascii="Times" w:hAnsi="Times" w:cs="Times New Roman"/>
          <w:kern w:val="1"/>
        </w:rPr>
        <w:t>lude</w:t>
      </w:r>
      <w:r w:rsidRPr="004F2B8E">
        <w:rPr>
          <w:rFonts w:ascii="Times" w:hAnsi="Times" w:cs="Times New Roman"/>
          <w:spacing w:val="2"/>
          <w:kern w:val="1"/>
        </w:rPr>
        <w:t xml:space="preserve"> </w:t>
      </w:r>
      <w:r w:rsidRPr="004F2B8E">
        <w:rPr>
          <w:rFonts w:ascii="Times" w:hAnsi="Times" w:cs="Times New Roman"/>
          <w:spacing w:val="1"/>
          <w:kern w:val="1"/>
        </w:rPr>
        <w:t>p</w:t>
      </w:r>
      <w:r w:rsidRPr="004F2B8E">
        <w:rPr>
          <w:rFonts w:ascii="Times" w:hAnsi="Times" w:cs="Times New Roman"/>
          <w:kern w:val="1"/>
        </w:rPr>
        <w:t>eople</w:t>
      </w:r>
      <w:r w:rsidR="004F2B8E">
        <w:rPr>
          <w:rFonts w:ascii="Times" w:hAnsi="Times" w:cs="Times New Roman"/>
          <w:kern w:val="1"/>
        </w:rPr>
        <w:t>:</w:t>
      </w:r>
    </w:p>
    <w:p w14:paraId="676E717C" w14:textId="1E5762B4" w:rsidR="004F2B8E" w:rsidRPr="004F2B8E" w:rsidRDefault="004F2B8E" w:rsidP="00787EEA">
      <w:pPr>
        <w:pStyle w:val="ListParagraph"/>
        <w:numPr>
          <w:ilvl w:val="2"/>
          <w:numId w:val="28"/>
        </w:numPr>
        <w:spacing w:after="0" w:line="240" w:lineRule="auto"/>
        <w:rPr>
          <w:rFonts w:ascii="Times" w:eastAsia="Times New Roman" w:hAnsi="Times" w:cs="Times New Roman"/>
        </w:rPr>
      </w:pPr>
      <w:r>
        <w:rPr>
          <w:rFonts w:ascii="Times" w:hAnsi="Times" w:cs="Times New Roman"/>
          <w:kern w:val="1"/>
        </w:rPr>
        <w:t>B</w:t>
      </w:r>
      <w:r w:rsidR="00E13AB6" w:rsidRPr="004F2B8E">
        <w:rPr>
          <w:rFonts w:ascii="Times" w:hAnsi="Times" w:cs="Times New Roman"/>
          <w:kern w:val="1"/>
        </w:rPr>
        <w:t>an</w:t>
      </w:r>
      <w:r w:rsidR="00E13AB6" w:rsidRPr="004F2B8E">
        <w:rPr>
          <w:rFonts w:ascii="Times" w:hAnsi="Times" w:cs="Times New Roman"/>
          <w:spacing w:val="2"/>
          <w:kern w:val="1"/>
        </w:rPr>
        <w:t xml:space="preserve"> </w:t>
      </w:r>
      <w:r w:rsidR="00E13AB6" w:rsidRPr="004F2B8E">
        <w:rPr>
          <w:rFonts w:ascii="Times" w:hAnsi="Times" w:cs="Times New Roman"/>
          <w:kern w:val="1"/>
        </w:rPr>
        <w:t>on</w:t>
      </w:r>
      <w:r w:rsidR="00E13AB6" w:rsidRPr="004F2B8E">
        <w:rPr>
          <w:rFonts w:ascii="Times" w:hAnsi="Times" w:cs="Times New Roman"/>
          <w:spacing w:val="3"/>
          <w:kern w:val="1"/>
        </w:rPr>
        <w:t xml:space="preserve"> </w:t>
      </w:r>
      <w:r w:rsidR="00E13AB6" w:rsidRPr="004F2B8E">
        <w:rPr>
          <w:rFonts w:ascii="Times" w:hAnsi="Times" w:cs="Times New Roman"/>
          <w:kern w:val="1"/>
        </w:rPr>
        <w:t>mult</w:t>
      </w:r>
      <w:r w:rsidR="00E13AB6" w:rsidRPr="004F2B8E">
        <w:rPr>
          <w:rFonts w:ascii="Times" w:hAnsi="Times" w:cs="Times New Roman"/>
          <w:spacing w:val="1"/>
          <w:kern w:val="1"/>
        </w:rPr>
        <w:t>i</w:t>
      </w:r>
      <w:r w:rsidR="00E13AB6" w:rsidRPr="004F2B8E">
        <w:rPr>
          <w:rFonts w:ascii="Times" w:hAnsi="Times" w:cs="Times New Roman"/>
          <w:kern w:val="1"/>
        </w:rPr>
        <w:t>ple</w:t>
      </w:r>
      <w:r w:rsidR="00E13AB6" w:rsidRPr="004F2B8E">
        <w:rPr>
          <w:rFonts w:ascii="Times" w:hAnsi="Times" w:cs="Times New Roman"/>
          <w:spacing w:val="2"/>
          <w:kern w:val="1"/>
        </w:rPr>
        <w:t xml:space="preserve"> </w:t>
      </w:r>
      <w:r w:rsidR="00E13AB6" w:rsidRPr="004F2B8E">
        <w:rPr>
          <w:rFonts w:ascii="Times" w:hAnsi="Times" w:cs="Times New Roman"/>
          <w:spacing w:val="1"/>
          <w:kern w:val="1"/>
        </w:rPr>
        <w:t>d</w:t>
      </w:r>
      <w:r>
        <w:rPr>
          <w:rFonts w:ascii="Times" w:hAnsi="Times" w:cs="Times New Roman"/>
          <w:kern w:val="1"/>
        </w:rPr>
        <w:t>welling</w:t>
      </w:r>
    </w:p>
    <w:p w14:paraId="2A27F390" w14:textId="77777777" w:rsidR="004F2B8E" w:rsidRPr="004F2B8E" w:rsidRDefault="00E13AB6" w:rsidP="00787EEA">
      <w:pPr>
        <w:pStyle w:val="ListParagraph"/>
        <w:numPr>
          <w:ilvl w:val="2"/>
          <w:numId w:val="28"/>
        </w:numPr>
        <w:spacing w:after="0" w:line="240" w:lineRule="auto"/>
        <w:rPr>
          <w:rFonts w:ascii="Times" w:eastAsia="Times New Roman" w:hAnsi="Times" w:cs="Times New Roman"/>
        </w:rPr>
      </w:pPr>
      <w:r w:rsidRPr="004F2B8E">
        <w:rPr>
          <w:rFonts w:ascii="Times" w:hAnsi="Times" w:cs="Times New Roman"/>
          <w:kern w:val="1"/>
        </w:rPr>
        <w:t>If</w:t>
      </w:r>
      <w:r w:rsidRPr="004F2B8E">
        <w:rPr>
          <w:rFonts w:ascii="Times" w:hAnsi="Times" w:cs="Times New Roman"/>
          <w:spacing w:val="2"/>
          <w:kern w:val="1"/>
        </w:rPr>
        <w:t xml:space="preserve"> </w:t>
      </w:r>
      <w:r w:rsidRPr="004F2B8E">
        <w:rPr>
          <w:rFonts w:ascii="Times" w:hAnsi="Times" w:cs="Times New Roman"/>
          <w:kern w:val="1"/>
        </w:rPr>
        <w:t>ap</w:t>
      </w:r>
      <w:r w:rsidRPr="004F2B8E">
        <w:rPr>
          <w:rFonts w:ascii="Times" w:hAnsi="Times" w:cs="Times New Roman"/>
          <w:spacing w:val="1"/>
          <w:kern w:val="1"/>
        </w:rPr>
        <w:t>a</w:t>
      </w:r>
      <w:r w:rsidRPr="004F2B8E">
        <w:rPr>
          <w:rFonts w:ascii="Times" w:hAnsi="Times" w:cs="Times New Roman"/>
          <w:kern w:val="1"/>
        </w:rPr>
        <w:t>rtment</w:t>
      </w:r>
      <w:r w:rsidRPr="004F2B8E">
        <w:rPr>
          <w:rFonts w:ascii="Times" w:hAnsi="Times" w:cs="Times New Roman"/>
          <w:spacing w:val="2"/>
          <w:kern w:val="1"/>
        </w:rPr>
        <w:t xml:space="preserve"> </w:t>
      </w:r>
      <w:r w:rsidRPr="004F2B8E">
        <w:rPr>
          <w:rFonts w:ascii="Times" w:hAnsi="Times" w:cs="Times New Roman"/>
          <w:kern w:val="1"/>
        </w:rPr>
        <w:t>bu</w:t>
      </w:r>
      <w:r w:rsidRPr="004F2B8E">
        <w:rPr>
          <w:rFonts w:ascii="Times" w:hAnsi="Times" w:cs="Times New Roman"/>
          <w:spacing w:val="1"/>
          <w:kern w:val="1"/>
        </w:rPr>
        <w:t>i</w:t>
      </w:r>
      <w:r w:rsidRPr="004F2B8E">
        <w:rPr>
          <w:rFonts w:ascii="Times" w:hAnsi="Times" w:cs="Times New Roman"/>
          <w:kern w:val="1"/>
        </w:rPr>
        <w:t>ldings</w:t>
      </w:r>
      <w:r w:rsidRPr="004F2B8E">
        <w:rPr>
          <w:rFonts w:ascii="Times" w:hAnsi="Times" w:cs="Times New Roman"/>
          <w:spacing w:val="2"/>
          <w:kern w:val="1"/>
        </w:rPr>
        <w:t xml:space="preserve"> </w:t>
      </w:r>
      <w:r w:rsidRPr="004F2B8E">
        <w:rPr>
          <w:rFonts w:ascii="Times" w:hAnsi="Times" w:cs="Times New Roman"/>
          <w:kern w:val="1"/>
        </w:rPr>
        <w:t>a</w:t>
      </w:r>
      <w:r w:rsidRPr="004F2B8E">
        <w:rPr>
          <w:rFonts w:ascii="Times" w:hAnsi="Times" w:cs="Times New Roman"/>
          <w:spacing w:val="1"/>
          <w:kern w:val="1"/>
        </w:rPr>
        <w:t>r</w:t>
      </w:r>
      <w:r w:rsidRPr="004F2B8E">
        <w:rPr>
          <w:rFonts w:ascii="Times" w:hAnsi="Times" w:cs="Times New Roman"/>
          <w:kern w:val="1"/>
        </w:rPr>
        <w:t>e</w:t>
      </w:r>
      <w:r w:rsidRPr="004F2B8E">
        <w:rPr>
          <w:rFonts w:ascii="Times" w:hAnsi="Times" w:cs="Times New Roman"/>
          <w:spacing w:val="2"/>
          <w:kern w:val="1"/>
        </w:rPr>
        <w:t xml:space="preserve"> </w:t>
      </w:r>
      <w:r w:rsidRPr="004F2B8E">
        <w:rPr>
          <w:rFonts w:ascii="Times" w:hAnsi="Times" w:cs="Times New Roman"/>
          <w:kern w:val="1"/>
        </w:rPr>
        <w:t>allo</w:t>
      </w:r>
      <w:r w:rsidRPr="004F2B8E">
        <w:rPr>
          <w:rFonts w:ascii="Times" w:hAnsi="Times" w:cs="Times New Roman"/>
          <w:spacing w:val="1"/>
          <w:kern w:val="1"/>
        </w:rPr>
        <w:t>w</w:t>
      </w:r>
      <w:r w:rsidRPr="004F2B8E">
        <w:rPr>
          <w:rFonts w:ascii="Times" w:hAnsi="Times" w:cs="Times New Roman"/>
          <w:kern w:val="1"/>
        </w:rPr>
        <w:t>ed,</w:t>
      </w:r>
      <w:r w:rsidRPr="004F2B8E">
        <w:rPr>
          <w:rFonts w:ascii="Times" w:hAnsi="Times" w:cs="Times New Roman"/>
          <w:spacing w:val="2"/>
          <w:kern w:val="1"/>
        </w:rPr>
        <w:t xml:space="preserve"> </w:t>
      </w:r>
      <w:r w:rsidRPr="004F2B8E">
        <w:rPr>
          <w:rFonts w:ascii="Times" w:hAnsi="Times" w:cs="Times New Roman"/>
          <w:kern w:val="1"/>
        </w:rPr>
        <w:t>a</w:t>
      </w:r>
      <w:r w:rsidRPr="004F2B8E">
        <w:rPr>
          <w:rFonts w:ascii="Times" w:hAnsi="Times" w:cs="Times New Roman"/>
          <w:spacing w:val="3"/>
          <w:kern w:val="1"/>
        </w:rPr>
        <w:t xml:space="preserve"> </w:t>
      </w:r>
      <w:r w:rsidRPr="004F2B8E">
        <w:rPr>
          <w:rFonts w:ascii="Times" w:hAnsi="Times" w:cs="Times New Roman"/>
          <w:kern w:val="1"/>
        </w:rPr>
        <w:t>minimum</w:t>
      </w:r>
      <w:r w:rsidRPr="004F2B8E">
        <w:rPr>
          <w:rFonts w:ascii="Times" w:hAnsi="Times" w:cs="Times New Roman"/>
          <w:spacing w:val="3"/>
          <w:kern w:val="1"/>
        </w:rPr>
        <w:t xml:space="preserve"> </w:t>
      </w:r>
      <w:r w:rsidRPr="004F2B8E">
        <w:rPr>
          <w:rFonts w:ascii="Times" w:hAnsi="Times" w:cs="Times New Roman"/>
          <w:kern w:val="1"/>
        </w:rPr>
        <w:t>floor</w:t>
      </w:r>
      <w:r w:rsidRPr="004F2B8E">
        <w:rPr>
          <w:rFonts w:ascii="Times" w:hAnsi="Times" w:cs="Times New Roman"/>
          <w:spacing w:val="3"/>
          <w:kern w:val="1"/>
        </w:rPr>
        <w:t xml:space="preserve"> </w:t>
      </w:r>
      <w:r w:rsidRPr="004F2B8E">
        <w:rPr>
          <w:rFonts w:ascii="Times" w:hAnsi="Times" w:cs="Times New Roman"/>
          <w:kern w:val="1"/>
        </w:rPr>
        <w:t>area</w:t>
      </w:r>
      <w:r w:rsidRPr="004F2B8E">
        <w:rPr>
          <w:rFonts w:ascii="Times" w:hAnsi="Times" w:cs="Times New Roman"/>
          <w:spacing w:val="3"/>
          <w:kern w:val="1"/>
        </w:rPr>
        <w:t xml:space="preserve"> </w:t>
      </w:r>
      <w:r w:rsidRPr="004F2B8E">
        <w:rPr>
          <w:rFonts w:ascii="Times" w:hAnsi="Times" w:cs="Times New Roman"/>
          <w:kern w:val="1"/>
        </w:rPr>
        <w:t>for</w:t>
      </w:r>
      <w:r w:rsidRPr="004F2B8E">
        <w:rPr>
          <w:rFonts w:ascii="Times" w:hAnsi="Times" w:cs="Times New Roman"/>
          <w:spacing w:val="2"/>
          <w:kern w:val="1"/>
        </w:rPr>
        <w:t xml:space="preserve"> </w:t>
      </w:r>
      <w:r w:rsidRPr="004F2B8E">
        <w:rPr>
          <w:rFonts w:ascii="Times" w:hAnsi="Times" w:cs="Times New Roman"/>
          <w:spacing w:val="1"/>
          <w:kern w:val="1"/>
        </w:rPr>
        <w:t>e</w:t>
      </w:r>
      <w:r w:rsidRPr="004F2B8E">
        <w:rPr>
          <w:rFonts w:ascii="Times" w:hAnsi="Times" w:cs="Times New Roman"/>
          <w:kern w:val="1"/>
        </w:rPr>
        <w:t>ach</w:t>
      </w:r>
      <w:r w:rsidRPr="004F2B8E">
        <w:rPr>
          <w:rFonts w:ascii="Times" w:hAnsi="Times" w:cs="Times New Roman"/>
          <w:spacing w:val="2"/>
          <w:kern w:val="1"/>
        </w:rPr>
        <w:t xml:space="preserve"> </w:t>
      </w:r>
      <w:r w:rsidRPr="004F2B8E">
        <w:rPr>
          <w:rFonts w:ascii="Times" w:hAnsi="Times" w:cs="Times New Roman"/>
          <w:kern w:val="1"/>
        </w:rPr>
        <w:t>livi</w:t>
      </w:r>
      <w:r w:rsidRPr="004F2B8E">
        <w:rPr>
          <w:rFonts w:ascii="Times" w:hAnsi="Times" w:cs="Times New Roman"/>
          <w:spacing w:val="1"/>
          <w:kern w:val="1"/>
        </w:rPr>
        <w:t>n</w:t>
      </w:r>
      <w:r w:rsidRPr="004F2B8E">
        <w:rPr>
          <w:rFonts w:ascii="Times" w:hAnsi="Times" w:cs="Times New Roman"/>
          <w:kern w:val="1"/>
        </w:rPr>
        <w:t>g</w:t>
      </w:r>
      <w:r w:rsidRPr="004F2B8E">
        <w:rPr>
          <w:rFonts w:ascii="Times" w:hAnsi="Times" w:cs="Times New Roman"/>
          <w:spacing w:val="2"/>
          <w:kern w:val="1"/>
        </w:rPr>
        <w:t xml:space="preserve"> </w:t>
      </w:r>
      <w:r w:rsidRPr="004F2B8E">
        <w:rPr>
          <w:rFonts w:ascii="Times" w:hAnsi="Times" w:cs="Times New Roman"/>
          <w:kern w:val="1"/>
        </w:rPr>
        <w:t xml:space="preserve">unit </w:t>
      </w:r>
    </w:p>
    <w:p w14:paraId="5345DF97" w14:textId="77777777" w:rsidR="004F2B8E" w:rsidRDefault="00E13AB6" w:rsidP="00787EEA">
      <w:pPr>
        <w:pStyle w:val="ListParagraph"/>
        <w:numPr>
          <w:ilvl w:val="2"/>
          <w:numId w:val="28"/>
        </w:numPr>
        <w:spacing w:after="0" w:line="240" w:lineRule="auto"/>
        <w:rPr>
          <w:rFonts w:ascii="Times" w:hAnsi="Times" w:cs="Times New Roman"/>
          <w:kern w:val="1"/>
        </w:rPr>
      </w:pPr>
      <w:r w:rsidRPr="004F2B8E">
        <w:rPr>
          <w:rFonts w:ascii="Times" w:hAnsi="Times" w:cs="Times New Roman"/>
          <w:kern w:val="1"/>
        </w:rPr>
        <w:t>Prohibition</w:t>
      </w:r>
      <w:r w:rsidRPr="004F2B8E">
        <w:rPr>
          <w:rFonts w:ascii="Times" w:hAnsi="Times" w:cs="Times New Roman"/>
          <w:spacing w:val="3"/>
          <w:kern w:val="1"/>
        </w:rPr>
        <w:t xml:space="preserve"> </w:t>
      </w:r>
      <w:r w:rsidRPr="004F2B8E">
        <w:rPr>
          <w:rFonts w:ascii="Times" w:hAnsi="Times" w:cs="Times New Roman"/>
          <w:kern w:val="1"/>
        </w:rPr>
        <w:t>on</w:t>
      </w:r>
      <w:r w:rsidRPr="004F2B8E">
        <w:rPr>
          <w:rFonts w:ascii="Times" w:hAnsi="Times" w:cs="Times New Roman"/>
          <w:spacing w:val="3"/>
          <w:kern w:val="1"/>
        </w:rPr>
        <w:t xml:space="preserve"> </w:t>
      </w:r>
      <w:r w:rsidRPr="004F2B8E">
        <w:rPr>
          <w:rFonts w:ascii="Times" w:hAnsi="Times" w:cs="Times New Roman"/>
          <w:kern w:val="1"/>
        </w:rPr>
        <w:t>publicly-sub</w:t>
      </w:r>
      <w:r w:rsidRPr="004F2B8E">
        <w:rPr>
          <w:rFonts w:ascii="Times" w:hAnsi="Times" w:cs="Times New Roman"/>
          <w:spacing w:val="1"/>
          <w:kern w:val="1"/>
        </w:rPr>
        <w:t>s</w:t>
      </w:r>
      <w:r w:rsidRPr="004F2B8E">
        <w:rPr>
          <w:rFonts w:ascii="Times" w:hAnsi="Times" w:cs="Times New Roman"/>
          <w:kern w:val="1"/>
        </w:rPr>
        <w:t>idized</w:t>
      </w:r>
      <w:r w:rsidRPr="004F2B8E">
        <w:rPr>
          <w:rFonts w:ascii="Times" w:hAnsi="Times" w:cs="Times New Roman"/>
          <w:spacing w:val="3"/>
          <w:kern w:val="1"/>
        </w:rPr>
        <w:t xml:space="preserve"> </w:t>
      </w:r>
      <w:r w:rsidRPr="004F2B8E">
        <w:rPr>
          <w:rFonts w:ascii="Times" w:hAnsi="Times" w:cs="Times New Roman"/>
          <w:kern w:val="1"/>
        </w:rPr>
        <w:t>housing</w:t>
      </w:r>
    </w:p>
    <w:p w14:paraId="565268BC" w14:textId="77777777" w:rsidR="004F2B8E" w:rsidRDefault="00E13AB6" w:rsidP="00787EEA">
      <w:pPr>
        <w:pStyle w:val="ListParagraph"/>
        <w:numPr>
          <w:ilvl w:val="2"/>
          <w:numId w:val="28"/>
        </w:numPr>
        <w:spacing w:after="0" w:line="240" w:lineRule="auto"/>
        <w:rPr>
          <w:rFonts w:ascii="Times" w:hAnsi="Times" w:cs="Times New Roman"/>
          <w:kern w:val="1"/>
        </w:rPr>
      </w:pPr>
      <w:r w:rsidRPr="00A9778B">
        <w:rPr>
          <w:rFonts w:ascii="Times" w:hAnsi="Times" w:cs="Times New Roman"/>
          <w:kern w:val="1"/>
        </w:rPr>
        <w:t>If</w:t>
      </w:r>
      <w:r w:rsidRPr="00A9778B">
        <w:rPr>
          <w:rFonts w:ascii="Times" w:hAnsi="Times" w:cs="Times New Roman"/>
          <w:spacing w:val="2"/>
          <w:kern w:val="1"/>
        </w:rPr>
        <w:t xml:space="preserve"> </w:t>
      </w:r>
      <w:r w:rsidRPr="00A9778B">
        <w:rPr>
          <w:rFonts w:ascii="Times" w:hAnsi="Times" w:cs="Times New Roman"/>
          <w:kern w:val="1"/>
        </w:rPr>
        <w:t>a</w:t>
      </w:r>
      <w:r w:rsidRPr="00A9778B">
        <w:rPr>
          <w:rFonts w:ascii="Times" w:hAnsi="Times" w:cs="Times New Roman"/>
          <w:spacing w:val="1"/>
          <w:kern w:val="1"/>
        </w:rPr>
        <w:t>p</w:t>
      </w:r>
      <w:r w:rsidRPr="00A9778B">
        <w:rPr>
          <w:rFonts w:ascii="Times" w:hAnsi="Times" w:cs="Times New Roman"/>
          <w:kern w:val="1"/>
        </w:rPr>
        <w:t>artments</w:t>
      </w:r>
      <w:r w:rsidRPr="00A9778B">
        <w:rPr>
          <w:rFonts w:ascii="Times" w:hAnsi="Times" w:cs="Times New Roman"/>
          <w:spacing w:val="3"/>
          <w:kern w:val="1"/>
        </w:rPr>
        <w:t xml:space="preserve"> </w:t>
      </w:r>
      <w:r w:rsidRPr="00A9778B">
        <w:rPr>
          <w:rFonts w:ascii="Times" w:hAnsi="Times" w:cs="Times New Roman"/>
          <w:kern w:val="1"/>
        </w:rPr>
        <w:t>are</w:t>
      </w:r>
      <w:r w:rsidRPr="00A9778B">
        <w:rPr>
          <w:rFonts w:ascii="Times" w:hAnsi="Times" w:cs="Times New Roman"/>
          <w:spacing w:val="2"/>
          <w:kern w:val="1"/>
        </w:rPr>
        <w:t xml:space="preserve"> </w:t>
      </w:r>
      <w:r w:rsidRPr="00A9778B">
        <w:rPr>
          <w:rFonts w:ascii="Times" w:hAnsi="Times" w:cs="Times New Roman"/>
          <w:kern w:val="1"/>
        </w:rPr>
        <w:t>allo</w:t>
      </w:r>
      <w:r w:rsidRPr="00A9778B">
        <w:rPr>
          <w:rFonts w:ascii="Times" w:hAnsi="Times" w:cs="Times New Roman"/>
          <w:spacing w:val="1"/>
          <w:kern w:val="1"/>
        </w:rPr>
        <w:t>w</w:t>
      </w:r>
      <w:r w:rsidRPr="00A9778B">
        <w:rPr>
          <w:rFonts w:ascii="Times" w:hAnsi="Times" w:cs="Times New Roman"/>
          <w:kern w:val="1"/>
        </w:rPr>
        <w:t>ed,</w:t>
      </w:r>
      <w:r w:rsidRPr="00A9778B">
        <w:rPr>
          <w:rFonts w:ascii="Times" w:hAnsi="Times" w:cs="Times New Roman"/>
          <w:spacing w:val="2"/>
          <w:kern w:val="1"/>
        </w:rPr>
        <w:t xml:space="preserve"> </w:t>
      </w:r>
      <w:r w:rsidRPr="00A9778B">
        <w:rPr>
          <w:rFonts w:ascii="Times" w:hAnsi="Times" w:cs="Times New Roman"/>
          <w:kern w:val="1"/>
        </w:rPr>
        <w:t>s</w:t>
      </w:r>
      <w:r w:rsidRPr="00A9778B">
        <w:rPr>
          <w:rFonts w:ascii="Times" w:hAnsi="Times" w:cs="Times New Roman"/>
          <w:spacing w:val="1"/>
          <w:kern w:val="1"/>
        </w:rPr>
        <w:t>e</w:t>
      </w:r>
      <w:r w:rsidRPr="00A9778B">
        <w:rPr>
          <w:rFonts w:ascii="Times" w:hAnsi="Times" w:cs="Times New Roman"/>
          <w:kern w:val="1"/>
        </w:rPr>
        <w:t>t</w:t>
      </w:r>
      <w:r w:rsidRPr="00A9778B">
        <w:rPr>
          <w:rFonts w:ascii="Times" w:hAnsi="Times" w:cs="Times New Roman"/>
          <w:spacing w:val="2"/>
          <w:kern w:val="1"/>
        </w:rPr>
        <w:t xml:space="preserve"> </w:t>
      </w:r>
      <w:r w:rsidRPr="00A9778B">
        <w:rPr>
          <w:rFonts w:ascii="Times" w:hAnsi="Times" w:cs="Times New Roman"/>
          <w:kern w:val="1"/>
        </w:rPr>
        <w:t>limit</w:t>
      </w:r>
      <w:r w:rsidRPr="00A9778B">
        <w:rPr>
          <w:rFonts w:ascii="Times" w:hAnsi="Times" w:cs="Times New Roman"/>
          <w:spacing w:val="3"/>
          <w:kern w:val="1"/>
        </w:rPr>
        <w:t xml:space="preserve"> </w:t>
      </w:r>
      <w:r w:rsidRPr="00A9778B">
        <w:rPr>
          <w:rFonts w:ascii="Times" w:hAnsi="Times" w:cs="Times New Roman"/>
          <w:kern w:val="1"/>
        </w:rPr>
        <w:t>on</w:t>
      </w:r>
      <w:r w:rsidRPr="00A9778B">
        <w:rPr>
          <w:rFonts w:ascii="Times" w:hAnsi="Times" w:cs="Times New Roman"/>
          <w:spacing w:val="3"/>
          <w:kern w:val="1"/>
        </w:rPr>
        <w:t xml:space="preserve"> </w:t>
      </w:r>
      <w:r w:rsidRPr="00A9778B">
        <w:rPr>
          <w:rFonts w:ascii="Times" w:hAnsi="Times" w:cs="Times New Roman"/>
          <w:kern w:val="1"/>
        </w:rPr>
        <w:t>number</w:t>
      </w:r>
      <w:r w:rsidRPr="00A9778B">
        <w:rPr>
          <w:rFonts w:ascii="Times" w:hAnsi="Times" w:cs="Times New Roman"/>
          <w:spacing w:val="2"/>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bedr</w:t>
      </w:r>
      <w:r w:rsidRPr="00A9778B">
        <w:rPr>
          <w:rFonts w:ascii="Times" w:hAnsi="Times" w:cs="Times New Roman"/>
          <w:spacing w:val="1"/>
          <w:kern w:val="1"/>
        </w:rPr>
        <w:t>o</w:t>
      </w:r>
      <w:r w:rsidRPr="00A9778B">
        <w:rPr>
          <w:rFonts w:ascii="Times" w:hAnsi="Times" w:cs="Times New Roman"/>
          <w:kern w:val="1"/>
        </w:rPr>
        <w:t>oms</w:t>
      </w:r>
      <w:r w:rsidRPr="00A9778B">
        <w:rPr>
          <w:rFonts w:ascii="Times" w:hAnsi="Times" w:cs="Times New Roman"/>
          <w:spacing w:val="2"/>
          <w:kern w:val="1"/>
        </w:rPr>
        <w:t xml:space="preserve"> </w:t>
      </w:r>
      <w:r w:rsidRPr="00A9778B">
        <w:rPr>
          <w:rFonts w:ascii="Times" w:hAnsi="Times" w:cs="Times New Roman"/>
          <w:kern w:val="1"/>
        </w:rPr>
        <w:t>(pre</w:t>
      </w:r>
      <w:r w:rsidRPr="00A9778B">
        <w:rPr>
          <w:rFonts w:ascii="Times" w:hAnsi="Times" w:cs="Times New Roman"/>
          <w:spacing w:val="1"/>
          <w:kern w:val="1"/>
        </w:rPr>
        <w:t>v</w:t>
      </w:r>
      <w:r w:rsidRPr="00A9778B">
        <w:rPr>
          <w:rFonts w:ascii="Times" w:hAnsi="Times" w:cs="Times New Roman"/>
          <w:kern w:val="1"/>
        </w:rPr>
        <w:t>ents</w:t>
      </w:r>
      <w:r w:rsidRPr="00A9778B">
        <w:rPr>
          <w:rFonts w:ascii="Times" w:hAnsi="Times" w:cs="Times New Roman"/>
          <w:spacing w:val="2"/>
          <w:kern w:val="1"/>
        </w:rPr>
        <w:t xml:space="preserve"> </w:t>
      </w:r>
      <w:r w:rsidRPr="00A9778B">
        <w:rPr>
          <w:rFonts w:ascii="Times" w:hAnsi="Times" w:cs="Times New Roman"/>
          <w:kern w:val="1"/>
        </w:rPr>
        <w:t>lar</w:t>
      </w:r>
      <w:r w:rsidRPr="00A9778B">
        <w:rPr>
          <w:rFonts w:ascii="Times" w:hAnsi="Times" w:cs="Times New Roman"/>
          <w:spacing w:val="1"/>
          <w:kern w:val="1"/>
        </w:rPr>
        <w:t>g</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fam</w:t>
      </w:r>
      <w:r w:rsidRPr="00A9778B">
        <w:rPr>
          <w:rFonts w:ascii="Times" w:hAnsi="Times" w:cs="Times New Roman"/>
          <w:spacing w:val="1"/>
          <w:kern w:val="1"/>
        </w:rPr>
        <w:t>i</w:t>
      </w:r>
      <w:r w:rsidRPr="00A9778B">
        <w:rPr>
          <w:rFonts w:ascii="Times" w:hAnsi="Times" w:cs="Times New Roman"/>
          <w:kern w:val="1"/>
        </w:rPr>
        <w:t>lies from</w:t>
      </w:r>
      <w:r w:rsidRPr="00A9778B">
        <w:rPr>
          <w:rFonts w:ascii="Times" w:hAnsi="Times" w:cs="Times New Roman"/>
          <w:spacing w:val="2"/>
          <w:kern w:val="1"/>
        </w:rPr>
        <w:t xml:space="preserve"> </w:t>
      </w:r>
      <w:r w:rsidRPr="00A9778B">
        <w:rPr>
          <w:rFonts w:ascii="Times" w:hAnsi="Times" w:cs="Times New Roman"/>
          <w:spacing w:val="1"/>
          <w:kern w:val="1"/>
        </w:rPr>
        <w:t>b</w:t>
      </w:r>
      <w:r w:rsidRPr="00A9778B">
        <w:rPr>
          <w:rFonts w:ascii="Times" w:hAnsi="Times" w:cs="Times New Roman"/>
          <w:kern w:val="1"/>
        </w:rPr>
        <w:t>urdening</w:t>
      </w:r>
      <w:r w:rsidRPr="00A9778B">
        <w:rPr>
          <w:rFonts w:ascii="Times" w:hAnsi="Times" w:cs="Times New Roman"/>
          <w:spacing w:val="3"/>
          <w:kern w:val="1"/>
        </w:rPr>
        <w:t xml:space="preserve"> </w:t>
      </w:r>
      <w:r w:rsidRPr="00A9778B">
        <w:rPr>
          <w:rFonts w:ascii="Times" w:hAnsi="Times" w:cs="Times New Roman"/>
          <w:kern w:val="1"/>
        </w:rPr>
        <w:t>school</w:t>
      </w:r>
      <w:r w:rsidRPr="00A9778B">
        <w:rPr>
          <w:rFonts w:ascii="Times" w:hAnsi="Times" w:cs="Times New Roman"/>
          <w:spacing w:val="3"/>
          <w:kern w:val="1"/>
        </w:rPr>
        <w:t xml:space="preserve"> </w:t>
      </w:r>
      <w:r w:rsidRPr="00A9778B">
        <w:rPr>
          <w:rFonts w:ascii="Times" w:hAnsi="Times" w:cs="Times New Roman"/>
          <w:kern w:val="1"/>
        </w:rPr>
        <w:t>system</w:t>
      </w:r>
      <w:r w:rsidRPr="00A9778B">
        <w:rPr>
          <w:rFonts w:ascii="Times" w:hAnsi="Times" w:cs="Times New Roman"/>
          <w:spacing w:val="3"/>
          <w:kern w:val="1"/>
        </w:rPr>
        <w:t xml:space="preserve"> </w:t>
      </w:r>
      <w:r w:rsidRPr="00A9778B">
        <w:rPr>
          <w:rFonts w:ascii="Times" w:hAnsi="Times" w:cs="Times New Roman"/>
          <w:kern w:val="1"/>
        </w:rPr>
        <w:t>e.g.</w:t>
      </w:r>
      <w:r w:rsidRPr="00A9778B">
        <w:rPr>
          <w:rFonts w:ascii="Times" w:hAnsi="Times" w:cs="Times New Roman"/>
          <w:spacing w:val="2"/>
          <w:kern w:val="1"/>
        </w:rPr>
        <w:t xml:space="preserve"> </w:t>
      </w:r>
      <w:r w:rsidRPr="00A9778B">
        <w:rPr>
          <w:rFonts w:ascii="Times" w:hAnsi="Times" w:cs="Times New Roman"/>
          <w:kern w:val="1"/>
        </w:rPr>
        <w:t>Mt.</w:t>
      </w:r>
      <w:r w:rsidRPr="00A9778B">
        <w:rPr>
          <w:rFonts w:ascii="Times" w:hAnsi="Times" w:cs="Times New Roman"/>
          <w:spacing w:val="2"/>
          <w:kern w:val="1"/>
        </w:rPr>
        <w:t xml:space="preserve"> </w:t>
      </w:r>
      <w:r w:rsidRPr="00A9778B">
        <w:rPr>
          <w:rFonts w:ascii="Times" w:hAnsi="Times" w:cs="Times New Roman"/>
          <w:spacing w:val="1"/>
          <w:kern w:val="1"/>
        </w:rPr>
        <w:t>L</w:t>
      </w:r>
      <w:r w:rsidRPr="00A9778B">
        <w:rPr>
          <w:rFonts w:ascii="Times" w:hAnsi="Times" w:cs="Times New Roman"/>
          <w:kern w:val="1"/>
        </w:rPr>
        <w:t>aurel)</w:t>
      </w:r>
    </w:p>
    <w:p w14:paraId="769255C6" w14:textId="77777777" w:rsidR="004F2B8E" w:rsidRDefault="00E13AB6" w:rsidP="00787EEA">
      <w:pPr>
        <w:pStyle w:val="ListParagraph"/>
        <w:numPr>
          <w:ilvl w:val="2"/>
          <w:numId w:val="28"/>
        </w:numPr>
        <w:spacing w:after="0" w:line="240" w:lineRule="auto"/>
        <w:rPr>
          <w:rFonts w:ascii="Times" w:hAnsi="Times" w:cs="Times New Roman"/>
          <w:kern w:val="1"/>
        </w:rPr>
      </w:pPr>
      <w:r w:rsidRPr="00A9778B">
        <w:rPr>
          <w:rFonts w:ascii="Times" w:hAnsi="Times" w:cs="Times New Roman"/>
          <w:kern w:val="1"/>
        </w:rPr>
        <w:t>Ban</w:t>
      </w:r>
      <w:r w:rsidRPr="00A9778B">
        <w:rPr>
          <w:rFonts w:ascii="Times" w:hAnsi="Times" w:cs="Times New Roman"/>
          <w:spacing w:val="3"/>
          <w:kern w:val="1"/>
        </w:rPr>
        <w:t xml:space="preserve"> </w:t>
      </w:r>
      <w:r w:rsidRPr="00A9778B">
        <w:rPr>
          <w:rFonts w:ascii="Times" w:hAnsi="Times" w:cs="Times New Roman"/>
          <w:kern w:val="1"/>
        </w:rPr>
        <w:t>on</w:t>
      </w:r>
      <w:r w:rsidRPr="00A9778B">
        <w:rPr>
          <w:rFonts w:ascii="Times" w:hAnsi="Times" w:cs="Times New Roman"/>
          <w:spacing w:val="2"/>
          <w:kern w:val="1"/>
        </w:rPr>
        <w:t xml:space="preserve"> </w:t>
      </w:r>
      <w:r w:rsidRPr="00A9778B">
        <w:rPr>
          <w:rFonts w:ascii="Times" w:hAnsi="Times" w:cs="Times New Roman"/>
          <w:spacing w:val="1"/>
          <w:kern w:val="1"/>
        </w:rPr>
        <w:t>m</w:t>
      </w:r>
      <w:r w:rsidRPr="00A9778B">
        <w:rPr>
          <w:rFonts w:ascii="Times" w:hAnsi="Times" w:cs="Times New Roman"/>
          <w:kern w:val="1"/>
        </w:rPr>
        <w:t>obile</w:t>
      </w:r>
      <w:r w:rsidRPr="00A9778B">
        <w:rPr>
          <w:rFonts w:ascii="Times" w:hAnsi="Times" w:cs="Times New Roman"/>
          <w:spacing w:val="2"/>
          <w:kern w:val="1"/>
        </w:rPr>
        <w:t xml:space="preserve"> </w:t>
      </w:r>
      <w:r w:rsidRPr="00A9778B">
        <w:rPr>
          <w:rFonts w:ascii="Times" w:hAnsi="Times" w:cs="Times New Roman"/>
          <w:spacing w:val="1"/>
          <w:kern w:val="1"/>
        </w:rPr>
        <w:t>h</w:t>
      </w:r>
      <w:r w:rsidRPr="00A9778B">
        <w:rPr>
          <w:rFonts w:ascii="Times" w:hAnsi="Times" w:cs="Times New Roman"/>
          <w:kern w:val="1"/>
        </w:rPr>
        <w:t>omes</w:t>
      </w:r>
    </w:p>
    <w:p w14:paraId="02498201" w14:textId="77777777" w:rsidR="00425AB0" w:rsidRDefault="00E13AB6" w:rsidP="00787EEA">
      <w:pPr>
        <w:pStyle w:val="ListParagraph"/>
        <w:numPr>
          <w:ilvl w:val="1"/>
          <w:numId w:val="28"/>
        </w:numPr>
        <w:spacing w:after="0" w:line="240" w:lineRule="auto"/>
        <w:rPr>
          <w:rFonts w:ascii="Times" w:hAnsi="Times" w:cs="Times New Roman"/>
          <w:kern w:val="1"/>
        </w:rPr>
      </w:pPr>
      <w:r w:rsidRPr="00A9778B">
        <w:rPr>
          <w:rFonts w:ascii="Times" w:hAnsi="Times" w:cs="Times New Roman"/>
          <w:kern w:val="1"/>
        </w:rPr>
        <w:t>Tra</w:t>
      </w:r>
      <w:r w:rsidRPr="00A9778B">
        <w:rPr>
          <w:rFonts w:ascii="Times" w:hAnsi="Times" w:cs="Times New Roman"/>
          <w:spacing w:val="1"/>
          <w:kern w:val="1"/>
        </w:rPr>
        <w:t>d</w:t>
      </w:r>
      <w:r w:rsidRPr="00A9778B">
        <w:rPr>
          <w:rFonts w:ascii="Times" w:hAnsi="Times" w:cs="Times New Roman"/>
          <w:kern w:val="1"/>
        </w:rPr>
        <w:t>itionally,</w:t>
      </w:r>
      <w:r w:rsidRPr="00A9778B">
        <w:rPr>
          <w:rFonts w:ascii="Times" w:hAnsi="Times" w:cs="Times New Roman"/>
          <w:spacing w:val="3"/>
          <w:kern w:val="1"/>
        </w:rPr>
        <w:t xml:space="preserve"> </w:t>
      </w:r>
      <w:r w:rsidRPr="00A9778B">
        <w:rPr>
          <w:rFonts w:ascii="Times" w:hAnsi="Times" w:cs="Times New Roman"/>
          <w:kern w:val="1"/>
        </w:rPr>
        <w:t>stat</w:t>
      </w:r>
      <w:r w:rsidRPr="00A9778B">
        <w:rPr>
          <w:rFonts w:ascii="Times" w:hAnsi="Times" w:cs="Times New Roman"/>
          <w:spacing w:val="1"/>
          <w:kern w:val="1"/>
        </w:rPr>
        <w:t>e</w:t>
      </w:r>
      <w:r w:rsidRPr="00A9778B">
        <w:rPr>
          <w:rFonts w:ascii="Times" w:hAnsi="Times" w:cs="Times New Roman"/>
          <w:kern w:val="1"/>
        </w:rPr>
        <w:t>s</w:t>
      </w:r>
      <w:r w:rsidRPr="00A9778B">
        <w:rPr>
          <w:rFonts w:ascii="Times" w:hAnsi="Times" w:cs="Times New Roman"/>
          <w:spacing w:val="2"/>
          <w:kern w:val="1"/>
        </w:rPr>
        <w:t xml:space="preserve"> </w:t>
      </w:r>
      <w:r w:rsidRPr="00A9778B">
        <w:rPr>
          <w:rFonts w:ascii="Times" w:hAnsi="Times" w:cs="Times New Roman"/>
          <w:kern w:val="1"/>
        </w:rPr>
        <w:t>we</w:t>
      </w:r>
      <w:r w:rsidRPr="00A9778B">
        <w:rPr>
          <w:rFonts w:ascii="Times" w:hAnsi="Times" w:cs="Times New Roman"/>
          <w:spacing w:val="1"/>
          <w:kern w:val="1"/>
        </w:rPr>
        <w:t>r</w:t>
      </w:r>
      <w:r w:rsidRPr="00A9778B">
        <w:rPr>
          <w:rFonts w:ascii="Times" w:hAnsi="Times" w:cs="Times New Roman"/>
          <w:kern w:val="1"/>
        </w:rPr>
        <w:t>e</w:t>
      </w:r>
      <w:r w:rsidRPr="00A9778B">
        <w:rPr>
          <w:rFonts w:ascii="Times" w:hAnsi="Times" w:cs="Times New Roman"/>
          <w:spacing w:val="2"/>
          <w:kern w:val="1"/>
        </w:rPr>
        <w:t xml:space="preserve"> </w:t>
      </w:r>
      <w:r w:rsidRPr="00A9778B">
        <w:rPr>
          <w:rFonts w:ascii="Times" w:hAnsi="Times" w:cs="Times New Roman"/>
          <w:kern w:val="1"/>
        </w:rPr>
        <w:t>rel</w:t>
      </w:r>
      <w:r w:rsidRPr="00A9778B">
        <w:rPr>
          <w:rFonts w:ascii="Times" w:hAnsi="Times" w:cs="Times New Roman"/>
          <w:spacing w:val="1"/>
          <w:kern w:val="1"/>
        </w:rPr>
        <w:t>u</w:t>
      </w:r>
      <w:r w:rsidRPr="00A9778B">
        <w:rPr>
          <w:rFonts w:ascii="Times" w:hAnsi="Times" w:cs="Times New Roman"/>
          <w:kern w:val="1"/>
        </w:rPr>
        <w:t>ctant</w:t>
      </w:r>
      <w:r w:rsidRPr="00A9778B">
        <w:rPr>
          <w:rFonts w:ascii="Times" w:hAnsi="Times" w:cs="Times New Roman"/>
          <w:spacing w:val="3"/>
          <w:kern w:val="1"/>
        </w:rPr>
        <w:t xml:space="preserve"> </w:t>
      </w:r>
      <w:r w:rsidRPr="00A9778B">
        <w:rPr>
          <w:rFonts w:ascii="Times" w:hAnsi="Times" w:cs="Times New Roman"/>
          <w:kern w:val="1"/>
        </w:rPr>
        <w:t>to</w:t>
      </w:r>
      <w:r w:rsidRPr="00A9778B">
        <w:rPr>
          <w:rFonts w:ascii="Times" w:hAnsi="Times" w:cs="Times New Roman"/>
          <w:spacing w:val="2"/>
          <w:kern w:val="1"/>
        </w:rPr>
        <w:t xml:space="preserve"> </w:t>
      </w:r>
      <w:r w:rsidRPr="00A9778B">
        <w:rPr>
          <w:rFonts w:ascii="Times" w:hAnsi="Times" w:cs="Times New Roman"/>
          <w:kern w:val="1"/>
        </w:rPr>
        <w:t>i</w:t>
      </w:r>
      <w:r w:rsidRPr="00A9778B">
        <w:rPr>
          <w:rFonts w:ascii="Times" w:hAnsi="Times" w:cs="Times New Roman"/>
          <w:spacing w:val="1"/>
          <w:kern w:val="1"/>
        </w:rPr>
        <w:t>n</w:t>
      </w:r>
      <w:r w:rsidRPr="00A9778B">
        <w:rPr>
          <w:rFonts w:ascii="Times" w:hAnsi="Times" w:cs="Times New Roman"/>
          <w:kern w:val="1"/>
        </w:rPr>
        <w:t>validate</w:t>
      </w:r>
      <w:r w:rsidRPr="00A9778B">
        <w:rPr>
          <w:rFonts w:ascii="Times" w:hAnsi="Times" w:cs="Times New Roman"/>
          <w:spacing w:val="3"/>
          <w:kern w:val="1"/>
        </w:rPr>
        <w:t xml:space="preserve"> </w:t>
      </w:r>
      <w:r w:rsidRPr="00A9778B">
        <w:rPr>
          <w:rFonts w:ascii="Times" w:hAnsi="Times" w:cs="Times New Roman"/>
          <w:kern w:val="1"/>
        </w:rPr>
        <w:t>exclu</w:t>
      </w:r>
      <w:r w:rsidRPr="00A9778B">
        <w:rPr>
          <w:rFonts w:ascii="Times" w:hAnsi="Times" w:cs="Times New Roman"/>
          <w:spacing w:val="1"/>
          <w:kern w:val="1"/>
        </w:rPr>
        <w:t>s</w:t>
      </w:r>
      <w:r w:rsidRPr="00A9778B">
        <w:rPr>
          <w:rFonts w:ascii="Times" w:hAnsi="Times" w:cs="Times New Roman"/>
          <w:kern w:val="1"/>
        </w:rPr>
        <w:t>ionary</w:t>
      </w:r>
      <w:r w:rsidRPr="00A9778B">
        <w:rPr>
          <w:rFonts w:ascii="Times" w:hAnsi="Times" w:cs="Times New Roman"/>
          <w:spacing w:val="3"/>
          <w:kern w:val="1"/>
        </w:rPr>
        <w:t xml:space="preserve"> </w:t>
      </w:r>
      <w:r w:rsidRPr="00A9778B">
        <w:rPr>
          <w:rFonts w:ascii="Times" w:hAnsi="Times" w:cs="Times New Roman"/>
          <w:kern w:val="1"/>
        </w:rPr>
        <w:t>zoning</w:t>
      </w:r>
      <w:r w:rsidRPr="00A9778B">
        <w:rPr>
          <w:rFonts w:ascii="Times" w:hAnsi="Times" w:cs="Times New Roman"/>
          <w:spacing w:val="3"/>
          <w:kern w:val="1"/>
        </w:rPr>
        <w:t xml:space="preserve"> </w:t>
      </w:r>
      <w:r w:rsidRPr="00A9778B">
        <w:rPr>
          <w:rFonts w:ascii="Times" w:hAnsi="Times" w:cs="Times New Roman"/>
          <w:kern w:val="1"/>
        </w:rPr>
        <w:t>device</w:t>
      </w:r>
      <w:r w:rsidRPr="00A9778B">
        <w:rPr>
          <w:rFonts w:ascii="Times" w:hAnsi="Times" w:cs="Times New Roman"/>
          <w:spacing w:val="1"/>
          <w:kern w:val="1"/>
        </w:rPr>
        <w:t>s</w:t>
      </w:r>
      <w:r w:rsidRPr="00A9778B">
        <w:rPr>
          <w:rFonts w:ascii="Times" w:hAnsi="Times" w:cs="Times New Roman"/>
          <w:kern w:val="1"/>
        </w:rPr>
        <w:t>,</w:t>
      </w:r>
      <w:r w:rsidRPr="00A9778B">
        <w:rPr>
          <w:rFonts w:ascii="Times" w:hAnsi="Times" w:cs="Times New Roman"/>
          <w:spacing w:val="2"/>
          <w:kern w:val="1"/>
        </w:rPr>
        <w:t xml:space="preserve"> </w:t>
      </w:r>
      <w:r w:rsidRPr="00A9778B">
        <w:rPr>
          <w:rFonts w:ascii="Times" w:hAnsi="Times" w:cs="Times New Roman"/>
          <w:kern w:val="1"/>
        </w:rPr>
        <w:t>and</w:t>
      </w:r>
      <w:r w:rsidRPr="00A9778B">
        <w:rPr>
          <w:rFonts w:ascii="Times" w:hAnsi="Times" w:cs="Times New Roman"/>
          <w:spacing w:val="3"/>
          <w:kern w:val="1"/>
        </w:rPr>
        <w:t xml:space="preserve"> </w:t>
      </w:r>
      <w:r w:rsidRPr="00A9778B">
        <w:rPr>
          <w:rFonts w:ascii="Times" w:hAnsi="Times" w:cs="Times New Roman"/>
          <w:kern w:val="1"/>
        </w:rPr>
        <w:t>gran</w:t>
      </w:r>
      <w:r w:rsidRPr="00A9778B">
        <w:rPr>
          <w:rFonts w:ascii="Times" w:hAnsi="Times" w:cs="Times New Roman"/>
          <w:spacing w:val="-2"/>
          <w:kern w:val="1"/>
        </w:rPr>
        <w:t>t</w:t>
      </w:r>
      <w:r w:rsidRPr="00A9778B">
        <w:rPr>
          <w:rFonts w:ascii="Times" w:hAnsi="Times" w:cs="Times New Roman"/>
          <w:kern w:val="1"/>
        </w:rPr>
        <w:t>ed municipalities</w:t>
      </w:r>
      <w:r w:rsidRPr="00A9778B">
        <w:rPr>
          <w:rFonts w:ascii="Times" w:hAnsi="Times" w:cs="Times New Roman"/>
          <w:spacing w:val="3"/>
          <w:kern w:val="1"/>
        </w:rPr>
        <w:t xml:space="preserve"> </w:t>
      </w:r>
      <w:r w:rsidRPr="00A9778B">
        <w:rPr>
          <w:rFonts w:ascii="Times" w:hAnsi="Times" w:cs="Times New Roman"/>
          <w:kern w:val="1"/>
        </w:rPr>
        <w:t>a</w:t>
      </w:r>
      <w:r w:rsidRPr="00A9778B">
        <w:rPr>
          <w:rFonts w:ascii="Times" w:hAnsi="Times" w:cs="Times New Roman"/>
          <w:spacing w:val="2"/>
          <w:kern w:val="1"/>
        </w:rPr>
        <w:t xml:space="preserve"> </w:t>
      </w:r>
      <w:r w:rsidRPr="00A9778B">
        <w:rPr>
          <w:rFonts w:ascii="Times" w:hAnsi="Times" w:cs="Times New Roman"/>
          <w:kern w:val="1"/>
        </w:rPr>
        <w:t>gr</w:t>
      </w:r>
      <w:r w:rsidRPr="00A9778B">
        <w:rPr>
          <w:rFonts w:ascii="Times" w:hAnsi="Times" w:cs="Times New Roman"/>
          <w:spacing w:val="1"/>
          <w:kern w:val="1"/>
        </w:rPr>
        <w:t>e</w:t>
      </w:r>
      <w:r w:rsidRPr="00A9778B">
        <w:rPr>
          <w:rFonts w:ascii="Times" w:hAnsi="Times" w:cs="Times New Roman"/>
          <w:kern w:val="1"/>
        </w:rPr>
        <w:t>at</w:t>
      </w:r>
      <w:r w:rsidRPr="00A9778B">
        <w:rPr>
          <w:rFonts w:ascii="Times" w:hAnsi="Times" w:cs="Times New Roman"/>
          <w:spacing w:val="2"/>
          <w:kern w:val="1"/>
        </w:rPr>
        <w:t xml:space="preserve"> </w:t>
      </w:r>
      <w:r w:rsidRPr="00A9778B">
        <w:rPr>
          <w:rFonts w:ascii="Times" w:hAnsi="Times" w:cs="Times New Roman"/>
          <w:kern w:val="1"/>
        </w:rPr>
        <w:t>de</w:t>
      </w:r>
      <w:r w:rsidRPr="00A9778B">
        <w:rPr>
          <w:rFonts w:ascii="Times" w:hAnsi="Times" w:cs="Times New Roman"/>
          <w:spacing w:val="1"/>
          <w:kern w:val="1"/>
        </w:rPr>
        <w:t>a</w:t>
      </w:r>
      <w:r w:rsidRPr="00A9778B">
        <w:rPr>
          <w:rFonts w:ascii="Times" w:hAnsi="Times" w:cs="Times New Roman"/>
          <w:kern w:val="1"/>
        </w:rPr>
        <w:t>l</w:t>
      </w:r>
      <w:r w:rsidRPr="00A9778B">
        <w:rPr>
          <w:rFonts w:ascii="Times" w:hAnsi="Times" w:cs="Times New Roman"/>
          <w:spacing w:val="2"/>
          <w:kern w:val="1"/>
        </w:rPr>
        <w:t xml:space="preserve"> </w:t>
      </w:r>
      <w:r w:rsidRPr="00A9778B">
        <w:rPr>
          <w:rFonts w:ascii="Times" w:hAnsi="Times" w:cs="Times New Roman"/>
          <w:kern w:val="1"/>
        </w:rPr>
        <w:t>of</w:t>
      </w:r>
      <w:r w:rsidRPr="00A9778B">
        <w:rPr>
          <w:rFonts w:ascii="Times" w:hAnsi="Times" w:cs="Times New Roman"/>
          <w:spacing w:val="3"/>
          <w:kern w:val="1"/>
        </w:rPr>
        <w:t xml:space="preserve"> </w:t>
      </w:r>
      <w:r w:rsidRPr="00A9778B">
        <w:rPr>
          <w:rFonts w:ascii="Times" w:hAnsi="Times" w:cs="Times New Roman"/>
          <w:kern w:val="1"/>
        </w:rPr>
        <w:t>latitude</w:t>
      </w:r>
      <w:r w:rsidRPr="00A9778B">
        <w:rPr>
          <w:rFonts w:ascii="Times" w:hAnsi="Times" w:cs="Times New Roman"/>
          <w:spacing w:val="3"/>
          <w:kern w:val="1"/>
        </w:rPr>
        <w:t xml:space="preserve"> </w:t>
      </w:r>
      <w:r w:rsidRPr="00A9778B">
        <w:rPr>
          <w:rFonts w:ascii="Times" w:hAnsi="Times" w:cs="Times New Roman"/>
          <w:kern w:val="1"/>
        </w:rPr>
        <w:t>in</w:t>
      </w:r>
      <w:r w:rsidRPr="00A9778B">
        <w:rPr>
          <w:rFonts w:ascii="Times" w:hAnsi="Times" w:cs="Times New Roman"/>
          <w:spacing w:val="2"/>
          <w:kern w:val="1"/>
        </w:rPr>
        <w:t xml:space="preserve"> </w:t>
      </w:r>
      <w:r w:rsidRPr="00A9778B">
        <w:rPr>
          <w:rFonts w:ascii="Times" w:hAnsi="Times" w:cs="Times New Roman"/>
          <w:kern w:val="1"/>
        </w:rPr>
        <w:t>fu</w:t>
      </w:r>
      <w:r w:rsidRPr="00A9778B">
        <w:rPr>
          <w:rFonts w:ascii="Times" w:hAnsi="Times" w:cs="Times New Roman"/>
          <w:spacing w:val="1"/>
          <w:kern w:val="1"/>
        </w:rPr>
        <w:t>r</w:t>
      </w:r>
      <w:r w:rsidRPr="00A9778B">
        <w:rPr>
          <w:rFonts w:ascii="Times" w:hAnsi="Times" w:cs="Times New Roman"/>
          <w:kern w:val="1"/>
        </w:rPr>
        <w:t>thering</w:t>
      </w:r>
      <w:r w:rsidRPr="00A9778B">
        <w:rPr>
          <w:rFonts w:ascii="Times" w:hAnsi="Times" w:cs="Times New Roman"/>
          <w:spacing w:val="3"/>
          <w:kern w:val="1"/>
        </w:rPr>
        <w:t xml:space="preserve"> </w:t>
      </w:r>
      <w:r w:rsidRPr="00A9778B">
        <w:rPr>
          <w:rFonts w:ascii="Times" w:hAnsi="Times" w:cs="Times New Roman"/>
          <w:kern w:val="1"/>
        </w:rPr>
        <w:t>“general</w:t>
      </w:r>
      <w:r w:rsidRPr="00A9778B">
        <w:rPr>
          <w:rFonts w:ascii="Times" w:hAnsi="Times" w:cs="Times New Roman"/>
          <w:spacing w:val="3"/>
          <w:kern w:val="1"/>
        </w:rPr>
        <w:t xml:space="preserve"> </w:t>
      </w:r>
      <w:r w:rsidRPr="00A9778B">
        <w:rPr>
          <w:rFonts w:ascii="Times" w:hAnsi="Times" w:cs="Times New Roman"/>
          <w:kern w:val="1"/>
        </w:rPr>
        <w:t>welfar</w:t>
      </w:r>
      <w:r w:rsidRPr="00A9778B">
        <w:rPr>
          <w:rFonts w:ascii="Times" w:hAnsi="Times" w:cs="Times New Roman"/>
          <w:spacing w:val="1"/>
          <w:kern w:val="1"/>
        </w:rPr>
        <w:t>e</w:t>
      </w:r>
      <w:r w:rsidR="00425AB0">
        <w:rPr>
          <w:rFonts w:ascii="Times" w:hAnsi="Times" w:cs="Times New Roman"/>
          <w:kern w:val="1"/>
        </w:rPr>
        <w:t>”</w:t>
      </w:r>
    </w:p>
    <w:p w14:paraId="0E68AD0F" w14:textId="77777777" w:rsidR="00425AB0" w:rsidRPr="00425AB0" w:rsidRDefault="00E13AB6" w:rsidP="00787EEA">
      <w:pPr>
        <w:pStyle w:val="ListParagraph"/>
        <w:numPr>
          <w:ilvl w:val="1"/>
          <w:numId w:val="28"/>
        </w:numPr>
        <w:spacing w:after="0" w:line="240" w:lineRule="auto"/>
        <w:rPr>
          <w:rFonts w:ascii="Times" w:hAnsi="Times" w:cs="Times New Roman"/>
          <w:kern w:val="1"/>
        </w:rPr>
      </w:pPr>
      <w:r w:rsidRPr="00425AB0">
        <w:rPr>
          <w:rFonts w:ascii="Times" w:hAnsi="Times" w:cs="Times New Roman"/>
          <w:b/>
          <w:bCs/>
          <w:kern w:val="1"/>
        </w:rPr>
        <w:t>Today</w:t>
      </w:r>
      <w:r w:rsidRPr="00425AB0">
        <w:rPr>
          <w:rFonts w:ascii="Times" w:hAnsi="Times" w:cs="Times New Roman"/>
          <w:kern w:val="1"/>
        </w:rPr>
        <w:t>,</w:t>
      </w:r>
      <w:r w:rsidRPr="00425AB0">
        <w:rPr>
          <w:rFonts w:ascii="Times" w:hAnsi="Times" w:cs="Times New Roman"/>
          <w:spacing w:val="3"/>
          <w:kern w:val="1"/>
        </w:rPr>
        <w:t xml:space="preserve"> </w:t>
      </w:r>
      <w:r w:rsidRPr="00425AB0">
        <w:rPr>
          <w:rFonts w:ascii="Times" w:hAnsi="Times" w:cs="Times New Roman"/>
          <w:kern w:val="1"/>
        </w:rPr>
        <w:t>courts</w:t>
      </w:r>
      <w:r w:rsidRPr="00425AB0">
        <w:rPr>
          <w:rFonts w:ascii="Times" w:hAnsi="Times" w:cs="Times New Roman"/>
          <w:spacing w:val="3"/>
          <w:kern w:val="1"/>
        </w:rPr>
        <w:t xml:space="preserve"> </w:t>
      </w:r>
      <w:r w:rsidRPr="00425AB0">
        <w:rPr>
          <w:rFonts w:ascii="Times" w:hAnsi="Times" w:cs="Times New Roman"/>
          <w:kern w:val="1"/>
        </w:rPr>
        <w:t>have</w:t>
      </w:r>
      <w:r w:rsidRPr="00425AB0">
        <w:rPr>
          <w:rFonts w:ascii="Times" w:hAnsi="Times" w:cs="Times New Roman"/>
          <w:spacing w:val="2"/>
          <w:kern w:val="1"/>
        </w:rPr>
        <w:t xml:space="preserve"> </w:t>
      </w:r>
      <w:r w:rsidRPr="00425AB0">
        <w:rPr>
          <w:rFonts w:ascii="Times" w:hAnsi="Times" w:cs="Times New Roman"/>
          <w:kern w:val="1"/>
        </w:rPr>
        <w:t>ex</w:t>
      </w:r>
      <w:r w:rsidRPr="00425AB0">
        <w:rPr>
          <w:rFonts w:ascii="Times" w:hAnsi="Times" w:cs="Times New Roman"/>
          <w:spacing w:val="1"/>
          <w:kern w:val="1"/>
        </w:rPr>
        <w:t>p</w:t>
      </w:r>
      <w:r w:rsidRPr="00425AB0">
        <w:rPr>
          <w:rFonts w:ascii="Times" w:hAnsi="Times" w:cs="Times New Roman"/>
          <w:kern w:val="1"/>
        </w:rPr>
        <w:t>anded</w:t>
      </w:r>
      <w:r w:rsidRPr="00425AB0">
        <w:rPr>
          <w:rFonts w:ascii="Times" w:hAnsi="Times" w:cs="Times New Roman"/>
          <w:spacing w:val="2"/>
          <w:kern w:val="1"/>
        </w:rPr>
        <w:t xml:space="preserve"> </w:t>
      </w:r>
      <w:r w:rsidRPr="00425AB0">
        <w:rPr>
          <w:rFonts w:ascii="Times" w:hAnsi="Times" w:cs="Times New Roman"/>
          <w:kern w:val="1"/>
        </w:rPr>
        <w:t>no</w:t>
      </w:r>
      <w:r w:rsidRPr="00425AB0">
        <w:rPr>
          <w:rFonts w:ascii="Times" w:hAnsi="Times" w:cs="Times New Roman"/>
          <w:spacing w:val="1"/>
          <w:kern w:val="1"/>
        </w:rPr>
        <w:t>t</w:t>
      </w:r>
      <w:r w:rsidRPr="00425AB0">
        <w:rPr>
          <w:rFonts w:ascii="Times" w:hAnsi="Times" w:cs="Times New Roman"/>
          <w:kern w:val="1"/>
        </w:rPr>
        <w:t>ion</w:t>
      </w:r>
      <w:r w:rsidRPr="00425AB0">
        <w:rPr>
          <w:rFonts w:ascii="Times" w:hAnsi="Times" w:cs="Times New Roman"/>
          <w:spacing w:val="2"/>
          <w:kern w:val="1"/>
        </w:rPr>
        <w:t xml:space="preserve"> </w:t>
      </w:r>
      <w:r w:rsidRPr="00425AB0">
        <w:rPr>
          <w:rFonts w:ascii="Times" w:hAnsi="Times" w:cs="Times New Roman"/>
          <w:kern w:val="1"/>
        </w:rPr>
        <w:t>of</w:t>
      </w:r>
      <w:r w:rsidRPr="00425AB0">
        <w:rPr>
          <w:rFonts w:ascii="Times" w:hAnsi="Times" w:cs="Times New Roman"/>
          <w:spacing w:val="3"/>
          <w:kern w:val="1"/>
        </w:rPr>
        <w:t xml:space="preserve"> </w:t>
      </w:r>
      <w:r w:rsidRPr="00425AB0">
        <w:rPr>
          <w:rFonts w:ascii="Times" w:hAnsi="Times" w:cs="Times New Roman"/>
          <w:kern w:val="1"/>
        </w:rPr>
        <w:t>general</w:t>
      </w:r>
      <w:r w:rsidRPr="00425AB0">
        <w:rPr>
          <w:rFonts w:ascii="Times" w:hAnsi="Times" w:cs="Times New Roman"/>
          <w:spacing w:val="3"/>
          <w:kern w:val="1"/>
        </w:rPr>
        <w:t xml:space="preserve"> </w:t>
      </w:r>
      <w:r w:rsidRPr="00425AB0">
        <w:rPr>
          <w:rFonts w:ascii="Times" w:hAnsi="Times" w:cs="Times New Roman"/>
          <w:kern w:val="1"/>
        </w:rPr>
        <w:t>wel</w:t>
      </w:r>
      <w:r w:rsidRPr="00425AB0">
        <w:rPr>
          <w:rFonts w:ascii="Times" w:hAnsi="Times" w:cs="Times New Roman"/>
          <w:spacing w:val="1"/>
          <w:kern w:val="1"/>
        </w:rPr>
        <w:t>f</w:t>
      </w:r>
      <w:r w:rsidRPr="00425AB0">
        <w:rPr>
          <w:rFonts w:ascii="Times" w:hAnsi="Times" w:cs="Times New Roman"/>
          <w:kern w:val="1"/>
        </w:rPr>
        <w:t>are</w:t>
      </w:r>
      <w:r w:rsidRPr="00425AB0">
        <w:rPr>
          <w:rFonts w:ascii="Times" w:hAnsi="Times" w:cs="Times New Roman"/>
          <w:spacing w:val="2"/>
          <w:kern w:val="1"/>
        </w:rPr>
        <w:t xml:space="preserve"> </w:t>
      </w:r>
      <w:r w:rsidRPr="00425AB0">
        <w:rPr>
          <w:rFonts w:ascii="Times" w:hAnsi="Times" w:cs="Times New Roman"/>
          <w:spacing w:val="1"/>
          <w:kern w:val="1"/>
        </w:rPr>
        <w:t>f</w:t>
      </w:r>
      <w:r w:rsidRPr="00425AB0">
        <w:rPr>
          <w:rFonts w:ascii="Times" w:hAnsi="Times" w:cs="Times New Roman"/>
          <w:kern w:val="1"/>
        </w:rPr>
        <w:t>rom</w:t>
      </w:r>
      <w:r w:rsidRPr="00425AB0">
        <w:rPr>
          <w:rFonts w:ascii="Times" w:hAnsi="Times" w:cs="Times New Roman"/>
          <w:spacing w:val="2"/>
          <w:kern w:val="1"/>
        </w:rPr>
        <w:t xml:space="preserve"> </w:t>
      </w:r>
      <w:r w:rsidRPr="00425AB0">
        <w:rPr>
          <w:rFonts w:ascii="Times" w:hAnsi="Times" w:cs="Times New Roman"/>
          <w:kern w:val="1"/>
        </w:rPr>
        <w:t>pre</w:t>
      </w:r>
      <w:r w:rsidRPr="00425AB0">
        <w:rPr>
          <w:rFonts w:ascii="Times" w:hAnsi="Times" w:cs="Times New Roman"/>
          <w:spacing w:val="1"/>
          <w:kern w:val="1"/>
        </w:rPr>
        <w:t>s</w:t>
      </w:r>
      <w:r w:rsidRPr="00425AB0">
        <w:rPr>
          <w:rFonts w:ascii="Times" w:hAnsi="Times" w:cs="Times New Roman"/>
          <w:kern w:val="1"/>
        </w:rPr>
        <w:t>ent</w:t>
      </w:r>
      <w:r w:rsidRPr="00425AB0">
        <w:rPr>
          <w:rFonts w:ascii="Times" w:hAnsi="Times" w:cs="Times New Roman"/>
          <w:spacing w:val="2"/>
          <w:kern w:val="1"/>
        </w:rPr>
        <w:t xml:space="preserve"> </w:t>
      </w:r>
      <w:r w:rsidRPr="00425AB0">
        <w:rPr>
          <w:rFonts w:ascii="Times" w:hAnsi="Times" w:cs="Times New Roman"/>
          <w:kern w:val="1"/>
        </w:rPr>
        <w:t>resid</w:t>
      </w:r>
      <w:r w:rsidRPr="00425AB0">
        <w:rPr>
          <w:rFonts w:ascii="Times" w:hAnsi="Times" w:cs="Times New Roman"/>
          <w:spacing w:val="1"/>
          <w:kern w:val="1"/>
        </w:rPr>
        <w:t>e</w:t>
      </w:r>
      <w:r w:rsidRPr="00425AB0">
        <w:rPr>
          <w:rFonts w:ascii="Times" w:hAnsi="Times" w:cs="Times New Roman"/>
          <w:kern w:val="1"/>
        </w:rPr>
        <w:t>nts</w:t>
      </w:r>
      <w:r w:rsidRPr="00425AB0">
        <w:rPr>
          <w:rFonts w:ascii="Times" w:hAnsi="Times" w:cs="Times New Roman"/>
          <w:spacing w:val="2"/>
          <w:kern w:val="1"/>
        </w:rPr>
        <w:t xml:space="preserve"> </w:t>
      </w:r>
      <w:r w:rsidRPr="00425AB0">
        <w:rPr>
          <w:rFonts w:ascii="Times" w:hAnsi="Times" w:cs="Times New Roman"/>
          <w:kern w:val="1"/>
        </w:rPr>
        <w:t>of</w:t>
      </w:r>
      <w:r w:rsidRPr="00425AB0">
        <w:rPr>
          <w:rFonts w:ascii="Times" w:hAnsi="Times" w:cs="Times New Roman"/>
          <w:spacing w:val="3"/>
          <w:kern w:val="1"/>
        </w:rPr>
        <w:t xml:space="preserve"> </w:t>
      </w:r>
      <w:r w:rsidRPr="00425AB0">
        <w:rPr>
          <w:rFonts w:ascii="Times" w:hAnsi="Times" w:cs="Times New Roman"/>
          <w:kern w:val="1"/>
        </w:rPr>
        <w:t>the particular</w:t>
      </w:r>
      <w:r w:rsidRPr="00425AB0">
        <w:rPr>
          <w:rFonts w:ascii="Times" w:hAnsi="Times" w:cs="Times New Roman"/>
          <w:spacing w:val="3"/>
          <w:kern w:val="1"/>
        </w:rPr>
        <w:t xml:space="preserve"> </w:t>
      </w:r>
      <w:r w:rsidRPr="00425AB0">
        <w:rPr>
          <w:rFonts w:ascii="Times" w:hAnsi="Times" w:cs="Times New Roman"/>
          <w:kern w:val="1"/>
        </w:rPr>
        <w:t>comm</w:t>
      </w:r>
      <w:r w:rsidRPr="00425AB0">
        <w:rPr>
          <w:rFonts w:ascii="Times" w:hAnsi="Times" w:cs="Times New Roman"/>
          <w:spacing w:val="1"/>
          <w:kern w:val="1"/>
        </w:rPr>
        <w:t>u</w:t>
      </w:r>
      <w:r w:rsidRPr="00425AB0">
        <w:rPr>
          <w:rFonts w:ascii="Times" w:hAnsi="Times" w:cs="Times New Roman"/>
          <w:kern w:val="1"/>
        </w:rPr>
        <w:t>nity</w:t>
      </w:r>
      <w:r w:rsidRPr="00425AB0">
        <w:rPr>
          <w:rFonts w:ascii="Times" w:hAnsi="Times" w:cs="Times New Roman"/>
          <w:spacing w:val="2"/>
          <w:kern w:val="1"/>
        </w:rPr>
        <w:t xml:space="preserve"> </w:t>
      </w:r>
      <w:r w:rsidRPr="00425AB0">
        <w:rPr>
          <w:rFonts w:ascii="Times" w:hAnsi="Times" w:cs="Times New Roman"/>
          <w:kern w:val="1"/>
        </w:rPr>
        <w:t>,</w:t>
      </w:r>
      <w:r w:rsidRPr="00425AB0">
        <w:rPr>
          <w:rFonts w:ascii="Times" w:hAnsi="Times" w:cs="Times New Roman"/>
          <w:spacing w:val="3"/>
          <w:kern w:val="1"/>
        </w:rPr>
        <w:t xml:space="preserve"> </w:t>
      </w:r>
      <w:r w:rsidRPr="00425AB0">
        <w:rPr>
          <w:rFonts w:ascii="Times" w:hAnsi="Times" w:cs="Times New Roman"/>
          <w:kern w:val="1"/>
        </w:rPr>
        <w:t>now</w:t>
      </w:r>
      <w:r w:rsidRPr="00425AB0">
        <w:rPr>
          <w:rFonts w:ascii="Times" w:hAnsi="Times" w:cs="Times New Roman"/>
          <w:spacing w:val="2"/>
          <w:kern w:val="1"/>
        </w:rPr>
        <w:t xml:space="preserve"> </w:t>
      </w:r>
      <w:r w:rsidRPr="00425AB0">
        <w:rPr>
          <w:rFonts w:ascii="Times" w:hAnsi="Times" w:cs="Times New Roman"/>
          <w:kern w:val="1"/>
          <w:u w:val="single"/>
        </w:rPr>
        <w:t>cons</w:t>
      </w:r>
      <w:r w:rsidRPr="00425AB0">
        <w:rPr>
          <w:rFonts w:ascii="Times" w:hAnsi="Times" w:cs="Times New Roman"/>
          <w:spacing w:val="1"/>
          <w:kern w:val="1"/>
          <w:u w:val="single"/>
        </w:rPr>
        <w:t>i</w:t>
      </w:r>
      <w:r w:rsidRPr="00425AB0">
        <w:rPr>
          <w:rFonts w:ascii="Times" w:hAnsi="Times" w:cs="Times New Roman"/>
          <w:kern w:val="1"/>
          <w:u w:val="single"/>
        </w:rPr>
        <w:t>der</w:t>
      </w:r>
      <w:r w:rsidRPr="00425AB0">
        <w:rPr>
          <w:rFonts w:ascii="Times" w:hAnsi="Times" w:cs="Times New Roman"/>
          <w:spacing w:val="2"/>
          <w:kern w:val="1"/>
          <w:u w:val="single"/>
        </w:rPr>
        <w:t xml:space="preserve"> </w:t>
      </w:r>
      <w:r w:rsidRPr="00425AB0">
        <w:rPr>
          <w:rFonts w:ascii="Times" w:hAnsi="Times" w:cs="Times New Roman"/>
          <w:spacing w:val="1"/>
          <w:kern w:val="1"/>
          <w:u w:val="single"/>
        </w:rPr>
        <w:t>w</w:t>
      </w:r>
      <w:r w:rsidRPr="00425AB0">
        <w:rPr>
          <w:rFonts w:ascii="Times" w:hAnsi="Times" w:cs="Times New Roman"/>
          <w:kern w:val="1"/>
          <w:u w:val="single"/>
        </w:rPr>
        <w:t>elfare</w:t>
      </w:r>
      <w:r w:rsidRPr="00425AB0">
        <w:rPr>
          <w:rFonts w:ascii="Times" w:hAnsi="Times" w:cs="Times New Roman"/>
          <w:spacing w:val="3"/>
          <w:kern w:val="1"/>
          <w:u w:val="single"/>
        </w:rPr>
        <w:t xml:space="preserve"> </w:t>
      </w:r>
      <w:r w:rsidRPr="00425AB0">
        <w:rPr>
          <w:rFonts w:ascii="Times" w:hAnsi="Times" w:cs="Times New Roman"/>
          <w:kern w:val="1"/>
          <w:u w:val="single"/>
        </w:rPr>
        <w:t>of</w:t>
      </w:r>
      <w:r w:rsidRPr="00425AB0">
        <w:rPr>
          <w:rFonts w:ascii="Times" w:hAnsi="Times" w:cs="Times New Roman"/>
          <w:spacing w:val="2"/>
          <w:kern w:val="1"/>
          <w:u w:val="single"/>
        </w:rPr>
        <w:t xml:space="preserve"> </w:t>
      </w:r>
      <w:r w:rsidRPr="00425AB0">
        <w:rPr>
          <w:rFonts w:ascii="Times" w:hAnsi="Times" w:cs="Times New Roman"/>
          <w:kern w:val="1"/>
          <w:u w:val="single"/>
        </w:rPr>
        <w:t>t</w:t>
      </w:r>
      <w:r w:rsidRPr="00425AB0">
        <w:rPr>
          <w:rFonts w:ascii="Times" w:hAnsi="Times" w:cs="Times New Roman"/>
          <w:spacing w:val="1"/>
          <w:kern w:val="1"/>
          <w:u w:val="single"/>
        </w:rPr>
        <w:t>h</w:t>
      </w:r>
      <w:r w:rsidRPr="00425AB0">
        <w:rPr>
          <w:rFonts w:ascii="Times" w:hAnsi="Times" w:cs="Times New Roman"/>
          <w:kern w:val="1"/>
          <w:u w:val="single"/>
        </w:rPr>
        <w:t>e</w:t>
      </w:r>
      <w:r w:rsidRPr="00425AB0">
        <w:rPr>
          <w:rFonts w:ascii="Times" w:hAnsi="Times" w:cs="Times New Roman"/>
          <w:spacing w:val="2"/>
          <w:kern w:val="1"/>
          <w:u w:val="single"/>
        </w:rPr>
        <w:t xml:space="preserve"> </w:t>
      </w:r>
      <w:r w:rsidRPr="00425AB0">
        <w:rPr>
          <w:rFonts w:ascii="Times" w:hAnsi="Times" w:cs="Times New Roman"/>
          <w:kern w:val="1"/>
          <w:u w:val="single"/>
        </w:rPr>
        <w:t>entire</w:t>
      </w:r>
      <w:r w:rsidRPr="00425AB0">
        <w:rPr>
          <w:rFonts w:ascii="Times" w:hAnsi="Times" w:cs="Times New Roman"/>
          <w:spacing w:val="3"/>
          <w:kern w:val="1"/>
          <w:u w:val="single"/>
        </w:rPr>
        <w:t xml:space="preserve"> </w:t>
      </w:r>
      <w:r w:rsidRPr="00425AB0">
        <w:rPr>
          <w:rFonts w:ascii="Times" w:hAnsi="Times" w:cs="Times New Roman"/>
          <w:kern w:val="1"/>
          <w:u w:val="single"/>
        </w:rPr>
        <w:t>region</w:t>
      </w:r>
    </w:p>
    <w:p w14:paraId="5E3FC4AD" w14:textId="4F54B306" w:rsidR="00E13AB6" w:rsidRPr="00425AB0" w:rsidRDefault="00E13AB6" w:rsidP="00787EEA">
      <w:pPr>
        <w:pStyle w:val="ListParagraph"/>
        <w:numPr>
          <w:ilvl w:val="1"/>
          <w:numId w:val="28"/>
        </w:numPr>
        <w:spacing w:after="0" w:line="240" w:lineRule="auto"/>
        <w:rPr>
          <w:rFonts w:ascii="Times" w:eastAsia="Times New Roman" w:hAnsi="Times" w:cs="Times New Roman"/>
        </w:rPr>
      </w:pPr>
      <w:r w:rsidRPr="00425AB0">
        <w:rPr>
          <w:rFonts w:ascii="Times" w:hAnsi="Times" w:cs="Times New Roman"/>
          <w:kern w:val="1"/>
        </w:rPr>
        <w:t>Zoning</w:t>
      </w:r>
      <w:r w:rsidRPr="00425AB0">
        <w:rPr>
          <w:rFonts w:ascii="Times" w:hAnsi="Times" w:cs="Times New Roman"/>
          <w:spacing w:val="3"/>
          <w:kern w:val="1"/>
        </w:rPr>
        <w:t xml:space="preserve"> </w:t>
      </w:r>
      <w:r w:rsidRPr="00425AB0">
        <w:rPr>
          <w:rFonts w:ascii="Times" w:hAnsi="Times" w:cs="Times New Roman"/>
          <w:kern w:val="1"/>
        </w:rPr>
        <w:t>interest</w:t>
      </w:r>
      <w:r w:rsidRPr="00425AB0">
        <w:rPr>
          <w:rFonts w:ascii="Times" w:hAnsi="Times" w:cs="Times New Roman"/>
          <w:spacing w:val="3"/>
          <w:kern w:val="1"/>
        </w:rPr>
        <w:t xml:space="preserve"> </w:t>
      </w:r>
      <w:r w:rsidRPr="00425AB0">
        <w:rPr>
          <w:rFonts w:ascii="Times" w:hAnsi="Times" w:cs="Times New Roman"/>
          <w:kern w:val="1"/>
        </w:rPr>
        <w:t>falls</w:t>
      </w:r>
      <w:r w:rsidRPr="00425AB0">
        <w:rPr>
          <w:rFonts w:ascii="Times" w:hAnsi="Times" w:cs="Times New Roman"/>
          <w:spacing w:val="3"/>
          <w:kern w:val="1"/>
        </w:rPr>
        <w:t xml:space="preserve"> </w:t>
      </w:r>
      <w:r w:rsidRPr="00425AB0">
        <w:rPr>
          <w:rFonts w:ascii="Times" w:hAnsi="Times" w:cs="Times New Roman"/>
          <w:kern w:val="1"/>
        </w:rPr>
        <w:t>under</w:t>
      </w:r>
      <w:r w:rsidRPr="00425AB0">
        <w:rPr>
          <w:rFonts w:ascii="Times" w:hAnsi="Times" w:cs="Times New Roman"/>
          <w:spacing w:val="2"/>
          <w:kern w:val="1"/>
        </w:rPr>
        <w:t xml:space="preserve"> </w:t>
      </w:r>
      <w:r w:rsidRPr="00425AB0">
        <w:rPr>
          <w:rFonts w:ascii="Times" w:hAnsi="Times" w:cs="Times New Roman"/>
          <w:kern w:val="1"/>
        </w:rPr>
        <w:t>st</w:t>
      </w:r>
      <w:r w:rsidRPr="00425AB0">
        <w:rPr>
          <w:rFonts w:ascii="Times" w:hAnsi="Times" w:cs="Times New Roman"/>
          <w:spacing w:val="1"/>
          <w:kern w:val="1"/>
        </w:rPr>
        <w:t>a</w:t>
      </w:r>
      <w:r w:rsidRPr="00425AB0">
        <w:rPr>
          <w:rFonts w:ascii="Times" w:hAnsi="Times" w:cs="Times New Roman"/>
          <w:kern w:val="1"/>
        </w:rPr>
        <w:t>te</w:t>
      </w:r>
      <w:r w:rsidRPr="00425AB0">
        <w:rPr>
          <w:rFonts w:ascii="Times" w:hAnsi="Times" w:cs="Times New Roman"/>
          <w:spacing w:val="2"/>
          <w:kern w:val="1"/>
        </w:rPr>
        <w:t xml:space="preserve"> </w:t>
      </w:r>
      <w:r w:rsidRPr="00425AB0">
        <w:rPr>
          <w:rFonts w:ascii="Times" w:hAnsi="Times" w:cs="Times New Roman"/>
          <w:kern w:val="1"/>
        </w:rPr>
        <w:t>so</w:t>
      </w:r>
      <w:r w:rsidRPr="00425AB0">
        <w:rPr>
          <w:rFonts w:ascii="Times" w:hAnsi="Times" w:cs="Times New Roman"/>
          <w:spacing w:val="3"/>
          <w:kern w:val="1"/>
        </w:rPr>
        <w:t xml:space="preserve"> </w:t>
      </w:r>
      <w:r w:rsidRPr="00425AB0">
        <w:rPr>
          <w:rFonts w:ascii="Times" w:hAnsi="Times" w:cs="Times New Roman"/>
          <w:kern w:val="1"/>
        </w:rPr>
        <w:t>must</w:t>
      </w:r>
      <w:r w:rsidRPr="00425AB0">
        <w:rPr>
          <w:rFonts w:ascii="Times" w:hAnsi="Times" w:cs="Times New Roman"/>
          <w:spacing w:val="3"/>
          <w:kern w:val="1"/>
        </w:rPr>
        <w:t xml:space="preserve"> </w:t>
      </w:r>
      <w:r w:rsidRPr="00425AB0">
        <w:rPr>
          <w:rFonts w:ascii="Times" w:hAnsi="Times" w:cs="Times New Roman"/>
          <w:kern w:val="1"/>
        </w:rPr>
        <w:t>be</w:t>
      </w:r>
      <w:r w:rsidRPr="00425AB0">
        <w:rPr>
          <w:rFonts w:ascii="Times" w:hAnsi="Times" w:cs="Times New Roman"/>
          <w:spacing w:val="3"/>
          <w:kern w:val="1"/>
        </w:rPr>
        <w:t xml:space="preserve"> </w:t>
      </w:r>
      <w:r w:rsidRPr="00425AB0">
        <w:rPr>
          <w:rFonts w:ascii="Times" w:hAnsi="Times" w:cs="Times New Roman"/>
          <w:kern w:val="1"/>
        </w:rPr>
        <w:t>in</w:t>
      </w:r>
      <w:r w:rsidRPr="00425AB0">
        <w:rPr>
          <w:rFonts w:ascii="Times" w:hAnsi="Times" w:cs="Times New Roman"/>
          <w:spacing w:val="3"/>
          <w:kern w:val="1"/>
        </w:rPr>
        <w:t xml:space="preserve"> </w:t>
      </w:r>
      <w:r w:rsidRPr="00425AB0">
        <w:rPr>
          <w:rFonts w:ascii="Times" w:hAnsi="Times" w:cs="Times New Roman"/>
          <w:kern w:val="1"/>
        </w:rPr>
        <w:t>interest</w:t>
      </w:r>
      <w:r w:rsidRPr="00425AB0">
        <w:rPr>
          <w:rFonts w:ascii="Times" w:hAnsi="Times" w:cs="Times New Roman"/>
          <w:spacing w:val="3"/>
          <w:kern w:val="1"/>
        </w:rPr>
        <w:t xml:space="preserve"> </w:t>
      </w:r>
      <w:r w:rsidRPr="00425AB0">
        <w:rPr>
          <w:rFonts w:ascii="Times" w:hAnsi="Times" w:cs="Times New Roman"/>
          <w:kern w:val="1"/>
        </w:rPr>
        <w:t>of</w:t>
      </w:r>
      <w:r w:rsidRPr="00425AB0">
        <w:rPr>
          <w:rFonts w:ascii="Times" w:hAnsi="Times" w:cs="Times New Roman"/>
          <w:spacing w:val="3"/>
          <w:kern w:val="1"/>
        </w:rPr>
        <w:t xml:space="preserve"> </w:t>
      </w:r>
      <w:r w:rsidRPr="00425AB0">
        <w:rPr>
          <w:rFonts w:ascii="Times" w:hAnsi="Times" w:cs="Times New Roman"/>
          <w:kern w:val="1"/>
        </w:rPr>
        <w:t>the</w:t>
      </w:r>
      <w:r w:rsidRPr="00425AB0">
        <w:rPr>
          <w:rFonts w:ascii="Times" w:hAnsi="Times" w:cs="Times New Roman"/>
          <w:spacing w:val="2"/>
          <w:kern w:val="1"/>
        </w:rPr>
        <w:t xml:space="preserve"> </w:t>
      </w:r>
      <w:r w:rsidRPr="00425AB0">
        <w:rPr>
          <w:rFonts w:ascii="Times" w:hAnsi="Times" w:cs="Times New Roman"/>
          <w:spacing w:val="1"/>
          <w:kern w:val="1"/>
        </w:rPr>
        <w:t>s</w:t>
      </w:r>
      <w:r w:rsidRPr="00425AB0">
        <w:rPr>
          <w:rFonts w:ascii="Times" w:hAnsi="Times" w:cs="Times New Roman"/>
          <w:kern w:val="1"/>
        </w:rPr>
        <w:t xml:space="preserve">tate </w:t>
      </w:r>
    </w:p>
    <w:p w14:paraId="7F64DEB1" w14:textId="77777777" w:rsidR="00425AB0" w:rsidRPr="00425AB0" w:rsidRDefault="00425AB0" w:rsidP="006C712F">
      <w:pPr>
        <w:pStyle w:val="ListParagraph"/>
        <w:spacing w:after="0" w:line="240" w:lineRule="auto"/>
        <w:ind w:left="1440"/>
        <w:rPr>
          <w:rFonts w:ascii="Times" w:eastAsia="Times New Roman" w:hAnsi="Times" w:cs="Times New Roman"/>
        </w:rPr>
      </w:pPr>
    </w:p>
    <w:p w14:paraId="62A5D930" w14:textId="428E89A2" w:rsidR="00EF04FB" w:rsidRPr="00E84A69" w:rsidRDefault="00EF04FB" w:rsidP="00787EEA">
      <w:pPr>
        <w:pStyle w:val="ListParagraph"/>
        <w:numPr>
          <w:ilvl w:val="0"/>
          <w:numId w:val="28"/>
        </w:numPr>
        <w:spacing w:after="0" w:line="240" w:lineRule="auto"/>
        <w:rPr>
          <w:rFonts w:ascii="Times" w:eastAsia="Times New Roman" w:hAnsi="Times" w:cs="Times New Roman"/>
          <w:b/>
          <w:i/>
          <w:u w:val="single"/>
        </w:rPr>
      </w:pPr>
      <w:r w:rsidRPr="00E84A69">
        <w:rPr>
          <w:rFonts w:ascii="Times" w:eastAsia="Times New Roman" w:hAnsi="Times" w:cs="Times New Roman"/>
          <w:b/>
          <w:i/>
          <w:u w:val="single"/>
        </w:rPr>
        <w:t>Southern Burlington County, NAACP v. Township of Mt. Laurel,</w:t>
      </w:r>
      <w:r w:rsidR="00471541" w:rsidRPr="00E84A69">
        <w:rPr>
          <w:rFonts w:ascii="Times" w:eastAsia="Times New Roman" w:hAnsi="Times" w:cs="Arial"/>
          <w:b/>
          <w:u w:val="single"/>
          <w:shd w:val="clear" w:color="auto" w:fill="FFFFFF"/>
        </w:rPr>
        <w:t xml:space="preserve"> N.J. 1975</w:t>
      </w:r>
    </w:p>
    <w:p w14:paraId="66EA17AF" w14:textId="4D0BDF16" w:rsidR="00EF04FB" w:rsidRPr="009E3B2B" w:rsidRDefault="009E3B2B" w:rsidP="00787EEA">
      <w:pPr>
        <w:pStyle w:val="ListParagraph"/>
        <w:numPr>
          <w:ilvl w:val="1"/>
          <w:numId w:val="28"/>
        </w:numPr>
        <w:spacing w:after="0" w:line="240" w:lineRule="auto"/>
        <w:rPr>
          <w:rFonts w:ascii="Times" w:eastAsia="Times New Roman" w:hAnsi="Times" w:cs="Times New Roman"/>
          <w:i/>
          <w:u w:val="single"/>
        </w:rPr>
      </w:pPr>
      <w:r w:rsidRPr="009E3B2B">
        <w:rPr>
          <w:rFonts w:ascii="Times" w:eastAsia="Times New Roman" w:hAnsi="Times" w:cs="Arial"/>
          <w:u w:val="single"/>
          <w:shd w:val="clear" w:color="auto" w:fill="FFFFFF"/>
        </w:rPr>
        <w:t xml:space="preserve">Rule: </w:t>
      </w:r>
      <w:r w:rsidR="00EF04FB" w:rsidRPr="009E3B2B">
        <w:rPr>
          <w:rFonts w:ascii="Times" w:eastAsia="Times New Roman" w:hAnsi="Times" w:cs="Arial"/>
          <w:u w:val="single"/>
          <w:shd w:val="clear" w:color="auto" w:fill="FFFFFF"/>
        </w:rPr>
        <w:t>Zoning as an action under the police power must promote the general welfare and cannot be motivated by other considerations such as minimizing the local property tax rate.</w:t>
      </w:r>
    </w:p>
    <w:p w14:paraId="462FFA08" w14:textId="7B856221" w:rsidR="00F713E4" w:rsidRPr="00F713E4" w:rsidRDefault="00EF04FB" w:rsidP="00787EEA">
      <w:pPr>
        <w:pStyle w:val="ListParagraph"/>
        <w:numPr>
          <w:ilvl w:val="1"/>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 xml:space="preserve">Facts: </w:t>
      </w:r>
    </w:p>
    <w:p w14:paraId="6CBD12ED" w14:textId="77777777" w:rsidR="00F713E4" w:rsidRPr="00F713E4" w:rsidRDefault="00F713E4" w:rsidP="00787EEA">
      <w:pPr>
        <w:pStyle w:val="ListParagraph"/>
        <w:numPr>
          <w:ilvl w:val="1"/>
          <w:numId w:val="28"/>
        </w:numPr>
        <w:spacing w:after="0" w:line="240" w:lineRule="auto"/>
        <w:rPr>
          <w:rFonts w:ascii="Times" w:eastAsia="Times New Roman" w:hAnsi="Times" w:cs="Times New Roman"/>
          <w:i/>
        </w:rPr>
      </w:pPr>
      <w:r w:rsidRPr="00F713E4">
        <w:rPr>
          <w:rFonts w:ascii="Times" w:hAnsi="Times" w:cs="Times New Roman"/>
          <w:b/>
          <w:bCs/>
          <w:kern w:val="1"/>
        </w:rPr>
        <w:t>Facts</w:t>
      </w:r>
      <w:r w:rsidRPr="00F713E4">
        <w:rPr>
          <w:rFonts w:ascii="Times" w:hAnsi="Times" w:cs="Times New Roman"/>
          <w:kern w:val="1"/>
        </w:rPr>
        <w:t>:</w:t>
      </w:r>
      <w:r w:rsidRPr="00F713E4">
        <w:rPr>
          <w:rFonts w:ascii="Times" w:hAnsi="Times" w:cs="Times New Roman"/>
          <w:spacing w:val="3"/>
          <w:kern w:val="1"/>
        </w:rPr>
        <w:t xml:space="preserve"> </w:t>
      </w:r>
      <w:r w:rsidRPr="00F713E4">
        <w:rPr>
          <w:rFonts w:ascii="Times" w:hAnsi="Times" w:cs="Times New Roman"/>
          <w:kern w:val="1"/>
        </w:rPr>
        <w:t>P</w:t>
      </w:r>
      <w:r w:rsidRPr="00F713E4">
        <w:rPr>
          <w:rFonts w:ascii="Times" w:hAnsi="Times" w:cs="Times New Roman"/>
          <w:spacing w:val="2"/>
          <w:kern w:val="1"/>
        </w:rPr>
        <w:t xml:space="preserve"> </w:t>
      </w:r>
      <w:r w:rsidRPr="00F713E4">
        <w:rPr>
          <w:rFonts w:ascii="Times" w:hAnsi="Times" w:cs="Times New Roman"/>
          <w:kern w:val="1"/>
        </w:rPr>
        <w:t>represented</w:t>
      </w:r>
      <w:r w:rsidRPr="00F713E4">
        <w:rPr>
          <w:rFonts w:ascii="Times" w:hAnsi="Times" w:cs="Times New Roman"/>
          <w:spacing w:val="3"/>
          <w:kern w:val="1"/>
        </w:rPr>
        <w:t xml:space="preserve"> </w:t>
      </w:r>
      <w:r w:rsidRPr="00F713E4">
        <w:rPr>
          <w:rFonts w:ascii="Times" w:hAnsi="Times" w:cs="Times New Roman"/>
          <w:kern w:val="1"/>
        </w:rPr>
        <w:t>Black</w:t>
      </w:r>
      <w:r w:rsidRPr="00F713E4">
        <w:rPr>
          <w:rFonts w:ascii="Times" w:hAnsi="Times" w:cs="Times New Roman"/>
          <w:spacing w:val="3"/>
          <w:kern w:val="1"/>
        </w:rPr>
        <w:t xml:space="preserve"> </w:t>
      </w:r>
      <w:r w:rsidRPr="00F713E4">
        <w:rPr>
          <w:rFonts w:ascii="Times" w:hAnsi="Times" w:cs="Times New Roman"/>
          <w:kern w:val="1"/>
        </w:rPr>
        <w:t>and</w:t>
      </w:r>
      <w:r w:rsidRPr="00F713E4">
        <w:rPr>
          <w:rFonts w:ascii="Times" w:hAnsi="Times" w:cs="Times New Roman"/>
          <w:spacing w:val="2"/>
          <w:kern w:val="1"/>
        </w:rPr>
        <w:t xml:space="preserve"> </w:t>
      </w:r>
      <w:r w:rsidRPr="00F713E4">
        <w:rPr>
          <w:rFonts w:ascii="Times" w:hAnsi="Times" w:cs="Times New Roman"/>
          <w:kern w:val="1"/>
        </w:rPr>
        <w:t>Hispa</w:t>
      </w:r>
      <w:r w:rsidRPr="00F713E4">
        <w:rPr>
          <w:rFonts w:ascii="Times" w:hAnsi="Times" w:cs="Times New Roman"/>
          <w:spacing w:val="1"/>
          <w:kern w:val="1"/>
        </w:rPr>
        <w:t>n</w:t>
      </w:r>
      <w:r w:rsidRPr="00F713E4">
        <w:rPr>
          <w:rFonts w:ascii="Times" w:hAnsi="Times" w:cs="Times New Roman"/>
          <w:kern w:val="1"/>
        </w:rPr>
        <w:t>ic</w:t>
      </w:r>
      <w:r w:rsidRPr="00F713E4">
        <w:rPr>
          <w:rFonts w:ascii="Times" w:hAnsi="Times" w:cs="Times New Roman"/>
          <w:spacing w:val="2"/>
          <w:kern w:val="1"/>
        </w:rPr>
        <w:t xml:space="preserve"> </w:t>
      </w:r>
      <w:r w:rsidRPr="00F713E4">
        <w:rPr>
          <w:rFonts w:ascii="Times" w:hAnsi="Times" w:cs="Times New Roman"/>
          <w:kern w:val="1"/>
        </w:rPr>
        <w:t>persons</w:t>
      </w:r>
      <w:r w:rsidRPr="00F713E4">
        <w:rPr>
          <w:rFonts w:ascii="Times" w:hAnsi="Times" w:cs="Times New Roman"/>
          <w:spacing w:val="3"/>
          <w:kern w:val="1"/>
        </w:rPr>
        <w:t xml:space="preserve"> </w:t>
      </w:r>
      <w:r w:rsidRPr="00F713E4">
        <w:rPr>
          <w:rFonts w:ascii="Times" w:hAnsi="Times" w:cs="Times New Roman"/>
          <w:kern w:val="1"/>
        </w:rPr>
        <w:t>living</w:t>
      </w:r>
      <w:r w:rsidRPr="00F713E4">
        <w:rPr>
          <w:rFonts w:ascii="Times" w:hAnsi="Times" w:cs="Times New Roman"/>
          <w:spacing w:val="2"/>
          <w:kern w:val="1"/>
        </w:rPr>
        <w:t xml:space="preserve"> </w:t>
      </w:r>
      <w:r w:rsidRPr="00F713E4">
        <w:rPr>
          <w:rFonts w:ascii="Times" w:hAnsi="Times" w:cs="Times New Roman"/>
          <w:kern w:val="1"/>
        </w:rPr>
        <w:t>in/</w:t>
      </w:r>
      <w:r w:rsidRPr="00F713E4">
        <w:rPr>
          <w:rFonts w:ascii="Times" w:hAnsi="Times" w:cs="Times New Roman"/>
          <w:spacing w:val="1"/>
          <w:kern w:val="1"/>
        </w:rPr>
        <w:t>n</w:t>
      </w:r>
      <w:r w:rsidRPr="00F713E4">
        <w:rPr>
          <w:rFonts w:ascii="Times" w:hAnsi="Times" w:cs="Times New Roman"/>
          <w:kern w:val="1"/>
        </w:rPr>
        <w:t>ear</w:t>
      </w:r>
      <w:r w:rsidRPr="00F713E4">
        <w:rPr>
          <w:rFonts w:ascii="Times" w:hAnsi="Times" w:cs="Times New Roman"/>
          <w:spacing w:val="2"/>
          <w:kern w:val="1"/>
        </w:rPr>
        <w:t xml:space="preserve"> </w:t>
      </w:r>
      <w:r w:rsidRPr="00F713E4">
        <w:rPr>
          <w:rFonts w:ascii="Times" w:hAnsi="Times" w:cs="Times New Roman"/>
          <w:kern w:val="1"/>
        </w:rPr>
        <w:t>Mt.</w:t>
      </w:r>
      <w:r w:rsidRPr="00F713E4">
        <w:rPr>
          <w:rFonts w:ascii="Times" w:hAnsi="Times" w:cs="Times New Roman"/>
          <w:spacing w:val="3"/>
          <w:kern w:val="1"/>
        </w:rPr>
        <w:t xml:space="preserve"> </w:t>
      </w:r>
      <w:r w:rsidRPr="00F713E4">
        <w:rPr>
          <w:rFonts w:ascii="Times" w:hAnsi="Times" w:cs="Times New Roman"/>
          <w:kern w:val="1"/>
        </w:rPr>
        <w:t>Laurel</w:t>
      </w:r>
      <w:r w:rsidRPr="00F713E4">
        <w:rPr>
          <w:rFonts w:ascii="Times" w:hAnsi="Times" w:cs="Times New Roman"/>
          <w:spacing w:val="2"/>
          <w:kern w:val="1"/>
        </w:rPr>
        <w:t xml:space="preserve"> </w:t>
      </w:r>
      <w:r w:rsidRPr="00F713E4">
        <w:rPr>
          <w:rFonts w:ascii="Times" w:hAnsi="Times" w:cs="Times New Roman"/>
          <w:spacing w:val="1"/>
          <w:kern w:val="1"/>
        </w:rPr>
        <w:t>w</w:t>
      </w:r>
      <w:r w:rsidRPr="00F713E4">
        <w:rPr>
          <w:rFonts w:ascii="Times" w:hAnsi="Times" w:cs="Times New Roman"/>
          <w:kern w:val="1"/>
        </w:rPr>
        <w:t>ho claimed</w:t>
      </w:r>
      <w:r w:rsidRPr="00F713E4">
        <w:rPr>
          <w:rFonts w:ascii="Times" w:hAnsi="Times" w:cs="Times New Roman"/>
          <w:spacing w:val="2"/>
          <w:kern w:val="1"/>
        </w:rPr>
        <w:t xml:space="preserve"> </w:t>
      </w:r>
      <w:r w:rsidRPr="00F713E4">
        <w:rPr>
          <w:rFonts w:ascii="Times" w:hAnsi="Times" w:cs="Times New Roman"/>
          <w:kern w:val="1"/>
        </w:rPr>
        <w:t>t</w:t>
      </w:r>
      <w:r w:rsidRPr="00F713E4">
        <w:rPr>
          <w:rFonts w:ascii="Times" w:hAnsi="Times" w:cs="Times New Roman"/>
          <w:spacing w:val="1"/>
          <w:kern w:val="1"/>
        </w:rPr>
        <w:t>h</w:t>
      </w:r>
      <w:r w:rsidRPr="00F713E4">
        <w:rPr>
          <w:rFonts w:ascii="Times" w:hAnsi="Times" w:cs="Times New Roman"/>
          <w:kern w:val="1"/>
        </w:rPr>
        <w:t>at</w:t>
      </w:r>
      <w:r w:rsidRPr="00F713E4">
        <w:rPr>
          <w:rFonts w:ascii="Times" w:hAnsi="Times" w:cs="Times New Roman"/>
          <w:spacing w:val="2"/>
          <w:kern w:val="1"/>
        </w:rPr>
        <w:t xml:space="preserve"> </w:t>
      </w:r>
      <w:r w:rsidRPr="00F713E4">
        <w:rPr>
          <w:rFonts w:ascii="Times" w:hAnsi="Times" w:cs="Times New Roman"/>
          <w:kern w:val="1"/>
        </w:rPr>
        <w:t>town’s</w:t>
      </w:r>
      <w:r w:rsidRPr="00F713E4">
        <w:rPr>
          <w:rFonts w:ascii="Times" w:hAnsi="Times" w:cs="Times New Roman"/>
          <w:spacing w:val="3"/>
          <w:kern w:val="1"/>
        </w:rPr>
        <w:t xml:space="preserve"> </w:t>
      </w:r>
      <w:r w:rsidRPr="00F713E4">
        <w:rPr>
          <w:rFonts w:ascii="Times" w:hAnsi="Times" w:cs="Times New Roman"/>
          <w:kern w:val="1"/>
        </w:rPr>
        <w:t>zoning</w:t>
      </w:r>
      <w:r w:rsidRPr="00F713E4">
        <w:rPr>
          <w:rFonts w:ascii="Times" w:hAnsi="Times" w:cs="Times New Roman"/>
          <w:spacing w:val="3"/>
          <w:kern w:val="1"/>
        </w:rPr>
        <w:t xml:space="preserve"> </w:t>
      </w:r>
      <w:r w:rsidRPr="00F713E4">
        <w:rPr>
          <w:rFonts w:ascii="Times" w:hAnsi="Times" w:cs="Times New Roman"/>
          <w:kern w:val="1"/>
        </w:rPr>
        <w:t>policies</w:t>
      </w:r>
      <w:r w:rsidRPr="00F713E4">
        <w:rPr>
          <w:rFonts w:ascii="Times" w:hAnsi="Times" w:cs="Times New Roman"/>
          <w:spacing w:val="3"/>
          <w:kern w:val="1"/>
        </w:rPr>
        <w:t xml:space="preserve"> </w:t>
      </w:r>
      <w:r w:rsidRPr="00F713E4">
        <w:rPr>
          <w:rFonts w:ascii="Times" w:hAnsi="Times" w:cs="Times New Roman"/>
          <w:kern w:val="1"/>
        </w:rPr>
        <w:t>prevented</w:t>
      </w:r>
      <w:r w:rsidRPr="00F713E4">
        <w:rPr>
          <w:rFonts w:ascii="Times" w:hAnsi="Times" w:cs="Times New Roman"/>
          <w:spacing w:val="3"/>
          <w:kern w:val="1"/>
        </w:rPr>
        <w:t xml:space="preserve"> </w:t>
      </w:r>
      <w:r w:rsidRPr="00F713E4">
        <w:rPr>
          <w:rFonts w:ascii="Times" w:hAnsi="Times" w:cs="Times New Roman"/>
          <w:kern w:val="1"/>
        </w:rPr>
        <w:t>them</w:t>
      </w:r>
      <w:r w:rsidRPr="00F713E4">
        <w:rPr>
          <w:rFonts w:ascii="Times" w:hAnsi="Times" w:cs="Times New Roman"/>
          <w:spacing w:val="3"/>
          <w:kern w:val="1"/>
        </w:rPr>
        <w:t xml:space="preserve"> </w:t>
      </w:r>
      <w:r w:rsidRPr="00F713E4">
        <w:rPr>
          <w:rFonts w:ascii="Times" w:hAnsi="Times" w:cs="Times New Roman"/>
          <w:kern w:val="1"/>
        </w:rPr>
        <w:t>from</w:t>
      </w:r>
      <w:r w:rsidRPr="00F713E4">
        <w:rPr>
          <w:rFonts w:ascii="Times" w:hAnsi="Times" w:cs="Times New Roman"/>
          <w:spacing w:val="3"/>
          <w:kern w:val="1"/>
        </w:rPr>
        <w:t xml:space="preserve"> </w:t>
      </w:r>
      <w:r w:rsidRPr="00F713E4">
        <w:rPr>
          <w:rFonts w:ascii="Times" w:hAnsi="Times" w:cs="Times New Roman"/>
          <w:kern w:val="1"/>
        </w:rPr>
        <w:t>finding</w:t>
      </w:r>
      <w:r w:rsidRPr="00F713E4">
        <w:rPr>
          <w:rFonts w:ascii="Times" w:hAnsi="Times" w:cs="Times New Roman"/>
          <w:spacing w:val="3"/>
          <w:kern w:val="1"/>
        </w:rPr>
        <w:t xml:space="preserve"> </w:t>
      </w:r>
      <w:r>
        <w:rPr>
          <w:rFonts w:ascii="Times" w:hAnsi="Times" w:cs="Times New Roman"/>
          <w:kern w:val="1"/>
        </w:rPr>
        <w:t>low/</w:t>
      </w:r>
      <w:r w:rsidRPr="00F713E4">
        <w:rPr>
          <w:rFonts w:ascii="Times" w:hAnsi="Times" w:cs="Times New Roman"/>
          <w:kern w:val="1"/>
        </w:rPr>
        <w:t>moderate-income</w:t>
      </w:r>
      <w:r w:rsidRPr="00F713E4">
        <w:rPr>
          <w:rFonts w:ascii="Times" w:hAnsi="Times" w:cs="Times New Roman"/>
          <w:spacing w:val="3"/>
          <w:kern w:val="1"/>
        </w:rPr>
        <w:t xml:space="preserve"> </w:t>
      </w:r>
      <w:r w:rsidRPr="00F713E4">
        <w:rPr>
          <w:rFonts w:ascii="Times" w:hAnsi="Times" w:cs="Times New Roman"/>
          <w:kern w:val="1"/>
        </w:rPr>
        <w:t>housing.</w:t>
      </w:r>
    </w:p>
    <w:p w14:paraId="0EF46C70" w14:textId="77777777" w:rsidR="00F713E4" w:rsidRPr="00F713E4" w:rsidRDefault="00F713E4" w:rsidP="00787EEA">
      <w:pPr>
        <w:pStyle w:val="ListParagraph"/>
        <w:numPr>
          <w:ilvl w:val="2"/>
          <w:numId w:val="28"/>
        </w:numPr>
        <w:spacing w:after="0" w:line="240" w:lineRule="auto"/>
        <w:rPr>
          <w:rFonts w:ascii="Times" w:eastAsia="Times New Roman" w:hAnsi="Times" w:cs="Times New Roman"/>
          <w:i/>
        </w:rPr>
      </w:pPr>
      <w:r w:rsidRPr="00F713E4">
        <w:rPr>
          <w:rFonts w:ascii="Times" w:hAnsi="Times" w:cs="Times New Roman"/>
          <w:kern w:val="1"/>
        </w:rPr>
        <w:t>Mt.</w:t>
      </w:r>
      <w:r w:rsidRPr="00F713E4">
        <w:rPr>
          <w:rFonts w:ascii="Times" w:hAnsi="Times" w:cs="Times New Roman"/>
          <w:spacing w:val="2"/>
          <w:kern w:val="1"/>
        </w:rPr>
        <w:t xml:space="preserve"> </w:t>
      </w:r>
      <w:r w:rsidRPr="00F713E4">
        <w:rPr>
          <w:rFonts w:ascii="Times" w:hAnsi="Times" w:cs="Times New Roman"/>
          <w:kern w:val="1"/>
        </w:rPr>
        <w:t>L</w:t>
      </w:r>
      <w:r w:rsidRPr="00F713E4">
        <w:rPr>
          <w:rFonts w:ascii="Times" w:hAnsi="Times" w:cs="Times New Roman"/>
          <w:spacing w:val="1"/>
          <w:kern w:val="1"/>
        </w:rPr>
        <w:t>a</w:t>
      </w:r>
      <w:r w:rsidRPr="00F713E4">
        <w:rPr>
          <w:rFonts w:ascii="Times" w:hAnsi="Times" w:cs="Times New Roman"/>
          <w:kern w:val="1"/>
        </w:rPr>
        <w:t>urel</w:t>
      </w:r>
      <w:r w:rsidRPr="00F713E4">
        <w:rPr>
          <w:rFonts w:ascii="Times" w:hAnsi="Times" w:cs="Times New Roman"/>
          <w:spacing w:val="2"/>
          <w:kern w:val="1"/>
        </w:rPr>
        <w:t xml:space="preserve"> </w:t>
      </w:r>
      <w:r w:rsidRPr="00F713E4">
        <w:rPr>
          <w:rFonts w:ascii="Times" w:hAnsi="Times" w:cs="Times New Roman"/>
          <w:kern w:val="1"/>
        </w:rPr>
        <w:t>zon</w:t>
      </w:r>
      <w:r w:rsidRPr="00F713E4">
        <w:rPr>
          <w:rFonts w:ascii="Times" w:hAnsi="Times" w:cs="Times New Roman"/>
          <w:spacing w:val="1"/>
          <w:kern w:val="1"/>
        </w:rPr>
        <w:t>i</w:t>
      </w:r>
      <w:r w:rsidRPr="00F713E4">
        <w:rPr>
          <w:rFonts w:ascii="Times" w:hAnsi="Times" w:cs="Times New Roman"/>
          <w:kern w:val="1"/>
        </w:rPr>
        <w:t>ng</w:t>
      </w:r>
      <w:r w:rsidRPr="00F713E4">
        <w:rPr>
          <w:rFonts w:ascii="Times" w:hAnsi="Times" w:cs="Times New Roman"/>
          <w:spacing w:val="2"/>
          <w:kern w:val="1"/>
        </w:rPr>
        <w:t xml:space="preserve"> </w:t>
      </w:r>
      <w:r w:rsidRPr="00F713E4">
        <w:rPr>
          <w:rFonts w:ascii="Times" w:hAnsi="Times" w:cs="Times New Roman"/>
          <w:kern w:val="1"/>
        </w:rPr>
        <w:t>plan</w:t>
      </w:r>
      <w:r w:rsidRPr="00F713E4">
        <w:rPr>
          <w:rFonts w:ascii="Times" w:hAnsi="Times" w:cs="Times New Roman"/>
          <w:spacing w:val="3"/>
          <w:kern w:val="1"/>
        </w:rPr>
        <w:t xml:space="preserve"> </w:t>
      </w:r>
      <w:r w:rsidRPr="00F713E4">
        <w:rPr>
          <w:rFonts w:ascii="Times" w:hAnsi="Times" w:cs="Times New Roman"/>
          <w:kern w:val="1"/>
        </w:rPr>
        <w:t>contained</w:t>
      </w:r>
      <w:r w:rsidRPr="00F713E4">
        <w:rPr>
          <w:rFonts w:ascii="Times" w:hAnsi="Times" w:cs="Times New Roman"/>
          <w:spacing w:val="3"/>
          <w:kern w:val="1"/>
        </w:rPr>
        <w:t xml:space="preserve"> </w:t>
      </w:r>
      <w:r w:rsidRPr="00F713E4">
        <w:rPr>
          <w:rFonts w:ascii="Times" w:hAnsi="Times" w:cs="Times New Roman"/>
          <w:kern w:val="1"/>
        </w:rPr>
        <w:t>2</w:t>
      </w:r>
      <w:r w:rsidRPr="00F713E4">
        <w:rPr>
          <w:rFonts w:ascii="Times" w:hAnsi="Times" w:cs="Times New Roman"/>
          <w:spacing w:val="3"/>
          <w:kern w:val="1"/>
        </w:rPr>
        <w:t xml:space="preserve"> </w:t>
      </w:r>
      <w:r w:rsidRPr="00F713E4">
        <w:rPr>
          <w:rFonts w:ascii="Times" w:hAnsi="Times" w:cs="Times New Roman"/>
          <w:kern w:val="1"/>
        </w:rPr>
        <w:t>exclusionary</w:t>
      </w:r>
      <w:r>
        <w:rPr>
          <w:rFonts w:ascii="Times" w:hAnsi="Times" w:cs="Times New Roman"/>
          <w:spacing w:val="41"/>
          <w:kern w:val="1"/>
        </w:rPr>
        <w:t xml:space="preserve"> </w:t>
      </w:r>
      <w:r w:rsidRPr="00F713E4">
        <w:rPr>
          <w:rFonts w:ascii="Times" w:hAnsi="Times" w:cs="Times New Roman"/>
          <w:kern w:val="1"/>
        </w:rPr>
        <w:t>features</w:t>
      </w:r>
      <w:r w:rsidRPr="00F713E4">
        <w:rPr>
          <w:rFonts w:ascii="Times" w:hAnsi="Times" w:cs="Times New Roman"/>
          <w:spacing w:val="2"/>
          <w:kern w:val="1"/>
        </w:rPr>
        <w:t xml:space="preserve"> </w:t>
      </w:r>
    </w:p>
    <w:p w14:paraId="1A7CD8F1" w14:textId="77777777" w:rsidR="00F713E4" w:rsidRPr="009E3B2B" w:rsidRDefault="00F713E4" w:rsidP="00787EEA">
      <w:pPr>
        <w:pStyle w:val="ListParagraph"/>
        <w:numPr>
          <w:ilvl w:val="2"/>
          <w:numId w:val="28"/>
        </w:numPr>
        <w:spacing w:after="0" w:line="240" w:lineRule="auto"/>
        <w:rPr>
          <w:rFonts w:ascii="Times" w:eastAsia="Times New Roman" w:hAnsi="Times" w:cs="Times New Roman"/>
          <w:i/>
        </w:rPr>
      </w:pPr>
      <w:r w:rsidRPr="00F713E4">
        <w:rPr>
          <w:rFonts w:ascii="Times" w:hAnsi="Times" w:cs="Times New Roman"/>
          <w:kern w:val="1"/>
        </w:rPr>
        <w:t>1)</w:t>
      </w:r>
      <w:r w:rsidRPr="00F713E4">
        <w:rPr>
          <w:rFonts w:ascii="Times" w:hAnsi="Times" w:cs="Times New Roman"/>
          <w:spacing w:val="3"/>
          <w:kern w:val="1"/>
        </w:rPr>
        <w:t xml:space="preserve"> </w:t>
      </w:r>
      <w:r w:rsidRPr="00F713E4">
        <w:rPr>
          <w:rFonts w:ascii="Times" w:hAnsi="Times" w:cs="Times New Roman"/>
          <w:kern w:val="1"/>
        </w:rPr>
        <w:t>all</w:t>
      </w:r>
      <w:r w:rsidRPr="00F713E4">
        <w:rPr>
          <w:rFonts w:ascii="Times" w:hAnsi="Times" w:cs="Times New Roman"/>
          <w:spacing w:val="2"/>
          <w:kern w:val="1"/>
        </w:rPr>
        <w:t xml:space="preserve"> </w:t>
      </w:r>
      <w:r w:rsidRPr="00F713E4">
        <w:rPr>
          <w:rFonts w:ascii="Times" w:hAnsi="Times" w:cs="Times New Roman"/>
          <w:kern w:val="1"/>
        </w:rPr>
        <w:t>areas</w:t>
      </w:r>
      <w:r w:rsidRPr="00F713E4">
        <w:rPr>
          <w:rFonts w:ascii="Times" w:hAnsi="Times" w:cs="Times New Roman"/>
          <w:spacing w:val="2"/>
          <w:kern w:val="1"/>
        </w:rPr>
        <w:t xml:space="preserve"> </w:t>
      </w:r>
      <w:r w:rsidRPr="00F713E4">
        <w:rPr>
          <w:rFonts w:ascii="Times" w:hAnsi="Times" w:cs="Times New Roman"/>
          <w:kern w:val="1"/>
        </w:rPr>
        <w:t>z</w:t>
      </w:r>
      <w:r w:rsidRPr="00F713E4">
        <w:rPr>
          <w:rFonts w:ascii="Times" w:hAnsi="Times" w:cs="Times New Roman"/>
          <w:spacing w:val="1"/>
          <w:kern w:val="1"/>
        </w:rPr>
        <w:t>o</w:t>
      </w:r>
      <w:r w:rsidRPr="00F713E4">
        <w:rPr>
          <w:rFonts w:ascii="Times" w:hAnsi="Times" w:cs="Times New Roman"/>
          <w:kern w:val="1"/>
        </w:rPr>
        <w:t>ned</w:t>
      </w:r>
      <w:r w:rsidRPr="00F713E4">
        <w:rPr>
          <w:rFonts w:ascii="Times" w:hAnsi="Times" w:cs="Times New Roman"/>
          <w:spacing w:val="2"/>
          <w:kern w:val="1"/>
        </w:rPr>
        <w:t xml:space="preserve"> </w:t>
      </w:r>
      <w:r w:rsidRPr="00F713E4">
        <w:rPr>
          <w:rFonts w:ascii="Times" w:hAnsi="Times" w:cs="Times New Roman"/>
          <w:kern w:val="1"/>
        </w:rPr>
        <w:t>f</w:t>
      </w:r>
      <w:r w:rsidRPr="00F713E4">
        <w:rPr>
          <w:rFonts w:ascii="Times" w:hAnsi="Times" w:cs="Times New Roman"/>
          <w:spacing w:val="1"/>
          <w:kern w:val="1"/>
        </w:rPr>
        <w:t>o</w:t>
      </w:r>
      <w:r w:rsidRPr="00F713E4">
        <w:rPr>
          <w:rFonts w:ascii="Times" w:hAnsi="Times" w:cs="Times New Roman"/>
          <w:kern w:val="1"/>
        </w:rPr>
        <w:t>r</w:t>
      </w:r>
      <w:r w:rsidRPr="00F713E4">
        <w:rPr>
          <w:rFonts w:ascii="Times" w:hAnsi="Times" w:cs="Times New Roman"/>
          <w:spacing w:val="2"/>
          <w:kern w:val="1"/>
        </w:rPr>
        <w:t xml:space="preserve"> </w:t>
      </w:r>
      <w:r w:rsidRPr="00F713E4">
        <w:rPr>
          <w:rFonts w:ascii="Times" w:hAnsi="Times" w:cs="Times New Roman"/>
          <w:kern w:val="1"/>
        </w:rPr>
        <w:t>residential</w:t>
      </w:r>
      <w:r w:rsidRPr="00F713E4">
        <w:rPr>
          <w:rFonts w:ascii="Times" w:hAnsi="Times" w:cs="Times New Roman"/>
          <w:spacing w:val="2"/>
          <w:kern w:val="1"/>
        </w:rPr>
        <w:t xml:space="preserve"> </w:t>
      </w:r>
      <w:r w:rsidRPr="00F713E4">
        <w:rPr>
          <w:rFonts w:ascii="Times" w:hAnsi="Times" w:cs="Times New Roman"/>
          <w:spacing w:val="1"/>
          <w:kern w:val="1"/>
        </w:rPr>
        <w:t>u</w:t>
      </w:r>
      <w:r w:rsidRPr="00F713E4">
        <w:rPr>
          <w:rFonts w:ascii="Times" w:hAnsi="Times" w:cs="Times New Roman"/>
          <w:kern w:val="1"/>
        </w:rPr>
        <w:t>se</w:t>
      </w:r>
      <w:r w:rsidRPr="00F713E4">
        <w:rPr>
          <w:rFonts w:ascii="Times" w:hAnsi="Times" w:cs="Times New Roman"/>
          <w:spacing w:val="2"/>
          <w:kern w:val="1"/>
        </w:rPr>
        <w:t xml:space="preserve"> </w:t>
      </w:r>
      <w:r w:rsidRPr="00F713E4">
        <w:rPr>
          <w:rFonts w:ascii="Times" w:hAnsi="Times" w:cs="Times New Roman"/>
          <w:kern w:val="1"/>
        </w:rPr>
        <w:t>required</w:t>
      </w:r>
      <w:r w:rsidRPr="00F713E4">
        <w:rPr>
          <w:rFonts w:ascii="Times" w:hAnsi="Times" w:cs="Times New Roman"/>
          <w:spacing w:val="3"/>
          <w:kern w:val="1"/>
        </w:rPr>
        <w:t xml:space="preserve"> </w:t>
      </w:r>
      <w:r w:rsidRPr="00F713E4">
        <w:rPr>
          <w:rFonts w:ascii="Times" w:hAnsi="Times" w:cs="Times New Roman"/>
          <w:kern w:val="1"/>
        </w:rPr>
        <w:t>singl</w:t>
      </w:r>
      <w:r w:rsidRPr="00F713E4">
        <w:rPr>
          <w:rFonts w:ascii="Times" w:hAnsi="Times" w:cs="Times New Roman"/>
          <w:spacing w:val="3"/>
          <w:kern w:val="1"/>
        </w:rPr>
        <w:t>e</w:t>
      </w:r>
      <w:r w:rsidRPr="00F713E4">
        <w:rPr>
          <w:rFonts w:ascii="Times" w:hAnsi="Times" w:cs="Times New Roman"/>
          <w:kern w:val="1"/>
        </w:rPr>
        <w:t>-family</w:t>
      </w:r>
      <w:r w:rsidRPr="00F713E4">
        <w:rPr>
          <w:rFonts w:ascii="Times" w:hAnsi="Times" w:cs="Times New Roman"/>
          <w:spacing w:val="3"/>
          <w:kern w:val="1"/>
        </w:rPr>
        <w:t xml:space="preserve"> </w:t>
      </w:r>
      <w:r w:rsidRPr="00F713E4">
        <w:rPr>
          <w:rFonts w:ascii="Times" w:hAnsi="Times" w:cs="Times New Roman"/>
          <w:kern w:val="1"/>
        </w:rPr>
        <w:t>detached dwellings</w:t>
      </w:r>
      <w:r w:rsidRPr="00F713E4">
        <w:rPr>
          <w:rFonts w:ascii="Times" w:hAnsi="Times" w:cs="Times New Roman"/>
          <w:spacing w:val="3"/>
          <w:kern w:val="1"/>
        </w:rPr>
        <w:t xml:space="preserve"> </w:t>
      </w:r>
      <w:r w:rsidRPr="00F713E4">
        <w:rPr>
          <w:rFonts w:ascii="Times" w:hAnsi="Times" w:cs="Times New Roman"/>
          <w:kern w:val="1"/>
        </w:rPr>
        <w:t>with</w:t>
      </w:r>
      <w:r w:rsidRPr="00F713E4">
        <w:rPr>
          <w:rFonts w:ascii="Times" w:hAnsi="Times" w:cs="Times New Roman"/>
          <w:spacing w:val="3"/>
          <w:kern w:val="1"/>
        </w:rPr>
        <w:t xml:space="preserve"> </w:t>
      </w:r>
      <w:r w:rsidRPr="00F713E4">
        <w:rPr>
          <w:rFonts w:ascii="Times" w:hAnsi="Times" w:cs="Times New Roman"/>
          <w:kern w:val="1"/>
        </w:rPr>
        <w:t>substa</w:t>
      </w:r>
      <w:r w:rsidRPr="00F713E4">
        <w:rPr>
          <w:rFonts w:ascii="Times" w:hAnsi="Times" w:cs="Times New Roman"/>
          <w:spacing w:val="1"/>
          <w:kern w:val="1"/>
        </w:rPr>
        <w:t>n</w:t>
      </w:r>
      <w:r w:rsidRPr="00F713E4">
        <w:rPr>
          <w:rFonts w:ascii="Times" w:hAnsi="Times" w:cs="Times New Roman"/>
          <w:kern w:val="1"/>
        </w:rPr>
        <w:t>tial</w:t>
      </w:r>
      <w:r w:rsidRPr="00F713E4">
        <w:rPr>
          <w:rFonts w:ascii="Times" w:hAnsi="Times" w:cs="Times New Roman"/>
          <w:spacing w:val="3"/>
          <w:kern w:val="1"/>
        </w:rPr>
        <w:t xml:space="preserve"> </w:t>
      </w:r>
      <w:r w:rsidRPr="00F713E4">
        <w:rPr>
          <w:rFonts w:ascii="Times" w:hAnsi="Times" w:cs="Times New Roman"/>
          <w:kern w:val="1"/>
        </w:rPr>
        <w:t>minimum</w:t>
      </w:r>
      <w:r w:rsidRPr="00F713E4">
        <w:rPr>
          <w:rFonts w:ascii="Times" w:hAnsi="Times" w:cs="Times New Roman"/>
          <w:spacing w:val="3"/>
          <w:kern w:val="1"/>
        </w:rPr>
        <w:t xml:space="preserve"> </w:t>
      </w:r>
      <w:r w:rsidRPr="00F713E4">
        <w:rPr>
          <w:rFonts w:ascii="Times" w:hAnsi="Times" w:cs="Times New Roman"/>
          <w:kern w:val="1"/>
        </w:rPr>
        <w:t>lot-size</w:t>
      </w:r>
      <w:r w:rsidRPr="00F713E4">
        <w:rPr>
          <w:rFonts w:ascii="Times" w:hAnsi="Times" w:cs="Times New Roman"/>
          <w:spacing w:val="2"/>
          <w:kern w:val="1"/>
        </w:rPr>
        <w:t xml:space="preserve"> </w:t>
      </w:r>
      <w:r w:rsidRPr="00F713E4">
        <w:rPr>
          <w:rFonts w:ascii="Times" w:hAnsi="Times" w:cs="Times New Roman"/>
          <w:kern w:val="1"/>
        </w:rPr>
        <w:t>and</w:t>
      </w:r>
      <w:r w:rsidRPr="00F713E4">
        <w:rPr>
          <w:rFonts w:ascii="Times" w:hAnsi="Times" w:cs="Times New Roman"/>
          <w:spacing w:val="3"/>
          <w:kern w:val="1"/>
        </w:rPr>
        <w:t xml:space="preserve"> </w:t>
      </w:r>
      <w:r w:rsidRPr="00F713E4">
        <w:rPr>
          <w:rFonts w:ascii="Times" w:hAnsi="Times" w:cs="Times New Roman"/>
          <w:kern w:val="1"/>
        </w:rPr>
        <w:t>floor</w:t>
      </w:r>
      <w:r w:rsidRPr="00F713E4">
        <w:rPr>
          <w:rFonts w:ascii="Times" w:hAnsi="Times" w:cs="Times New Roman"/>
          <w:spacing w:val="3"/>
          <w:kern w:val="1"/>
        </w:rPr>
        <w:t xml:space="preserve"> </w:t>
      </w:r>
      <w:r w:rsidRPr="00F713E4">
        <w:rPr>
          <w:rFonts w:ascii="Times" w:hAnsi="Times" w:cs="Times New Roman"/>
          <w:kern w:val="1"/>
        </w:rPr>
        <w:t>area</w:t>
      </w:r>
      <w:r w:rsidRPr="00F713E4">
        <w:rPr>
          <w:rFonts w:ascii="Times" w:hAnsi="Times" w:cs="Times New Roman"/>
          <w:spacing w:val="3"/>
          <w:kern w:val="1"/>
        </w:rPr>
        <w:t xml:space="preserve"> </w:t>
      </w:r>
      <w:r w:rsidRPr="00F713E4">
        <w:rPr>
          <w:rFonts w:ascii="Times" w:hAnsi="Times" w:cs="Times New Roman"/>
          <w:kern w:val="1"/>
        </w:rPr>
        <w:t>restri</w:t>
      </w:r>
      <w:r w:rsidRPr="00F713E4">
        <w:rPr>
          <w:rFonts w:ascii="Times" w:hAnsi="Times" w:cs="Times New Roman"/>
          <w:spacing w:val="1"/>
          <w:kern w:val="1"/>
        </w:rPr>
        <w:t>c</w:t>
      </w:r>
      <w:r w:rsidRPr="00F713E4">
        <w:rPr>
          <w:rFonts w:ascii="Times" w:hAnsi="Times" w:cs="Times New Roman"/>
          <w:kern w:val="1"/>
        </w:rPr>
        <w:t>tions</w:t>
      </w:r>
      <w:r w:rsidRPr="00F713E4">
        <w:rPr>
          <w:rFonts w:ascii="Times" w:hAnsi="Times" w:cs="Times New Roman"/>
          <w:spacing w:val="3"/>
          <w:kern w:val="1"/>
        </w:rPr>
        <w:t xml:space="preserve"> </w:t>
      </w:r>
      <w:r w:rsidRPr="00F713E4">
        <w:rPr>
          <w:rFonts w:ascii="Times" w:hAnsi="Times" w:cs="Times New Roman"/>
          <w:kern w:val="1"/>
        </w:rPr>
        <w:t>and</w:t>
      </w:r>
      <w:r w:rsidRPr="00F713E4">
        <w:rPr>
          <w:rFonts w:ascii="Times" w:hAnsi="Times" w:cs="Times New Roman"/>
          <w:spacing w:val="2"/>
          <w:kern w:val="1"/>
        </w:rPr>
        <w:t xml:space="preserve"> </w:t>
      </w:r>
    </w:p>
    <w:p w14:paraId="47128B97" w14:textId="2D820695" w:rsidR="009E3B2B" w:rsidRPr="00F713E4" w:rsidRDefault="009E3B2B" w:rsidP="00787EEA">
      <w:pPr>
        <w:pStyle w:val="ListParagraph"/>
        <w:numPr>
          <w:ilvl w:val="3"/>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Attached townhouses, mobile homes, and apartments are not allowed anywhere in D town under zoning ordinance. All four residential zones provided in the town’s zoning ordinance, only permit one house per lot of single family, detached dwellings.</w:t>
      </w:r>
    </w:p>
    <w:p w14:paraId="5C21EE22" w14:textId="77777777" w:rsidR="00F713E4" w:rsidRPr="00F713E4" w:rsidRDefault="00F713E4" w:rsidP="00787EEA">
      <w:pPr>
        <w:pStyle w:val="ListParagraph"/>
        <w:numPr>
          <w:ilvl w:val="2"/>
          <w:numId w:val="28"/>
        </w:numPr>
        <w:spacing w:after="0" w:line="240" w:lineRule="auto"/>
        <w:rPr>
          <w:rFonts w:ascii="Times" w:eastAsia="Times New Roman" w:hAnsi="Times" w:cs="Times New Roman"/>
          <w:i/>
        </w:rPr>
      </w:pPr>
      <w:r w:rsidRPr="00F713E4">
        <w:rPr>
          <w:rFonts w:ascii="Times" w:hAnsi="Times" w:cs="Times New Roman"/>
          <w:spacing w:val="1"/>
          <w:kern w:val="1"/>
        </w:rPr>
        <w:t>2</w:t>
      </w:r>
      <w:r w:rsidRPr="00F713E4">
        <w:rPr>
          <w:rFonts w:ascii="Times" w:hAnsi="Times" w:cs="Times New Roman"/>
          <w:kern w:val="1"/>
        </w:rPr>
        <w:t>)</w:t>
      </w:r>
      <w:r w:rsidRPr="00F713E4">
        <w:rPr>
          <w:rFonts w:ascii="Times" w:hAnsi="Times" w:cs="Times New Roman"/>
          <w:spacing w:val="2"/>
          <w:kern w:val="1"/>
        </w:rPr>
        <w:t xml:space="preserve"> </w:t>
      </w:r>
      <w:r w:rsidRPr="00F713E4">
        <w:rPr>
          <w:rFonts w:ascii="Times" w:hAnsi="Times" w:cs="Times New Roman"/>
          <w:kern w:val="1"/>
        </w:rPr>
        <w:t>ne</w:t>
      </w:r>
      <w:r w:rsidRPr="00F713E4">
        <w:rPr>
          <w:rFonts w:ascii="Times" w:hAnsi="Times" w:cs="Times New Roman"/>
          <w:spacing w:val="1"/>
          <w:kern w:val="1"/>
        </w:rPr>
        <w:t>a</w:t>
      </w:r>
      <w:r w:rsidRPr="00F713E4">
        <w:rPr>
          <w:rFonts w:ascii="Times" w:hAnsi="Times" w:cs="Times New Roman"/>
          <w:kern w:val="1"/>
        </w:rPr>
        <w:t>rly 30%</w:t>
      </w:r>
      <w:r w:rsidRPr="00F713E4">
        <w:rPr>
          <w:rFonts w:ascii="Times" w:hAnsi="Times" w:cs="Times New Roman"/>
          <w:spacing w:val="2"/>
          <w:kern w:val="1"/>
        </w:rPr>
        <w:t xml:space="preserve"> </w:t>
      </w:r>
      <w:r w:rsidRPr="00F713E4">
        <w:rPr>
          <w:rFonts w:ascii="Times" w:hAnsi="Times" w:cs="Times New Roman"/>
          <w:kern w:val="1"/>
        </w:rPr>
        <w:t>of</w:t>
      </w:r>
      <w:r w:rsidRPr="00F713E4">
        <w:rPr>
          <w:rFonts w:ascii="Times" w:hAnsi="Times" w:cs="Times New Roman"/>
          <w:spacing w:val="3"/>
          <w:kern w:val="1"/>
        </w:rPr>
        <w:t xml:space="preserve"> </w:t>
      </w:r>
      <w:r w:rsidRPr="00F713E4">
        <w:rPr>
          <w:rFonts w:ascii="Times" w:hAnsi="Times" w:cs="Times New Roman"/>
          <w:kern w:val="1"/>
        </w:rPr>
        <w:t>the</w:t>
      </w:r>
      <w:r w:rsidRPr="00F713E4">
        <w:rPr>
          <w:rFonts w:ascii="Times" w:hAnsi="Times" w:cs="Times New Roman"/>
          <w:spacing w:val="3"/>
          <w:kern w:val="1"/>
        </w:rPr>
        <w:t xml:space="preserve"> </w:t>
      </w:r>
      <w:r w:rsidRPr="00F713E4">
        <w:rPr>
          <w:rFonts w:ascii="Times" w:hAnsi="Times" w:cs="Times New Roman"/>
          <w:kern w:val="1"/>
        </w:rPr>
        <w:t>town’s</w:t>
      </w:r>
      <w:r w:rsidRPr="00F713E4">
        <w:rPr>
          <w:rFonts w:ascii="Times" w:hAnsi="Times" w:cs="Times New Roman"/>
          <w:spacing w:val="3"/>
          <w:kern w:val="1"/>
        </w:rPr>
        <w:t xml:space="preserve"> </w:t>
      </w:r>
      <w:r w:rsidRPr="00F713E4">
        <w:rPr>
          <w:rFonts w:ascii="Times" w:hAnsi="Times" w:cs="Times New Roman"/>
          <w:kern w:val="1"/>
        </w:rPr>
        <w:t>land</w:t>
      </w:r>
      <w:r w:rsidRPr="00F713E4">
        <w:rPr>
          <w:rFonts w:ascii="Times" w:hAnsi="Times" w:cs="Times New Roman"/>
          <w:spacing w:val="3"/>
          <w:kern w:val="1"/>
        </w:rPr>
        <w:t xml:space="preserve"> </w:t>
      </w:r>
      <w:r w:rsidRPr="00F713E4">
        <w:rPr>
          <w:rFonts w:ascii="Times" w:hAnsi="Times" w:cs="Times New Roman"/>
          <w:kern w:val="1"/>
        </w:rPr>
        <w:t>area</w:t>
      </w:r>
      <w:r w:rsidRPr="00F713E4">
        <w:rPr>
          <w:rFonts w:ascii="Times" w:hAnsi="Times" w:cs="Times New Roman"/>
          <w:spacing w:val="2"/>
          <w:kern w:val="1"/>
        </w:rPr>
        <w:t xml:space="preserve"> </w:t>
      </w:r>
      <w:r w:rsidRPr="00F713E4">
        <w:rPr>
          <w:rFonts w:ascii="Times" w:hAnsi="Times" w:cs="Times New Roman"/>
          <w:spacing w:val="1"/>
          <w:kern w:val="1"/>
        </w:rPr>
        <w:t>w</w:t>
      </w:r>
      <w:r w:rsidRPr="00F713E4">
        <w:rPr>
          <w:rFonts w:ascii="Times" w:hAnsi="Times" w:cs="Times New Roman"/>
          <w:kern w:val="1"/>
        </w:rPr>
        <w:t>as</w:t>
      </w:r>
      <w:r w:rsidRPr="00F713E4">
        <w:rPr>
          <w:rFonts w:ascii="Times" w:hAnsi="Times" w:cs="Times New Roman"/>
          <w:spacing w:val="2"/>
          <w:kern w:val="1"/>
        </w:rPr>
        <w:t xml:space="preserve"> </w:t>
      </w:r>
      <w:r w:rsidRPr="00F713E4">
        <w:rPr>
          <w:rFonts w:ascii="Times" w:hAnsi="Times" w:cs="Times New Roman"/>
          <w:kern w:val="1"/>
        </w:rPr>
        <w:t>zon</w:t>
      </w:r>
      <w:r w:rsidRPr="00F713E4">
        <w:rPr>
          <w:rFonts w:ascii="Times" w:hAnsi="Times" w:cs="Times New Roman"/>
          <w:spacing w:val="1"/>
          <w:kern w:val="1"/>
        </w:rPr>
        <w:t>e</w:t>
      </w:r>
      <w:r w:rsidRPr="00F713E4">
        <w:rPr>
          <w:rFonts w:ascii="Times" w:hAnsi="Times" w:cs="Times New Roman"/>
          <w:kern w:val="1"/>
        </w:rPr>
        <w:t>d</w:t>
      </w:r>
      <w:r w:rsidRPr="00F713E4">
        <w:rPr>
          <w:rFonts w:ascii="Times" w:hAnsi="Times" w:cs="Times New Roman"/>
          <w:spacing w:val="2"/>
          <w:kern w:val="1"/>
        </w:rPr>
        <w:t xml:space="preserve"> </w:t>
      </w:r>
      <w:r w:rsidRPr="00F713E4">
        <w:rPr>
          <w:rFonts w:ascii="Times" w:hAnsi="Times" w:cs="Times New Roman"/>
          <w:kern w:val="1"/>
        </w:rPr>
        <w:t>for</w:t>
      </w:r>
      <w:r w:rsidRPr="00F713E4">
        <w:rPr>
          <w:rFonts w:ascii="Times" w:hAnsi="Times" w:cs="Times New Roman"/>
          <w:spacing w:val="3"/>
          <w:kern w:val="1"/>
        </w:rPr>
        <w:t xml:space="preserve"> </w:t>
      </w:r>
      <w:r w:rsidRPr="00F713E4">
        <w:rPr>
          <w:rFonts w:ascii="Times" w:hAnsi="Times" w:cs="Times New Roman"/>
          <w:kern w:val="1"/>
        </w:rPr>
        <w:t>industri</w:t>
      </w:r>
      <w:r w:rsidRPr="00F713E4">
        <w:rPr>
          <w:rFonts w:ascii="Times" w:hAnsi="Times" w:cs="Times New Roman"/>
          <w:spacing w:val="1"/>
          <w:kern w:val="1"/>
        </w:rPr>
        <w:t>a</w:t>
      </w:r>
      <w:r w:rsidRPr="00F713E4">
        <w:rPr>
          <w:rFonts w:ascii="Times" w:hAnsi="Times" w:cs="Times New Roman"/>
          <w:kern w:val="1"/>
        </w:rPr>
        <w:t>l</w:t>
      </w:r>
      <w:r w:rsidRPr="00F713E4">
        <w:rPr>
          <w:rFonts w:ascii="Times" w:hAnsi="Times" w:cs="Times New Roman"/>
          <w:spacing w:val="2"/>
          <w:kern w:val="1"/>
        </w:rPr>
        <w:t xml:space="preserve"> </w:t>
      </w:r>
      <w:r w:rsidRPr="00F713E4">
        <w:rPr>
          <w:rFonts w:ascii="Times" w:hAnsi="Times" w:cs="Times New Roman"/>
          <w:kern w:val="1"/>
        </w:rPr>
        <w:t>use</w:t>
      </w:r>
      <w:r w:rsidRPr="00F713E4">
        <w:rPr>
          <w:rFonts w:ascii="Times" w:hAnsi="Times" w:cs="Times New Roman"/>
          <w:spacing w:val="3"/>
          <w:kern w:val="1"/>
        </w:rPr>
        <w:t xml:space="preserve"> </w:t>
      </w:r>
      <w:r w:rsidRPr="00F713E4">
        <w:rPr>
          <w:rFonts w:ascii="Times" w:hAnsi="Times" w:cs="Times New Roman"/>
          <w:kern w:val="1"/>
        </w:rPr>
        <w:t>seven</w:t>
      </w:r>
      <w:r w:rsidRPr="00F713E4">
        <w:rPr>
          <w:rFonts w:ascii="Times" w:hAnsi="Times" w:cs="Times New Roman"/>
          <w:spacing w:val="3"/>
          <w:kern w:val="1"/>
        </w:rPr>
        <w:t xml:space="preserve"> </w:t>
      </w:r>
      <w:r w:rsidRPr="00F713E4">
        <w:rPr>
          <w:rFonts w:ascii="Times" w:hAnsi="Times" w:cs="Times New Roman"/>
          <w:kern w:val="1"/>
        </w:rPr>
        <w:t>though</w:t>
      </w:r>
      <w:r w:rsidRPr="00F713E4">
        <w:rPr>
          <w:rFonts w:ascii="Times" w:hAnsi="Times" w:cs="Times New Roman"/>
          <w:spacing w:val="2"/>
          <w:kern w:val="1"/>
        </w:rPr>
        <w:t xml:space="preserve"> </w:t>
      </w:r>
      <w:r w:rsidRPr="00F713E4">
        <w:rPr>
          <w:rFonts w:ascii="Times" w:hAnsi="Times" w:cs="Times New Roman"/>
          <w:kern w:val="1"/>
        </w:rPr>
        <w:t>&lt;</w:t>
      </w:r>
      <w:r w:rsidRPr="00F713E4">
        <w:rPr>
          <w:rFonts w:ascii="Times" w:hAnsi="Times" w:cs="Times New Roman"/>
          <w:spacing w:val="3"/>
          <w:kern w:val="1"/>
        </w:rPr>
        <w:t xml:space="preserve"> </w:t>
      </w:r>
      <w:r w:rsidRPr="00F713E4">
        <w:rPr>
          <w:rFonts w:ascii="Times" w:hAnsi="Times" w:cs="Times New Roman"/>
          <w:kern w:val="1"/>
        </w:rPr>
        <w:t>1%</w:t>
      </w:r>
      <w:r w:rsidRPr="00F713E4">
        <w:rPr>
          <w:rFonts w:ascii="Times" w:hAnsi="Times" w:cs="Times New Roman"/>
          <w:spacing w:val="3"/>
          <w:kern w:val="1"/>
        </w:rPr>
        <w:t xml:space="preserve"> </w:t>
      </w:r>
      <w:r w:rsidRPr="00F713E4">
        <w:rPr>
          <w:rFonts w:ascii="Times" w:hAnsi="Times" w:cs="Times New Roman"/>
          <w:kern w:val="1"/>
        </w:rPr>
        <w:t>was actually</w:t>
      </w:r>
      <w:r w:rsidRPr="00F713E4">
        <w:rPr>
          <w:rFonts w:ascii="Times" w:hAnsi="Times" w:cs="Times New Roman"/>
          <w:spacing w:val="2"/>
          <w:kern w:val="1"/>
        </w:rPr>
        <w:t xml:space="preserve"> </w:t>
      </w:r>
      <w:r w:rsidRPr="00F713E4">
        <w:rPr>
          <w:rFonts w:ascii="Times" w:hAnsi="Times" w:cs="Times New Roman"/>
          <w:spacing w:val="1"/>
          <w:kern w:val="1"/>
        </w:rPr>
        <w:t>u</w:t>
      </w:r>
      <w:r w:rsidRPr="00F713E4">
        <w:rPr>
          <w:rFonts w:ascii="Times" w:hAnsi="Times" w:cs="Times New Roman"/>
          <w:kern w:val="1"/>
        </w:rPr>
        <w:t>sed</w:t>
      </w:r>
      <w:r w:rsidRPr="00F713E4">
        <w:rPr>
          <w:rFonts w:ascii="Times" w:hAnsi="Times" w:cs="Times New Roman"/>
          <w:spacing w:val="2"/>
          <w:kern w:val="1"/>
        </w:rPr>
        <w:t xml:space="preserve"> </w:t>
      </w:r>
      <w:r w:rsidRPr="00F713E4">
        <w:rPr>
          <w:rFonts w:ascii="Times" w:hAnsi="Times" w:cs="Times New Roman"/>
          <w:kern w:val="1"/>
        </w:rPr>
        <w:t>and</w:t>
      </w:r>
      <w:r w:rsidRPr="00F713E4">
        <w:rPr>
          <w:rFonts w:ascii="Times" w:hAnsi="Times" w:cs="Times New Roman"/>
          <w:spacing w:val="3"/>
          <w:kern w:val="1"/>
        </w:rPr>
        <w:t xml:space="preserve"> </w:t>
      </w:r>
      <w:r w:rsidRPr="00F713E4">
        <w:rPr>
          <w:rFonts w:ascii="Times" w:hAnsi="Times" w:cs="Times New Roman"/>
          <w:kern w:val="1"/>
        </w:rPr>
        <w:t>the</w:t>
      </w:r>
      <w:r w:rsidRPr="00F713E4">
        <w:rPr>
          <w:rFonts w:ascii="Times" w:hAnsi="Times" w:cs="Times New Roman"/>
          <w:spacing w:val="3"/>
          <w:kern w:val="1"/>
        </w:rPr>
        <w:t xml:space="preserve"> </w:t>
      </w:r>
      <w:r w:rsidRPr="00F713E4">
        <w:rPr>
          <w:rFonts w:ascii="Times" w:hAnsi="Times" w:cs="Times New Roman"/>
          <w:kern w:val="1"/>
        </w:rPr>
        <w:t>rest</w:t>
      </w:r>
      <w:r w:rsidRPr="00F713E4">
        <w:rPr>
          <w:rFonts w:ascii="Times" w:hAnsi="Times" w:cs="Times New Roman"/>
          <w:spacing w:val="2"/>
          <w:kern w:val="1"/>
        </w:rPr>
        <w:t xml:space="preserve"> </w:t>
      </w:r>
      <w:r w:rsidRPr="00F713E4">
        <w:rPr>
          <w:rFonts w:ascii="Times" w:hAnsi="Times" w:cs="Times New Roman"/>
          <w:spacing w:val="1"/>
          <w:kern w:val="1"/>
        </w:rPr>
        <w:t>w</w:t>
      </w:r>
      <w:r w:rsidRPr="00F713E4">
        <w:rPr>
          <w:rFonts w:ascii="Times" w:hAnsi="Times" w:cs="Times New Roman"/>
          <w:kern w:val="1"/>
        </w:rPr>
        <w:t>as</w:t>
      </w:r>
      <w:r w:rsidRPr="00F713E4">
        <w:rPr>
          <w:rFonts w:ascii="Times" w:hAnsi="Times" w:cs="Times New Roman"/>
          <w:spacing w:val="2"/>
          <w:kern w:val="1"/>
        </w:rPr>
        <w:t xml:space="preserve"> </w:t>
      </w:r>
      <w:r w:rsidRPr="00F713E4">
        <w:rPr>
          <w:rFonts w:ascii="Times" w:hAnsi="Times" w:cs="Times New Roman"/>
          <w:kern w:val="1"/>
        </w:rPr>
        <w:t>vac</w:t>
      </w:r>
      <w:r w:rsidRPr="00F713E4">
        <w:rPr>
          <w:rFonts w:ascii="Times" w:hAnsi="Times" w:cs="Times New Roman"/>
          <w:spacing w:val="1"/>
          <w:kern w:val="1"/>
        </w:rPr>
        <w:t>a</w:t>
      </w:r>
      <w:r w:rsidRPr="00F713E4">
        <w:rPr>
          <w:rFonts w:ascii="Times" w:hAnsi="Times" w:cs="Times New Roman"/>
          <w:kern w:val="1"/>
        </w:rPr>
        <w:t>nt.</w:t>
      </w:r>
      <w:r w:rsidRPr="00F713E4">
        <w:rPr>
          <w:rFonts w:ascii="Times" w:hAnsi="Times" w:cs="Times New Roman"/>
          <w:spacing w:val="52"/>
          <w:kern w:val="1"/>
        </w:rPr>
        <w:t xml:space="preserve"> </w:t>
      </w:r>
    </w:p>
    <w:p w14:paraId="129F31CA" w14:textId="77777777" w:rsidR="00F713E4" w:rsidRPr="00F713E4" w:rsidRDefault="00F713E4" w:rsidP="00787EEA">
      <w:pPr>
        <w:pStyle w:val="ListParagraph"/>
        <w:numPr>
          <w:ilvl w:val="2"/>
          <w:numId w:val="28"/>
        </w:numPr>
        <w:spacing w:after="0" w:line="240" w:lineRule="auto"/>
        <w:rPr>
          <w:rFonts w:ascii="Times" w:eastAsia="Times New Roman" w:hAnsi="Times" w:cs="Times New Roman"/>
          <w:i/>
        </w:rPr>
      </w:pPr>
      <w:r w:rsidRPr="00F713E4">
        <w:rPr>
          <w:rFonts w:ascii="Times" w:hAnsi="Times" w:cs="Times New Roman"/>
          <w:kern w:val="1"/>
        </w:rPr>
        <w:t>P</w:t>
      </w:r>
      <w:r w:rsidRPr="00F713E4">
        <w:rPr>
          <w:rFonts w:ascii="Times" w:hAnsi="Times" w:cs="Times New Roman"/>
          <w:spacing w:val="1"/>
          <w:kern w:val="1"/>
        </w:rPr>
        <w:t>U</w:t>
      </w:r>
      <w:r w:rsidRPr="00F713E4">
        <w:rPr>
          <w:rFonts w:ascii="Times" w:hAnsi="Times" w:cs="Times New Roman"/>
          <w:kern w:val="1"/>
        </w:rPr>
        <w:t>D’s</w:t>
      </w:r>
      <w:r w:rsidRPr="00F713E4">
        <w:rPr>
          <w:rFonts w:ascii="Times" w:hAnsi="Times" w:cs="Times New Roman"/>
          <w:spacing w:val="2"/>
          <w:kern w:val="1"/>
        </w:rPr>
        <w:t xml:space="preserve"> </w:t>
      </w:r>
      <w:r w:rsidRPr="00F713E4">
        <w:rPr>
          <w:rFonts w:ascii="Times" w:hAnsi="Times" w:cs="Times New Roman"/>
          <w:kern w:val="1"/>
        </w:rPr>
        <w:t>h</w:t>
      </w:r>
      <w:r w:rsidRPr="00F713E4">
        <w:rPr>
          <w:rFonts w:ascii="Times" w:hAnsi="Times" w:cs="Times New Roman"/>
          <w:spacing w:val="1"/>
          <w:kern w:val="1"/>
        </w:rPr>
        <w:t>a</w:t>
      </w:r>
      <w:r w:rsidRPr="00F713E4">
        <w:rPr>
          <w:rFonts w:ascii="Times" w:hAnsi="Times" w:cs="Times New Roman"/>
          <w:kern w:val="1"/>
        </w:rPr>
        <w:t>d</w:t>
      </w:r>
      <w:r w:rsidRPr="00F713E4">
        <w:rPr>
          <w:rFonts w:ascii="Times" w:hAnsi="Times" w:cs="Times New Roman"/>
          <w:spacing w:val="2"/>
          <w:kern w:val="1"/>
        </w:rPr>
        <w:t xml:space="preserve"> </w:t>
      </w:r>
      <w:r w:rsidRPr="00F713E4">
        <w:rPr>
          <w:rFonts w:ascii="Times" w:hAnsi="Times" w:cs="Times New Roman"/>
          <w:kern w:val="1"/>
        </w:rPr>
        <w:t>been</w:t>
      </w:r>
      <w:r w:rsidRPr="00F713E4">
        <w:rPr>
          <w:rFonts w:ascii="Times" w:hAnsi="Times" w:cs="Times New Roman"/>
          <w:spacing w:val="3"/>
          <w:kern w:val="1"/>
        </w:rPr>
        <w:t xml:space="preserve"> </w:t>
      </w:r>
      <w:r w:rsidRPr="00F713E4">
        <w:rPr>
          <w:rFonts w:ascii="Times" w:hAnsi="Times" w:cs="Times New Roman"/>
          <w:kern w:val="1"/>
        </w:rPr>
        <w:t>built</w:t>
      </w:r>
      <w:r w:rsidRPr="00F713E4">
        <w:rPr>
          <w:rFonts w:ascii="Times" w:hAnsi="Times" w:cs="Times New Roman"/>
          <w:spacing w:val="3"/>
          <w:kern w:val="1"/>
        </w:rPr>
        <w:t xml:space="preserve"> </w:t>
      </w:r>
      <w:r w:rsidRPr="00F713E4">
        <w:rPr>
          <w:rFonts w:ascii="Times" w:hAnsi="Times" w:cs="Times New Roman"/>
          <w:kern w:val="1"/>
        </w:rPr>
        <w:t>but</w:t>
      </w:r>
      <w:r w:rsidRPr="00F713E4">
        <w:rPr>
          <w:rFonts w:ascii="Times" w:hAnsi="Times" w:cs="Times New Roman"/>
          <w:spacing w:val="2"/>
          <w:kern w:val="1"/>
        </w:rPr>
        <w:t xml:space="preserve"> </w:t>
      </w:r>
      <w:r w:rsidRPr="00F713E4">
        <w:rPr>
          <w:rFonts w:ascii="Times" w:hAnsi="Times" w:cs="Times New Roman"/>
          <w:spacing w:val="1"/>
          <w:kern w:val="1"/>
        </w:rPr>
        <w:t>w</w:t>
      </w:r>
      <w:r w:rsidRPr="00F713E4">
        <w:rPr>
          <w:rFonts w:ascii="Times" w:hAnsi="Times" w:cs="Times New Roman"/>
          <w:kern w:val="1"/>
        </w:rPr>
        <w:t>ere</w:t>
      </w:r>
      <w:r w:rsidRPr="00F713E4">
        <w:rPr>
          <w:rFonts w:ascii="Times" w:hAnsi="Times" w:cs="Times New Roman"/>
          <w:spacing w:val="2"/>
          <w:kern w:val="1"/>
        </w:rPr>
        <w:t xml:space="preserve"> </w:t>
      </w:r>
      <w:r w:rsidRPr="00F713E4">
        <w:rPr>
          <w:rFonts w:ascii="Times" w:hAnsi="Times" w:cs="Times New Roman"/>
          <w:kern w:val="1"/>
        </w:rPr>
        <w:t>des</w:t>
      </w:r>
      <w:r w:rsidRPr="00F713E4">
        <w:rPr>
          <w:rFonts w:ascii="Times" w:hAnsi="Times" w:cs="Times New Roman"/>
          <w:spacing w:val="1"/>
          <w:kern w:val="1"/>
        </w:rPr>
        <w:t>i</w:t>
      </w:r>
      <w:r w:rsidRPr="00F713E4">
        <w:rPr>
          <w:rFonts w:ascii="Times" w:hAnsi="Times" w:cs="Times New Roman"/>
          <w:kern w:val="1"/>
        </w:rPr>
        <w:t>gned</w:t>
      </w:r>
      <w:r w:rsidRPr="00F713E4">
        <w:rPr>
          <w:rFonts w:ascii="Times" w:hAnsi="Times" w:cs="Times New Roman"/>
          <w:spacing w:val="2"/>
          <w:kern w:val="1"/>
        </w:rPr>
        <w:t xml:space="preserve"> </w:t>
      </w:r>
      <w:r w:rsidRPr="00F713E4">
        <w:rPr>
          <w:rFonts w:ascii="Times" w:hAnsi="Times" w:cs="Times New Roman"/>
          <w:kern w:val="1"/>
        </w:rPr>
        <w:t>to contain</w:t>
      </w:r>
      <w:r w:rsidRPr="00F713E4">
        <w:rPr>
          <w:rFonts w:ascii="Times" w:hAnsi="Times" w:cs="Times New Roman"/>
          <w:spacing w:val="2"/>
          <w:kern w:val="1"/>
        </w:rPr>
        <w:t xml:space="preserve"> </w:t>
      </w:r>
      <w:r w:rsidRPr="00F713E4">
        <w:rPr>
          <w:rFonts w:ascii="Times" w:hAnsi="Times" w:cs="Times New Roman"/>
          <w:kern w:val="1"/>
        </w:rPr>
        <w:t>u</w:t>
      </w:r>
      <w:r w:rsidRPr="00F713E4">
        <w:rPr>
          <w:rFonts w:ascii="Times" w:hAnsi="Times" w:cs="Times New Roman"/>
          <w:spacing w:val="1"/>
          <w:kern w:val="1"/>
        </w:rPr>
        <w:t>p</w:t>
      </w:r>
      <w:r w:rsidRPr="00F713E4">
        <w:rPr>
          <w:rFonts w:ascii="Times" w:hAnsi="Times" w:cs="Times New Roman"/>
          <w:kern w:val="1"/>
        </w:rPr>
        <w:t>per-income</w:t>
      </w:r>
      <w:r w:rsidRPr="00F713E4">
        <w:rPr>
          <w:rFonts w:ascii="Times" w:hAnsi="Times" w:cs="Times New Roman"/>
          <w:spacing w:val="3"/>
          <w:kern w:val="1"/>
        </w:rPr>
        <w:t xml:space="preserve"> </w:t>
      </w:r>
      <w:r w:rsidRPr="00F713E4">
        <w:rPr>
          <w:rFonts w:ascii="Times" w:hAnsi="Times" w:cs="Times New Roman"/>
          <w:kern w:val="1"/>
        </w:rPr>
        <w:t>apartments</w:t>
      </w:r>
      <w:r w:rsidRPr="00F713E4">
        <w:rPr>
          <w:rFonts w:ascii="Times" w:hAnsi="Times" w:cs="Times New Roman"/>
          <w:spacing w:val="3"/>
          <w:kern w:val="1"/>
        </w:rPr>
        <w:t xml:space="preserve"> </w:t>
      </w:r>
      <w:r w:rsidRPr="00F713E4">
        <w:rPr>
          <w:rFonts w:ascii="Times" w:hAnsi="Times" w:cs="Times New Roman"/>
          <w:kern w:val="1"/>
        </w:rPr>
        <w:t>(mainly</w:t>
      </w:r>
      <w:r w:rsidRPr="00F713E4">
        <w:rPr>
          <w:rFonts w:ascii="Times" w:hAnsi="Times" w:cs="Times New Roman"/>
          <w:spacing w:val="2"/>
          <w:kern w:val="1"/>
        </w:rPr>
        <w:t xml:space="preserve"> </w:t>
      </w:r>
      <w:r w:rsidRPr="00F713E4">
        <w:rPr>
          <w:rFonts w:ascii="Times" w:hAnsi="Times" w:cs="Times New Roman"/>
          <w:kern w:val="1"/>
        </w:rPr>
        <w:t>1B</w:t>
      </w:r>
      <w:r w:rsidRPr="00F713E4">
        <w:rPr>
          <w:rFonts w:ascii="Times" w:hAnsi="Times" w:cs="Times New Roman"/>
          <w:spacing w:val="4"/>
          <w:kern w:val="1"/>
        </w:rPr>
        <w:t xml:space="preserve"> </w:t>
      </w:r>
      <w:r w:rsidRPr="00F713E4">
        <w:rPr>
          <w:rFonts w:ascii="Times" w:hAnsi="Times" w:cs="Times New Roman"/>
          <w:kern w:val="1"/>
        </w:rPr>
        <w:t>so</w:t>
      </w:r>
      <w:r w:rsidRPr="00F713E4">
        <w:rPr>
          <w:rFonts w:ascii="Times" w:hAnsi="Times" w:cs="Times New Roman"/>
          <w:spacing w:val="3"/>
          <w:kern w:val="1"/>
        </w:rPr>
        <w:t xml:space="preserve"> </w:t>
      </w:r>
      <w:r w:rsidRPr="00F713E4">
        <w:rPr>
          <w:rFonts w:ascii="Times" w:hAnsi="Times" w:cs="Times New Roman"/>
          <w:kern w:val="1"/>
        </w:rPr>
        <w:t>no</w:t>
      </w:r>
      <w:r w:rsidRPr="00F713E4">
        <w:rPr>
          <w:rFonts w:ascii="Times" w:hAnsi="Times" w:cs="Times New Roman"/>
          <w:spacing w:val="2"/>
          <w:kern w:val="1"/>
        </w:rPr>
        <w:t xml:space="preserve"> </w:t>
      </w:r>
      <w:r w:rsidRPr="00F713E4">
        <w:rPr>
          <w:rFonts w:ascii="Times" w:hAnsi="Times" w:cs="Times New Roman"/>
          <w:kern w:val="1"/>
        </w:rPr>
        <w:t>fa</w:t>
      </w:r>
      <w:r w:rsidRPr="00F713E4">
        <w:rPr>
          <w:rFonts w:ascii="Times" w:hAnsi="Times" w:cs="Times New Roman"/>
          <w:spacing w:val="1"/>
          <w:kern w:val="1"/>
        </w:rPr>
        <w:t>m</w:t>
      </w:r>
      <w:r w:rsidRPr="00F713E4">
        <w:rPr>
          <w:rFonts w:ascii="Times" w:hAnsi="Times" w:cs="Times New Roman"/>
          <w:kern w:val="1"/>
        </w:rPr>
        <w:t>ilies</w:t>
      </w:r>
      <w:r w:rsidRPr="00F713E4">
        <w:rPr>
          <w:rFonts w:ascii="Times" w:hAnsi="Times" w:cs="Times New Roman"/>
          <w:spacing w:val="2"/>
          <w:kern w:val="1"/>
        </w:rPr>
        <w:t xml:space="preserve"> </w:t>
      </w:r>
      <w:r w:rsidRPr="00F713E4">
        <w:rPr>
          <w:rFonts w:ascii="Times" w:hAnsi="Times" w:cs="Times New Roman"/>
          <w:spacing w:val="1"/>
          <w:kern w:val="1"/>
        </w:rPr>
        <w:t>w</w:t>
      </w:r>
      <w:r w:rsidRPr="00F713E4">
        <w:rPr>
          <w:rFonts w:ascii="Times" w:hAnsi="Times" w:cs="Times New Roman"/>
          <w:kern w:val="1"/>
        </w:rPr>
        <w:t>/</w:t>
      </w:r>
      <w:r w:rsidRPr="00F713E4">
        <w:rPr>
          <w:rFonts w:ascii="Times" w:hAnsi="Times" w:cs="Times New Roman"/>
          <w:spacing w:val="2"/>
          <w:kern w:val="1"/>
        </w:rPr>
        <w:t xml:space="preserve"> </w:t>
      </w:r>
      <w:r w:rsidRPr="00F713E4">
        <w:rPr>
          <w:rFonts w:ascii="Times" w:hAnsi="Times" w:cs="Times New Roman"/>
          <w:kern w:val="1"/>
        </w:rPr>
        <w:t>school</w:t>
      </w:r>
      <w:r w:rsidRPr="00F713E4">
        <w:rPr>
          <w:rFonts w:ascii="Times" w:hAnsi="Times" w:cs="Times New Roman"/>
          <w:spacing w:val="3"/>
          <w:kern w:val="1"/>
        </w:rPr>
        <w:t xml:space="preserve"> </w:t>
      </w:r>
      <w:r w:rsidRPr="00F713E4">
        <w:rPr>
          <w:rFonts w:ascii="Times" w:hAnsi="Times" w:cs="Times New Roman"/>
          <w:kern w:val="1"/>
        </w:rPr>
        <w:t>aged</w:t>
      </w:r>
      <w:r w:rsidRPr="00F713E4">
        <w:rPr>
          <w:rFonts w:ascii="Times" w:hAnsi="Times" w:cs="Times New Roman"/>
          <w:spacing w:val="3"/>
          <w:kern w:val="1"/>
        </w:rPr>
        <w:t xml:space="preserve"> </w:t>
      </w:r>
      <w:r w:rsidRPr="00F713E4">
        <w:rPr>
          <w:rFonts w:ascii="Times" w:hAnsi="Times" w:cs="Times New Roman"/>
          <w:kern w:val="1"/>
        </w:rPr>
        <w:t>kids would</w:t>
      </w:r>
      <w:r w:rsidRPr="00F713E4">
        <w:rPr>
          <w:rFonts w:ascii="Times" w:hAnsi="Times" w:cs="Times New Roman"/>
          <w:spacing w:val="3"/>
          <w:kern w:val="1"/>
        </w:rPr>
        <w:t xml:space="preserve"> </w:t>
      </w:r>
      <w:r w:rsidRPr="00F713E4">
        <w:rPr>
          <w:rFonts w:ascii="Times" w:hAnsi="Times" w:cs="Times New Roman"/>
          <w:kern w:val="1"/>
        </w:rPr>
        <w:t>be</w:t>
      </w:r>
      <w:r w:rsidRPr="00F713E4">
        <w:rPr>
          <w:rFonts w:ascii="Times" w:hAnsi="Times" w:cs="Times New Roman"/>
          <w:spacing w:val="2"/>
          <w:kern w:val="1"/>
        </w:rPr>
        <w:t xml:space="preserve"> </w:t>
      </w:r>
      <w:r w:rsidRPr="00F713E4">
        <w:rPr>
          <w:rFonts w:ascii="Times" w:hAnsi="Times" w:cs="Times New Roman"/>
          <w:kern w:val="1"/>
        </w:rPr>
        <w:t>allo</w:t>
      </w:r>
      <w:r w:rsidRPr="00F713E4">
        <w:rPr>
          <w:rFonts w:ascii="Times" w:hAnsi="Times" w:cs="Times New Roman"/>
          <w:spacing w:val="1"/>
          <w:kern w:val="1"/>
        </w:rPr>
        <w:t>w</w:t>
      </w:r>
      <w:r w:rsidRPr="00F713E4">
        <w:rPr>
          <w:rFonts w:ascii="Times" w:hAnsi="Times" w:cs="Times New Roman"/>
          <w:kern w:val="1"/>
        </w:rPr>
        <w:t>ed).</w:t>
      </w:r>
      <w:r w:rsidRPr="00F713E4">
        <w:rPr>
          <w:rFonts w:ascii="Times" w:hAnsi="Times" w:cs="Times New Roman"/>
          <w:spacing w:val="52"/>
          <w:kern w:val="1"/>
        </w:rPr>
        <w:t xml:space="preserve"> </w:t>
      </w:r>
    </w:p>
    <w:p w14:paraId="69EBEA19" w14:textId="7F1C7565" w:rsidR="00F713E4" w:rsidRPr="00F713E4" w:rsidRDefault="00F713E4" w:rsidP="00787EEA">
      <w:pPr>
        <w:pStyle w:val="ListParagraph"/>
        <w:numPr>
          <w:ilvl w:val="2"/>
          <w:numId w:val="28"/>
        </w:numPr>
        <w:spacing w:after="0" w:line="240" w:lineRule="auto"/>
        <w:rPr>
          <w:rFonts w:ascii="Times" w:eastAsia="Times New Roman" w:hAnsi="Times" w:cs="Times New Roman"/>
          <w:i/>
        </w:rPr>
      </w:pPr>
      <w:r w:rsidRPr="00F713E4">
        <w:rPr>
          <w:rFonts w:ascii="Times" w:hAnsi="Times" w:cs="Times New Roman"/>
          <w:kern w:val="1"/>
        </w:rPr>
        <w:t>To</w:t>
      </w:r>
      <w:r w:rsidRPr="00F713E4">
        <w:rPr>
          <w:rFonts w:ascii="Times" w:hAnsi="Times" w:cs="Times New Roman"/>
          <w:spacing w:val="1"/>
          <w:kern w:val="1"/>
        </w:rPr>
        <w:t>w</w:t>
      </w:r>
      <w:r w:rsidRPr="00F713E4">
        <w:rPr>
          <w:rFonts w:ascii="Times" w:hAnsi="Times" w:cs="Times New Roman"/>
          <w:kern w:val="1"/>
        </w:rPr>
        <w:t>n</w:t>
      </w:r>
      <w:r w:rsidRPr="00F713E4">
        <w:rPr>
          <w:rFonts w:ascii="Times" w:hAnsi="Times" w:cs="Times New Roman"/>
          <w:spacing w:val="2"/>
          <w:kern w:val="1"/>
        </w:rPr>
        <w:t xml:space="preserve"> </w:t>
      </w:r>
      <w:r w:rsidR="009E3B2B">
        <w:rPr>
          <w:rFonts w:ascii="Times" w:hAnsi="Times" w:cs="Times New Roman"/>
          <w:kern w:val="1"/>
        </w:rPr>
        <w:t xml:space="preserve">ar: </w:t>
      </w:r>
      <w:r w:rsidRPr="00F713E4">
        <w:rPr>
          <w:rFonts w:ascii="Times" w:hAnsi="Times" w:cs="Times New Roman"/>
          <w:kern w:val="1"/>
        </w:rPr>
        <w:t>only</w:t>
      </w:r>
      <w:r w:rsidRPr="00F713E4">
        <w:rPr>
          <w:rFonts w:ascii="Times" w:hAnsi="Times" w:cs="Times New Roman"/>
          <w:spacing w:val="3"/>
          <w:kern w:val="1"/>
        </w:rPr>
        <w:t xml:space="preserve"> </w:t>
      </w:r>
      <w:r w:rsidRPr="00F713E4">
        <w:rPr>
          <w:rFonts w:ascii="Times" w:hAnsi="Times" w:cs="Times New Roman"/>
          <w:kern w:val="1"/>
        </w:rPr>
        <w:t>doing</w:t>
      </w:r>
      <w:r w:rsidRPr="00F713E4">
        <w:rPr>
          <w:rFonts w:ascii="Times" w:hAnsi="Times" w:cs="Times New Roman"/>
          <w:spacing w:val="3"/>
          <w:kern w:val="1"/>
        </w:rPr>
        <w:t xml:space="preserve"> </w:t>
      </w:r>
      <w:r w:rsidRPr="00F713E4">
        <w:rPr>
          <w:rFonts w:ascii="Times" w:hAnsi="Times" w:cs="Times New Roman"/>
          <w:kern w:val="1"/>
        </w:rPr>
        <w:t>for</w:t>
      </w:r>
      <w:r w:rsidRPr="00F713E4">
        <w:rPr>
          <w:rFonts w:ascii="Times" w:hAnsi="Times" w:cs="Times New Roman"/>
          <w:spacing w:val="3"/>
          <w:kern w:val="1"/>
        </w:rPr>
        <w:t xml:space="preserve"> </w:t>
      </w:r>
      <w:r w:rsidRPr="00F713E4">
        <w:rPr>
          <w:rFonts w:ascii="Times" w:hAnsi="Times" w:cs="Times New Roman"/>
          <w:kern w:val="1"/>
        </w:rPr>
        <w:t>tax</w:t>
      </w:r>
      <w:r w:rsidRPr="00F713E4">
        <w:rPr>
          <w:rFonts w:ascii="Times" w:hAnsi="Times" w:cs="Times New Roman"/>
          <w:spacing w:val="3"/>
          <w:kern w:val="1"/>
        </w:rPr>
        <w:t xml:space="preserve"> </w:t>
      </w:r>
      <w:r w:rsidRPr="00F713E4">
        <w:rPr>
          <w:rFonts w:ascii="Times" w:hAnsi="Times" w:cs="Times New Roman"/>
          <w:kern w:val="1"/>
        </w:rPr>
        <w:t>reasons,</w:t>
      </w:r>
      <w:r w:rsidRPr="00F713E4">
        <w:rPr>
          <w:rFonts w:ascii="Times" w:hAnsi="Times" w:cs="Times New Roman"/>
          <w:spacing w:val="3"/>
          <w:kern w:val="1"/>
        </w:rPr>
        <w:t xml:space="preserve"> </w:t>
      </w:r>
      <w:r w:rsidRPr="00F713E4">
        <w:rPr>
          <w:rFonts w:ascii="Times" w:hAnsi="Times" w:cs="Times New Roman"/>
          <w:kern w:val="1"/>
        </w:rPr>
        <w:t>to</w:t>
      </w:r>
      <w:r w:rsidRPr="00F713E4">
        <w:rPr>
          <w:rFonts w:ascii="Times" w:hAnsi="Times" w:cs="Times New Roman"/>
          <w:spacing w:val="3"/>
          <w:kern w:val="1"/>
        </w:rPr>
        <w:t xml:space="preserve"> </w:t>
      </w:r>
      <w:r w:rsidRPr="00F713E4">
        <w:rPr>
          <w:rFonts w:ascii="Times" w:hAnsi="Times" w:cs="Times New Roman"/>
          <w:kern w:val="1"/>
        </w:rPr>
        <w:t>make sure</w:t>
      </w:r>
      <w:r w:rsidRPr="00F713E4">
        <w:rPr>
          <w:rFonts w:ascii="Times" w:hAnsi="Times" w:cs="Times New Roman"/>
          <w:spacing w:val="2"/>
          <w:kern w:val="1"/>
        </w:rPr>
        <w:t xml:space="preserve"> </w:t>
      </w:r>
      <w:r w:rsidRPr="00F713E4">
        <w:rPr>
          <w:rFonts w:ascii="Times" w:hAnsi="Times" w:cs="Times New Roman"/>
          <w:spacing w:val="1"/>
          <w:kern w:val="1"/>
        </w:rPr>
        <w:t>t</w:t>
      </w:r>
      <w:r w:rsidRPr="00F713E4">
        <w:rPr>
          <w:rFonts w:ascii="Times" w:hAnsi="Times" w:cs="Times New Roman"/>
          <w:kern w:val="1"/>
        </w:rPr>
        <w:t>hat</w:t>
      </w:r>
      <w:r w:rsidRPr="00F713E4">
        <w:rPr>
          <w:rFonts w:ascii="Times" w:hAnsi="Times" w:cs="Times New Roman"/>
          <w:spacing w:val="2"/>
          <w:kern w:val="1"/>
        </w:rPr>
        <w:t xml:space="preserve"> </w:t>
      </w:r>
      <w:r w:rsidRPr="00F713E4">
        <w:rPr>
          <w:rFonts w:ascii="Times" w:hAnsi="Times" w:cs="Times New Roman"/>
          <w:kern w:val="1"/>
        </w:rPr>
        <w:t>n</w:t>
      </w:r>
      <w:r w:rsidRPr="00F713E4">
        <w:rPr>
          <w:rFonts w:ascii="Times" w:hAnsi="Times" w:cs="Times New Roman"/>
          <w:spacing w:val="1"/>
          <w:kern w:val="1"/>
        </w:rPr>
        <w:t>e</w:t>
      </w:r>
      <w:r w:rsidRPr="00F713E4">
        <w:rPr>
          <w:rFonts w:ascii="Times" w:hAnsi="Times" w:cs="Times New Roman"/>
          <w:kern w:val="1"/>
        </w:rPr>
        <w:t>w</w:t>
      </w:r>
      <w:r w:rsidRPr="00F713E4">
        <w:rPr>
          <w:rFonts w:ascii="Times" w:hAnsi="Times" w:cs="Times New Roman"/>
          <w:spacing w:val="2"/>
          <w:kern w:val="1"/>
        </w:rPr>
        <w:t xml:space="preserve"> </w:t>
      </w:r>
      <w:r w:rsidRPr="00F713E4">
        <w:rPr>
          <w:rFonts w:ascii="Times" w:hAnsi="Times" w:cs="Times New Roman"/>
          <w:kern w:val="1"/>
        </w:rPr>
        <w:t>ho</w:t>
      </w:r>
      <w:r w:rsidRPr="00F713E4">
        <w:rPr>
          <w:rFonts w:ascii="Times" w:hAnsi="Times" w:cs="Times New Roman"/>
          <w:spacing w:val="1"/>
          <w:kern w:val="1"/>
        </w:rPr>
        <w:t>u</w:t>
      </w:r>
      <w:r w:rsidRPr="00F713E4">
        <w:rPr>
          <w:rFonts w:ascii="Times" w:hAnsi="Times" w:cs="Times New Roman"/>
          <w:kern w:val="1"/>
        </w:rPr>
        <w:t>sing</w:t>
      </w:r>
      <w:r w:rsidRPr="00F713E4">
        <w:rPr>
          <w:rFonts w:ascii="Times" w:hAnsi="Times" w:cs="Times New Roman"/>
          <w:spacing w:val="2"/>
          <w:kern w:val="1"/>
        </w:rPr>
        <w:t xml:space="preserve"> </w:t>
      </w:r>
      <w:r w:rsidRPr="00F713E4">
        <w:rPr>
          <w:rFonts w:ascii="Times" w:hAnsi="Times" w:cs="Times New Roman"/>
          <w:spacing w:val="1"/>
          <w:kern w:val="1"/>
        </w:rPr>
        <w:t>w</w:t>
      </w:r>
      <w:r w:rsidRPr="00F713E4">
        <w:rPr>
          <w:rFonts w:ascii="Times" w:hAnsi="Times" w:cs="Times New Roman"/>
          <w:kern w:val="1"/>
        </w:rPr>
        <w:t>ould</w:t>
      </w:r>
      <w:r w:rsidRPr="00F713E4">
        <w:rPr>
          <w:rFonts w:ascii="Times" w:hAnsi="Times" w:cs="Times New Roman"/>
          <w:spacing w:val="3"/>
          <w:kern w:val="1"/>
        </w:rPr>
        <w:t xml:space="preserve"> </w:t>
      </w:r>
      <w:r w:rsidRPr="00F713E4">
        <w:rPr>
          <w:rFonts w:ascii="Times" w:hAnsi="Times" w:cs="Times New Roman"/>
          <w:kern w:val="1"/>
        </w:rPr>
        <w:t>in</w:t>
      </w:r>
      <w:r w:rsidRPr="00F713E4">
        <w:rPr>
          <w:rFonts w:ascii="Times" w:hAnsi="Times" w:cs="Times New Roman"/>
          <w:spacing w:val="2"/>
          <w:kern w:val="1"/>
        </w:rPr>
        <w:t xml:space="preserve"> </w:t>
      </w:r>
      <w:r w:rsidRPr="00F713E4">
        <w:rPr>
          <w:rFonts w:ascii="Times" w:hAnsi="Times" w:cs="Times New Roman"/>
          <w:kern w:val="1"/>
        </w:rPr>
        <w:t>ef</w:t>
      </w:r>
      <w:r w:rsidRPr="00F713E4">
        <w:rPr>
          <w:rFonts w:ascii="Times" w:hAnsi="Times" w:cs="Times New Roman"/>
          <w:spacing w:val="1"/>
          <w:kern w:val="1"/>
        </w:rPr>
        <w:t>f</w:t>
      </w:r>
      <w:r w:rsidRPr="00F713E4">
        <w:rPr>
          <w:rFonts w:ascii="Times" w:hAnsi="Times" w:cs="Times New Roman"/>
          <w:kern w:val="1"/>
        </w:rPr>
        <w:t>ect</w:t>
      </w:r>
      <w:r w:rsidRPr="00F713E4">
        <w:rPr>
          <w:rFonts w:ascii="Times" w:hAnsi="Times" w:cs="Times New Roman"/>
          <w:spacing w:val="2"/>
          <w:kern w:val="1"/>
        </w:rPr>
        <w:t xml:space="preserve"> </w:t>
      </w:r>
      <w:r w:rsidRPr="00F713E4">
        <w:rPr>
          <w:rFonts w:ascii="Times" w:hAnsi="Times" w:cs="Times New Roman"/>
          <w:spacing w:val="1"/>
          <w:kern w:val="1"/>
        </w:rPr>
        <w:t>p</w:t>
      </w:r>
      <w:r w:rsidRPr="00F713E4">
        <w:rPr>
          <w:rFonts w:ascii="Times" w:hAnsi="Times" w:cs="Times New Roman"/>
          <w:kern w:val="1"/>
        </w:rPr>
        <w:t>ay</w:t>
      </w:r>
      <w:r w:rsidRPr="00F713E4">
        <w:rPr>
          <w:rFonts w:ascii="Times" w:hAnsi="Times" w:cs="Times New Roman"/>
          <w:spacing w:val="2"/>
          <w:kern w:val="1"/>
        </w:rPr>
        <w:t xml:space="preserve"> </w:t>
      </w:r>
      <w:r w:rsidRPr="00F713E4">
        <w:rPr>
          <w:rFonts w:ascii="Times" w:hAnsi="Times" w:cs="Times New Roman"/>
          <w:kern w:val="1"/>
        </w:rPr>
        <w:t>its</w:t>
      </w:r>
      <w:r w:rsidRPr="00F713E4">
        <w:rPr>
          <w:rFonts w:ascii="Times" w:hAnsi="Times" w:cs="Times New Roman"/>
          <w:spacing w:val="3"/>
          <w:kern w:val="1"/>
        </w:rPr>
        <w:t xml:space="preserve"> </w:t>
      </w:r>
      <w:r w:rsidRPr="00F713E4">
        <w:rPr>
          <w:rFonts w:ascii="Times" w:hAnsi="Times" w:cs="Times New Roman"/>
          <w:kern w:val="1"/>
        </w:rPr>
        <w:t>own</w:t>
      </w:r>
      <w:r w:rsidRPr="00F713E4">
        <w:rPr>
          <w:rFonts w:ascii="Times" w:hAnsi="Times" w:cs="Times New Roman"/>
          <w:spacing w:val="3"/>
          <w:kern w:val="1"/>
        </w:rPr>
        <w:t xml:space="preserve"> </w:t>
      </w:r>
      <w:r w:rsidRPr="00F713E4">
        <w:rPr>
          <w:rFonts w:ascii="Times" w:hAnsi="Times" w:cs="Times New Roman"/>
          <w:kern w:val="1"/>
        </w:rPr>
        <w:t>gover</w:t>
      </w:r>
      <w:r w:rsidRPr="00F713E4">
        <w:rPr>
          <w:rFonts w:ascii="Times" w:hAnsi="Times" w:cs="Times New Roman"/>
          <w:spacing w:val="1"/>
          <w:kern w:val="1"/>
        </w:rPr>
        <w:t>n</w:t>
      </w:r>
      <w:r w:rsidRPr="00F713E4">
        <w:rPr>
          <w:rFonts w:ascii="Times" w:hAnsi="Times" w:cs="Times New Roman"/>
          <w:kern w:val="1"/>
        </w:rPr>
        <w:t>mental</w:t>
      </w:r>
      <w:r w:rsidRPr="00F713E4">
        <w:rPr>
          <w:rFonts w:ascii="Times" w:hAnsi="Times" w:cs="Times New Roman"/>
          <w:spacing w:val="3"/>
          <w:kern w:val="1"/>
        </w:rPr>
        <w:t xml:space="preserve"> </w:t>
      </w:r>
      <w:r w:rsidRPr="00F713E4">
        <w:rPr>
          <w:rFonts w:ascii="Times" w:hAnsi="Times" w:cs="Times New Roman"/>
          <w:kern w:val="1"/>
        </w:rPr>
        <w:t>way</w:t>
      </w:r>
      <w:r w:rsidRPr="00F713E4">
        <w:rPr>
          <w:rFonts w:ascii="Times" w:hAnsi="Times" w:cs="Times New Roman"/>
          <w:spacing w:val="3"/>
          <w:kern w:val="1"/>
        </w:rPr>
        <w:t xml:space="preserve"> </w:t>
      </w:r>
      <w:r w:rsidRPr="00F713E4">
        <w:rPr>
          <w:rFonts w:ascii="Times" w:hAnsi="Times" w:cs="Times New Roman"/>
          <w:kern w:val="1"/>
        </w:rPr>
        <w:t>so</w:t>
      </w:r>
      <w:r w:rsidRPr="00F713E4">
        <w:rPr>
          <w:rFonts w:ascii="Times" w:hAnsi="Times" w:cs="Times New Roman"/>
          <w:spacing w:val="2"/>
          <w:kern w:val="1"/>
        </w:rPr>
        <w:t xml:space="preserve"> </w:t>
      </w:r>
      <w:r w:rsidRPr="00F713E4">
        <w:rPr>
          <w:rFonts w:ascii="Times" w:hAnsi="Times" w:cs="Times New Roman"/>
          <w:kern w:val="1"/>
        </w:rPr>
        <w:t>w</w:t>
      </w:r>
      <w:r w:rsidRPr="00F713E4">
        <w:rPr>
          <w:rFonts w:ascii="Times" w:hAnsi="Times" w:cs="Times New Roman"/>
          <w:spacing w:val="1"/>
          <w:kern w:val="1"/>
        </w:rPr>
        <w:t>a</w:t>
      </w:r>
      <w:r w:rsidRPr="00F713E4">
        <w:rPr>
          <w:rFonts w:ascii="Times" w:hAnsi="Times" w:cs="Times New Roman"/>
          <w:kern w:val="1"/>
        </w:rPr>
        <w:t>nted</w:t>
      </w:r>
      <w:r w:rsidRPr="00F713E4">
        <w:rPr>
          <w:rFonts w:ascii="Times" w:hAnsi="Times" w:cs="Times New Roman"/>
          <w:spacing w:val="2"/>
          <w:kern w:val="1"/>
        </w:rPr>
        <w:t xml:space="preserve"> </w:t>
      </w:r>
      <w:r w:rsidRPr="00F713E4">
        <w:rPr>
          <w:rFonts w:ascii="Times" w:hAnsi="Times" w:cs="Times New Roman"/>
          <w:spacing w:val="1"/>
          <w:kern w:val="1"/>
        </w:rPr>
        <w:t>a</w:t>
      </w:r>
      <w:r w:rsidRPr="00F713E4">
        <w:rPr>
          <w:rFonts w:ascii="Times" w:hAnsi="Times" w:cs="Times New Roman"/>
          <w:kern w:val="1"/>
        </w:rPr>
        <w:t>s few</w:t>
      </w:r>
      <w:r w:rsidRPr="00F713E4">
        <w:rPr>
          <w:rFonts w:ascii="Times" w:hAnsi="Times" w:cs="Times New Roman"/>
          <w:spacing w:val="2"/>
          <w:kern w:val="1"/>
        </w:rPr>
        <w:t xml:space="preserve"> </w:t>
      </w:r>
      <w:r w:rsidRPr="00F713E4">
        <w:rPr>
          <w:rFonts w:ascii="Times" w:hAnsi="Times" w:cs="Times New Roman"/>
          <w:kern w:val="1"/>
        </w:rPr>
        <w:t>children</w:t>
      </w:r>
      <w:r w:rsidRPr="00F713E4">
        <w:rPr>
          <w:rFonts w:ascii="Times" w:hAnsi="Times" w:cs="Times New Roman"/>
          <w:spacing w:val="3"/>
          <w:kern w:val="1"/>
        </w:rPr>
        <w:t xml:space="preserve"> </w:t>
      </w:r>
      <w:r w:rsidRPr="00F713E4">
        <w:rPr>
          <w:rFonts w:ascii="Times" w:hAnsi="Times" w:cs="Times New Roman"/>
          <w:kern w:val="1"/>
        </w:rPr>
        <w:t>as</w:t>
      </w:r>
      <w:r w:rsidRPr="00F713E4">
        <w:rPr>
          <w:rFonts w:ascii="Times" w:hAnsi="Times" w:cs="Times New Roman"/>
          <w:spacing w:val="2"/>
          <w:kern w:val="1"/>
        </w:rPr>
        <w:t xml:space="preserve"> </w:t>
      </w:r>
      <w:r w:rsidRPr="00F713E4">
        <w:rPr>
          <w:rFonts w:ascii="Times" w:hAnsi="Times" w:cs="Times New Roman"/>
          <w:spacing w:val="1"/>
          <w:kern w:val="1"/>
        </w:rPr>
        <w:t>p</w:t>
      </w:r>
      <w:r w:rsidRPr="00F713E4">
        <w:rPr>
          <w:rFonts w:ascii="Times" w:hAnsi="Times" w:cs="Times New Roman"/>
          <w:kern w:val="1"/>
        </w:rPr>
        <w:t>ossible.</w:t>
      </w:r>
    </w:p>
    <w:p w14:paraId="6943D269" w14:textId="29B17CD1" w:rsidR="00F713E4" w:rsidRPr="009E3B2B" w:rsidRDefault="009E3B2B" w:rsidP="00787EEA">
      <w:pPr>
        <w:pStyle w:val="ListParagraph"/>
        <w:numPr>
          <w:ilvl w:val="1"/>
          <w:numId w:val="28"/>
        </w:numPr>
        <w:spacing w:after="0" w:line="240" w:lineRule="auto"/>
        <w:rPr>
          <w:rFonts w:ascii="Times" w:eastAsia="Times New Roman" w:hAnsi="Times" w:cs="Times New Roman"/>
          <w:b/>
        </w:rPr>
      </w:pPr>
      <w:r w:rsidRPr="009E3B2B">
        <w:rPr>
          <w:rFonts w:ascii="Times" w:eastAsia="Times New Roman" w:hAnsi="Times" w:cs="Times New Roman"/>
          <w:b/>
        </w:rPr>
        <w:t xml:space="preserve">Findings: </w:t>
      </w:r>
    </w:p>
    <w:p w14:paraId="24360702" w14:textId="09F27FAB" w:rsidR="00C8317C" w:rsidRPr="00E84A69" w:rsidRDefault="00EF04FB" w:rsidP="00787EEA">
      <w:pPr>
        <w:pStyle w:val="ListParagraph"/>
        <w:numPr>
          <w:ilvl w:val="2"/>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 xml:space="preserve">Court determined that </w:t>
      </w:r>
      <w:r w:rsidR="0064748B" w:rsidRPr="00E84A69">
        <w:rPr>
          <w:rFonts w:ascii="Times" w:eastAsia="Times New Roman" w:hAnsi="Times" w:cs="Arial"/>
          <w:shd w:val="clear" w:color="auto" w:fill="FFFFFF"/>
        </w:rPr>
        <w:t>restriction to single-</w:t>
      </w:r>
      <w:r w:rsidRPr="00E84A69">
        <w:rPr>
          <w:rFonts w:ascii="Times" w:eastAsia="Times New Roman" w:hAnsi="Times" w:cs="Arial"/>
          <w:shd w:val="clear" w:color="auto" w:fill="FFFFFF"/>
        </w:rPr>
        <w:t xml:space="preserve">family dwellings realistically only provides housing options for those with “at least middle income.” </w:t>
      </w:r>
    </w:p>
    <w:p w14:paraId="59C5AE5C" w14:textId="77777777" w:rsidR="00C8317C" w:rsidRPr="00E84A69" w:rsidRDefault="00C8317C" w:rsidP="00787EEA">
      <w:pPr>
        <w:pStyle w:val="ListParagraph"/>
        <w:numPr>
          <w:ilvl w:val="2"/>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R</w:t>
      </w:r>
      <w:r w:rsidR="00EF04FB" w:rsidRPr="00E84A69">
        <w:rPr>
          <w:rFonts w:ascii="Times" w:eastAsia="Times New Roman" w:hAnsi="Times" w:cs="Arial"/>
          <w:shd w:val="clear" w:color="auto" w:fill="FFFFFF"/>
        </w:rPr>
        <w:t xml:space="preserve">ecord substantiated that </w:t>
      </w:r>
      <w:r w:rsidRPr="00E84A69">
        <w:rPr>
          <w:rFonts w:ascii="Times" w:eastAsia="Times New Roman" w:hAnsi="Times" w:cs="Arial"/>
          <w:shd w:val="clear" w:color="auto" w:fill="FFFFFF"/>
        </w:rPr>
        <w:t>D</w:t>
      </w:r>
      <w:r w:rsidR="00EF04FB" w:rsidRPr="00E84A69">
        <w:rPr>
          <w:rFonts w:ascii="Times" w:eastAsia="Times New Roman" w:hAnsi="Times" w:cs="Arial"/>
          <w:shd w:val="clear" w:color="auto" w:fill="FFFFFF"/>
        </w:rPr>
        <w:t xml:space="preserve"> had an affirmatively and historically developed a policy to control development density and attract selective growth. </w:t>
      </w:r>
    </w:p>
    <w:p w14:paraId="4A60966C" w14:textId="0FBEDB10" w:rsidR="00471541" w:rsidRPr="00E84A69" w:rsidRDefault="00C8317C" w:rsidP="00787EEA">
      <w:pPr>
        <w:pStyle w:val="ListParagraph"/>
        <w:numPr>
          <w:ilvl w:val="2"/>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F</w:t>
      </w:r>
      <w:r w:rsidR="00EF04FB" w:rsidRPr="00E84A69">
        <w:rPr>
          <w:rFonts w:ascii="Times" w:eastAsia="Times New Roman" w:hAnsi="Times" w:cs="Arial"/>
          <w:shd w:val="clear" w:color="auto" w:fill="FFFFFF"/>
        </w:rPr>
        <w:t>inances had been expended solely for the benefit of upper and middle income people.</w:t>
      </w:r>
    </w:p>
    <w:p w14:paraId="27E6ADE9" w14:textId="57AA86DB" w:rsidR="00C8317C" w:rsidRPr="00E84A69" w:rsidRDefault="00C8317C" w:rsidP="00787EEA">
      <w:pPr>
        <w:pStyle w:val="ListParagraph"/>
        <w:numPr>
          <w:ilvl w:val="2"/>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 xml:space="preserve">NJ does not permit industrial areas to be used for residential areas </w:t>
      </w:r>
    </w:p>
    <w:p w14:paraId="440456C6" w14:textId="77777777" w:rsidR="00C8317C" w:rsidRPr="00E84A69" w:rsidRDefault="00EF04FB" w:rsidP="00787EEA">
      <w:pPr>
        <w:pStyle w:val="ListParagraph"/>
        <w:numPr>
          <w:ilvl w:val="1"/>
          <w:numId w:val="28"/>
        </w:numPr>
        <w:spacing w:after="0" w:line="240" w:lineRule="auto"/>
        <w:rPr>
          <w:rFonts w:ascii="Times" w:eastAsia="Times New Roman" w:hAnsi="Times" w:cs="Times New Roman"/>
          <w:i/>
        </w:rPr>
      </w:pPr>
      <w:r w:rsidRPr="004E7D14">
        <w:rPr>
          <w:rFonts w:ascii="Times" w:eastAsia="Times New Roman" w:hAnsi="Times" w:cs="Arial"/>
          <w:b/>
          <w:shd w:val="clear" w:color="auto" w:fill="FFFFFF"/>
        </w:rPr>
        <w:t>H</w:t>
      </w:r>
      <w:r w:rsidR="00471541" w:rsidRPr="004E7D14">
        <w:rPr>
          <w:rFonts w:ascii="Times" w:eastAsia="Times New Roman" w:hAnsi="Times" w:cs="Arial"/>
          <w:b/>
          <w:shd w:val="clear" w:color="auto" w:fill="FFFFFF"/>
        </w:rPr>
        <w:t>eld</w:t>
      </w:r>
      <w:r w:rsidR="00471541" w:rsidRPr="00E84A69">
        <w:rPr>
          <w:rFonts w:ascii="Times" w:eastAsia="Times New Roman" w:hAnsi="Times" w:cs="Arial"/>
          <w:shd w:val="clear" w:color="auto" w:fill="FFFFFF"/>
        </w:rPr>
        <w:t>:</w:t>
      </w:r>
      <w:r w:rsidRPr="00E84A69">
        <w:rPr>
          <w:rFonts w:ascii="Times" w:eastAsia="Times New Roman" w:hAnsi="Times" w:cs="Arial"/>
          <w:shd w:val="clear" w:color="auto" w:fill="FFFFFF"/>
        </w:rPr>
        <w:t xml:space="preserve"> A municipality must by its land use regulation create an appropriate variety and choice of housing. Actions under the police power are affirmatively required to promote general welfare. </w:t>
      </w:r>
    </w:p>
    <w:p w14:paraId="7E630A8C" w14:textId="77777777" w:rsidR="00CE6325" w:rsidRPr="00CE6325" w:rsidRDefault="00EF04FB" w:rsidP="00787EEA">
      <w:pPr>
        <w:pStyle w:val="ListParagraph"/>
        <w:numPr>
          <w:ilvl w:val="2"/>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Conversely, the zoning enactment is contrary to the general welfare and is invalid. A municipality “must zone for the welfare of the people and not for the benefit of the local tax rate.”</w:t>
      </w:r>
    </w:p>
    <w:p w14:paraId="51E53F86" w14:textId="60DE5B1C" w:rsidR="00CE6325" w:rsidRPr="00CE6325" w:rsidRDefault="00CE6325" w:rsidP="00787EEA">
      <w:pPr>
        <w:pStyle w:val="ListParagraph"/>
        <w:numPr>
          <w:ilvl w:val="2"/>
          <w:numId w:val="28"/>
        </w:numPr>
        <w:spacing w:after="0" w:line="240" w:lineRule="auto"/>
        <w:rPr>
          <w:rFonts w:ascii="Times" w:eastAsia="Times New Roman" w:hAnsi="Times" w:cs="Times New Roman"/>
          <w:i/>
        </w:rPr>
      </w:pPr>
      <w:r w:rsidRPr="00CE6325">
        <w:rPr>
          <w:rFonts w:ascii="Times" w:hAnsi="Times" w:cs="Times New Roman"/>
          <w:kern w:val="1"/>
        </w:rPr>
        <w:t>Sch</w:t>
      </w:r>
      <w:r w:rsidRPr="00CE6325">
        <w:rPr>
          <w:rFonts w:ascii="Times" w:hAnsi="Times" w:cs="Times New Roman"/>
          <w:spacing w:val="1"/>
          <w:kern w:val="1"/>
        </w:rPr>
        <w:t>e</w:t>
      </w:r>
      <w:r w:rsidRPr="00CE6325">
        <w:rPr>
          <w:rFonts w:ascii="Times" w:hAnsi="Times" w:cs="Times New Roman"/>
          <w:kern w:val="1"/>
        </w:rPr>
        <w:t>me</w:t>
      </w:r>
      <w:r w:rsidRPr="00CE6325">
        <w:rPr>
          <w:rFonts w:ascii="Times" w:hAnsi="Times" w:cs="Times New Roman"/>
          <w:spacing w:val="2"/>
          <w:kern w:val="1"/>
        </w:rPr>
        <w:t xml:space="preserve"> </w:t>
      </w:r>
      <w:r w:rsidRPr="00CE6325">
        <w:rPr>
          <w:rFonts w:ascii="Times" w:hAnsi="Times" w:cs="Times New Roman"/>
          <w:spacing w:val="1"/>
          <w:kern w:val="1"/>
        </w:rPr>
        <w:t>v</w:t>
      </w:r>
      <w:r w:rsidRPr="00CE6325">
        <w:rPr>
          <w:rFonts w:ascii="Times" w:hAnsi="Times" w:cs="Times New Roman"/>
          <w:kern w:val="1"/>
        </w:rPr>
        <w:t>iolated</w:t>
      </w:r>
      <w:r w:rsidRPr="00CE6325">
        <w:rPr>
          <w:rFonts w:ascii="Times" w:hAnsi="Times" w:cs="Times New Roman"/>
          <w:spacing w:val="2"/>
          <w:kern w:val="1"/>
        </w:rPr>
        <w:t xml:space="preserve"> </w:t>
      </w:r>
      <w:r w:rsidRPr="00CE6325">
        <w:rPr>
          <w:rFonts w:ascii="Times" w:hAnsi="Times" w:cs="Times New Roman"/>
          <w:spacing w:val="1"/>
          <w:kern w:val="1"/>
        </w:rPr>
        <w:t>s</w:t>
      </w:r>
      <w:r w:rsidRPr="00CE6325">
        <w:rPr>
          <w:rFonts w:ascii="Times" w:hAnsi="Times" w:cs="Times New Roman"/>
          <w:kern w:val="1"/>
        </w:rPr>
        <w:t>ubstantive</w:t>
      </w:r>
      <w:r w:rsidRPr="00CE6325">
        <w:rPr>
          <w:rFonts w:ascii="Times" w:hAnsi="Times" w:cs="Times New Roman"/>
          <w:spacing w:val="3"/>
          <w:kern w:val="1"/>
        </w:rPr>
        <w:t xml:space="preserve"> </w:t>
      </w:r>
      <w:r w:rsidRPr="00CE6325">
        <w:rPr>
          <w:rFonts w:ascii="Times" w:hAnsi="Times" w:cs="Times New Roman"/>
          <w:kern w:val="1"/>
        </w:rPr>
        <w:t>due</w:t>
      </w:r>
      <w:r w:rsidRPr="00CE6325">
        <w:rPr>
          <w:rFonts w:ascii="Times" w:hAnsi="Times" w:cs="Times New Roman"/>
          <w:spacing w:val="3"/>
          <w:kern w:val="1"/>
        </w:rPr>
        <w:t xml:space="preserve"> </w:t>
      </w:r>
      <w:r w:rsidRPr="00CE6325">
        <w:rPr>
          <w:rFonts w:ascii="Times" w:hAnsi="Times" w:cs="Times New Roman"/>
          <w:kern w:val="1"/>
        </w:rPr>
        <w:t>pro</w:t>
      </w:r>
      <w:r w:rsidRPr="00CE6325">
        <w:rPr>
          <w:rFonts w:ascii="Times" w:hAnsi="Times" w:cs="Times New Roman"/>
          <w:spacing w:val="1"/>
          <w:kern w:val="1"/>
        </w:rPr>
        <w:t>c</w:t>
      </w:r>
      <w:r w:rsidRPr="00CE6325">
        <w:rPr>
          <w:rFonts w:ascii="Times" w:hAnsi="Times" w:cs="Times New Roman"/>
          <w:kern w:val="1"/>
        </w:rPr>
        <w:t>ess</w:t>
      </w:r>
      <w:r w:rsidRPr="00CE6325">
        <w:rPr>
          <w:rFonts w:ascii="Times" w:hAnsi="Times" w:cs="Times New Roman"/>
          <w:spacing w:val="3"/>
          <w:kern w:val="1"/>
        </w:rPr>
        <w:t xml:space="preserve"> </w:t>
      </w:r>
      <w:r w:rsidRPr="00CE6325">
        <w:rPr>
          <w:rFonts w:ascii="Times" w:hAnsi="Times" w:cs="Times New Roman"/>
          <w:kern w:val="1"/>
        </w:rPr>
        <w:t>and</w:t>
      </w:r>
      <w:r w:rsidRPr="00CE6325">
        <w:rPr>
          <w:rFonts w:ascii="Times" w:hAnsi="Times" w:cs="Times New Roman"/>
          <w:spacing w:val="2"/>
          <w:kern w:val="1"/>
        </w:rPr>
        <w:t xml:space="preserve"> </w:t>
      </w:r>
      <w:r w:rsidRPr="00CE6325">
        <w:rPr>
          <w:rFonts w:ascii="Times" w:hAnsi="Times" w:cs="Times New Roman"/>
          <w:spacing w:val="1"/>
          <w:kern w:val="1"/>
        </w:rPr>
        <w:t>e</w:t>
      </w:r>
      <w:r w:rsidRPr="00CE6325">
        <w:rPr>
          <w:rFonts w:ascii="Times" w:hAnsi="Times" w:cs="Times New Roman"/>
          <w:kern w:val="1"/>
        </w:rPr>
        <w:t>qual</w:t>
      </w:r>
      <w:r w:rsidRPr="00CE6325">
        <w:rPr>
          <w:rFonts w:ascii="Times" w:hAnsi="Times" w:cs="Times New Roman"/>
          <w:spacing w:val="2"/>
          <w:kern w:val="1"/>
        </w:rPr>
        <w:t xml:space="preserve"> </w:t>
      </w:r>
      <w:r w:rsidRPr="00CE6325">
        <w:rPr>
          <w:rFonts w:ascii="Times" w:hAnsi="Times" w:cs="Times New Roman"/>
          <w:kern w:val="1"/>
        </w:rPr>
        <w:t>p</w:t>
      </w:r>
      <w:r w:rsidRPr="00CE6325">
        <w:rPr>
          <w:rFonts w:ascii="Times" w:hAnsi="Times" w:cs="Times New Roman"/>
          <w:spacing w:val="1"/>
          <w:kern w:val="1"/>
        </w:rPr>
        <w:t>r</w:t>
      </w:r>
      <w:r w:rsidRPr="00CE6325">
        <w:rPr>
          <w:rFonts w:ascii="Times" w:hAnsi="Times" w:cs="Times New Roman"/>
          <w:kern w:val="1"/>
        </w:rPr>
        <w:t>otection</w:t>
      </w:r>
      <w:r w:rsidRPr="00CE6325">
        <w:rPr>
          <w:rFonts w:ascii="Times" w:hAnsi="Times" w:cs="Times New Roman"/>
          <w:spacing w:val="2"/>
          <w:kern w:val="1"/>
        </w:rPr>
        <w:t xml:space="preserve"> </w:t>
      </w:r>
      <w:r w:rsidRPr="00CE6325">
        <w:rPr>
          <w:rFonts w:ascii="Times" w:hAnsi="Times" w:cs="Times New Roman"/>
          <w:spacing w:val="1"/>
          <w:kern w:val="1"/>
        </w:rPr>
        <w:t>r</w:t>
      </w:r>
      <w:r w:rsidRPr="00CE6325">
        <w:rPr>
          <w:rFonts w:ascii="Times" w:hAnsi="Times" w:cs="Times New Roman"/>
          <w:kern w:val="1"/>
        </w:rPr>
        <w:t>ights guaranteed</w:t>
      </w:r>
      <w:r w:rsidRPr="00CE6325">
        <w:rPr>
          <w:rFonts w:ascii="Times" w:hAnsi="Times" w:cs="Times New Roman"/>
          <w:spacing w:val="3"/>
          <w:kern w:val="1"/>
        </w:rPr>
        <w:t xml:space="preserve"> </w:t>
      </w:r>
      <w:r w:rsidRPr="00CE6325">
        <w:rPr>
          <w:rFonts w:ascii="Times" w:hAnsi="Times" w:cs="Times New Roman"/>
          <w:kern w:val="1"/>
        </w:rPr>
        <w:t>by</w:t>
      </w:r>
      <w:r w:rsidRPr="00CE6325">
        <w:rPr>
          <w:rFonts w:ascii="Times" w:hAnsi="Times" w:cs="Times New Roman"/>
          <w:spacing w:val="2"/>
          <w:kern w:val="1"/>
        </w:rPr>
        <w:t xml:space="preserve"> </w:t>
      </w:r>
      <w:r w:rsidRPr="00CE6325">
        <w:rPr>
          <w:rFonts w:ascii="Times" w:hAnsi="Times" w:cs="Times New Roman"/>
          <w:kern w:val="1"/>
        </w:rPr>
        <w:t>state</w:t>
      </w:r>
      <w:r w:rsidRPr="00CE6325">
        <w:rPr>
          <w:rFonts w:ascii="Times" w:hAnsi="Times" w:cs="Times New Roman"/>
          <w:spacing w:val="3"/>
          <w:kern w:val="1"/>
        </w:rPr>
        <w:t xml:space="preserve"> </w:t>
      </w:r>
      <w:r w:rsidRPr="00CE6325">
        <w:rPr>
          <w:rFonts w:ascii="Times" w:hAnsi="Times" w:cs="Times New Roman"/>
          <w:kern w:val="1"/>
        </w:rPr>
        <w:t>constituti</w:t>
      </w:r>
      <w:r w:rsidRPr="00CE6325">
        <w:rPr>
          <w:rFonts w:ascii="Times" w:hAnsi="Times" w:cs="Times New Roman"/>
          <w:spacing w:val="1"/>
          <w:kern w:val="1"/>
        </w:rPr>
        <w:t>o</w:t>
      </w:r>
      <w:r w:rsidRPr="00CE6325">
        <w:rPr>
          <w:rFonts w:ascii="Times" w:hAnsi="Times" w:cs="Times New Roman"/>
          <w:kern w:val="1"/>
        </w:rPr>
        <w:t>n</w:t>
      </w:r>
      <w:r w:rsidR="00B41E70">
        <w:rPr>
          <w:rFonts w:ascii="Times" w:hAnsi="Times" w:cs="Times New Roman"/>
          <w:kern w:val="1"/>
        </w:rPr>
        <w:t>,</w:t>
      </w:r>
      <w:r w:rsidRPr="00CE6325">
        <w:rPr>
          <w:rFonts w:ascii="Times" w:hAnsi="Times" w:cs="Times New Roman"/>
          <w:spacing w:val="3"/>
          <w:kern w:val="1"/>
        </w:rPr>
        <w:t xml:space="preserve"> </w:t>
      </w:r>
      <w:r w:rsidRPr="00CE6325">
        <w:rPr>
          <w:rFonts w:ascii="Times" w:hAnsi="Times" w:cs="Times New Roman"/>
          <w:kern w:val="1"/>
        </w:rPr>
        <w:t>failed</w:t>
      </w:r>
      <w:r w:rsidRPr="00CE6325">
        <w:rPr>
          <w:rFonts w:ascii="Times" w:hAnsi="Times" w:cs="Times New Roman"/>
          <w:spacing w:val="3"/>
          <w:kern w:val="1"/>
        </w:rPr>
        <w:t xml:space="preserve"> </w:t>
      </w:r>
      <w:r w:rsidRPr="00CE6325">
        <w:rPr>
          <w:rFonts w:ascii="Times" w:hAnsi="Times" w:cs="Times New Roman"/>
          <w:kern w:val="1"/>
        </w:rPr>
        <w:t>to</w:t>
      </w:r>
      <w:r w:rsidRPr="00CE6325">
        <w:rPr>
          <w:rFonts w:ascii="Times" w:hAnsi="Times" w:cs="Times New Roman"/>
          <w:spacing w:val="2"/>
          <w:kern w:val="1"/>
        </w:rPr>
        <w:t xml:space="preserve"> </w:t>
      </w:r>
      <w:r w:rsidRPr="00CE6325">
        <w:rPr>
          <w:rFonts w:ascii="Times" w:hAnsi="Times" w:cs="Times New Roman"/>
          <w:spacing w:val="1"/>
          <w:kern w:val="1"/>
        </w:rPr>
        <w:t>s</w:t>
      </w:r>
      <w:r w:rsidRPr="00CE6325">
        <w:rPr>
          <w:rFonts w:ascii="Times" w:hAnsi="Times" w:cs="Times New Roman"/>
          <w:kern w:val="1"/>
        </w:rPr>
        <w:t>erve</w:t>
      </w:r>
      <w:r w:rsidRPr="00CE6325">
        <w:rPr>
          <w:rFonts w:ascii="Times" w:hAnsi="Times" w:cs="Times New Roman"/>
          <w:spacing w:val="2"/>
          <w:kern w:val="1"/>
        </w:rPr>
        <w:t xml:space="preserve"> </w:t>
      </w:r>
      <w:r w:rsidRPr="00CE6325">
        <w:rPr>
          <w:rFonts w:ascii="Times" w:hAnsi="Times" w:cs="Times New Roman"/>
          <w:kern w:val="1"/>
        </w:rPr>
        <w:t>the</w:t>
      </w:r>
      <w:r w:rsidRPr="00CE6325">
        <w:rPr>
          <w:rFonts w:ascii="Times" w:hAnsi="Times" w:cs="Times New Roman"/>
          <w:spacing w:val="3"/>
          <w:kern w:val="1"/>
        </w:rPr>
        <w:t xml:space="preserve"> </w:t>
      </w:r>
      <w:r w:rsidRPr="00CE6325">
        <w:rPr>
          <w:rFonts w:ascii="Times" w:hAnsi="Times" w:cs="Times New Roman"/>
          <w:kern w:val="1"/>
        </w:rPr>
        <w:t>general</w:t>
      </w:r>
      <w:r w:rsidRPr="00CE6325">
        <w:rPr>
          <w:rFonts w:ascii="Times" w:hAnsi="Times" w:cs="Times New Roman"/>
          <w:spacing w:val="3"/>
          <w:kern w:val="1"/>
        </w:rPr>
        <w:t xml:space="preserve"> </w:t>
      </w:r>
      <w:r w:rsidRPr="00CE6325">
        <w:rPr>
          <w:rFonts w:ascii="Times" w:hAnsi="Times" w:cs="Times New Roman"/>
          <w:kern w:val="1"/>
        </w:rPr>
        <w:t>wel</w:t>
      </w:r>
      <w:r w:rsidRPr="00CE6325">
        <w:rPr>
          <w:rFonts w:ascii="Times" w:hAnsi="Times" w:cs="Times New Roman"/>
          <w:spacing w:val="1"/>
          <w:kern w:val="1"/>
        </w:rPr>
        <w:t>f</w:t>
      </w:r>
      <w:r w:rsidRPr="00CE6325">
        <w:rPr>
          <w:rFonts w:ascii="Times" w:hAnsi="Times" w:cs="Times New Roman"/>
          <w:kern w:val="1"/>
        </w:rPr>
        <w:t>are</w:t>
      </w:r>
      <w:r w:rsidRPr="00CE6325">
        <w:rPr>
          <w:rFonts w:ascii="Times" w:hAnsi="Times" w:cs="Times New Roman"/>
          <w:spacing w:val="2"/>
          <w:kern w:val="1"/>
        </w:rPr>
        <w:t xml:space="preserve"> </w:t>
      </w:r>
      <w:r w:rsidRPr="00CE6325">
        <w:rPr>
          <w:rFonts w:ascii="Times" w:hAnsi="Times" w:cs="Times New Roman"/>
          <w:kern w:val="1"/>
        </w:rPr>
        <w:t>of</w:t>
      </w:r>
      <w:r w:rsidRPr="00CE6325">
        <w:rPr>
          <w:rFonts w:ascii="Times" w:hAnsi="Times" w:cs="Times New Roman"/>
          <w:spacing w:val="3"/>
          <w:kern w:val="1"/>
        </w:rPr>
        <w:t xml:space="preserve"> </w:t>
      </w:r>
      <w:r w:rsidRPr="00CE6325">
        <w:rPr>
          <w:rFonts w:ascii="Times" w:hAnsi="Times" w:cs="Times New Roman"/>
          <w:kern w:val="1"/>
        </w:rPr>
        <w:t>the region</w:t>
      </w:r>
      <w:r w:rsidRPr="00CE6325">
        <w:rPr>
          <w:rFonts w:ascii="Times" w:hAnsi="Times" w:cs="Times New Roman"/>
          <w:spacing w:val="2"/>
          <w:kern w:val="1"/>
        </w:rPr>
        <w:t xml:space="preserve"> </w:t>
      </w:r>
      <w:r w:rsidRPr="00CE6325">
        <w:rPr>
          <w:rFonts w:ascii="Times" w:hAnsi="Times" w:cs="Times New Roman"/>
          <w:kern w:val="1"/>
        </w:rPr>
        <w:t>as</w:t>
      </w:r>
      <w:r w:rsidRPr="00CE6325">
        <w:rPr>
          <w:rFonts w:ascii="Times" w:hAnsi="Times" w:cs="Times New Roman"/>
          <w:spacing w:val="3"/>
          <w:kern w:val="1"/>
        </w:rPr>
        <w:t xml:space="preserve"> </w:t>
      </w:r>
      <w:r w:rsidRPr="00CE6325">
        <w:rPr>
          <w:rFonts w:ascii="Times" w:hAnsi="Times" w:cs="Times New Roman"/>
          <w:kern w:val="1"/>
        </w:rPr>
        <w:t>a</w:t>
      </w:r>
      <w:r w:rsidRPr="00CE6325">
        <w:rPr>
          <w:rFonts w:ascii="Times" w:hAnsi="Times" w:cs="Times New Roman"/>
          <w:spacing w:val="3"/>
          <w:kern w:val="1"/>
        </w:rPr>
        <w:t xml:space="preserve"> </w:t>
      </w:r>
      <w:r w:rsidRPr="00CE6325">
        <w:rPr>
          <w:rFonts w:ascii="Times" w:hAnsi="Times" w:cs="Times New Roman"/>
          <w:kern w:val="1"/>
        </w:rPr>
        <w:t>whole.</w:t>
      </w:r>
      <w:r w:rsidRPr="00CE6325">
        <w:rPr>
          <w:rFonts w:ascii="Times" w:hAnsi="Times" w:cs="Times New Roman"/>
          <w:spacing w:val="53"/>
          <w:kern w:val="1"/>
        </w:rPr>
        <w:t xml:space="preserve"> </w:t>
      </w:r>
    </w:p>
    <w:p w14:paraId="70B00B6F" w14:textId="7E6644C9" w:rsidR="00B41E70" w:rsidRPr="00B41E70" w:rsidRDefault="00CE6325" w:rsidP="00787EEA">
      <w:pPr>
        <w:pStyle w:val="ListParagraph"/>
        <w:numPr>
          <w:ilvl w:val="2"/>
          <w:numId w:val="28"/>
        </w:numPr>
        <w:spacing w:after="0" w:line="240" w:lineRule="auto"/>
        <w:rPr>
          <w:rFonts w:ascii="Times" w:eastAsia="Times New Roman" w:hAnsi="Times" w:cs="Times New Roman"/>
          <w:i/>
        </w:rPr>
      </w:pPr>
      <w:r w:rsidRPr="00CE6325">
        <w:rPr>
          <w:rFonts w:ascii="Times" w:hAnsi="Times" w:cs="Times New Roman"/>
          <w:kern w:val="1"/>
        </w:rPr>
        <w:t>Municipali</w:t>
      </w:r>
      <w:r w:rsidRPr="00CE6325">
        <w:rPr>
          <w:rFonts w:ascii="Times" w:hAnsi="Times" w:cs="Times New Roman"/>
          <w:spacing w:val="1"/>
          <w:kern w:val="1"/>
        </w:rPr>
        <w:t>t</w:t>
      </w:r>
      <w:r w:rsidRPr="00CE6325">
        <w:rPr>
          <w:rFonts w:ascii="Times" w:hAnsi="Times" w:cs="Times New Roman"/>
          <w:kern w:val="1"/>
        </w:rPr>
        <w:t>y</w:t>
      </w:r>
      <w:r w:rsidRPr="00CE6325">
        <w:rPr>
          <w:rFonts w:ascii="Times" w:hAnsi="Times" w:cs="Times New Roman"/>
          <w:spacing w:val="2"/>
          <w:kern w:val="1"/>
        </w:rPr>
        <w:t xml:space="preserve"> </w:t>
      </w:r>
      <w:r w:rsidRPr="00CE6325">
        <w:rPr>
          <w:rFonts w:ascii="Times" w:hAnsi="Times" w:cs="Times New Roman"/>
          <w:kern w:val="1"/>
        </w:rPr>
        <w:t>may</w:t>
      </w:r>
      <w:r w:rsidRPr="00CE6325">
        <w:rPr>
          <w:rFonts w:ascii="Times" w:hAnsi="Times" w:cs="Times New Roman"/>
          <w:spacing w:val="3"/>
          <w:kern w:val="1"/>
        </w:rPr>
        <w:t xml:space="preserve"> </w:t>
      </w:r>
      <w:r w:rsidRPr="00CE6325">
        <w:rPr>
          <w:rFonts w:ascii="Times" w:hAnsi="Times" w:cs="Times New Roman"/>
          <w:kern w:val="1"/>
        </w:rPr>
        <w:t>not</w:t>
      </w:r>
      <w:r w:rsidRPr="00CE6325">
        <w:rPr>
          <w:rFonts w:ascii="Times" w:hAnsi="Times" w:cs="Times New Roman"/>
          <w:spacing w:val="2"/>
          <w:kern w:val="1"/>
        </w:rPr>
        <w:t xml:space="preserve"> </w:t>
      </w:r>
      <w:r w:rsidRPr="00CE6325">
        <w:rPr>
          <w:rFonts w:ascii="Times" w:hAnsi="Times" w:cs="Times New Roman"/>
          <w:spacing w:val="1"/>
          <w:kern w:val="1"/>
        </w:rPr>
        <w:t>f</w:t>
      </w:r>
      <w:r w:rsidRPr="00CE6325">
        <w:rPr>
          <w:rFonts w:ascii="Times" w:hAnsi="Times" w:cs="Times New Roman"/>
          <w:kern w:val="1"/>
        </w:rPr>
        <w:t>oreclose</w:t>
      </w:r>
      <w:r w:rsidRPr="00CE6325">
        <w:rPr>
          <w:rFonts w:ascii="Times" w:hAnsi="Times" w:cs="Times New Roman"/>
          <w:spacing w:val="3"/>
          <w:kern w:val="1"/>
        </w:rPr>
        <w:t xml:space="preserve"> </w:t>
      </w:r>
      <w:r w:rsidRPr="00CE6325">
        <w:rPr>
          <w:rFonts w:ascii="Times" w:hAnsi="Times" w:cs="Times New Roman"/>
          <w:kern w:val="1"/>
        </w:rPr>
        <w:t>opportunities</w:t>
      </w:r>
      <w:r w:rsidRPr="00CE6325">
        <w:rPr>
          <w:rFonts w:ascii="Times" w:hAnsi="Times" w:cs="Times New Roman"/>
          <w:spacing w:val="3"/>
          <w:kern w:val="1"/>
        </w:rPr>
        <w:t xml:space="preserve"> </w:t>
      </w:r>
      <w:r w:rsidRPr="00CE6325">
        <w:rPr>
          <w:rFonts w:ascii="Times" w:hAnsi="Times" w:cs="Times New Roman"/>
          <w:kern w:val="1"/>
        </w:rPr>
        <w:t>for</w:t>
      </w:r>
      <w:r w:rsidRPr="00CE6325">
        <w:rPr>
          <w:rFonts w:ascii="Times" w:hAnsi="Times" w:cs="Times New Roman"/>
          <w:spacing w:val="3"/>
          <w:kern w:val="1"/>
        </w:rPr>
        <w:t xml:space="preserve"> </w:t>
      </w:r>
      <w:r w:rsidRPr="00CE6325">
        <w:rPr>
          <w:rFonts w:ascii="Times" w:hAnsi="Times" w:cs="Times New Roman"/>
          <w:kern w:val="1"/>
        </w:rPr>
        <w:t>low</w:t>
      </w:r>
      <w:r w:rsidR="00B41E70">
        <w:rPr>
          <w:rFonts w:ascii="Times" w:hAnsi="Times" w:cs="Times New Roman"/>
          <w:kern w:val="1"/>
        </w:rPr>
        <w:t>/</w:t>
      </w:r>
      <w:r w:rsidRPr="00CE6325">
        <w:rPr>
          <w:rFonts w:ascii="Times" w:hAnsi="Times" w:cs="Times New Roman"/>
          <w:kern w:val="1"/>
        </w:rPr>
        <w:t>moderate-income</w:t>
      </w:r>
      <w:r w:rsidRPr="00CE6325">
        <w:rPr>
          <w:rFonts w:ascii="Times" w:hAnsi="Times" w:cs="Times New Roman"/>
          <w:spacing w:val="3"/>
          <w:kern w:val="1"/>
        </w:rPr>
        <w:t xml:space="preserve"> </w:t>
      </w:r>
      <w:r w:rsidRPr="00CE6325">
        <w:rPr>
          <w:rFonts w:ascii="Times" w:hAnsi="Times" w:cs="Times New Roman"/>
          <w:kern w:val="1"/>
        </w:rPr>
        <w:t>housing</w:t>
      </w:r>
      <w:r w:rsidRPr="00CE6325">
        <w:rPr>
          <w:rFonts w:ascii="Times" w:hAnsi="Times" w:cs="Times New Roman"/>
          <w:spacing w:val="2"/>
          <w:kern w:val="1"/>
        </w:rPr>
        <w:t xml:space="preserve"> </w:t>
      </w:r>
      <w:r w:rsidRPr="00CE6325">
        <w:rPr>
          <w:rFonts w:ascii="Times" w:hAnsi="Times" w:cs="Times New Roman"/>
          <w:spacing w:val="1"/>
          <w:kern w:val="1"/>
        </w:rPr>
        <w:t>a</w:t>
      </w:r>
      <w:r w:rsidRPr="00CE6325">
        <w:rPr>
          <w:rFonts w:ascii="Times" w:hAnsi="Times" w:cs="Times New Roman"/>
          <w:kern w:val="1"/>
        </w:rPr>
        <w:t>nd</w:t>
      </w:r>
      <w:r w:rsidRPr="00CE6325">
        <w:rPr>
          <w:rFonts w:ascii="Times" w:hAnsi="Times" w:cs="Times New Roman"/>
          <w:spacing w:val="2"/>
          <w:kern w:val="1"/>
        </w:rPr>
        <w:t xml:space="preserve"> </w:t>
      </w:r>
      <w:r w:rsidRPr="00CE6325">
        <w:rPr>
          <w:rFonts w:ascii="Times" w:hAnsi="Times" w:cs="Times New Roman"/>
          <w:kern w:val="1"/>
        </w:rPr>
        <w:t>must</w:t>
      </w:r>
      <w:r w:rsidRPr="00CE6325">
        <w:rPr>
          <w:rFonts w:ascii="Times" w:hAnsi="Times" w:cs="Times New Roman"/>
          <w:spacing w:val="3"/>
          <w:kern w:val="1"/>
        </w:rPr>
        <w:t xml:space="preserve"> </w:t>
      </w:r>
      <w:r w:rsidRPr="00CE6325">
        <w:rPr>
          <w:rFonts w:ascii="Times" w:hAnsi="Times" w:cs="Times New Roman"/>
          <w:kern w:val="1"/>
        </w:rPr>
        <w:t>off</w:t>
      </w:r>
      <w:r w:rsidRPr="00CE6325">
        <w:rPr>
          <w:rFonts w:ascii="Times" w:hAnsi="Times" w:cs="Times New Roman"/>
          <w:spacing w:val="1"/>
          <w:kern w:val="1"/>
        </w:rPr>
        <w:t>e</w:t>
      </w:r>
      <w:r w:rsidRPr="00CE6325">
        <w:rPr>
          <w:rFonts w:ascii="Times" w:hAnsi="Times" w:cs="Times New Roman"/>
          <w:kern w:val="1"/>
        </w:rPr>
        <w:t>r</w:t>
      </w:r>
      <w:r w:rsidRPr="00CE6325">
        <w:rPr>
          <w:rFonts w:ascii="Times" w:hAnsi="Times" w:cs="Times New Roman"/>
          <w:spacing w:val="2"/>
          <w:kern w:val="1"/>
        </w:rPr>
        <w:t xml:space="preserve"> </w:t>
      </w:r>
      <w:r w:rsidRPr="00CE6325">
        <w:rPr>
          <w:rFonts w:ascii="Times" w:hAnsi="Times" w:cs="Times New Roman"/>
          <w:kern w:val="1"/>
        </w:rPr>
        <w:t>opport</w:t>
      </w:r>
      <w:r w:rsidRPr="00CE6325">
        <w:rPr>
          <w:rFonts w:ascii="Times" w:hAnsi="Times" w:cs="Times New Roman"/>
          <w:spacing w:val="1"/>
          <w:kern w:val="1"/>
        </w:rPr>
        <w:t>u</w:t>
      </w:r>
      <w:r w:rsidRPr="00CE6325">
        <w:rPr>
          <w:rFonts w:ascii="Times" w:hAnsi="Times" w:cs="Times New Roman"/>
          <w:kern w:val="1"/>
        </w:rPr>
        <w:t>nity</w:t>
      </w:r>
      <w:r w:rsidRPr="00CE6325">
        <w:rPr>
          <w:rFonts w:ascii="Times" w:hAnsi="Times" w:cs="Times New Roman"/>
          <w:spacing w:val="2"/>
          <w:kern w:val="1"/>
        </w:rPr>
        <w:t xml:space="preserve"> </w:t>
      </w:r>
      <w:r w:rsidRPr="00CE6325">
        <w:rPr>
          <w:rFonts w:ascii="Times" w:hAnsi="Times" w:cs="Times New Roman"/>
          <w:spacing w:val="1"/>
          <w:kern w:val="1"/>
        </w:rPr>
        <w:t>f</w:t>
      </w:r>
      <w:r w:rsidRPr="00CE6325">
        <w:rPr>
          <w:rFonts w:ascii="Times" w:hAnsi="Times" w:cs="Times New Roman"/>
          <w:kern w:val="1"/>
        </w:rPr>
        <w:t>or</w:t>
      </w:r>
      <w:r w:rsidRPr="00CE6325">
        <w:rPr>
          <w:rFonts w:ascii="Times" w:hAnsi="Times" w:cs="Times New Roman"/>
          <w:spacing w:val="2"/>
          <w:kern w:val="1"/>
        </w:rPr>
        <w:t xml:space="preserve"> </w:t>
      </w:r>
      <w:r w:rsidRPr="00CE6325">
        <w:rPr>
          <w:rFonts w:ascii="Times" w:hAnsi="Times" w:cs="Times New Roman"/>
          <w:kern w:val="1"/>
        </w:rPr>
        <w:t>such</w:t>
      </w:r>
      <w:r w:rsidRPr="00CE6325">
        <w:rPr>
          <w:rFonts w:ascii="Times" w:hAnsi="Times" w:cs="Times New Roman"/>
          <w:spacing w:val="3"/>
          <w:kern w:val="1"/>
        </w:rPr>
        <w:t xml:space="preserve"> </w:t>
      </w:r>
      <w:r w:rsidRPr="00CE6325">
        <w:rPr>
          <w:rFonts w:ascii="Times" w:hAnsi="Times" w:cs="Times New Roman"/>
          <w:kern w:val="1"/>
        </w:rPr>
        <w:t>housing</w:t>
      </w:r>
      <w:r w:rsidRPr="00CE6325">
        <w:rPr>
          <w:rFonts w:ascii="Times" w:hAnsi="Times" w:cs="Times New Roman"/>
          <w:spacing w:val="3"/>
          <w:kern w:val="1"/>
        </w:rPr>
        <w:t xml:space="preserve"> </w:t>
      </w:r>
      <w:r w:rsidRPr="00CE6325">
        <w:rPr>
          <w:rFonts w:ascii="Times" w:hAnsi="Times" w:cs="Times New Roman"/>
          <w:kern w:val="1"/>
        </w:rPr>
        <w:t>‘at</w:t>
      </w:r>
      <w:r w:rsidRPr="00CE6325">
        <w:rPr>
          <w:rFonts w:ascii="Times" w:hAnsi="Times" w:cs="Times New Roman"/>
          <w:spacing w:val="3"/>
          <w:kern w:val="1"/>
        </w:rPr>
        <w:t xml:space="preserve"> </w:t>
      </w:r>
      <w:r w:rsidRPr="00CE6325">
        <w:rPr>
          <w:rFonts w:ascii="Times" w:hAnsi="Times" w:cs="Times New Roman"/>
          <w:kern w:val="1"/>
        </w:rPr>
        <w:t>least</w:t>
      </w:r>
      <w:r w:rsidRPr="00CE6325">
        <w:rPr>
          <w:rFonts w:ascii="Times" w:hAnsi="Times" w:cs="Times New Roman"/>
          <w:spacing w:val="2"/>
          <w:kern w:val="1"/>
        </w:rPr>
        <w:t xml:space="preserve"> </w:t>
      </w:r>
      <w:r w:rsidRPr="00CE6325">
        <w:rPr>
          <w:rFonts w:ascii="Times" w:hAnsi="Times" w:cs="Times New Roman"/>
          <w:kern w:val="1"/>
        </w:rPr>
        <w:t>to</w:t>
      </w:r>
      <w:r w:rsidRPr="00CE6325">
        <w:rPr>
          <w:rFonts w:ascii="Times" w:hAnsi="Times" w:cs="Times New Roman"/>
          <w:spacing w:val="17"/>
          <w:kern w:val="1"/>
        </w:rPr>
        <w:t xml:space="preserve"> </w:t>
      </w:r>
      <w:r w:rsidRPr="00CE6325">
        <w:rPr>
          <w:rFonts w:ascii="Times" w:hAnsi="Times" w:cs="Times New Roman"/>
          <w:kern w:val="1"/>
        </w:rPr>
        <w:t>the</w:t>
      </w:r>
      <w:r w:rsidRPr="00CE6325">
        <w:rPr>
          <w:rFonts w:ascii="Times" w:hAnsi="Times" w:cs="Times New Roman"/>
          <w:spacing w:val="2"/>
          <w:kern w:val="1"/>
        </w:rPr>
        <w:t xml:space="preserve"> </w:t>
      </w:r>
      <w:r w:rsidRPr="00CE6325">
        <w:rPr>
          <w:rFonts w:ascii="Times" w:hAnsi="Times" w:cs="Times New Roman"/>
          <w:kern w:val="1"/>
        </w:rPr>
        <w:t>extent</w:t>
      </w:r>
      <w:r w:rsidRPr="00CE6325">
        <w:rPr>
          <w:rFonts w:ascii="Times" w:hAnsi="Times" w:cs="Times New Roman"/>
          <w:spacing w:val="3"/>
          <w:kern w:val="1"/>
        </w:rPr>
        <w:t xml:space="preserve"> </w:t>
      </w:r>
      <w:r w:rsidRPr="00CE6325">
        <w:rPr>
          <w:rFonts w:ascii="Times" w:hAnsi="Times" w:cs="Times New Roman"/>
          <w:kern w:val="1"/>
        </w:rPr>
        <w:t>of</w:t>
      </w:r>
      <w:r w:rsidRPr="00CE6325">
        <w:rPr>
          <w:rFonts w:ascii="Times" w:hAnsi="Times" w:cs="Times New Roman"/>
          <w:spacing w:val="2"/>
          <w:kern w:val="1"/>
        </w:rPr>
        <w:t xml:space="preserve"> </w:t>
      </w:r>
      <w:r w:rsidRPr="00CE6325">
        <w:rPr>
          <w:rFonts w:ascii="Times" w:hAnsi="Times" w:cs="Times New Roman"/>
          <w:kern w:val="1"/>
        </w:rPr>
        <w:t>the</w:t>
      </w:r>
      <w:r w:rsidRPr="00CE6325">
        <w:rPr>
          <w:rFonts w:ascii="Times" w:hAnsi="Times" w:cs="Times New Roman"/>
          <w:spacing w:val="3"/>
          <w:kern w:val="1"/>
        </w:rPr>
        <w:t xml:space="preserve"> </w:t>
      </w:r>
      <w:r w:rsidRPr="00CE6325">
        <w:rPr>
          <w:rFonts w:ascii="Times" w:hAnsi="Times" w:cs="Times New Roman"/>
          <w:kern w:val="1"/>
        </w:rPr>
        <w:t>mun</w:t>
      </w:r>
      <w:r w:rsidRPr="00CE6325">
        <w:rPr>
          <w:rFonts w:ascii="Times" w:hAnsi="Times" w:cs="Times New Roman"/>
          <w:spacing w:val="1"/>
          <w:kern w:val="1"/>
        </w:rPr>
        <w:t>i</w:t>
      </w:r>
      <w:r w:rsidRPr="00CE6325">
        <w:rPr>
          <w:rFonts w:ascii="Times" w:hAnsi="Times" w:cs="Times New Roman"/>
          <w:kern w:val="1"/>
        </w:rPr>
        <w:t>cipality’s</w:t>
      </w:r>
      <w:r w:rsidRPr="00CE6325">
        <w:rPr>
          <w:rFonts w:ascii="Times" w:hAnsi="Times" w:cs="Times New Roman"/>
          <w:spacing w:val="3"/>
          <w:kern w:val="1"/>
        </w:rPr>
        <w:t xml:space="preserve"> </w:t>
      </w:r>
      <w:r w:rsidRPr="00CE6325">
        <w:rPr>
          <w:rFonts w:ascii="Times" w:hAnsi="Times" w:cs="Times New Roman"/>
          <w:kern w:val="1"/>
        </w:rPr>
        <w:t>fair</w:t>
      </w:r>
      <w:r w:rsidRPr="00CE6325">
        <w:rPr>
          <w:rFonts w:ascii="Times" w:hAnsi="Times" w:cs="Times New Roman"/>
          <w:spacing w:val="3"/>
          <w:kern w:val="1"/>
        </w:rPr>
        <w:t xml:space="preserve"> </w:t>
      </w:r>
      <w:r w:rsidRPr="00CE6325">
        <w:rPr>
          <w:rFonts w:ascii="Times" w:hAnsi="Times" w:cs="Times New Roman"/>
          <w:kern w:val="1"/>
        </w:rPr>
        <w:t>share</w:t>
      </w:r>
      <w:r w:rsidRPr="00CE6325">
        <w:rPr>
          <w:rFonts w:ascii="Times" w:hAnsi="Times" w:cs="Times New Roman"/>
          <w:spacing w:val="3"/>
          <w:kern w:val="1"/>
        </w:rPr>
        <w:t xml:space="preserve"> </w:t>
      </w:r>
      <w:r w:rsidRPr="00CE6325">
        <w:rPr>
          <w:rFonts w:ascii="Times" w:hAnsi="Times" w:cs="Times New Roman"/>
          <w:kern w:val="1"/>
        </w:rPr>
        <w:t>of</w:t>
      </w:r>
      <w:r w:rsidRPr="00CE6325">
        <w:rPr>
          <w:rFonts w:ascii="Times" w:hAnsi="Times" w:cs="Times New Roman"/>
          <w:spacing w:val="3"/>
          <w:kern w:val="1"/>
        </w:rPr>
        <w:t xml:space="preserve"> </w:t>
      </w:r>
      <w:r w:rsidRPr="00CE6325">
        <w:rPr>
          <w:rFonts w:ascii="Times" w:hAnsi="Times" w:cs="Times New Roman"/>
          <w:kern w:val="1"/>
        </w:rPr>
        <w:t>present</w:t>
      </w:r>
      <w:r w:rsidRPr="00CE6325">
        <w:rPr>
          <w:rFonts w:ascii="Times" w:hAnsi="Times" w:cs="Times New Roman"/>
          <w:spacing w:val="2"/>
          <w:kern w:val="1"/>
        </w:rPr>
        <w:t xml:space="preserve"> </w:t>
      </w:r>
      <w:r w:rsidRPr="00CE6325">
        <w:rPr>
          <w:rFonts w:ascii="Times" w:hAnsi="Times" w:cs="Times New Roman"/>
          <w:spacing w:val="1"/>
          <w:kern w:val="1"/>
        </w:rPr>
        <w:t>a</w:t>
      </w:r>
      <w:r w:rsidRPr="00CE6325">
        <w:rPr>
          <w:rFonts w:ascii="Times" w:hAnsi="Times" w:cs="Times New Roman"/>
          <w:kern w:val="1"/>
        </w:rPr>
        <w:t>nd</w:t>
      </w:r>
      <w:r w:rsidRPr="00CE6325">
        <w:rPr>
          <w:rFonts w:ascii="Times" w:hAnsi="Times" w:cs="Times New Roman"/>
          <w:spacing w:val="2"/>
          <w:kern w:val="1"/>
        </w:rPr>
        <w:t xml:space="preserve"> </w:t>
      </w:r>
      <w:r w:rsidRPr="00CE6325">
        <w:rPr>
          <w:rFonts w:ascii="Times" w:hAnsi="Times" w:cs="Times New Roman"/>
          <w:kern w:val="1"/>
        </w:rPr>
        <w:t>prosp</w:t>
      </w:r>
      <w:r w:rsidRPr="00CE6325">
        <w:rPr>
          <w:rFonts w:ascii="Times" w:hAnsi="Times" w:cs="Times New Roman"/>
          <w:spacing w:val="1"/>
          <w:kern w:val="1"/>
        </w:rPr>
        <w:t>e</w:t>
      </w:r>
      <w:r w:rsidRPr="00CE6325">
        <w:rPr>
          <w:rFonts w:ascii="Times" w:hAnsi="Times" w:cs="Times New Roman"/>
          <w:kern w:val="1"/>
        </w:rPr>
        <w:t>ctive</w:t>
      </w:r>
      <w:r w:rsidRPr="00CE6325">
        <w:rPr>
          <w:rFonts w:ascii="Times" w:hAnsi="Times" w:cs="Times New Roman"/>
          <w:spacing w:val="2"/>
          <w:kern w:val="1"/>
        </w:rPr>
        <w:t xml:space="preserve"> </w:t>
      </w:r>
      <w:r w:rsidRPr="00CE6325">
        <w:rPr>
          <w:rFonts w:ascii="Times" w:hAnsi="Times" w:cs="Times New Roman"/>
          <w:kern w:val="1"/>
        </w:rPr>
        <w:t>re</w:t>
      </w:r>
      <w:r w:rsidRPr="00CE6325">
        <w:rPr>
          <w:rFonts w:ascii="Times" w:hAnsi="Times" w:cs="Times New Roman"/>
          <w:spacing w:val="1"/>
          <w:kern w:val="1"/>
        </w:rPr>
        <w:t>g</w:t>
      </w:r>
      <w:r w:rsidRPr="00CE6325">
        <w:rPr>
          <w:rFonts w:ascii="Times" w:hAnsi="Times" w:cs="Times New Roman"/>
          <w:kern w:val="1"/>
        </w:rPr>
        <w:t>ional</w:t>
      </w:r>
      <w:r w:rsidRPr="00CE6325">
        <w:rPr>
          <w:rFonts w:ascii="Times" w:hAnsi="Times" w:cs="Times New Roman"/>
          <w:spacing w:val="2"/>
          <w:kern w:val="1"/>
        </w:rPr>
        <w:t xml:space="preserve"> </w:t>
      </w:r>
      <w:r w:rsidRPr="00CE6325">
        <w:rPr>
          <w:rFonts w:ascii="Times" w:hAnsi="Times" w:cs="Times New Roman"/>
          <w:kern w:val="1"/>
        </w:rPr>
        <w:t>nee</w:t>
      </w:r>
      <w:r w:rsidRPr="00CE6325">
        <w:rPr>
          <w:rFonts w:ascii="Times" w:hAnsi="Times" w:cs="Times New Roman"/>
          <w:spacing w:val="1"/>
          <w:kern w:val="1"/>
        </w:rPr>
        <w:t>d</w:t>
      </w:r>
      <w:r w:rsidRPr="00CE6325">
        <w:rPr>
          <w:rFonts w:ascii="Times" w:hAnsi="Times" w:cs="Times New Roman"/>
          <w:kern w:val="1"/>
        </w:rPr>
        <w:t xml:space="preserve">’ </w:t>
      </w:r>
    </w:p>
    <w:p w14:paraId="027F2769" w14:textId="77777777" w:rsidR="00B41E70" w:rsidRPr="00B41E70" w:rsidRDefault="00CE6325" w:rsidP="00787EEA">
      <w:pPr>
        <w:pStyle w:val="ListParagraph"/>
        <w:numPr>
          <w:ilvl w:val="2"/>
          <w:numId w:val="28"/>
        </w:numPr>
        <w:spacing w:after="0" w:line="240" w:lineRule="auto"/>
        <w:rPr>
          <w:rFonts w:ascii="Times" w:eastAsia="Times New Roman" w:hAnsi="Times" w:cs="Times New Roman"/>
          <w:i/>
        </w:rPr>
      </w:pPr>
      <w:r w:rsidRPr="00CE6325">
        <w:rPr>
          <w:rFonts w:ascii="Times" w:hAnsi="Times" w:cs="Times New Roman"/>
          <w:kern w:val="1"/>
        </w:rPr>
        <w:t>Fair</w:t>
      </w:r>
      <w:r w:rsidRPr="00CE6325">
        <w:rPr>
          <w:rFonts w:ascii="Times" w:hAnsi="Times" w:cs="Times New Roman"/>
          <w:spacing w:val="2"/>
          <w:kern w:val="1"/>
        </w:rPr>
        <w:t xml:space="preserve"> </w:t>
      </w:r>
      <w:r w:rsidRPr="00CE6325">
        <w:rPr>
          <w:rFonts w:ascii="Times" w:hAnsi="Times" w:cs="Times New Roman"/>
          <w:spacing w:val="1"/>
          <w:kern w:val="1"/>
        </w:rPr>
        <w:t>s</w:t>
      </w:r>
      <w:r w:rsidRPr="00CE6325">
        <w:rPr>
          <w:rFonts w:ascii="Times" w:hAnsi="Times" w:cs="Times New Roman"/>
          <w:kern w:val="1"/>
        </w:rPr>
        <w:t>hare</w:t>
      </w:r>
      <w:r w:rsidRPr="00CE6325">
        <w:rPr>
          <w:rFonts w:ascii="Times" w:hAnsi="Times" w:cs="Times New Roman"/>
          <w:spacing w:val="3"/>
          <w:kern w:val="1"/>
        </w:rPr>
        <w:t xml:space="preserve"> </w:t>
      </w:r>
      <w:r w:rsidRPr="00CE6325">
        <w:rPr>
          <w:rFonts w:ascii="Times" w:hAnsi="Times" w:cs="Times New Roman"/>
          <w:kern w:val="1"/>
        </w:rPr>
        <w:t>of</w:t>
      </w:r>
      <w:r w:rsidRPr="00CE6325">
        <w:rPr>
          <w:rFonts w:ascii="Times" w:hAnsi="Times" w:cs="Times New Roman"/>
          <w:spacing w:val="3"/>
          <w:kern w:val="1"/>
        </w:rPr>
        <w:t xml:space="preserve"> </w:t>
      </w:r>
      <w:r w:rsidRPr="00CE6325">
        <w:rPr>
          <w:rFonts w:ascii="Times" w:hAnsi="Times" w:cs="Times New Roman"/>
          <w:kern w:val="1"/>
        </w:rPr>
        <w:t>regional</w:t>
      </w:r>
      <w:r w:rsidRPr="00CE6325">
        <w:rPr>
          <w:rFonts w:ascii="Times" w:hAnsi="Times" w:cs="Times New Roman"/>
          <w:spacing w:val="3"/>
          <w:kern w:val="1"/>
        </w:rPr>
        <w:t xml:space="preserve"> </w:t>
      </w:r>
      <w:r w:rsidRPr="00CE6325">
        <w:rPr>
          <w:rFonts w:ascii="Times" w:hAnsi="Times" w:cs="Times New Roman"/>
          <w:kern w:val="1"/>
        </w:rPr>
        <w:t>housi</w:t>
      </w:r>
      <w:r w:rsidRPr="00CE6325">
        <w:rPr>
          <w:rFonts w:ascii="Times" w:hAnsi="Times" w:cs="Times New Roman"/>
          <w:spacing w:val="1"/>
          <w:kern w:val="1"/>
        </w:rPr>
        <w:t>n</w:t>
      </w:r>
      <w:r w:rsidRPr="00CE6325">
        <w:rPr>
          <w:rFonts w:ascii="Times" w:hAnsi="Times" w:cs="Times New Roman"/>
          <w:kern w:val="1"/>
        </w:rPr>
        <w:t>g</w:t>
      </w:r>
      <w:r w:rsidRPr="00CE6325">
        <w:rPr>
          <w:rFonts w:ascii="Times" w:hAnsi="Times" w:cs="Times New Roman"/>
          <w:spacing w:val="2"/>
          <w:kern w:val="1"/>
        </w:rPr>
        <w:t xml:space="preserve"> </w:t>
      </w:r>
      <w:r w:rsidRPr="00CE6325">
        <w:rPr>
          <w:rFonts w:ascii="Times" w:hAnsi="Times" w:cs="Times New Roman"/>
          <w:kern w:val="1"/>
        </w:rPr>
        <w:t>n</w:t>
      </w:r>
      <w:r w:rsidRPr="00CE6325">
        <w:rPr>
          <w:rFonts w:ascii="Times" w:hAnsi="Times" w:cs="Times New Roman"/>
          <w:spacing w:val="1"/>
          <w:kern w:val="1"/>
        </w:rPr>
        <w:t>e</w:t>
      </w:r>
      <w:r w:rsidRPr="00CE6325">
        <w:rPr>
          <w:rFonts w:ascii="Times" w:hAnsi="Times" w:cs="Times New Roman"/>
          <w:kern w:val="1"/>
        </w:rPr>
        <w:t>eds:</w:t>
      </w:r>
      <w:r w:rsidRPr="00CE6325">
        <w:rPr>
          <w:rFonts w:ascii="Times" w:hAnsi="Times" w:cs="Times New Roman"/>
          <w:spacing w:val="3"/>
          <w:kern w:val="1"/>
        </w:rPr>
        <w:t xml:space="preserve"> </w:t>
      </w:r>
      <w:r w:rsidRPr="00CE6325">
        <w:rPr>
          <w:rFonts w:ascii="Times" w:hAnsi="Times" w:cs="Times New Roman"/>
          <w:kern w:val="1"/>
        </w:rPr>
        <w:t>confinem</w:t>
      </w:r>
      <w:r w:rsidRPr="00CE6325">
        <w:rPr>
          <w:rFonts w:ascii="Times" w:hAnsi="Times" w:cs="Times New Roman"/>
          <w:spacing w:val="1"/>
          <w:kern w:val="1"/>
        </w:rPr>
        <w:t>e</w:t>
      </w:r>
      <w:r w:rsidRPr="00CE6325">
        <w:rPr>
          <w:rFonts w:ascii="Times" w:hAnsi="Times" w:cs="Times New Roman"/>
          <w:kern w:val="1"/>
        </w:rPr>
        <w:t>nt</w:t>
      </w:r>
      <w:r w:rsidRPr="00CE6325">
        <w:rPr>
          <w:rFonts w:ascii="Times" w:hAnsi="Times" w:cs="Times New Roman"/>
          <w:spacing w:val="2"/>
          <w:kern w:val="1"/>
        </w:rPr>
        <w:t xml:space="preserve"> </w:t>
      </w:r>
      <w:r w:rsidRPr="00CE6325">
        <w:rPr>
          <w:rFonts w:ascii="Times" w:hAnsi="Times" w:cs="Times New Roman"/>
          <w:kern w:val="1"/>
        </w:rPr>
        <w:t>to</w:t>
      </w:r>
      <w:r w:rsidRPr="00CE6325">
        <w:rPr>
          <w:rFonts w:ascii="Times" w:hAnsi="Times" w:cs="Times New Roman"/>
          <w:spacing w:val="3"/>
          <w:kern w:val="1"/>
        </w:rPr>
        <w:t xml:space="preserve"> </w:t>
      </w:r>
      <w:r w:rsidRPr="00CE6325">
        <w:rPr>
          <w:rFonts w:ascii="Times" w:hAnsi="Times" w:cs="Times New Roman"/>
          <w:kern w:val="1"/>
        </w:rPr>
        <w:t>certain</w:t>
      </w:r>
      <w:r w:rsidRPr="00CE6325">
        <w:rPr>
          <w:rFonts w:ascii="Times" w:hAnsi="Times" w:cs="Times New Roman"/>
          <w:spacing w:val="3"/>
          <w:kern w:val="1"/>
        </w:rPr>
        <w:t xml:space="preserve"> </w:t>
      </w:r>
      <w:r w:rsidRPr="00CE6325">
        <w:rPr>
          <w:rFonts w:ascii="Times" w:hAnsi="Times" w:cs="Times New Roman"/>
          <w:kern w:val="1"/>
        </w:rPr>
        <w:t>county</w:t>
      </w:r>
      <w:r w:rsidRPr="00CE6325">
        <w:rPr>
          <w:rFonts w:ascii="Times" w:hAnsi="Times" w:cs="Times New Roman"/>
          <w:spacing w:val="3"/>
          <w:kern w:val="1"/>
        </w:rPr>
        <w:t xml:space="preserve"> </w:t>
      </w:r>
      <w:r w:rsidRPr="00CE6325">
        <w:rPr>
          <w:rFonts w:ascii="Times" w:hAnsi="Times" w:cs="Times New Roman"/>
          <w:kern w:val="1"/>
        </w:rPr>
        <w:t>isn’t</w:t>
      </w:r>
      <w:r w:rsidRPr="00CE6325">
        <w:rPr>
          <w:rFonts w:ascii="Times" w:hAnsi="Times" w:cs="Times New Roman"/>
          <w:spacing w:val="3"/>
          <w:kern w:val="1"/>
        </w:rPr>
        <w:t xml:space="preserve"> </w:t>
      </w:r>
      <w:r w:rsidRPr="00CE6325">
        <w:rPr>
          <w:rFonts w:ascii="Times" w:hAnsi="Times" w:cs="Times New Roman"/>
          <w:kern w:val="1"/>
        </w:rPr>
        <w:t>realistic</w:t>
      </w:r>
      <w:r w:rsidRPr="00CE6325">
        <w:rPr>
          <w:rFonts w:ascii="Times" w:hAnsi="Times" w:cs="Times New Roman"/>
          <w:spacing w:val="3"/>
          <w:kern w:val="1"/>
        </w:rPr>
        <w:t xml:space="preserve"> </w:t>
      </w:r>
      <w:r w:rsidRPr="00CE6325">
        <w:rPr>
          <w:rFonts w:ascii="Times" w:hAnsi="Times" w:cs="Times New Roman"/>
          <w:kern w:val="1"/>
        </w:rPr>
        <w:t>but restriction</w:t>
      </w:r>
      <w:r w:rsidRPr="00CE6325">
        <w:rPr>
          <w:rFonts w:ascii="Times" w:hAnsi="Times" w:cs="Times New Roman"/>
          <w:spacing w:val="3"/>
          <w:kern w:val="1"/>
        </w:rPr>
        <w:t xml:space="preserve"> </w:t>
      </w:r>
      <w:r w:rsidRPr="00CE6325">
        <w:rPr>
          <w:rFonts w:ascii="Times" w:hAnsi="Times" w:cs="Times New Roman"/>
          <w:kern w:val="1"/>
        </w:rPr>
        <w:t>within</w:t>
      </w:r>
      <w:r w:rsidRPr="00CE6325">
        <w:rPr>
          <w:rFonts w:ascii="Times" w:hAnsi="Times" w:cs="Times New Roman"/>
          <w:spacing w:val="3"/>
          <w:kern w:val="1"/>
        </w:rPr>
        <w:t xml:space="preserve"> </w:t>
      </w:r>
      <w:r w:rsidRPr="00CE6325">
        <w:rPr>
          <w:rFonts w:ascii="Times" w:hAnsi="Times" w:cs="Times New Roman"/>
          <w:kern w:val="1"/>
        </w:rPr>
        <w:t>the</w:t>
      </w:r>
      <w:r w:rsidRPr="00CE6325">
        <w:rPr>
          <w:rFonts w:ascii="Times" w:hAnsi="Times" w:cs="Times New Roman"/>
          <w:spacing w:val="2"/>
          <w:kern w:val="1"/>
        </w:rPr>
        <w:t xml:space="preserve"> </w:t>
      </w:r>
      <w:r w:rsidRPr="00CE6325">
        <w:rPr>
          <w:rFonts w:ascii="Times" w:hAnsi="Times" w:cs="Times New Roman"/>
          <w:kern w:val="1"/>
        </w:rPr>
        <w:t>b</w:t>
      </w:r>
      <w:r w:rsidRPr="00CE6325">
        <w:rPr>
          <w:rFonts w:ascii="Times" w:hAnsi="Times" w:cs="Times New Roman"/>
          <w:spacing w:val="1"/>
          <w:kern w:val="1"/>
        </w:rPr>
        <w:t>o</w:t>
      </w:r>
      <w:r w:rsidRPr="00CE6325">
        <w:rPr>
          <w:rFonts w:ascii="Times" w:hAnsi="Times" w:cs="Times New Roman"/>
          <w:kern w:val="1"/>
        </w:rPr>
        <w:t>undaries</w:t>
      </w:r>
      <w:r w:rsidRPr="00CE6325">
        <w:rPr>
          <w:rFonts w:ascii="Times" w:hAnsi="Times" w:cs="Times New Roman"/>
          <w:spacing w:val="3"/>
          <w:kern w:val="1"/>
        </w:rPr>
        <w:t xml:space="preserve"> </w:t>
      </w:r>
      <w:r w:rsidRPr="00CE6325">
        <w:rPr>
          <w:rFonts w:ascii="Times" w:hAnsi="Times" w:cs="Times New Roman"/>
          <w:kern w:val="1"/>
        </w:rPr>
        <w:t>of</w:t>
      </w:r>
      <w:r w:rsidRPr="00CE6325">
        <w:rPr>
          <w:rFonts w:ascii="Times" w:hAnsi="Times" w:cs="Times New Roman"/>
          <w:spacing w:val="2"/>
          <w:kern w:val="1"/>
        </w:rPr>
        <w:t xml:space="preserve"> </w:t>
      </w:r>
      <w:r w:rsidRPr="00CE6325">
        <w:rPr>
          <w:rFonts w:ascii="Times" w:hAnsi="Times" w:cs="Times New Roman"/>
          <w:kern w:val="1"/>
        </w:rPr>
        <w:t>a</w:t>
      </w:r>
      <w:r w:rsidRPr="00CE6325">
        <w:rPr>
          <w:rFonts w:ascii="Times" w:hAnsi="Times" w:cs="Times New Roman"/>
          <w:spacing w:val="3"/>
          <w:kern w:val="1"/>
        </w:rPr>
        <w:t xml:space="preserve"> </w:t>
      </w:r>
      <w:r w:rsidRPr="00CE6325">
        <w:rPr>
          <w:rFonts w:ascii="Times" w:hAnsi="Times" w:cs="Times New Roman"/>
          <w:kern w:val="1"/>
        </w:rPr>
        <w:t>state</w:t>
      </w:r>
      <w:r w:rsidRPr="00CE6325">
        <w:rPr>
          <w:rFonts w:ascii="Times" w:hAnsi="Times" w:cs="Times New Roman"/>
          <w:spacing w:val="3"/>
          <w:kern w:val="1"/>
        </w:rPr>
        <w:t xml:space="preserve"> </w:t>
      </w:r>
      <w:r w:rsidRPr="00CE6325">
        <w:rPr>
          <w:rFonts w:ascii="Times" w:hAnsi="Times" w:cs="Times New Roman"/>
          <w:kern w:val="1"/>
        </w:rPr>
        <w:t>seemed</w:t>
      </w:r>
      <w:r w:rsidRPr="00CE6325">
        <w:rPr>
          <w:rFonts w:ascii="Times" w:hAnsi="Times" w:cs="Times New Roman"/>
          <w:spacing w:val="3"/>
          <w:kern w:val="1"/>
        </w:rPr>
        <w:t xml:space="preserve"> </w:t>
      </w:r>
      <w:r w:rsidRPr="00CE6325">
        <w:rPr>
          <w:rFonts w:ascii="Times" w:hAnsi="Times" w:cs="Times New Roman"/>
          <w:kern w:val="1"/>
        </w:rPr>
        <w:t>ok.</w:t>
      </w:r>
      <w:r w:rsidRPr="00CE6325">
        <w:rPr>
          <w:rFonts w:ascii="Times" w:hAnsi="Times" w:cs="Times New Roman"/>
          <w:spacing w:val="2"/>
          <w:kern w:val="1"/>
        </w:rPr>
        <w:t xml:space="preserve"> </w:t>
      </w:r>
    </w:p>
    <w:p w14:paraId="1D5CA2E0" w14:textId="77777777" w:rsidR="00B41E70" w:rsidRPr="00B41E70" w:rsidRDefault="00CE6325" w:rsidP="00787EEA">
      <w:pPr>
        <w:pStyle w:val="ListParagraph"/>
        <w:numPr>
          <w:ilvl w:val="2"/>
          <w:numId w:val="28"/>
        </w:numPr>
        <w:spacing w:after="0" w:line="240" w:lineRule="auto"/>
        <w:rPr>
          <w:rFonts w:ascii="Times" w:eastAsia="Times New Roman" w:hAnsi="Times" w:cs="Times New Roman"/>
          <w:i/>
        </w:rPr>
      </w:pPr>
      <w:r w:rsidRPr="00CE6325">
        <w:rPr>
          <w:rFonts w:ascii="Times" w:hAnsi="Times" w:cs="Times New Roman"/>
          <w:spacing w:val="1"/>
          <w:kern w:val="1"/>
        </w:rPr>
        <w:t>C</w:t>
      </w:r>
      <w:r w:rsidRPr="00CE6325">
        <w:rPr>
          <w:rFonts w:ascii="Times" w:hAnsi="Times" w:cs="Times New Roman"/>
          <w:kern w:val="1"/>
        </w:rPr>
        <w:t>t.</w:t>
      </w:r>
      <w:r w:rsidRPr="00CE6325">
        <w:rPr>
          <w:rFonts w:ascii="Times" w:hAnsi="Times" w:cs="Times New Roman"/>
          <w:spacing w:val="2"/>
          <w:kern w:val="1"/>
        </w:rPr>
        <w:t xml:space="preserve"> </w:t>
      </w:r>
      <w:r w:rsidRPr="00CE6325">
        <w:rPr>
          <w:rFonts w:ascii="Times" w:hAnsi="Times" w:cs="Times New Roman"/>
          <w:kern w:val="1"/>
        </w:rPr>
        <w:t>r</w:t>
      </w:r>
      <w:r w:rsidRPr="00CE6325">
        <w:rPr>
          <w:rFonts w:ascii="Times" w:hAnsi="Times" w:cs="Times New Roman"/>
          <w:spacing w:val="1"/>
          <w:kern w:val="1"/>
        </w:rPr>
        <w:t>e</w:t>
      </w:r>
      <w:r w:rsidRPr="00CE6325">
        <w:rPr>
          <w:rFonts w:ascii="Times" w:hAnsi="Times" w:cs="Times New Roman"/>
          <w:kern w:val="1"/>
        </w:rPr>
        <w:t>jects</w:t>
      </w:r>
      <w:r w:rsidRPr="00CE6325">
        <w:rPr>
          <w:rFonts w:ascii="Times" w:hAnsi="Times" w:cs="Times New Roman"/>
          <w:spacing w:val="3"/>
          <w:kern w:val="1"/>
        </w:rPr>
        <w:t xml:space="preserve"> </w:t>
      </w:r>
      <w:r w:rsidRPr="00CE6325">
        <w:rPr>
          <w:rFonts w:ascii="Times" w:hAnsi="Times" w:cs="Times New Roman"/>
          <w:kern w:val="1"/>
        </w:rPr>
        <w:t>tax</w:t>
      </w:r>
      <w:r w:rsidRPr="00CE6325">
        <w:rPr>
          <w:rFonts w:ascii="Times" w:hAnsi="Times" w:cs="Times New Roman"/>
          <w:spacing w:val="2"/>
          <w:kern w:val="1"/>
        </w:rPr>
        <w:t xml:space="preserve"> </w:t>
      </w:r>
      <w:r w:rsidRPr="00CE6325">
        <w:rPr>
          <w:rFonts w:ascii="Times" w:hAnsi="Times" w:cs="Times New Roman"/>
          <w:spacing w:val="1"/>
          <w:kern w:val="1"/>
        </w:rPr>
        <w:t>a</w:t>
      </w:r>
      <w:r w:rsidRPr="00CE6325">
        <w:rPr>
          <w:rFonts w:ascii="Times" w:hAnsi="Times" w:cs="Times New Roman"/>
          <w:kern w:val="1"/>
        </w:rPr>
        <w:t>rgument</w:t>
      </w:r>
      <w:r w:rsidRPr="00CE6325">
        <w:rPr>
          <w:rFonts w:ascii="Times" w:hAnsi="Times" w:cs="Times New Roman"/>
          <w:spacing w:val="3"/>
          <w:kern w:val="1"/>
        </w:rPr>
        <w:t xml:space="preserve"> </w:t>
      </w:r>
      <w:r w:rsidRPr="00CE6325">
        <w:rPr>
          <w:rFonts w:ascii="Times" w:hAnsi="Times" w:cs="Times New Roman"/>
          <w:kern w:val="1"/>
        </w:rPr>
        <w:t>and fiscal</w:t>
      </w:r>
      <w:r w:rsidRPr="00CE6325">
        <w:rPr>
          <w:rFonts w:ascii="Times" w:hAnsi="Times" w:cs="Times New Roman"/>
          <w:spacing w:val="2"/>
          <w:kern w:val="1"/>
        </w:rPr>
        <w:t xml:space="preserve"> </w:t>
      </w:r>
      <w:r w:rsidRPr="00CE6325">
        <w:rPr>
          <w:rFonts w:ascii="Times" w:hAnsi="Times" w:cs="Times New Roman"/>
          <w:kern w:val="1"/>
        </w:rPr>
        <w:t>con</w:t>
      </w:r>
      <w:r w:rsidRPr="00CE6325">
        <w:rPr>
          <w:rFonts w:ascii="Times" w:hAnsi="Times" w:cs="Times New Roman"/>
          <w:spacing w:val="1"/>
          <w:kern w:val="1"/>
        </w:rPr>
        <w:t>s</w:t>
      </w:r>
      <w:r w:rsidRPr="00CE6325">
        <w:rPr>
          <w:rFonts w:ascii="Times" w:hAnsi="Times" w:cs="Times New Roman"/>
          <w:kern w:val="1"/>
        </w:rPr>
        <w:t>iderations</w:t>
      </w:r>
      <w:r w:rsidRPr="00CE6325">
        <w:rPr>
          <w:rFonts w:ascii="Times" w:hAnsi="Times" w:cs="Times New Roman"/>
          <w:spacing w:val="3"/>
          <w:kern w:val="1"/>
        </w:rPr>
        <w:t xml:space="preserve"> </w:t>
      </w:r>
      <w:r w:rsidRPr="00CE6325">
        <w:rPr>
          <w:rFonts w:ascii="Times" w:hAnsi="Times" w:cs="Times New Roman"/>
          <w:kern w:val="1"/>
        </w:rPr>
        <w:t>as</w:t>
      </w:r>
      <w:r w:rsidRPr="00CE6325">
        <w:rPr>
          <w:rFonts w:ascii="Times" w:hAnsi="Times" w:cs="Times New Roman"/>
          <w:spacing w:val="3"/>
          <w:kern w:val="1"/>
        </w:rPr>
        <w:t xml:space="preserve"> </w:t>
      </w:r>
      <w:r w:rsidRPr="00CE6325">
        <w:rPr>
          <w:rFonts w:ascii="Times" w:hAnsi="Times" w:cs="Times New Roman"/>
          <w:kern w:val="1"/>
        </w:rPr>
        <w:t>a</w:t>
      </w:r>
      <w:r w:rsidRPr="00CE6325">
        <w:rPr>
          <w:rFonts w:ascii="Times" w:hAnsi="Times" w:cs="Times New Roman"/>
          <w:spacing w:val="2"/>
          <w:kern w:val="1"/>
        </w:rPr>
        <w:t xml:space="preserve"> </w:t>
      </w:r>
      <w:r w:rsidRPr="00CE6325">
        <w:rPr>
          <w:rFonts w:ascii="Times" w:hAnsi="Times" w:cs="Times New Roman"/>
          <w:spacing w:val="1"/>
          <w:kern w:val="1"/>
        </w:rPr>
        <w:t>l</w:t>
      </w:r>
      <w:r w:rsidRPr="00CE6325">
        <w:rPr>
          <w:rFonts w:ascii="Times" w:hAnsi="Times" w:cs="Times New Roman"/>
          <w:kern w:val="1"/>
        </w:rPr>
        <w:t>egitimate</w:t>
      </w:r>
      <w:r w:rsidRPr="00CE6325">
        <w:rPr>
          <w:rFonts w:ascii="Times" w:hAnsi="Times" w:cs="Times New Roman"/>
          <w:spacing w:val="3"/>
          <w:kern w:val="1"/>
        </w:rPr>
        <w:t xml:space="preserve"> </w:t>
      </w:r>
      <w:r w:rsidRPr="00CE6325">
        <w:rPr>
          <w:rFonts w:ascii="Times" w:hAnsi="Times" w:cs="Times New Roman"/>
          <w:kern w:val="1"/>
        </w:rPr>
        <w:t>defen</w:t>
      </w:r>
      <w:r w:rsidRPr="00CE6325">
        <w:rPr>
          <w:rFonts w:ascii="Times" w:hAnsi="Times" w:cs="Times New Roman"/>
          <w:spacing w:val="1"/>
          <w:kern w:val="1"/>
        </w:rPr>
        <w:t>s</w:t>
      </w:r>
      <w:r w:rsidRPr="00CE6325">
        <w:rPr>
          <w:rFonts w:ascii="Times" w:hAnsi="Times" w:cs="Times New Roman"/>
          <w:kern w:val="1"/>
        </w:rPr>
        <w:t>e</w:t>
      </w:r>
      <w:r w:rsidRPr="00CE6325">
        <w:rPr>
          <w:rFonts w:ascii="Times" w:hAnsi="Times" w:cs="Times New Roman"/>
          <w:spacing w:val="2"/>
          <w:kern w:val="1"/>
        </w:rPr>
        <w:t xml:space="preserve"> </w:t>
      </w:r>
      <w:r w:rsidRPr="00CE6325">
        <w:rPr>
          <w:rFonts w:ascii="Times" w:hAnsi="Times" w:cs="Times New Roman"/>
          <w:kern w:val="1"/>
        </w:rPr>
        <w:t>for</w:t>
      </w:r>
      <w:r w:rsidRPr="00CE6325">
        <w:rPr>
          <w:rFonts w:ascii="Times" w:hAnsi="Times" w:cs="Times New Roman"/>
          <w:spacing w:val="3"/>
          <w:kern w:val="1"/>
        </w:rPr>
        <w:t xml:space="preserve"> </w:t>
      </w:r>
      <w:r w:rsidRPr="00CE6325">
        <w:rPr>
          <w:rFonts w:ascii="Times" w:hAnsi="Times" w:cs="Times New Roman"/>
          <w:kern w:val="1"/>
        </w:rPr>
        <w:t>excl</w:t>
      </w:r>
      <w:r w:rsidRPr="00CE6325">
        <w:rPr>
          <w:rFonts w:ascii="Times" w:hAnsi="Times" w:cs="Times New Roman"/>
          <w:spacing w:val="1"/>
          <w:kern w:val="1"/>
        </w:rPr>
        <w:t>u</w:t>
      </w:r>
      <w:r w:rsidRPr="00CE6325">
        <w:rPr>
          <w:rFonts w:ascii="Times" w:hAnsi="Times" w:cs="Times New Roman"/>
          <w:kern w:val="1"/>
        </w:rPr>
        <w:t>sionary</w:t>
      </w:r>
      <w:r w:rsidRPr="00CE6325">
        <w:rPr>
          <w:rFonts w:ascii="Times" w:hAnsi="Times" w:cs="Times New Roman"/>
          <w:spacing w:val="3"/>
          <w:kern w:val="1"/>
        </w:rPr>
        <w:t xml:space="preserve"> </w:t>
      </w:r>
      <w:r w:rsidRPr="00CE6325">
        <w:rPr>
          <w:rFonts w:ascii="Times" w:hAnsi="Times" w:cs="Times New Roman"/>
          <w:kern w:val="1"/>
        </w:rPr>
        <w:t>zoning</w:t>
      </w:r>
      <w:r w:rsidRPr="00CE6325">
        <w:rPr>
          <w:rFonts w:ascii="Times" w:hAnsi="Times" w:cs="Times New Roman"/>
          <w:spacing w:val="3"/>
          <w:kern w:val="1"/>
        </w:rPr>
        <w:t xml:space="preserve"> </w:t>
      </w:r>
      <w:r w:rsidRPr="00CE6325">
        <w:rPr>
          <w:rFonts w:ascii="Times" w:hAnsi="Times" w:cs="Times New Roman"/>
          <w:kern w:val="1"/>
        </w:rPr>
        <w:t>b/c municipalities</w:t>
      </w:r>
      <w:r w:rsidRPr="00CE6325">
        <w:rPr>
          <w:rFonts w:ascii="Times" w:hAnsi="Times" w:cs="Times New Roman"/>
          <w:spacing w:val="3"/>
          <w:kern w:val="1"/>
        </w:rPr>
        <w:t xml:space="preserve"> </w:t>
      </w:r>
      <w:r w:rsidRPr="00CE6325">
        <w:rPr>
          <w:rFonts w:ascii="Times" w:hAnsi="Times" w:cs="Times New Roman"/>
          <w:kern w:val="1"/>
        </w:rPr>
        <w:t>must</w:t>
      </w:r>
      <w:r w:rsidRPr="00CE6325">
        <w:rPr>
          <w:rFonts w:ascii="Times" w:hAnsi="Times" w:cs="Times New Roman"/>
          <w:spacing w:val="2"/>
          <w:kern w:val="1"/>
        </w:rPr>
        <w:t xml:space="preserve"> </w:t>
      </w:r>
      <w:r w:rsidRPr="00CE6325">
        <w:rPr>
          <w:rFonts w:ascii="Times" w:hAnsi="Times" w:cs="Times New Roman"/>
          <w:spacing w:val="1"/>
          <w:kern w:val="1"/>
        </w:rPr>
        <w:t>z</w:t>
      </w:r>
      <w:r w:rsidRPr="00CE6325">
        <w:rPr>
          <w:rFonts w:ascii="Times" w:hAnsi="Times" w:cs="Times New Roman"/>
          <w:kern w:val="1"/>
        </w:rPr>
        <w:t>one</w:t>
      </w:r>
      <w:r w:rsidRPr="00CE6325">
        <w:rPr>
          <w:rFonts w:ascii="Times" w:hAnsi="Times" w:cs="Times New Roman"/>
          <w:spacing w:val="2"/>
          <w:kern w:val="1"/>
        </w:rPr>
        <w:t xml:space="preserve"> </w:t>
      </w:r>
      <w:r w:rsidRPr="00CE6325">
        <w:rPr>
          <w:rFonts w:ascii="Times" w:hAnsi="Times" w:cs="Times New Roman"/>
          <w:spacing w:val="1"/>
          <w:kern w:val="1"/>
        </w:rPr>
        <w:t>p</w:t>
      </w:r>
      <w:r w:rsidRPr="00CE6325">
        <w:rPr>
          <w:rFonts w:ascii="Times" w:hAnsi="Times" w:cs="Times New Roman"/>
          <w:kern w:val="1"/>
        </w:rPr>
        <w:t>rimarily</w:t>
      </w:r>
      <w:r w:rsidRPr="00CE6325">
        <w:rPr>
          <w:rFonts w:ascii="Times" w:hAnsi="Times" w:cs="Times New Roman"/>
          <w:spacing w:val="2"/>
          <w:kern w:val="1"/>
        </w:rPr>
        <w:t xml:space="preserve"> </w:t>
      </w:r>
      <w:r w:rsidRPr="00CE6325">
        <w:rPr>
          <w:rFonts w:ascii="Times" w:hAnsi="Times" w:cs="Times New Roman"/>
          <w:spacing w:val="1"/>
          <w:kern w:val="1"/>
        </w:rPr>
        <w:t>f</w:t>
      </w:r>
      <w:r w:rsidRPr="00CE6325">
        <w:rPr>
          <w:rFonts w:ascii="Times" w:hAnsi="Times" w:cs="Times New Roman"/>
          <w:kern w:val="1"/>
        </w:rPr>
        <w:t>or</w:t>
      </w:r>
      <w:r w:rsidRPr="00CE6325">
        <w:rPr>
          <w:rFonts w:ascii="Times" w:hAnsi="Times" w:cs="Times New Roman"/>
          <w:spacing w:val="2"/>
          <w:kern w:val="1"/>
        </w:rPr>
        <w:t xml:space="preserve"> </w:t>
      </w:r>
      <w:r w:rsidRPr="00CE6325">
        <w:rPr>
          <w:rFonts w:ascii="Times" w:hAnsi="Times" w:cs="Times New Roman"/>
          <w:kern w:val="1"/>
        </w:rPr>
        <w:t>the</w:t>
      </w:r>
      <w:r w:rsidRPr="00CE6325">
        <w:rPr>
          <w:rFonts w:ascii="Times" w:hAnsi="Times" w:cs="Times New Roman"/>
          <w:spacing w:val="3"/>
          <w:kern w:val="1"/>
        </w:rPr>
        <w:t xml:space="preserve"> </w:t>
      </w:r>
      <w:r w:rsidRPr="00CE6325">
        <w:rPr>
          <w:rFonts w:ascii="Times" w:hAnsi="Times" w:cs="Times New Roman"/>
          <w:kern w:val="1"/>
        </w:rPr>
        <w:t>living</w:t>
      </w:r>
      <w:r w:rsidRPr="00CE6325">
        <w:rPr>
          <w:rFonts w:ascii="Times" w:hAnsi="Times" w:cs="Times New Roman"/>
          <w:spacing w:val="3"/>
          <w:kern w:val="1"/>
        </w:rPr>
        <w:t xml:space="preserve"> </w:t>
      </w:r>
      <w:r w:rsidRPr="00CE6325">
        <w:rPr>
          <w:rFonts w:ascii="Times" w:hAnsi="Times" w:cs="Times New Roman"/>
          <w:kern w:val="1"/>
        </w:rPr>
        <w:t>welfare</w:t>
      </w:r>
      <w:r w:rsidRPr="00CE6325">
        <w:rPr>
          <w:rFonts w:ascii="Times" w:hAnsi="Times" w:cs="Times New Roman"/>
          <w:spacing w:val="3"/>
          <w:kern w:val="1"/>
        </w:rPr>
        <w:t xml:space="preserve"> </w:t>
      </w:r>
      <w:r w:rsidRPr="00CE6325">
        <w:rPr>
          <w:rFonts w:ascii="Times" w:hAnsi="Times" w:cs="Times New Roman"/>
          <w:kern w:val="1"/>
        </w:rPr>
        <w:t>of</w:t>
      </w:r>
      <w:r w:rsidRPr="00CE6325">
        <w:rPr>
          <w:rFonts w:ascii="Times" w:hAnsi="Times" w:cs="Times New Roman"/>
          <w:spacing w:val="3"/>
          <w:kern w:val="1"/>
        </w:rPr>
        <w:t xml:space="preserve"> </w:t>
      </w:r>
      <w:r w:rsidRPr="00CE6325">
        <w:rPr>
          <w:rFonts w:ascii="Times" w:hAnsi="Times" w:cs="Times New Roman"/>
          <w:kern w:val="1"/>
        </w:rPr>
        <w:t>people</w:t>
      </w:r>
      <w:r w:rsidRPr="00CE6325">
        <w:rPr>
          <w:rFonts w:ascii="Times" w:hAnsi="Times" w:cs="Times New Roman"/>
          <w:spacing w:val="3"/>
          <w:kern w:val="1"/>
        </w:rPr>
        <w:t xml:space="preserve"> </w:t>
      </w:r>
      <w:r w:rsidRPr="00CE6325">
        <w:rPr>
          <w:rFonts w:ascii="Times" w:hAnsi="Times" w:cs="Times New Roman"/>
          <w:kern w:val="1"/>
        </w:rPr>
        <w:t>and</w:t>
      </w:r>
      <w:r w:rsidRPr="00CE6325">
        <w:rPr>
          <w:rFonts w:ascii="Times" w:hAnsi="Times" w:cs="Times New Roman"/>
          <w:spacing w:val="3"/>
          <w:kern w:val="1"/>
        </w:rPr>
        <w:t xml:space="preserve"> </w:t>
      </w:r>
      <w:r w:rsidRPr="00CE6325">
        <w:rPr>
          <w:rFonts w:ascii="Times" w:hAnsi="Times" w:cs="Times New Roman"/>
          <w:kern w:val="1"/>
        </w:rPr>
        <w:t>not</w:t>
      </w:r>
      <w:r w:rsidRPr="00CE6325">
        <w:rPr>
          <w:rFonts w:ascii="Times" w:hAnsi="Times" w:cs="Times New Roman"/>
          <w:spacing w:val="3"/>
          <w:kern w:val="1"/>
        </w:rPr>
        <w:t xml:space="preserve"> </w:t>
      </w:r>
      <w:r w:rsidRPr="00CE6325">
        <w:rPr>
          <w:rFonts w:ascii="Times" w:hAnsi="Times" w:cs="Times New Roman"/>
          <w:kern w:val="1"/>
        </w:rPr>
        <w:t>for</w:t>
      </w:r>
      <w:r w:rsidRPr="00CE6325">
        <w:rPr>
          <w:rFonts w:ascii="Times" w:hAnsi="Times" w:cs="Times New Roman"/>
          <w:spacing w:val="3"/>
          <w:kern w:val="1"/>
        </w:rPr>
        <w:t xml:space="preserve"> </w:t>
      </w:r>
      <w:r w:rsidRPr="00CE6325">
        <w:rPr>
          <w:rFonts w:ascii="Times" w:hAnsi="Times" w:cs="Times New Roman"/>
          <w:kern w:val="1"/>
        </w:rPr>
        <w:t>the benefit</w:t>
      </w:r>
      <w:r w:rsidRPr="00CE6325">
        <w:rPr>
          <w:rFonts w:ascii="Times" w:hAnsi="Times" w:cs="Times New Roman"/>
          <w:spacing w:val="3"/>
          <w:kern w:val="1"/>
        </w:rPr>
        <w:t xml:space="preserve"> </w:t>
      </w:r>
      <w:r w:rsidRPr="00CE6325">
        <w:rPr>
          <w:rFonts w:ascii="Times" w:hAnsi="Times" w:cs="Times New Roman"/>
          <w:kern w:val="1"/>
        </w:rPr>
        <w:t>of</w:t>
      </w:r>
      <w:r w:rsidRPr="00CE6325">
        <w:rPr>
          <w:rFonts w:ascii="Times" w:hAnsi="Times" w:cs="Times New Roman"/>
          <w:spacing w:val="2"/>
          <w:kern w:val="1"/>
        </w:rPr>
        <w:t xml:space="preserve"> </w:t>
      </w:r>
      <w:r w:rsidRPr="00CE6325">
        <w:rPr>
          <w:rFonts w:ascii="Times" w:hAnsi="Times" w:cs="Times New Roman"/>
          <w:spacing w:val="1"/>
          <w:kern w:val="1"/>
        </w:rPr>
        <w:t>t</w:t>
      </w:r>
      <w:r w:rsidRPr="00CE6325">
        <w:rPr>
          <w:rFonts w:ascii="Times" w:hAnsi="Times" w:cs="Times New Roman"/>
          <w:kern w:val="1"/>
        </w:rPr>
        <w:t>he</w:t>
      </w:r>
      <w:r w:rsidRPr="00CE6325">
        <w:rPr>
          <w:rFonts w:ascii="Times" w:hAnsi="Times" w:cs="Times New Roman"/>
          <w:spacing w:val="2"/>
          <w:kern w:val="1"/>
        </w:rPr>
        <w:t xml:space="preserve"> </w:t>
      </w:r>
      <w:r w:rsidRPr="00CE6325">
        <w:rPr>
          <w:rFonts w:ascii="Times" w:hAnsi="Times" w:cs="Times New Roman"/>
          <w:kern w:val="1"/>
        </w:rPr>
        <w:t>l</w:t>
      </w:r>
      <w:r w:rsidRPr="00CE6325">
        <w:rPr>
          <w:rFonts w:ascii="Times" w:hAnsi="Times" w:cs="Times New Roman"/>
          <w:spacing w:val="1"/>
          <w:kern w:val="1"/>
        </w:rPr>
        <w:t>o</w:t>
      </w:r>
      <w:r w:rsidRPr="00CE6325">
        <w:rPr>
          <w:rFonts w:ascii="Times" w:hAnsi="Times" w:cs="Times New Roman"/>
          <w:kern w:val="1"/>
        </w:rPr>
        <w:t>cal</w:t>
      </w:r>
      <w:r w:rsidRPr="00CE6325">
        <w:rPr>
          <w:rFonts w:ascii="Times" w:hAnsi="Times" w:cs="Times New Roman"/>
          <w:spacing w:val="2"/>
          <w:kern w:val="1"/>
        </w:rPr>
        <w:t xml:space="preserve"> </w:t>
      </w:r>
      <w:r w:rsidRPr="00CE6325">
        <w:rPr>
          <w:rFonts w:ascii="Times" w:hAnsi="Times" w:cs="Times New Roman"/>
          <w:kern w:val="1"/>
        </w:rPr>
        <w:t>t</w:t>
      </w:r>
      <w:r w:rsidRPr="00CE6325">
        <w:rPr>
          <w:rFonts w:ascii="Times" w:hAnsi="Times" w:cs="Times New Roman"/>
          <w:spacing w:val="1"/>
          <w:kern w:val="1"/>
        </w:rPr>
        <w:t>a</w:t>
      </w:r>
      <w:r w:rsidRPr="00CE6325">
        <w:rPr>
          <w:rFonts w:ascii="Times" w:hAnsi="Times" w:cs="Times New Roman"/>
          <w:kern w:val="1"/>
        </w:rPr>
        <w:t>x</w:t>
      </w:r>
      <w:r w:rsidRPr="00CE6325">
        <w:rPr>
          <w:rFonts w:ascii="Times" w:hAnsi="Times" w:cs="Times New Roman"/>
          <w:spacing w:val="2"/>
          <w:kern w:val="1"/>
        </w:rPr>
        <w:t xml:space="preserve"> </w:t>
      </w:r>
      <w:r w:rsidRPr="00CE6325">
        <w:rPr>
          <w:rFonts w:ascii="Times" w:hAnsi="Times" w:cs="Times New Roman"/>
          <w:kern w:val="1"/>
        </w:rPr>
        <w:t>ra</w:t>
      </w:r>
      <w:r w:rsidRPr="00CE6325">
        <w:rPr>
          <w:rFonts w:ascii="Times" w:hAnsi="Times" w:cs="Times New Roman"/>
          <w:spacing w:val="1"/>
          <w:kern w:val="1"/>
        </w:rPr>
        <w:t>t</w:t>
      </w:r>
      <w:r w:rsidRPr="00CE6325">
        <w:rPr>
          <w:rFonts w:ascii="Times" w:hAnsi="Times" w:cs="Times New Roman"/>
          <w:kern w:val="1"/>
        </w:rPr>
        <w:t>e.</w:t>
      </w:r>
      <w:r w:rsidRPr="00CE6325">
        <w:rPr>
          <w:rFonts w:ascii="Times" w:hAnsi="Times" w:cs="Times New Roman"/>
          <w:spacing w:val="1"/>
          <w:kern w:val="1"/>
        </w:rPr>
        <w:t xml:space="preserve"> </w:t>
      </w:r>
    </w:p>
    <w:p w14:paraId="1D1C26C4" w14:textId="05E13256" w:rsidR="00CE6325" w:rsidRPr="00CE6325" w:rsidRDefault="00CE6325" w:rsidP="00787EEA">
      <w:pPr>
        <w:pStyle w:val="ListParagraph"/>
        <w:numPr>
          <w:ilvl w:val="2"/>
          <w:numId w:val="28"/>
        </w:numPr>
        <w:spacing w:after="0" w:line="240" w:lineRule="auto"/>
        <w:rPr>
          <w:rFonts w:ascii="Times" w:eastAsia="Times New Roman" w:hAnsi="Times" w:cs="Times New Roman"/>
          <w:i/>
        </w:rPr>
      </w:pPr>
      <w:r w:rsidRPr="00CE6325">
        <w:rPr>
          <w:rFonts w:ascii="Times" w:hAnsi="Times" w:cs="Times New Roman"/>
          <w:b/>
          <w:bCs/>
          <w:kern w:val="1"/>
        </w:rPr>
        <w:t>Int</w:t>
      </w:r>
      <w:r w:rsidRPr="00CE6325">
        <w:rPr>
          <w:rFonts w:ascii="Times" w:hAnsi="Times" w:cs="Times New Roman"/>
          <w:b/>
          <w:bCs/>
          <w:spacing w:val="1"/>
          <w:kern w:val="1"/>
        </w:rPr>
        <w:t>e</w:t>
      </w:r>
      <w:r w:rsidRPr="00CE6325">
        <w:rPr>
          <w:rFonts w:ascii="Times" w:hAnsi="Times" w:cs="Times New Roman"/>
          <w:b/>
          <w:bCs/>
          <w:kern w:val="1"/>
        </w:rPr>
        <w:t>nt</w:t>
      </w:r>
      <w:r w:rsidRPr="00CE6325">
        <w:rPr>
          <w:rFonts w:ascii="Times" w:hAnsi="Times" w:cs="Times New Roman"/>
          <w:spacing w:val="2"/>
          <w:kern w:val="1"/>
        </w:rPr>
        <w:t xml:space="preserve"> </w:t>
      </w:r>
      <w:r w:rsidRPr="00CE6325">
        <w:rPr>
          <w:rFonts w:ascii="Times" w:hAnsi="Times" w:cs="Times New Roman"/>
          <w:b/>
          <w:bCs/>
          <w:kern w:val="1"/>
        </w:rPr>
        <w:t>n</w:t>
      </w:r>
      <w:r w:rsidRPr="00CE6325">
        <w:rPr>
          <w:rFonts w:ascii="Times" w:hAnsi="Times" w:cs="Times New Roman"/>
          <w:b/>
          <w:bCs/>
          <w:spacing w:val="1"/>
          <w:kern w:val="1"/>
        </w:rPr>
        <w:t>o</w:t>
      </w:r>
      <w:r w:rsidRPr="00CE6325">
        <w:rPr>
          <w:rFonts w:ascii="Times" w:hAnsi="Times" w:cs="Times New Roman"/>
          <w:b/>
          <w:bCs/>
          <w:kern w:val="1"/>
        </w:rPr>
        <w:t>t</w:t>
      </w:r>
      <w:r w:rsidRPr="00CE6325">
        <w:rPr>
          <w:rFonts w:ascii="Times" w:hAnsi="Times" w:cs="Times New Roman"/>
          <w:spacing w:val="2"/>
          <w:kern w:val="1"/>
        </w:rPr>
        <w:t xml:space="preserve"> </w:t>
      </w:r>
      <w:r w:rsidRPr="00CE6325">
        <w:rPr>
          <w:rFonts w:ascii="Times" w:hAnsi="Times" w:cs="Times New Roman"/>
          <w:b/>
          <w:bCs/>
          <w:kern w:val="1"/>
        </w:rPr>
        <w:t>imp</w:t>
      </w:r>
      <w:r w:rsidRPr="00CE6325">
        <w:rPr>
          <w:rFonts w:ascii="Times" w:hAnsi="Times" w:cs="Times New Roman"/>
          <w:b/>
          <w:bCs/>
          <w:spacing w:val="1"/>
          <w:kern w:val="1"/>
        </w:rPr>
        <w:t>o</w:t>
      </w:r>
      <w:r w:rsidRPr="00CE6325">
        <w:rPr>
          <w:rFonts w:ascii="Times" w:hAnsi="Times" w:cs="Times New Roman"/>
          <w:b/>
          <w:bCs/>
          <w:kern w:val="1"/>
        </w:rPr>
        <w:t>rtant:</w:t>
      </w:r>
      <w:r w:rsidRPr="00CE6325">
        <w:rPr>
          <w:rFonts w:ascii="Times" w:hAnsi="Times" w:cs="Times New Roman"/>
          <w:spacing w:val="3"/>
          <w:kern w:val="1"/>
        </w:rPr>
        <w:t xml:space="preserve"> </w:t>
      </w:r>
      <w:r w:rsidRPr="00CE6325">
        <w:rPr>
          <w:rFonts w:ascii="Times" w:hAnsi="Times" w:cs="Times New Roman"/>
          <w:b/>
          <w:bCs/>
          <w:kern w:val="1"/>
        </w:rPr>
        <w:t>effect.</w:t>
      </w:r>
    </w:p>
    <w:p w14:paraId="5C07E805" w14:textId="2B54C13E" w:rsidR="00CE6325" w:rsidRPr="00D304A2" w:rsidRDefault="00CE6325"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Rule</w:t>
      </w:r>
      <w:r w:rsidRPr="00D304A2">
        <w:rPr>
          <w:rFonts w:ascii="Times" w:hAnsi="Times" w:cs="Times New Roman"/>
          <w:kern w:val="1"/>
        </w:rPr>
        <w:t>:</w:t>
      </w:r>
      <w:r w:rsidRPr="00D304A2">
        <w:rPr>
          <w:rFonts w:ascii="Times" w:hAnsi="Times" w:cs="Times New Roman"/>
          <w:spacing w:val="3"/>
          <w:kern w:val="1"/>
        </w:rPr>
        <w:t xml:space="preserve"> </w:t>
      </w:r>
      <w:r w:rsidRPr="00D304A2">
        <w:rPr>
          <w:rFonts w:ascii="Times" w:hAnsi="Times" w:cs="Times New Roman"/>
          <w:kern w:val="1"/>
        </w:rPr>
        <w:t>A</w:t>
      </w:r>
      <w:r w:rsidRPr="00D304A2">
        <w:rPr>
          <w:rFonts w:ascii="Times" w:hAnsi="Times" w:cs="Times New Roman"/>
          <w:spacing w:val="2"/>
          <w:kern w:val="1"/>
        </w:rPr>
        <w:t xml:space="preserve"> </w:t>
      </w:r>
      <w:r w:rsidRPr="00D304A2">
        <w:rPr>
          <w:rFonts w:ascii="Times" w:hAnsi="Times" w:cs="Times New Roman"/>
          <w:kern w:val="1"/>
        </w:rPr>
        <w:t>zoni</w:t>
      </w:r>
      <w:r w:rsidRPr="00D304A2">
        <w:rPr>
          <w:rFonts w:ascii="Times" w:hAnsi="Times" w:cs="Times New Roman"/>
          <w:spacing w:val="1"/>
          <w:kern w:val="1"/>
        </w:rPr>
        <w:t>n</w:t>
      </w:r>
      <w:r w:rsidRPr="00D304A2">
        <w:rPr>
          <w:rFonts w:ascii="Times" w:hAnsi="Times" w:cs="Times New Roman"/>
          <w:kern w:val="1"/>
        </w:rPr>
        <w:t>g</w:t>
      </w:r>
      <w:r w:rsidRPr="00D304A2">
        <w:rPr>
          <w:rFonts w:ascii="Times" w:hAnsi="Times" w:cs="Times New Roman"/>
          <w:spacing w:val="2"/>
          <w:kern w:val="1"/>
        </w:rPr>
        <w:t xml:space="preserve"> </w:t>
      </w:r>
      <w:r w:rsidRPr="00D304A2">
        <w:rPr>
          <w:rFonts w:ascii="Times" w:hAnsi="Times" w:cs="Times New Roman"/>
          <w:kern w:val="1"/>
        </w:rPr>
        <w:t>reg</w:t>
      </w:r>
      <w:r w:rsidRPr="00D304A2">
        <w:rPr>
          <w:rFonts w:ascii="Times" w:hAnsi="Times" w:cs="Times New Roman"/>
          <w:spacing w:val="1"/>
          <w:kern w:val="1"/>
        </w:rPr>
        <w:t>u</w:t>
      </w:r>
      <w:r w:rsidRPr="00D304A2">
        <w:rPr>
          <w:rFonts w:ascii="Times" w:hAnsi="Times" w:cs="Times New Roman"/>
          <w:kern w:val="1"/>
        </w:rPr>
        <w:t>lation,</w:t>
      </w:r>
      <w:r w:rsidRPr="00D304A2">
        <w:rPr>
          <w:rFonts w:ascii="Times" w:hAnsi="Times" w:cs="Times New Roman"/>
          <w:spacing w:val="2"/>
          <w:kern w:val="1"/>
        </w:rPr>
        <w:t xml:space="preserve"> </w:t>
      </w:r>
      <w:r w:rsidRPr="00D304A2">
        <w:rPr>
          <w:rFonts w:ascii="Times" w:hAnsi="Times" w:cs="Times New Roman"/>
          <w:kern w:val="1"/>
        </w:rPr>
        <w:t>like</w:t>
      </w:r>
      <w:r w:rsidRPr="00D304A2">
        <w:rPr>
          <w:rFonts w:ascii="Times" w:hAnsi="Times" w:cs="Times New Roman"/>
          <w:spacing w:val="3"/>
          <w:kern w:val="1"/>
        </w:rPr>
        <w:t xml:space="preserve"> </w:t>
      </w:r>
      <w:r w:rsidRPr="00D304A2">
        <w:rPr>
          <w:rFonts w:ascii="Times" w:hAnsi="Times" w:cs="Times New Roman"/>
          <w:kern w:val="1"/>
        </w:rPr>
        <w:t>any</w:t>
      </w:r>
      <w:r w:rsidRPr="00D304A2">
        <w:rPr>
          <w:rFonts w:ascii="Times" w:hAnsi="Times" w:cs="Times New Roman"/>
          <w:spacing w:val="3"/>
          <w:kern w:val="1"/>
        </w:rPr>
        <w:t xml:space="preserve"> </w:t>
      </w:r>
      <w:r w:rsidRPr="00D304A2">
        <w:rPr>
          <w:rFonts w:ascii="Times" w:hAnsi="Times" w:cs="Times New Roman"/>
          <w:kern w:val="1"/>
        </w:rPr>
        <w:t>police</w:t>
      </w:r>
      <w:r w:rsidRPr="00D304A2">
        <w:rPr>
          <w:rFonts w:ascii="Times" w:hAnsi="Times" w:cs="Times New Roman"/>
          <w:spacing w:val="2"/>
          <w:kern w:val="1"/>
        </w:rPr>
        <w:t xml:space="preserve"> </w:t>
      </w:r>
      <w:r w:rsidRPr="00D304A2">
        <w:rPr>
          <w:rFonts w:ascii="Times" w:hAnsi="Times" w:cs="Times New Roman"/>
          <w:kern w:val="1"/>
        </w:rPr>
        <w:t>p</w:t>
      </w:r>
      <w:r w:rsidRPr="00D304A2">
        <w:rPr>
          <w:rFonts w:ascii="Times" w:hAnsi="Times" w:cs="Times New Roman"/>
          <w:spacing w:val="1"/>
          <w:kern w:val="1"/>
        </w:rPr>
        <w:t>o</w:t>
      </w:r>
      <w:r w:rsidRPr="00D304A2">
        <w:rPr>
          <w:rFonts w:ascii="Times" w:hAnsi="Times" w:cs="Times New Roman"/>
          <w:kern w:val="1"/>
        </w:rPr>
        <w:t>wer</w:t>
      </w:r>
      <w:r w:rsidRPr="00D304A2">
        <w:rPr>
          <w:rFonts w:ascii="Times" w:hAnsi="Times" w:cs="Times New Roman"/>
          <w:spacing w:val="2"/>
          <w:kern w:val="1"/>
        </w:rPr>
        <w:t xml:space="preserve"> </w:t>
      </w:r>
      <w:r w:rsidRPr="00D304A2">
        <w:rPr>
          <w:rFonts w:ascii="Times" w:hAnsi="Times" w:cs="Times New Roman"/>
          <w:kern w:val="1"/>
        </w:rPr>
        <w:t>enactm</w:t>
      </w:r>
      <w:r w:rsidRPr="00D304A2">
        <w:rPr>
          <w:rFonts w:ascii="Times" w:hAnsi="Times" w:cs="Times New Roman"/>
          <w:spacing w:val="1"/>
          <w:kern w:val="1"/>
        </w:rPr>
        <w:t>e</w:t>
      </w:r>
      <w:r w:rsidRPr="00D304A2">
        <w:rPr>
          <w:rFonts w:ascii="Times" w:hAnsi="Times" w:cs="Times New Roman"/>
          <w:kern w:val="1"/>
        </w:rPr>
        <w:t>nt,</w:t>
      </w:r>
      <w:r w:rsidRPr="00D304A2">
        <w:rPr>
          <w:rFonts w:ascii="Times" w:hAnsi="Times" w:cs="Times New Roman"/>
          <w:spacing w:val="3"/>
          <w:kern w:val="1"/>
        </w:rPr>
        <w:t xml:space="preserve"> </w:t>
      </w:r>
      <w:r w:rsidRPr="00D304A2">
        <w:rPr>
          <w:rFonts w:ascii="Times" w:hAnsi="Times" w:cs="Times New Roman"/>
          <w:kern w:val="1"/>
        </w:rPr>
        <w:t>must</w:t>
      </w:r>
      <w:r w:rsidRPr="00D304A2">
        <w:rPr>
          <w:rFonts w:ascii="Times" w:hAnsi="Times" w:cs="Times New Roman"/>
          <w:spacing w:val="3"/>
          <w:kern w:val="1"/>
        </w:rPr>
        <w:t xml:space="preserve"> </w:t>
      </w:r>
      <w:r w:rsidRPr="00D304A2">
        <w:rPr>
          <w:rFonts w:ascii="Times" w:hAnsi="Times" w:cs="Times New Roman"/>
          <w:kern w:val="1"/>
        </w:rPr>
        <w:t>promo</w:t>
      </w:r>
      <w:r w:rsidRPr="00D304A2">
        <w:rPr>
          <w:rFonts w:ascii="Times" w:hAnsi="Times" w:cs="Times New Roman"/>
          <w:spacing w:val="1"/>
          <w:kern w:val="1"/>
        </w:rPr>
        <w:t>t</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pu</w:t>
      </w:r>
      <w:r w:rsidRPr="00D304A2">
        <w:rPr>
          <w:rFonts w:ascii="Times" w:hAnsi="Times" w:cs="Times New Roman"/>
          <w:spacing w:val="1"/>
          <w:kern w:val="1"/>
        </w:rPr>
        <w:t>b</w:t>
      </w:r>
      <w:r w:rsidRPr="00D304A2">
        <w:rPr>
          <w:rFonts w:ascii="Times" w:hAnsi="Times" w:cs="Times New Roman"/>
          <w:kern w:val="1"/>
        </w:rPr>
        <w:t>lic health,</w:t>
      </w:r>
      <w:r w:rsidRPr="00D304A2">
        <w:rPr>
          <w:rFonts w:ascii="Times" w:hAnsi="Times" w:cs="Times New Roman"/>
          <w:spacing w:val="3"/>
          <w:kern w:val="1"/>
        </w:rPr>
        <w:t xml:space="preserve"> </w:t>
      </w:r>
      <w:r w:rsidRPr="00D304A2">
        <w:rPr>
          <w:rFonts w:ascii="Times" w:hAnsi="Times" w:cs="Times New Roman"/>
          <w:kern w:val="1"/>
        </w:rPr>
        <w:t>safety,</w:t>
      </w:r>
      <w:r w:rsidRPr="00D304A2">
        <w:rPr>
          <w:rFonts w:ascii="Times" w:hAnsi="Times" w:cs="Times New Roman"/>
          <w:spacing w:val="3"/>
          <w:kern w:val="1"/>
        </w:rPr>
        <w:t xml:space="preserve"> </w:t>
      </w:r>
      <w:r w:rsidRPr="00D304A2">
        <w:rPr>
          <w:rFonts w:ascii="Times" w:hAnsi="Times" w:cs="Times New Roman"/>
          <w:kern w:val="1"/>
        </w:rPr>
        <w:t>morals</w:t>
      </w:r>
      <w:r w:rsidRPr="00D304A2">
        <w:rPr>
          <w:rFonts w:ascii="Times" w:hAnsi="Times" w:cs="Times New Roman"/>
          <w:spacing w:val="3"/>
          <w:kern w:val="1"/>
        </w:rPr>
        <w:t xml:space="preserve"> </w:t>
      </w:r>
      <w:r w:rsidRPr="00D304A2">
        <w:rPr>
          <w:rFonts w:ascii="Times" w:hAnsi="Times" w:cs="Times New Roman"/>
          <w:kern w:val="1"/>
        </w:rPr>
        <w:t>or</w:t>
      </w:r>
      <w:r w:rsidRPr="00D304A2">
        <w:rPr>
          <w:rFonts w:ascii="Times" w:hAnsi="Times" w:cs="Times New Roman"/>
          <w:spacing w:val="3"/>
          <w:kern w:val="1"/>
        </w:rPr>
        <w:t xml:space="preserve"> </w:t>
      </w:r>
      <w:r w:rsidRPr="00D304A2">
        <w:rPr>
          <w:rFonts w:ascii="Times" w:hAnsi="Times" w:cs="Times New Roman"/>
          <w:kern w:val="1"/>
        </w:rPr>
        <w:t>the</w:t>
      </w:r>
      <w:r w:rsidRPr="00D304A2">
        <w:rPr>
          <w:rFonts w:ascii="Times" w:hAnsi="Times" w:cs="Times New Roman"/>
          <w:spacing w:val="3"/>
          <w:kern w:val="1"/>
        </w:rPr>
        <w:t xml:space="preserve"> </w:t>
      </w:r>
      <w:r w:rsidRPr="00D304A2">
        <w:rPr>
          <w:rFonts w:ascii="Times" w:hAnsi="Times" w:cs="Times New Roman"/>
          <w:kern w:val="1"/>
        </w:rPr>
        <w:t>general</w:t>
      </w:r>
      <w:r w:rsidRPr="00D304A2">
        <w:rPr>
          <w:rFonts w:ascii="Times" w:hAnsi="Times" w:cs="Times New Roman"/>
          <w:spacing w:val="3"/>
          <w:kern w:val="1"/>
        </w:rPr>
        <w:t xml:space="preserve"> </w:t>
      </w:r>
      <w:r w:rsidRPr="00D304A2">
        <w:rPr>
          <w:rFonts w:ascii="Times" w:hAnsi="Times" w:cs="Times New Roman"/>
          <w:kern w:val="1"/>
        </w:rPr>
        <w:t>welfa</w:t>
      </w:r>
      <w:r w:rsidRPr="00D304A2">
        <w:rPr>
          <w:rFonts w:ascii="Times" w:hAnsi="Times" w:cs="Times New Roman"/>
          <w:spacing w:val="1"/>
          <w:kern w:val="1"/>
        </w:rPr>
        <w:t>r</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P</w:t>
      </w:r>
      <w:r w:rsidRPr="00D304A2">
        <w:rPr>
          <w:rFonts w:ascii="Times" w:hAnsi="Times" w:cs="Times New Roman"/>
          <w:spacing w:val="1"/>
          <w:kern w:val="1"/>
        </w:rPr>
        <w:t>r</w:t>
      </w:r>
      <w:r w:rsidRPr="00D304A2">
        <w:rPr>
          <w:rFonts w:ascii="Times" w:hAnsi="Times" w:cs="Times New Roman"/>
          <w:kern w:val="1"/>
        </w:rPr>
        <w:t>esumptive</w:t>
      </w:r>
      <w:r w:rsidRPr="00D304A2">
        <w:rPr>
          <w:rFonts w:ascii="Times" w:hAnsi="Times" w:cs="Times New Roman"/>
          <w:spacing w:val="1"/>
          <w:kern w:val="1"/>
        </w:rPr>
        <w:t>l</w:t>
      </w:r>
      <w:r w:rsidRPr="00D304A2">
        <w:rPr>
          <w:rFonts w:ascii="Times" w:hAnsi="Times" w:cs="Times New Roman"/>
          <w:kern w:val="1"/>
        </w:rPr>
        <w:t>y,</w:t>
      </w:r>
      <w:r w:rsidRPr="00D304A2">
        <w:rPr>
          <w:rFonts w:ascii="Times" w:hAnsi="Times" w:cs="Times New Roman"/>
          <w:spacing w:val="2"/>
          <w:kern w:val="1"/>
        </w:rPr>
        <w:t xml:space="preserve"> </w:t>
      </w:r>
      <w:r w:rsidRPr="00D304A2">
        <w:rPr>
          <w:rFonts w:ascii="Times" w:hAnsi="Times" w:cs="Times New Roman"/>
          <w:kern w:val="1"/>
        </w:rPr>
        <w:t>t</w:t>
      </w:r>
      <w:r w:rsidRPr="00D304A2">
        <w:rPr>
          <w:rFonts w:ascii="Times" w:hAnsi="Times" w:cs="Times New Roman"/>
          <w:spacing w:val="1"/>
          <w:kern w:val="1"/>
        </w:rPr>
        <w:t>h</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town</w:t>
      </w:r>
      <w:r w:rsidRPr="00D304A2">
        <w:rPr>
          <w:rFonts w:ascii="Times" w:hAnsi="Times" w:cs="Times New Roman"/>
          <w:spacing w:val="3"/>
          <w:kern w:val="1"/>
        </w:rPr>
        <w:t xml:space="preserve"> </w:t>
      </w:r>
      <w:r w:rsidRPr="00D304A2">
        <w:rPr>
          <w:rFonts w:ascii="Times" w:hAnsi="Times" w:cs="Times New Roman"/>
          <w:kern w:val="1"/>
        </w:rPr>
        <w:t>can</w:t>
      </w:r>
      <w:r w:rsidRPr="00D304A2">
        <w:rPr>
          <w:rFonts w:ascii="Times" w:hAnsi="Times" w:cs="Times New Roman"/>
          <w:spacing w:val="1"/>
          <w:kern w:val="1"/>
        </w:rPr>
        <w:t>’</w:t>
      </w:r>
      <w:r w:rsidRPr="00D304A2">
        <w:rPr>
          <w:rFonts w:ascii="Times" w:hAnsi="Times" w:cs="Times New Roman"/>
          <w:kern w:val="1"/>
        </w:rPr>
        <w:t>t</w:t>
      </w:r>
      <w:r w:rsidRPr="00D304A2">
        <w:rPr>
          <w:rFonts w:ascii="Times" w:hAnsi="Times" w:cs="Times New Roman"/>
          <w:spacing w:val="2"/>
          <w:kern w:val="1"/>
        </w:rPr>
        <w:t xml:space="preserve"> </w:t>
      </w:r>
      <w:r w:rsidRPr="00D304A2">
        <w:rPr>
          <w:rFonts w:ascii="Times" w:hAnsi="Times" w:cs="Times New Roman"/>
          <w:kern w:val="1"/>
        </w:rPr>
        <w:t>pre</w:t>
      </w:r>
      <w:r w:rsidRPr="00D304A2">
        <w:rPr>
          <w:rFonts w:ascii="Times" w:hAnsi="Times" w:cs="Times New Roman"/>
          <w:spacing w:val="1"/>
          <w:kern w:val="1"/>
        </w:rPr>
        <w:t>v</w:t>
      </w:r>
      <w:r w:rsidRPr="00D304A2">
        <w:rPr>
          <w:rFonts w:ascii="Times" w:hAnsi="Times" w:cs="Times New Roman"/>
          <w:kern w:val="1"/>
        </w:rPr>
        <w:t>ent opportunity</w:t>
      </w:r>
      <w:r w:rsidRPr="00D304A2">
        <w:rPr>
          <w:rFonts w:ascii="Times" w:hAnsi="Times" w:cs="Times New Roman"/>
          <w:spacing w:val="3"/>
          <w:kern w:val="1"/>
        </w:rPr>
        <w:t xml:space="preserve"> </w:t>
      </w:r>
      <w:r w:rsidRPr="00D304A2">
        <w:rPr>
          <w:rFonts w:ascii="Times" w:hAnsi="Times" w:cs="Times New Roman"/>
          <w:kern w:val="1"/>
        </w:rPr>
        <w:t>of</w:t>
      </w:r>
      <w:r w:rsidRPr="00D304A2">
        <w:rPr>
          <w:rFonts w:ascii="Times" w:hAnsi="Times" w:cs="Times New Roman"/>
          <w:spacing w:val="3"/>
          <w:kern w:val="1"/>
        </w:rPr>
        <w:t xml:space="preserve"> </w:t>
      </w:r>
      <w:r w:rsidRPr="00D304A2">
        <w:rPr>
          <w:rFonts w:ascii="Times" w:hAnsi="Times" w:cs="Times New Roman"/>
          <w:kern w:val="1"/>
        </w:rPr>
        <w:t>class</w:t>
      </w:r>
      <w:r w:rsidRPr="00D304A2">
        <w:rPr>
          <w:rFonts w:ascii="Times" w:hAnsi="Times" w:cs="Times New Roman"/>
          <w:spacing w:val="3"/>
          <w:kern w:val="1"/>
        </w:rPr>
        <w:t xml:space="preserve"> </w:t>
      </w:r>
      <w:r w:rsidRPr="00D304A2">
        <w:rPr>
          <w:rFonts w:ascii="Times" w:hAnsi="Times" w:cs="Times New Roman"/>
          <w:kern w:val="1"/>
        </w:rPr>
        <w:t>of</w:t>
      </w:r>
      <w:r w:rsidRPr="00D304A2">
        <w:rPr>
          <w:rFonts w:ascii="Times" w:hAnsi="Times" w:cs="Times New Roman"/>
          <w:spacing w:val="3"/>
          <w:kern w:val="1"/>
        </w:rPr>
        <w:t xml:space="preserve"> </w:t>
      </w:r>
      <w:r w:rsidRPr="00D304A2">
        <w:rPr>
          <w:rFonts w:ascii="Times" w:hAnsi="Times" w:cs="Times New Roman"/>
          <w:kern w:val="1"/>
        </w:rPr>
        <w:t>people</w:t>
      </w:r>
      <w:r w:rsidRPr="00D304A2">
        <w:rPr>
          <w:rFonts w:ascii="Times" w:hAnsi="Times" w:cs="Times New Roman"/>
          <w:spacing w:val="3"/>
          <w:kern w:val="1"/>
        </w:rPr>
        <w:t xml:space="preserve"> </w:t>
      </w:r>
      <w:r w:rsidRPr="00D304A2">
        <w:rPr>
          <w:rFonts w:ascii="Times" w:hAnsi="Times" w:cs="Times New Roman"/>
          <w:kern w:val="1"/>
        </w:rPr>
        <w:t>mentio</w:t>
      </w:r>
      <w:r w:rsidRPr="00D304A2">
        <w:rPr>
          <w:rFonts w:ascii="Times" w:hAnsi="Times" w:cs="Times New Roman"/>
          <w:spacing w:val="1"/>
          <w:kern w:val="1"/>
        </w:rPr>
        <w:t>n</w:t>
      </w:r>
      <w:r w:rsidRPr="00D304A2">
        <w:rPr>
          <w:rFonts w:ascii="Times" w:hAnsi="Times" w:cs="Times New Roman"/>
          <w:kern w:val="1"/>
        </w:rPr>
        <w:t>ed</w:t>
      </w:r>
      <w:r w:rsidRPr="00D304A2">
        <w:rPr>
          <w:rFonts w:ascii="Times" w:hAnsi="Times" w:cs="Times New Roman"/>
          <w:spacing w:val="2"/>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get</w:t>
      </w:r>
      <w:r w:rsidRPr="00D304A2">
        <w:rPr>
          <w:rFonts w:ascii="Times" w:hAnsi="Times" w:cs="Times New Roman"/>
          <w:spacing w:val="3"/>
          <w:kern w:val="1"/>
        </w:rPr>
        <w:t xml:space="preserve"> </w:t>
      </w:r>
      <w:r w:rsidRPr="00D304A2">
        <w:rPr>
          <w:rFonts w:ascii="Times" w:hAnsi="Times" w:cs="Times New Roman"/>
          <w:kern w:val="1"/>
        </w:rPr>
        <w:t>low/mod</w:t>
      </w:r>
      <w:r w:rsidRPr="00D304A2">
        <w:rPr>
          <w:rFonts w:ascii="Times" w:hAnsi="Times" w:cs="Times New Roman"/>
          <w:spacing w:val="3"/>
          <w:kern w:val="1"/>
        </w:rPr>
        <w:t xml:space="preserve"> </w:t>
      </w:r>
      <w:r w:rsidRPr="00D304A2">
        <w:rPr>
          <w:rFonts w:ascii="Times" w:hAnsi="Times" w:cs="Times New Roman"/>
          <w:kern w:val="1"/>
        </w:rPr>
        <w:t>inc</w:t>
      </w:r>
      <w:r w:rsidRPr="00D304A2">
        <w:rPr>
          <w:rFonts w:ascii="Times" w:hAnsi="Times" w:cs="Times New Roman"/>
          <w:spacing w:val="1"/>
          <w:kern w:val="1"/>
        </w:rPr>
        <w:t>o</w:t>
      </w:r>
      <w:r w:rsidRPr="00D304A2">
        <w:rPr>
          <w:rFonts w:ascii="Times" w:hAnsi="Times" w:cs="Times New Roman"/>
          <w:kern w:val="1"/>
        </w:rPr>
        <w:t>me</w:t>
      </w:r>
      <w:r w:rsidRPr="00D304A2">
        <w:rPr>
          <w:rFonts w:ascii="Times" w:hAnsi="Times" w:cs="Times New Roman"/>
          <w:spacing w:val="2"/>
          <w:kern w:val="1"/>
        </w:rPr>
        <w:t xml:space="preserve"> </w:t>
      </w:r>
      <w:r w:rsidRPr="00D304A2">
        <w:rPr>
          <w:rFonts w:ascii="Times" w:hAnsi="Times" w:cs="Times New Roman"/>
          <w:kern w:val="1"/>
        </w:rPr>
        <w:t>ho</w:t>
      </w:r>
      <w:r w:rsidRPr="00D304A2">
        <w:rPr>
          <w:rFonts w:ascii="Times" w:hAnsi="Times" w:cs="Times New Roman"/>
          <w:spacing w:val="1"/>
          <w:kern w:val="1"/>
        </w:rPr>
        <w:t>u</w:t>
      </w:r>
      <w:r w:rsidRPr="00D304A2">
        <w:rPr>
          <w:rFonts w:ascii="Times" w:hAnsi="Times" w:cs="Times New Roman"/>
          <w:kern w:val="1"/>
        </w:rPr>
        <w:t>sing,</w:t>
      </w:r>
      <w:r w:rsidRPr="00D304A2">
        <w:rPr>
          <w:rFonts w:ascii="Times" w:hAnsi="Times" w:cs="Times New Roman"/>
          <w:spacing w:val="3"/>
          <w:kern w:val="1"/>
        </w:rPr>
        <w:t xml:space="preserve"> </w:t>
      </w:r>
      <w:r w:rsidRPr="00D304A2">
        <w:rPr>
          <w:rFonts w:ascii="Times" w:hAnsi="Times" w:cs="Times New Roman"/>
          <w:kern w:val="1"/>
        </w:rPr>
        <w:t>regs</w:t>
      </w:r>
      <w:r w:rsidRPr="00D304A2">
        <w:rPr>
          <w:rFonts w:ascii="Times" w:hAnsi="Times" w:cs="Times New Roman"/>
          <w:spacing w:val="3"/>
          <w:kern w:val="1"/>
        </w:rPr>
        <w:t xml:space="preserve"> </w:t>
      </w:r>
      <w:r w:rsidRPr="00D304A2">
        <w:rPr>
          <w:rFonts w:ascii="Times" w:hAnsi="Times" w:cs="Times New Roman"/>
          <w:kern w:val="1"/>
        </w:rPr>
        <w:t>must affirmativ</w:t>
      </w:r>
      <w:r w:rsidRPr="00D304A2">
        <w:rPr>
          <w:rFonts w:ascii="Times" w:hAnsi="Times" w:cs="Times New Roman"/>
          <w:spacing w:val="1"/>
          <w:kern w:val="1"/>
        </w:rPr>
        <w:t>e</w:t>
      </w:r>
      <w:r w:rsidRPr="00D304A2">
        <w:rPr>
          <w:rFonts w:ascii="Times" w:hAnsi="Times" w:cs="Times New Roman"/>
          <w:kern w:val="1"/>
        </w:rPr>
        <w:t>ly</w:t>
      </w:r>
      <w:r w:rsidRPr="00D304A2">
        <w:rPr>
          <w:rFonts w:ascii="Times" w:hAnsi="Times" w:cs="Times New Roman"/>
          <w:spacing w:val="2"/>
          <w:kern w:val="1"/>
        </w:rPr>
        <w:t xml:space="preserve"> </w:t>
      </w:r>
      <w:r w:rsidRPr="00D304A2">
        <w:rPr>
          <w:rFonts w:ascii="Times" w:hAnsi="Times" w:cs="Times New Roman"/>
          <w:kern w:val="1"/>
        </w:rPr>
        <w:t>a</w:t>
      </w:r>
      <w:r w:rsidRPr="00D304A2">
        <w:rPr>
          <w:rFonts w:ascii="Times" w:hAnsi="Times" w:cs="Times New Roman"/>
          <w:spacing w:val="1"/>
          <w:kern w:val="1"/>
        </w:rPr>
        <w:t>f</w:t>
      </w:r>
      <w:r w:rsidRPr="00D304A2">
        <w:rPr>
          <w:rFonts w:ascii="Times" w:hAnsi="Times" w:cs="Times New Roman"/>
          <w:kern w:val="1"/>
        </w:rPr>
        <w:t>ford</w:t>
      </w:r>
      <w:r w:rsidRPr="00D304A2">
        <w:rPr>
          <w:rFonts w:ascii="Times" w:hAnsi="Times" w:cs="Times New Roman"/>
          <w:spacing w:val="2"/>
          <w:kern w:val="1"/>
        </w:rPr>
        <w:t xml:space="preserve"> </w:t>
      </w:r>
      <w:r w:rsidRPr="00D304A2">
        <w:rPr>
          <w:rFonts w:ascii="Times" w:hAnsi="Times" w:cs="Times New Roman"/>
          <w:spacing w:val="1"/>
          <w:kern w:val="1"/>
        </w:rPr>
        <w:t>t</w:t>
      </w:r>
      <w:r w:rsidRPr="00D304A2">
        <w:rPr>
          <w:rFonts w:ascii="Times" w:hAnsi="Times" w:cs="Times New Roman"/>
          <w:kern w:val="1"/>
        </w:rPr>
        <w:t>hat</w:t>
      </w:r>
      <w:r w:rsidRPr="00D304A2">
        <w:rPr>
          <w:rFonts w:ascii="Times" w:hAnsi="Times" w:cs="Times New Roman"/>
          <w:spacing w:val="2"/>
          <w:kern w:val="1"/>
        </w:rPr>
        <w:t xml:space="preserve"> </w:t>
      </w:r>
      <w:r w:rsidRPr="00D304A2">
        <w:rPr>
          <w:rFonts w:ascii="Times" w:hAnsi="Times" w:cs="Times New Roman"/>
          <w:kern w:val="1"/>
        </w:rPr>
        <w:t>oppo</w:t>
      </w:r>
      <w:r w:rsidRPr="00D304A2">
        <w:rPr>
          <w:rFonts w:ascii="Times" w:hAnsi="Times" w:cs="Times New Roman"/>
          <w:spacing w:val="1"/>
          <w:kern w:val="1"/>
        </w:rPr>
        <w:t>r</w:t>
      </w:r>
      <w:r w:rsidRPr="00D304A2">
        <w:rPr>
          <w:rFonts w:ascii="Times" w:hAnsi="Times" w:cs="Times New Roman"/>
          <w:kern w:val="1"/>
        </w:rPr>
        <w:t>tunity.</w:t>
      </w:r>
    </w:p>
    <w:p w14:paraId="365CF836" w14:textId="6D86439C" w:rsidR="00CE6325" w:rsidRPr="00D304A2" w:rsidRDefault="00CE6325"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NB</w:t>
      </w:r>
      <w:r w:rsidRPr="00D304A2">
        <w:rPr>
          <w:rFonts w:ascii="Times" w:hAnsi="Times" w:cs="Times New Roman"/>
          <w:b/>
          <w:bCs/>
          <w:i/>
          <w:iCs/>
          <w:kern w:val="1"/>
        </w:rPr>
        <w:t>:</w:t>
      </w:r>
      <w:r w:rsidRPr="00D304A2">
        <w:rPr>
          <w:rFonts w:ascii="Times" w:hAnsi="Times" w:cs="Times New Roman"/>
          <w:spacing w:val="2"/>
          <w:kern w:val="1"/>
        </w:rPr>
        <w:t xml:space="preserve"> </w:t>
      </w:r>
      <w:r w:rsidRPr="00D304A2">
        <w:rPr>
          <w:rFonts w:ascii="Times" w:hAnsi="Times" w:cs="Times New Roman"/>
          <w:b/>
          <w:bCs/>
          <w:i/>
          <w:iCs/>
          <w:spacing w:val="1"/>
          <w:kern w:val="1"/>
        </w:rPr>
        <w:t>M</w:t>
      </w:r>
      <w:r w:rsidRPr="00D304A2">
        <w:rPr>
          <w:rFonts w:ascii="Times" w:hAnsi="Times" w:cs="Times New Roman"/>
          <w:b/>
          <w:bCs/>
          <w:i/>
          <w:iCs/>
          <w:kern w:val="1"/>
        </w:rPr>
        <w:t>INORITY</w:t>
      </w:r>
      <w:r w:rsidRPr="00D304A2">
        <w:rPr>
          <w:rFonts w:ascii="Times" w:hAnsi="Times" w:cs="Times New Roman"/>
          <w:spacing w:val="3"/>
          <w:kern w:val="1"/>
        </w:rPr>
        <w:t xml:space="preserve"> </w:t>
      </w:r>
      <w:r w:rsidRPr="00D304A2">
        <w:rPr>
          <w:rFonts w:ascii="Times" w:hAnsi="Times" w:cs="Times New Roman"/>
          <w:b/>
          <w:bCs/>
          <w:i/>
          <w:iCs/>
          <w:kern w:val="1"/>
        </w:rPr>
        <w:t>RUL</w:t>
      </w:r>
      <w:r w:rsidRPr="00D304A2">
        <w:rPr>
          <w:rFonts w:ascii="Times" w:hAnsi="Times" w:cs="Times New Roman"/>
          <w:b/>
          <w:bCs/>
          <w:i/>
          <w:iCs/>
          <w:spacing w:val="1"/>
          <w:kern w:val="1"/>
        </w:rPr>
        <w:t>E</w:t>
      </w:r>
      <w:r w:rsidRPr="00D304A2">
        <w:rPr>
          <w:rFonts w:ascii="Times" w:hAnsi="Times" w:cs="Times New Roman"/>
          <w:kern w:val="1"/>
        </w:rPr>
        <w:t>;</w:t>
      </w:r>
      <w:r w:rsidRPr="00D304A2">
        <w:rPr>
          <w:rFonts w:ascii="Times" w:hAnsi="Times" w:cs="Times New Roman"/>
          <w:spacing w:val="2"/>
          <w:kern w:val="1"/>
        </w:rPr>
        <w:t xml:space="preserve"> </w:t>
      </w:r>
      <w:r w:rsidRPr="00D304A2">
        <w:rPr>
          <w:rFonts w:ascii="Times" w:hAnsi="Times" w:cs="Times New Roman"/>
          <w:kern w:val="1"/>
        </w:rPr>
        <w:t>only</w:t>
      </w:r>
      <w:r w:rsidRPr="00D304A2">
        <w:rPr>
          <w:rFonts w:ascii="Times" w:hAnsi="Times" w:cs="Times New Roman"/>
          <w:spacing w:val="3"/>
          <w:kern w:val="1"/>
        </w:rPr>
        <w:t xml:space="preserve"> </w:t>
      </w:r>
      <w:r w:rsidRPr="00D304A2">
        <w:rPr>
          <w:rFonts w:ascii="Times" w:hAnsi="Times" w:cs="Times New Roman"/>
          <w:kern w:val="1"/>
        </w:rPr>
        <w:t>a</w:t>
      </w:r>
      <w:r w:rsidRPr="00D304A2">
        <w:rPr>
          <w:rFonts w:ascii="Times" w:hAnsi="Times" w:cs="Times New Roman"/>
          <w:spacing w:val="2"/>
          <w:kern w:val="1"/>
        </w:rPr>
        <w:t xml:space="preserve"> </w:t>
      </w:r>
      <w:r w:rsidRPr="00D304A2">
        <w:rPr>
          <w:rFonts w:ascii="Times" w:hAnsi="Times" w:cs="Times New Roman"/>
          <w:spacing w:val="1"/>
          <w:kern w:val="1"/>
        </w:rPr>
        <w:t>f</w:t>
      </w:r>
      <w:r w:rsidRPr="00D304A2">
        <w:rPr>
          <w:rFonts w:ascii="Times" w:hAnsi="Times" w:cs="Times New Roman"/>
          <w:kern w:val="1"/>
        </w:rPr>
        <w:t>ew</w:t>
      </w:r>
      <w:r w:rsidRPr="00D304A2">
        <w:rPr>
          <w:rFonts w:ascii="Times" w:hAnsi="Times" w:cs="Times New Roman"/>
          <w:spacing w:val="2"/>
          <w:kern w:val="1"/>
        </w:rPr>
        <w:t xml:space="preserve"> </w:t>
      </w:r>
      <w:r w:rsidRPr="00D304A2">
        <w:rPr>
          <w:rFonts w:ascii="Times" w:hAnsi="Times" w:cs="Times New Roman"/>
          <w:kern w:val="1"/>
        </w:rPr>
        <w:t>states</w:t>
      </w:r>
      <w:r w:rsidRPr="00D304A2">
        <w:rPr>
          <w:rFonts w:ascii="Times" w:hAnsi="Times" w:cs="Times New Roman"/>
          <w:spacing w:val="3"/>
          <w:kern w:val="1"/>
        </w:rPr>
        <w:t xml:space="preserve"> </w:t>
      </w:r>
      <w:r w:rsidRPr="00D304A2">
        <w:rPr>
          <w:rFonts w:ascii="Times" w:hAnsi="Times" w:cs="Times New Roman"/>
          <w:kern w:val="1"/>
        </w:rPr>
        <w:t>have</w:t>
      </w:r>
      <w:r w:rsidRPr="00D304A2">
        <w:rPr>
          <w:rFonts w:ascii="Times" w:hAnsi="Times" w:cs="Times New Roman"/>
          <w:spacing w:val="2"/>
          <w:kern w:val="1"/>
        </w:rPr>
        <w:t xml:space="preserve"> </w:t>
      </w:r>
      <w:r w:rsidRPr="00D304A2">
        <w:rPr>
          <w:rFonts w:ascii="Times" w:hAnsi="Times" w:cs="Times New Roman"/>
          <w:kern w:val="1"/>
        </w:rPr>
        <w:t>i</w:t>
      </w:r>
      <w:r w:rsidRPr="00D304A2">
        <w:rPr>
          <w:rFonts w:ascii="Times" w:hAnsi="Times" w:cs="Times New Roman"/>
          <w:spacing w:val="1"/>
          <w:kern w:val="1"/>
        </w:rPr>
        <w:t>n</w:t>
      </w:r>
      <w:r w:rsidRPr="00D304A2">
        <w:rPr>
          <w:rFonts w:ascii="Times" w:hAnsi="Times" w:cs="Times New Roman"/>
          <w:kern w:val="1"/>
        </w:rPr>
        <w:t>terpreted</w:t>
      </w:r>
      <w:r w:rsidRPr="00D304A2">
        <w:rPr>
          <w:rFonts w:ascii="Times" w:hAnsi="Times" w:cs="Times New Roman"/>
          <w:spacing w:val="2"/>
          <w:kern w:val="1"/>
        </w:rPr>
        <w:t xml:space="preserve"> </w:t>
      </w:r>
      <w:r w:rsidRPr="00D304A2">
        <w:rPr>
          <w:rFonts w:ascii="Times" w:hAnsi="Times" w:cs="Times New Roman"/>
          <w:kern w:val="1"/>
        </w:rPr>
        <w:t>their</w:t>
      </w:r>
      <w:r w:rsidRPr="00D304A2">
        <w:rPr>
          <w:rFonts w:ascii="Times" w:hAnsi="Times" w:cs="Times New Roman"/>
          <w:spacing w:val="2"/>
          <w:kern w:val="1"/>
        </w:rPr>
        <w:t xml:space="preserve"> </w:t>
      </w:r>
      <w:r w:rsidRPr="00D304A2">
        <w:rPr>
          <w:rFonts w:ascii="Times" w:hAnsi="Times" w:cs="Times New Roman"/>
          <w:spacing w:val="1"/>
          <w:kern w:val="1"/>
        </w:rPr>
        <w:t>s</w:t>
      </w:r>
      <w:r w:rsidRPr="00D304A2">
        <w:rPr>
          <w:rFonts w:ascii="Times" w:hAnsi="Times" w:cs="Times New Roman"/>
          <w:kern w:val="1"/>
        </w:rPr>
        <w:t>tate constitutions</w:t>
      </w:r>
      <w:r w:rsidRPr="00D304A2">
        <w:rPr>
          <w:rFonts w:ascii="Times" w:hAnsi="Times" w:cs="Times New Roman"/>
          <w:spacing w:val="3"/>
          <w:kern w:val="1"/>
        </w:rPr>
        <w:t xml:space="preserve"> </w:t>
      </w:r>
      <w:r w:rsidRPr="00D304A2">
        <w:rPr>
          <w:rFonts w:ascii="Times" w:hAnsi="Times" w:cs="Times New Roman"/>
          <w:kern w:val="1"/>
        </w:rPr>
        <w:t>in</w:t>
      </w:r>
      <w:r w:rsidRPr="00D304A2">
        <w:rPr>
          <w:rFonts w:ascii="Times" w:hAnsi="Times" w:cs="Times New Roman"/>
          <w:spacing w:val="2"/>
          <w:kern w:val="1"/>
        </w:rPr>
        <w:t xml:space="preserve"> </w:t>
      </w:r>
      <w:r w:rsidRPr="00D304A2">
        <w:rPr>
          <w:rFonts w:ascii="Times" w:hAnsi="Times" w:cs="Times New Roman"/>
          <w:kern w:val="1"/>
        </w:rPr>
        <w:t>t</w:t>
      </w:r>
      <w:r w:rsidRPr="00D304A2">
        <w:rPr>
          <w:rFonts w:ascii="Times" w:hAnsi="Times" w:cs="Times New Roman"/>
          <w:spacing w:val="1"/>
          <w:kern w:val="1"/>
        </w:rPr>
        <w:t>h</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same</w:t>
      </w:r>
      <w:r w:rsidRPr="00D304A2">
        <w:rPr>
          <w:rFonts w:ascii="Times" w:hAnsi="Times" w:cs="Times New Roman"/>
          <w:spacing w:val="3"/>
          <w:kern w:val="1"/>
        </w:rPr>
        <w:t xml:space="preserve"> </w:t>
      </w:r>
      <w:r w:rsidRPr="00D304A2">
        <w:rPr>
          <w:rFonts w:ascii="Times" w:hAnsi="Times" w:cs="Times New Roman"/>
          <w:kern w:val="1"/>
        </w:rPr>
        <w:t>way.</w:t>
      </w:r>
    </w:p>
    <w:p w14:paraId="27AAF4C7" w14:textId="52DC9A94" w:rsidR="00CE6325" w:rsidRPr="00D304A2" w:rsidRDefault="00CE6325"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Holding:</w:t>
      </w:r>
      <w:r w:rsidRPr="00D304A2">
        <w:rPr>
          <w:rFonts w:ascii="Times" w:hAnsi="Times" w:cs="Times New Roman"/>
          <w:spacing w:val="3"/>
          <w:kern w:val="1"/>
        </w:rPr>
        <w:t xml:space="preserve"> </w:t>
      </w:r>
      <w:r w:rsidRPr="00D304A2">
        <w:rPr>
          <w:rFonts w:ascii="Times" w:hAnsi="Times" w:cs="Times New Roman"/>
          <w:kern w:val="1"/>
        </w:rPr>
        <w:t>Town</w:t>
      </w:r>
      <w:r w:rsidRPr="00D304A2">
        <w:rPr>
          <w:rFonts w:ascii="Times" w:hAnsi="Times" w:cs="Times New Roman"/>
          <w:spacing w:val="3"/>
          <w:kern w:val="1"/>
        </w:rPr>
        <w:t xml:space="preserve"> </w:t>
      </w:r>
      <w:r w:rsidRPr="00D304A2">
        <w:rPr>
          <w:rFonts w:ascii="Times" w:hAnsi="Times" w:cs="Times New Roman"/>
          <w:kern w:val="1"/>
        </w:rPr>
        <w:t>has</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u</w:t>
      </w:r>
      <w:r w:rsidRPr="00D304A2">
        <w:rPr>
          <w:rFonts w:ascii="Times" w:hAnsi="Times" w:cs="Times New Roman"/>
          <w:spacing w:val="1"/>
          <w:kern w:val="1"/>
        </w:rPr>
        <w:t>s</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zo</w:t>
      </w:r>
      <w:r w:rsidRPr="00D304A2">
        <w:rPr>
          <w:rFonts w:ascii="Times" w:hAnsi="Times" w:cs="Times New Roman"/>
          <w:spacing w:val="1"/>
          <w:kern w:val="1"/>
        </w:rPr>
        <w:t>n</w:t>
      </w:r>
      <w:r w:rsidRPr="00D304A2">
        <w:rPr>
          <w:rFonts w:ascii="Times" w:hAnsi="Times" w:cs="Times New Roman"/>
          <w:kern w:val="1"/>
        </w:rPr>
        <w:t>ing</w:t>
      </w:r>
      <w:r w:rsidRPr="00D304A2">
        <w:rPr>
          <w:rFonts w:ascii="Times" w:hAnsi="Times" w:cs="Times New Roman"/>
          <w:spacing w:val="2"/>
          <w:kern w:val="1"/>
        </w:rPr>
        <w:t xml:space="preserve"> </w:t>
      </w:r>
      <w:r w:rsidRPr="00D304A2">
        <w:rPr>
          <w:rFonts w:ascii="Times" w:hAnsi="Times" w:cs="Times New Roman"/>
          <w:kern w:val="1"/>
        </w:rPr>
        <w:t>l</w:t>
      </w:r>
      <w:r w:rsidRPr="00D304A2">
        <w:rPr>
          <w:rFonts w:ascii="Times" w:hAnsi="Times" w:cs="Times New Roman"/>
          <w:spacing w:val="1"/>
          <w:kern w:val="1"/>
        </w:rPr>
        <w:t>a</w:t>
      </w:r>
      <w:r w:rsidRPr="00D304A2">
        <w:rPr>
          <w:rFonts w:ascii="Times" w:hAnsi="Times" w:cs="Times New Roman"/>
          <w:kern w:val="1"/>
        </w:rPr>
        <w:t>ws</w:t>
      </w:r>
      <w:r w:rsidRPr="00D304A2">
        <w:rPr>
          <w:rFonts w:ascii="Times" w:hAnsi="Times" w:cs="Times New Roman"/>
          <w:spacing w:val="2"/>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give</w:t>
      </w:r>
      <w:r w:rsidRPr="00D304A2">
        <w:rPr>
          <w:rFonts w:ascii="Times" w:hAnsi="Times" w:cs="Times New Roman"/>
          <w:spacing w:val="3"/>
          <w:kern w:val="1"/>
        </w:rPr>
        <w:t xml:space="preserve"> </w:t>
      </w:r>
      <w:r w:rsidRPr="00D304A2">
        <w:rPr>
          <w:rFonts w:ascii="Times" w:hAnsi="Times" w:cs="Times New Roman"/>
          <w:kern w:val="1"/>
        </w:rPr>
        <w:t>low/</w:t>
      </w:r>
      <w:r w:rsidRPr="00D304A2">
        <w:rPr>
          <w:rFonts w:ascii="Times" w:hAnsi="Times" w:cs="Times New Roman"/>
          <w:spacing w:val="1"/>
          <w:kern w:val="1"/>
        </w:rPr>
        <w:t>m</w:t>
      </w:r>
      <w:r w:rsidRPr="00D304A2">
        <w:rPr>
          <w:rFonts w:ascii="Times" w:hAnsi="Times" w:cs="Times New Roman"/>
          <w:kern w:val="1"/>
        </w:rPr>
        <w:t>id</w:t>
      </w:r>
      <w:r w:rsidRPr="00D304A2">
        <w:rPr>
          <w:rFonts w:ascii="Times" w:hAnsi="Times" w:cs="Times New Roman"/>
          <w:spacing w:val="2"/>
          <w:kern w:val="1"/>
        </w:rPr>
        <w:t xml:space="preserve"> </w:t>
      </w:r>
      <w:r w:rsidRPr="00D304A2">
        <w:rPr>
          <w:rFonts w:ascii="Times" w:hAnsi="Times" w:cs="Times New Roman"/>
          <w:kern w:val="1"/>
        </w:rPr>
        <w:t>in</w:t>
      </w:r>
      <w:r w:rsidRPr="00D304A2">
        <w:rPr>
          <w:rFonts w:ascii="Times" w:hAnsi="Times" w:cs="Times New Roman"/>
          <w:spacing w:val="1"/>
          <w:kern w:val="1"/>
        </w:rPr>
        <w:t>c</w:t>
      </w:r>
      <w:r w:rsidRPr="00D304A2">
        <w:rPr>
          <w:rFonts w:ascii="Times" w:hAnsi="Times" w:cs="Times New Roman"/>
          <w:kern w:val="1"/>
        </w:rPr>
        <w:t>ome</w:t>
      </w:r>
      <w:r w:rsidRPr="00D304A2">
        <w:rPr>
          <w:rFonts w:ascii="Times" w:hAnsi="Times" w:cs="Times New Roman"/>
          <w:spacing w:val="2"/>
          <w:kern w:val="1"/>
        </w:rPr>
        <w:t xml:space="preserve"> </w:t>
      </w:r>
      <w:r w:rsidRPr="00D304A2">
        <w:rPr>
          <w:rFonts w:ascii="Times" w:hAnsi="Times" w:cs="Times New Roman"/>
          <w:spacing w:val="1"/>
          <w:kern w:val="1"/>
        </w:rPr>
        <w:t>f</w:t>
      </w:r>
      <w:r w:rsidRPr="00D304A2">
        <w:rPr>
          <w:rFonts w:ascii="Times" w:hAnsi="Times" w:cs="Times New Roman"/>
          <w:kern w:val="1"/>
        </w:rPr>
        <w:t>amilies</w:t>
      </w:r>
      <w:r w:rsidRPr="00D304A2">
        <w:rPr>
          <w:rFonts w:ascii="Times" w:hAnsi="Times" w:cs="Times New Roman"/>
          <w:spacing w:val="3"/>
          <w:kern w:val="1"/>
        </w:rPr>
        <w:t xml:space="preserve"> </w:t>
      </w:r>
      <w:r w:rsidRPr="00D304A2">
        <w:rPr>
          <w:rFonts w:ascii="Times" w:hAnsi="Times" w:cs="Times New Roman"/>
          <w:kern w:val="1"/>
        </w:rPr>
        <w:t>appropr</w:t>
      </w:r>
      <w:r w:rsidRPr="00D304A2">
        <w:rPr>
          <w:rFonts w:ascii="Times" w:hAnsi="Times" w:cs="Times New Roman"/>
          <w:spacing w:val="1"/>
          <w:kern w:val="1"/>
        </w:rPr>
        <w:t>i</w:t>
      </w:r>
      <w:r w:rsidRPr="00D304A2">
        <w:rPr>
          <w:rFonts w:ascii="Times" w:hAnsi="Times" w:cs="Times New Roman"/>
          <w:kern w:val="1"/>
        </w:rPr>
        <w:t>ate choice</w:t>
      </w:r>
      <w:r w:rsidRPr="00D304A2">
        <w:rPr>
          <w:rFonts w:ascii="Times" w:hAnsi="Times" w:cs="Times New Roman"/>
          <w:spacing w:val="2"/>
          <w:kern w:val="1"/>
        </w:rPr>
        <w:t xml:space="preserve"> </w:t>
      </w:r>
      <w:r w:rsidRPr="00D304A2">
        <w:rPr>
          <w:rFonts w:ascii="Times" w:hAnsi="Times" w:cs="Times New Roman"/>
          <w:kern w:val="1"/>
        </w:rPr>
        <w:t>and</w:t>
      </w:r>
      <w:r w:rsidRPr="00D304A2">
        <w:rPr>
          <w:rFonts w:ascii="Times" w:hAnsi="Times" w:cs="Times New Roman"/>
          <w:spacing w:val="3"/>
          <w:kern w:val="1"/>
        </w:rPr>
        <w:t xml:space="preserve"> </w:t>
      </w:r>
      <w:r w:rsidRPr="00D304A2">
        <w:rPr>
          <w:rFonts w:ascii="Times" w:hAnsi="Times" w:cs="Times New Roman"/>
          <w:kern w:val="1"/>
        </w:rPr>
        <w:t>variety</w:t>
      </w:r>
      <w:r w:rsidRPr="00D304A2">
        <w:rPr>
          <w:rFonts w:ascii="Times" w:hAnsi="Times" w:cs="Times New Roman"/>
          <w:spacing w:val="3"/>
          <w:kern w:val="1"/>
        </w:rPr>
        <w:t xml:space="preserve"> </w:t>
      </w:r>
      <w:r w:rsidRPr="00D304A2">
        <w:rPr>
          <w:rFonts w:ascii="Times" w:hAnsi="Times" w:cs="Times New Roman"/>
          <w:kern w:val="1"/>
        </w:rPr>
        <w:t>of</w:t>
      </w:r>
      <w:r w:rsidRPr="00D304A2">
        <w:rPr>
          <w:rFonts w:ascii="Times" w:hAnsi="Times" w:cs="Times New Roman"/>
          <w:spacing w:val="3"/>
          <w:kern w:val="1"/>
        </w:rPr>
        <w:t xml:space="preserve"> </w:t>
      </w:r>
      <w:r w:rsidRPr="00D304A2">
        <w:rPr>
          <w:rFonts w:ascii="Times" w:hAnsi="Times" w:cs="Times New Roman"/>
          <w:kern w:val="1"/>
        </w:rPr>
        <w:t>housing</w:t>
      </w:r>
      <w:r w:rsidRPr="00D304A2">
        <w:rPr>
          <w:rFonts w:ascii="Times" w:hAnsi="Times" w:cs="Times New Roman"/>
          <w:b/>
          <w:bCs/>
          <w:i/>
          <w:iCs/>
          <w:kern w:val="1"/>
        </w:rPr>
        <w:t>.</w:t>
      </w:r>
      <w:r w:rsidRPr="00D304A2">
        <w:rPr>
          <w:rFonts w:ascii="Times" w:hAnsi="Times" w:cs="Times New Roman"/>
          <w:spacing w:val="3"/>
          <w:kern w:val="1"/>
        </w:rPr>
        <w:t xml:space="preserve"> </w:t>
      </w:r>
      <w:r w:rsidRPr="00D304A2">
        <w:rPr>
          <w:rFonts w:ascii="Times" w:hAnsi="Times" w:cs="Times New Roman"/>
          <w:kern w:val="1"/>
        </w:rPr>
        <w:t>Town</w:t>
      </w:r>
      <w:r w:rsidRPr="00D304A2">
        <w:rPr>
          <w:rFonts w:ascii="Times" w:hAnsi="Times" w:cs="Times New Roman"/>
          <w:spacing w:val="3"/>
          <w:kern w:val="1"/>
        </w:rPr>
        <w:t xml:space="preserve"> </w:t>
      </w:r>
      <w:r w:rsidRPr="00D304A2">
        <w:rPr>
          <w:rFonts w:ascii="Times" w:hAnsi="Times" w:cs="Times New Roman"/>
          <w:kern w:val="1"/>
        </w:rPr>
        <w:t>has</w:t>
      </w:r>
      <w:r w:rsidRPr="00D304A2">
        <w:rPr>
          <w:rFonts w:ascii="Times" w:hAnsi="Times" w:cs="Times New Roman"/>
          <w:spacing w:val="3"/>
          <w:kern w:val="1"/>
        </w:rPr>
        <w:t xml:space="preserve"> </w:t>
      </w:r>
      <w:r w:rsidRPr="00D304A2">
        <w:rPr>
          <w:rFonts w:ascii="Times" w:hAnsi="Times" w:cs="Times New Roman"/>
          <w:kern w:val="1"/>
        </w:rPr>
        <w:t>90</w:t>
      </w:r>
      <w:r w:rsidRPr="00D304A2">
        <w:rPr>
          <w:rFonts w:ascii="Times" w:hAnsi="Times" w:cs="Times New Roman"/>
          <w:spacing w:val="3"/>
          <w:kern w:val="1"/>
        </w:rPr>
        <w:t xml:space="preserve"> </w:t>
      </w:r>
      <w:r w:rsidRPr="00D304A2">
        <w:rPr>
          <w:rFonts w:ascii="Times" w:hAnsi="Times" w:cs="Times New Roman"/>
          <w:kern w:val="1"/>
        </w:rPr>
        <w:t>days</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co</w:t>
      </w:r>
      <w:r w:rsidRPr="00D304A2">
        <w:rPr>
          <w:rFonts w:ascii="Times" w:hAnsi="Times" w:cs="Times New Roman"/>
          <w:spacing w:val="1"/>
          <w:kern w:val="1"/>
        </w:rPr>
        <w:t>m</w:t>
      </w:r>
      <w:r w:rsidRPr="00D304A2">
        <w:rPr>
          <w:rFonts w:ascii="Times" w:hAnsi="Times" w:cs="Times New Roman"/>
          <w:kern w:val="1"/>
        </w:rPr>
        <w:t>ply,</w:t>
      </w:r>
      <w:r w:rsidRPr="00D304A2">
        <w:rPr>
          <w:rFonts w:ascii="Times" w:hAnsi="Times" w:cs="Times New Roman"/>
          <w:spacing w:val="3"/>
          <w:kern w:val="1"/>
        </w:rPr>
        <w:t xml:space="preserve"> </w:t>
      </w:r>
      <w:r w:rsidRPr="00D304A2">
        <w:rPr>
          <w:rFonts w:ascii="Times" w:hAnsi="Times" w:cs="Times New Roman"/>
          <w:kern w:val="1"/>
        </w:rPr>
        <w:t>but</w:t>
      </w:r>
      <w:r w:rsidRPr="00D304A2">
        <w:rPr>
          <w:rFonts w:ascii="Times" w:hAnsi="Times" w:cs="Times New Roman"/>
          <w:spacing w:val="2"/>
          <w:kern w:val="1"/>
        </w:rPr>
        <w:t xml:space="preserve"> </w:t>
      </w:r>
      <w:r w:rsidRPr="00D304A2">
        <w:rPr>
          <w:rFonts w:ascii="Times" w:hAnsi="Times" w:cs="Times New Roman"/>
          <w:kern w:val="1"/>
        </w:rPr>
        <w:t>Ps</w:t>
      </w:r>
      <w:r w:rsidRPr="00D304A2">
        <w:rPr>
          <w:rFonts w:ascii="Times" w:hAnsi="Times" w:cs="Times New Roman"/>
          <w:spacing w:val="3"/>
          <w:kern w:val="1"/>
        </w:rPr>
        <w:t xml:space="preserve"> </w:t>
      </w:r>
      <w:r w:rsidRPr="00D304A2">
        <w:rPr>
          <w:rFonts w:ascii="Times" w:hAnsi="Times" w:cs="Times New Roman"/>
          <w:kern w:val="1"/>
        </w:rPr>
        <w:t>have</w:t>
      </w:r>
      <w:r w:rsidRPr="00D304A2">
        <w:rPr>
          <w:rFonts w:ascii="Times" w:hAnsi="Times" w:cs="Times New Roman"/>
          <w:spacing w:val="3"/>
          <w:kern w:val="1"/>
        </w:rPr>
        <w:t xml:space="preserve"> </w:t>
      </w:r>
      <w:r w:rsidRPr="00D304A2">
        <w:rPr>
          <w:rFonts w:ascii="Times" w:hAnsi="Times" w:cs="Times New Roman"/>
          <w:kern w:val="1"/>
        </w:rPr>
        <w:t>oppo</w:t>
      </w:r>
      <w:r w:rsidRPr="00D304A2">
        <w:rPr>
          <w:rFonts w:ascii="Times" w:hAnsi="Times" w:cs="Times New Roman"/>
          <w:spacing w:val="1"/>
          <w:kern w:val="1"/>
        </w:rPr>
        <w:t>r</w:t>
      </w:r>
      <w:r w:rsidRPr="00D304A2">
        <w:rPr>
          <w:rFonts w:ascii="Times" w:hAnsi="Times" w:cs="Times New Roman"/>
          <w:kern w:val="1"/>
        </w:rPr>
        <w:t>tunity to</w:t>
      </w:r>
      <w:r w:rsidRPr="00D304A2">
        <w:rPr>
          <w:rFonts w:ascii="Times" w:hAnsi="Times" w:cs="Times New Roman"/>
          <w:spacing w:val="2"/>
          <w:kern w:val="1"/>
        </w:rPr>
        <w:t xml:space="preserve"> </w:t>
      </w:r>
      <w:r w:rsidRPr="00D304A2">
        <w:rPr>
          <w:rFonts w:ascii="Times" w:hAnsi="Times" w:cs="Times New Roman"/>
          <w:kern w:val="1"/>
        </w:rPr>
        <w:t>attack</w:t>
      </w:r>
      <w:r w:rsidRPr="00D304A2">
        <w:rPr>
          <w:rFonts w:ascii="Times" w:hAnsi="Times" w:cs="Times New Roman"/>
          <w:spacing w:val="3"/>
          <w:kern w:val="1"/>
        </w:rPr>
        <w:t xml:space="preserve"> </w:t>
      </w:r>
      <w:r w:rsidRPr="00D304A2">
        <w:rPr>
          <w:rFonts w:ascii="Times" w:hAnsi="Times" w:cs="Times New Roman"/>
          <w:kern w:val="1"/>
        </w:rPr>
        <w:t>amendments</w:t>
      </w:r>
      <w:r w:rsidRPr="00D304A2">
        <w:rPr>
          <w:rFonts w:ascii="Times" w:hAnsi="Times" w:cs="Times New Roman"/>
          <w:spacing w:val="3"/>
          <w:kern w:val="1"/>
        </w:rPr>
        <w:t xml:space="preserve"> </w:t>
      </w:r>
      <w:r w:rsidRPr="00D304A2">
        <w:rPr>
          <w:rFonts w:ascii="Times" w:hAnsi="Times" w:cs="Times New Roman"/>
          <w:kern w:val="1"/>
        </w:rPr>
        <w:t>via</w:t>
      </w:r>
      <w:r w:rsidRPr="00D304A2">
        <w:rPr>
          <w:rFonts w:ascii="Times" w:hAnsi="Times" w:cs="Times New Roman"/>
          <w:spacing w:val="3"/>
          <w:kern w:val="1"/>
        </w:rPr>
        <w:t xml:space="preserve"> </w:t>
      </w:r>
      <w:r w:rsidRPr="00D304A2">
        <w:rPr>
          <w:rFonts w:ascii="Times" w:hAnsi="Times" w:cs="Times New Roman"/>
          <w:kern w:val="1"/>
        </w:rPr>
        <w:t>sup</w:t>
      </w:r>
      <w:r w:rsidRPr="00D304A2">
        <w:rPr>
          <w:rFonts w:ascii="Times" w:hAnsi="Times" w:cs="Times New Roman"/>
          <w:spacing w:val="1"/>
          <w:kern w:val="1"/>
        </w:rPr>
        <w:t>p</w:t>
      </w:r>
      <w:r w:rsidRPr="00D304A2">
        <w:rPr>
          <w:rFonts w:ascii="Times" w:hAnsi="Times" w:cs="Times New Roman"/>
          <w:kern w:val="1"/>
        </w:rPr>
        <w:t>lemental</w:t>
      </w:r>
      <w:r w:rsidRPr="00D304A2">
        <w:rPr>
          <w:rFonts w:ascii="Times" w:hAnsi="Times" w:cs="Times New Roman"/>
          <w:spacing w:val="3"/>
          <w:kern w:val="1"/>
        </w:rPr>
        <w:t xml:space="preserve"> </w:t>
      </w:r>
      <w:r w:rsidRPr="00D304A2">
        <w:rPr>
          <w:rFonts w:ascii="Times" w:hAnsi="Times" w:cs="Times New Roman"/>
          <w:kern w:val="1"/>
        </w:rPr>
        <w:t>compla</w:t>
      </w:r>
      <w:r w:rsidRPr="00D304A2">
        <w:rPr>
          <w:rFonts w:ascii="Times" w:hAnsi="Times" w:cs="Times New Roman"/>
          <w:spacing w:val="1"/>
          <w:kern w:val="1"/>
        </w:rPr>
        <w:t>i</w:t>
      </w:r>
      <w:r w:rsidRPr="00D304A2">
        <w:rPr>
          <w:rFonts w:ascii="Times" w:hAnsi="Times" w:cs="Times New Roman"/>
          <w:kern w:val="1"/>
        </w:rPr>
        <w:t>nt</w:t>
      </w:r>
      <w:r w:rsidRPr="00D304A2">
        <w:rPr>
          <w:rFonts w:ascii="Times" w:hAnsi="Times" w:cs="Times New Roman"/>
          <w:spacing w:val="2"/>
          <w:kern w:val="1"/>
        </w:rPr>
        <w:t xml:space="preserve"> </w:t>
      </w:r>
      <w:r w:rsidRPr="00D304A2">
        <w:rPr>
          <w:rFonts w:ascii="Times" w:hAnsi="Times" w:cs="Times New Roman"/>
          <w:kern w:val="1"/>
        </w:rPr>
        <w:t>(</w:t>
      </w:r>
      <w:r w:rsidRPr="00D304A2">
        <w:rPr>
          <w:rFonts w:ascii="Times" w:hAnsi="Times" w:cs="Times New Roman"/>
          <w:spacing w:val="1"/>
          <w:kern w:val="1"/>
        </w:rPr>
        <w:t>t</w:t>
      </w:r>
      <w:r w:rsidRPr="00D304A2">
        <w:rPr>
          <w:rFonts w:ascii="Times" w:hAnsi="Times" w:cs="Times New Roman"/>
          <w:kern w:val="1"/>
        </w:rPr>
        <w:t>hey</w:t>
      </w:r>
      <w:r w:rsidRPr="00D304A2">
        <w:rPr>
          <w:rFonts w:ascii="Times" w:hAnsi="Times" w:cs="Times New Roman"/>
          <w:spacing w:val="2"/>
          <w:kern w:val="1"/>
        </w:rPr>
        <w:t xml:space="preserve"> </w:t>
      </w:r>
      <w:r w:rsidRPr="00D304A2">
        <w:rPr>
          <w:rFonts w:ascii="Times" w:hAnsi="Times" w:cs="Times New Roman"/>
          <w:kern w:val="1"/>
        </w:rPr>
        <w:t>d</w:t>
      </w:r>
      <w:r w:rsidRPr="00D304A2">
        <w:rPr>
          <w:rFonts w:ascii="Times" w:hAnsi="Times" w:cs="Times New Roman"/>
          <w:spacing w:val="1"/>
          <w:kern w:val="1"/>
        </w:rPr>
        <w:t>i</w:t>
      </w:r>
      <w:r w:rsidRPr="00D304A2">
        <w:rPr>
          <w:rFonts w:ascii="Times" w:hAnsi="Times" w:cs="Times New Roman"/>
          <w:kern w:val="1"/>
        </w:rPr>
        <w:t>d).</w:t>
      </w:r>
    </w:p>
    <w:p w14:paraId="72AF46EE" w14:textId="77777777" w:rsidR="00C8317C" w:rsidRPr="00E84A69" w:rsidRDefault="00C8317C" w:rsidP="00787EEA">
      <w:pPr>
        <w:pStyle w:val="ListParagraph"/>
        <w:numPr>
          <w:ilvl w:val="2"/>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C</w:t>
      </w:r>
      <w:r w:rsidR="00EF04FB" w:rsidRPr="00E84A69">
        <w:rPr>
          <w:rFonts w:ascii="Times" w:eastAsia="Times New Roman" w:hAnsi="Times" w:cs="Arial"/>
          <w:shd w:val="clear" w:color="auto" w:fill="FFFFFF"/>
        </w:rPr>
        <w:t>ourt felt that the regulations were designed to limit the number of school children and thus lower the tax rate.</w:t>
      </w:r>
    </w:p>
    <w:p w14:paraId="60F9FAB0" w14:textId="5E2BA83B" w:rsidR="00EF04FB" w:rsidRPr="00E84A69" w:rsidRDefault="00EF04FB" w:rsidP="00787EEA">
      <w:pPr>
        <w:pStyle w:val="ListParagraph"/>
        <w:numPr>
          <w:ilvl w:val="2"/>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 xml:space="preserve">Remedy was in the hands of the municipality who should have the “first full opportunity” to perform the function of enacting appropriate land use regulation that would provide for low and moderate income housing of without judicial supervision. </w:t>
      </w:r>
    </w:p>
    <w:p w14:paraId="59E575AD" w14:textId="25101743" w:rsidR="00EB3794" w:rsidRPr="00E84A69" w:rsidRDefault="00EB3794" w:rsidP="00787EEA">
      <w:pPr>
        <w:pStyle w:val="ListParagraph"/>
        <w:numPr>
          <w:ilvl w:val="2"/>
          <w:numId w:val="28"/>
        </w:numPr>
        <w:spacing w:after="0" w:line="240" w:lineRule="auto"/>
        <w:rPr>
          <w:rFonts w:ascii="Times" w:eastAsia="Times New Roman" w:hAnsi="Times" w:cs="Times New Roman"/>
          <w:i/>
        </w:rPr>
      </w:pPr>
      <w:r w:rsidRPr="00E84A69">
        <w:rPr>
          <w:rFonts w:ascii="Times" w:eastAsia="Times New Roman" w:hAnsi="Times" w:cs="Arial"/>
          <w:shd w:val="clear" w:color="auto" w:fill="FFFFFF"/>
        </w:rPr>
        <w:t xml:space="preserve">Poor people have to live somewhere, and if one area does this, then they’re just going to move somewhere else, but it’ll continuing on. </w:t>
      </w:r>
    </w:p>
    <w:p w14:paraId="099BC8FB" w14:textId="53AF5EC2" w:rsidR="004E7D14" w:rsidRPr="0063344E" w:rsidRDefault="005E5A12" w:rsidP="00787EEA">
      <w:pPr>
        <w:pStyle w:val="ListParagraph"/>
        <w:numPr>
          <w:ilvl w:val="0"/>
          <w:numId w:val="28"/>
        </w:numPr>
        <w:shd w:val="clear" w:color="auto" w:fill="FFFFFF"/>
        <w:spacing w:after="0" w:line="240" w:lineRule="auto"/>
        <w:rPr>
          <w:rFonts w:ascii="Times" w:hAnsi="Times" w:cs="Times New Roman"/>
          <w:b/>
          <w:u w:val="single"/>
        </w:rPr>
      </w:pPr>
      <w:r w:rsidRPr="0063344E">
        <w:rPr>
          <w:rFonts w:ascii="Times" w:hAnsi="Times" w:cs="Times New Roman"/>
          <w:b/>
          <w:iCs/>
          <w:u w:val="single"/>
        </w:rPr>
        <w:t>Mount Laurel</w:t>
      </w:r>
      <w:r w:rsidRPr="0063344E">
        <w:rPr>
          <w:rFonts w:ascii="Times" w:hAnsi="Times" w:cs="Times New Roman"/>
          <w:b/>
          <w:u w:val="single"/>
        </w:rPr>
        <w:t> </w:t>
      </w:r>
      <w:r w:rsidR="004E7D14" w:rsidRPr="0063344E">
        <w:rPr>
          <w:rFonts w:ascii="Times" w:hAnsi="Times" w:cs="Times New Roman"/>
          <w:b/>
          <w:u w:val="single"/>
        </w:rPr>
        <w:t>II</w:t>
      </w:r>
      <w:r w:rsidR="0063344E">
        <w:rPr>
          <w:rFonts w:ascii="Times" w:hAnsi="Times" w:cs="Times New Roman"/>
          <w:b/>
          <w:u w:val="single"/>
        </w:rPr>
        <w:t xml:space="preserve">: </w:t>
      </w:r>
      <w:r w:rsidRPr="0063344E">
        <w:rPr>
          <w:rFonts w:ascii="Times" w:hAnsi="Times" w:cs="Times New Roman"/>
          <w:b/>
          <w:iCs/>
          <w:u w:val="single"/>
        </w:rPr>
        <w:t>South Burlington Count N.A.A.C.P. v. Township of Mount Laurel</w:t>
      </w:r>
      <w:r w:rsidRPr="0063344E">
        <w:rPr>
          <w:rFonts w:ascii="Times" w:hAnsi="Times" w:cs="Times New Roman"/>
          <w:b/>
          <w:u w:val="single"/>
        </w:rPr>
        <w:t xml:space="preserve"> (1983) </w:t>
      </w:r>
    </w:p>
    <w:p w14:paraId="061CD50D" w14:textId="77777777" w:rsidR="004E7D14" w:rsidRDefault="004E7D14" w:rsidP="00787EEA">
      <w:pPr>
        <w:pStyle w:val="ListParagraph"/>
        <w:numPr>
          <w:ilvl w:val="1"/>
          <w:numId w:val="28"/>
        </w:numPr>
        <w:shd w:val="clear" w:color="auto" w:fill="FFFFFF"/>
        <w:spacing w:after="0" w:line="240" w:lineRule="auto"/>
        <w:rPr>
          <w:rFonts w:ascii="Times" w:hAnsi="Times" w:cs="Times New Roman"/>
        </w:rPr>
      </w:pPr>
      <w:r>
        <w:rPr>
          <w:rFonts w:ascii="Times" w:hAnsi="Times" w:cs="Times New Roman"/>
        </w:rPr>
        <w:t>E</w:t>
      </w:r>
      <w:r w:rsidR="005E5A12" w:rsidRPr="00E84A69">
        <w:rPr>
          <w:rFonts w:ascii="Times" w:hAnsi="Times" w:cs="Times New Roman"/>
        </w:rPr>
        <w:t xml:space="preserve">ight years later. </w:t>
      </w:r>
      <w:r>
        <w:rPr>
          <w:rFonts w:ascii="Times" w:hAnsi="Times" w:cs="Times New Roman"/>
        </w:rPr>
        <w:t>A</w:t>
      </w:r>
      <w:r w:rsidR="005E5A12" w:rsidRPr="00E84A69">
        <w:rPr>
          <w:rFonts w:ascii="Times" w:hAnsi="Times" w:cs="Times New Roman"/>
        </w:rPr>
        <w:t xml:space="preserve">ccompanied by five other cases that were heard together </w:t>
      </w:r>
      <w:r>
        <w:rPr>
          <w:rFonts w:ascii="Times" w:hAnsi="Times" w:cs="Times New Roman"/>
        </w:rPr>
        <w:t>bc</w:t>
      </w:r>
      <w:r w:rsidR="005E5A12" w:rsidRPr="00E84A69">
        <w:rPr>
          <w:rFonts w:ascii="Times" w:hAnsi="Times" w:cs="Times New Roman"/>
        </w:rPr>
        <w:t xml:space="preserve"> raised </w:t>
      </w:r>
      <w:r>
        <w:rPr>
          <w:rFonts w:ascii="Times" w:hAnsi="Times" w:cs="Times New Roman"/>
        </w:rPr>
        <w:t xml:space="preserve">similar issues, </w:t>
      </w:r>
      <w:r w:rsidR="005E5A12" w:rsidRPr="00E84A69">
        <w:rPr>
          <w:rFonts w:ascii="Times" w:hAnsi="Times" w:cs="Times New Roman"/>
        </w:rPr>
        <w:t>decided in a single opinion</w:t>
      </w:r>
      <w:r>
        <w:rPr>
          <w:rFonts w:ascii="Times" w:hAnsi="Times" w:cs="Times New Roman"/>
        </w:rPr>
        <w:t xml:space="preserve"> </w:t>
      </w:r>
    </w:p>
    <w:p w14:paraId="261E9A5A" w14:textId="775C6C01" w:rsidR="00D304A2" w:rsidRPr="0069598A" w:rsidRDefault="005E5A12" w:rsidP="00787EEA">
      <w:pPr>
        <w:pStyle w:val="ListParagraph"/>
        <w:widowControl w:val="0"/>
        <w:numPr>
          <w:ilvl w:val="1"/>
          <w:numId w:val="28"/>
        </w:numPr>
        <w:shd w:val="clear" w:color="auto" w:fill="FFFFFF"/>
        <w:autoSpaceDE w:val="0"/>
        <w:autoSpaceDN w:val="0"/>
        <w:adjustRightInd w:val="0"/>
        <w:spacing w:after="0" w:line="240" w:lineRule="auto"/>
        <w:rPr>
          <w:rFonts w:ascii="Times" w:hAnsi="Times" w:cs="Times New Roman"/>
          <w:kern w:val="1"/>
        </w:rPr>
      </w:pPr>
      <w:r w:rsidRPr="0069598A">
        <w:rPr>
          <w:rFonts w:ascii="Times" w:hAnsi="Times" w:cs="Times New Roman"/>
          <w:i/>
          <w:iCs/>
        </w:rPr>
        <w:t>Mount Laurel II</w:t>
      </w:r>
      <w:r w:rsidRPr="0069598A">
        <w:rPr>
          <w:rFonts w:ascii="Times" w:hAnsi="Times" w:cs="Times New Roman"/>
        </w:rPr>
        <w:t xml:space="preserve"> put teeth in the original doctrine by creating a fair share formula to measure each municipality's obligation to provide affordable housing, and by fashioning a "builder's remedy" to force municipalit</w:t>
      </w:r>
      <w:r w:rsidR="0069598A">
        <w:rPr>
          <w:rFonts w:ascii="Times" w:hAnsi="Times" w:cs="Times New Roman"/>
        </w:rPr>
        <w:t>ies to fulfill that obligation.</w:t>
      </w:r>
    </w:p>
    <w:p w14:paraId="7F14326D" w14:textId="12DD6284" w:rsidR="00D304A2" w:rsidRPr="00D304A2" w:rsidRDefault="00D304A2" w:rsidP="00787EEA">
      <w:pPr>
        <w:pStyle w:val="ListParagraph"/>
        <w:widowControl w:val="0"/>
        <w:numPr>
          <w:ilvl w:val="1"/>
          <w:numId w:val="28"/>
        </w:numPr>
        <w:autoSpaceDE w:val="0"/>
        <w:autoSpaceDN w:val="0"/>
        <w:adjustRightInd w:val="0"/>
        <w:spacing w:after="0" w:line="240" w:lineRule="auto"/>
        <w:jc w:val="both"/>
        <w:rPr>
          <w:rFonts w:ascii="Times" w:hAnsi="Times" w:cs="Times New Roman"/>
          <w:kern w:val="1"/>
        </w:rPr>
      </w:pPr>
      <w:r w:rsidRPr="00D304A2">
        <w:rPr>
          <w:rFonts w:ascii="Times" w:hAnsi="Times" w:cs="Times New Roman"/>
          <w:kern w:val="1"/>
        </w:rPr>
        <w:t>Trust</w:t>
      </w:r>
      <w:r w:rsidRPr="00D304A2">
        <w:rPr>
          <w:rFonts w:ascii="Times" w:hAnsi="Times" w:cs="Times New Roman"/>
          <w:spacing w:val="3"/>
          <w:kern w:val="1"/>
        </w:rPr>
        <w:t xml:space="preserve"> </w:t>
      </w:r>
      <w:r w:rsidRPr="00D304A2">
        <w:rPr>
          <w:rFonts w:ascii="Times" w:hAnsi="Times" w:cs="Times New Roman"/>
          <w:kern w:val="1"/>
        </w:rPr>
        <w:t>in</w:t>
      </w:r>
      <w:r w:rsidRPr="00D304A2">
        <w:rPr>
          <w:rFonts w:ascii="Times" w:hAnsi="Times" w:cs="Times New Roman"/>
          <w:spacing w:val="2"/>
          <w:kern w:val="1"/>
        </w:rPr>
        <w:t xml:space="preserve"> </w:t>
      </w:r>
      <w:r w:rsidRPr="00D304A2">
        <w:rPr>
          <w:rFonts w:ascii="Times" w:hAnsi="Times" w:cs="Times New Roman"/>
          <w:kern w:val="1"/>
        </w:rPr>
        <w:t>t</w:t>
      </w:r>
      <w:r w:rsidRPr="00D304A2">
        <w:rPr>
          <w:rFonts w:ascii="Times" w:hAnsi="Times" w:cs="Times New Roman"/>
          <w:spacing w:val="1"/>
          <w:kern w:val="1"/>
        </w:rPr>
        <w:t>o</w:t>
      </w:r>
      <w:r w:rsidRPr="00D304A2">
        <w:rPr>
          <w:rFonts w:ascii="Times" w:hAnsi="Times" w:cs="Times New Roman"/>
          <w:kern w:val="1"/>
        </w:rPr>
        <w:t>wn</w:t>
      </w:r>
      <w:r w:rsidRPr="00D304A2">
        <w:rPr>
          <w:rFonts w:ascii="Times" w:hAnsi="Times" w:cs="Times New Roman"/>
          <w:spacing w:val="2"/>
          <w:kern w:val="1"/>
        </w:rPr>
        <w:t xml:space="preserve"> </w:t>
      </w:r>
      <w:r w:rsidRPr="00D304A2">
        <w:rPr>
          <w:rFonts w:ascii="Times" w:hAnsi="Times" w:cs="Times New Roman"/>
          <w:kern w:val="1"/>
        </w:rPr>
        <w:t>unf</w:t>
      </w:r>
      <w:r w:rsidRPr="00D304A2">
        <w:rPr>
          <w:rFonts w:ascii="Times" w:hAnsi="Times" w:cs="Times New Roman"/>
          <w:spacing w:val="1"/>
          <w:kern w:val="1"/>
        </w:rPr>
        <w:t>o</w:t>
      </w:r>
      <w:r w:rsidRPr="00D304A2">
        <w:rPr>
          <w:rFonts w:ascii="Times" w:hAnsi="Times" w:cs="Times New Roman"/>
          <w:kern w:val="1"/>
        </w:rPr>
        <w:t>unded:</w:t>
      </w:r>
      <w:r w:rsidRPr="00D304A2">
        <w:rPr>
          <w:rFonts w:ascii="Times" w:hAnsi="Times" w:cs="Times New Roman"/>
          <w:spacing w:val="2"/>
          <w:kern w:val="1"/>
        </w:rPr>
        <w:t xml:space="preserve"> </w:t>
      </w:r>
      <w:r w:rsidRPr="00D304A2">
        <w:rPr>
          <w:rFonts w:ascii="Times" w:hAnsi="Times" w:cs="Times New Roman"/>
          <w:kern w:val="1"/>
        </w:rPr>
        <w:t>8</w:t>
      </w:r>
      <w:r w:rsidRPr="00D304A2">
        <w:rPr>
          <w:rFonts w:ascii="Times" w:hAnsi="Times" w:cs="Times New Roman"/>
          <w:spacing w:val="3"/>
          <w:kern w:val="1"/>
        </w:rPr>
        <w:t xml:space="preserve"> </w:t>
      </w:r>
      <w:r w:rsidRPr="00D304A2">
        <w:rPr>
          <w:rFonts w:ascii="Times" w:hAnsi="Times" w:cs="Times New Roman"/>
          <w:kern w:val="1"/>
        </w:rPr>
        <w:t>years</w:t>
      </w:r>
      <w:r w:rsidRPr="00D304A2">
        <w:rPr>
          <w:rFonts w:ascii="Times" w:hAnsi="Times" w:cs="Times New Roman"/>
          <w:spacing w:val="3"/>
          <w:kern w:val="1"/>
        </w:rPr>
        <w:t xml:space="preserve"> </w:t>
      </w:r>
      <w:r w:rsidRPr="00D304A2">
        <w:rPr>
          <w:rFonts w:ascii="Times" w:hAnsi="Times" w:cs="Times New Roman"/>
          <w:kern w:val="1"/>
        </w:rPr>
        <w:t>later</w:t>
      </w:r>
      <w:r w:rsidRPr="00D304A2">
        <w:rPr>
          <w:rFonts w:ascii="Times" w:hAnsi="Times" w:cs="Times New Roman"/>
          <w:spacing w:val="3"/>
          <w:kern w:val="1"/>
        </w:rPr>
        <w:t xml:space="preserve"> </w:t>
      </w:r>
      <w:r w:rsidRPr="00D304A2">
        <w:rPr>
          <w:rFonts w:ascii="Times" w:hAnsi="Times" w:cs="Times New Roman"/>
          <w:kern w:val="1"/>
        </w:rPr>
        <w:t>Mt.</w:t>
      </w:r>
      <w:r w:rsidRPr="00D304A2">
        <w:rPr>
          <w:rFonts w:ascii="Times" w:hAnsi="Times" w:cs="Times New Roman"/>
          <w:spacing w:val="3"/>
          <w:kern w:val="1"/>
        </w:rPr>
        <w:t xml:space="preserve"> </w:t>
      </w:r>
      <w:r w:rsidRPr="00D304A2">
        <w:rPr>
          <w:rFonts w:ascii="Times" w:hAnsi="Times" w:cs="Times New Roman"/>
          <w:kern w:val="1"/>
        </w:rPr>
        <w:t>Lau</w:t>
      </w:r>
      <w:r w:rsidRPr="00D304A2">
        <w:rPr>
          <w:rFonts w:ascii="Times" w:hAnsi="Times" w:cs="Times New Roman"/>
          <w:spacing w:val="1"/>
          <w:kern w:val="1"/>
        </w:rPr>
        <w:t>r</w:t>
      </w:r>
      <w:r w:rsidRPr="00D304A2">
        <w:rPr>
          <w:rFonts w:ascii="Times" w:hAnsi="Times" w:cs="Times New Roman"/>
          <w:kern w:val="1"/>
        </w:rPr>
        <w:t>el</w:t>
      </w:r>
      <w:r w:rsidRPr="00D304A2">
        <w:rPr>
          <w:rFonts w:ascii="Times" w:hAnsi="Times" w:cs="Times New Roman"/>
          <w:spacing w:val="2"/>
          <w:kern w:val="1"/>
        </w:rPr>
        <w:t xml:space="preserve"> </w:t>
      </w:r>
      <w:r w:rsidRPr="00D304A2">
        <w:rPr>
          <w:rFonts w:ascii="Times" w:hAnsi="Times" w:cs="Times New Roman"/>
          <w:kern w:val="1"/>
        </w:rPr>
        <w:t>st</w:t>
      </w:r>
      <w:r w:rsidRPr="00D304A2">
        <w:rPr>
          <w:rFonts w:ascii="Times" w:hAnsi="Times" w:cs="Times New Roman"/>
          <w:spacing w:val="1"/>
          <w:kern w:val="1"/>
        </w:rPr>
        <w:t>i</w:t>
      </w:r>
      <w:r w:rsidRPr="00D304A2">
        <w:rPr>
          <w:rFonts w:ascii="Times" w:hAnsi="Times" w:cs="Times New Roman"/>
          <w:kern w:val="1"/>
        </w:rPr>
        <w:t>ll</w:t>
      </w:r>
      <w:r w:rsidRPr="00D304A2">
        <w:rPr>
          <w:rFonts w:ascii="Times" w:hAnsi="Times" w:cs="Times New Roman"/>
          <w:spacing w:val="2"/>
          <w:kern w:val="1"/>
        </w:rPr>
        <w:t xml:space="preserve"> </w:t>
      </w:r>
      <w:r w:rsidRPr="00D304A2">
        <w:rPr>
          <w:rFonts w:ascii="Times" w:hAnsi="Times" w:cs="Times New Roman"/>
          <w:kern w:val="1"/>
        </w:rPr>
        <w:t>h</w:t>
      </w:r>
      <w:r w:rsidRPr="00D304A2">
        <w:rPr>
          <w:rFonts w:ascii="Times" w:hAnsi="Times" w:cs="Times New Roman"/>
          <w:spacing w:val="1"/>
          <w:kern w:val="1"/>
        </w:rPr>
        <w:t>a</w:t>
      </w:r>
      <w:r w:rsidRPr="00D304A2">
        <w:rPr>
          <w:rFonts w:ascii="Times" w:hAnsi="Times" w:cs="Times New Roman"/>
          <w:kern w:val="1"/>
        </w:rPr>
        <w:t>d</w:t>
      </w:r>
      <w:r w:rsidRPr="00D304A2">
        <w:rPr>
          <w:rFonts w:ascii="Times" w:hAnsi="Times" w:cs="Times New Roman"/>
          <w:spacing w:val="2"/>
          <w:kern w:val="1"/>
        </w:rPr>
        <w:t xml:space="preserve"> </w:t>
      </w:r>
      <w:r w:rsidRPr="00D304A2">
        <w:rPr>
          <w:rFonts w:ascii="Times" w:hAnsi="Times" w:cs="Times New Roman"/>
          <w:kern w:val="1"/>
        </w:rPr>
        <w:t>exc</w:t>
      </w:r>
      <w:r w:rsidRPr="00D304A2">
        <w:rPr>
          <w:rFonts w:ascii="Times" w:hAnsi="Times" w:cs="Times New Roman"/>
          <w:spacing w:val="1"/>
          <w:kern w:val="1"/>
        </w:rPr>
        <w:t>l</w:t>
      </w:r>
      <w:r w:rsidRPr="00D304A2">
        <w:rPr>
          <w:rFonts w:ascii="Times" w:hAnsi="Times" w:cs="Times New Roman"/>
          <w:kern w:val="1"/>
        </w:rPr>
        <w:t>usionary</w:t>
      </w:r>
      <w:r w:rsidRPr="00D304A2">
        <w:rPr>
          <w:rFonts w:ascii="Times" w:hAnsi="Times" w:cs="Times New Roman"/>
          <w:spacing w:val="3"/>
          <w:kern w:val="1"/>
        </w:rPr>
        <w:t xml:space="preserve"> </w:t>
      </w:r>
      <w:r w:rsidRPr="00D304A2">
        <w:rPr>
          <w:rFonts w:ascii="Times" w:hAnsi="Times" w:cs="Times New Roman"/>
          <w:kern w:val="1"/>
        </w:rPr>
        <w:t>zoning and</w:t>
      </w:r>
      <w:r w:rsidRPr="00D304A2">
        <w:rPr>
          <w:rFonts w:ascii="Times" w:hAnsi="Times" w:cs="Times New Roman"/>
          <w:spacing w:val="2"/>
          <w:kern w:val="1"/>
        </w:rPr>
        <w:t xml:space="preserve"> </w:t>
      </w:r>
      <w:r w:rsidRPr="00D304A2">
        <w:rPr>
          <w:rFonts w:ascii="Times" w:hAnsi="Times" w:cs="Times New Roman"/>
          <w:kern w:val="1"/>
        </w:rPr>
        <w:t>no</w:t>
      </w:r>
      <w:r w:rsidRPr="00D304A2">
        <w:rPr>
          <w:rFonts w:ascii="Times" w:hAnsi="Times" w:cs="Times New Roman"/>
          <w:spacing w:val="3"/>
          <w:kern w:val="1"/>
        </w:rPr>
        <w:t xml:space="preserve"> </w:t>
      </w:r>
      <w:r w:rsidRPr="00D304A2">
        <w:rPr>
          <w:rFonts w:ascii="Times" w:hAnsi="Times" w:cs="Times New Roman"/>
          <w:kern w:val="1"/>
        </w:rPr>
        <w:t>low/midd</w:t>
      </w:r>
      <w:r w:rsidRPr="00D304A2">
        <w:rPr>
          <w:rFonts w:ascii="Times" w:hAnsi="Times" w:cs="Times New Roman"/>
          <w:spacing w:val="1"/>
          <w:kern w:val="1"/>
        </w:rPr>
        <w:t>l</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income</w:t>
      </w:r>
      <w:r w:rsidRPr="00D304A2">
        <w:rPr>
          <w:rFonts w:ascii="Times" w:hAnsi="Times" w:cs="Times New Roman"/>
          <w:spacing w:val="3"/>
          <w:kern w:val="1"/>
        </w:rPr>
        <w:t xml:space="preserve"> </w:t>
      </w:r>
      <w:r w:rsidRPr="00D304A2">
        <w:rPr>
          <w:rFonts w:ascii="Times" w:hAnsi="Times" w:cs="Times New Roman"/>
          <w:kern w:val="1"/>
        </w:rPr>
        <w:t>housin</w:t>
      </w:r>
      <w:r w:rsidR="006C712F">
        <w:rPr>
          <w:rFonts w:ascii="Times" w:hAnsi="Times" w:cs="Times New Roman"/>
          <w:kern w:val="1"/>
        </w:rPr>
        <w:t>g</w:t>
      </w:r>
      <w:r w:rsidRPr="00D304A2">
        <w:rPr>
          <w:rFonts w:ascii="Times" w:hAnsi="Times" w:cs="Times New Roman"/>
          <w:kern w:val="1"/>
        </w:rPr>
        <w:t>.</w:t>
      </w:r>
      <w:r w:rsidRPr="00D304A2">
        <w:rPr>
          <w:rFonts w:ascii="Times" w:hAnsi="Times" w:cs="Times New Roman"/>
          <w:spacing w:val="3"/>
          <w:kern w:val="1"/>
        </w:rPr>
        <w:t xml:space="preserve"> </w:t>
      </w:r>
      <w:r w:rsidRPr="00D304A2">
        <w:rPr>
          <w:rFonts w:ascii="Times" w:hAnsi="Times" w:cs="Times New Roman"/>
          <w:kern w:val="1"/>
        </w:rPr>
        <w:t>New</w:t>
      </w:r>
      <w:r w:rsidRPr="00D304A2">
        <w:rPr>
          <w:rFonts w:ascii="Times" w:hAnsi="Times" w:cs="Times New Roman"/>
          <w:spacing w:val="3"/>
          <w:kern w:val="1"/>
        </w:rPr>
        <w:t xml:space="preserve"> </w:t>
      </w:r>
      <w:r w:rsidRPr="00D304A2">
        <w:rPr>
          <w:rFonts w:ascii="Times" w:hAnsi="Times" w:cs="Times New Roman"/>
          <w:kern w:val="1"/>
        </w:rPr>
        <w:t>challenges</w:t>
      </w:r>
      <w:r w:rsidRPr="00D304A2">
        <w:rPr>
          <w:rFonts w:ascii="Times" w:hAnsi="Times" w:cs="Times New Roman"/>
          <w:spacing w:val="3"/>
          <w:kern w:val="1"/>
        </w:rPr>
        <w:t xml:space="preserve"> </w:t>
      </w:r>
      <w:r w:rsidRPr="00D304A2">
        <w:rPr>
          <w:rFonts w:ascii="Times" w:hAnsi="Times" w:cs="Times New Roman"/>
          <w:kern w:val="1"/>
        </w:rPr>
        <w:t>brought,</w:t>
      </w:r>
      <w:r w:rsidRPr="00D304A2">
        <w:rPr>
          <w:rFonts w:ascii="Times" w:hAnsi="Times" w:cs="Times New Roman"/>
          <w:spacing w:val="3"/>
          <w:kern w:val="1"/>
        </w:rPr>
        <w:t xml:space="preserve"> </w:t>
      </w:r>
      <w:r w:rsidRPr="00D304A2">
        <w:rPr>
          <w:rFonts w:ascii="Times" w:hAnsi="Times" w:cs="Times New Roman"/>
          <w:kern w:val="1"/>
        </w:rPr>
        <w:t>6</w:t>
      </w:r>
      <w:r w:rsidRPr="00D304A2">
        <w:rPr>
          <w:rFonts w:ascii="Times" w:hAnsi="Times" w:cs="Times New Roman"/>
          <w:spacing w:val="2"/>
          <w:kern w:val="1"/>
        </w:rPr>
        <w:t xml:space="preserve"> </w:t>
      </w:r>
      <w:r w:rsidRPr="00D304A2">
        <w:rPr>
          <w:rFonts w:ascii="Times" w:hAnsi="Times" w:cs="Times New Roman"/>
          <w:kern w:val="1"/>
        </w:rPr>
        <w:t>consolidated</w:t>
      </w:r>
      <w:r w:rsidRPr="00D304A2">
        <w:rPr>
          <w:rFonts w:ascii="Times" w:hAnsi="Times" w:cs="Times New Roman"/>
          <w:spacing w:val="3"/>
          <w:kern w:val="1"/>
        </w:rPr>
        <w:t xml:space="preserve"> </w:t>
      </w:r>
      <w:r w:rsidRPr="00D304A2">
        <w:rPr>
          <w:rFonts w:ascii="Times" w:hAnsi="Times" w:cs="Times New Roman"/>
          <w:kern w:val="1"/>
        </w:rPr>
        <w:t>in</w:t>
      </w:r>
      <w:r w:rsidRPr="00D304A2">
        <w:rPr>
          <w:rFonts w:ascii="Times" w:hAnsi="Times" w:cs="Times New Roman"/>
          <w:spacing w:val="2"/>
          <w:kern w:val="1"/>
        </w:rPr>
        <w:t xml:space="preserve"> </w:t>
      </w:r>
      <w:r w:rsidRPr="00D304A2">
        <w:rPr>
          <w:rFonts w:ascii="Times" w:hAnsi="Times" w:cs="Times New Roman"/>
          <w:kern w:val="1"/>
        </w:rPr>
        <w:t>si</w:t>
      </w:r>
      <w:r w:rsidRPr="00D304A2">
        <w:rPr>
          <w:rFonts w:ascii="Times" w:hAnsi="Times" w:cs="Times New Roman"/>
          <w:spacing w:val="1"/>
          <w:kern w:val="1"/>
        </w:rPr>
        <w:t>n</w:t>
      </w:r>
      <w:r w:rsidRPr="00D304A2">
        <w:rPr>
          <w:rFonts w:ascii="Times" w:hAnsi="Times" w:cs="Times New Roman"/>
          <w:kern w:val="1"/>
        </w:rPr>
        <w:t>gle</w:t>
      </w:r>
      <w:r w:rsidRPr="00D304A2">
        <w:rPr>
          <w:rFonts w:ascii="Times" w:hAnsi="Times" w:cs="Times New Roman"/>
          <w:spacing w:val="2"/>
          <w:kern w:val="1"/>
        </w:rPr>
        <w:t xml:space="preserve"> </w:t>
      </w:r>
      <w:r w:rsidRPr="00D304A2">
        <w:rPr>
          <w:rFonts w:ascii="Times" w:hAnsi="Times" w:cs="Times New Roman"/>
          <w:kern w:val="1"/>
        </w:rPr>
        <w:t>appe</w:t>
      </w:r>
      <w:r w:rsidRPr="00D304A2">
        <w:rPr>
          <w:rFonts w:ascii="Times" w:hAnsi="Times" w:cs="Times New Roman"/>
          <w:spacing w:val="1"/>
          <w:kern w:val="1"/>
        </w:rPr>
        <w:t>a</w:t>
      </w:r>
      <w:r w:rsidRPr="00D304A2">
        <w:rPr>
          <w:rFonts w:ascii="Times" w:hAnsi="Times" w:cs="Times New Roman"/>
          <w:kern w:val="1"/>
        </w:rPr>
        <w:t>l</w:t>
      </w:r>
      <w:r w:rsidRPr="00D304A2">
        <w:rPr>
          <w:rFonts w:ascii="Times" w:hAnsi="Times" w:cs="Times New Roman"/>
          <w:spacing w:val="2"/>
          <w:kern w:val="1"/>
        </w:rPr>
        <w:t xml:space="preserve"> </w:t>
      </w:r>
    </w:p>
    <w:p w14:paraId="44DF8798" w14:textId="18EC76D5" w:rsidR="00D304A2" w:rsidRPr="00D304A2" w:rsidRDefault="00D304A2"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D304A2">
        <w:rPr>
          <w:rFonts w:ascii="Times" w:hAnsi="Times" w:cs="Times New Roman"/>
          <w:kern w:val="1"/>
        </w:rPr>
        <w:t>Extended</w:t>
      </w:r>
      <w:r w:rsidRPr="00D304A2">
        <w:rPr>
          <w:rFonts w:ascii="Times" w:hAnsi="Times" w:cs="Times New Roman"/>
          <w:spacing w:val="3"/>
          <w:kern w:val="1"/>
        </w:rPr>
        <w:t xml:space="preserve"> </w:t>
      </w:r>
      <w:r w:rsidRPr="00D304A2">
        <w:rPr>
          <w:rFonts w:ascii="Times" w:hAnsi="Times" w:cs="Times New Roman"/>
          <w:kern w:val="1"/>
        </w:rPr>
        <w:t>oblig</w:t>
      </w:r>
      <w:r w:rsidRPr="00D304A2">
        <w:rPr>
          <w:rFonts w:ascii="Times" w:hAnsi="Times" w:cs="Times New Roman"/>
          <w:spacing w:val="1"/>
          <w:kern w:val="1"/>
        </w:rPr>
        <w:t>a</w:t>
      </w:r>
      <w:r w:rsidRPr="00D304A2">
        <w:rPr>
          <w:rFonts w:ascii="Times" w:hAnsi="Times" w:cs="Times New Roman"/>
          <w:kern w:val="1"/>
        </w:rPr>
        <w:t>tion</w:t>
      </w:r>
      <w:r w:rsidRPr="00D304A2">
        <w:rPr>
          <w:rFonts w:ascii="Times" w:hAnsi="Times" w:cs="Times New Roman"/>
          <w:spacing w:val="2"/>
          <w:kern w:val="1"/>
        </w:rPr>
        <w:t xml:space="preserve"> </w:t>
      </w:r>
      <w:r w:rsidRPr="00D304A2">
        <w:rPr>
          <w:rFonts w:ascii="Times" w:hAnsi="Times" w:cs="Times New Roman"/>
          <w:spacing w:val="1"/>
          <w:kern w:val="1"/>
        </w:rPr>
        <w:t>t</w:t>
      </w:r>
      <w:r w:rsidRPr="00D304A2">
        <w:rPr>
          <w:rFonts w:ascii="Times" w:hAnsi="Times" w:cs="Times New Roman"/>
          <w:kern w:val="1"/>
        </w:rPr>
        <w:t>o</w:t>
      </w:r>
      <w:r w:rsidRPr="00D304A2">
        <w:rPr>
          <w:rFonts w:ascii="Times" w:hAnsi="Times" w:cs="Times New Roman"/>
          <w:spacing w:val="2"/>
          <w:kern w:val="1"/>
        </w:rPr>
        <w:t xml:space="preserve"> </w:t>
      </w:r>
      <w:r w:rsidRPr="00D304A2">
        <w:rPr>
          <w:rFonts w:ascii="Times" w:hAnsi="Times" w:cs="Times New Roman"/>
          <w:kern w:val="1"/>
        </w:rPr>
        <w:t>ev</w:t>
      </w:r>
      <w:r w:rsidRPr="00D304A2">
        <w:rPr>
          <w:rFonts w:ascii="Times" w:hAnsi="Times" w:cs="Times New Roman"/>
          <w:spacing w:val="1"/>
          <w:kern w:val="1"/>
        </w:rPr>
        <w:t>e</w:t>
      </w:r>
      <w:r w:rsidRPr="00D304A2">
        <w:rPr>
          <w:rFonts w:ascii="Times" w:hAnsi="Times" w:cs="Times New Roman"/>
          <w:kern w:val="1"/>
        </w:rPr>
        <w:t>ry</w:t>
      </w:r>
      <w:r w:rsidRPr="00D304A2">
        <w:rPr>
          <w:rFonts w:ascii="Times" w:hAnsi="Times" w:cs="Times New Roman"/>
          <w:spacing w:val="2"/>
          <w:kern w:val="1"/>
        </w:rPr>
        <w:t xml:space="preserve"> </w:t>
      </w:r>
      <w:r w:rsidRPr="00D304A2">
        <w:rPr>
          <w:rFonts w:ascii="Times" w:hAnsi="Times" w:cs="Times New Roman"/>
          <w:kern w:val="1"/>
        </w:rPr>
        <w:t>mu</w:t>
      </w:r>
      <w:r w:rsidRPr="00D304A2">
        <w:rPr>
          <w:rFonts w:ascii="Times" w:hAnsi="Times" w:cs="Times New Roman"/>
          <w:spacing w:val="1"/>
          <w:kern w:val="1"/>
        </w:rPr>
        <w:t>n</w:t>
      </w:r>
      <w:r w:rsidRPr="00D304A2">
        <w:rPr>
          <w:rFonts w:ascii="Times" w:hAnsi="Times" w:cs="Times New Roman"/>
          <w:kern w:val="1"/>
        </w:rPr>
        <w:t>icipality</w:t>
      </w:r>
      <w:r w:rsidRPr="00D304A2">
        <w:rPr>
          <w:rFonts w:ascii="Times" w:hAnsi="Times" w:cs="Times New Roman"/>
          <w:spacing w:val="3"/>
          <w:kern w:val="1"/>
        </w:rPr>
        <w:t xml:space="preserve"> </w:t>
      </w:r>
      <w:r w:rsidRPr="00D304A2">
        <w:rPr>
          <w:rFonts w:ascii="Times" w:hAnsi="Times" w:cs="Times New Roman"/>
          <w:kern w:val="1"/>
        </w:rPr>
        <w:t>in</w:t>
      </w:r>
      <w:r w:rsidRPr="00D304A2">
        <w:rPr>
          <w:rFonts w:ascii="Times" w:hAnsi="Times" w:cs="Times New Roman"/>
          <w:spacing w:val="3"/>
          <w:kern w:val="1"/>
        </w:rPr>
        <w:t xml:space="preserve"> </w:t>
      </w:r>
      <w:r w:rsidRPr="00D304A2">
        <w:rPr>
          <w:rFonts w:ascii="Times" w:hAnsi="Times" w:cs="Times New Roman"/>
          <w:kern w:val="1"/>
        </w:rPr>
        <w:t>the</w:t>
      </w:r>
      <w:r w:rsidRPr="00D304A2">
        <w:rPr>
          <w:rFonts w:ascii="Times" w:hAnsi="Times" w:cs="Times New Roman"/>
          <w:spacing w:val="3"/>
          <w:kern w:val="1"/>
        </w:rPr>
        <w:t xml:space="preserve"> </w:t>
      </w:r>
      <w:r w:rsidRPr="00D304A2">
        <w:rPr>
          <w:rFonts w:ascii="Times" w:hAnsi="Times" w:cs="Times New Roman"/>
          <w:kern w:val="1"/>
        </w:rPr>
        <w:t>state,</w:t>
      </w:r>
      <w:r w:rsidRPr="00D304A2">
        <w:rPr>
          <w:rFonts w:ascii="Times" w:hAnsi="Times" w:cs="Times New Roman"/>
          <w:spacing w:val="3"/>
          <w:kern w:val="1"/>
        </w:rPr>
        <w:t xml:space="preserve"> </w:t>
      </w:r>
      <w:r w:rsidRPr="00D304A2">
        <w:rPr>
          <w:rFonts w:ascii="Times" w:hAnsi="Times" w:cs="Times New Roman"/>
          <w:kern w:val="1"/>
        </w:rPr>
        <w:t>not</w:t>
      </w:r>
      <w:r w:rsidRPr="00D304A2">
        <w:rPr>
          <w:rFonts w:ascii="Times" w:hAnsi="Times" w:cs="Times New Roman"/>
          <w:spacing w:val="3"/>
          <w:kern w:val="1"/>
        </w:rPr>
        <w:t xml:space="preserve"> </w:t>
      </w:r>
      <w:r w:rsidRPr="00D304A2">
        <w:rPr>
          <w:rFonts w:ascii="Times" w:hAnsi="Times" w:cs="Times New Roman"/>
          <w:kern w:val="1"/>
        </w:rPr>
        <w:t>just</w:t>
      </w:r>
      <w:r w:rsidRPr="00D304A2">
        <w:rPr>
          <w:rFonts w:ascii="Times" w:hAnsi="Times" w:cs="Times New Roman"/>
          <w:spacing w:val="3"/>
          <w:kern w:val="1"/>
        </w:rPr>
        <w:t xml:space="preserve"> </w:t>
      </w:r>
      <w:r w:rsidRPr="00D304A2">
        <w:rPr>
          <w:rFonts w:ascii="Times" w:hAnsi="Times" w:cs="Times New Roman"/>
          <w:kern w:val="1"/>
        </w:rPr>
        <w:t>“developi</w:t>
      </w:r>
      <w:r w:rsidRPr="00D304A2">
        <w:rPr>
          <w:rFonts w:ascii="Times" w:hAnsi="Times" w:cs="Times New Roman"/>
          <w:spacing w:val="1"/>
          <w:kern w:val="1"/>
        </w:rPr>
        <w:t>n</w:t>
      </w:r>
      <w:r w:rsidRPr="00D304A2">
        <w:rPr>
          <w:rFonts w:ascii="Times" w:hAnsi="Times" w:cs="Times New Roman"/>
          <w:kern w:val="1"/>
        </w:rPr>
        <w:t>g” communities.</w:t>
      </w:r>
    </w:p>
    <w:p w14:paraId="13FAEEA4" w14:textId="42977D74" w:rsidR="00D304A2" w:rsidRPr="00D304A2" w:rsidRDefault="00D304A2"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D304A2">
        <w:rPr>
          <w:rFonts w:ascii="Times" w:hAnsi="Times" w:cs="Times New Roman"/>
          <w:kern w:val="1"/>
        </w:rPr>
        <w:t>Imposed</w:t>
      </w:r>
      <w:r w:rsidRPr="00D304A2">
        <w:rPr>
          <w:rFonts w:ascii="Times" w:hAnsi="Times" w:cs="Times New Roman"/>
          <w:spacing w:val="3"/>
          <w:kern w:val="1"/>
        </w:rPr>
        <w:t xml:space="preserve"> </w:t>
      </w:r>
      <w:r w:rsidRPr="00D304A2">
        <w:rPr>
          <w:rFonts w:ascii="Times" w:hAnsi="Times" w:cs="Times New Roman"/>
          <w:kern w:val="1"/>
        </w:rPr>
        <w:t>affirmati</w:t>
      </w:r>
      <w:r w:rsidRPr="00D304A2">
        <w:rPr>
          <w:rFonts w:ascii="Times" w:hAnsi="Times" w:cs="Times New Roman"/>
          <w:spacing w:val="1"/>
          <w:kern w:val="1"/>
        </w:rPr>
        <w:t>v</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remedi</w:t>
      </w:r>
      <w:r w:rsidRPr="00D304A2">
        <w:rPr>
          <w:rFonts w:ascii="Times" w:hAnsi="Times" w:cs="Times New Roman"/>
          <w:spacing w:val="1"/>
          <w:kern w:val="1"/>
        </w:rPr>
        <w:t>e</w:t>
      </w:r>
      <w:r w:rsidRPr="00D304A2">
        <w:rPr>
          <w:rFonts w:ascii="Times" w:hAnsi="Times" w:cs="Times New Roman"/>
          <w:kern w:val="1"/>
        </w:rPr>
        <w:t>s</w:t>
      </w:r>
      <w:r w:rsidRPr="00D304A2">
        <w:rPr>
          <w:rFonts w:ascii="Times" w:hAnsi="Times" w:cs="Times New Roman"/>
          <w:spacing w:val="2"/>
          <w:kern w:val="1"/>
        </w:rPr>
        <w:t xml:space="preserve"> </w:t>
      </w:r>
      <w:r w:rsidRPr="00D304A2">
        <w:rPr>
          <w:rFonts w:ascii="Times" w:hAnsi="Times" w:cs="Times New Roman"/>
          <w:kern w:val="1"/>
        </w:rPr>
        <w:t>on</w:t>
      </w:r>
      <w:r w:rsidRPr="00D304A2">
        <w:rPr>
          <w:rFonts w:ascii="Times" w:hAnsi="Times" w:cs="Times New Roman"/>
          <w:spacing w:val="3"/>
          <w:kern w:val="1"/>
        </w:rPr>
        <w:t xml:space="preserve"> </w:t>
      </w:r>
      <w:r w:rsidRPr="00D304A2">
        <w:rPr>
          <w:rFonts w:ascii="Times" w:hAnsi="Times" w:cs="Times New Roman"/>
          <w:kern w:val="1"/>
        </w:rPr>
        <w:t>towns</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en</w:t>
      </w:r>
      <w:r w:rsidRPr="00D304A2">
        <w:rPr>
          <w:rFonts w:ascii="Times" w:hAnsi="Times" w:cs="Times New Roman"/>
          <w:spacing w:val="1"/>
          <w:kern w:val="1"/>
        </w:rPr>
        <w:t>c</w:t>
      </w:r>
      <w:r w:rsidRPr="00D304A2">
        <w:rPr>
          <w:rFonts w:ascii="Times" w:hAnsi="Times" w:cs="Times New Roman"/>
          <w:kern w:val="1"/>
        </w:rPr>
        <w:t>ourage</w:t>
      </w:r>
      <w:r w:rsidRPr="00D304A2">
        <w:rPr>
          <w:rFonts w:ascii="Times" w:hAnsi="Times" w:cs="Times New Roman"/>
          <w:spacing w:val="2"/>
          <w:kern w:val="1"/>
        </w:rPr>
        <w:t xml:space="preserve"> </w:t>
      </w:r>
      <w:r w:rsidRPr="00D304A2">
        <w:rPr>
          <w:rFonts w:ascii="Times" w:hAnsi="Times" w:cs="Times New Roman"/>
          <w:kern w:val="1"/>
        </w:rPr>
        <w:t>c</w:t>
      </w:r>
      <w:r w:rsidRPr="00D304A2">
        <w:rPr>
          <w:rFonts w:ascii="Times" w:hAnsi="Times" w:cs="Times New Roman"/>
          <w:spacing w:val="1"/>
          <w:kern w:val="1"/>
        </w:rPr>
        <w:t>o</w:t>
      </w:r>
      <w:r w:rsidRPr="00D304A2">
        <w:rPr>
          <w:rFonts w:ascii="Times" w:hAnsi="Times" w:cs="Times New Roman"/>
          <w:kern w:val="1"/>
        </w:rPr>
        <w:t>nstruction</w:t>
      </w:r>
      <w:r w:rsidRPr="00D304A2">
        <w:rPr>
          <w:rFonts w:ascii="Times" w:hAnsi="Times" w:cs="Times New Roman"/>
          <w:spacing w:val="3"/>
          <w:kern w:val="1"/>
        </w:rPr>
        <w:t xml:space="preserve"> </w:t>
      </w:r>
      <w:r w:rsidRPr="00D304A2">
        <w:rPr>
          <w:rFonts w:ascii="Times" w:hAnsi="Times" w:cs="Times New Roman"/>
          <w:kern w:val="1"/>
        </w:rPr>
        <w:t>of</w:t>
      </w:r>
      <w:r w:rsidRPr="00D304A2">
        <w:rPr>
          <w:rFonts w:ascii="Times" w:hAnsi="Times" w:cs="Times New Roman"/>
          <w:spacing w:val="2"/>
          <w:kern w:val="1"/>
        </w:rPr>
        <w:t xml:space="preserve"> </w:t>
      </w:r>
      <w:r w:rsidRPr="00D304A2">
        <w:rPr>
          <w:rFonts w:ascii="Times" w:hAnsi="Times" w:cs="Times New Roman"/>
          <w:spacing w:val="1"/>
          <w:kern w:val="1"/>
        </w:rPr>
        <w:t>l</w:t>
      </w:r>
      <w:r w:rsidRPr="00D304A2">
        <w:rPr>
          <w:rFonts w:ascii="Times" w:hAnsi="Times" w:cs="Times New Roman"/>
          <w:kern w:val="1"/>
        </w:rPr>
        <w:t>ow/mid income</w:t>
      </w:r>
      <w:r w:rsidRPr="00D304A2">
        <w:rPr>
          <w:rFonts w:ascii="Times" w:hAnsi="Times" w:cs="Times New Roman"/>
          <w:spacing w:val="2"/>
          <w:kern w:val="1"/>
        </w:rPr>
        <w:t xml:space="preserve"> </w:t>
      </w:r>
      <w:r w:rsidRPr="00D304A2">
        <w:rPr>
          <w:rFonts w:ascii="Times" w:hAnsi="Times" w:cs="Times New Roman"/>
          <w:kern w:val="1"/>
        </w:rPr>
        <w:t>housing:</w:t>
      </w:r>
    </w:p>
    <w:p w14:paraId="1CA1D76F" w14:textId="48B4AE32" w:rsidR="00D304A2" w:rsidRPr="00D304A2" w:rsidRDefault="00D304A2"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Density</w:t>
      </w:r>
      <w:r w:rsidRPr="00D304A2">
        <w:rPr>
          <w:rFonts w:ascii="Times" w:hAnsi="Times" w:cs="Times New Roman"/>
          <w:spacing w:val="3"/>
          <w:kern w:val="1"/>
        </w:rPr>
        <w:t xml:space="preserve"> </w:t>
      </w:r>
      <w:r w:rsidRPr="00D304A2">
        <w:rPr>
          <w:rFonts w:ascii="Times" w:hAnsi="Times" w:cs="Times New Roman"/>
          <w:b/>
          <w:bCs/>
          <w:kern w:val="1"/>
        </w:rPr>
        <w:t>bonu</w:t>
      </w:r>
      <w:r w:rsidRPr="00D304A2">
        <w:rPr>
          <w:rFonts w:ascii="Times" w:hAnsi="Times" w:cs="Times New Roman"/>
          <w:b/>
          <w:bCs/>
          <w:spacing w:val="1"/>
          <w:kern w:val="1"/>
        </w:rPr>
        <w:t>s</w:t>
      </w:r>
      <w:r w:rsidRPr="00D304A2">
        <w:rPr>
          <w:rFonts w:ascii="Times" w:hAnsi="Times" w:cs="Times New Roman"/>
          <w:b/>
          <w:bCs/>
          <w:kern w:val="1"/>
        </w:rPr>
        <w:t>es</w:t>
      </w:r>
      <w:r w:rsidRPr="00D304A2">
        <w:rPr>
          <w:rFonts w:ascii="Times" w:hAnsi="Times" w:cs="Times New Roman"/>
          <w:kern w:val="1"/>
        </w:rPr>
        <w:t>:</w:t>
      </w:r>
      <w:r w:rsidRPr="00D304A2">
        <w:rPr>
          <w:rFonts w:ascii="Times" w:hAnsi="Times" w:cs="Times New Roman"/>
          <w:spacing w:val="2"/>
          <w:kern w:val="1"/>
        </w:rPr>
        <w:t xml:space="preserve"> </w:t>
      </w:r>
      <w:r w:rsidRPr="00D304A2">
        <w:rPr>
          <w:rFonts w:ascii="Times" w:hAnsi="Times" w:cs="Times New Roman"/>
          <w:kern w:val="1"/>
        </w:rPr>
        <w:t>right</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build</w:t>
      </w:r>
      <w:r w:rsidRPr="00D304A2">
        <w:rPr>
          <w:rFonts w:ascii="Times" w:hAnsi="Times" w:cs="Times New Roman"/>
          <w:spacing w:val="3"/>
          <w:kern w:val="1"/>
        </w:rPr>
        <w:t xml:space="preserve"> </w:t>
      </w:r>
      <w:r w:rsidRPr="00D304A2">
        <w:rPr>
          <w:rFonts w:ascii="Times" w:hAnsi="Times" w:cs="Times New Roman"/>
          <w:kern w:val="1"/>
        </w:rPr>
        <w:t>extra</w:t>
      </w:r>
      <w:r w:rsidRPr="00D304A2">
        <w:rPr>
          <w:rFonts w:ascii="Times" w:hAnsi="Times" w:cs="Times New Roman"/>
          <w:spacing w:val="2"/>
          <w:kern w:val="1"/>
        </w:rPr>
        <w:t xml:space="preserve"> </w:t>
      </w:r>
      <w:r w:rsidRPr="00D304A2">
        <w:rPr>
          <w:rFonts w:ascii="Times" w:hAnsi="Times" w:cs="Times New Roman"/>
          <w:kern w:val="1"/>
        </w:rPr>
        <w:t>housing</w:t>
      </w:r>
      <w:r w:rsidRPr="00D304A2">
        <w:rPr>
          <w:rFonts w:ascii="Times" w:hAnsi="Times" w:cs="Times New Roman"/>
          <w:spacing w:val="3"/>
          <w:kern w:val="1"/>
        </w:rPr>
        <w:t xml:space="preserve"> </w:t>
      </w:r>
      <w:r w:rsidRPr="00D304A2">
        <w:rPr>
          <w:rFonts w:ascii="Times" w:hAnsi="Times" w:cs="Times New Roman"/>
          <w:kern w:val="1"/>
        </w:rPr>
        <w:t>beyond</w:t>
      </w:r>
      <w:r w:rsidRPr="00D304A2">
        <w:rPr>
          <w:rFonts w:ascii="Times" w:hAnsi="Times" w:cs="Times New Roman"/>
          <w:spacing w:val="2"/>
          <w:kern w:val="1"/>
        </w:rPr>
        <w:t xml:space="preserve"> </w:t>
      </w:r>
      <w:r w:rsidRPr="00D304A2">
        <w:rPr>
          <w:rFonts w:ascii="Times" w:hAnsi="Times" w:cs="Times New Roman"/>
          <w:kern w:val="1"/>
        </w:rPr>
        <w:t>no</w:t>
      </w:r>
      <w:r w:rsidRPr="00D304A2">
        <w:rPr>
          <w:rFonts w:ascii="Times" w:hAnsi="Times" w:cs="Times New Roman"/>
          <w:spacing w:val="1"/>
          <w:kern w:val="1"/>
        </w:rPr>
        <w:t>r</w:t>
      </w:r>
      <w:r w:rsidRPr="00D304A2">
        <w:rPr>
          <w:rFonts w:ascii="Times" w:hAnsi="Times" w:cs="Times New Roman"/>
          <w:kern w:val="1"/>
        </w:rPr>
        <w:t>mally</w:t>
      </w:r>
      <w:r w:rsidRPr="00D304A2">
        <w:rPr>
          <w:rFonts w:ascii="Times" w:hAnsi="Times" w:cs="Times New Roman"/>
          <w:spacing w:val="2"/>
          <w:kern w:val="1"/>
        </w:rPr>
        <w:t xml:space="preserve"> </w:t>
      </w:r>
      <w:r w:rsidRPr="00D304A2">
        <w:rPr>
          <w:rFonts w:ascii="Times" w:hAnsi="Times" w:cs="Times New Roman"/>
          <w:kern w:val="1"/>
        </w:rPr>
        <w:t>al</w:t>
      </w:r>
      <w:r w:rsidRPr="00D304A2">
        <w:rPr>
          <w:rFonts w:ascii="Times" w:hAnsi="Times" w:cs="Times New Roman"/>
          <w:spacing w:val="3"/>
          <w:kern w:val="1"/>
        </w:rPr>
        <w:t>l</w:t>
      </w:r>
      <w:r w:rsidRPr="00D304A2">
        <w:rPr>
          <w:rFonts w:ascii="Times" w:hAnsi="Times" w:cs="Times New Roman"/>
          <w:kern w:val="1"/>
        </w:rPr>
        <w:t>owed</w:t>
      </w:r>
      <w:r w:rsidRPr="00D304A2">
        <w:rPr>
          <w:rFonts w:ascii="Times" w:hAnsi="Times" w:cs="Times New Roman"/>
          <w:spacing w:val="2"/>
          <w:kern w:val="1"/>
        </w:rPr>
        <w:t xml:space="preserve"> </w:t>
      </w:r>
      <w:r w:rsidRPr="00D304A2">
        <w:rPr>
          <w:rFonts w:ascii="Times" w:hAnsi="Times" w:cs="Times New Roman"/>
          <w:spacing w:val="1"/>
          <w:kern w:val="1"/>
        </w:rPr>
        <w:t>b</w:t>
      </w:r>
      <w:r w:rsidRPr="00D304A2">
        <w:rPr>
          <w:rFonts w:ascii="Times" w:hAnsi="Times" w:cs="Times New Roman"/>
          <w:kern w:val="1"/>
        </w:rPr>
        <w:t>y zoning</w:t>
      </w:r>
      <w:r w:rsidRPr="00D304A2">
        <w:rPr>
          <w:rFonts w:ascii="Times" w:hAnsi="Times" w:cs="Times New Roman"/>
          <w:spacing w:val="2"/>
          <w:kern w:val="1"/>
        </w:rPr>
        <w:t xml:space="preserve"> </w:t>
      </w:r>
      <w:r w:rsidRPr="00D304A2">
        <w:rPr>
          <w:rFonts w:ascii="Times" w:hAnsi="Times" w:cs="Times New Roman"/>
          <w:kern w:val="1"/>
        </w:rPr>
        <w:t>or</w:t>
      </w:r>
      <w:r w:rsidRPr="00D304A2">
        <w:rPr>
          <w:rFonts w:ascii="Times" w:hAnsi="Times" w:cs="Times New Roman"/>
          <w:spacing w:val="1"/>
          <w:kern w:val="1"/>
        </w:rPr>
        <w:t>d</w:t>
      </w:r>
      <w:r w:rsidRPr="00D304A2">
        <w:rPr>
          <w:rFonts w:ascii="Times" w:hAnsi="Times" w:cs="Times New Roman"/>
          <w:kern w:val="1"/>
        </w:rPr>
        <w:t>inance</w:t>
      </w:r>
      <w:r w:rsidRPr="00D304A2">
        <w:rPr>
          <w:rFonts w:ascii="Times" w:hAnsi="Times" w:cs="Times New Roman"/>
          <w:spacing w:val="2"/>
          <w:kern w:val="1"/>
        </w:rPr>
        <w:t xml:space="preserve"> </w:t>
      </w:r>
      <w:r w:rsidRPr="00D304A2">
        <w:rPr>
          <w:rFonts w:ascii="Times" w:hAnsi="Times" w:cs="Times New Roman"/>
          <w:kern w:val="1"/>
        </w:rPr>
        <w:t>if</w:t>
      </w:r>
      <w:r w:rsidRPr="00D304A2">
        <w:rPr>
          <w:rFonts w:ascii="Times" w:hAnsi="Times" w:cs="Times New Roman"/>
          <w:spacing w:val="3"/>
          <w:kern w:val="1"/>
        </w:rPr>
        <w:t xml:space="preserve"> </w:t>
      </w:r>
      <w:r w:rsidRPr="00D304A2">
        <w:rPr>
          <w:rFonts w:ascii="Times" w:hAnsi="Times" w:cs="Times New Roman"/>
          <w:kern w:val="1"/>
        </w:rPr>
        <w:t>buil</w:t>
      </w:r>
      <w:r w:rsidRPr="00D304A2">
        <w:rPr>
          <w:rFonts w:ascii="Times" w:hAnsi="Times" w:cs="Times New Roman"/>
          <w:spacing w:val="1"/>
          <w:kern w:val="1"/>
        </w:rPr>
        <w:t>d</w:t>
      </w:r>
      <w:r w:rsidRPr="00D304A2">
        <w:rPr>
          <w:rFonts w:ascii="Times" w:hAnsi="Times" w:cs="Times New Roman"/>
          <w:kern w:val="1"/>
        </w:rPr>
        <w:t>er</w:t>
      </w:r>
      <w:r w:rsidRPr="00D304A2">
        <w:rPr>
          <w:rFonts w:ascii="Times" w:hAnsi="Times" w:cs="Times New Roman"/>
          <w:spacing w:val="2"/>
          <w:kern w:val="1"/>
        </w:rPr>
        <w:t xml:space="preserve"> </w:t>
      </w:r>
      <w:r w:rsidRPr="00D304A2">
        <w:rPr>
          <w:rFonts w:ascii="Times" w:hAnsi="Times" w:cs="Times New Roman"/>
          <w:kern w:val="1"/>
        </w:rPr>
        <w:t>promi</w:t>
      </w:r>
      <w:r w:rsidRPr="00D304A2">
        <w:rPr>
          <w:rFonts w:ascii="Times" w:hAnsi="Times" w:cs="Times New Roman"/>
          <w:spacing w:val="1"/>
          <w:kern w:val="1"/>
        </w:rPr>
        <w:t>s</w:t>
      </w:r>
      <w:r w:rsidRPr="00D304A2">
        <w:rPr>
          <w:rFonts w:ascii="Times" w:hAnsi="Times" w:cs="Times New Roman"/>
          <w:kern w:val="1"/>
        </w:rPr>
        <w:t>es</w:t>
      </w:r>
      <w:r w:rsidRPr="00D304A2">
        <w:rPr>
          <w:rFonts w:ascii="Times" w:hAnsi="Times" w:cs="Times New Roman"/>
          <w:spacing w:val="2"/>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make</w:t>
      </w:r>
      <w:r w:rsidRPr="00D304A2">
        <w:rPr>
          <w:rFonts w:ascii="Times" w:hAnsi="Times" w:cs="Times New Roman"/>
          <w:spacing w:val="3"/>
          <w:kern w:val="1"/>
        </w:rPr>
        <w:t xml:space="preserve"> </w:t>
      </w:r>
      <w:r w:rsidRPr="00D304A2">
        <w:rPr>
          <w:rFonts w:ascii="Times" w:hAnsi="Times" w:cs="Times New Roman"/>
          <w:kern w:val="1"/>
        </w:rPr>
        <w:t>some</w:t>
      </w:r>
      <w:r w:rsidRPr="00D304A2">
        <w:rPr>
          <w:rFonts w:ascii="Times" w:hAnsi="Times" w:cs="Times New Roman"/>
          <w:spacing w:val="2"/>
          <w:kern w:val="1"/>
        </w:rPr>
        <w:t xml:space="preserve"> </w:t>
      </w:r>
      <w:r w:rsidRPr="00D304A2">
        <w:rPr>
          <w:rFonts w:ascii="Times" w:hAnsi="Times" w:cs="Times New Roman"/>
          <w:kern w:val="1"/>
        </w:rPr>
        <w:t>uni</w:t>
      </w:r>
      <w:r w:rsidRPr="00D304A2">
        <w:rPr>
          <w:rFonts w:ascii="Times" w:hAnsi="Times" w:cs="Times New Roman"/>
          <w:spacing w:val="1"/>
          <w:kern w:val="1"/>
        </w:rPr>
        <w:t>t</w:t>
      </w:r>
      <w:r w:rsidRPr="00D304A2">
        <w:rPr>
          <w:rFonts w:ascii="Times" w:hAnsi="Times" w:cs="Times New Roman"/>
          <w:kern w:val="1"/>
        </w:rPr>
        <w:t>s</w:t>
      </w:r>
      <w:r w:rsidRPr="00D304A2">
        <w:rPr>
          <w:rFonts w:ascii="Times" w:hAnsi="Times" w:cs="Times New Roman"/>
          <w:spacing w:val="2"/>
          <w:kern w:val="1"/>
        </w:rPr>
        <w:t xml:space="preserve"> </w:t>
      </w:r>
      <w:r w:rsidRPr="00D304A2">
        <w:rPr>
          <w:rFonts w:ascii="Times" w:hAnsi="Times" w:cs="Times New Roman"/>
          <w:kern w:val="1"/>
        </w:rPr>
        <w:t>be</w:t>
      </w:r>
      <w:r w:rsidRPr="00D304A2">
        <w:rPr>
          <w:rFonts w:ascii="Times" w:hAnsi="Times" w:cs="Times New Roman"/>
          <w:spacing w:val="3"/>
          <w:kern w:val="1"/>
        </w:rPr>
        <w:t xml:space="preserve"> </w:t>
      </w:r>
      <w:r w:rsidRPr="00D304A2">
        <w:rPr>
          <w:rFonts w:ascii="Times" w:hAnsi="Times" w:cs="Times New Roman"/>
          <w:kern w:val="1"/>
        </w:rPr>
        <w:t>low</w:t>
      </w:r>
      <w:r w:rsidRPr="00D304A2">
        <w:rPr>
          <w:rFonts w:ascii="Times" w:hAnsi="Times" w:cs="Times New Roman"/>
          <w:spacing w:val="3"/>
          <w:kern w:val="1"/>
        </w:rPr>
        <w:t xml:space="preserve"> </w:t>
      </w:r>
      <w:r w:rsidRPr="00D304A2">
        <w:rPr>
          <w:rFonts w:ascii="Times" w:hAnsi="Times" w:cs="Times New Roman"/>
          <w:kern w:val="1"/>
        </w:rPr>
        <w:t>income</w:t>
      </w:r>
    </w:p>
    <w:p w14:paraId="07D271BE" w14:textId="568B92F3" w:rsidR="00D304A2" w:rsidRPr="00D304A2" w:rsidRDefault="00D304A2"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Federal</w:t>
      </w:r>
      <w:r w:rsidRPr="00D304A2">
        <w:rPr>
          <w:rFonts w:ascii="Times" w:hAnsi="Times" w:cs="Times New Roman"/>
          <w:spacing w:val="3"/>
          <w:kern w:val="1"/>
        </w:rPr>
        <w:t xml:space="preserve"> </w:t>
      </w:r>
      <w:r w:rsidRPr="00D304A2">
        <w:rPr>
          <w:rFonts w:ascii="Times" w:hAnsi="Times" w:cs="Times New Roman"/>
          <w:b/>
          <w:bCs/>
          <w:kern w:val="1"/>
        </w:rPr>
        <w:t>subsid</w:t>
      </w:r>
      <w:r w:rsidRPr="00D304A2">
        <w:rPr>
          <w:rFonts w:ascii="Times" w:hAnsi="Times" w:cs="Times New Roman"/>
          <w:b/>
          <w:bCs/>
          <w:spacing w:val="1"/>
          <w:kern w:val="1"/>
        </w:rPr>
        <w:t>i</w:t>
      </w:r>
      <w:r w:rsidRPr="00D304A2">
        <w:rPr>
          <w:rFonts w:ascii="Times" w:hAnsi="Times" w:cs="Times New Roman"/>
          <w:b/>
          <w:bCs/>
          <w:kern w:val="1"/>
        </w:rPr>
        <w:t>es</w:t>
      </w:r>
      <w:r w:rsidRPr="00D304A2">
        <w:rPr>
          <w:rFonts w:ascii="Times" w:hAnsi="Times" w:cs="Times New Roman"/>
          <w:kern w:val="1"/>
        </w:rPr>
        <w:t>:</w:t>
      </w:r>
      <w:r w:rsidRPr="00D304A2">
        <w:rPr>
          <w:rFonts w:ascii="Times" w:hAnsi="Times" w:cs="Times New Roman"/>
          <w:spacing w:val="2"/>
          <w:kern w:val="1"/>
        </w:rPr>
        <w:t xml:space="preserve"> </w:t>
      </w:r>
      <w:r w:rsidRPr="00D304A2">
        <w:rPr>
          <w:rFonts w:ascii="Times" w:hAnsi="Times" w:cs="Times New Roman"/>
          <w:kern w:val="1"/>
        </w:rPr>
        <w:t>Cooperating</w:t>
      </w:r>
      <w:r w:rsidRPr="00D304A2">
        <w:rPr>
          <w:rFonts w:ascii="Times" w:hAnsi="Times" w:cs="Times New Roman"/>
          <w:spacing w:val="3"/>
          <w:kern w:val="1"/>
        </w:rPr>
        <w:t xml:space="preserve"> </w:t>
      </w:r>
      <w:r w:rsidRPr="00D304A2">
        <w:rPr>
          <w:rFonts w:ascii="Times" w:hAnsi="Times" w:cs="Times New Roman"/>
          <w:kern w:val="1"/>
        </w:rPr>
        <w:t>w/</w:t>
      </w:r>
      <w:r w:rsidRPr="00D304A2">
        <w:rPr>
          <w:rFonts w:ascii="Times" w:hAnsi="Times" w:cs="Times New Roman"/>
          <w:spacing w:val="3"/>
          <w:kern w:val="1"/>
        </w:rPr>
        <w:t xml:space="preserve"> </w:t>
      </w:r>
      <w:r w:rsidRPr="00D304A2">
        <w:rPr>
          <w:rFonts w:ascii="Times" w:hAnsi="Times" w:cs="Times New Roman"/>
          <w:kern w:val="1"/>
        </w:rPr>
        <w:t>developer</w:t>
      </w:r>
      <w:r w:rsidRPr="00D304A2">
        <w:rPr>
          <w:rFonts w:ascii="Times" w:hAnsi="Times" w:cs="Times New Roman"/>
          <w:spacing w:val="2"/>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obtain</w:t>
      </w:r>
      <w:r w:rsidRPr="00D304A2">
        <w:rPr>
          <w:rFonts w:ascii="Times" w:hAnsi="Times" w:cs="Times New Roman"/>
          <w:spacing w:val="2"/>
          <w:kern w:val="1"/>
        </w:rPr>
        <w:t xml:space="preserve"> </w:t>
      </w:r>
      <w:r w:rsidRPr="00D304A2">
        <w:rPr>
          <w:rFonts w:ascii="Times" w:hAnsi="Times" w:cs="Times New Roman"/>
          <w:spacing w:val="1"/>
          <w:kern w:val="1"/>
        </w:rPr>
        <w:t>f</w:t>
      </w:r>
      <w:r w:rsidRPr="00D304A2">
        <w:rPr>
          <w:rFonts w:ascii="Times" w:hAnsi="Times" w:cs="Times New Roman"/>
          <w:kern w:val="1"/>
        </w:rPr>
        <w:t>ederal</w:t>
      </w:r>
      <w:r w:rsidRPr="00D304A2">
        <w:rPr>
          <w:rFonts w:ascii="Times" w:hAnsi="Times" w:cs="Times New Roman"/>
          <w:spacing w:val="2"/>
          <w:kern w:val="1"/>
        </w:rPr>
        <w:t xml:space="preserve"> </w:t>
      </w:r>
      <w:r w:rsidRPr="00D304A2">
        <w:rPr>
          <w:rFonts w:ascii="Times" w:hAnsi="Times" w:cs="Times New Roman"/>
          <w:kern w:val="1"/>
        </w:rPr>
        <w:t>subsidies</w:t>
      </w:r>
      <w:r w:rsidRPr="00D304A2">
        <w:rPr>
          <w:rFonts w:ascii="Times" w:hAnsi="Times" w:cs="Times New Roman"/>
          <w:spacing w:val="3"/>
          <w:kern w:val="1"/>
        </w:rPr>
        <w:t xml:space="preserve"> </w:t>
      </w:r>
      <w:r w:rsidRPr="00D304A2">
        <w:rPr>
          <w:rFonts w:ascii="Times" w:hAnsi="Times" w:cs="Times New Roman"/>
          <w:kern w:val="1"/>
        </w:rPr>
        <w:t>for low</w:t>
      </w:r>
      <w:r w:rsidRPr="00D304A2">
        <w:rPr>
          <w:rFonts w:ascii="Times" w:hAnsi="Times" w:cs="Times New Roman"/>
          <w:spacing w:val="2"/>
          <w:kern w:val="1"/>
        </w:rPr>
        <w:t xml:space="preserve"> </w:t>
      </w:r>
      <w:r w:rsidRPr="00D304A2">
        <w:rPr>
          <w:rFonts w:ascii="Times" w:hAnsi="Times" w:cs="Times New Roman"/>
          <w:kern w:val="1"/>
        </w:rPr>
        <w:t>inco</w:t>
      </w:r>
      <w:r w:rsidRPr="00D304A2">
        <w:rPr>
          <w:rFonts w:ascii="Times" w:hAnsi="Times" w:cs="Times New Roman"/>
          <w:spacing w:val="1"/>
          <w:kern w:val="1"/>
        </w:rPr>
        <w:t>m</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housing</w:t>
      </w:r>
    </w:p>
    <w:p w14:paraId="63B9A276" w14:textId="3EA84BD1" w:rsidR="00D304A2" w:rsidRPr="006C712F" w:rsidRDefault="00D304A2" w:rsidP="00787EEA">
      <w:pPr>
        <w:pStyle w:val="ListParagraph"/>
        <w:widowControl w:val="0"/>
        <w:numPr>
          <w:ilvl w:val="2"/>
          <w:numId w:val="28"/>
        </w:numPr>
        <w:tabs>
          <w:tab w:val="left" w:pos="2978"/>
        </w:tabs>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Eliminating</w:t>
      </w:r>
      <w:r w:rsidRPr="00D304A2">
        <w:rPr>
          <w:rFonts w:ascii="Times" w:hAnsi="Times" w:cs="Times New Roman"/>
          <w:spacing w:val="3"/>
          <w:kern w:val="1"/>
        </w:rPr>
        <w:t xml:space="preserve"> </w:t>
      </w:r>
      <w:r w:rsidRPr="00D304A2">
        <w:rPr>
          <w:rFonts w:ascii="Times" w:hAnsi="Times" w:cs="Times New Roman"/>
          <w:kern w:val="1"/>
        </w:rPr>
        <w:t>bans</w:t>
      </w:r>
      <w:r w:rsidRPr="00D304A2">
        <w:rPr>
          <w:rFonts w:ascii="Times" w:hAnsi="Times" w:cs="Times New Roman"/>
          <w:spacing w:val="3"/>
          <w:kern w:val="1"/>
        </w:rPr>
        <w:t xml:space="preserve"> </w:t>
      </w:r>
      <w:r w:rsidRPr="00D304A2">
        <w:rPr>
          <w:rFonts w:ascii="Times" w:hAnsi="Times" w:cs="Times New Roman"/>
          <w:kern w:val="1"/>
        </w:rPr>
        <w:t>on</w:t>
      </w:r>
      <w:r w:rsidRPr="00D304A2">
        <w:rPr>
          <w:rFonts w:ascii="Times" w:hAnsi="Times" w:cs="Times New Roman"/>
          <w:spacing w:val="2"/>
          <w:kern w:val="1"/>
        </w:rPr>
        <w:t xml:space="preserve"> </w:t>
      </w:r>
      <w:r w:rsidRPr="00D304A2">
        <w:rPr>
          <w:rFonts w:ascii="Times" w:hAnsi="Times" w:cs="Times New Roman"/>
          <w:spacing w:val="1"/>
          <w:kern w:val="1"/>
        </w:rPr>
        <w:t>M</w:t>
      </w:r>
      <w:r w:rsidRPr="00D304A2">
        <w:rPr>
          <w:rFonts w:ascii="Times" w:hAnsi="Times" w:cs="Times New Roman"/>
          <w:kern w:val="1"/>
        </w:rPr>
        <w:t>obile</w:t>
      </w:r>
      <w:r w:rsidRPr="00D304A2">
        <w:rPr>
          <w:rFonts w:ascii="Times" w:hAnsi="Times" w:cs="Times New Roman"/>
          <w:spacing w:val="2"/>
          <w:kern w:val="1"/>
        </w:rPr>
        <w:t xml:space="preserve"> </w:t>
      </w:r>
      <w:r w:rsidRPr="00D304A2">
        <w:rPr>
          <w:rFonts w:ascii="Times" w:hAnsi="Times" w:cs="Times New Roman"/>
          <w:kern w:val="1"/>
        </w:rPr>
        <w:t>h</w:t>
      </w:r>
      <w:r w:rsidRPr="00D304A2">
        <w:rPr>
          <w:rFonts w:ascii="Times" w:hAnsi="Times" w:cs="Times New Roman"/>
          <w:spacing w:val="1"/>
          <w:kern w:val="1"/>
        </w:rPr>
        <w:t>o</w:t>
      </w:r>
      <w:r w:rsidRPr="00D304A2">
        <w:rPr>
          <w:rFonts w:ascii="Times" w:hAnsi="Times" w:cs="Times New Roman"/>
          <w:kern w:val="1"/>
        </w:rPr>
        <w:t>mes</w:t>
      </w:r>
    </w:p>
    <w:p w14:paraId="639A8223" w14:textId="37241572" w:rsidR="00D304A2" w:rsidRPr="00D304A2" w:rsidRDefault="00D304A2"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Builder’s</w:t>
      </w:r>
      <w:r w:rsidRPr="00D304A2">
        <w:rPr>
          <w:rFonts w:ascii="Times" w:hAnsi="Times" w:cs="Times New Roman"/>
          <w:spacing w:val="3"/>
          <w:kern w:val="1"/>
        </w:rPr>
        <w:t xml:space="preserve"> </w:t>
      </w:r>
      <w:r w:rsidRPr="00D304A2">
        <w:rPr>
          <w:rFonts w:ascii="Times" w:hAnsi="Times" w:cs="Times New Roman"/>
          <w:b/>
          <w:bCs/>
          <w:kern w:val="1"/>
        </w:rPr>
        <w:t>rem</w:t>
      </w:r>
      <w:r w:rsidRPr="00D304A2">
        <w:rPr>
          <w:rFonts w:ascii="Times" w:hAnsi="Times" w:cs="Times New Roman"/>
          <w:b/>
          <w:bCs/>
          <w:spacing w:val="1"/>
          <w:kern w:val="1"/>
        </w:rPr>
        <w:t>e</w:t>
      </w:r>
      <w:r w:rsidRPr="00D304A2">
        <w:rPr>
          <w:rFonts w:ascii="Times" w:hAnsi="Times" w:cs="Times New Roman"/>
          <w:b/>
          <w:bCs/>
          <w:kern w:val="1"/>
        </w:rPr>
        <w:t>dy</w:t>
      </w:r>
      <w:r w:rsidRPr="00D304A2">
        <w:rPr>
          <w:rFonts w:ascii="Times" w:hAnsi="Times" w:cs="Times New Roman"/>
          <w:kern w:val="1"/>
        </w:rPr>
        <w:t>:</w:t>
      </w:r>
      <w:r w:rsidRPr="00D304A2">
        <w:rPr>
          <w:rFonts w:ascii="Times" w:hAnsi="Times" w:cs="Times New Roman"/>
          <w:spacing w:val="2"/>
          <w:kern w:val="1"/>
        </w:rPr>
        <w:t xml:space="preserve"> </w:t>
      </w:r>
      <w:r w:rsidRPr="00D304A2">
        <w:rPr>
          <w:rFonts w:ascii="Times" w:hAnsi="Times" w:cs="Times New Roman"/>
          <w:kern w:val="1"/>
        </w:rPr>
        <w:t>ordering</w:t>
      </w:r>
      <w:r w:rsidRPr="00D304A2">
        <w:rPr>
          <w:rFonts w:ascii="Times" w:hAnsi="Times" w:cs="Times New Roman"/>
          <w:spacing w:val="3"/>
          <w:kern w:val="1"/>
        </w:rPr>
        <w:t xml:space="preserve"> </w:t>
      </w:r>
      <w:r w:rsidRPr="00D304A2">
        <w:rPr>
          <w:rFonts w:ascii="Times" w:hAnsi="Times" w:cs="Times New Roman"/>
          <w:kern w:val="1"/>
        </w:rPr>
        <w:t>a</w:t>
      </w:r>
      <w:r w:rsidRPr="00D304A2">
        <w:rPr>
          <w:rFonts w:ascii="Times" w:hAnsi="Times" w:cs="Times New Roman"/>
          <w:spacing w:val="2"/>
          <w:kern w:val="1"/>
        </w:rPr>
        <w:t xml:space="preserve"> </w:t>
      </w:r>
      <w:r w:rsidRPr="00D304A2">
        <w:rPr>
          <w:rFonts w:ascii="Times" w:hAnsi="Times" w:cs="Times New Roman"/>
          <w:kern w:val="1"/>
        </w:rPr>
        <w:t>municipality</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a</w:t>
      </w:r>
      <w:r w:rsidRPr="00D304A2">
        <w:rPr>
          <w:rFonts w:ascii="Times" w:hAnsi="Times" w:cs="Times New Roman"/>
          <w:spacing w:val="1"/>
          <w:kern w:val="1"/>
        </w:rPr>
        <w:t>ll</w:t>
      </w:r>
      <w:r w:rsidRPr="00D304A2">
        <w:rPr>
          <w:rFonts w:ascii="Times" w:hAnsi="Times" w:cs="Times New Roman"/>
          <w:kern w:val="1"/>
        </w:rPr>
        <w:t>ow</w:t>
      </w:r>
      <w:r w:rsidRPr="00D304A2">
        <w:rPr>
          <w:rFonts w:ascii="Times" w:hAnsi="Times" w:cs="Times New Roman"/>
          <w:spacing w:val="2"/>
          <w:kern w:val="1"/>
        </w:rPr>
        <w:t xml:space="preserve"> </w:t>
      </w:r>
      <w:r w:rsidRPr="00D304A2">
        <w:rPr>
          <w:rFonts w:ascii="Times" w:hAnsi="Times" w:cs="Times New Roman"/>
          <w:kern w:val="1"/>
        </w:rPr>
        <w:t>a</w:t>
      </w:r>
      <w:r w:rsidRPr="00D304A2">
        <w:rPr>
          <w:rFonts w:ascii="Times" w:hAnsi="Times" w:cs="Times New Roman"/>
          <w:spacing w:val="3"/>
          <w:kern w:val="1"/>
        </w:rPr>
        <w:t xml:space="preserve"> </w:t>
      </w:r>
      <w:r w:rsidRPr="00D304A2">
        <w:rPr>
          <w:rFonts w:ascii="Times" w:hAnsi="Times" w:cs="Times New Roman"/>
          <w:kern w:val="1"/>
        </w:rPr>
        <w:t>deve</w:t>
      </w:r>
      <w:r w:rsidRPr="00D304A2">
        <w:rPr>
          <w:rFonts w:ascii="Times" w:hAnsi="Times" w:cs="Times New Roman"/>
          <w:spacing w:val="1"/>
          <w:kern w:val="1"/>
        </w:rPr>
        <w:t>l</w:t>
      </w:r>
      <w:r w:rsidRPr="00D304A2">
        <w:rPr>
          <w:rFonts w:ascii="Times" w:hAnsi="Times" w:cs="Times New Roman"/>
          <w:kern w:val="1"/>
        </w:rPr>
        <w:t>oper</w:t>
      </w:r>
      <w:r w:rsidRPr="00D304A2">
        <w:rPr>
          <w:rFonts w:ascii="Times" w:hAnsi="Times" w:cs="Times New Roman"/>
          <w:spacing w:val="2"/>
          <w:kern w:val="1"/>
        </w:rPr>
        <w:t xml:space="preserve"> </w:t>
      </w:r>
      <w:r w:rsidRPr="00D304A2">
        <w:rPr>
          <w:rFonts w:ascii="Times" w:hAnsi="Times" w:cs="Times New Roman"/>
          <w:spacing w:val="1"/>
          <w:kern w:val="1"/>
        </w:rPr>
        <w:t>t</w:t>
      </w:r>
      <w:r w:rsidRPr="00D304A2">
        <w:rPr>
          <w:rFonts w:ascii="Times" w:hAnsi="Times" w:cs="Times New Roman"/>
          <w:kern w:val="1"/>
        </w:rPr>
        <w:t>o construct</w:t>
      </w:r>
      <w:r w:rsidRPr="00D304A2">
        <w:rPr>
          <w:rFonts w:ascii="Times" w:hAnsi="Times" w:cs="Times New Roman"/>
          <w:spacing w:val="3"/>
          <w:kern w:val="1"/>
        </w:rPr>
        <w:t xml:space="preserve"> </w:t>
      </w:r>
      <w:r w:rsidRPr="00D304A2">
        <w:rPr>
          <w:rFonts w:ascii="Times" w:hAnsi="Times" w:cs="Times New Roman"/>
          <w:kern w:val="1"/>
        </w:rPr>
        <w:t>a</w:t>
      </w:r>
      <w:r w:rsidRPr="00D304A2">
        <w:rPr>
          <w:rFonts w:ascii="Times" w:hAnsi="Times" w:cs="Times New Roman"/>
          <w:spacing w:val="2"/>
          <w:kern w:val="1"/>
        </w:rPr>
        <w:t xml:space="preserve"> </w:t>
      </w:r>
      <w:r w:rsidRPr="00D304A2">
        <w:rPr>
          <w:rFonts w:ascii="Times" w:hAnsi="Times" w:cs="Times New Roman"/>
          <w:kern w:val="1"/>
        </w:rPr>
        <w:t>partic</w:t>
      </w:r>
      <w:r w:rsidRPr="00D304A2">
        <w:rPr>
          <w:rFonts w:ascii="Times" w:hAnsi="Times" w:cs="Times New Roman"/>
          <w:spacing w:val="1"/>
          <w:kern w:val="1"/>
        </w:rPr>
        <w:t>u</w:t>
      </w:r>
      <w:r w:rsidRPr="00D304A2">
        <w:rPr>
          <w:rFonts w:ascii="Times" w:hAnsi="Times" w:cs="Times New Roman"/>
          <w:kern w:val="1"/>
        </w:rPr>
        <w:t>lar</w:t>
      </w:r>
      <w:r w:rsidRPr="00D304A2">
        <w:rPr>
          <w:rFonts w:ascii="Times" w:hAnsi="Times" w:cs="Times New Roman"/>
          <w:spacing w:val="2"/>
          <w:kern w:val="1"/>
        </w:rPr>
        <w:t xml:space="preserve"> </w:t>
      </w:r>
      <w:r w:rsidRPr="00D304A2">
        <w:rPr>
          <w:rFonts w:ascii="Times" w:hAnsi="Times" w:cs="Times New Roman"/>
          <w:kern w:val="1"/>
        </w:rPr>
        <w:t>proj</w:t>
      </w:r>
      <w:r w:rsidRPr="00D304A2">
        <w:rPr>
          <w:rFonts w:ascii="Times" w:hAnsi="Times" w:cs="Times New Roman"/>
          <w:spacing w:val="1"/>
          <w:kern w:val="1"/>
        </w:rPr>
        <w:t>e</w:t>
      </w:r>
      <w:r w:rsidRPr="00D304A2">
        <w:rPr>
          <w:rFonts w:ascii="Times" w:hAnsi="Times" w:cs="Times New Roman"/>
          <w:kern w:val="1"/>
        </w:rPr>
        <w:t>ct</w:t>
      </w:r>
      <w:r w:rsidRPr="00D304A2">
        <w:rPr>
          <w:rFonts w:ascii="Times" w:hAnsi="Times" w:cs="Times New Roman"/>
          <w:spacing w:val="2"/>
          <w:kern w:val="1"/>
        </w:rPr>
        <w:t xml:space="preserve"> </w:t>
      </w:r>
      <w:r w:rsidRPr="00D304A2">
        <w:rPr>
          <w:rFonts w:ascii="Times" w:hAnsi="Times" w:cs="Times New Roman"/>
          <w:kern w:val="1"/>
        </w:rPr>
        <w:t>that</w:t>
      </w:r>
      <w:r w:rsidRPr="00D304A2">
        <w:rPr>
          <w:rFonts w:ascii="Times" w:hAnsi="Times" w:cs="Times New Roman"/>
          <w:spacing w:val="3"/>
          <w:kern w:val="1"/>
        </w:rPr>
        <w:t xml:space="preserve"> </w:t>
      </w:r>
      <w:r w:rsidRPr="00D304A2">
        <w:rPr>
          <w:rFonts w:ascii="Times" w:hAnsi="Times" w:cs="Times New Roman"/>
          <w:kern w:val="1"/>
        </w:rPr>
        <w:t>includes</w:t>
      </w:r>
      <w:r w:rsidRPr="00D304A2">
        <w:rPr>
          <w:rFonts w:ascii="Times" w:hAnsi="Times" w:cs="Times New Roman"/>
          <w:spacing w:val="3"/>
          <w:kern w:val="1"/>
        </w:rPr>
        <w:t xml:space="preserve"> </w:t>
      </w:r>
      <w:r w:rsidRPr="00D304A2">
        <w:rPr>
          <w:rFonts w:ascii="Times" w:hAnsi="Times" w:cs="Times New Roman"/>
          <w:kern w:val="1"/>
        </w:rPr>
        <w:t>a</w:t>
      </w:r>
      <w:r w:rsidRPr="00D304A2">
        <w:rPr>
          <w:rFonts w:ascii="Times" w:hAnsi="Times" w:cs="Times New Roman"/>
          <w:spacing w:val="2"/>
          <w:kern w:val="1"/>
        </w:rPr>
        <w:t xml:space="preserve"> </w:t>
      </w:r>
      <w:r w:rsidRPr="00D304A2">
        <w:rPr>
          <w:rFonts w:ascii="Times" w:hAnsi="Times" w:cs="Times New Roman"/>
          <w:spacing w:val="1"/>
          <w:kern w:val="1"/>
        </w:rPr>
        <w:t>s</w:t>
      </w:r>
      <w:r w:rsidRPr="00D304A2">
        <w:rPr>
          <w:rFonts w:ascii="Times" w:hAnsi="Times" w:cs="Times New Roman"/>
          <w:kern w:val="1"/>
        </w:rPr>
        <w:t>ubstantial</w:t>
      </w:r>
      <w:r w:rsidRPr="00D304A2">
        <w:rPr>
          <w:rFonts w:ascii="Times" w:hAnsi="Times" w:cs="Times New Roman"/>
          <w:spacing w:val="3"/>
          <w:kern w:val="1"/>
        </w:rPr>
        <w:t xml:space="preserve"> </w:t>
      </w:r>
      <w:r w:rsidRPr="00D304A2">
        <w:rPr>
          <w:rFonts w:ascii="Times" w:hAnsi="Times" w:cs="Times New Roman"/>
          <w:kern w:val="1"/>
        </w:rPr>
        <w:t>amount</w:t>
      </w:r>
      <w:r w:rsidRPr="00D304A2">
        <w:rPr>
          <w:rFonts w:ascii="Times" w:hAnsi="Times" w:cs="Times New Roman"/>
          <w:spacing w:val="3"/>
          <w:kern w:val="1"/>
        </w:rPr>
        <w:t xml:space="preserve"> </w:t>
      </w:r>
      <w:r w:rsidRPr="00D304A2">
        <w:rPr>
          <w:rFonts w:ascii="Times" w:hAnsi="Times" w:cs="Times New Roman"/>
          <w:kern w:val="1"/>
        </w:rPr>
        <w:t>of</w:t>
      </w:r>
      <w:r w:rsidRPr="00D304A2">
        <w:rPr>
          <w:rFonts w:ascii="Times" w:hAnsi="Times" w:cs="Times New Roman"/>
          <w:spacing w:val="2"/>
          <w:kern w:val="1"/>
        </w:rPr>
        <w:t xml:space="preserve"> </w:t>
      </w:r>
      <w:r w:rsidRPr="00D304A2">
        <w:rPr>
          <w:rFonts w:ascii="Times" w:hAnsi="Times" w:cs="Times New Roman"/>
          <w:kern w:val="1"/>
        </w:rPr>
        <w:t>lo</w:t>
      </w:r>
      <w:r w:rsidRPr="00D304A2">
        <w:rPr>
          <w:rFonts w:ascii="Times" w:hAnsi="Times" w:cs="Times New Roman"/>
          <w:spacing w:val="1"/>
          <w:kern w:val="1"/>
        </w:rPr>
        <w:t>w</w:t>
      </w:r>
      <w:r w:rsidRPr="00D304A2">
        <w:rPr>
          <w:rFonts w:ascii="Times" w:hAnsi="Times" w:cs="Times New Roman"/>
          <w:kern w:val="1"/>
        </w:rPr>
        <w:t>er-income</w:t>
      </w:r>
      <w:r w:rsidRPr="00D304A2">
        <w:rPr>
          <w:rFonts w:ascii="Times" w:hAnsi="Times" w:cs="Times New Roman"/>
          <w:spacing w:val="2"/>
          <w:kern w:val="1"/>
        </w:rPr>
        <w:t xml:space="preserve"> </w:t>
      </w:r>
      <w:r w:rsidRPr="00D304A2">
        <w:rPr>
          <w:rFonts w:ascii="Times" w:hAnsi="Times" w:cs="Times New Roman"/>
          <w:kern w:val="1"/>
        </w:rPr>
        <w:t>housing</w:t>
      </w:r>
      <w:r w:rsidRPr="00D304A2">
        <w:rPr>
          <w:rFonts w:ascii="Times" w:hAnsi="Times" w:cs="Times New Roman"/>
          <w:spacing w:val="3"/>
          <w:kern w:val="1"/>
        </w:rPr>
        <w:t xml:space="preserve"> </w:t>
      </w:r>
      <w:r w:rsidRPr="00D304A2">
        <w:rPr>
          <w:rFonts w:ascii="Times" w:hAnsi="Times" w:cs="Times New Roman"/>
          <w:kern w:val="1"/>
        </w:rPr>
        <w:t>unless</w:t>
      </w:r>
      <w:r w:rsidRPr="00D304A2">
        <w:rPr>
          <w:rFonts w:ascii="Times" w:hAnsi="Times" w:cs="Times New Roman"/>
          <w:spacing w:val="3"/>
          <w:kern w:val="1"/>
        </w:rPr>
        <w:t xml:space="preserve"> </w:t>
      </w:r>
      <w:r w:rsidRPr="00D304A2">
        <w:rPr>
          <w:rFonts w:ascii="Times" w:hAnsi="Times" w:cs="Times New Roman"/>
          <w:kern w:val="1"/>
        </w:rPr>
        <w:t>the</w:t>
      </w:r>
      <w:r w:rsidRPr="00D304A2">
        <w:rPr>
          <w:rFonts w:ascii="Times" w:hAnsi="Times" w:cs="Times New Roman"/>
          <w:spacing w:val="2"/>
          <w:kern w:val="1"/>
        </w:rPr>
        <w:t xml:space="preserve"> </w:t>
      </w:r>
      <w:r w:rsidRPr="00D304A2">
        <w:rPr>
          <w:rFonts w:ascii="Times" w:hAnsi="Times" w:cs="Times New Roman"/>
          <w:kern w:val="1"/>
        </w:rPr>
        <w:t>“</w:t>
      </w:r>
      <w:r w:rsidRPr="00D304A2">
        <w:rPr>
          <w:rFonts w:ascii="Times" w:hAnsi="Times" w:cs="Times New Roman"/>
          <w:spacing w:val="1"/>
          <w:kern w:val="1"/>
        </w:rPr>
        <w:t>m</w:t>
      </w:r>
      <w:r w:rsidRPr="00D304A2">
        <w:rPr>
          <w:rFonts w:ascii="Times" w:hAnsi="Times" w:cs="Times New Roman"/>
          <w:kern w:val="1"/>
        </w:rPr>
        <w:t>unicipality</w:t>
      </w:r>
      <w:r w:rsidRPr="00D304A2">
        <w:rPr>
          <w:rFonts w:ascii="Times" w:hAnsi="Times" w:cs="Times New Roman"/>
          <w:spacing w:val="2"/>
          <w:kern w:val="1"/>
        </w:rPr>
        <w:t xml:space="preserve"> </w:t>
      </w:r>
      <w:r w:rsidRPr="00D304A2">
        <w:rPr>
          <w:rFonts w:ascii="Times" w:hAnsi="Times" w:cs="Times New Roman"/>
          <w:kern w:val="1"/>
        </w:rPr>
        <w:t>e</w:t>
      </w:r>
      <w:r w:rsidRPr="00D304A2">
        <w:rPr>
          <w:rFonts w:ascii="Times" w:hAnsi="Times" w:cs="Times New Roman"/>
          <w:spacing w:val="1"/>
          <w:kern w:val="1"/>
        </w:rPr>
        <w:t>s</w:t>
      </w:r>
      <w:r w:rsidRPr="00D304A2">
        <w:rPr>
          <w:rFonts w:ascii="Times" w:hAnsi="Times" w:cs="Times New Roman"/>
          <w:kern w:val="1"/>
        </w:rPr>
        <w:t>tablishes</w:t>
      </w:r>
      <w:r w:rsidRPr="00D304A2">
        <w:rPr>
          <w:rFonts w:ascii="Times" w:hAnsi="Times" w:cs="Times New Roman"/>
          <w:spacing w:val="3"/>
          <w:kern w:val="1"/>
        </w:rPr>
        <w:t xml:space="preserve"> </w:t>
      </w:r>
      <w:r w:rsidRPr="00D304A2">
        <w:rPr>
          <w:rFonts w:ascii="Times" w:hAnsi="Times" w:cs="Times New Roman"/>
          <w:kern w:val="1"/>
        </w:rPr>
        <w:t>that</w:t>
      </w:r>
      <w:r w:rsidRPr="00D304A2">
        <w:rPr>
          <w:rFonts w:ascii="Times" w:hAnsi="Times" w:cs="Times New Roman"/>
          <w:spacing w:val="2"/>
          <w:kern w:val="1"/>
        </w:rPr>
        <w:t xml:space="preserve"> </w:t>
      </w:r>
      <w:r w:rsidRPr="00D304A2">
        <w:rPr>
          <w:rFonts w:ascii="Times" w:hAnsi="Times" w:cs="Times New Roman"/>
          <w:kern w:val="1"/>
        </w:rPr>
        <w:t>becau</w:t>
      </w:r>
      <w:r w:rsidRPr="00D304A2">
        <w:rPr>
          <w:rFonts w:ascii="Times" w:hAnsi="Times" w:cs="Times New Roman"/>
          <w:spacing w:val="1"/>
          <w:kern w:val="1"/>
        </w:rPr>
        <w:t>s</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of environmental</w:t>
      </w:r>
      <w:r w:rsidRPr="00D304A2">
        <w:rPr>
          <w:rFonts w:ascii="Times" w:hAnsi="Times" w:cs="Times New Roman"/>
          <w:spacing w:val="3"/>
          <w:kern w:val="1"/>
        </w:rPr>
        <w:t xml:space="preserve"> </w:t>
      </w:r>
      <w:r w:rsidRPr="00D304A2">
        <w:rPr>
          <w:rFonts w:ascii="Times" w:hAnsi="Times" w:cs="Times New Roman"/>
          <w:kern w:val="1"/>
        </w:rPr>
        <w:t>or</w:t>
      </w:r>
      <w:r w:rsidRPr="00D304A2">
        <w:rPr>
          <w:rFonts w:ascii="Times" w:hAnsi="Times" w:cs="Times New Roman"/>
          <w:spacing w:val="2"/>
          <w:kern w:val="1"/>
        </w:rPr>
        <w:t xml:space="preserve"> </w:t>
      </w:r>
      <w:r w:rsidRPr="00D304A2">
        <w:rPr>
          <w:rFonts w:ascii="Times" w:hAnsi="Times" w:cs="Times New Roman"/>
          <w:kern w:val="1"/>
        </w:rPr>
        <w:t>o</w:t>
      </w:r>
      <w:r w:rsidRPr="00D304A2">
        <w:rPr>
          <w:rFonts w:ascii="Times" w:hAnsi="Times" w:cs="Times New Roman"/>
          <w:spacing w:val="1"/>
          <w:kern w:val="1"/>
        </w:rPr>
        <w:t>t</w:t>
      </w:r>
      <w:r w:rsidRPr="00D304A2">
        <w:rPr>
          <w:rFonts w:ascii="Times" w:hAnsi="Times" w:cs="Times New Roman"/>
          <w:kern w:val="1"/>
        </w:rPr>
        <w:t>her</w:t>
      </w:r>
      <w:r w:rsidRPr="00D304A2">
        <w:rPr>
          <w:rFonts w:ascii="Times" w:hAnsi="Times" w:cs="Times New Roman"/>
          <w:spacing w:val="2"/>
          <w:kern w:val="1"/>
        </w:rPr>
        <w:t xml:space="preserve"> </w:t>
      </w:r>
      <w:r w:rsidRPr="00D304A2">
        <w:rPr>
          <w:rFonts w:ascii="Times" w:hAnsi="Times" w:cs="Times New Roman"/>
          <w:kern w:val="1"/>
        </w:rPr>
        <w:t>subs</w:t>
      </w:r>
      <w:r w:rsidRPr="00D304A2">
        <w:rPr>
          <w:rFonts w:ascii="Times" w:hAnsi="Times" w:cs="Times New Roman"/>
          <w:spacing w:val="1"/>
          <w:kern w:val="1"/>
        </w:rPr>
        <w:t>t</w:t>
      </w:r>
      <w:r w:rsidRPr="00D304A2">
        <w:rPr>
          <w:rFonts w:ascii="Times" w:hAnsi="Times" w:cs="Times New Roman"/>
          <w:kern w:val="1"/>
        </w:rPr>
        <w:t>antial</w:t>
      </w:r>
      <w:r w:rsidRPr="00D304A2">
        <w:rPr>
          <w:rFonts w:ascii="Times" w:hAnsi="Times" w:cs="Times New Roman"/>
          <w:spacing w:val="2"/>
          <w:kern w:val="1"/>
        </w:rPr>
        <w:t xml:space="preserve"> </w:t>
      </w:r>
      <w:r w:rsidRPr="00D304A2">
        <w:rPr>
          <w:rFonts w:ascii="Times" w:hAnsi="Times" w:cs="Times New Roman"/>
          <w:kern w:val="1"/>
        </w:rPr>
        <w:t>p</w:t>
      </w:r>
      <w:r w:rsidRPr="00D304A2">
        <w:rPr>
          <w:rFonts w:ascii="Times" w:hAnsi="Times" w:cs="Times New Roman"/>
          <w:spacing w:val="1"/>
          <w:kern w:val="1"/>
        </w:rPr>
        <w:t>l</w:t>
      </w:r>
      <w:r w:rsidRPr="00D304A2">
        <w:rPr>
          <w:rFonts w:ascii="Times" w:hAnsi="Times" w:cs="Times New Roman"/>
          <w:kern w:val="1"/>
        </w:rPr>
        <w:t>anning</w:t>
      </w:r>
      <w:r w:rsidRPr="00D304A2">
        <w:rPr>
          <w:rFonts w:ascii="Times" w:hAnsi="Times" w:cs="Times New Roman"/>
          <w:spacing w:val="2"/>
          <w:kern w:val="1"/>
        </w:rPr>
        <w:t xml:space="preserve"> </w:t>
      </w:r>
      <w:r w:rsidRPr="00D304A2">
        <w:rPr>
          <w:rFonts w:ascii="Times" w:hAnsi="Times" w:cs="Times New Roman"/>
          <w:kern w:val="1"/>
        </w:rPr>
        <w:t>c</w:t>
      </w:r>
      <w:r w:rsidRPr="00D304A2">
        <w:rPr>
          <w:rFonts w:ascii="Times" w:hAnsi="Times" w:cs="Times New Roman"/>
          <w:spacing w:val="1"/>
          <w:kern w:val="1"/>
        </w:rPr>
        <w:t>o</w:t>
      </w:r>
      <w:r w:rsidRPr="00D304A2">
        <w:rPr>
          <w:rFonts w:ascii="Times" w:hAnsi="Times" w:cs="Times New Roman"/>
          <w:kern w:val="1"/>
        </w:rPr>
        <w:t>ncerns,</w:t>
      </w:r>
      <w:r w:rsidRPr="00D304A2">
        <w:rPr>
          <w:rFonts w:ascii="Times" w:hAnsi="Times" w:cs="Times New Roman"/>
          <w:spacing w:val="2"/>
          <w:kern w:val="1"/>
        </w:rPr>
        <w:t xml:space="preserve"> </w:t>
      </w:r>
      <w:r w:rsidRPr="00D304A2">
        <w:rPr>
          <w:rFonts w:ascii="Times" w:hAnsi="Times" w:cs="Times New Roman"/>
          <w:spacing w:val="1"/>
          <w:kern w:val="1"/>
        </w:rPr>
        <w:t>t</w:t>
      </w:r>
      <w:r w:rsidRPr="00D304A2">
        <w:rPr>
          <w:rFonts w:ascii="Times" w:hAnsi="Times" w:cs="Times New Roman"/>
          <w:kern w:val="1"/>
        </w:rPr>
        <w:t>he</w:t>
      </w:r>
      <w:r w:rsidRPr="00D304A2">
        <w:rPr>
          <w:rFonts w:ascii="Times" w:hAnsi="Times" w:cs="Times New Roman"/>
          <w:spacing w:val="2"/>
          <w:kern w:val="1"/>
        </w:rPr>
        <w:t xml:space="preserve"> </w:t>
      </w:r>
      <w:r w:rsidRPr="00D304A2">
        <w:rPr>
          <w:rFonts w:ascii="Times" w:hAnsi="Times" w:cs="Times New Roman"/>
          <w:kern w:val="1"/>
        </w:rPr>
        <w:t>P’s</w:t>
      </w:r>
      <w:r w:rsidRPr="00D304A2">
        <w:rPr>
          <w:rFonts w:ascii="Times" w:hAnsi="Times" w:cs="Times New Roman"/>
          <w:spacing w:val="3"/>
          <w:kern w:val="1"/>
        </w:rPr>
        <w:t xml:space="preserve"> </w:t>
      </w:r>
      <w:r w:rsidRPr="00D304A2">
        <w:rPr>
          <w:rFonts w:ascii="Times" w:hAnsi="Times" w:cs="Times New Roman"/>
          <w:kern w:val="1"/>
        </w:rPr>
        <w:t>proposed project</w:t>
      </w:r>
      <w:r w:rsidRPr="00D304A2">
        <w:rPr>
          <w:rFonts w:ascii="Times" w:hAnsi="Times" w:cs="Times New Roman"/>
          <w:spacing w:val="3"/>
          <w:kern w:val="1"/>
        </w:rPr>
        <w:t xml:space="preserve"> </w:t>
      </w:r>
      <w:r w:rsidRPr="00D304A2">
        <w:rPr>
          <w:rFonts w:ascii="Times" w:hAnsi="Times" w:cs="Times New Roman"/>
          <w:kern w:val="1"/>
        </w:rPr>
        <w:t>is</w:t>
      </w:r>
      <w:r w:rsidRPr="00D304A2">
        <w:rPr>
          <w:rFonts w:ascii="Times" w:hAnsi="Times" w:cs="Times New Roman"/>
          <w:spacing w:val="2"/>
          <w:kern w:val="1"/>
        </w:rPr>
        <w:t xml:space="preserve"> </w:t>
      </w:r>
      <w:r w:rsidRPr="00D304A2">
        <w:rPr>
          <w:rFonts w:ascii="Times" w:hAnsi="Times" w:cs="Times New Roman"/>
          <w:spacing w:val="1"/>
          <w:kern w:val="1"/>
        </w:rPr>
        <w:t>c</w:t>
      </w:r>
      <w:r w:rsidRPr="00D304A2">
        <w:rPr>
          <w:rFonts w:ascii="Times" w:hAnsi="Times" w:cs="Times New Roman"/>
          <w:kern w:val="1"/>
        </w:rPr>
        <w:t>learly</w:t>
      </w:r>
      <w:r w:rsidRPr="00D304A2">
        <w:rPr>
          <w:rFonts w:ascii="Times" w:hAnsi="Times" w:cs="Times New Roman"/>
          <w:spacing w:val="3"/>
          <w:kern w:val="1"/>
        </w:rPr>
        <w:t xml:space="preserve"> </w:t>
      </w:r>
      <w:r w:rsidRPr="00D304A2">
        <w:rPr>
          <w:rFonts w:ascii="Times" w:hAnsi="Times" w:cs="Times New Roman"/>
          <w:kern w:val="1"/>
        </w:rPr>
        <w:t>contrary</w:t>
      </w:r>
      <w:r w:rsidRPr="00D304A2">
        <w:rPr>
          <w:rFonts w:ascii="Times" w:hAnsi="Times" w:cs="Times New Roman"/>
          <w:spacing w:val="2"/>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sound</w:t>
      </w:r>
      <w:r w:rsidRPr="00D304A2">
        <w:rPr>
          <w:rFonts w:ascii="Times" w:hAnsi="Times" w:cs="Times New Roman"/>
          <w:spacing w:val="3"/>
          <w:kern w:val="1"/>
        </w:rPr>
        <w:t xml:space="preserve"> </w:t>
      </w:r>
      <w:r w:rsidRPr="00D304A2">
        <w:rPr>
          <w:rFonts w:ascii="Times" w:hAnsi="Times" w:cs="Times New Roman"/>
          <w:kern w:val="1"/>
        </w:rPr>
        <w:t>land</w:t>
      </w:r>
      <w:r w:rsidRPr="00D304A2">
        <w:rPr>
          <w:rFonts w:ascii="Times" w:hAnsi="Times" w:cs="Times New Roman"/>
          <w:spacing w:val="2"/>
          <w:kern w:val="1"/>
        </w:rPr>
        <w:t xml:space="preserve"> </w:t>
      </w:r>
      <w:r w:rsidRPr="00D304A2">
        <w:rPr>
          <w:rFonts w:ascii="Times" w:hAnsi="Times" w:cs="Times New Roman"/>
          <w:kern w:val="1"/>
        </w:rPr>
        <w:t>use</w:t>
      </w:r>
      <w:r w:rsidRPr="00D304A2">
        <w:rPr>
          <w:rFonts w:ascii="Times" w:hAnsi="Times" w:cs="Times New Roman"/>
          <w:spacing w:val="3"/>
          <w:kern w:val="1"/>
        </w:rPr>
        <w:t xml:space="preserve"> </w:t>
      </w:r>
      <w:r w:rsidRPr="00D304A2">
        <w:rPr>
          <w:rFonts w:ascii="Times" w:hAnsi="Times" w:cs="Times New Roman"/>
          <w:kern w:val="1"/>
        </w:rPr>
        <w:t>planning.</w:t>
      </w:r>
    </w:p>
    <w:p w14:paraId="397F6536" w14:textId="7E577700" w:rsidR="00D304A2" w:rsidRPr="00D304A2" w:rsidRDefault="00D304A2"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Mandatory</w:t>
      </w:r>
      <w:r w:rsidRPr="00D304A2">
        <w:rPr>
          <w:rFonts w:ascii="Times" w:hAnsi="Times" w:cs="Times New Roman"/>
          <w:spacing w:val="3"/>
          <w:kern w:val="1"/>
        </w:rPr>
        <w:t xml:space="preserve"> </w:t>
      </w:r>
      <w:r w:rsidRPr="00D304A2">
        <w:rPr>
          <w:rFonts w:ascii="Times" w:hAnsi="Times" w:cs="Times New Roman"/>
          <w:b/>
          <w:bCs/>
          <w:kern w:val="1"/>
        </w:rPr>
        <w:t>set</w:t>
      </w:r>
      <w:r w:rsidRPr="00D304A2">
        <w:rPr>
          <w:rFonts w:ascii="Times" w:hAnsi="Times" w:cs="Times New Roman"/>
          <w:spacing w:val="3"/>
          <w:kern w:val="1"/>
        </w:rPr>
        <w:t xml:space="preserve"> </w:t>
      </w:r>
      <w:r w:rsidRPr="00D304A2">
        <w:rPr>
          <w:rFonts w:ascii="Times" w:hAnsi="Times" w:cs="Times New Roman"/>
          <w:b/>
          <w:bCs/>
          <w:kern w:val="1"/>
        </w:rPr>
        <w:t>asides:</w:t>
      </w:r>
      <w:r w:rsidRPr="00D304A2">
        <w:rPr>
          <w:rFonts w:ascii="Times" w:hAnsi="Times" w:cs="Times New Roman"/>
          <w:spacing w:val="3"/>
          <w:kern w:val="1"/>
        </w:rPr>
        <w:t xml:space="preserve"> </w:t>
      </w:r>
      <w:r w:rsidRPr="00D304A2">
        <w:rPr>
          <w:rFonts w:ascii="Times" w:hAnsi="Times" w:cs="Times New Roman"/>
          <w:kern w:val="1"/>
        </w:rPr>
        <w:t>requiring</w:t>
      </w:r>
      <w:r w:rsidRPr="00D304A2">
        <w:rPr>
          <w:rFonts w:ascii="Times" w:hAnsi="Times" w:cs="Times New Roman"/>
          <w:spacing w:val="3"/>
          <w:kern w:val="1"/>
        </w:rPr>
        <w:t xml:space="preserve"> </w:t>
      </w:r>
      <w:r w:rsidRPr="00D304A2">
        <w:rPr>
          <w:rFonts w:ascii="Times" w:hAnsi="Times" w:cs="Times New Roman"/>
          <w:kern w:val="1"/>
        </w:rPr>
        <w:t>developers</w:t>
      </w:r>
      <w:r w:rsidRPr="00D304A2">
        <w:rPr>
          <w:rFonts w:ascii="Times" w:hAnsi="Times" w:cs="Times New Roman"/>
          <w:spacing w:val="3"/>
          <w:kern w:val="1"/>
        </w:rPr>
        <w:t xml:space="preserve"> </w:t>
      </w:r>
      <w:r w:rsidRPr="00D304A2">
        <w:rPr>
          <w:rFonts w:ascii="Times" w:hAnsi="Times" w:cs="Times New Roman"/>
          <w:kern w:val="1"/>
        </w:rPr>
        <w:t>include</w:t>
      </w:r>
      <w:r w:rsidRPr="00D304A2">
        <w:rPr>
          <w:rFonts w:ascii="Times" w:hAnsi="Times" w:cs="Times New Roman"/>
          <w:spacing w:val="3"/>
          <w:kern w:val="1"/>
        </w:rPr>
        <w:t xml:space="preserve"> </w:t>
      </w:r>
      <w:r w:rsidRPr="00D304A2">
        <w:rPr>
          <w:rFonts w:ascii="Times" w:hAnsi="Times" w:cs="Times New Roman"/>
          <w:kern w:val="1"/>
        </w:rPr>
        <w:t>a</w:t>
      </w:r>
      <w:r w:rsidRPr="00D304A2">
        <w:rPr>
          <w:rFonts w:ascii="Times" w:hAnsi="Times" w:cs="Times New Roman"/>
          <w:spacing w:val="3"/>
          <w:kern w:val="1"/>
        </w:rPr>
        <w:t xml:space="preserve"> </w:t>
      </w:r>
      <w:r w:rsidRPr="00D304A2">
        <w:rPr>
          <w:rFonts w:ascii="Times" w:hAnsi="Times" w:cs="Times New Roman"/>
          <w:kern w:val="1"/>
        </w:rPr>
        <w:t>minimum</w:t>
      </w:r>
      <w:r w:rsidRPr="00D304A2">
        <w:rPr>
          <w:rFonts w:ascii="Times" w:hAnsi="Times" w:cs="Times New Roman"/>
          <w:spacing w:val="2"/>
          <w:kern w:val="1"/>
        </w:rPr>
        <w:t xml:space="preserve"> </w:t>
      </w:r>
      <w:r w:rsidRPr="00D304A2">
        <w:rPr>
          <w:rFonts w:ascii="Times" w:hAnsi="Times" w:cs="Times New Roman"/>
          <w:spacing w:val="1"/>
          <w:kern w:val="1"/>
        </w:rPr>
        <w:t>a</w:t>
      </w:r>
      <w:r w:rsidRPr="00D304A2">
        <w:rPr>
          <w:rFonts w:ascii="Times" w:hAnsi="Times" w:cs="Times New Roman"/>
          <w:kern w:val="1"/>
        </w:rPr>
        <w:t>mount</w:t>
      </w:r>
      <w:r w:rsidRPr="00D304A2">
        <w:rPr>
          <w:rFonts w:ascii="Times" w:hAnsi="Times" w:cs="Times New Roman"/>
          <w:spacing w:val="2"/>
          <w:kern w:val="1"/>
        </w:rPr>
        <w:t xml:space="preserve"> </w:t>
      </w:r>
      <w:r w:rsidRPr="00D304A2">
        <w:rPr>
          <w:rFonts w:ascii="Times" w:hAnsi="Times" w:cs="Times New Roman"/>
          <w:kern w:val="1"/>
        </w:rPr>
        <w:t>of lower</w:t>
      </w:r>
      <w:r w:rsidRPr="00D304A2">
        <w:rPr>
          <w:rFonts w:ascii="Times" w:hAnsi="Times" w:cs="Times New Roman"/>
          <w:spacing w:val="2"/>
          <w:kern w:val="1"/>
        </w:rPr>
        <w:t xml:space="preserve"> </w:t>
      </w:r>
      <w:r w:rsidRPr="00D304A2">
        <w:rPr>
          <w:rFonts w:ascii="Times" w:hAnsi="Times" w:cs="Times New Roman"/>
          <w:kern w:val="1"/>
        </w:rPr>
        <w:t>inco</w:t>
      </w:r>
      <w:r w:rsidRPr="00D304A2">
        <w:rPr>
          <w:rFonts w:ascii="Times" w:hAnsi="Times" w:cs="Times New Roman"/>
          <w:spacing w:val="1"/>
          <w:kern w:val="1"/>
        </w:rPr>
        <w:t>m</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housing</w:t>
      </w:r>
      <w:r w:rsidRPr="00D304A2">
        <w:rPr>
          <w:rFonts w:ascii="Times" w:hAnsi="Times" w:cs="Times New Roman"/>
          <w:spacing w:val="3"/>
          <w:kern w:val="1"/>
        </w:rPr>
        <w:t xml:space="preserve"> </w:t>
      </w:r>
      <w:r w:rsidRPr="00D304A2">
        <w:rPr>
          <w:rFonts w:ascii="Times" w:hAnsi="Times" w:cs="Times New Roman"/>
          <w:kern w:val="1"/>
        </w:rPr>
        <w:t>in</w:t>
      </w:r>
      <w:r w:rsidRPr="00D304A2">
        <w:rPr>
          <w:rFonts w:ascii="Times" w:hAnsi="Times" w:cs="Times New Roman"/>
          <w:spacing w:val="2"/>
          <w:kern w:val="1"/>
        </w:rPr>
        <w:t xml:space="preserve"> </w:t>
      </w:r>
      <w:r w:rsidRPr="00D304A2">
        <w:rPr>
          <w:rFonts w:ascii="Times" w:hAnsi="Times" w:cs="Times New Roman"/>
          <w:kern w:val="1"/>
        </w:rPr>
        <w:t>their</w:t>
      </w:r>
      <w:r w:rsidRPr="00D304A2">
        <w:rPr>
          <w:rFonts w:ascii="Times" w:hAnsi="Times" w:cs="Times New Roman"/>
          <w:spacing w:val="3"/>
          <w:kern w:val="1"/>
        </w:rPr>
        <w:t xml:space="preserve"> </w:t>
      </w:r>
      <w:r w:rsidRPr="00D304A2">
        <w:rPr>
          <w:rFonts w:ascii="Times" w:hAnsi="Times" w:cs="Times New Roman"/>
          <w:kern w:val="1"/>
        </w:rPr>
        <w:t>projects</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get</w:t>
      </w:r>
      <w:r w:rsidRPr="00D304A2">
        <w:rPr>
          <w:rFonts w:ascii="Times" w:hAnsi="Times" w:cs="Times New Roman"/>
          <w:spacing w:val="3"/>
          <w:kern w:val="1"/>
        </w:rPr>
        <w:t xml:space="preserve"> </w:t>
      </w:r>
      <w:r w:rsidRPr="00D304A2">
        <w:rPr>
          <w:rFonts w:ascii="Times" w:hAnsi="Times" w:cs="Times New Roman"/>
          <w:kern w:val="1"/>
        </w:rPr>
        <w:t>a</w:t>
      </w:r>
      <w:r w:rsidRPr="00D304A2">
        <w:rPr>
          <w:rFonts w:ascii="Times" w:hAnsi="Times" w:cs="Times New Roman"/>
          <w:spacing w:val="2"/>
          <w:kern w:val="1"/>
        </w:rPr>
        <w:t xml:space="preserve"> </w:t>
      </w:r>
      <w:r w:rsidRPr="00D304A2">
        <w:rPr>
          <w:rFonts w:ascii="Times" w:hAnsi="Times" w:cs="Times New Roman"/>
          <w:kern w:val="1"/>
        </w:rPr>
        <w:t>permit</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build</w:t>
      </w:r>
    </w:p>
    <w:p w14:paraId="675AA30E" w14:textId="7C7D2ADD" w:rsidR="00D304A2" w:rsidRPr="00D304A2" w:rsidRDefault="00D304A2"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Appoi</w:t>
      </w:r>
      <w:r w:rsidRPr="00D304A2">
        <w:rPr>
          <w:rFonts w:ascii="Times" w:hAnsi="Times" w:cs="Times New Roman"/>
          <w:b/>
          <w:bCs/>
          <w:spacing w:val="1"/>
          <w:kern w:val="1"/>
        </w:rPr>
        <w:t>n</w:t>
      </w:r>
      <w:r w:rsidRPr="00D304A2">
        <w:rPr>
          <w:rFonts w:ascii="Times" w:hAnsi="Times" w:cs="Times New Roman"/>
          <w:b/>
          <w:bCs/>
          <w:kern w:val="1"/>
        </w:rPr>
        <w:t>tment</w:t>
      </w:r>
      <w:r w:rsidRPr="00D304A2">
        <w:rPr>
          <w:rFonts w:ascii="Times" w:hAnsi="Times" w:cs="Times New Roman"/>
          <w:spacing w:val="2"/>
          <w:kern w:val="1"/>
        </w:rPr>
        <w:t xml:space="preserve"> </w:t>
      </w:r>
      <w:r w:rsidRPr="00D304A2">
        <w:rPr>
          <w:rFonts w:ascii="Times" w:hAnsi="Times" w:cs="Times New Roman"/>
          <w:b/>
          <w:bCs/>
          <w:kern w:val="1"/>
        </w:rPr>
        <w:t>of</w:t>
      </w:r>
      <w:r w:rsidRPr="00D304A2">
        <w:rPr>
          <w:rFonts w:ascii="Times" w:hAnsi="Times" w:cs="Times New Roman"/>
          <w:spacing w:val="3"/>
          <w:kern w:val="1"/>
        </w:rPr>
        <w:t xml:space="preserve"> </w:t>
      </w:r>
      <w:r w:rsidRPr="00D304A2">
        <w:rPr>
          <w:rFonts w:ascii="Times" w:hAnsi="Times" w:cs="Times New Roman"/>
          <w:b/>
          <w:bCs/>
          <w:kern w:val="1"/>
        </w:rPr>
        <w:t>a</w:t>
      </w:r>
      <w:r w:rsidRPr="00D304A2">
        <w:rPr>
          <w:rFonts w:ascii="Times" w:hAnsi="Times" w:cs="Times New Roman"/>
          <w:spacing w:val="2"/>
          <w:kern w:val="1"/>
        </w:rPr>
        <w:t xml:space="preserve"> </w:t>
      </w:r>
      <w:r w:rsidRPr="00D304A2">
        <w:rPr>
          <w:rFonts w:ascii="Times" w:hAnsi="Times" w:cs="Times New Roman"/>
          <w:b/>
          <w:bCs/>
          <w:spacing w:val="1"/>
          <w:kern w:val="1"/>
        </w:rPr>
        <w:t>m</w:t>
      </w:r>
      <w:r w:rsidRPr="00D304A2">
        <w:rPr>
          <w:rFonts w:ascii="Times" w:hAnsi="Times" w:cs="Times New Roman"/>
          <w:b/>
          <w:bCs/>
          <w:kern w:val="1"/>
        </w:rPr>
        <w:t>aster</w:t>
      </w:r>
      <w:r w:rsidRPr="00D304A2">
        <w:rPr>
          <w:rFonts w:ascii="Times" w:hAnsi="Times" w:cs="Times New Roman"/>
          <w:spacing w:val="2"/>
          <w:kern w:val="1"/>
        </w:rPr>
        <w:t xml:space="preserve"> </w:t>
      </w:r>
      <w:r w:rsidRPr="00D304A2">
        <w:rPr>
          <w:rFonts w:ascii="Times" w:hAnsi="Times" w:cs="Times New Roman"/>
          <w:b/>
          <w:bCs/>
          <w:kern w:val="1"/>
        </w:rPr>
        <w:t>to</w:t>
      </w:r>
      <w:r w:rsidRPr="00D304A2">
        <w:rPr>
          <w:rFonts w:ascii="Times" w:hAnsi="Times" w:cs="Times New Roman"/>
          <w:spacing w:val="3"/>
          <w:kern w:val="1"/>
        </w:rPr>
        <w:t xml:space="preserve"> </w:t>
      </w:r>
      <w:r w:rsidRPr="00D304A2">
        <w:rPr>
          <w:rFonts w:ascii="Times" w:hAnsi="Times" w:cs="Times New Roman"/>
          <w:b/>
          <w:bCs/>
          <w:kern w:val="1"/>
        </w:rPr>
        <w:t>revise</w:t>
      </w:r>
      <w:r w:rsidRPr="00D304A2">
        <w:rPr>
          <w:rFonts w:ascii="Times" w:hAnsi="Times" w:cs="Times New Roman"/>
          <w:spacing w:val="3"/>
          <w:kern w:val="1"/>
        </w:rPr>
        <w:t xml:space="preserve"> </w:t>
      </w:r>
      <w:r w:rsidRPr="00D304A2">
        <w:rPr>
          <w:rFonts w:ascii="Times" w:hAnsi="Times" w:cs="Times New Roman"/>
          <w:b/>
          <w:bCs/>
          <w:kern w:val="1"/>
        </w:rPr>
        <w:t>zoning</w:t>
      </w:r>
      <w:r w:rsidRPr="00D304A2">
        <w:rPr>
          <w:rFonts w:ascii="Times" w:hAnsi="Times" w:cs="Times New Roman"/>
          <w:spacing w:val="3"/>
          <w:kern w:val="1"/>
        </w:rPr>
        <w:t xml:space="preserve"> </w:t>
      </w:r>
      <w:r w:rsidRPr="00D304A2">
        <w:rPr>
          <w:rFonts w:ascii="Times" w:hAnsi="Times" w:cs="Times New Roman"/>
          <w:b/>
          <w:bCs/>
          <w:kern w:val="1"/>
        </w:rPr>
        <w:t>ordina</w:t>
      </w:r>
      <w:r w:rsidRPr="00D304A2">
        <w:rPr>
          <w:rFonts w:ascii="Times" w:hAnsi="Times" w:cs="Times New Roman"/>
          <w:b/>
          <w:bCs/>
          <w:spacing w:val="1"/>
          <w:kern w:val="1"/>
        </w:rPr>
        <w:t>n</w:t>
      </w:r>
      <w:r w:rsidRPr="00D304A2">
        <w:rPr>
          <w:rFonts w:ascii="Times" w:hAnsi="Times" w:cs="Times New Roman"/>
          <w:b/>
          <w:bCs/>
          <w:kern w:val="1"/>
        </w:rPr>
        <w:t>ce:</w:t>
      </w:r>
      <w:r w:rsidRPr="00D304A2">
        <w:rPr>
          <w:rFonts w:ascii="Times" w:hAnsi="Times" w:cs="Times New Roman"/>
          <w:spacing w:val="3"/>
          <w:kern w:val="1"/>
        </w:rPr>
        <w:t xml:space="preserve"> </w:t>
      </w:r>
      <w:r w:rsidRPr="00D304A2">
        <w:rPr>
          <w:rFonts w:ascii="Times" w:hAnsi="Times" w:cs="Times New Roman"/>
          <w:kern w:val="1"/>
        </w:rPr>
        <w:t>in</w:t>
      </w:r>
      <w:r w:rsidRPr="00D304A2">
        <w:rPr>
          <w:rFonts w:ascii="Times" w:hAnsi="Times" w:cs="Times New Roman"/>
          <w:spacing w:val="2"/>
          <w:kern w:val="1"/>
        </w:rPr>
        <w:t xml:space="preserve"> </w:t>
      </w:r>
      <w:r w:rsidRPr="00D304A2">
        <w:rPr>
          <w:rFonts w:ascii="Times" w:hAnsi="Times" w:cs="Times New Roman"/>
          <w:kern w:val="1"/>
        </w:rPr>
        <w:t>extre</w:t>
      </w:r>
      <w:r w:rsidRPr="00D304A2">
        <w:rPr>
          <w:rFonts w:ascii="Times" w:hAnsi="Times" w:cs="Times New Roman"/>
          <w:spacing w:val="1"/>
          <w:kern w:val="1"/>
        </w:rPr>
        <w:t>m</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case</w:t>
      </w:r>
      <w:r w:rsidRPr="00D304A2">
        <w:rPr>
          <w:rFonts w:ascii="Times" w:hAnsi="Times" w:cs="Times New Roman"/>
          <w:spacing w:val="3"/>
          <w:kern w:val="1"/>
        </w:rPr>
        <w:t xml:space="preserve"> </w:t>
      </w:r>
      <w:r w:rsidRPr="00D304A2">
        <w:rPr>
          <w:rFonts w:ascii="Times" w:hAnsi="Times" w:cs="Times New Roman"/>
          <w:kern w:val="1"/>
        </w:rPr>
        <w:t>of municipal</w:t>
      </w:r>
      <w:r w:rsidRPr="00D304A2">
        <w:rPr>
          <w:rFonts w:ascii="Times" w:hAnsi="Times" w:cs="Times New Roman"/>
          <w:spacing w:val="3"/>
          <w:kern w:val="1"/>
        </w:rPr>
        <w:t xml:space="preserve"> </w:t>
      </w:r>
      <w:r w:rsidRPr="00D304A2">
        <w:rPr>
          <w:rFonts w:ascii="Times" w:hAnsi="Times" w:cs="Times New Roman"/>
          <w:kern w:val="1"/>
        </w:rPr>
        <w:t>disregard</w:t>
      </w:r>
      <w:r w:rsidRPr="00D304A2">
        <w:rPr>
          <w:rFonts w:ascii="Times" w:hAnsi="Times" w:cs="Times New Roman"/>
          <w:spacing w:val="3"/>
          <w:kern w:val="1"/>
        </w:rPr>
        <w:t xml:space="preserve"> </w:t>
      </w:r>
      <w:r w:rsidRPr="00D304A2">
        <w:rPr>
          <w:rFonts w:ascii="Times" w:hAnsi="Times" w:cs="Times New Roman"/>
          <w:kern w:val="1"/>
        </w:rPr>
        <w:t>of</w:t>
      </w:r>
      <w:r w:rsidRPr="00D304A2">
        <w:rPr>
          <w:rFonts w:ascii="Times" w:hAnsi="Times" w:cs="Times New Roman"/>
          <w:spacing w:val="3"/>
          <w:kern w:val="1"/>
        </w:rPr>
        <w:t xml:space="preserve"> </w:t>
      </w:r>
      <w:r w:rsidRPr="00D304A2">
        <w:rPr>
          <w:rFonts w:ascii="Times" w:hAnsi="Times" w:cs="Times New Roman"/>
          <w:kern w:val="1"/>
        </w:rPr>
        <w:t>the</w:t>
      </w:r>
      <w:r w:rsidRPr="00D304A2">
        <w:rPr>
          <w:rFonts w:ascii="Times" w:hAnsi="Times" w:cs="Times New Roman"/>
          <w:spacing w:val="2"/>
          <w:kern w:val="1"/>
        </w:rPr>
        <w:t xml:space="preserve"> </w:t>
      </w:r>
      <w:r w:rsidRPr="00D304A2">
        <w:rPr>
          <w:rFonts w:ascii="Times" w:hAnsi="Times" w:cs="Times New Roman"/>
          <w:kern w:val="1"/>
        </w:rPr>
        <w:t>la</w:t>
      </w:r>
      <w:r w:rsidRPr="00D304A2">
        <w:rPr>
          <w:rFonts w:ascii="Times" w:hAnsi="Times" w:cs="Times New Roman"/>
          <w:spacing w:val="1"/>
          <w:kern w:val="1"/>
        </w:rPr>
        <w:t>w</w:t>
      </w:r>
      <w:r w:rsidRPr="00D304A2">
        <w:rPr>
          <w:rFonts w:ascii="Times" w:hAnsi="Times" w:cs="Times New Roman"/>
          <w:kern w:val="1"/>
        </w:rPr>
        <w:t>,</w:t>
      </w:r>
      <w:r w:rsidRPr="00D304A2">
        <w:rPr>
          <w:rFonts w:ascii="Times" w:hAnsi="Times" w:cs="Times New Roman"/>
          <w:spacing w:val="2"/>
          <w:kern w:val="1"/>
        </w:rPr>
        <w:t xml:space="preserve"> </w:t>
      </w:r>
      <w:r w:rsidRPr="00D304A2">
        <w:rPr>
          <w:rFonts w:ascii="Times" w:hAnsi="Times" w:cs="Times New Roman"/>
          <w:kern w:val="1"/>
        </w:rPr>
        <w:t>appo</w:t>
      </w:r>
      <w:r w:rsidRPr="00D304A2">
        <w:rPr>
          <w:rFonts w:ascii="Times" w:hAnsi="Times" w:cs="Times New Roman"/>
          <w:spacing w:val="1"/>
          <w:kern w:val="1"/>
        </w:rPr>
        <w:t>i</w:t>
      </w:r>
      <w:r w:rsidRPr="00D304A2">
        <w:rPr>
          <w:rFonts w:ascii="Times" w:hAnsi="Times" w:cs="Times New Roman"/>
          <w:kern w:val="1"/>
        </w:rPr>
        <w:t>nting</w:t>
      </w:r>
      <w:r w:rsidRPr="00D304A2">
        <w:rPr>
          <w:rFonts w:ascii="Times" w:hAnsi="Times" w:cs="Times New Roman"/>
          <w:spacing w:val="2"/>
          <w:kern w:val="1"/>
        </w:rPr>
        <w:t xml:space="preserve"> </w:t>
      </w:r>
      <w:r w:rsidRPr="00D304A2">
        <w:rPr>
          <w:rFonts w:ascii="Times" w:hAnsi="Times" w:cs="Times New Roman"/>
          <w:kern w:val="1"/>
        </w:rPr>
        <w:t>a</w:t>
      </w:r>
      <w:r w:rsidRPr="00D304A2">
        <w:rPr>
          <w:rFonts w:ascii="Times" w:hAnsi="Times" w:cs="Times New Roman"/>
          <w:spacing w:val="3"/>
          <w:kern w:val="1"/>
        </w:rPr>
        <w:t xml:space="preserve"> </w:t>
      </w:r>
      <w:r w:rsidRPr="00D304A2">
        <w:rPr>
          <w:rFonts w:ascii="Times" w:hAnsi="Times" w:cs="Times New Roman"/>
          <w:kern w:val="1"/>
        </w:rPr>
        <w:t>master</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r</w:t>
      </w:r>
      <w:r w:rsidRPr="00D304A2">
        <w:rPr>
          <w:rFonts w:ascii="Times" w:hAnsi="Times" w:cs="Times New Roman"/>
          <w:spacing w:val="1"/>
          <w:kern w:val="1"/>
        </w:rPr>
        <w:t>e</w:t>
      </w:r>
      <w:r w:rsidRPr="00D304A2">
        <w:rPr>
          <w:rFonts w:ascii="Times" w:hAnsi="Times" w:cs="Times New Roman"/>
          <w:kern w:val="1"/>
        </w:rPr>
        <w:t>write</w:t>
      </w:r>
      <w:r w:rsidRPr="00D304A2">
        <w:rPr>
          <w:rFonts w:ascii="Times" w:hAnsi="Times" w:cs="Times New Roman"/>
          <w:spacing w:val="3"/>
          <w:kern w:val="1"/>
        </w:rPr>
        <w:t xml:space="preserve"> </w:t>
      </w:r>
      <w:r w:rsidRPr="00D304A2">
        <w:rPr>
          <w:rFonts w:ascii="Times" w:hAnsi="Times" w:cs="Times New Roman"/>
          <w:kern w:val="1"/>
        </w:rPr>
        <w:t>the</w:t>
      </w:r>
      <w:r w:rsidRPr="00D304A2">
        <w:rPr>
          <w:rFonts w:ascii="Times" w:hAnsi="Times" w:cs="Times New Roman"/>
          <w:spacing w:val="2"/>
          <w:kern w:val="1"/>
        </w:rPr>
        <w:t xml:space="preserve"> </w:t>
      </w:r>
      <w:r w:rsidRPr="00D304A2">
        <w:rPr>
          <w:rFonts w:ascii="Times" w:hAnsi="Times" w:cs="Times New Roman"/>
          <w:kern w:val="1"/>
        </w:rPr>
        <w:t>zoni</w:t>
      </w:r>
      <w:r w:rsidRPr="00D304A2">
        <w:rPr>
          <w:rFonts w:ascii="Times" w:hAnsi="Times" w:cs="Times New Roman"/>
          <w:spacing w:val="1"/>
          <w:kern w:val="1"/>
        </w:rPr>
        <w:t>n</w:t>
      </w:r>
      <w:r w:rsidRPr="00D304A2">
        <w:rPr>
          <w:rFonts w:ascii="Times" w:hAnsi="Times" w:cs="Times New Roman"/>
          <w:kern w:val="1"/>
        </w:rPr>
        <w:t>g ordinance</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comply</w:t>
      </w:r>
      <w:r w:rsidRPr="00D304A2">
        <w:rPr>
          <w:rFonts w:ascii="Times" w:hAnsi="Times" w:cs="Times New Roman"/>
          <w:spacing w:val="3"/>
          <w:kern w:val="1"/>
        </w:rPr>
        <w:t xml:space="preserve"> </w:t>
      </w:r>
      <w:r w:rsidRPr="00D304A2">
        <w:rPr>
          <w:rFonts w:ascii="Times" w:hAnsi="Times" w:cs="Times New Roman"/>
          <w:kern w:val="1"/>
        </w:rPr>
        <w:t>w/</w:t>
      </w:r>
      <w:r w:rsidRPr="00D304A2">
        <w:rPr>
          <w:rFonts w:ascii="Times" w:hAnsi="Times" w:cs="Times New Roman"/>
          <w:spacing w:val="3"/>
          <w:kern w:val="1"/>
        </w:rPr>
        <w:t xml:space="preserve"> </w:t>
      </w:r>
      <w:r w:rsidRPr="00D304A2">
        <w:rPr>
          <w:rFonts w:ascii="Times" w:hAnsi="Times" w:cs="Times New Roman"/>
          <w:kern w:val="1"/>
        </w:rPr>
        <w:t>the</w:t>
      </w:r>
      <w:r w:rsidRPr="00D304A2">
        <w:rPr>
          <w:rFonts w:ascii="Times" w:hAnsi="Times" w:cs="Times New Roman"/>
          <w:spacing w:val="2"/>
          <w:kern w:val="1"/>
        </w:rPr>
        <w:t xml:space="preserve"> </w:t>
      </w:r>
      <w:r w:rsidRPr="00D304A2">
        <w:rPr>
          <w:rFonts w:ascii="Times" w:hAnsi="Times" w:cs="Times New Roman"/>
          <w:spacing w:val="1"/>
          <w:kern w:val="1"/>
        </w:rPr>
        <w:t>c</w:t>
      </w:r>
      <w:r w:rsidRPr="00D304A2">
        <w:rPr>
          <w:rFonts w:ascii="Times" w:hAnsi="Times" w:cs="Times New Roman"/>
          <w:kern w:val="1"/>
        </w:rPr>
        <w:t>onstituti</w:t>
      </w:r>
      <w:r w:rsidRPr="00D304A2">
        <w:rPr>
          <w:rFonts w:ascii="Times" w:hAnsi="Times" w:cs="Times New Roman"/>
          <w:spacing w:val="1"/>
          <w:kern w:val="1"/>
        </w:rPr>
        <w:t>o</w:t>
      </w:r>
      <w:r w:rsidRPr="00D304A2">
        <w:rPr>
          <w:rFonts w:ascii="Times" w:hAnsi="Times" w:cs="Times New Roman"/>
          <w:kern w:val="1"/>
        </w:rPr>
        <w:t>nal</w:t>
      </w:r>
      <w:r w:rsidRPr="00D304A2">
        <w:rPr>
          <w:rFonts w:ascii="Times" w:hAnsi="Times" w:cs="Times New Roman"/>
          <w:spacing w:val="2"/>
          <w:kern w:val="1"/>
        </w:rPr>
        <w:t xml:space="preserve"> </w:t>
      </w:r>
      <w:r w:rsidRPr="00D304A2">
        <w:rPr>
          <w:rFonts w:ascii="Times" w:hAnsi="Times" w:cs="Times New Roman"/>
          <w:kern w:val="1"/>
        </w:rPr>
        <w:t>o</w:t>
      </w:r>
      <w:r w:rsidRPr="00D304A2">
        <w:rPr>
          <w:rFonts w:ascii="Times" w:hAnsi="Times" w:cs="Times New Roman"/>
          <w:spacing w:val="1"/>
          <w:kern w:val="1"/>
        </w:rPr>
        <w:t>b</w:t>
      </w:r>
      <w:r w:rsidRPr="00D304A2">
        <w:rPr>
          <w:rFonts w:ascii="Times" w:hAnsi="Times" w:cs="Times New Roman"/>
          <w:kern w:val="1"/>
        </w:rPr>
        <w:t>ligation</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provide</w:t>
      </w:r>
      <w:r w:rsidRPr="00D304A2">
        <w:rPr>
          <w:rFonts w:ascii="Times" w:hAnsi="Times" w:cs="Times New Roman"/>
          <w:spacing w:val="3"/>
          <w:kern w:val="1"/>
        </w:rPr>
        <w:t xml:space="preserve"> </w:t>
      </w:r>
      <w:r w:rsidRPr="00D304A2">
        <w:rPr>
          <w:rFonts w:ascii="Times" w:hAnsi="Times" w:cs="Times New Roman"/>
          <w:kern w:val="1"/>
        </w:rPr>
        <w:t>for</w:t>
      </w:r>
      <w:r w:rsidRPr="00D304A2">
        <w:rPr>
          <w:rFonts w:ascii="Times" w:hAnsi="Times" w:cs="Times New Roman"/>
          <w:spacing w:val="3"/>
          <w:kern w:val="1"/>
        </w:rPr>
        <w:t xml:space="preserve"> </w:t>
      </w:r>
      <w:r w:rsidRPr="00D304A2">
        <w:rPr>
          <w:rFonts w:ascii="Times" w:hAnsi="Times" w:cs="Times New Roman"/>
          <w:kern w:val="1"/>
        </w:rPr>
        <w:t>the municipality’s</w:t>
      </w:r>
      <w:r w:rsidRPr="00D304A2">
        <w:rPr>
          <w:rFonts w:ascii="Times" w:hAnsi="Times" w:cs="Times New Roman"/>
          <w:spacing w:val="3"/>
          <w:kern w:val="1"/>
        </w:rPr>
        <w:t xml:space="preserve"> </w:t>
      </w:r>
      <w:r w:rsidRPr="00D304A2">
        <w:rPr>
          <w:rFonts w:ascii="Times" w:hAnsi="Times" w:cs="Times New Roman"/>
          <w:kern w:val="1"/>
        </w:rPr>
        <w:t>resident</w:t>
      </w:r>
      <w:r w:rsidRPr="00D304A2">
        <w:rPr>
          <w:rFonts w:ascii="Times" w:hAnsi="Times" w:cs="Times New Roman"/>
          <w:spacing w:val="3"/>
          <w:kern w:val="1"/>
        </w:rPr>
        <w:t xml:space="preserve"> </w:t>
      </w:r>
      <w:r w:rsidRPr="00D304A2">
        <w:rPr>
          <w:rFonts w:ascii="Times" w:hAnsi="Times" w:cs="Times New Roman"/>
          <w:kern w:val="1"/>
        </w:rPr>
        <w:t>poor</w:t>
      </w:r>
      <w:r w:rsidRPr="00D304A2">
        <w:rPr>
          <w:rFonts w:ascii="Times" w:hAnsi="Times" w:cs="Times New Roman"/>
          <w:spacing w:val="3"/>
          <w:kern w:val="1"/>
        </w:rPr>
        <w:t xml:space="preserve"> </w:t>
      </w:r>
      <w:r w:rsidRPr="00D304A2">
        <w:rPr>
          <w:rFonts w:ascii="Times" w:hAnsi="Times" w:cs="Times New Roman"/>
          <w:kern w:val="1"/>
        </w:rPr>
        <w:t>or</w:t>
      </w:r>
      <w:r w:rsidRPr="00D304A2">
        <w:rPr>
          <w:rFonts w:ascii="Times" w:hAnsi="Times" w:cs="Times New Roman"/>
          <w:spacing w:val="3"/>
          <w:kern w:val="1"/>
        </w:rPr>
        <w:t xml:space="preserve"> </w:t>
      </w:r>
      <w:r w:rsidRPr="00D304A2">
        <w:rPr>
          <w:rFonts w:ascii="Times" w:hAnsi="Times" w:cs="Times New Roman"/>
          <w:kern w:val="1"/>
        </w:rPr>
        <w:t>its</w:t>
      </w:r>
      <w:r w:rsidRPr="00D304A2">
        <w:rPr>
          <w:rFonts w:ascii="Times" w:hAnsi="Times" w:cs="Times New Roman"/>
          <w:spacing w:val="2"/>
          <w:kern w:val="1"/>
        </w:rPr>
        <w:t xml:space="preserve"> </w:t>
      </w:r>
      <w:r w:rsidRPr="00D304A2">
        <w:rPr>
          <w:rFonts w:ascii="Times" w:hAnsi="Times" w:cs="Times New Roman"/>
          <w:kern w:val="1"/>
        </w:rPr>
        <w:t>f</w:t>
      </w:r>
      <w:r w:rsidRPr="00D304A2">
        <w:rPr>
          <w:rFonts w:ascii="Times" w:hAnsi="Times" w:cs="Times New Roman"/>
          <w:spacing w:val="1"/>
          <w:kern w:val="1"/>
        </w:rPr>
        <w:t>a</w:t>
      </w:r>
      <w:r w:rsidRPr="00D304A2">
        <w:rPr>
          <w:rFonts w:ascii="Times" w:hAnsi="Times" w:cs="Times New Roman"/>
          <w:kern w:val="1"/>
        </w:rPr>
        <w:t>ir</w:t>
      </w:r>
      <w:r w:rsidRPr="00D304A2">
        <w:rPr>
          <w:rFonts w:ascii="Times" w:hAnsi="Times" w:cs="Times New Roman"/>
          <w:spacing w:val="2"/>
          <w:kern w:val="1"/>
        </w:rPr>
        <w:t xml:space="preserve"> </w:t>
      </w:r>
      <w:r w:rsidRPr="00D304A2">
        <w:rPr>
          <w:rFonts w:ascii="Times" w:hAnsi="Times" w:cs="Times New Roman"/>
          <w:kern w:val="1"/>
        </w:rPr>
        <w:t>sha</w:t>
      </w:r>
      <w:r w:rsidRPr="00D304A2">
        <w:rPr>
          <w:rFonts w:ascii="Times" w:hAnsi="Times" w:cs="Times New Roman"/>
          <w:spacing w:val="1"/>
          <w:kern w:val="1"/>
        </w:rPr>
        <w:t>r</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of</w:t>
      </w:r>
      <w:r w:rsidRPr="00D304A2">
        <w:rPr>
          <w:rFonts w:ascii="Times" w:hAnsi="Times" w:cs="Times New Roman"/>
          <w:spacing w:val="3"/>
          <w:kern w:val="1"/>
        </w:rPr>
        <w:t xml:space="preserve"> </w:t>
      </w:r>
      <w:r w:rsidRPr="00D304A2">
        <w:rPr>
          <w:rFonts w:ascii="Times" w:hAnsi="Times" w:cs="Times New Roman"/>
          <w:kern w:val="1"/>
        </w:rPr>
        <w:t>the</w:t>
      </w:r>
      <w:r w:rsidRPr="00D304A2">
        <w:rPr>
          <w:rFonts w:ascii="Times" w:hAnsi="Times" w:cs="Times New Roman"/>
          <w:spacing w:val="3"/>
          <w:kern w:val="1"/>
        </w:rPr>
        <w:t xml:space="preserve"> </w:t>
      </w:r>
      <w:r w:rsidRPr="00D304A2">
        <w:rPr>
          <w:rFonts w:ascii="Times" w:hAnsi="Times" w:cs="Times New Roman"/>
          <w:kern w:val="1"/>
        </w:rPr>
        <w:t>regional</w:t>
      </w:r>
      <w:r w:rsidRPr="00D304A2">
        <w:rPr>
          <w:rFonts w:ascii="Times" w:hAnsi="Times" w:cs="Times New Roman"/>
          <w:spacing w:val="3"/>
          <w:kern w:val="1"/>
        </w:rPr>
        <w:t xml:space="preserve"> </w:t>
      </w:r>
      <w:r w:rsidRPr="00D304A2">
        <w:rPr>
          <w:rFonts w:ascii="Times" w:hAnsi="Times" w:cs="Times New Roman"/>
          <w:kern w:val="1"/>
        </w:rPr>
        <w:t>low-income housing</w:t>
      </w:r>
      <w:r w:rsidRPr="00D304A2">
        <w:rPr>
          <w:rFonts w:ascii="Times" w:hAnsi="Times" w:cs="Times New Roman"/>
          <w:spacing w:val="3"/>
          <w:kern w:val="1"/>
        </w:rPr>
        <w:t xml:space="preserve"> </w:t>
      </w:r>
      <w:r w:rsidRPr="00D304A2">
        <w:rPr>
          <w:rFonts w:ascii="Times" w:hAnsi="Times" w:cs="Times New Roman"/>
          <w:kern w:val="1"/>
        </w:rPr>
        <w:t>need</w:t>
      </w:r>
    </w:p>
    <w:p w14:paraId="1B2E3325" w14:textId="68E267D4" w:rsidR="00D304A2" w:rsidRPr="00D304A2" w:rsidRDefault="00D304A2" w:rsidP="00787EEA">
      <w:pPr>
        <w:pStyle w:val="ListParagraph"/>
        <w:widowControl w:val="0"/>
        <w:numPr>
          <w:ilvl w:val="0"/>
          <w:numId w:val="28"/>
        </w:numPr>
        <w:tabs>
          <w:tab w:val="left" w:pos="818"/>
        </w:tabs>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Legislation</w:t>
      </w:r>
    </w:p>
    <w:p w14:paraId="26AF5182" w14:textId="50B6207B" w:rsidR="00D304A2" w:rsidRPr="00D304A2" w:rsidRDefault="00D304A2"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D304A2">
        <w:rPr>
          <w:rFonts w:ascii="Times" w:hAnsi="Times" w:cs="Times New Roman"/>
          <w:i/>
          <w:iCs/>
          <w:kern w:val="1"/>
        </w:rPr>
        <w:t>Mt.</w:t>
      </w:r>
      <w:r w:rsidRPr="00D304A2">
        <w:rPr>
          <w:rFonts w:ascii="Times" w:hAnsi="Times" w:cs="Times New Roman"/>
          <w:spacing w:val="3"/>
          <w:kern w:val="1"/>
        </w:rPr>
        <w:t xml:space="preserve"> </w:t>
      </w:r>
      <w:r w:rsidRPr="00D304A2">
        <w:rPr>
          <w:rFonts w:ascii="Times" w:hAnsi="Times" w:cs="Times New Roman"/>
          <w:i/>
          <w:iCs/>
          <w:kern w:val="1"/>
        </w:rPr>
        <w:t>Laurel</w:t>
      </w:r>
      <w:r w:rsidRPr="00D304A2">
        <w:rPr>
          <w:rFonts w:ascii="Times" w:hAnsi="Times" w:cs="Times New Roman"/>
          <w:spacing w:val="3"/>
          <w:kern w:val="1"/>
        </w:rPr>
        <w:t xml:space="preserve"> </w:t>
      </w:r>
      <w:r w:rsidRPr="00D304A2">
        <w:rPr>
          <w:rFonts w:ascii="Times" w:hAnsi="Times" w:cs="Times New Roman"/>
          <w:i/>
          <w:iCs/>
          <w:kern w:val="1"/>
        </w:rPr>
        <w:t>II</w:t>
      </w:r>
      <w:r w:rsidRPr="00D304A2">
        <w:rPr>
          <w:rFonts w:ascii="Times" w:hAnsi="Times" w:cs="Times New Roman"/>
          <w:spacing w:val="2"/>
          <w:kern w:val="1"/>
        </w:rPr>
        <w:t xml:space="preserve"> </w:t>
      </w:r>
      <w:r w:rsidRPr="00D304A2">
        <w:rPr>
          <w:rFonts w:ascii="Times" w:hAnsi="Times" w:cs="Times New Roman"/>
          <w:spacing w:val="1"/>
          <w:kern w:val="1"/>
        </w:rPr>
        <w:t>i</w:t>
      </w:r>
      <w:r w:rsidRPr="00D304A2">
        <w:rPr>
          <w:rFonts w:ascii="Times" w:hAnsi="Times" w:cs="Times New Roman"/>
          <w:kern w:val="1"/>
        </w:rPr>
        <w:t>nvited</w:t>
      </w:r>
      <w:r w:rsidRPr="00D304A2">
        <w:rPr>
          <w:rFonts w:ascii="Times" w:hAnsi="Times" w:cs="Times New Roman"/>
          <w:spacing w:val="2"/>
          <w:kern w:val="1"/>
        </w:rPr>
        <w:t xml:space="preserve"> </w:t>
      </w:r>
      <w:r w:rsidRPr="00D304A2">
        <w:rPr>
          <w:rFonts w:ascii="Times" w:hAnsi="Times" w:cs="Times New Roman"/>
          <w:kern w:val="1"/>
        </w:rPr>
        <w:t>NJ</w:t>
      </w:r>
      <w:r w:rsidRPr="00D304A2">
        <w:rPr>
          <w:rFonts w:ascii="Times" w:hAnsi="Times" w:cs="Times New Roman"/>
          <w:spacing w:val="3"/>
          <w:kern w:val="1"/>
        </w:rPr>
        <w:t xml:space="preserve"> </w:t>
      </w:r>
      <w:r w:rsidRPr="00D304A2">
        <w:rPr>
          <w:rFonts w:ascii="Times" w:hAnsi="Times" w:cs="Times New Roman"/>
          <w:kern w:val="1"/>
        </w:rPr>
        <w:t>legis</w:t>
      </w:r>
      <w:r w:rsidRPr="00D304A2">
        <w:rPr>
          <w:rFonts w:ascii="Times" w:hAnsi="Times" w:cs="Times New Roman"/>
          <w:spacing w:val="1"/>
          <w:kern w:val="1"/>
        </w:rPr>
        <w:t>l</w:t>
      </w:r>
      <w:r w:rsidRPr="00D304A2">
        <w:rPr>
          <w:rFonts w:ascii="Times" w:hAnsi="Times" w:cs="Times New Roman"/>
          <w:kern w:val="1"/>
        </w:rPr>
        <w:t>ature</w:t>
      </w:r>
      <w:r w:rsidRPr="00D304A2">
        <w:rPr>
          <w:rFonts w:ascii="Times" w:hAnsi="Times" w:cs="Times New Roman"/>
          <w:spacing w:val="2"/>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act</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imp</w:t>
      </w:r>
      <w:r w:rsidRPr="00D304A2">
        <w:rPr>
          <w:rFonts w:ascii="Times" w:hAnsi="Times" w:cs="Times New Roman"/>
          <w:spacing w:val="1"/>
          <w:kern w:val="1"/>
        </w:rPr>
        <w:t>l</w:t>
      </w:r>
      <w:r w:rsidRPr="00D304A2">
        <w:rPr>
          <w:rFonts w:ascii="Times" w:hAnsi="Times" w:cs="Times New Roman"/>
          <w:kern w:val="1"/>
        </w:rPr>
        <w:t>ement</w:t>
      </w:r>
      <w:r w:rsidRPr="00D304A2">
        <w:rPr>
          <w:rFonts w:ascii="Times" w:hAnsi="Times" w:cs="Times New Roman"/>
          <w:spacing w:val="2"/>
          <w:kern w:val="1"/>
        </w:rPr>
        <w:t xml:space="preserve"> </w:t>
      </w:r>
      <w:r w:rsidRPr="00D304A2">
        <w:rPr>
          <w:rFonts w:ascii="Times" w:hAnsi="Times" w:cs="Times New Roman"/>
          <w:kern w:val="1"/>
        </w:rPr>
        <w:t>co</w:t>
      </w:r>
      <w:r w:rsidRPr="00D304A2">
        <w:rPr>
          <w:rFonts w:ascii="Times" w:hAnsi="Times" w:cs="Times New Roman"/>
          <w:spacing w:val="1"/>
          <w:kern w:val="1"/>
        </w:rPr>
        <w:t>n</w:t>
      </w:r>
      <w:r w:rsidRPr="00D304A2">
        <w:rPr>
          <w:rFonts w:ascii="Times" w:hAnsi="Times" w:cs="Times New Roman"/>
          <w:kern w:val="1"/>
        </w:rPr>
        <w:t>stit.</w:t>
      </w:r>
      <w:r w:rsidRPr="00D304A2">
        <w:rPr>
          <w:rFonts w:ascii="Times" w:hAnsi="Times" w:cs="Times New Roman"/>
          <w:spacing w:val="2"/>
          <w:kern w:val="1"/>
        </w:rPr>
        <w:t xml:space="preserve"> </w:t>
      </w:r>
      <w:r w:rsidRPr="00D304A2">
        <w:rPr>
          <w:rFonts w:ascii="Times" w:hAnsi="Times" w:cs="Times New Roman"/>
          <w:kern w:val="1"/>
        </w:rPr>
        <w:t>obl</w:t>
      </w:r>
      <w:r w:rsidRPr="00D304A2">
        <w:rPr>
          <w:rFonts w:ascii="Times" w:hAnsi="Times" w:cs="Times New Roman"/>
          <w:spacing w:val="1"/>
          <w:kern w:val="1"/>
        </w:rPr>
        <w:t>i</w:t>
      </w:r>
      <w:r w:rsidRPr="00D304A2">
        <w:rPr>
          <w:rFonts w:ascii="Times" w:hAnsi="Times" w:cs="Times New Roman"/>
          <w:kern w:val="1"/>
        </w:rPr>
        <w:t>gation</w:t>
      </w:r>
      <w:r w:rsidRPr="00D304A2">
        <w:rPr>
          <w:rFonts w:ascii="Times" w:hAnsi="Times" w:cs="Times New Roman"/>
          <w:spacing w:val="2"/>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precent exclusionary</w:t>
      </w:r>
      <w:r w:rsidRPr="00D304A2">
        <w:rPr>
          <w:rFonts w:ascii="Times" w:hAnsi="Times" w:cs="Times New Roman"/>
          <w:spacing w:val="3"/>
          <w:kern w:val="1"/>
        </w:rPr>
        <w:t xml:space="preserve"> </w:t>
      </w:r>
      <w:r w:rsidRPr="00D304A2">
        <w:rPr>
          <w:rFonts w:ascii="Times" w:hAnsi="Times" w:cs="Times New Roman"/>
          <w:kern w:val="1"/>
        </w:rPr>
        <w:t>zoning.</w:t>
      </w:r>
    </w:p>
    <w:p w14:paraId="2ED6BE2C" w14:textId="7609012C" w:rsidR="00D304A2" w:rsidRPr="00D304A2" w:rsidRDefault="00D304A2"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D304A2">
        <w:rPr>
          <w:rFonts w:ascii="Times" w:hAnsi="Times" w:cs="Times New Roman"/>
          <w:i/>
          <w:iCs/>
          <w:kern w:val="1"/>
        </w:rPr>
        <w:t>Fair</w:t>
      </w:r>
      <w:r w:rsidRPr="00D304A2">
        <w:rPr>
          <w:rFonts w:ascii="Times" w:hAnsi="Times" w:cs="Times New Roman"/>
          <w:spacing w:val="3"/>
          <w:kern w:val="1"/>
        </w:rPr>
        <w:t xml:space="preserve"> </w:t>
      </w:r>
      <w:r w:rsidRPr="00D304A2">
        <w:rPr>
          <w:rFonts w:ascii="Times" w:hAnsi="Times" w:cs="Times New Roman"/>
          <w:i/>
          <w:iCs/>
          <w:kern w:val="1"/>
        </w:rPr>
        <w:t>Hous</w:t>
      </w:r>
      <w:r w:rsidRPr="00D304A2">
        <w:rPr>
          <w:rFonts w:ascii="Times" w:hAnsi="Times" w:cs="Times New Roman"/>
          <w:i/>
          <w:iCs/>
          <w:spacing w:val="1"/>
          <w:kern w:val="1"/>
        </w:rPr>
        <w:t>i</w:t>
      </w:r>
      <w:r w:rsidRPr="00D304A2">
        <w:rPr>
          <w:rFonts w:ascii="Times" w:hAnsi="Times" w:cs="Times New Roman"/>
          <w:i/>
          <w:iCs/>
          <w:kern w:val="1"/>
        </w:rPr>
        <w:t>ng</w:t>
      </w:r>
      <w:r w:rsidRPr="00D304A2">
        <w:rPr>
          <w:rFonts w:ascii="Times" w:hAnsi="Times" w:cs="Times New Roman"/>
          <w:spacing w:val="2"/>
          <w:kern w:val="1"/>
        </w:rPr>
        <w:t xml:space="preserve"> </w:t>
      </w:r>
      <w:r w:rsidRPr="00D304A2">
        <w:rPr>
          <w:rFonts w:ascii="Times" w:hAnsi="Times" w:cs="Times New Roman"/>
          <w:i/>
          <w:iCs/>
          <w:kern w:val="1"/>
        </w:rPr>
        <w:t>Act</w:t>
      </w:r>
      <w:r w:rsidRPr="00D304A2">
        <w:rPr>
          <w:rFonts w:ascii="Times" w:hAnsi="Times" w:cs="Times New Roman"/>
          <w:spacing w:val="3"/>
          <w:kern w:val="1"/>
        </w:rPr>
        <w:t xml:space="preserve"> </w:t>
      </w:r>
      <w:r w:rsidRPr="00D304A2">
        <w:rPr>
          <w:rFonts w:ascii="Times" w:hAnsi="Times" w:cs="Times New Roman"/>
          <w:i/>
          <w:iCs/>
          <w:kern w:val="1"/>
        </w:rPr>
        <w:t>of</w:t>
      </w:r>
      <w:r w:rsidRPr="00D304A2">
        <w:rPr>
          <w:rFonts w:ascii="Times" w:hAnsi="Times" w:cs="Times New Roman"/>
          <w:spacing w:val="3"/>
          <w:kern w:val="1"/>
        </w:rPr>
        <w:t xml:space="preserve"> </w:t>
      </w:r>
      <w:r w:rsidRPr="00D304A2">
        <w:rPr>
          <w:rFonts w:ascii="Times" w:hAnsi="Times" w:cs="Times New Roman"/>
          <w:i/>
          <w:iCs/>
          <w:kern w:val="1"/>
        </w:rPr>
        <w:t>1985</w:t>
      </w:r>
    </w:p>
    <w:p w14:paraId="631AF6E8" w14:textId="527EE3CD" w:rsidR="00D304A2" w:rsidRPr="00D304A2" w:rsidRDefault="00D304A2"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D304A2">
        <w:rPr>
          <w:rFonts w:ascii="Times" w:hAnsi="Times" w:cs="Times New Roman"/>
          <w:kern w:val="1"/>
        </w:rPr>
        <w:t>Transferr</w:t>
      </w:r>
      <w:r w:rsidRPr="00D304A2">
        <w:rPr>
          <w:rFonts w:ascii="Times" w:hAnsi="Times" w:cs="Times New Roman"/>
          <w:spacing w:val="1"/>
          <w:kern w:val="1"/>
        </w:rPr>
        <w:t>e</w:t>
      </w:r>
      <w:r w:rsidRPr="00D304A2">
        <w:rPr>
          <w:rFonts w:ascii="Times" w:hAnsi="Times" w:cs="Times New Roman"/>
          <w:kern w:val="1"/>
        </w:rPr>
        <w:t>d</w:t>
      </w:r>
      <w:r w:rsidRPr="00D304A2">
        <w:rPr>
          <w:rFonts w:ascii="Times" w:hAnsi="Times" w:cs="Times New Roman"/>
          <w:spacing w:val="2"/>
          <w:kern w:val="1"/>
        </w:rPr>
        <w:t xml:space="preserve"> </w:t>
      </w:r>
      <w:r w:rsidRPr="00D304A2">
        <w:rPr>
          <w:rFonts w:ascii="Times" w:hAnsi="Times" w:cs="Times New Roman"/>
          <w:kern w:val="1"/>
        </w:rPr>
        <w:t>au</w:t>
      </w:r>
      <w:r w:rsidRPr="00D304A2">
        <w:rPr>
          <w:rFonts w:ascii="Times" w:hAnsi="Times" w:cs="Times New Roman"/>
          <w:spacing w:val="1"/>
          <w:kern w:val="1"/>
        </w:rPr>
        <w:t>t</w:t>
      </w:r>
      <w:r w:rsidRPr="00D304A2">
        <w:rPr>
          <w:rFonts w:ascii="Times" w:hAnsi="Times" w:cs="Times New Roman"/>
          <w:kern w:val="1"/>
        </w:rPr>
        <w:t>hority</w:t>
      </w:r>
      <w:r w:rsidRPr="00D304A2">
        <w:rPr>
          <w:rFonts w:ascii="Times" w:hAnsi="Times" w:cs="Times New Roman"/>
          <w:spacing w:val="3"/>
          <w:kern w:val="1"/>
        </w:rPr>
        <w:t xml:space="preserve"> </w:t>
      </w:r>
      <w:r w:rsidRPr="00D304A2">
        <w:rPr>
          <w:rFonts w:ascii="Times" w:hAnsi="Times" w:cs="Times New Roman"/>
          <w:kern w:val="1"/>
        </w:rPr>
        <w:t>of</w:t>
      </w:r>
      <w:r w:rsidRPr="00D304A2">
        <w:rPr>
          <w:rFonts w:ascii="Times" w:hAnsi="Times" w:cs="Times New Roman"/>
          <w:spacing w:val="2"/>
          <w:kern w:val="1"/>
        </w:rPr>
        <w:t xml:space="preserve"> </w:t>
      </w:r>
      <w:r w:rsidRPr="00D304A2">
        <w:rPr>
          <w:rFonts w:ascii="Times" w:hAnsi="Times" w:cs="Times New Roman"/>
          <w:spacing w:val="1"/>
          <w:kern w:val="1"/>
        </w:rPr>
        <w:t>M</w:t>
      </w:r>
      <w:r w:rsidRPr="00D304A2">
        <w:rPr>
          <w:rFonts w:ascii="Times" w:hAnsi="Times" w:cs="Times New Roman"/>
          <w:kern w:val="1"/>
        </w:rPr>
        <w:t>t</w:t>
      </w:r>
      <w:r w:rsidRPr="00D304A2">
        <w:rPr>
          <w:rFonts w:ascii="Times" w:hAnsi="Times" w:cs="Times New Roman"/>
          <w:spacing w:val="2"/>
          <w:kern w:val="1"/>
        </w:rPr>
        <w:t xml:space="preserve"> </w:t>
      </w:r>
      <w:r w:rsidRPr="00D304A2">
        <w:rPr>
          <w:rFonts w:ascii="Times" w:hAnsi="Times" w:cs="Times New Roman"/>
          <w:kern w:val="1"/>
        </w:rPr>
        <w:t>L</w:t>
      </w:r>
      <w:r w:rsidRPr="00D304A2">
        <w:rPr>
          <w:rFonts w:ascii="Times" w:hAnsi="Times" w:cs="Times New Roman"/>
          <w:spacing w:val="1"/>
          <w:kern w:val="1"/>
        </w:rPr>
        <w:t>a</w:t>
      </w:r>
      <w:r w:rsidRPr="00D304A2">
        <w:rPr>
          <w:rFonts w:ascii="Times" w:hAnsi="Times" w:cs="Times New Roman"/>
          <w:kern w:val="1"/>
        </w:rPr>
        <w:t>urel</w:t>
      </w:r>
      <w:r w:rsidRPr="00D304A2">
        <w:rPr>
          <w:rFonts w:ascii="Times" w:hAnsi="Times" w:cs="Times New Roman"/>
          <w:spacing w:val="3"/>
          <w:kern w:val="1"/>
        </w:rPr>
        <w:t xml:space="preserve"> </w:t>
      </w:r>
      <w:r w:rsidRPr="00D304A2">
        <w:rPr>
          <w:rFonts w:ascii="Times" w:hAnsi="Times" w:cs="Times New Roman"/>
          <w:kern w:val="1"/>
        </w:rPr>
        <w:t>cases</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s</w:t>
      </w:r>
      <w:r w:rsidRPr="00D304A2">
        <w:rPr>
          <w:rFonts w:ascii="Times" w:hAnsi="Times" w:cs="Times New Roman"/>
          <w:spacing w:val="1"/>
          <w:kern w:val="1"/>
        </w:rPr>
        <w:t>t</w:t>
      </w:r>
      <w:r w:rsidRPr="00D304A2">
        <w:rPr>
          <w:rFonts w:ascii="Times" w:hAnsi="Times" w:cs="Times New Roman"/>
          <w:kern w:val="1"/>
        </w:rPr>
        <w:t>ate</w:t>
      </w:r>
      <w:r w:rsidRPr="00D304A2">
        <w:rPr>
          <w:rFonts w:ascii="Times" w:hAnsi="Times" w:cs="Times New Roman"/>
          <w:spacing w:val="2"/>
          <w:kern w:val="1"/>
        </w:rPr>
        <w:t xml:space="preserve"> </w:t>
      </w:r>
      <w:r w:rsidRPr="00D304A2">
        <w:rPr>
          <w:rFonts w:ascii="Times" w:hAnsi="Times" w:cs="Times New Roman"/>
          <w:kern w:val="1"/>
        </w:rPr>
        <w:t>a</w:t>
      </w:r>
      <w:r w:rsidRPr="00D304A2">
        <w:rPr>
          <w:rFonts w:ascii="Times" w:hAnsi="Times" w:cs="Times New Roman"/>
          <w:spacing w:val="1"/>
          <w:kern w:val="1"/>
        </w:rPr>
        <w:t>d</w:t>
      </w:r>
      <w:r w:rsidRPr="00D304A2">
        <w:rPr>
          <w:rFonts w:ascii="Times" w:hAnsi="Times" w:cs="Times New Roman"/>
          <w:kern w:val="1"/>
        </w:rPr>
        <w:t>min</w:t>
      </w:r>
      <w:r w:rsidRPr="00D304A2">
        <w:rPr>
          <w:rFonts w:ascii="Times" w:hAnsi="Times" w:cs="Times New Roman"/>
          <w:spacing w:val="2"/>
          <w:kern w:val="1"/>
        </w:rPr>
        <w:t xml:space="preserve"> </w:t>
      </w:r>
      <w:r w:rsidRPr="00D304A2">
        <w:rPr>
          <w:rFonts w:ascii="Times" w:hAnsi="Times" w:cs="Times New Roman"/>
          <w:spacing w:val="1"/>
          <w:kern w:val="1"/>
        </w:rPr>
        <w:t>a</w:t>
      </w:r>
      <w:r w:rsidRPr="00D304A2">
        <w:rPr>
          <w:rFonts w:ascii="Times" w:hAnsi="Times" w:cs="Times New Roman"/>
          <w:kern w:val="1"/>
        </w:rPr>
        <w:t>genc</w:t>
      </w:r>
      <w:r w:rsidRPr="00D304A2">
        <w:rPr>
          <w:rFonts w:ascii="Times" w:hAnsi="Times" w:cs="Times New Roman"/>
          <w:spacing w:val="-1"/>
          <w:kern w:val="1"/>
        </w:rPr>
        <w:t>y</w:t>
      </w:r>
      <w:r w:rsidRPr="00D304A2">
        <w:rPr>
          <w:rFonts w:ascii="Times" w:hAnsi="Times" w:cs="Times New Roman"/>
          <w:kern w:val="1"/>
        </w:rPr>
        <w:t>—Council</w:t>
      </w:r>
      <w:r w:rsidRPr="00D304A2">
        <w:rPr>
          <w:rFonts w:ascii="Times" w:hAnsi="Times" w:cs="Times New Roman"/>
          <w:spacing w:val="3"/>
          <w:kern w:val="1"/>
        </w:rPr>
        <w:t xml:space="preserve"> </w:t>
      </w:r>
      <w:r w:rsidRPr="00D304A2">
        <w:rPr>
          <w:rFonts w:ascii="Times" w:hAnsi="Times" w:cs="Times New Roman"/>
          <w:kern w:val="1"/>
        </w:rPr>
        <w:t>on Afforda</w:t>
      </w:r>
      <w:r w:rsidRPr="00D304A2">
        <w:rPr>
          <w:rFonts w:ascii="Times" w:hAnsi="Times" w:cs="Times New Roman"/>
          <w:spacing w:val="1"/>
          <w:kern w:val="1"/>
        </w:rPr>
        <w:t>b</w:t>
      </w:r>
      <w:r w:rsidRPr="00D304A2">
        <w:rPr>
          <w:rFonts w:ascii="Times" w:hAnsi="Times" w:cs="Times New Roman"/>
          <w:kern w:val="1"/>
        </w:rPr>
        <w:t>le</w:t>
      </w:r>
      <w:r w:rsidRPr="00D304A2">
        <w:rPr>
          <w:rFonts w:ascii="Times" w:hAnsi="Times" w:cs="Times New Roman"/>
          <w:spacing w:val="2"/>
          <w:kern w:val="1"/>
        </w:rPr>
        <w:t xml:space="preserve"> </w:t>
      </w:r>
      <w:r w:rsidRPr="00D304A2">
        <w:rPr>
          <w:rFonts w:ascii="Times" w:hAnsi="Times" w:cs="Times New Roman"/>
          <w:kern w:val="1"/>
        </w:rPr>
        <w:t>Hou</w:t>
      </w:r>
      <w:r w:rsidRPr="00D304A2">
        <w:rPr>
          <w:rFonts w:ascii="Times" w:hAnsi="Times" w:cs="Times New Roman"/>
          <w:spacing w:val="1"/>
          <w:kern w:val="1"/>
        </w:rPr>
        <w:t>s</w:t>
      </w:r>
      <w:r w:rsidRPr="00D304A2">
        <w:rPr>
          <w:rFonts w:ascii="Times" w:hAnsi="Times" w:cs="Times New Roman"/>
          <w:kern w:val="1"/>
        </w:rPr>
        <w:t>ing.</w:t>
      </w:r>
    </w:p>
    <w:p w14:paraId="1C7F0377" w14:textId="68F62230" w:rsidR="00D304A2" w:rsidRPr="00D304A2" w:rsidRDefault="00D304A2"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D304A2">
        <w:rPr>
          <w:rFonts w:ascii="Times" w:hAnsi="Times" w:cs="Times New Roman"/>
          <w:kern w:val="1"/>
        </w:rPr>
        <w:t>Allowed</w:t>
      </w:r>
      <w:r w:rsidRPr="00D304A2">
        <w:rPr>
          <w:rFonts w:ascii="Times" w:hAnsi="Times" w:cs="Times New Roman"/>
          <w:spacing w:val="3"/>
          <w:kern w:val="1"/>
        </w:rPr>
        <w:t xml:space="preserve"> </w:t>
      </w:r>
      <w:r w:rsidRPr="00D304A2">
        <w:rPr>
          <w:rFonts w:ascii="Times" w:hAnsi="Times" w:cs="Times New Roman"/>
          <w:kern w:val="1"/>
        </w:rPr>
        <w:t>municipalities</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spacing w:val="1"/>
          <w:kern w:val="1"/>
        </w:rPr>
        <w:t>b</w:t>
      </w:r>
      <w:r w:rsidRPr="00D304A2">
        <w:rPr>
          <w:rFonts w:ascii="Times" w:hAnsi="Times" w:cs="Times New Roman"/>
          <w:kern w:val="1"/>
        </w:rPr>
        <w:t>uy</w:t>
      </w:r>
      <w:r w:rsidRPr="00D304A2">
        <w:rPr>
          <w:rFonts w:ascii="Times" w:hAnsi="Times" w:cs="Times New Roman"/>
          <w:spacing w:val="2"/>
          <w:kern w:val="1"/>
        </w:rPr>
        <w:t xml:space="preserve"> </w:t>
      </w:r>
      <w:r w:rsidRPr="00D304A2">
        <w:rPr>
          <w:rFonts w:ascii="Times" w:hAnsi="Times" w:cs="Times New Roman"/>
          <w:kern w:val="1"/>
        </w:rPr>
        <w:t>t</w:t>
      </w:r>
      <w:r w:rsidRPr="00D304A2">
        <w:rPr>
          <w:rFonts w:ascii="Times" w:hAnsi="Times" w:cs="Times New Roman"/>
          <w:spacing w:val="1"/>
          <w:kern w:val="1"/>
        </w:rPr>
        <w:t>h</w:t>
      </w:r>
      <w:r w:rsidRPr="00D304A2">
        <w:rPr>
          <w:rFonts w:ascii="Times" w:hAnsi="Times" w:cs="Times New Roman"/>
          <w:kern w:val="1"/>
        </w:rPr>
        <w:t>eir</w:t>
      </w:r>
      <w:r w:rsidRPr="00D304A2">
        <w:rPr>
          <w:rFonts w:ascii="Times" w:hAnsi="Times" w:cs="Times New Roman"/>
          <w:spacing w:val="2"/>
          <w:kern w:val="1"/>
        </w:rPr>
        <w:t xml:space="preserve"> </w:t>
      </w:r>
      <w:r w:rsidRPr="00D304A2">
        <w:rPr>
          <w:rFonts w:ascii="Times" w:hAnsi="Times" w:cs="Times New Roman"/>
          <w:kern w:val="1"/>
        </w:rPr>
        <w:t>way</w:t>
      </w:r>
      <w:r w:rsidRPr="00D304A2">
        <w:rPr>
          <w:rFonts w:ascii="Times" w:hAnsi="Times" w:cs="Times New Roman"/>
          <w:spacing w:val="3"/>
          <w:kern w:val="1"/>
        </w:rPr>
        <w:t xml:space="preserve"> </w:t>
      </w:r>
      <w:r w:rsidRPr="00D304A2">
        <w:rPr>
          <w:rFonts w:ascii="Times" w:hAnsi="Times" w:cs="Times New Roman"/>
          <w:kern w:val="1"/>
        </w:rPr>
        <w:t>out</w:t>
      </w:r>
      <w:r w:rsidRPr="00D304A2">
        <w:rPr>
          <w:rFonts w:ascii="Times" w:hAnsi="Times" w:cs="Times New Roman"/>
          <w:spacing w:val="2"/>
          <w:kern w:val="1"/>
        </w:rPr>
        <w:t xml:space="preserve"> </w:t>
      </w:r>
      <w:r w:rsidRPr="00D304A2">
        <w:rPr>
          <w:rFonts w:ascii="Times" w:hAnsi="Times" w:cs="Times New Roman"/>
          <w:spacing w:val="1"/>
          <w:kern w:val="1"/>
        </w:rPr>
        <w:t>o</w:t>
      </w:r>
      <w:r w:rsidRPr="00D304A2">
        <w:rPr>
          <w:rFonts w:ascii="Times" w:hAnsi="Times" w:cs="Times New Roman"/>
          <w:kern w:val="1"/>
        </w:rPr>
        <w:t>f</w:t>
      </w:r>
      <w:r w:rsidRPr="00D304A2">
        <w:rPr>
          <w:rFonts w:ascii="Times" w:hAnsi="Times" w:cs="Times New Roman"/>
          <w:spacing w:val="2"/>
          <w:kern w:val="1"/>
        </w:rPr>
        <w:t xml:space="preserve"> </w:t>
      </w:r>
      <w:r w:rsidRPr="00D304A2">
        <w:rPr>
          <w:rFonts w:ascii="Times" w:hAnsi="Times" w:cs="Times New Roman"/>
          <w:kern w:val="1"/>
        </w:rPr>
        <w:t>Mt</w:t>
      </w:r>
      <w:r w:rsidRPr="00D304A2">
        <w:rPr>
          <w:rFonts w:ascii="Times" w:hAnsi="Times" w:cs="Times New Roman"/>
          <w:spacing w:val="3"/>
          <w:kern w:val="1"/>
        </w:rPr>
        <w:t xml:space="preserve"> </w:t>
      </w:r>
      <w:r w:rsidRPr="00D304A2">
        <w:rPr>
          <w:rFonts w:ascii="Times" w:hAnsi="Times" w:cs="Times New Roman"/>
          <w:kern w:val="1"/>
        </w:rPr>
        <w:t>Lau</w:t>
      </w:r>
      <w:r w:rsidRPr="00D304A2">
        <w:rPr>
          <w:rFonts w:ascii="Times" w:hAnsi="Times" w:cs="Times New Roman"/>
          <w:spacing w:val="1"/>
          <w:kern w:val="1"/>
        </w:rPr>
        <w:t>r</w:t>
      </w:r>
      <w:r w:rsidRPr="00D304A2">
        <w:rPr>
          <w:rFonts w:ascii="Times" w:hAnsi="Times" w:cs="Times New Roman"/>
          <w:kern w:val="1"/>
        </w:rPr>
        <w:t>el</w:t>
      </w:r>
      <w:r w:rsidRPr="00D304A2">
        <w:rPr>
          <w:rFonts w:ascii="Times" w:hAnsi="Times" w:cs="Times New Roman"/>
          <w:spacing w:val="2"/>
          <w:kern w:val="1"/>
        </w:rPr>
        <w:t xml:space="preserve"> </w:t>
      </w:r>
      <w:r w:rsidRPr="00D304A2">
        <w:rPr>
          <w:rFonts w:ascii="Times" w:hAnsi="Times" w:cs="Times New Roman"/>
          <w:kern w:val="1"/>
        </w:rPr>
        <w:t>obl</w:t>
      </w:r>
      <w:r w:rsidRPr="00D304A2">
        <w:rPr>
          <w:rFonts w:ascii="Times" w:hAnsi="Times" w:cs="Times New Roman"/>
          <w:spacing w:val="1"/>
          <w:kern w:val="1"/>
        </w:rPr>
        <w:t>i</w:t>
      </w:r>
      <w:r w:rsidRPr="00D304A2">
        <w:rPr>
          <w:rFonts w:ascii="Times" w:hAnsi="Times" w:cs="Times New Roman"/>
          <w:kern w:val="1"/>
        </w:rPr>
        <w:t>gation</w:t>
      </w:r>
      <w:r w:rsidRPr="00D304A2">
        <w:rPr>
          <w:rFonts w:ascii="Times" w:hAnsi="Times" w:cs="Times New Roman"/>
          <w:spacing w:val="2"/>
          <w:kern w:val="1"/>
        </w:rPr>
        <w:t xml:space="preserve"> </w:t>
      </w:r>
      <w:r w:rsidRPr="00D304A2">
        <w:rPr>
          <w:rFonts w:ascii="Times" w:hAnsi="Times" w:cs="Times New Roman"/>
          <w:kern w:val="1"/>
        </w:rPr>
        <w:t>by</w:t>
      </w:r>
      <w:r w:rsidRPr="00D304A2">
        <w:rPr>
          <w:rFonts w:ascii="Times" w:hAnsi="Times" w:cs="Times New Roman"/>
          <w:spacing w:val="3"/>
          <w:kern w:val="1"/>
        </w:rPr>
        <w:t xml:space="preserve"> </w:t>
      </w:r>
      <w:r w:rsidRPr="00D304A2">
        <w:rPr>
          <w:rFonts w:ascii="Times" w:hAnsi="Times" w:cs="Times New Roman"/>
          <w:kern w:val="1"/>
        </w:rPr>
        <w:t>paying neighboring</w:t>
      </w:r>
      <w:r w:rsidRPr="00D304A2">
        <w:rPr>
          <w:rFonts w:ascii="Times" w:hAnsi="Times" w:cs="Times New Roman"/>
          <w:spacing w:val="3"/>
          <w:kern w:val="1"/>
        </w:rPr>
        <w:t xml:space="preserve"> </w:t>
      </w:r>
      <w:r w:rsidRPr="00D304A2">
        <w:rPr>
          <w:rFonts w:ascii="Times" w:hAnsi="Times" w:cs="Times New Roman"/>
          <w:kern w:val="1"/>
        </w:rPr>
        <w:t>com</w:t>
      </w:r>
      <w:r w:rsidRPr="00D304A2">
        <w:rPr>
          <w:rFonts w:ascii="Times" w:hAnsi="Times" w:cs="Times New Roman"/>
          <w:spacing w:val="1"/>
          <w:kern w:val="1"/>
        </w:rPr>
        <w:t>m</w:t>
      </w:r>
      <w:r w:rsidRPr="00D304A2">
        <w:rPr>
          <w:rFonts w:ascii="Times" w:hAnsi="Times" w:cs="Times New Roman"/>
          <w:kern w:val="1"/>
        </w:rPr>
        <w:t>unities</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absorb</w:t>
      </w:r>
      <w:r w:rsidRPr="00D304A2">
        <w:rPr>
          <w:rFonts w:ascii="Times" w:hAnsi="Times" w:cs="Times New Roman"/>
          <w:spacing w:val="3"/>
          <w:kern w:val="1"/>
        </w:rPr>
        <w:t xml:space="preserve"> </w:t>
      </w:r>
      <w:r w:rsidRPr="00D304A2">
        <w:rPr>
          <w:rFonts w:ascii="Times" w:hAnsi="Times" w:cs="Times New Roman"/>
          <w:kern w:val="1"/>
        </w:rPr>
        <w:t>up</w:t>
      </w:r>
      <w:r w:rsidRPr="00D304A2">
        <w:rPr>
          <w:rFonts w:ascii="Times" w:hAnsi="Times" w:cs="Times New Roman"/>
          <w:spacing w:val="2"/>
          <w:kern w:val="1"/>
        </w:rPr>
        <w:t xml:space="preserve"> </w:t>
      </w:r>
      <w:r w:rsidRPr="00D304A2">
        <w:rPr>
          <w:rFonts w:ascii="Times" w:hAnsi="Times" w:cs="Times New Roman"/>
          <w:spacing w:val="1"/>
          <w:kern w:val="1"/>
        </w:rPr>
        <w:t>t</w:t>
      </w:r>
      <w:r w:rsidRPr="00D304A2">
        <w:rPr>
          <w:rFonts w:ascii="Times" w:hAnsi="Times" w:cs="Times New Roman"/>
          <w:kern w:val="1"/>
        </w:rPr>
        <w:t>o</w:t>
      </w:r>
      <w:r w:rsidRPr="00D304A2">
        <w:rPr>
          <w:rFonts w:ascii="Times" w:hAnsi="Times" w:cs="Times New Roman"/>
          <w:spacing w:val="2"/>
          <w:kern w:val="1"/>
        </w:rPr>
        <w:t xml:space="preserve"> </w:t>
      </w:r>
      <w:r w:rsidRPr="00D304A2">
        <w:rPr>
          <w:rFonts w:ascii="Times" w:hAnsi="Times" w:cs="Times New Roman"/>
          <w:kern w:val="1"/>
        </w:rPr>
        <w:t>half</w:t>
      </w:r>
      <w:r w:rsidRPr="00D304A2">
        <w:rPr>
          <w:rFonts w:ascii="Times" w:hAnsi="Times" w:cs="Times New Roman"/>
          <w:spacing w:val="3"/>
          <w:kern w:val="1"/>
        </w:rPr>
        <w:t xml:space="preserve"> </w:t>
      </w:r>
      <w:r w:rsidRPr="00D304A2">
        <w:rPr>
          <w:rFonts w:ascii="Times" w:hAnsi="Times" w:cs="Times New Roman"/>
          <w:kern w:val="1"/>
        </w:rPr>
        <w:t>of</w:t>
      </w:r>
      <w:r w:rsidRPr="00D304A2">
        <w:rPr>
          <w:rFonts w:ascii="Times" w:hAnsi="Times" w:cs="Times New Roman"/>
          <w:spacing w:val="3"/>
          <w:kern w:val="1"/>
        </w:rPr>
        <w:t xml:space="preserve"> </w:t>
      </w:r>
      <w:r w:rsidRPr="00D304A2">
        <w:rPr>
          <w:rFonts w:ascii="Times" w:hAnsi="Times" w:cs="Times New Roman"/>
          <w:kern w:val="1"/>
        </w:rPr>
        <w:t>fair-share</w:t>
      </w:r>
      <w:r w:rsidRPr="00D304A2">
        <w:rPr>
          <w:rFonts w:ascii="Times" w:hAnsi="Times" w:cs="Times New Roman"/>
          <w:spacing w:val="2"/>
          <w:kern w:val="1"/>
        </w:rPr>
        <w:t xml:space="preserve"> </w:t>
      </w:r>
      <w:r w:rsidRPr="00D304A2">
        <w:rPr>
          <w:rFonts w:ascii="Times" w:hAnsi="Times" w:cs="Times New Roman"/>
          <w:kern w:val="1"/>
        </w:rPr>
        <w:t>ob</w:t>
      </w:r>
      <w:r w:rsidRPr="00D304A2">
        <w:rPr>
          <w:rFonts w:ascii="Times" w:hAnsi="Times" w:cs="Times New Roman"/>
          <w:spacing w:val="1"/>
          <w:kern w:val="1"/>
        </w:rPr>
        <w:t>l</w:t>
      </w:r>
      <w:r w:rsidRPr="00D304A2">
        <w:rPr>
          <w:rFonts w:ascii="Times" w:hAnsi="Times" w:cs="Times New Roman"/>
          <w:kern w:val="1"/>
        </w:rPr>
        <w:t>igation.</w:t>
      </w:r>
    </w:p>
    <w:p w14:paraId="4FB4B642" w14:textId="458A68CC" w:rsidR="00D304A2" w:rsidRPr="00D304A2" w:rsidRDefault="00D304A2"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D304A2">
        <w:rPr>
          <w:rFonts w:ascii="Times" w:hAnsi="Times" w:cs="Times New Roman"/>
          <w:kern w:val="1"/>
        </w:rPr>
        <w:t>NB:</w:t>
      </w:r>
      <w:r w:rsidRPr="00D304A2">
        <w:rPr>
          <w:rFonts w:ascii="Times" w:hAnsi="Times" w:cs="Times New Roman"/>
          <w:spacing w:val="2"/>
          <w:kern w:val="1"/>
        </w:rPr>
        <w:t xml:space="preserve"> </w:t>
      </w:r>
      <w:r w:rsidRPr="00D304A2">
        <w:rPr>
          <w:rFonts w:ascii="Times" w:hAnsi="Times" w:cs="Times New Roman"/>
          <w:spacing w:val="1"/>
          <w:kern w:val="1"/>
        </w:rPr>
        <w:t>T</w:t>
      </w:r>
      <w:r w:rsidRPr="00D304A2">
        <w:rPr>
          <w:rFonts w:ascii="Times" w:hAnsi="Times" w:cs="Times New Roman"/>
          <w:kern w:val="1"/>
        </w:rPr>
        <w:t>ows</w:t>
      </w:r>
      <w:r w:rsidRPr="00D304A2">
        <w:rPr>
          <w:rFonts w:ascii="Times" w:hAnsi="Times" w:cs="Times New Roman"/>
          <w:spacing w:val="3"/>
          <w:kern w:val="1"/>
        </w:rPr>
        <w:t xml:space="preserve"> </w:t>
      </w:r>
      <w:r w:rsidRPr="00D304A2">
        <w:rPr>
          <w:rFonts w:ascii="Times" w:hAnsi="Times" w:cs="Times New Roman"/>
          <w:kern w:val="1"/>
        </w:rPr>
        <w:t>can</w:t>
      </w:r>
      <w:r w:rsidRPr="00D304A2">
        <w:rPr>
          <w:rFonts w:ascii="Times" w:hAnsi="Times" w:cs="Times New Roman"/>
          <w:spacing w:val="2"/>
          <w:kern w:val="1"/>
        </w:rPr>
        <w:t xml:space="preserve"> </w:t>
      </w:r>
      <w:r w:rsidRPr="00D304A2">
        <w:rPr>
          <w:rFonts w:ascii="Times" w:hAnsi="Times" w:cs="Times New Roman"/>
          <w:kern w:val="1"/>
        </w:rPr>
        <w:t>avoid</w:t>
      </w:r>
      <w:r w:rsidRPr="00D304A2">
        <w:rPr>
          <w:rFonts w:ascii="Times" w:hAnsi="Times" w:cs="Times New Roman"/>
          <w:spacing w:val="3"/>
          <w:kern w:val="1"/>
        </w:rPr>
        <w:t xml:space="preserve"> </w:t>
      </w:r>
      <w:r w:rsidRPr="00D304A2">
        <w:rPr>
          <w:rFonts w:ascii="Times" w:hAnsi="Times" w:cs="Times New Roman"/>
          <w:kern w:val="1"/>
        </w:rPr>
        <w:t>Mt.</w:t>
      </w:r>
      <w:r w:rsidRPr="00D304A2">
        <w:rPr>
          <w:rFonts w:ascii="Times" w:hAnsi="Times" w:cs="Times New Roman"/>
          <w:spacing w:val="3"/>
          <w:kern w:val="1"/>
        </w:rPr>
        <w:t xml:space="preserve"> </w:t>
      </w:r>
      <w:r w:rsidRPr="00D304A2">
        <w:rPr>
          <w:rFonts w:ascii="Times" w:hAnsi="Times" w:cs="Times New Roman"/>
          <w:kern w:val="1"/>
        </w:rPr>
        <w:t>Laurel</w:t>
      </w:r>
      <w:r w:rsidRPr="00D304A2">
        <w:rPr>
          <w:rFonts w:ascii="Times" w:hAnsi="Times" w:cs="Times New Roman"/>
          <w:spacing w:val="2"/>
          <w:kern w:val="1"/>
        </w:rPr>
        <w:t xml:space="preserve"> </w:t>
      </w:r>
      <w:r w:rsidRPr="00D304A2">
        <w:rPr>
          <w:rFonts w:ascii="Times" w:hAnsi="Times" w:cs="Times New Roman"/>
          <w:kern w:val="1"/>
        </w:rPr>
        <w:t>o</w:t>
      </w:r>
      <w:r w:rsidRPr="00D304A2">
        <w:rPr>
          <w:rFonts w:ascii="Times" w:hAnsi="Times" w:cs="Times New Roman"/>
          <w:spacing w:val="1"/>
          <w:kern w:val="1"/>
        </w:rPr>
        <w:t>b</w:t>
      </w:r>
      <w:r w:rsidRPr="00D304A2">
        <w:rPr>
          <w:rFonts w:ascii="Times" w:hAnsi="Times" w:cs="Times New Roman"/>
          <w:kern w:val="1"/>
        </w:rPr>
        <w:t>ligations</w:t>
      </w:r>
      <w:r w:rsidRPr="00D304A2">
        <w:rPr>
          <w:rFonts w:ascii="Times" w:hAnsi="Times" w:cs="Times New Roman"/>
          <w:spacing w:val="3"/>
          <w:kern w:val="1"/>
        </w:rPr>
        <w:t xml:space="preserve"> </w:t>
      </w:r>
      <w:r w:rsidRPr="00D304A2">
        <w:rPr>
          <w:rFonts w:ascii="Times" w:hAnsi="Times" w:cs="Times New Roman"/>
          <w:kern w:val="1"/>
        </w:rPr>
        <w:t>by</w:t>
      </w:r>
      <w:r w:rsidRPr="00D304A2">
        <w:rPr>
          <w:rFonts w:ascii="Times" w:hAnsi="Times" w:cs="Times New Roman"/>
          <w:spacing w:val="2"/>
          <w:kern w:val="1"/>
        </w:rPr>
        <w:t xml:space="preserve"> </w:t>
      </w:r>
      <w:r w:rsidRPr="00D304A2">
        <w:rPr>
          <w:rFonts w:ascii="Times" w:hAnsi="Times" w:cs="Times New Roman"/>
          <w:kern w:val="1"/>
        </w:rPr>
        <w:t>ta</w:t>
      </w:r>
      <w:r w:rsidRPr="00D304A2">
        <w:rPr>
          <w:rFonts w:ascii="Times" w:hAnsi="Times" w:cs="Times New Roman"/>
          <w:spacing w:val="1"/>
          <w:kern w:val="1"/>
        </w:rPr>
        <w:t>k</w:t>
      </w:r>
      <w:r w:rsidRPr="00D304A2">
        <w:rPr>
          <w:rFonts w:ascii="Times" w:hAnsi="Times" w:cs="Times New Roman"/>
          <w:kern w:val="1"/>
        </w:rPr>
        <w:t>ing</w:t>
      </w:r>
      <w:r w:rsidRPr="00D304A2">
        <w:rPr>
          <w:rFonts w:ascii="Times" w:hAnsi="Times" w:cs="Times New Roman"/>
          <w:spacing w:val="2"/>
          <w:kern w:val="1"/>
        </w:rPr>
        <w:t xml:space="preserve"> </w:t>
      </w:r>
      <w:r w:rsidRPr="00D304A2">
        <w:rPr>
          <w:rFonts w:ascii="Times" w:hAnsi="Times" w:cs="Times New Roman"/>
          <w:spacing w:val="1"/>
          <w:kern w:val="1"/>
        </w:rPr>
        <w:t>p</w:t>
      </w:r>
      <w:r w:rsidRPr="00D304A2">
        <w:rPr>
          <w:rFonts w:ascii="Times" w:hAnsi="Times" w:cs="Times New Roman"/>
          <w:kern w:val="1"/>
        </w:rPr>
        <w:t>roperty</w:t>
      </w:r>
      <w:r w:rsidRPr="00D304A2">
        <w:rPr>
          <w:rFonts w:ascii="Times" w:hAnsi="Times" w:cs="Times New Roman"/>
          <w:spacing w:val="2"/>
          <w:kern w:val="1"/>
        </w:rPr>
        <w:t xml:space="preserve"> </w:t>
      </w:r>
      <w:r w:rsidRPr="00D304A2">
        <w:rPr>
          <w:rFonts w:ascii="Times" w:hAnsi="Times" w:cs="Times New Roman"/>
          <w:spacing w:val="1"/>
          <w:kern w:val="1"/>
        </w:rPr>
        <w:t>b</w:t>
      </w:r>
      <w:r w:rsidRPr="00D304A2">
        <w:rPr>
          <w:rFonts w:ascii="Times" w:hAnsi="Times" w:cs="Times New Roman"/>
          <w:kern w:val="1"/>
        </w:rPr>
        <w:t>y</w:t>
      </w:r>
      <w:r w:rsidRPr="00D304A2">
        <w:rPr>
          <w:rFonts w:ascii="Times" w:hAnsi="Times" w:cs="Times New Roman"/>
          <w:spacing w:val="2"/>
          <w:kern w:val="1"/>
        </w:rPr>
        <w:t xml:space="preserve"> </w:t>
      </w:r>
      <w:r w:rsidRPr="00D304A2">
        <w:rPr>
          <w:rFonts w:ascii="Times" w:hAnsi="Times" w:cs="Times New Roman"/>
          <w:kern w:val="1"/>
        </w:rPr>
        <w:t>emi</w:t>
      </w:r>
      <w:r w:rsidRPr="00D304A2">
        <w:rPr>
          <w:rFonts w:ascii="Times" w:hAnsi="Times" w:cs="Times New Roman"/>
          <w:spacing w:val="1"/>
          <w:kern w:val="1"/>
        </w:rPr>
        <w:t>n</w:t>
      </w:r>
      <w:r w:rsidRPr="00D304A2">
        <w:rPr>
          <w:rFonts w:ascii="Times" w:hAnsi="Times" w:cs="Times New Roman"/>
          <w:kern w:val="1"/>
        </w:rPr>
        <w:t>ent</w:t>
      </w:r>
      <w:r w:rsidRPr="00D304A2">
        <w:rPr>
          <w:rFonts w:ascii="Times" w:hAnsi="Times" w:cs="Times New Roman"/>
          <w:spacing w:val="2"/>
          <w:kern w:val="1"/>
        </w:rPr>
        <w:t xml:space="preserve"> </w:t>
      </w:r>
      <w:r w:rsidRPr="00D304A2">
        <w:rPr>
          <w:rFonts w:ascii="Times" w:hAnsi="Times" w:cs="Times New Roman"/>
          <w:kern w:val="1"/>
        </w:rPr>
        <w:t>d</w:t>
      </w:r>
      <w:r w:rsidRPr="00D304A2">
        <w:rPr>
          <w:rFonts w:ascii="Times" w:hAnsi="Times" w:cs="Times New Roman"/>
          <w:spacing w:val="1"/>
          <w:kern w:val="1"/>
        </w:rPr>
        <w:t>o</w:t>
      </w:r>
      <w:r w:rsidRPr="00D304A2">
        <w:rPr>
          <w:rFonts w:ascii="Times" w:hAnsi="Times" w:cs="Times New Roman"/>
          <w:kern w:val="1"/>
        </w:rPr>
        <w:t>main,</w:t>
      </w:r>
      <w:r w:rsidRPr="00D304A2">
        <w:rPr>
          <w:rFonts w:ascii="Times" w:hAnsi="Times" w:cs="Times New Roman"/>
          <w:spacing w:val="2"/>
          <w:kern w:val="1"/>
        </w:rPr>
        <w:t xml:space="preserve"> </w:t>
      </w:r>
      <w:r w:rsidRPr="00D304A2">
        <w:rPr>
          <w:rFonts w:ascii="Times" w:hAnsi="Times" w:cs="Times New Roman"/>
          <w:kern w:val="1"/>
        </w:rPr>
        <w:t>if the</w:t>
      </w:r>
      <w:r w:rsidRPr="00D304A2">
        <w:rPr>
          <w:rFonts w:ascii="Times" w:hAnsi="Times" w:cs="Times New Roman"/>
          <w:spacing w:val="2"/>
          <w:kern w:val="1"/>
        </w:rPr>
        <w:t xml:space="preserve"> </w:t>
      </w:r>
      <w:r w:rsidRPr="00D304A2">
        <w:rPr>
          <w:rFonts w:ascii="Times" w:hAnsi="Times" w:cs="Times New Roman"/>
          <w:kern w:val="1"/>
        </w:rPr>
        <w:t>taking</w:t>
      </w:r>
      <w:r w:rsidRPr="00D304A2">
        <w:rPr>
          <w:rFonts w:ascii="Times" w:hAnsi="Times" w:cs="Times New Roman"/>
          <w:spacing w:val="3"/>
          <w:kern w:val="1"/>
        </w:rPr>
        <w:t xml:space="preserve"> </w:t>
      </w:r>
      <w:r w:rsidRPr="00D304A2">
        <w:rPr>
          <w:rFonts w:ascii="Times" w:hAnsi="Times" w:cs="Times New Roman"/>
          <w:kern w:val="1"/>
        </w:rPr>
        <w:t>is</w:t>
      </w:r>
      <w:r w:rsidRPr="00D304A2">
        <w:rPr>
          <w:rFonts w:ascii="Times" w:hAnsi="Times" w:cs="Times New Roman"/>
          <w:spacing w:val="2"/>
          <w:kern w:val="1"/>
        </w:rPr>
        <w:t xml:space="preserve"> </w:t>
      </w:r>
      <w:r w:rsidRPr="00D304A2">
        <w:rPr>
          <w:rFonts w:ascii="Times" w:hAnsi="Times" w:cs="Times New Roman"/>
          <w:kern w:val="1"/>
        </w:rPr>
        <w:t>motivated</w:t>
      </w:r>
      <w:r w:rsidRPr="00D304A2">
        <w:rPr>
          <w:rFonts w:ascii="Times" w:hAnsi="Times" w:cs="Times New Roman"/>
          <w:spacing w:val="3"/>
          <w:kern w:val="1"/>
        </w:rPr>
        <w:t xml:space="preserve"> </w:t>
      </w:r>
      <w:r w:rsidRPr="00D304A2">
        <w:rPr>
          <w:rFonts w:ascii="Times" w:hAnsi="Times" w:cs="Times New Roman"/>
          <w:kern w:val="1"/>
        </w:rPr>
        <w:t>by</w:t>
      </w:r>
      <w:r w:rsidRPr="00D304A2">
        <w:rPr>
          <w:rFonts w:ascii="Times" w:hAnsi="Times" w:cs="Times New Roman"/>
          <w:spacing w:val="2"/>
          <w:kern w:val="1"/>
        </w:rPr>
        <w:t xml:space="preserve"> </w:t>
      </w:r>
      <w:r w:rsidRPr="00D304A2">
        <w:rPr>
          <w:rFonts w:ascii="Times" w:hAnsi="Times" w:cs="Times New Roman"/>
          <w:spacing w:val="1"/>
          <w:kern w:val="1"/>
        </w:rPr>
        <w:t>“</w:t>
      </w:r>
      <w:r w:rsidRPr="00D304A2">
        <w:rPr>
          <w:rFonts w:ascii="Times" w:hAnsi="Times" w:cs="Times New Roman"/>
          <w:kern w:val="1"/>
        </w:rPr>
        <w:t>legitimate</w:t>
      </w:r>
      <w:r w:rsidRPr="00D304A2">
        <w:rPr>
          <w:rFonts w:ascii="Times" w:hAnsi="Times" w:cs="Times New Roman"/>
          <w:spacing w:val="3"/>
          <w:kern w:val="1"/>
        </w:rPr>
        <w:t xml:space="preserve"> </w:t>
      </w:r>
      <w:r w:rsidRPr="00D304A2">
        <w:rPr>
          <w:rFonts w:ascii="Times" w:hAnsi="Times" w:cs="Times New Roman"/>
          <w:kern w:val="1"/>
        </w:rPr>
        <w:t>public</w:t>
      </w:r>
      <w:r w:rsidRPr="00D304A2">
        <w:rPr>
          <w:rFonts w:ascii="Times" w:hAnsi="Times" w:cs="Times New Roman"/>
          <w:spacing w:val="2"/>
          <w:kern w:val="1"/>
        </w:rPr>
        <w:t xml:space="preserve"> </w:t>
      </w:r>
      <w:r w:rsidRPr="00D304A2">
        <w:rPr>
          <w:rFonts w:ascii="Times" w:hAnsi="Times" w:cs="Times New Roman"/>
          <w:kern w:val="1"/>
        </w:rPr>
        <w:t>policy</w:t>
      </w:r>
      <w:r w:rsidRPr="00D304A2">
        <w:rPr>
          <w:rFonts w:ascii="Times" w:hAnsi="Times" w:cs="Times New Roman"/>
          <w:spacing w:val="3"/>
          <w:kern w:val="1"/>
        </w:rPr>
        <w:t xml:space="preserve"> </w:t>
      </w:r>
      <w:r w:rsidRPr="00D304A2">
        <w:rPr>
          <w:rFonts w:ascii="Times" w:hAnsi="Times" w:cs="Times New Roman"/>
          <w:kern w:val="1"/>
        </w:rPr>
        <w:t>concerns.</w:t>
      </w:r>
      <w:r w:rsidRPr="00D304A2">
        <w:rPr>
          <w:rFonts w:ascii="Times" w:hAnsi="Times" w:cs="Times New Roman"/>
          <w:spacing w:val="2"/>
          <w:kern w:val="1"/>
        </w:rPr>
        <w:t>”</w:t>
      </w:r>
      <w:r w:rsidRPr="00D304A2">
        <w:rPr>
          <w:rFonts w:ascii="Times" w:hAnsi="Times" w:cs="Wingdings"/>
          <w:spacing w:val="1"/>
          <w:kern w:val="1"/>
        </w:rPr>
        <w:t></w:t>
      </w:r>
      <w:r w:rsidRPr="00D304A2">
        <w:rPr>
          <w:rFonts w:ascii="Times" w:hAnsi="Times" w:cs="Times New Roman"/>
          <w:kern w:val="1"/>
        </w:rPr>
        <w:t>could</w:t>
      </w:r>
      <w:r w:rsidRPr="00D304A2">
        <w:rPr>
          <w:rFonts w:ascii="Times" w:hAnsi="Times" w:cs="Times New Roman"/>
          <w:spacing w:val="2"/>
          <w:kern w:val="1"/>
        </w:rPr>
        <w:t xml:space="preserve"> </w:t>
      </w:r>
      <w:r w:rsidRPr="00D304A2">
        <w:rPr>
          <w:rFonts w:ascii="Times" w:hAnsi="Times" w:cs="Times New Roman"/>
          <w:kern w:val="1"/>
        </w:rPr>
        <w:t>be</w:t>
      </w:r>
      <w:r w:rsidRPr="00D304A2">
        <w:rPr>
          <w:rFonts w:ascii="Times" w:hAnsi="Times" w:cs="Times New Roman"/>
          <w:spacing w:val="3"/>
          <w:kern w:val="1"/>
        </w:rPr>
        <w:t xml:space="preserve"> </w:t>
      </w:r>
      <w:r w:rsidRPr="00D304A2">
        <w:rPr>
          <w:rFonts w:ascii="Times" w:hAnsi="Times" w:cs="Times New Roman"/>
          <w:kern w:val="1"/>
        </w:rPr>
        <w:t>literally anything.</w:t>
      </w:r>
    </w:p>
    <w:p w14:paraId="62C0ED7F" w14:textId="69E34062" w:rsidR="00D304A2" w:rsidRPr="00D304A2" w:rsidRDefault="00D304A2" w:rsidP="00787EEA">
      <w:pPr>
        <w:pStyle w:val="ListParagraph"/>
        <w:widowControl w:val="0"/>
        <w:numPr>
          <w:ilvl w:val="0"/>
          <w:numId w:val="28"/>
        </w:numPr>
        <w:autoSpaceDE w:val="0"/>
        <w:autoSpaceDN w:val="0"/>
        <w:adjustRightInd w:val="0"/>
        <w:spacing w:after="0" w:line="240" w:lineRule="auto"/>
        <w:rPr>
          <w:rFonts w:ascii="Times" w:hAnsi="Times" w:cs="Times New Roman"/>
          <w:kern w:val="1"/>
        </w:rPr>
      </w:pPr>
      <w:r w:rsidRPr="00D304A2">
        <w:rPr>
          <w:rFonts w:ascii="Times" w:hAnsi="Times" w:cs="Times New Roman"/>
          <w:b/>
          <w:bCs/>
          <w:kern w:val="1"/>
        </w:rPr>
        <w:t>Inc</w:t>
      </w:r>
      <w:r w:rsidRPr="00D304A2">
        <w:rPr>
          <w:rFonts w:ascii="Times" w:hAnsi="Times" w:cs="Times New Roman"/>
          <w:b/>
          <w:bCs/>
          <w:spacing w:val="1"/>
          <w:kern w:val="1"/>
        </w:rPr>
        <w:t>l</w:t>
      </w:r>
      <w:r w:rsidRPr="00D304A2">
        <w:rPr>
          <w:rFonts w:ascii="Times" w:hAnsi="Times" w:cs="Times New Roman"/>
          <w:b/>
          <w:bCs/>
          <w:kern w:val="1"/>
        </w:rPr>
        <w:t>usionary</w:t>
      </w:r>
      <w:r w:rsidRPr="00D304A2">
        <w:rPr>
          <w:rFonts w:ascii="Times" w:hAnsi="Times" w:cs="Times New Roman"/>
          <w:spacing w:val="3"/>
          <w:kern w:val="1"/>
        </w:rPr>
        <w:t xml:space="preserve"> </w:t>
      </w:r>
      <w:r w:rsidRPr="00D304A2">
        <w:rPr>
          <w:rFonts w:ascii="Times" w:hAnsi="Times" w:cs="Times New Roman"/>
          <w:b/>
          <w:bCs/>
          <w:kern w:val="1"/>
        </w:rPr>
        <w:t>Zoning:</w:t>
      </w:r>
      <w:r w:rsidRPr="00D304A2">
        <w:rPr>
          <w:rFonts w:ascii="Times" w:hAnsi="Times" w:cs="Times New Roman"/>
          <w:spacing w:val="3"/>
          <w:kern w:val="1"/>
        </w:rPr>
        <w:t xml:space="preserve"> </w:t>
      </w:r>
      <w:r w:rsidRPr="00D304A2">
        <w:rPr>
          <w:rFonts w:ascii="Times" w:hAnsi="Times" w:cs="Times New Roman"/>
          <w:kern w:val="1"/>
        </w:rPr>
        <w:t>Some</w:t>
      </w:r>
      <w:r w:rsidRPr="00D304A2">
        <w:rPr>
          <w:rFonts w:ascii="Times" w:hAnsi="Times" w:cs="Times New Roman"/>
          <w:spacing w:val="3"/>
          <w:kern w:val="1"/>
        </w:rPr>
        <w:t xml:space="preserve"> </w:t>
      </w:r>
      <w:r w:rsidRPr="00D304A2">
        <w:rPr>
          <w:rFonts w:ascii="Times" w:hAnsi="Times" w:cs="Times New Roman"/>
          <w:kern w:val="1"/>
        </w:rPr>
        <w:t>states</w:t>
      </w:r>
      <w:r w:rsidRPr="00D304A2">
        <w:rPr>
          <w:rFonts w:ascii="Times" w:hAnsi="Times" w:cs="Times New Roman"/>
          <w:spacing w:val="3"/>
          <w:kern w:val="1"/>
        </w:rPr>
        <w:t xml:space="preserve"> </w:t>
      </w:r>
      <w:r w:rsidRPr="00D304A2">
        <w:rPr>
          <w:rFonts w:ascii="Times" w:hAnsi="Times" w:cs="Times New Roman"/>
          <w:kern w:val="1"/>
        </w:rPr>
        <w:t>ha</w:t>
      </w:r>
      <w:r w:rsidRPr="00D304A2">
        <w:rPr>
          <w:rFonts w:ascii="Times" w:hAnsi="Times" w:cs="Times New Roman"/>
          <w:spacing w:val="1"/>
          <w:kern w:val="1"/>
        </w:rPr>
        <w:t>v</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a</w:t>
      </w:r>
      <w:r w:rsidRPr="00D304A2">
        <w:rPr>
          <w:rFonts w:ascii="Times" w:hAnsi="Times" w:cs="Times New Roman"/>
          <w:spacing w:val="1"/>
          <w:kern w:val="1"/>
        </w:rPr>
        <w:t>d</w:t>
      </w:r>
      <w:r w:rsidRPr="00D304A2">
        <w:rPr>
          <w:rFonts w:ascii="Times" w:hAnsi="Times" w:cs="Times New Roman"/>
          <w:kern w:val="1"/>
        </w:rPr>
        <w:t>opted</w:t>
      </w:r>
      <w:r w:rsidRPr="00D304A2">
        <w:rPr>
          <w:rFonts w:ascii="Times" w:hAnsi="Times" w:cs="Times New Roman"/>
          <w:spacing w:val="3"/>
          <w:kern w:val="1"/>
        </w:rPr>
        <w:t xml:space="preserve"> </w:t>
      </w:r>
      <w:r w:rsidRPr="00D304A2">
        <w:rPr>
          <w:rFonts w:ascii="Times" w:hAnsi="Times" w:cs="Times New Roman"/>
          <w:kern w:val="1"/>
        </w:rPr>
        <w:t>legislation</w:t>
      </w:r>
      <w:r w:rsidRPr="00D304A2">
        <w:rPr>
          <w:rFonts w:ascii="Times" w:hAnsi="Times" w:cs="Times New Roman"/>
          <w:spacing w:val="3"/>
          <w:kern w:val="1"/>
        </w:rPr>
        <w:t xml:space="preserve"> </w:t>
      </w:r>
      <w:r w:rsidRPr="00D304A2">
        <w:rPr>
          <w:rFonts w:ascii="Times" w:hAnsi="Times" w:cs="Times New Roman"/>
          <w:kern w:val="1"/>
        </w:rPr>
        <w:t>to</w:t>
      </w:r>
      <w:r w:rsidRPr="00D304A2">
        <w:rPr>
          <w:rFonts w:ascii="Times" w:hAnsi="Times" w:cs="Times New Roman"/>
          <w:spacing w:val="2"/>
          <w:kern w:val="1"/>
        </w:rPr>
        <w:t xml:space="preserve"> </w:t>
      </w:r>
      <w:r w:rsidRPr="00D304A2">
        <w:rPr>
          <w:rFonts w:ascii="Times" w:hAnsi="Times" w:cs="Times New Roman"/>
          <w:kern w:val="1"/>
        </w:rPr>
        <w:t>limit</w:t>
      </w:r>
      <w:r w:rsidRPr="00D304A2">
        <w:rPr>
          <w:rFonts w:ascii="Times" w:hAnsi="Times" w:cs="Times New Roman"/>
          <w:spacing w:val="3"/>
          <w:kern w:val="1"/>
        </w:rPr>
        <w:t xml:space="preserve"> </w:t>
      </w:r>
      <w:r w:rsidRPr="00D304A2">
        <w:rPr>
          <w:rFonts w:ascii="Times" w:hAnsi="Times" w:cs="Times New Roman"/>
          <w:kern w:val="1"/>
        </w:rPr>
        <w:t>exclusio</w:t>
      </w:r>
      <w:r w:rsidRPr="00D304A2">
        <w:rPr>
          <w:rFonts w:ascii="Times" w:hAnsi="Times" w:cs="Times New Roman"/>
          <w:spacing w:val="1"/>
          <w:kern w:val="1"/>
        </w:rPr>
        <w:t>n</w:t>
      </w:r>
      <w:r w:rsidRPr="00D304A2">
        <w:rPr>
          <w:rFonts w:ascii="Times" w:hAnsi="Times" w:cs="Times New Roman"/>
          <w:kern w:val="1"/>
        </w:rPr>
        <w:t>ary</w:t>
      </w:r>
      <w:r w:rsidRPr="00D304A2">
        <w:rPr>
          <w:rFonts w:ascii="Times" w:hAnsi="Times" w:cs="Times New Roman"/>
          <w:spacing w:val="2"/>
          <w:kern w:val="1"/>
        </w:rPr>
        <w:t xml:space="preserve"> </w:t>
      </w:r>
      <w:r w:rsidRPr="00D304A2">
        <w:rPr>
          <w:rFonts w:ascii="Times" w:hAnsi="Times" w:cs="Times New Roman"/>
          <w:spacing w:val="1"/>
          <w:kern w:val="1"/>
        </w:rPr>
        <w:t>z</w:t>
      </w:r>
      <w:r w:rsidRPr="00D304A2">
        <w:rPr>
          <w:rFonts w:ascii="Times" w:hAnsi="Times" w:cs="Times New Roman"/>
          <w:kern w:val="1"/>
        </w:rPr>
        <w:t>oning</w:t>
      </w:r>
      <w:r w:rsidRPr="00D304A2">
        <w:rPr>
          <w:rFonts w:ascii="Times" w:hAnsi="Times" w:cs="Times New Roman"/>
          <w:spacing w:val="2"/>
          <w:kern w:val="1"/>
        </w:rPr>
        <w:t xml:space="preserve"> </w:t>
      </w:r>
      <w:r w:rsidRPr="00D304A2">
        <w:rPr>
          <w:rFonts w:ascii="Times" w:hAnsi="Times" w:cs="Times New Roman"/>
          <w:spacing w:val="1"/>
          <w:kern w:val="1"/>
        </w:rPr>
        <w:t>o</w:t>
      </w:r>
      <w:r w:rsidRPr="00D304A2">
        <w:rPr>
          <w:rFonts w:ascii="Times" w:hAnsi="Times" w:cs="Times New Roman"/>
          <w:kern w:val="1"/>
        </w:rPr>
        <w:t>r</w:t>
      </w:r>
      <w:r w:rsidRPr="00D304A2">
        <w:rPr>
          <w:rFonts w:ascii="Times" w:hAnsi="Times" w:cs="Times New Roman"/>
          <w:spacing w:val="2"/>
          <w:kern w:val="1"/>
        </w:rPr>
        <w:t xml:space="preserve"> </w:t>
      </w:r>
      <w:r w:rsidRPr="00D304A2">
        <w:rPr>
          <w:rFonts w:ascii="Times" w:hAnsi="Times" w:cs="Times New Roman"/>
          <w:kern w:val="1"/>
        </w:rPr>
        <w:t>to promote</w:t>
      </w:r>
      <w:r w:rsidRPr="00D304A2">
        <w:rPr>
          <w:rFonts w:ascii="Times" w:hAnsi="Times" w:cs="Times New Roman"/>
          <w:spacing w:val="3"/>
          <w:kern w:val="1"/>
        </w:rPr>
        <w:t xml:space="preserve"> </w:t>
      </w:r>
      <w:r w:rsidRPr="00D304A2">
        <w:rPr>
          <w:rFonts w:ascii="Times" w:hAnsi="Times" w:cs="Times New Roman"/>
          <w:kern w:val="1"/>
        </w:rPr>
        <w:t>inclusi</w:t>
      </w:r>
      <w:r w:rsidRPr="00D304A2">
        <w:rPr>
          <w:rFonts w:ascii="Times" w:hAnsi="Times" w:cs="Times New Roman"/>
          <w:spacing w:val="1"/>
          <w:kern w:val="1"/>
        </w:rPr>
        <w:t>o</w:t>
      </w:r>
      <w:r w:rsidRPr="00D304A2">
        <w:rPr>
          <w:rFonts w:ascii="Times" w:hAnsi="Times" w:cs="Times New Roman"/>
          <w:kern w:val="1"/>
        </w:rPr>
        <w:t>nary</w:t>
      </w:r>
      <w:r w:rsidRPr="00D304A2">
        <w:rPr>
          <w:rFonts w:ascii="Times" w:hAnsi="Times" w:cs="Times New Roman"/>
          <w:spacing w:val="2"/>
          <w:kern w:val="1"/>
        </w:rPr>
        <w:t xml:space="preserve"> </w:t>
      </w:r>
      <w:r w:rsidRPr="00D304A2">
        <w:rPr>
          <w:rFonts w:ascii="Times" w:hAnsi="Times" w:cs="Times New Roman"/>
          <w:spacing w:val="1"/>
          <w:kern w:val="1"/>
        </w:rPr>
        <w:t>z</w:t>
      </w:r>
      <w:r w:rsidRPr="00D304A2">
        <w:rPr>
          <w:rFonts w:ascii="Times" w:hAnsi="Times" w:cs="Times New Roman"/>
          <w:kern w:val="1"/>
        </w:rPr>
        <w:t>oning,</w:t>
      </w:r>
      <w:r w:rsidRPr="00D304A2">
        <w:rPr>
          <w:rFonts w:ascii="Times" w:hAnsi="Times" w:cs="Times New Roman"/>
          <w:spacing w:val="3"/>
          <w:kern w:val="1"/>
        </w:rPr>
        <w:t xml:space="preserve"> </w:t>
      </w:r>
      <w:r w:rsidRPr="00D304A2">
        <w:rPr>
          <w:rFonts w:ascii="Times" w:hAnsi="Times" w:cs="Times New Roman"/>
          <w:kern w:val="1"/>
        </w:rPr>
        <w:t>for</w:t>
      </w:r>
      <w:r w:rsidRPr="00D304A2">
        <w:rPr>
          <w:rFonts w:ascii="Times" w:hAnsi="Times" w:cs="Times New Roman"/>
          <w:spacing w:val="3"/>
          <w:kern w:val="1"/>
        </w:rPr>
        <w:t xml:space="preserve"> </w:t>
      </w:r>
      <w:r w:rsidRPr="00D304A2">
        <w:rPr>
          <w:rFonts w:ascii="Times" w:hAnsi="Times" w:cs="Times New Roman"/>
          <w:kern w:val="1"/>
        </w:rPr>
        <w:t>example</w:t>
      </w:r>
      <w:r w:rsidRPr="00D304A2">
        <w:rPr>
          <w:rFonts w:ascii="Times" w:hAnsi="Times" w:cs="Times New Roman"/>
          <w:spacing w:val="3"/>
          <w:kern w:val="1"/>
        </w:rPr>
        <w:t xml:space="preserve"> </w:t>
      </w:r>
      <w:r w:rsidRPr="00D304A2">
        <w:rPr>
          <w:rFonts w:ascii="Times" w:hAnsi="Times" w:cs="Times New Roman"/>
          <w:kern w:val="1"/>
        </w:rPr>
        <w:t>through</w:t>
      </w:r>
      <w:r w:rsidRPr="00D304A2">
        <w:rPr>
          <w:rFonts w:ascii="Times" w:hAnsi="Times" w:cs="Times New Roman"/>
          <w:spacing w:val="3"/>
          <w:kern w:val="1"/>
        </w:rPr>
        <w:t xml:space="preserve"> </w:t>
      </w:r>
      <w:r w:rsidRPr="00D304A2">
        <w:rPr>
          <w:rFonts w:ascii="Times" w:hAnsi="Times" w:cs="Times New Roman"/>
          <w:kern w:val="1"/>
        </w:rPr>
        <w:t>link</w:t>
      </w:r>
      <w:r w:rsidRPr="00D304A2">
        <w:rPr>
          <w:rFonts w:ascii="Times" w:hAnsi="Times" w:cs="Times New Roman"/>
          <w:spacing w:val="1"/>
          <w:kern w:val="1"/>
        </w:rPr>
        <w:t>a</w:t>
      </w:r>
      <w:r w:rsidRPr="00D304A2">
        <w:rPr>
          <w:rFonts w:ascii="Times" w:hAnsi="Times" w:cs="Times New Roman"/>
          <w:kern w:val="1"/>
        </w:rPr>
        <w:t>ge</w:t>
      </w:r>
      <w:r w:rsidRPr="00D304A2">
        <w:rPr>
          <w:rFonts w:ascii="Times" w:hAnsi="Times" w:cs="Times New Roman"/>
          <w:spacing w:val="2"/>
          <w:kern w:val="1"/>
        </w:rPr>
        <w:t xml:space="preserve"> </w:t>
      </w:r>
      <w:r w:rsidRPr="00D304A2">
        <w:rPr>
          <w:rFonts w:ascii="Times" w:hAnsi="Times" w:cs="Times New Roman"/>
          <w:kern w:val="1"/>
        </w:rPr>
        <w:t>o</w:t>
      </w:r>
      <w:r w:rsidRPr="00D304A2">
        <w:rPr>
          <w:rFonts w:ascii="Times" w:hAnsi="Times" w:cs="Times New Roman"/>
          <w:spacing w:val="1"/>
          <w:kern w:val="1"/>
        </w:rPr>
        <w:t>r</w:t>
      </w:r>
      <w:r w:rsidRPr="00D304A2">
        <w:rPr>
          <w:rFonts w:ascii="Times" w:hAnsi="Times" w:cs="Times New Roman"/>
          <w:kern w:val="1"/>
        </w:rPr>
        <w:t>dinances</w:t>
      </w:r>
      <w:r w:rsidRPr="00D304A2">
        <w:rPr>
          <w:rFonts w:ascii="Times" w:hAnsi="Times" w:cs="Times New Roman"/>
          <w:spacing w:val="3"/>
          <w:kern w:val="1"/>
        </w:rPr>
        <w:t xml:space="preserve"> </w:t>
      </w:r>
      <w:r w:rsidRPr="00D304A2">
        <w:rPr>
          <w:rFonts w:ascii="Times" w:hAnsi="Times" w:cs="Times New Roman"/>
          <w:kern w:val="1"/>
        </w:rPr>
        <w:t>that</w:t>
      </w:r>
      <w:r w:rsidRPr="00D304A2">
        <w:rPr>
          <w:rFonts w:ascii="Times" w:hAnsi="Times" w:cs="Times New Roman"/>
          <w:spacing w:val="3"/>
          <w:kern w:val="1"/>
        </w:rPr>
        <w:t xml:space="preserve"> </w:t>
      </w:r>
      <w:r w:rsidRPr="00D304A2">
        <w:rPr>
          <w:rFonts w:ascii="Times" w:hAnsi="Times" w:cs="Times New Roman"/>
          <w:kern w:val="1"/>
        </w:rPr>
        <w:t>condit</w:t>
      </w:r>
      <w:r w:rsidRPr="00D304A2">
        <w:rPr>
          <w:rFonts w:ascii="Times" w:hAnsi="Times" w:cs="Times New Roman"/>
          <w:spacing w:val="1"/>
          <w:kern w:val="1"/>
        </w:rPr>
        <w:t>i</w:t>
      </w:r>
      <w:r w:rsidRPr="00D304A2">
        <w:rPr>
          <w:rFonts w:ascii="Times" w:hAnsi="Times" w:cs="Times New Roman"/>
          <w:kern w:val="1"/>
        </w:rPr>
        <w:t>on</w:t>
      </w:r>
      <w:r w:rsidRPr="00D304A2">
        <w:rPr>
          <w:rFonts w:ascii="Times" w:hAnsi="Times" w:cs="Times New Roman"/>
          <w:spacing w:val="2"/>
          <w:kern w:val="1"/>
        </w:rPr>
        <w:t xml:space="preserve"> </w:t>
      </w:r>
      <w:r w:rsidRPr="00D304A2">
        <w:rPr>
          <w:rFonts w:ascii="Times" w:hAnsi="Times" w:cs="Times New Roman"/>
          <w:kern w:val="1"/>
        </w:rPr>
        <w:t>re</w:t>
      </w:r>
      <w:r w:rsidRPr="00D304A2">
        <w:rPr>
          <w:rFonts w:ascii="Times" w:hAnsi="Times" w:cs="Times New Roman"/>
          <w:spacing w:val="1"/>
          <w:kern w:val="1"/>
        </w:rPr>
        <w:t>a</w:t>
      </w:r>
      <w:r w:rsidRPr="00D304A2">
        <w:rPr>
          <w:rFonts w:ascii="Times" w:hAnsi="Times" w:cs="Times New Roman"/>
          <w:kern w:val="1"/>
        </w:rPr>
        <w:t>l</w:t>
      </w:r>
      <w:r w:rsidRPr="00D304A2">
        <w:rPr>
          <w:rFonts w:ascii="Times" w:hAnsi="Times" w:cs="Times New Roman"/>
          <w:spacing w:val="32"/>
          <w:kern w:val="1"/>
        </w:rPr>
        <w:t xml:space="preserve"> </w:t>
      </w:r>
      <w:r w:rsidRPr="00D304A2">
        <w:rPr>
          <w:rFonts w:ascii="Times" w:hAnsi="Times" w:cs="Times New Roman"/>
          <w:kern w:val="1"/>
        </w:rPr>
        <w:t>estate</w:t>
      </w:r>
      <w:r w:rsidRPr="00D304A2">
        <w:rPr>
          <w:rFonts w:ascii="Times" w:hAnsi="Times" w:cs="Times New Roman"/>
          <w:spacing w:val="2"/>
          <w:kern w:val="1"/>
        </w:rPr>
        <w:t xml:space="preserve"> </w:t>
      </w:r>
      <w:r w:rsidRPr="00D304A2">
        <w:rPr>
          <w:rFonts w:ascii="Times" w:hAnsi="Times" w:cs="Times New Roman"/>
          <w:kern w:val="1"/>
        </w:rPr>
        <w:t>de</w:t>
      </w:r>
      <w:r w:rsidRPr="00D304A2">
        <w:rPr>
          <w:rFonts w:ascii="Times" w:hAnsi="Times" w:cs="Times New Roman"/>
          <w:spacing w:val="1"/>
          <w:kern w:val="1"/>
        </w:rPr>
        <w:t>v</w:t>
      </w:r>
      <w:r w:rsidRPr="00D304A2">
        <w:rPr>
          <w:rFonts w:ascii="Times" w:hAnsi="Times" w:cs="Times New Roman"/>
          <w:kern w:val="1"/>
        </w:rPr>
        <w:t>elopment</w:t>
      </w:r>
      <w:r w:rsidRPr="00D304A2">
        <w:rPr>
          <w:rFonts w:ascii="Times" w:hAnsi="Times" w:cs="Times New Roman"/>
          <w:spacing w:val="3"/>
          <w:kern w:val="1"/>
        </w:rPr>
        <w:t xml:space="preserve"> </w:t>
      </w:r>
      <w:r w:rsidRPr="00D304A2">
        <w:rPr>
          <w:rFonts w:ascii="Times" w:hAnsi="Times" w:cs="Times New Roman"/>
          <w:kern w:val="1"/>
        </w:rPr>
        <w:t>on</w:t>
      </w:r>
      <w:r w:rsidRPr="00D304A2">
        <w:rPr>
          <w:rFonts w:ascii="Times" w:hAnsi="Times" w:cs="Times New Roman"/>
          <w:spacing w:val="2"/>
          <w:kern w:val="1"/>
        </w:rPr>
        <w:t xml:space="preserve"> </w:t>
      </w:r>
      <w:r w:rsidRPr="00D304A2">
        <w:rPr>
          <w:rFonts w:ascii="Times" w:hAnsi="Times" w:cs="Times New Roman"/>
          <w:kern w:val="1"/>
        </w:rPr>
        <w:t>provi</w:t>
      </w:r>
      <w:r w:rsidRPr="00D304A2">
        <w:rPr>
          <w:rFonts w:ascii="Times" w:hAnsi="Times" w:cs="Times New Roman"/>
          <w:spacing w:val="1"/>
          <w:kern w:val="1"/>
        </w:rPr>
        <w:t>d</w:t>
      </w:r>
      <w:r w:rsidRPr="00D304A2">
        <w:rPr>
          <w:rFonts w:ascii="Times" w:hAnsi="Times" w:cs="Times New Roman"/>
          <w:kern w:val="1"/>
        </w:rPr>
        <w:t>ing</w:t>
      </w:r>
      <w:r w:rsidRPr="00D304A2">
        <w:rPr>
          <w:rFonts w:ascii="Times" w:hAnsi="Times" w:cs="Times New Roman"/>
          <w:spacing w:val="2"/>
          <w:kern w:val="1"/>
        </w:rPr>
        <w:t xml:space="preserve"> </w:t>
      </w:r>
      <w:r w:rsidRPr="00D304A2">
        <w:rPr>
          <w:rFonts w:ascii="Times" w:hAnsi="Times" w:cs="Times New Roman"/>
          <w:kern w:val="1"/>
        </w:rPr>
        <w:t>low</w:t>
      </w:r>
      <w:r w:rsidRPr="00D304A2">
        <w:rPr>
          <w:rFonts w:ascii="Times" w:hAnsi="Times" w:cs="Times New Roman"/>
          <w:spacing w:val="3"/>
          <w:kern w:val="1"/>
        </w:rPr>
        <w:t xml:space="preserve"> </w:t>
      </w:r>
      <w:r w:rsidRPr="00D304A2">
        <w:rPr>
          <w:rFonts w:ascii="Times" w:hAnsi="Times" w:cs="Times New Roman"/>
          <w:kern w:val="1"/>
        </w:rPr>
        <w:t>income</w:t>
      </w:r>
      <w:r w:rsidRPr="00D304A2">
        <w:rPr>
          <w:rFonts w:ascii="Times" w:hAnsi="Times" w:cs="Times New Roman"/>
          <w:spacing w:val="3"/>
          <w:kern w:val="1"/>
        </w:rPr>
        <w:t xml:space="preserve"> </w:t>
      </w:r>
      <w:r w:rsidRPr="00D304A2">
        <w:rPr>
          <w:rFonts w:ascii="Times" w:hAnsi="Times" w:cs="Times New Roman"/>
          <w:kern w:val="1"/>
        </w:rPr>
        <w:t>housing</w:t>
      </w:r>
    </w:p>
    <w:p w14:paraId="37470281" w14:textId="6032C367" w:rsidR="00D304A2" w:rsidRPr="001D5E4C" w:rsidRDefault="00D304A2"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D304A2">
        <w:rPr>
          <w:rFonts w:ascii="Times" w:hAnsi="Times" w:cs="Times New Roman"/>
          <w:kern w:val="1"/>
        </w:rPr>
        <w:t>Recent</w:t>
      </w:r>
      <w:r w:rsidRPr="00D304A2">
        <w:rPr>
          <w:rFonts w:ascii="Times" w:hAnsi="Times" w:cs="Times New Roman"/>
          <w:spacing w:val="3"/>
          <w:kern w:val="1"/>
        </w:rPr>
        <w:t xml:space="preserve"> </w:t>
      </w:r>
      <w:r w:rsidRPr="00D304A2">
        <w:rPr>
          <w:rFonts w:ascii="Times" w:hAnsi="Times" w:cs="Times New Roman"/>
          <w:kern w:val="1"/>
        </w:rPr>
        <w:t>evidence:</w:t>
      </w:r>
      <w:r w:rsidRPr="00D304A2">
        <w:rPr>
          <w:rFonts w:ascii="Times" w:hAnsi="Times" w:cs="Times New Roman"/>
          <w:spacing w:val="2"/>
          <w:kern w:val="1"/>
        </w:rPr>
        <w:t xml:space="preserve"> </w:t>
      </w:r>
      <w:r w:rsidRPr="00D304A2">
        <w:rPr>
          <w:rFonts w:ascii="Times" w:hAnsi="Times" w:cs="Times New Roman"/>
          <w:kern w:val="1"/>
        </w:rPr>
        <w:t>inclusiona</w:t>
      </w:r>
      <w:r w:rsidRPr="00D304A2">
        <w:rPr>
          <w:rFonts w:ascii="Times" w:hAnsi="Times" w:cs="Times New Roman"/>
          <w:spacing w:val="1"/>
          <w:kern w:val="1"/>
        </w:rPr>
        <w:t>r</w:t>
      </w:r>
      <w:r w:rsidRPr="00D304A2">
        <w:rPr>
          <w:rFonts w:ascii="Times" w:hAnsi="Times" w:cs="Times New Roman"/>
          <w:kern w:val="1"/>
        </w:rPr>
        <w:t>y</w:t>
      </w:r>
      <w:r w:rsidRPr="00D304A2">
        <w:rPr>
          <w:rFonts w:ascii="Times" w:hAnsi="Times" w:cs="Times New Roman"/>
          <w:spacing w:val="2"/>
          <w:kern w:val="1"/>
        </w:rPr>
        <w:t xml:space="preserve"> </w:t>
      </w:r>
      <w:r w:rsidRPr="00D304A2">
        <w:rPr>
          <w:rFonts w:ascii="Times" w:hAnsi="Times" w:cs="Times New Roman"/>
          <w:kern w:val="1"/>
        </w:rPr>
        <w:t>zoning</w:t>
      </w:r>
      <w:r w:rsidRPr="00D304A2">
        <w:rPr>
          <w:rFonts w:ascii="Times" w:hAnsi="Times" w:cs="Times New Roman"/>
          <w:spacing w:val="3"/>
          <w:kern w:val="1"/>
        </w:rPr>
        <w:t xml:space="preserve"> </w:t>
      </w:r>
      <w:r w:rsidRPr="00D304A2">
        <w:rPr>
          <w:rFonts w:ascii="Times" w:hAnsi="Times" w:cs="Times New Roman"/>
          <w:kern w:val="1"/>
        </w:rPr>
        <w:t>programs</w:t>
      </w:r>
      <w:r w:rsidRPr="00D304A2">
        <w:rPr>
          <w:rFonts w:ascii="Times" w:hAnsi="Times" w:cs="Times New Roman"/>
          <w:spacing w:val="3"/>
          <w:kern w:val="1"/>
        </w:rPr>
        <w:t xml:space="preserve"> </w:t>
      </w:r>
      <w:r w:rsidRPr="00D304A2">
        <w:rPr>
          <w:rFonts w:ascii="Times" w:hAnsi="Times" w:cs="Times New Roman"/>
          <w:kern w:val="1"/>
        </w:rPr>
        <w:t>have</w:t>
      </w:r>
      <w:r w:rsidRPr="00D304A2">
        <w:rPr>
          <w:rFonts w:ascii="Times" w:hAnsi="Times" w:cs="Times New Roman"/>
          <w:spacing w:val="2"/>
          <w:kern w:val="1"/>
        </w:rPr>
        <w:t xml:space="preserve"> </w:t>
      </w:r>
      <w:r w:rsidRPr="00D304A2">
        <w:rPr>
          <w:rFonts w:ascii="Times" w:hAnsi="Times" w:cs="Times New Roman"/>
          <w:kern w:val="1"/>
        </w:rPr>
        <w:t>produced</w:t>
      </w:r>
      <w:r w:rsidRPr="00D304A2">
        <w:rPr>
          <w:rFonts w:ascii="Times" w:hAnsi="Times" w:cs="Times New Roman"/>
          <w:spacing w:val="3"/>
          <w:kern w:val="1"/>
        </w:rPr>
        <w:t xml:space="preserve"> </w:t>
      </w:r>
      <w:r w:rsidRPr="00D304A2">
        <w:rPr>
          <w:rFonts w:ascii="Times" w:hAnsi="Times" w:cs="Times New Roman"/>
          <w:kern w:val="1"/>
        </w:rPr>
        <w:t>significant</w:t>
      </w:r>
      <w:r w:rsidRPr="00D304A2">
        <w:rPr>
          <w:rFonts w:ascii="Times" w:hAnsi="Times" w:cs="Times New Roman"/>
          <w:spacing w:val="3"/>
          <w:kern w:val="1"/>
        </w:rPr>
        <w:t xml:space="preserve"> </w:t>
      </w:r>
      <w:r w:rsidRPr="00D304A2">
        <w:rPr>
          <w:rFonts w:ascii="Times" w:hAnsi="Times" w:cs="Times New Roman"/>
          <w:kern w:val="1"/>
        </w:rPr>
        <w:t>amts</w:t>
      </w:r>
      <w:r w:rsidRPr="00D304A2">
        <w:rPr>
          <w:rFonts w:ascii="Times" w:hAnsi="Times" w:cs="Times New Roman"/>
          <w:spacing w:val="2"/>
          <w:kern w:val="1"/>
        </w:rPr>
        <w:t xml:space="preserve"> </w:t>
      </w:r>
      <w:r w:rsidRPr="00D304A2">
        <w:rPr>
          <w:rFonts w:ascii="Times" w:hAnsi="Times" w:cs="Times New Roman"/>
          <w:kern w:val="1"/>
        </w:rPr>
        <w:t>of low</w:t>
      </w:r>
      <w:r w:rsidRPr="00D304A2">
        <w:rPr>
          <w:rFonts w:ascii="Times" w:hAnsi="Times" w:cs="Times New Roman"/>
          <w:spacing w:val="2"/>
          <w:kern w:val="1"/>
        </w:rPr>
        <w:t xml:space="preserve"> </w:t>
      </w:r>
      <w:r w:rsidRPr="00D304A2">
        <w:rPr>
          <w:rFonts w:ascii="Times" w:hAnsi="Times" w:cs="Times New Roman"/>
          <w:kern w:val="1"/>
        </w:rPr>
        <w:t>inco</w:t>
      </w:r>
      <w:r w:rsidRPr="00D304A2">
        <w:rPr>
          <w:rFonts w:ascii="Times" w:hAnsi="Times" w:cs="Times New Roman"/>
          <w:spacing w:val="1"/>
          <w:kern w:val="1"/>
        </w:rPr>
        <w:t>m</w:t>
      </w:r>
      <w:r w:rsidRPr="00D304A2">
        <w:rPr>
          <w:rFonts w:ascii="Times" w:hAnsi="Times" w:cs="Times New Roman"/>
          <w:kern w:val="1"/>
        </w:rPr>
        <w:t>e</w:t>
      </w:r>
      <w:r w:rsidRPr="00D304A2">
        <w:rPr>
          <w:rFonts w:ascii="Times" w:hAnsi="Times" w:cs="Times New Roman"/>
          <w:spacing w:val="2"/>
          <w:kern w:val="1"/>
        </w:rPr>
        <w:t xml:space="preserve"> </w:t>
      </w:r>
      <w:r w:rsidRPr="00D304A2">
        <w:rPr>
          <w:rFonts w:ascii="Times" w:hAnsi="Times" w:cs="Times New Roman"/>
          <w:kern w:val="1"/>
        </w:rPr>
        <w:t>housing,</w:t>
      </w:r>
      <w:r w:rsidRPr="00D304A2">
        <w:rPr>
          <w:rFonts w:ascii="Times" w:hAnsi="Times" w:cs="Times New Roman"/>
          <w:spacing w:val="3"/>
          <w:kern w:val="1"/>
        </w:rPr>
        <w:t xml:space="preserve"> </w:t>
      </w:r>
      <w:r w:rsidRPr="00D304A2">
        <w:rPr>
          <w:rFonts w:ascii="Times" w:hAnsi="Times" w:cs="Times New Roman"/>
          <w:kern w:val="1"/>
        </w:rPr>
        <w:t>but</w:t>
      </w:r>
      <w:r w:rsidRPr="00D304A2">
        <w:rPr>
          <w:rFonts w:ascii="Times" w:hAnsi="Times" w:cs="Times New Roman"/>
          <w:spacing w:val="2"/>
          <w:kern w:val="1"/>
        </w:rPr>
        <w:t xml:space="preserve"> </w:t>
      </w:r>
      <w:r w:rsidRPr="00D304A2">
        <w:rPr>
          <w:rFonts w:ascii="Times" w:hAnsi="Times" w:cs="Times New Roman"/>
          <w:kern w:val="1"/>
        </w:rPr>
        <w:t>bene</w:t>
      </w:r>
      <w:r w:rsidRPr="00D304A2">
        <w:rPr>
          <w:rFonts w:ascii="Times" w:hAnsi="Times" w:cs="Times New Roman"/>
          <w:spacing w:val="1"/>
          <w:kern w:val="1"/>
        </w:rPr>
        <w:t>f</w:t>
      </w:r>
      <w:r w:rsidRPr="00D304A2">
        <w:rPr>
          <w:rFonts w:ascii="Times" w:hAnsi="Times" w:cs="Times New Roman"/>
          <w:kern w:val="1"/>
        </w:rPr>
        <w:t>its</w:t>
      </w:r>
      <w:r w:rsidRPr="00D304A2">
        <w:rPr>
          <w:rFonts w:ascii="Times" w:hAnsi="Times" w:cs="Times New Roman"/>
          <w:spacing w:val="2"/>
          <w:kern w:val="1"/>
        </w:rPr>
        <w:t xml:space="preserve"> </w:t>
      </w:r>
      <w:r w:rsidRPr="00D304A2">
        <w:rPr>
          <w:rFonts w:ascii="Times" w:hAnsi="Times" w:cs="Times New Roman"/>
          <w:kern w:val="1"/>
        </w:rPr>
        <w:t>main</w:t>
      </w:r>
      <w:r w:rsidRPr="00D304A2">
        <w:rPr>
          <w:rFonts w:ascii="Times" w:hAnsi="Times" w:cs="Times New Roman"/>
          <w:spacing w:val="1"/>
          <w:kern w:val="1"/>
        </w:rPr>
        <w:t>l</w:t>
      </w:r>
      <w:r w:rsidRPr="00D304A2">
        <w:rPr>
          <w:rFonts w:ascii="Times" w:hAnsi="Times" w:cs="Times New Roman"/>
          <w:kern w:val="1"/>
        </w:rPr>
        <w:t>y</w:t>
      </w:r>
      <w:r w:rsidRPr="00D304A2">
        <w:rPr>
          <w:rFonts w:ascii="Times" w:hAnsi="Times" w:cs="Times New Roman"/>
          <w:spacing w:val="2"/>
          <w:kern w:val="1"/>
        </w:rPr>
        <w:t xml:space="preserve"> </w:t>
      </w:r>
      <w:r w:rsidRPr="00D304A2">
        <w:rPr>
          <w:rFonts w:ascii="Times" w:hAnsi="Times" w:cs="Times New Roman"/>
          <w:kern w:val="1"/>
        </w:rPr>
        <w:t>elderly</w:t>
      </w:r>
      <w:r w:rsidRPr="00D304A2">
        <w:rPr>
          <w:rFonts w:ascii="Times" w:hAnsi="Times" w:cs="Times New Roman"/>
          <w:spacing w:val="3"/>
          <w:kern w:val="1"/>
        </w:rPr>
        <w:t xml:space="preserve"> </w:t>
      </w:r>
      <w:r w:rsidRPr="00D304A2">
        <w:rPr>
          <w:rFonts w:ascii="Times" w:hAnsi="Times" w:cs="Times New Roman"/>
          <w:kern w:val="1"/>
        </w:rPr>
        <w:t>and</w:t>
      </w:r>
      <w:r w:rsidRPr="00D304A2">
        <w:rPr>
          <w:rFonts w:ascii="Times" w:hAnsi="Times" w:cs="Times New Roman"/>
          <w:spacing w:val="2"/>
          <w:kern w:val="1"/>
        </w:rPr>
        <w:t xml:space="preserve"> </w:t>
      </w:r>
      <w:r w:rsidRPr="00D304A2">
        <w:rPr>
          <w:rFonts w:ascii="Times" w:hAnsi="Times" w:cs="Times New Roman"/>
          <w:kern w:val="1"/>
        </w:rPr>
        <w:t>white</w:t>
      </w:r>
      <w:r w:rsidRPr="00D304A2">
        <w:rPr>
          <w:rFonts w:ascii="Times" w:hAnsi="Times" w:cs="Times New Roman"/>
          <w:spacing w:val="3"/>
          <w:kern w:val="1"/>
        </w:rPr>
        <w:t xml:space="preserve"> </w:t>
      </w:r>
      <w:r w:rsidRPr="00D304A2">
        <w:rPr>
          <w:rFonts w:ascii="Times" w:hAnsi="Times" w:cs="Times New Roman"/>
          <w:kern w:val="1"/>
        </w:rPr>
        <w:t>people</w:t>
      </w:r>
      <w:r w:rsidRPr="00D304A2">
        <w:rPr>
          <w:rFonts w:ascii="Times" w:hAnsi="Times" w:cs="Times New Roman"/>
          <w:spacing w:val="3"/>
          <w:kern w:val="1"/>
        </w:rPr>
        <w:t xml:space="preserve"> </w:t>
      </w:r>
      <w:r w:rsidRPr="00D304A2">
        <w:rPr>
          <w:rFonts w:ascii="Times" w:hAnsi="Times" w:cs="Times New Roman"/>
          <w:kern w:val="1"/>
        </w:rPr>
        <w:t>(more</w:t>
      </w:r>
      <w:r w:rsidRPr="00D304A2">
        <w:rPr>
          <w:rFonts w:ascii="Times" w:hAnsi="Times" w:cs="Times New Roman"/>
          <w:spacing w:val="2"/>
          <w:kern w:val="1"/>
        </w:rPr>
        <w:t xml:space="preserve"> </w:t>
      </w:r>
      <w:r w:rsidRPr="00D304A2">
        <w:rPr>
          <w:rFonts w:ascii="Times" w:hAnsi="Times" w:cs="Times New Roman"/>
          <w:kern w:val="1"/>
        </w:rPr>
        <w:t>m</w:t>
      </w:r>
      <w:r w:rsidRPr="00D304A2">
        <w:rPr>
          <w:rFonts w:ascii="Times" w:hAnsi="Times" w:cs="Times New Roman"/>
          <w:spacing w:val="1"/>
          <w:kern w:val="1"/>
        </w:rPr>
        <w:t>e</w:t>
      </w:r>
      <w:r w:rsidRPr="00D304A2">
        <w:rPr>
          <w:rFonts w:ascii="Times" w:hAnsi="Times" w:cs="Times New Roman"/>
          <w:kern w:val="1"/>
        </w:rPr>
        <w:t>ans</w:t>
      </w:r>
      <w:r w:rsidRPr="00D304A2">
        <w:rPr>
          <w:rFonts w:ascii="Times" w:hAnsi="Times" w:cs="Times New Roman"/>
          <w:spacing w:val="2"/>
          <w:kern w:val="1"/>
        </w:rPr>
        <w:t xml:space="preserve"> </w:t>
      </w:r>
      <w:r w:rsidRPr="00D304A2">
        <w:rPr>
          <w:rFonts w:ascii="Times" w:hAnsi="Times" w:cs="Times New Roman"/>
          <w:kern w:val="1"/>
        </w:rPr>
        <w:t>and more</w:t>
      </w:r>
      <w:r w:rsidRPr="00D304A2">
        <w:rPr>
          <w:rFonts w:ascii="Times" w:hAnsi="Times" w:cs="Times New Roman"/>
          <w:spacing w:val="3"/>
          <w:kern w:val="1"/>
        </w:rPr>
        <w:t xml:space="preserve"> </w:t>
      </w:r>
      <w:r w:rsidRPr="00D304A2">
        <w:rPr>
          <w:rFonts w:ascii="Times" w:hAnsi="Times" w:cs="Times New Roman"/>
          <w:kern w:val="1"/>
        </w:rPr>
        <w:t>likely</w:t>
      </w:r>
      <w:r w:rsidRPr="00D304A2">
        <w:rPr>
          <w:rFonts w:ascii="Times" w:hAnsi="Times" w:cs="Times New Roman"/>
          <w:spacing w:val="2"/>
          <w:kern w:val="1"/>
        </w:rPr>
        <w:t xml:space="preserve"> </w:t>
      </w:r>
      <w:r w:rsidRPr="00D304A2">
        <w:rPr>
          <w:rFonts w:ascii="Times" w:hAnsi="Times" w:cs="Times New Roman"/>
          <w:kern w:val="1"/>
        </w:rPr>
        <w:t>to</w:t>
      </w:r>
      <w:r w:rsidRPr="00D304A2">
        <w:rPr>
          <w:rFonts w:ascii="Times" w:hAnsi="Times" w:cs="Times New Roman"/>
          <w:spacing w:val="3"/>
          <w:kern w:val="1"/>
        </w:rPr>
        <w:t xml:space="preserve"> </w:t>
      </w:r>
      <w:r w:rsidRPr="00D304A2">
        <w:rPr>
          <w:rFonts w:ascii="Times" w:hAnsi="Times" w:cs="Times New Roman"/>
          <w:kern w:val="1"/>
        </w:rPr>
        <w:t>take</w:t>
      </w:r>
      <w:r w:rsidRPr="00D304A2">
        <w:rPr>
          <w:rFonts w:ascii="Times" w:hAnsi="Times" w:cs="Times New Roman"/>
          <w:spacing w:val="3"/>
          <w:kern w:val="1"/>
        </w:rPr>
        <w:t xml:space="preserve"> </w:t>
      </w:r>
      <w:r w:rsidRPr="00D304A2">
        <w:rPr>
          <w:rFonts w:ascii="Times" w:hAnsi="Times" w:cs="Times New Roman"/>
          <w:kern w:val="1"/>
        </w:rPr>
        <w:t>place</w:t>
      </w:r>
      <w:r w:rsidRPr="00D304A2">
        <w:rPr>
          <w:rFonts w:ascii="Times" w:hAnsi="Times" w:cs="Times New Roman"/>
          <w:spacing w:val="3"/>
          <w:kern w:val="1"/>
        </w:rPr>
        <w:t xml:space="preserve"> </w:t>
      </w:r>
      <w:r w:rsidRPr="00D304A2">
        <w:rPr>
          <w:rFonts w:ascii="Times" w:hAnsi="Times" w:cs="Times New Roman"/>
          <w:kern w:val="1"/>
        </w:rPr>
        <w:t>in</w:t>
      </w:r>
      <w:r w:rsidRPr="00D304A2">
        <w:rPr>
          <w:rFonts w:ascii="Times" w:hAnsi="Times" w:cs="Times New Roman"/>
          <w:spacing w:val="2"/>
          <w:kern w:val="1"/>
        </w:rPr>
        <w:t xml:space="preserve"> </w:t>
      </w:r>
      <w:r w:rsidRPr="00D304A2">
        <w:rPr>
          <w:rFonts w:ascii="Times" w:hAnsi="Times" w:cs="Times New Roman"/>
          <w:kern w:val="1"/>
        </w:rPr>
        <w:t>s</w:t>
      </w:r>
      <w:r w:rsidRPr="00D304A2">
        <w:rPr>
          <w:rFonts w:ascii="Times" w:hAnsi="Times" w:cs="Times New Roman"/>
          <w:spacing w:val="1"/>
          <w:kern w:val="1"/>
        </w:rPr>
        <w:t>u</w:t>
      </w:r>
      <w:r w:rsidRPr="00D304A2">
        <w:rPr>
          <w:rFonts w:ascii="Times" w:hAnsi="Times" w:cs="Times New Roman"/>
          <w:kern w:val="1"/>
        </w:rPr>
        <w:t>burban</w:t>
      </w:r>
      <w:r w:rsidRPr="00D304A2">
        <w:rPr>
          <w:rFonts w:ascii="Times" w:hAnsi="Times" w:cs="Times New Roman"/>
          <w:spacing w:val="3"/>
          <w:kern w:val="1"/>
        </w:rPr>
        <w:t xml:space="preserve"> </w:t>
      </w:r>
      <w:r w:rsidRPr="00D304A2">
        <w:rPr>
          <w:rFonts w:ascii="Times" w:hAnsi="Times" w:cs="Times New Roman"/>
          <w:kern w:val="1"/>
        </w:rPr>
        <w:t>areas</w:t>
      </w:r>
      <w:r w:rsidRPr="00D304A2">
        <w:rPr>
          <w:rFonts w:ascii="Times" w:hAnsi="Times" w:cs="Times New Roman"/>
          <w:spacing w:val="1"/>
          <w:kern w:val="1"/>
        </w:rPr>
        <w:t>)</w:t>
      </w:r>
    </w:p>
    <w:p w14:paraId="597E455F" w14:textId="5EA89441" w:rsidR="001D5E4C" w:rsidRPr="001D5E4C" w:rsidRDefault="001D5E4C" w:rsidP="00787EEA">
      <w:pPr>
        <w:pStyle w:val="ListParagraph"/>
        <w:widowControl w:val="0"/>
        <w:numPr>
          <w:ilvl w:val="0"/>
          <w:numId w:val="28"/>
        </w:numPr>
        <w:tabs>
          <w:tab w:val="left" w:pos="818"/>
        </w:tabs>
        <w:autoSpaceDE w:val="0"/>
        <w:autoSpaceDN w:val="0"/>
        <w:adjustRightInd w:val="0"/>
        <w:spacing w:after="0" w:line="240" w:lineRule="auto"/>
        <w:rPr>
          <w:rFonts w:ascii="Times" w:hAnsi="Times" w:cs="Times New Roman"/>
          <w:b/>
          <w:kern w:val="1"/>
        </w:rPr>
      </w:pPr>
      <w:r w:rsidRPr="001D5E4C">
        <w:rPr>
          <w:rFonts w:ascii="Times" w:hAnsi="Times" w:cs="Times New Roman"/>
          <w:b/>
          <w:kern w:val="1"/>
        </w:rPr>
        <w:t>Growth</w:t>
      </w:r>
      <w:r w:rsidRPr="001D5E4C">
        <w:rPr>
          <w:rFonts w:ascii="Times" w:hAnsi="Times" w:cs="Times New Roman"/>
          <w:b/>
          <w:spacing w:val="3"/>
          <w:kern w:val="1"/>
        </w:rPr>
        <w:t xml:space="preserve"> </w:t>
      </w:r>
      <w:r w:rsidRPr="001D5E4C">
        <w:rPr>
          <w:rFonts w:ascii="Times" w:hAnsi="Times" w:cs="Times New Roman"/>
          <w:b/>
          <w:kern w:val="1"/>
        </w:rPr>
        <w:t>control</w:t>
      </w:r>
    </w:p>
    <w:p w14:paraId="5C383AA5" w14:textId="044C6DE3" w:rsidR="001D5E4C" w:rsidRPr="001D5E4C" w:rsidRDefault="001D5E4C"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1D5E4C">
        <w:rPr>
          <w:rFonts w:ascii="Times" w:hAnsi="Times" w:cs="Times New Roman"/>
          <w:b/>
          <w:bCs/>
          <w:i/>
          <w:iCs/>
          <w:kern w:val="1"/>
        </w:rPr>
        <w:t>Zuck</w:t>
      </w:r>
      <w:r w:rsidRPr="001D5E4C">
        <w:rPr>
          <w:rFonts w:ascii="Times" w:hAnsi="Times" w:cs="Times New Roman"/>
          <w:b/>
          <w:bCs/>
          <w:i/>
          <w:iCs/>
          <w:spacing w:val="1"/>
          <w:kern w:val="1"/>
        </w:rPr>
        <w:t>e</w:t>
      </w:r>
      <w:r w:rsidRPr="001D5E4C">
        <w:rPr>
          <w:rFonts w:ascii="Times" w:hAnsi="Times" w:cs="Times New Roman"/>
          <w:b/>
          <w:bCs/>
          <w:i/>
          <w:iCs/>
          <w:kern w:val="1"/>
        </w:rPr>
        <w:t>rman</w:t>
      </w:r>
      <w:r w:rsidRPr="001D5E4C">
        <w:rPr>
          <w:rFonts w:ascii="Times" w:hAnsi="Times" w:cs="Times New Roman"/>
          <w:spacing w:val="3"/>
          <w:kern w:val="1"/>
        </w:rPr>
        <w:t xml:space="preserve"> </w:t>
      </w:r>
      <w:r w:rsidRPr="001D5E4C">
        <w:rPr>
          <w:rFonts w:ascii="Times" w:hAnsi="Times" w:cs="Times New Roman"/>
          <w:b/>
          <w:bCs/>
          <w:i/>
          <w:iCs/>
          <w:kern w:val="1"/>
        </w:rPr>
        <w:t>v.</w:t>
      </w:r>
      <w:r w:rsidRPr="001D5E4C">
        <w:rPr>
          <w:rFonts w:ascii="Times" w:hAnsi="Times" w:cs="Times New Roman"/>
          <w:spacing w:val="2"/>
          <w:kern w:val="1"/>
        </w:rPr>
        <w:t xml:space="preserve"> </w:t>
      </w:r>
      <w:r w:rsidRPr="001D5E4C">
        <w:rPr>
          <w:rFonts w:ascii="Times" w:hAnsi="Times" w:cs="Times New Roman"/>
          <w:b/>
          <w:bCs/>
          <w:i/>
          <w:iCs/>
          <w:kern w:val="1"/>
        </w:rPr>
        <w:t>To</w:t>
      </w:r>
      <w:r w:rsidRPr="001D5E4C">
        <w:rPr>
          <w:rFonts w:ascii="Times" w:hAnsi="Times" w:cs="Times New Roman"/>
          <w:b/>
          <w:bCs/>
          <w:i/>
          <w:iCs/>
          <w:spacing w:val="1"/>
          <w:kern w:val="1"/>
        </w:rPr>
        <w:t>w</w:t>
      </w:r>
      <w:r w:rsidRPr="001D5E4C">
        <w:rPr>
          <w:rFonts w:ascii="Times" w:hAnsi="Times" w:cs="Times New Roman"/>
          <w:b/>
          <w:bCs/>
          <w:i/>
          <w:iCs/>
          <w:kern w:val="1"/>
        </w:rPr>
        <w:t>n</w:t>
      </w:r>
      <w:r w:rsidRPr="001D5E4C">
        <w:rPr>
          <w:rFonts w:ascii="Times" w:hAnsi="Times" w:cs="Times New Roman"/>
          <w:spacing w:val="2"/>
          <w:kern w:val="1"/>
        </w:rPr>
        <w:t xml:space="preserve"> </w:t>
      </w:r>
      <w:r w:rsidRPr="001D5E4C">
        <w:rPr>
          <w:rFonts w:ascii="Times" w:hAnsi="Times" w:cs="Times New Roman"/>
          <w:b/>
          <w:bCs/>
          <w:i/>
          <w:iCs/>
          <w:kern w:val="1"/>
        </w:rPr>
        <w:t>of</w:t>
      </w:r>
      <w:r w:rsidRPr="001D5E4C">
        <w:rPr>
          <w:rFonts w:ascii="Times" w:hAnsi="Times" w:cs="Times New Roman"/>
          <w:spacing w:val="3"/>
          <w:kern w:val="1"/>
        </w:rPr>
        <w:t xml:space="preserve"> </w:t>
      </w:r>
      <w:r w:rsidRPr="001D5E4C">
        <w:rPr>
          <w:rFonts w:ascii="Times" w:hAnsi="Times" w:cs="Times New Roman"/>
          <w:b/>
          <w:bCs/>
          <w:i/>
          <w:iCs/>
          <w:kern w:val="1"/>
        </w:rPr>
        <w:t>Hadley</w:t>
      </w:r>
    </w:p>
    <w:p w14:paraId="3CF3D752" w14:textId="03206301" w:rsidR="001D5E4C" w:rsidRPr="001D5E4C" w:rsidRDefault="001D5E4C"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1D5E4C">
        <w:rPr>
          <w:rFonts w:ascii="Times" w:hAnsi="Times" w:cs="Times New Roman"/>
          <w:kern w:val="1"/>
        </w:rPr>
        <w:t>MA</w:t>
      </w:r>
      <w:r w:rsidRPr="001D5E4C">
        <w:rPr>
          <w:rFonts w:ascii="Times" w:hAnsi="Times" w:cs="Times New Roman"/>
          <w:spacing w:val="3"/>
          <w:kern w:val="1"/>
        </w:rPr>
        <w:t xml:space="preserve"> </w:t>
      </w:r>
      <w:r w:rsidRPr="001D5E4C">
        <w:rPr>
          <w:rFonts w:ascii="Times" w:hAnsi="Times" w:cs="Times New Roman"/>
          <w:kern w:val="1"/>
        </w:rPr>
        <w:t>Sup.</w:t>
      </w:r>
      <w:r w:rsidRPr="001D5E4C">
        <w:rPr>
          <w:rFonts w:ascii="Times" w:hAnsi="Times" w:cs="Times New Roman"/>
          <w:spacing w:val="2"/>
          <w:kern w:val="1"/>
        </w:rPr>
        <w:t xml:space="preserve"> </w:t>
      </w:r>
      <w:r w:rsidRPr="001D5E4C">
        <w:rPr>
          <w:rFonts w:ascii="Times" w:hAnsi="Times" w:cs="Times New Roman"/>
          <w:kern w:val="1"/>
        </w:rPr>
        <w:t>Ct.</w:t>
      </w:r>
      <w:r w:rsidRPr="001D5E4C">
        <w:rPr>
          <w:rFonts w:ascii="Times" w:hAnsi="Times" w:cs="Times New Roman"/>
          <w:spacing w:val="3"/>
          <w:kern w:val="1"/>
        </w:rPr>
        <w:t xml:space="preserve"> </w:t>
      </w:r>
      <w:r w:rsidRPr="001D5E4C">
        <w:rPr>
          <w:rFonts w:ascii="Times" w:hAnsi="Times" w:cs="Times New Roman"/>
          <w:kern w:val="1"/>
        </w:rPr>
        <w:t>held</w:t>
      </w:r>
      <w:r w:rsidRPr="001D5E4C">
        <w:rPr>
          <w:rFonts w:ascii="Times" w:hAnsi="Times" w:cs="Times New Roman"/>
          <w:spacing w:val="3"/>
          <w:kern w:val="1"/>
        </w:rPr>
        <w:t xml:space="preserve"> </w:t>
      </w:r>
      <w:r w:rsidRPr="001D5E4C">
        <w:rPr>
          <w:rFonts w:ascii="Times" w:hAnsi="Times" w:cs="Times New Roman"/>
          <w:kern w:val="1"/>
        </w:rPr>
        <w:t>that</w:t>
      </w:r>
      <w:r w:rsidRPr="001D5E4C">
        <w:rPr>
          <w:rFonts w:ascii="Times" w:hAnsi="Times" w:cs="Times New Roman"/>
          <w:spacing w:val="2"/>
          <w:kern w:val="1"/>
        </w:rPr>
        <w:t xml:space="preserve"> </w:t>
      </w:r>
      <w:r w:rsidRPr="001D5E4C">
        <w:rPr>
          <w:rFonts w:ascii="Times" w:hAnsi="Times" w:cs="Times New Roman"/>
          <w:kern w:val="1"/>
        </w:rPr>
        <w:t>to</w:t>
      </w:r>
      <w:r w:rsidRPr="001D5E4C">
        <w:rPr>
          <w:rFonts w:ascii="Times" w:hAnsi="Times" w:cs="Times New Roman"/>
          <w:spacing w:val="1"/>
          <w:kern w:val="1"/>
        </w:rPr>
        <w:t>w</w:t>
      </w:r>
      <w:r w:rsidRPr="001D5E4C">
        <w:rPr>
          <w:rFonts w:ascii="Times" w:hAnsi="Times" w:cs="Times New Roman"/>
          <w:kern w:val="1"/>
        </w:rPr>
        <w:t>n’s</w:t>
      </w:r>
      <w:r w:rsidRPr="001D5E4C">
        <w:rPr>
          <w:rFonts w:ascii="Times" w:hAnsi="Times" w:cs="Times New Roman"/>
          <w:spacing w:val="2"/>
          <w:kern w:val="1"/>
        </w:rPr>
        <w:t xml:space="preserve"> </w:t>
      </w:r>
      <w:r w:rsidRPr="001D5E4C">
        <w:rPr>
          <w:rFonts w:ascii="Times" w:hAnsi="Times" w:cs="Times New Roman"/>
          <w:kern w:val="1"/>
        </w:rPr>
        <w:t>permanent</w:t>
      </w:r>
      <w:r w:rsidRPr="001D5E4C">
        <w:rPr>
          <w:rFonts w:ascii="Times" w:hAnsi="Times" w:cs="Times New Roman"/>
          <w:spacing w:val="3"/>
          <w:kern w:val="1"/>
        </w:rPr>
        <w:t xml:space="preserve"> </w:t>
      </w:r>
      <w:r w:rsidRPr="001D5E4C">
        <w:rPr>
          <w:rFonts w:ascii="Times" w:hAnsi="Times" w:cs="Times New Roman"/>
          <w:kern w:val="1"/>
        </w:rPr>
        <w:t>limit</w:t>
      </w:r>
      <w:r w:rsidRPr="001D5E4C">
        <w:rPr>
          <w:rFonts w:ascii="Times" w:hAnsi="Times" w:cs="Times New Roman"/>
          <w:spacing w:val="3"/>
          <w:kern w:val="1"/>
        </w:rPr>
        <w:t xml:space="preserve"> </w:t>
      </w:r>
      <w:r w:rsidRPr="001D5E4C">
        <w:rPr>
          <w:rFonts w:ascii="Times" w:hAnsi="Times" w:cs="Times New Roman"/>
          <w:kern w:val="1"/>
        </w:rPr>
        <w:t>on</w:t>
      </w:r>
      <w:r w:rsidRPr="001D5E4C">
        <w:rPr>
          <w:rFonts w:ascii="Times" w:hAnsi="Times" w:cs="Times New Roman"/>
          <w:spacing w:val="2"/>
          <w:kern w:val="1"/>
        </w:rPr>
        <w:t xml:space="preserve"> </w:t>
      </w:r>
      <w:r w:rsidRPr="001D5E4C">
        <w:rPr>
          <w:rFonts w:ascii="Times" w:hAnsi="Times" w:cs="Times New Roman"/>
          <w:kern w:val="1"/>
        </w:rPr>
        <w:t>#</w:t>
      </w:r>
      <w:r w:rsidRPr="001D5E4C">
        <w:rPr>
          <w:rFonts w:ascii="Times" w:hAnsi="Times" w:cs="Times New Roman"/>
          <w:spacing w:val="3"/>
          <w:kern w:val="1"/>
        </w:rPr>
        <w:t xml:space="preserve"> </w:t>
      </w:r>
      <w:r w:rsidRPr="001D5E4C">
        <w:rPr>
          <w:rFonts w:ascii="Times" w:hAnsi="Times" w:cs="Times New Roman"/>
          <w:kern w:val="1"/>
        </w:rPr>
        <w:t>of</w:t>
      </w:r>
      <w:r w:rsidRPr="001D5E4C">
        <w:rPr>
          <w:rFonts w:ascii="Times" w:hAnsi="Times" w:cs="Times New Roman"/>
          <w:spacing w:val="2"/>
          <w:kern w:val="1"/>
        </w:rPr>
        <w:t xml:space="preserve"> </w:t>
      </w:r>
      <w:r w:rsidRPr="001D5E4C">
        <w:rPr>
          <w:rFonts w:ascii="Times" w:hAnsi="Times" w:cs="Times New Roman"/>
          <w:kern w:val="1"/>
        </w:rPr>
        <w:t>ann</w:t>
      </w:r>
      <w:r w:rsidRPr="001D5E4C">
        <w:rPr>
          <w:rFonts w:ascii="Times" w:hAnsi="Times" w:cs="Times New Roman"/>
          <w:spacing w:val="1"/>
          <w:kern w:val="1"/>
        </w:rPr>
        <w:t>u</w:t>
      </w:r>
      <w:r w:rsidRPr="001D5E4C">
        <w:rPr>
          <w:rFonts w:ascii="Times" w:hAnsi="Times" w:cs="Times New Roman"/>
          <w:kern w:val="1"/>
        </w:rPr>
        <w:t>al</w:t>
      </w:r>
      <w:r w:rsidRPr="001D5E4C">
        <w:rPr>
          <w:rFonts w:ascii="Times" w:hAnsi="Times" w:cs="Times New Roman"/>
          <w:spacing w:val="2"/>
          <w:kern w:val="1"/>
        </w:rPr>
        <w:t xml:space="preserve"> </w:t>
      </w:r>
      <w:r w:rsidRPr="001D5E4C">
        <w:rPr>
          <w:rFonts w:ascii="Times" w:hAnsi="Times" w:cs="Times New Roman"/>
          <w:kern w:val="1"/>
        </w:rPr>
        <w:t>building</w:t>
      </w:r>
      <w:r w:rsidRPr="001D5E4C">
        <w:rPr>
          <w:rFonts w:ascii="Times" w:hAnsi="Times" w:cs="Times New Roman"/>
          <w:spacing w:val="3"/>
          <w:kern w:val="1"/>
        </w:rPr>
        <w:t xml:space="preserve"> </w:t>
      </w:r>
      <w:r w:rsidRPr="001D5E4C">
        <w:rPr>
          <w:rFonts w:ascii="Times" w:hAnsi="Times" w:cs="Times New Roman"/>
          <w:kern w:val="1"/>
        </w:rPr>
        <w:t>permits</w:t>
      </w:r>
      <w:r w:rsidRPr="001D5E4C">
        <w:rPr>
          <w:rFonts w:ascii="Times" w:hAnsi="Times" w:cs="Times New Roman"/>
          <w:spacing w:val="3"/>
          <w:kern w:val="1"/>
        </w:rPr>
        <w:t xml:space="preserve"> </w:t>
      </w:r>
      <w:r w:rsidRPr="001D5E4C">
        <w:rPr>
          <w:rFonts w:ascii="Times" w:hAnsi="Times" w:cs="Times New Roman"/>
          <w:kern w:val="1"/>
        </w:rPr>
        <w:t>was detrimental</w:t>
      </w:r>
      <w:r w:rsidRPr="001D5E4C">
        <w:rPr>
          <w:rFonts w:ascii="Times" w:hAnsi="Times" w:cs="Times New Roman"/>
          <w:spacing w:val="3"/>
          <w:kern w:val="1"/>
        </w:rPr>
        <w:t xml:space="preserve"> </w:t>
      </w:r>
      <w:r w:rsidRPr="001D5E4C">
        <w:rPr>
          <w:rFonts w:ascii="Times" w:hAnsi="Times" w:cs="Times New Roman"/>
          <w:kern w:val="1"/>
        </w:rPr>
        <w:t>to</w:t>
      </w:r>
      <w:r w:rsidRPr="001D5E4C">
        <w:rPr>
          <w:rFonts w:ascii="Times" w:hAnsi="Times" w:cs="Times New Roman"/>
          <w:spacing w:val="3"/>
          <w:kern w:val="1"/>
        </w:rPr>
        <w:t xml:space="preserve"> </w:t>
      </w:r>
      <w:r w:rsidRPr="001D5E4C">
        <w:rPr>
          <w:rFonts w:ascii="Times" w:hAnsi="Times" w:cs="Times New Roman"/>
          <w:kern w:val="1"/>
        </w:rPr>
        <w:t>public</w:t>
      </w:r>
      <w:r w:rsidRPr="001D5E4C">
        <w:rPr>
          <w:rFonts w:ascii="Times" w:hAnsi="Times" w:cs="Times New Roman"/>
          <w:spacing w:val="3"/>
          <w:kern w:val="1"/>
        </w:rPr>
        <w:t xml:space="preserve"> </w:t>
      </w:r>
      <w:r w:rsidRPr="001D5E4C">
        <w:rPr>
          <w:rFonts w:ascii="Times" w:hAnsi="Times" w:cs="Times New Roman"/>
          <w:kern w:val="1"/>
        </w:rPr>
        <w:t>welf</w:t>
      </w:r>
      <w:r w:rsidRPr="001D5E4C">
        <w:rPr>
          <w:rFonts w:ascii="Times" w:hAnsi="Times" w:cs="Times New Roman"/>
          <w:spacing w:val="1"/>
          <w:kern w:val="1"/>
        </w:rPr>
        <w:t>a</w:t>
      </w:r>
      <w:r w:rsidRPr="001D5E4C">
        <w:rPr>
          <w:rFonts w:ascii="Times" w:hAnsi="Times" w:cs="Times New Roman"/>
          <w:kern w:val="1"/>
        </w:rPr>
        <w:t>re,</w:t>
      </w:r>
      <w:r w:rsidRPr="001D5E4C">
        <w:rPr>
          <w:rFonts w:ascii="Times" w:hAnsi="Times" w:cs="Times New Roman"/>
          <w:spacing w:val="2"/>
          <w:kern w:val="1"/>
        </w:rPr>
        <w:t xml:space="preserve"> </w:t>
      </w:r>
      <w:r w:rsidRPr="001D5E4C">
        <w:rPr>
          <w:rFonts w:ascii="Times" w:hAnsi="Times" w:cs="Times New Roman"/>
          <w:kern w:val="1"/>
        </w:rPr>
        <w:t>t</w:t>
      </w:r>
      <w:r w:rsidRPr="001D5E4C">
        <w:rPr>
          <w:rFonts w:ascii="Times" w:hAnsi="Times" w:cs="Times New Roman"/>
          <w:spacing w:val="1"/>
          <w:kern w:val="1"/>
        </w:rPr>
        <w:t>h</w:t>
      </w:r>
      <w:r w:rsidRPr="001D5E4C">
        <w:rPr>
          <w:rFonts w:ascii="Times" w:hAnsi="Times" w:cs="Times New Roman"/>
          <w:kern w:val="1"/>
        </w:rPr>
        <w:t>erefore</w:t>
      </w:r>
      <w:r w:rsidRPr="001D5E4C">
        <w:rPr>
          <w:rFonts w:ascii="Times" w:hAnsi="Times" w:cs="Times New Roman"/>
          <w:spacing w:val="3"/>
          <w:kern w:val="1"/>
        </w:rPr>
        <w:t xml:space="preserve"> </w:t>
      </w:r>
      <w:r w:rsidRPr="001D5E4C">
        <w:rPr>
          <w:rFonts w:ascii="Times" w:hAnsi="Times" w:cs="Times New Roman"/>
          <w:kern w:val="1"/>
        </w:rPr>
        <w:t>not</w:t>
      </w:r>
      <w:r w:rsidRPr="001D5E4C">
        <w:rPr>
          <w:rFonts w:ascii="Times" w:hAnsi="Times" w:cs="Times New Roman"/>
          <w:spacing w:val="3"/>
          <w:kern w:val="1"/>
        </w:rPr>
        <w:t xml:space="preserve"> </w:t>
      </w:r>
      <w:r w:rsidRPr="001D5E4C">
        <w:rPr>
          <w:rFonts w:ascii="Times" w:hAnsi="Times" w:cs="Times New Roman"/>
          <w:kern w:val="1"/>
        </w:rPr>
        <w:t>legitim</w:t>
      </w:r>
      <w:r w:rsidRPr="001D5E4C">
        <w:rPr>
          <w:rFonts w:ascii="Times" w:hAnsi="Times" w:cs="Times New Roman"/>
          <w:spacing w:val="1"/>
          <w:kern w:val="1"/>
        </w:rPr>
        <w:t>a</w:t>
      </w:r>
      <w:r w:rsidRPr="001D5E4C">
        <w:rPr>
          <w:rFonts w:ascii="Times" w:hAnsi="Times" w:cs="Times New Roman"/>
          <w:kern w:val="1"/>
        </w:rPr>
        <w:t>te</w:t>
      </w:r>
      <w:r w:rsidRPr="001D5E4C">
        <w:rPr>
          <w:rFonts w:ascii="Times" w:hAnsi="Times" w:cs="Times New Roman"/>
          <w:spacing w:val="2"/>
          <w:kern w:val="1"/>
        </w:rPr>
        <w:t xml:space="preserve"> </w:t>
      </w:r>
      <w:r w:rsidRPr="001D5E4C">
        <w:rPr>
          <w:rFonts w:ascii="Times" w:hAnsi="Times" w:cs="Times New Roman"/>
          <w:kern w:val="1"/>
        </w:rPr>
        <w:t>zo</w:t>
      </w:r>
      <w:r w:rsidRPr="001D5E4C">
        <w:rPr>
          <w:rFonts w:ascii="Times" w:hAnsi="Times" w:cs="Times New Roman"/>
          <w:spacing w:val="1"/>
          <w:kern w:val="1"/>
        </w:rPr>
        <w:t>n</w:t>
      </w:r>
      <w:r w:rsidRPr="001D5E4C">
        <w:rPr>
          <w:rFonts w:ascii="Times" w:hAnsi="Times" w:cs="Times New Roman"/>
          <w:kern w:val="1"/>
        </w:rPr>
        <w:t>ing</w:t>
      </w:r>
      <w:r w:rsidRPr="001D5E4C">
        <w:rPr>
          <w:rFonts w:ascii="Times" w:hAnsi="Times" w:cs="Times New Roman"/>
          <w:spacing w:val="2"/>
          <w:kern w:val="1"/>
        </w:rPr>
        <w:t xml:space="preserve"> </w:t>
      </w:r>
      <w:r w:rsidRPr="001D5E4C">
        <w:rPr>
          <w:rFonts w:ascii="Times" w:hAnsi="Times" w:cs="Times New Roman"/>
          <w:spacing w:val="1"/>
          <w:kern w:val="1"/>
        </w:rPr>
        <w:t>p</w:t>
      </w:r>
      <w:r w:rsidRPr="001D5E4C">
        <w:rPr>
          <w:rFonts w:ascii="Times" w:hAnsi="Times" w:cs="Times New Roman"/>
          <w:kern w:val="1"/>
        </w:rPr>
        <w:t>urpose,</w:t>
      </w:r>
      <w:r w:rsidRPr="001D5E4C">
        <w:rPr>
          <w:rFonts w:ascii="Times" w:hAnsi="Times" w:cs="Times New Roman"/>
          <w:spacing w:val="3"/>
          <w:kern w:val="1"/>
        </w:rPr>
        <w:t xml:space="preserve"> </w:t>
      </w:r>
      <w:r w:rsidRPr="001D5E4C">
        <w:rPr>
          <w:rFonts w:ascii="Times" w:hAnsi="Times" w:cs="Times New Roman"/>
          <w:kern w:val="1"/>
        </w:rPr>
        <w:t>therefo</w:t>
      </w:r>
      <w:r w:rsidRPr="001D5E4C">
        <w:rPr>
          <w:rFonts w:ascii="Times" w:hAnsi="Times" w:cs="Times New Roman"/>
          <w:spacing w:val="1"/>
          <w:kern w:val="1"/>
        </w:rPr>
        <w:t>r</w:t>
      </w:r>
      <w:r w:rsidRPr="001D5E4C">
        <w:rPr>
          <w:rFonts w:ascii="Times" w:hAnsi="Times" w:cs="Times New Roman"/>
          <w:kern w:val="1"/>
        </w:rPr>
        <w:t>e unconstitu</w:t>
      </w:r>
      <w:r w:rsidRPr="001D5E4C">
        <w:rPr>
          <w:rFonts w:ascii="Times" w:hAnsi="Times" w:cs="Times New Roman"/>
          <w:spacing w:val="1"/>
          <w:kern w:val="1"/>
        </w:rPr>
        <w:t>t</w:t>
      </w:r>
      <w:r w:rsidRPr="001D5E4C">
        <w:rPr>
          <w:rFonts w:ascii="Times" w:hAnsi="Times" w:cs="Times New Roman"/>
          <w:kern w:val="1"/>
        </w:rPr>
        <w:t>ional.</w:t>
      </w:r>
    </w:p>
    <w:p w14:paraId="71983196" w14:textId="0C82C00F" w:rsidR="001D5E4C" w:rsidRPr="001D5E4C" w:rsidRDefault="001D5E4C"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1D5E4C">
        <w:rPr>
          <w:rFonts w:ascii="Times" w:hAnsi="Times" w:cs="Times New Roman"/>
          <w:kern w:val="1"/>
        </w:rPr>
        <w:t>Can’t</w:t>
      </w:r>
      <w:r w:rsidRPr="001D5E4C">
        <w:rPr>
          <w:rFonts w:ascii="Times" w:hAnsi="Times" w:cs="Times New Roman"/>
          <w:spacing w:val="3"/>
          <w:kern w:val="1"/>
        </w:rPr>
        <w:t xml:space="preserve"> </w:t>
      </w:r>
      <w:r w:rsidRPr="001D5E4C">
        <w:rPr>
          <w:rFonts w:ascii="Times" w:hAnsi="Times" w:cs="Times New Roman"/>
          <w:kern w:val="1"/>
        </w:rPr>
        <w:t>serve</w:t>
      </w:r>
      <w:r w:rsidRPr="001D5E4C">
        <w:rPr>
          <w:rFonts w:ascii="Times" w:hAnsi="Times" w:cs="Times New Roman"/>
          <w:spacing w:val="3"/>
          <w:kern w:val="1"/>
        </w:rPr>
        <w:t xml:space="preserve"> </w:t>
      </w:r>
      <w:r w:rsidRPr="001D5E4C">
        <w:rPr>
          <w:rFonts w:ascii="Times" w:hAnsi="Times" w:cs="Times New Roman"/>
          <w:kern w:val="1"/>
        </w:rPr>
        <w:t>gen</w:t>
      </w:r>
      <w:r w:rsidRPr="001D5E4C">
        <w:rPr>
          <w:rFonts w:ascii="Times" w:hAnsi="Times" w:cs="Times New Roman"/>
          <w:spacing w:val="1"/>
          <w:kern w:val="1"/>
        </w:rPr>
        <w:t>e</w:t>
      </w:r>
      <w:r w:rsidRPr="001D5E4C">
        <w:rPr>
          <w:rFonts w:ascii="Times" w:hAnsi="Times" w:cs="Times New Roman"/>
          <w:kern w:val="1"/>
        </w:rPr>
        <w:t>ral</w:t>
      </w:r>
      <w:r w:rsidRPr="001D5E4C">
        <w:rPr>
          <w:rFonts w:ascii="Times" w:hAnsi="Times" w:cs="Times New Roman"/>
          <w:spacing w:val="2"/>
          <w:kern w:val="1"/>
        </w:rPr>
        <w:t xml:space="preserve"> </w:t>
      </w:r>
      <w:r w:rsidRPr="001D5E4C">
        <w:rPr>
          <w:rFonts w:ascii="Times" w:hAnsi="Times" w:cs="Times New Roman"/>
          <w:kern w:val="1"/>
        </w:rPr>
        <w:t>w</w:t>
      </w:r>
      <w:r w:rsidRPr="001D5E4C">
        <w:rPr>
          <w:rFonts w:ascii="Times" w:hAnsi="Times" w:cs="Times New Roman"/>
          <w:spacing w:val="1"/>
          <w:kern w:val="1"/>
        </w:rPr>
        <w:t>e</w:t>
      </w:r>
      <w:r w:rsidRPr="001D5E4C">
        <w:rPr>
          <w:rFonts w:ascii="Times" w:hAnsi="Times" w:cs="Times New Roman"/>
          <w:kern w:val="1"/>
        </w:rPr>
        <w:t>lfare</w:t>
      </w:r>
      <w:r w:rsidRPr="001D5E4C">
        <w:rPr>
          <w:rFonts w:ascii="Times" w:hAnsi="Times" w:cs="Times New Roman"/>
          <w:spacing w:val="3"/>
          <w:kern w:val="1"/>
        </w:rPr>
        <w:t xml:space="preserve"> </w:t>
      </w:r>
      <w:r w:rsidRPr="001D5E4C">
        <w:rPr>
          <w:rFonts w:ascii="Times" w:hAnsi="Times" w:cs="Times New Roman"/>
          <w:kern w:val="1"/>
        </w:rPr>
        <w:t>of</w:t>
      </w:r>
      <w:r w:rsidRPr="001D5E4C">
        <w:rPr>
          <w:rFonts w:ascii="Times" w:hAnsi="Times" w:cs="Times New Roman"/>
          <w:spacing w:val="3"/>
          <w:kern w:val="1"/>
        </w:rPr>
        <w:t xml:space="preserve"> </w:t>
      </w:r>
      <w:r w:rsidRPr="001D5E4C">
        <w:rPr>
          <w:rFonts w:ascii="Times" w:hAnsi="Times" w:cs="Times New Roman"/>
          <w:kern w:val="1"/>
        </w:rPr>
        <w:t>state</w:t>
      </w:r>
      <w:r w:rsidRPr="001D5E4C">
        <w:rPr>
          <w:rFonts w:ascii="Times" w:hAnsi="Times" w:cs="Times New Roman"/>
          <w:spacing w:val="2"/>
          <w:kern w:val="1"/>
        </w:rPr>
        <w:t xml:space="preserve"> </w:t>
      </w:r>
      <w:r w:rsidRPr="001D5E4C">
        <w:rPr>
          <w:rFonts w:ascii="Times" w:hAnsi="Times" w:cs="Times New Roman"/>
          <w:kern w:val="1"/>
        </w:rPr>
        <w:t>to</w:t>
      </w:r>
      <w:r w:rsidRPr="001D5E4C">
        <w:rPr>
          <w:rFonts w:ascii="Times" w:hAnsi="Times" w:cs="Times New Roman"/>
          <w:spacing w:val="3"/>
          <w:kern w:val="1"/>
        </w:rPr>
        <w:t xml:space="preserve"> </w:t>
      </w:r>
      <w:r w:rsidRPr="001D5E4C">
        <w:rPr>
          <w:rFonts w:ascii="Times" w:hAnsi="Times" w:cs="Times New Roman"/>
          <w:kern w:val="1"/>
        </w:rPr>
        <w:t>allow</w:t>
      </w:r>
      <w:r w:rsidRPr="001D5E4C">
        <w:rPr>
          <w:rFonts w:ascii="Times" w:hAnsi="Times" w:cs="Times New Roman"/>
          <w:spacing w:val="3"/>
          <w:kern w:val="1"/>
        </w:rPr>
        <w:t xml:space="preserve"> </w:t>
      </w:r>
      <w:r w:rsidRPr="001D5E4C">
        <w:rPr>
          <w:rFonts w:ascii="Times" w:hAnsi="Times" w:cs="Times New Roman"/>
          <w:kern w:val="1"/>
        </w:rPr>
        <w:t>one</w:t>
      </w:r>
      <w:r w:rsidRPr="001D5E4C">
        <w:rPr>
          <w:rFonts w:ascii="Times" w:hAnsi="Times" w:cs="Times New Roman"/>
          <w:spacing w:val="3"/>
          <w:kern w:val="1"/>
        </w:rPr>
        <w:t xml:space="preserve"> </w:t>
      </w:r>
      <w:r w:rsidRPr="001D5E4C">
        <w:rPr>
          <w:rFonts w:ascii="Times" w:hAnsi="Times" w:cs="Times New Roman"/>
          <w:kern w:val="1"/>
        </w:rPr>
        <w:t>town</w:t>
      </w:r>
      <w:r w:rsidRPr="001D5E4C">
        <w:rPr>
          <w:rFonts w:ascii="Times" w:hAnsi="Times" w:cs="Times New Roman"/>
          <w:spacing w:val="3"/>
          <w:kern w:val="1"/>
        </w:rPr>
        <w:t xml:space="preserve"> </w:t>
      </w:r>
      <w:r w:rsidRPr="001D5E4C">
        <w:rPr>
          <w:rFonts w:ascii="Times" w:hAnsi="Times" w:cs="Times New Roman"/>
          <w:kern w:val="1"/>
        </w:rPr>
        <w:t>to</w:t>
      </w:r>
      <w:r w:rsidRPr="001D5E4C">
        <w:rPr>
          <w:rFonts w:ascii="Times" w:hAnsi="Times" w:cs="Times New Roman"/>
          <w:spacing w:val="2"/>
          <w:kern w:val="1"/>
        </w:rPr>
        <w:t xml:space="preserve"> </w:t>
      </w:r>
      <w:r w:rsidRPr="001D5E4C">
        <w:rPr>
          <w:rFonts w:ascii="Times" w:hAnsi="Times" w:cs="Times New Roman"/>
          <w:kern w:val="1"/>
        </w:rPr>
        <w:t>defl</w:t>
      </w:r>
      <w:r w:rsidRPr="001D5E4C">
        <w:rPr>
          <w:rFonts w:ascii="Times" w:hAnsi="Times" w:cs="Times New Roman"/>
          <w:spacing w:val="1"/>
          <w:kern w:val="1"/>
        </w:rPr>
        <w:t>e</w:t>
      </w:r>
      <w:r w:rsidRPr="001D5E4C">
        <w:rPr>
          <w:rFonts w:ascii="Times" w:hAnsi="Times" w:cs="Times New Roman"/>
          <w:kern w:val="1"/>
        </w:rPr>
        <w:t>ct</w:t>
      </w:r>
      <w:r w:rsidRPr="001D5E4C">
        <w:rPr>
          <w:rFonts w:ascii="Times" w:hAnsi="Times" w:cs="Times New Roman"/>
          <w:spacing w:val="2"/>
          <w:kern w:val="1"/>
        </w:rPr>
        <w:t xml:space="preserve"> </w:t>
      </w:r>
      <w:r w:rsidRPr="001D5E4C">
        <w:rPr>
          <w:rFonts w:ascii="Times" w:hAnsi="Times" w:cs="Times New Roman"/>
          <w:kern w:val="1"/>
        </w:rPr>
        <w:t>w</w:t>
      </w:r>
      <w:r w:rsidRPr="001D5E4C">
        <w:rPr>
          <w:rFonts w:ascii="Times" w:hAnsi="Times" w:cs="Times New Roman"/>
          <w:spacing w:val="1"/>
          <w:kern w:val="1"/>
        </w:rPr>
        <w:t>a</w:t>
      </w:r>
      <w:r w:rsidRPr="001D5E4C">
        <w:rPr>
          <w:rFonts w:ascii="Times" w:hAnsi="Times" w:cs="Times New Roman"/>
          <w:kern w:val="1"/>
        </w:rPr>
        <w:t>ve</w:t>
      </w:r>
      <w:r w:rsidRPr="001D5E4C">
        <w:rPr>
          <w:rFonts w:ascii="Times" w:hAnsi="Times" w:cs="Times New Roman"/>
          <w:spacing w:val="2"/>
          <w:kern w:val="1"/>
        </w:rPr>
        <w:t xml:space="preserve"> </w:t>
      </w:r>
      <w:r w:rsidRPr="001D5E4C">
        <w:rPr>
          <w:rFonts w:ascii="Times" w:hAnsi="Times" w:cs="Times New Roman"/>
          <w:spacing w:val="1"/>
          <w:kern w:val="1"/>
        </w:rPr>
        <w:t>o</w:t>
      </w:r>
      <w:r w:rsidRPr="001D5E4C">
        <w:rPr>
          <w:rFonts w:ascii="Times" w:hAnsi="Times" w:cs="Times New Roman"/>
          <w:kern w:val="1"/>
        </w:rPr>
        <w:t>f</w:t>
      </w:r>
      <w:r w:rsidRPr="001D5E4C">
        <w:rPr>
          <w:rFonts w:ascii="Times" w:hAnsi="Times" w:cs="Times New Roman"/>
          <w:spacing w:val="2"/>
          <w:kern w:val="1"/>
        </w:rPr>
        <w:t xml:space="preserve"> </w:t>
      </w:r>
      <w:r w:rsidRPr="001D5E4C">
        <w:rPr>
          <w:rFonts w:ascii="Times" w:hAnsi="Times" w:cs="Times New Roman"/>
          <w:kern w:val="1"/>
        </w:rPr>
        <w:t>new</w:t>
      </w:r>
      <w:r w:rsidRPr="001D5E4C">
        <w:rPr>
          <w:rFonts w:ascii="Times" w:hAnsi="Times" w:cs="Times New Roman"/>
          <w:spacing w:val="1"/>
          <w:kern w:val="1"/>
        </w:rPr>
        <w:t>c</w:t>
      </w:r>
      <w:r w:rsidRPr="001D5E4C">
        <w:rPr>
          <w:rFonts w:ascii="Times" w:hAnsi="Times" w:cs="Times New Roman"/>
          <w:kern w:val="1"/>
        </w:rPr>
        <w:t>omers onto</w:t>
      </w:r>
      <w:r w:rsidRPr="001D5E4C">
        <w:rPr>
          <w:rFonts w:ascii="Times" w:hAnsi="Times" w:cs="Times New Roman"/>
          <w:spacing w:val="2"/>
          <w:kern w:val="1"/>
        </w:rPr>
        <w:t xml:space="preserve"> </w:t>
      </w:r>
      <w:r w:rsidRPr="001D5E4C">
        <w:rPr>
          <w:rFonts w:ascii="Times" w:hAnsi="Times" w:cs="Times New Roman"/>
          <w:kern w:val="1"/>
        </w:rPr>
        <w:t>n</w:t>
      </w:r>
      <w:r w:rsidRPr="001D5E4C">
        <w:rPr>
          <w:rFonts w:ascii="Times" w:hAnsi="Times" w:cs="Times New Roman"/>
          <w:spacing w:val="1"/>
          <w:kern w:val="1"/>
        </w:rPr>
        <w:t>e</w:t>
      </w:r>
      <w:r w:rsidRPr="001D5E4C">
        <w:rPr>
          <w:rFonts w:ascii="Times" w:hAnsi="Times" w:cs="Times New Roman"/>
          <w:kern w:val="1"/>
        </w:rPr>
        <w:t>ighbors.</w:t>
      </w:r>
    </w:p>
    <w:p w14:paraId="76B34EA9" w14:textId="0F0EB6C1" w:rsidR="001D5E4C" w:rsidRPr="001D5E4C" w:rsidRDefault="001D5E4C" w:rsidP="00787EEA">
      <w:pPr>
        <w:pStyle w:val="ListParagraph"/>
        <w:widowControl w:val="0"/>
        <w:numPr>
          <w:ilvl w:val="0"/>
          <w:numId w:val="28"/>
        </w:numPr>
        <w:tabs>
          <w:tab w:val="left" w:pos="818"/>
        </w:tabs>
        <w:autoSpaceDE w:val="0"/>
        <w:autoSpaceDN w:val="0"/>
        <w:adjustRightInd w:val="0"/>
        <w:spacing w:after="0" w:line="240" w:lineRule="auto"/>
        <w:rPr>
          <w:rFonts w:ascii="Times" w:hAnsi="Times" w:cs="Times New Roman"/>
          <w:kern w:val="1"/>
        </w:rPr>
      </w:pPr>
      <w:r w:rsidRPr="001D5E4C">
        <w:rPr>
          <w:rFonts w:ascii="Times" w:hAnsi="Times" w:cs="Times New Roman"/>
          <w:b/>
          <w:bCs/>
          <w:kern w:val="1"/>
        </w:rPr>
        <w:t>Efficiency</w:t>
      </w:r>
      <w:r w:rsidRPr="001D5E4C">
        <w:rPr>
          <w:rFonts w:ascii="Times" w:hAnsi="Times" w:cs="Times New Roman"/>
          <w:spacing w:val="3"/>
          <w:kern w:val="1"/>
        </w:rPr>
        <w:t xml:space="preserve"> </w:t>
      </w:r>
      <w:r w:rsidRPr="001D5E4C">
        <w:rPr>
          <w:rFonts w:ascii="Times" w:hAnsi="Times" w:cs="Times New Roman"/>
          <w:b/>
          <w:bCs/>
          <w:kern w:val="1"/>
        </w:rPr>
        <w:t>Co</w:t>
      </w:r>
      <w:r w:rsidRPr="001D5E4C">
        <w:rPr>
          <w:rFonts w:ascii="Times" w:hAnsi="Times" w:cs="Times New Roman"/>
          <w:b/>
          <w:bCs/>
          <w:spacing w:val="1"/>
          <w:kern w:val="1"/>
        </w:rPr>
        <w:t>n</w:t>
      </w:r>
      <w:r w:rsidRPr="001D5E4C">
        <w:rPr>
          <w:rFonts w:ascii="Times" w:hAnsi="Times" w:cs="Times New Roman"/>
          <w:b/>
          <w:bCs/>
          <w:kern w:val="1"/>
        </w:rPr>
        <w:t>cerns</w:t>
      </w:r>
    </w:p>
    <w:p w14:paraId="77A87781" w14:textId="77777777" w:rsidR="001D5E4C" w:rsidRDefault="001D5E4C"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1D5E4C">
        <w:rPr>
          <w:rFonts w:ascii="Times" w:hAnsi="Times" w:cs="Times New Roman"/>
          <w:kern w:val="1"/>
        </w:rPr>
        <w:t>Rob</w:t>
      </w:r>
      <w:r w:rsidRPr="001D5E4C">
        <w:rPr>
          <w:rFonts w:ascii="Times" w:hAnsi="Times" w:cs="Times New Roman"/>
          <w:spacing w:val="1"/>
          <w:kern w:val="1"/>
        </w:rPr>
        <w:t>e</w:t>
      </w:r>
      <w:r w:rsidRPr="001D5E4C">
        <w:rPr>
          <w:rFonts w:ascii="Times" w:hAnsi="Times" w:cs="Times New Roman"/>
          <w:kern w:val="1"/>
        </w:rPr>
        <w:t>rt</w:t>
      </w:r>
      <w:r w:rsidRPr="001D5E4C">
        <w:rPr>
          <w:rFonts w:ascii="Times" w:hAnsi="Times" w:cs="Times New Roman"/>
          <w:spacing w:val="2"/>
          <w:kern w:val="1"/>
        </w:rPr>
        <w:t xml:space="preserve"> </w:t>
      </w:r>
      <w:r w:rsidRPr="001D5E4C">
        <w:rPr>
          <w:rFonts w:ascii="Times" w:hAnsi="Times" w:cs="Times New Roman"/>
          <w:kern w:val="1"/>
        </w:rPr>
        <w:t>Ellic</w:t>
      </w:r>
      <w:r w:rsidRPr="001D5E4C">
        <w:rPr>
          <w:rFonts w:ascii="Times" w:hAnsi="Times" w:cs="Times New Roman"/>
          <w:spacing w:val="1"/>
          <w:kern w:val="1"/>
        </w:rPr>
        <w:t>k</w:t>
      </w:r>
      <w:r w:rsidRPr="001D5E4C">
        <w:rPr>
          <w:rFonts w:ascii="Times" w:hAnsi="Times" w:cs="Times New Roman"/>
          <w:kern w:val="1"/>
        </w:rPr>
        <w:t>son</w:t>
      </w:r>
    </w:p>
    <w:p w14:paraId="7DBDC5DC" w14:textId="77777777" w:rsidR="001D5E4C" w:rsidRDefault="001D5E4C"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1D5E4C">
        <w:rPr>
          <w:rFonts w:ascii="Times" w:hAnsi="Times" w:cs="Times New Roman"/>
          <w:kern w:val="1"/>
        </w:rPr>
        <w:t>Zoning</w:t>
      </w:r>
      <w:r w:rsidRPr="001D5E4C">
        <w:rPr>
          <w:rFonts w:ascii="Times" w:hAnsi="Times" w:cs="Times New Roman"/>
          <w:spacing w:val="3"/>
          <w:kern w:val="1"/>
        </w:rPr>
        <w:t xml:space="preserve"> </w:t>
      </w:r>
      <w:r w:rsidRPr="001D5E4C">
        <w:rPr>
          <w:rFonts w:ascii="Times" w:hAnsi="Times" w:cs="Times New Roman"/>
          <w:kern w:val="1"/>
        </w:rPr>
        <w:t>=</w:t>
      </w:r>
      <w:r w:rsidRPr="001D5E4C">
        <w:rPr>
          <w:rFonts w:ascii="Times" w:hAnsi="Times" w:cs="Times New Roman"/>
          <w:spacing w:val="2"/>
          <w:kern w:val="1"/>
        </w:rPr>
        <w:t xml:space="preserve"> </w:t>
      </w:r>
      <w:r w:rsidRPr="001D5E4C">
        <w:rPr>
          <w:rFonts w:ascii="Times" w:hAnsi="Times" w:cs="Times New Roman"/>
          <w:kern w:val="1"/>
        </w:rPr>
        <w:t>t</w:t>
      </w:r>
      <w:r w:rsidRPr="001D5E4C">
        <w:rPr>
          <w:rFonts w:ascii="Times" w:hAnsi="Times" w:cs="Times New Roman"/>
          <w:spacing w:val="1"/>
          <w:kern w:val="1"/>
        </w:rPr>
        <w:t>a</w:t>
      </w:r>
      <w:r w:rsidRPr="001D5E4C">
        <w:rPr>
          <w:rFonts w:ascii="Times" w:hAnsi="Times" w:cs="Times New Roman"/>
          <w:kern w:val="1"/>
        </w:rPr>
        <w:t>x</w:t>
      </w:r>
      <w:r w:rsidRPr="001D5E4C">
        <w:rPr>
          <w:rFonts w:ascii="Times" w:hAnsi="Times" w:cs="Times New Roman"/>
          <w:spacing w:val="2"/>
          <w:kern w:val="1"/>
        </w:rPr>
        <w:t xml:space="preserve"> </w:t>
      </w:r>
      <w:r w:rsidRPr="001D5E4C">
        <w:rPr>
          <w:rFonts w:ascii="Times" w:hAnsi="Times" w:cs="Times New Roman"/>
          <w:kern w:val="1"/>
        </w:rPr>
        <w:t>on</w:t>
      </w:r>
      <w:r w:rsidRPr="001D5E4C">
        <w:rPr>
          <w:rFonts w:ascii="Times" w:hAnsi="Times" w:cs="Times New Roman"/>
          <w:spacing w:val="3"/>
          <w:kern w:val="1"/>
        </w:rPr>
        <w:t xml:space="preserve"> </w:t>
      </w:r>
      <w:r w:rsidRPr="001D5E4C">
        <w:rPr>
          <w:rFonts w:ascii="Times" w:hAnsi="Times" w:cs="Times New Roman"/>
          <w:kern w:val="1"/>
        </w:rPr>
        <w:t>new</w:t>
      </w:r>
      <w:r w:rsidRPr="001D5E4C">
        <w:rPr>
          <w:rFonts w:ascii="Times" w:hAnsi="Times" w:cs="Times New Roman"/>
          <w:spacing w:val="3"/>
          <w:kern w:val="1"/>
        </w:rPr>
        <w:t xml:space="preserve"> </w:t>
      </w:r>
      <w:r w:rsidRPr="001D5E4C">
        <w:rPr>
          <w:rFonts w:ascii="Times" w:hAnsi="Times" w:cs="Times New Roman"/>
          <w:kern w:val="1"/>
        </w:rPr>
        <w:t>constr</w:t>
      </w:r>
      <w:r w:rsidRPr="001D5E4C">
        <w:rPr>
          <w:rFonts w:ascii="Times" w:hAnsi="Times" w:cs="Times New Roman"/>
          <w:spacing w:val="1"/>
          <w:kern w:val="1"/>
        </w:rPr>
        <w:t>u</w:t>
      </w:r>
      <w:r w:rsidRPr="001D5E4C">
        <w:rPr>
          <w:rFonts w:ascii="Times" w:hAnsi="Times" w:cs="Times New Roman"/>
          <w:kern w:val="1"/>
        </w:rPr>
        <w:t>ction</w:t>
      </w:r>
      <w:r w:rsidRPr="001D5E4C">
        <w:rPr>
          <w:rFonts w:ascii="Times" w:hAnsi="Times" w:cs="Times New Roman"/>
          <w:spacing w:val="3"/>
          <w:kern w:val="1"/>
        </w:rPr>
        <w:t xml:space="preserve"> </w:t>
      </w:r>
      <w:r w:rsidRPr="001D5E4C">
        <w:rPr>
          <w:rFonts w:ascii="Times" w:hAnsi="Times" w:cs="Times New Roman"/>
          <w:kern w:val="1"/>
        </w:rPr>
        <w:t>b/c</w:t>
      </w:r>
      <w:r w:rsidRPr="001D5E4C">
        <w:rPr>
          <w:rFonts w:ascii="Times" w:hAnsi="Times" w:cs="Times New Roman"/>
          <w:spacing w:val="2"/>
          <w:kern w:val="1"/>
        </w:rPr>
        <w:t xml:space="preserve"> </w:t>
      </w:r>
      <w:r w:rsidRPr="001D5E4C">
        <w:rPr>
          <w:rFonts w:ascii="Times" w:hAnsi="Times" w:cs="Times New Roman"/>
          <w:spacing w:val="1"/>
          <w:kern w:val="1"/>
        </w:rPr>
        <w:t>s</w:t>
      </w:r>
      <w:r w:rsidRPr="001D5E4C">
        <w:rPr>
          <w:rFonts w:ascii="Times" w:hAnsi="Times" w:cs="Times New Roman"/>
          <w:kern w:val="1"/>
        </w:rPr>
        <w:t>ome</w:t>
      </w:r>
      <w:r w:rsidRPr="001D5E4C">
        <w:rPr>
          <w:rFonts w:ascii="Times" w:hAnsi="Times" w:cs="Times New Roman"/>
          <w:spacing w:val="2"/>
          <w:kern w:val="1"/>
        </w:rPr>
        <w:t xml:space="preserve"> </w:t>
      </w:r>
      <w:r w:rsidRPr="001D5E4C">
        <w:rPr>
          <w:rFonts w:ascii="Times" w:hAnsi="Times" w:cs="Times New Roman"/>
          <w:kern w:val="1"/>
        </w:rPr>
        <w:t>u</w:t>
      </w:r>
      <w:r w:rsidRPr="001D5E4C">
        <w:rPr>
          <w:rFonts w:ascii="Times" w:hAnsi="Times" w:cs="Times New Roman"/>
          <w:spacing w:val="1"/>
          <w:kern w:val="1"/>
        </w:rPr>
        <w:t>n</w:t>
      </w:r>
      <w:r w:rsidRPr="001D5E4C">
        <w:rPr>
          <w:rFonts w:ascii="Times" w:hAnsi="Times" w:cs="Times New Roman"/>
          <w:kern w:val="1"/>
        </w:rPr>
        <w:t>its</w:t>
      </w:r>
      <w:r w:rsidRPr="001D5E4C">
        <w:rPr>
          <w:rFonts w:ascii="Times" w:hAnsi="Times" w:cs="Times New Roman"/>
          <w:spacing w:val="2"/>
          <w:kern w:val="1"/>
        </w:rPr>
        <w:t xml:space="preserve"> </w:t>
      </w:r>
      <w:r w:rsidRPr="001D5E4C">
        <w:rPr>
          <w:rFonts w:ascii="Times" w:hAnsi="Times" w:cs="Times New Roman"/>
          <w:spacing w:val="1"/>
          <w:kern w:val="1"/>
        </w:rPr>
        <w:t>t</w:t>
      </w:r>
      <w:r w:rsidRPr="001D5E4C">
        <w:rPr>
          <w:rFonts w:ascii="Times" w:hAnsi="Times" w:cs="Times New Roman"/>
          <w:kern w:val="1"/>
        </w:rPr>
        <w:t>hat</w:t>
      </w:r>
      <w:r w:rsidRPr="001D5E4C">
        <w:rPr>
          <w:rFonts w:ascii="Times" w:hAnsi="Times" w:cs="Times New Roman"/>
          <w:spacing w:val="2"/>
          <w:kern w:val="1"/>
        </w:rPr>
        <w:t xml:space="preserve"> </w:t>
      </w:r>
      <w:r w:rsidRPr="001D5E4C">
        <w:rPr>
          <w:rFonts w:ascii="Times" w:hAnsi="Times" w:cs="Times New Roman"/>
          <w:kern w:val="1"/>
        </w:rPr>
        <w:t>w</w:t>
      </w:r>
      <w:r w:rsidRPr="001D5E4C">
        <w:rPr>
          <w:rFonts w:ascii="Times" w:hAnsi="Times" w:cs="Times New Roman"/>
          <w:spacing w:val="1"/>
          <w:kern w:val="1"/>
        </w:rPr>
        <w:t>o</w:t>
      </w:r>
      <w:r w:rsidRPr="001D5E4C">
        <w:rPr>
          <w:rFonts w:ascii="Times" w:hAnsi="Times" w:cs="Times New Roman"/>
          <w:kern w:val="1"/>
        </w:rPr>
        <w:t>uld</w:t>
      </w:r>
      <w:r w:rsidRPr="001D5E4C">
        <w:rPr>
          <w:rFonts w:ascii="Times" w:hAnsi="Times" w:cs="Times New Roman"/>
          <w:spacing w:val="2"/>
          <w:kern w:val="1"/>
        </w:rPr>
        <w:t xml:space="preserve"> </w:t>
      </w:r>
      <w:r w:rsidRPr="001D5E4C">
        <w:rPr>
          <w:rFonts w:ascii="Times" w:hAnsi="Times" w:cs="Times New Roman"/>
          <w:spacing w:val="1"/>
          <w:kern w:val="1"/>
        </w:rPr>
        <w:t>o</w:t>
      </w:r>
      <w:r w:rsidRPr="001D5E4C">
        <w:rPr>
          <w:rFonts w:ascii="Times" w:hAnsi="Times" w:cs="Times New Roman"/>
          <w:kern w:val="1"/>
        </w:rPr>
        <w:t>therwise</w:t>
      </w:r>
      <w:r w:rsidRPr="001D5E4C">
        <w:rPr>
          <w:rFonts w:ascii="Times" w:hAnsi="Times" w:cs="Times New Roman"/>
          <w:spacing w:val="3"/>
          <w:kern w:val="1"/>
        </w:rPr>
        <w:t xml:space="preserve"> </w:t>
      </w:r>
      <w:r w:rsidRPr="001D5E4C">
        <w:rPr>
          <w:rFonts w:ascii="Times" w:hAnsi="Times" w:cs="Times New Roman"/>
          <w:kern w:val="1"/>
        </w:rPr>
        <w:t>not</w:t>
      </w:r>
      <w:r w:rsidRPr="001D5E4C">
        <w:rPr>
          <w:rFonts w:ascii="Times" w:hAnsi="Times" w:cs="Times New Roman"/>
          <w:spacing w:val="3"/>
          <w:kern w:val="1"/>
        </w:rPr>
        <w:t xml:space="preserve"> </w:t>
      </w:r>
      <w:r w:rsidRPr="001D5E4C">
        <w:rPr>
          <w:rFonts w:ascii="Times" w:hAnsi="Times" w:cs="Times New Roman"/>
          <w:kern w:val="1"/>
        </w:rPr>
        <w:t>be profitable</w:t>
      </w:r>
      <w:r w:rsidRPr="001D5E4C">
        <w:rPr>
          <w:rFonts w:ascii="Times" w:hAnsi="Times" w:cs="Times New Roman"/>
          <w:spacing w:val="3"/>
          <w:kern w:val="1"/>
        </w:rPr>
        <w:t xml:space="preserve"> </w:t>
      </w:r>
      <w:r w:rsidRPr="001D5E4C">
        <w:rPr>
          <w:rFonts w:ascii="Times" w:hAnsi="Times" w:cs="Times New Roman"/>
          <w:kern w:val="1"/>
        </w:rPr>
        <w:t>must</w:t>
      </w:r>
      <w:r w:rsidRPr="001D5E4C">
        <w:rPr>
          <w:rFonts w:ascii="Times" w:hAnsi="Times" w:cs="Times New Roman"/>
          <w:spacing w:val="3"/>
          <w:kern w:val="1"/>
        </w:rPr>
        <w:t xml:space="preserve"> </w:t>
      </w:r>
      <w:r w:rsidRPr="001D5E4C">
        <w:rPr>
          <w:rFonts w:ascii="Times" w:hAnsi="Times" w:cs="Times New Roman"/>
          <w:kern w:val="1"/>
        </w:rPr>
        <w:t>be</w:t>
      </w:r>
      <w:r w:rsidRPr="001D5E4C">
        <w:rPr>
          <w:rFonts w:ascii="Times" w:hAnsi="Times" w:cs="Times New Roman"/>
          <w:spacing w:val="3"/>
          <w:kern w:val="1"/>
        </w:rPr>
        <w:t xml:space="preserve"> </w:t>
      </w:r>
      <w:r w:rsidRPr="001D5E4C">
        <w:rPr>
          <w:rFonts w:ascii="Times" w:hAnsi="Times" w:cs="Times New Roman"/>
          <w:kern w:val="1"/>
        </w:rPr>
        <w:t>included</w:t>
      </w:r>
      <w:r w:rsidRPr="001D5E4C">
        <w:rPr>
          <w:rFonts w:ascii="Times" w:hAnsi="Times" w:cs="Times New Roman"/>
          <w:spacing w:val="3"/>
          <w:kern w:val="1"/>
        </w:rPr>
        <w:t xml:space="preserve"> </w:t>
      </w:r>
      <w:r w:rsidRPr="001D5E4C">
        <w:rPr>
          <w:rFonts w:ascii="Times" w:hAnsi="Times" w:cs="Times New Roman"/>
          <w:kern w:val="1"/>
        </w:rPr>
        <w:t>in</w:t>
      </w:r>
      <w:r w:rsidRPr="001D5E4C">
        <w:rPr>
          <w:rFonts w:ascii="Times" w:hAnsi="Times" w:cs="Times New Roman"/>
          <w:spacing w:val="3"/>
          <w:kern w:val="1"/>
        </w:rPr>
        <w:t xml:space="preserve"> </w:t>
      </w:r>
      <w:r w:rsidRPr="001D5E4C">
        <w:rPr>
          <w:rFonts w:ascii="Times" w:hAnsi="Times" w:cs="Times New Roman"/>
          <w:kern w:val="1"/>
        </w:rPr>
        <w:t>the</w:t>
      </w:r>
      <w:r w:rsidRPr="001D5E4C">
        <w:rPr>
          <w:rFonts w:ascii="Times" w:hAnsi="Times" w:cs="Times New Roman"/>
          <w:spacing w:val="3"/>
          <w:kern w:val="1"/>
        </w:rPr>
        <w:t xml:space="preserve"> </w:t>
      </w:r>
      <w:r w:rsidRPr="001D5E4C">
        <w:rPr>
          <w:rFonts w:ascii="Times" w:hAnsi="Times" w:cs="Times New Roman"/>
          <w:kern w:val="1"/>
        </w:rPr>
        <w:t>developm</w:t>
      </w:r>
      <w:r w:rsidRPr="001D5E4C">
        <w:rPr>
          <w:rFonts w:ascii="Times" w:hAnsi="Times" w:cs="Times New Roman"/>
          <w:spacing w:val="1"/>
          <w:kern w:val="1"/>
        </w:rPr>
        <w:t>e</w:t>
      </w:r>
      <w:r w:rsidRPr="001D5E4C">
        <w:rPr>
          <w:rFonts w:ascii="Times" w:hAnsi="Times" w:cs="Times New Roman"/>
          <w:kern w:val="1"/>
        </w:rPr>
        <w:t>nt</w:t>
      </w:r>
      <w:r w:rsidRPr="001D5E4C">
        <w:rPr>
          <w:rFonts w:ascii="Times" w:hAnsi="Times" w:cs="Times New Roman"/>
          <w:spacing w:val="2"/>
          <w:kern w:val="1"/>
        </w:rPr>
        <w:t xml:space="preserve"> </w:t>
      </w:r>
      <w:r w:rsidRPr="001D5E4C">
        <w:rPr>
          <w:rFonts w:ascii="Times" w:hAnsi="Times" w:cs="Times New Roman"/>
          <w:kern w:val="1"/>
        </w:rPr>
        <w:t>t</w:t>
      </w:r>
      <w:r w:rsidRPr="001D5E4C">
        <w:rPr>
          <w:rFonts w:ascii="Times" w:hAnsi="Times" w:cs="Times New Roman"/>
          <w:spacing w:val="1"/>
          <w:kern w:val="1"/>
        </w:rPr>
        <w:t>h</w:t>
      </w:r>
      <w:r w:rsidRPr="001D5E4C">
        <w:rPr>
          <w:rFonts w:ascii="Times" w:hAnsi="Times" w:cs="Times New Roman"/>
          <w:kern w:val="1"/>
        </w:rPr>
        <w:t>ereby</w:t>
      </w:r>
      <w:r w:rsidRPr="001D5E4C">
        <w:rPr>
          <w:rFonts w:ascii="Times" w:hAnsi="Times" w:cs="Times New Roman"/>
          <w:spacing w:val="3"/>
          <w:kern w:val="1"/>
        </w:rPr>
        <w:t xml:space="preserve"> </w:t>
      </w:r>
      <w:r w:rsidRPr="001D5E4C">
        <w:rPr>
          <w:rFonts w:ascii="Times" w:hAnsi="Times" w:cs="Times New Roman"/>
          <w:kern w:val="1"/>
        </w:rPr>
        <w:t>raising</w:t>
      </w:r>
      <w:r w:rsidRPr="001D5E4C">
        <w:rPr>
          <w:rFonts w:ascii="Times" w:hAnsi="Times" w:cs="Times New Roman"/>
          <w:spacing w:val="3"/>
          <w:kern w:val="1"/>
        </w:rPr>
        <w:t xml:space="preserve"> </w:t>
      </w:r>
      <w:r w:rsidRPr="001D5E4C">
        <w:rPr>
          <w:rFonts w:ascii="Times" w:hAnsi="Times" w:cs="Times New Roman"/>
          <w:kern w:val="1"/>
        </w:rPr>
        <w:t>the</w:t>
      </w:r>
      <w:r w:rsidRPr="001D5E4C">
        <w:rPr>
          <w:rFonts w:ascii="Times" w:hAnsi="Times" w:cs="Times New Roman"/>
          <w:spacing w:val="3"/>
          <w:kern w:val="1"/>
        </w:rPr>
        <w:t xml:space="preserve"> </w:t>
      </w:r>
      <w:r w:rsidRPr="001D5E4C">
        <w:rPr>
          <w:rFonts w:ascii="Times" w:hAnsi="Times" w:cs="Times New Roman"/>
          <w:kern w:val="1"/>
        </w:rPr>
        <w:t>cost</w:t>
      </w:r>
      <w:r w:rsidRPr="001D5E4C">
        <w:rPr>
          <w:rFonts w:ascii="Times" w:hAnsi="Times" w:cs="Times New Roman"/>
          <w:spacing w:val="3"/>
          <w:kern w:val="1"/>
        </w:rPr>
        <w:t xml:space="preserve"> </w:t>
      </w:r>
      <w:r w:rsidRPr="001D5E4C">
        <w:rPr>
          <w:rFonts w:ascii="Times" w:hAnsi="Times" w:cs="Times New Roman"/>
          <w:kern w:val="1"/>
        </w:rPr>
        <w:t>of</w:t>
      </w:r>
      <w:r w:rsidRPr="001D5E4C">
        <w:rPr>
          <w:rFonts w:ascii="Times" w:hAnsi="Times" w:cs="Times New Roman"/>
          <w:spacing w:val="2"/>
          <w:kern w:val="1"/>
        </w:rPr>
        <w:t xml:space="preserve"> </w:t>
      </w:r>
      <w:r w:rsidRPr="001D5E4C">
        <w:rPr>
          <w:rFonts w:ascii="Times" w:hAnsi="Times" w:cs="Times New Roman"/>
          <w:kern w:val="1"/>
        </w:rPr>
        <w:t>p</w:t>
      </w:r>
      <w:r w:rsidRPr="001D5E4C">
        <w:rPr>
          <w:rFonts w:ascii="Times" w:hAnsi="Times" w:cs="Times New Roman"/>
          <w:spacing w:val="1"/>
          <w:kern w:val="1"/>
        </w:rPr>
        <w:t>r</w:t>
      </w:r>
      <w:r w:rsidRPr="001D5E4C">
        <w:rPr>
          <w:rFonts w:ascii="Times" w:hAnsi="Times" w:cs="Times New Roman"/>
          <w:kern w:val="1"/>
        </w:rPr>
        <w:t>oviding new</w:t>
      </w:r>
      <w:r w:rsidRPr="001D5E4C">
        <w:rPr>
          <w:rFonts w:ascii="Times" w:hAnsi="Times" w:cs="Times New Roman"/>
          <w:spacing w:val="2"/>
          <w:kern w:val="1"/>
        </w:rPr>
        <w:t xml:space="preserve"> </w:t>
      </w:r>
      <w:r w:rsidRPr="001D5E4C">
        <w:rPr>
          <w:rFonts w:ascii="Times" w:hAnsi="Times" w:cs="Times New Roman"/>
          <w:kern w:val="1"/>
        </w:rPr>
        <w:t>h</w:t>
      </w:r>
      <w:r w:rsidRPr="001D5E4C">
        <w:rPr>
          <w:rFonts w:ascii="Times" w:hAnsi="Times" w:cs="Times New Roman"/>
          <w:spacing w:val="1"/>
          <w:kern w:val="1"/>
        </w:rPr>
        <w:t>o</w:t>
      </w:r>
      <w:r w:rsidRPr="001D5E4C">
        <w:rPr>
          <w:rFonts w:ascii="Times" w:hAnsi="Times" w:cs="Times New Roman"/>
          <w:kern w:val="1"/>
        </w:rPr>
        <w:t>using</w:t>
      </w:r>
    </w:p>
    <w:p w14:paraId="27706B0A" w14:textId="745C8FF1" w:rsidR="001D5E4C" w:rsidRPr="001D5E4C" w:rsidRDefault="001D5E4C"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1D5E4C">
        <w:rPr>
          <w:rFonts w:ascii="Times" w:hAnsi="Times" w:cs="Times New Roman"/>
          <w:kern w:val="1"/>
        </w:rPr>
        <w:t>When</w:t>
      </w:r>
      <w:r w:rsidRPr="001D5E4C">
        <w:rPr>
          <w:rFonts w:ascii="Times" w:hAnsi="Times" w:cs="Times New Roman"/>
          <w:spacing w:val="2"/>
          <w:kern w:val="1"/>
        </w:rPr>
        <w:t xml:space="preserve"> </w:t>
      </w:r>
      <w:r w:rsidRPr="001D5E4C">
        <w:rPr>
          <w:rFonts w:ascii="Times" w:hAnsi="Times" w:cs="Times New Roman"/>
          <w:kern w:val="1"/>
        </w:rPr>
        <w:t>c</w:t>
      </w:r>
      <w:r w:rsidRPr="001D5E4C">
        <w:rPr>
          <w:rFonts w:ascii="Times" w:hAnsi="Times" w:cs="Times New Roman"/>
          <w:spacing w:val="1"/>
          <w:kern w:val="1"/>
        </w:rPr>
        <w:t>o</w:t>
      </w:r>
      <w:r w:rsidRPr="001D5E4C">
        <w:rPr>
          <w:rFonts w:ascii="Times" w:hAnsi="Times" w:cs="Times New Roman"/>
          <w:kern w:val="1"/>
        </w:rPr>
        <w:t>st</w:t>
      </w:r>
      <w:r w:rsidRPr="001D5E4C">
        <w:rPr>
          <w:rFonts w:ascii="Times" w:hAnsi="Times" w:cs="Times New Roman"/>
          <w:spacing w:val="2"/>
          <w:kern w:val="1"/>
        </w:rPr>
        <w:t xml:space="preserve"> </w:t>
      </w:r>
      <w:r w:rsidRPr="001D5E4C">
        <w:rPr>
          <w:rFonts w:ascii="Times" w:hAnsi="Times" w:cs="Times New Roman"/>
          <w:kern w:val="1"/>
        </w:rPr>
        <w:t>is</w:t>
      </w:r>
      <w:r w:rsidRPr="001D5E4C">
        <w:rPr>
          <w:rFonts w:ascii="Times" w:hAnsi="Times" w:cs="Times New Roman"/>
          <w:spacing w:val="3"/>
          <w:kern w:val="1"/>
        </w:rPr>
        <w:t xml:space="preserve"> </w:t>
      </w:r>
      <w:r w:rsidRPr="001D5E4C">
        <w:rPr>
          <w:rFonts w:ascii="Times" w:hAnsi="Times" w:cs="Times New Roman"/>
          <w:kern w:val="1"/>
        </w:rPr>
        <w:t>artificially</w:t>
      </w:r>
      <w:r w:rsidRPr="001D5E4C">
        <w:rPr>
          <w:rFonts w:ascii="Times" w:hAnsi="Times" w:cs="Times New Roman"/>
          <w:spacing w:val="2"/>
          <w:kern w:val="1"/>
        </w:rPr>
        <w:t xml:space="preserve"> </w:t>
      </w:r>
      <w:r w:rsidRPr="001D5E4C">
        <w:rPr>
          <w:rFonts w:ascii="Times" w:hAnsi="Times" w:cs="Times New Roman"/>
          <w:kern w:val="1"/>
        </w:rPr>
        <w:t>raised</w:t>
      </w:r>
      <w:r w:rsidRPr="001D5E4C">
        <w:rPr>
          <w:rFonts w:ascii="Times" w:hAnsi="Times" w:cs="Times New Roman"/>
          <w:spacing w:val="4"/>
          <w:kern w:val="1"/>
        </w:rPr>
        <w:t xml:space="preserve"> </w:t>
      </w:r>
      <w:r w:rsidRPr="001D5E4C">
        <w:rPr>
          <w:rFonts w:ascii="Times" w:hAnsi="Times" w:cs="Times New Roman"/>
          <w:kern w:val="1"/>
        </w:rPr>
        <w:t>by</w:t>
      </w:r>
      <w:r w:rsidRPr="001D5E4C">
        <w:rPr>
          <w:rFonts w:ascii="Times" w:hAnsi="Times" w:cs="Times New Roman"/>
          <w:spacing w:val="3"/>
          <w:kern w:val="1"/>
        </w:rPr>
        <w:t xml:space="preserve"> </w:t>
      </w:r>
      <w:r w:rsidRPr="001D5E4C">
        <w:rPr>
          <w:rFonts w:ascii="Times" w:hAnsi="Times" w:cs="Times New Roman"/>
          <w:kern w:val="1"/>
        </w:rPr>
        <w:t>gov't</w:t>
      </w:r>
      <w:r w:rsidRPr="001D5E4C">
        <w:rPr>
          <w:rFonts w:ascii="Times" w:hAnsi="Times" w:cs="Times New Roman"/>
          <w:spacing w:val="3"/>
          <w:kern w:val="1"/>
        </w:rPr>
        <w:t xml:space="preserve"> </w:t>
      </w:r>
      <w:r w:rsidRPr="001D5E4C">
        <w:rPr>
          <w:rFonts w:ascii="Times" w:hAnsi="Times" w:cs="Times New Roman"/>
          <w:kern w:val="1"/>
        </w:rPr>
        <w:t>less</w:t>
      </w:r>
      <w:r w:rsidRPr="001D5E4C">
        <w:rPr>
          <w:rFonts w:ascii="Times" w:hAnsi="Times" w:cs="Times New Roman"/>
          <w:spacing w:val="3"/>
          <w:kern w:val="1"/>
        </w:rPr>
        <w:t xml:space="preserve"> </w:t>
      </w:r>
      <w:r w:rsidRPr="001D5E4C">
        <w:rPr>
          <w:rFonts w:ascii="Times" w:hAnsi="Times" w:cs="Times New Roman"/>
          <w:kern w:val="1"/>
        </w:rPr>
        <w:t>will</w:t>
      </w:r>
      <w:r w:rsidRPr="001D5E4C">
        <w:rPr>
          <w:rFonts w:ascii="Times" w:hAnsi="Times" w:cs="Times New Roman"/>
          <w:spacing w:val="3"/>
          <w:kern w:val="1"/>
        </w:rPr>
        <w:t xml:space="preserve"> </w:t>
      </w:r>
      <w:r w:rsidRPr="001D5E4C">
        <w:rPr>
          <w:rFonts w:ascii="Times" w:hAnsi="Times" w:cs="Times New Roman"/>
          <w:kern w:val="1"/>
        </w:rPr>
        <w:t>be</w:t>
      </w:r>
      <w:r w:rsidRPr="001D5E4C">
        <w:rPr>
          <w:rFonts w:ascii="Times" w:hAnsi="Times" w:cs="Times New Roman"/>
          <w:spacing w:val="2"/>
          <w:kern w:val="1"/>
        </w:rPr>
        <w:t xml:space="preserve"> </w:t>
      </w:r>
      <w:r w:rsidRPr="001D5E4C">
        <w:rPr>
          <w:rFonts w:ascii="Times" w:hAnsi="Times" w:cs="Times New Roman"/>
          <w:spacing w:val="1"/>
          <w:kern w:val="1"/>
        </w:rPr>
        <w:t>p</w:t>
      </w:r>
      <w:r w:rsidRPr="001D5E4C">
        <w:rPr>
          <w:rFonts w:ascii="Times" w:hAnsi="Times" w:cs="Times New Roman"/>
          <w:kern w:val="1"/>
        </w:rPr>
        <w:t>roviding</w:t>
      </w:r>
      <w:r w:rsidRPr="001D5E4C">
        <w:rPr>
          <w:rFonts w:ascii="Times" w:hAnsi="Times" w:cs="Times New Roman"/>
          <w:spacing w:val="3"/>
          <w:kern w:val="1"/>
        </w:rPr>
        <w:t xml:space="preserve"> </w:t>
      </w:r>
      <w:r w:rsidRPr="001D5E4C">
        <w:rPr>
          <w:rFonts w:ascii="Times" w:hAnsi="Times" w:cs="Times New Roman"/>
          <w:kern w:val="1"/>
        </w:rPr>
        <w:t>thereby</w:t>
      </w:r>
      <w:r w:rsidRPr="001D5E4C">
        <w:rPr>
          <w:rFonts w:ascii="Times" w:hAnsi="Times" w:cs="Times New Roman"/>
          <w:spacing w:val="3"/>
          <w:kern w:val="1"/>
        </w:rPr>
        <w:t xml:space="preserve"> </w:t>
      </w:r>
      <w:r w:rsidRPr="001D5E4C">
        <w:rPr>
          <w:rFonts w:ascii="Times" w:hAnsi="Times" w:cs="Times New Roman"/>
          <w:kern w:val="1"/>
        </w:rPr>
        <w:t>exa</w:t>
      </w:r>
      <w:r w:rsidRPr="001D5E4C">
        <w:rPr>
          <w:rFonts w:ascii="Times" w:hAnsi="Times" w:cs="Times New Roman"/>
          <w:spacing w:val="1"/>
          <w:kern w:val="1"/>
        </w:rPr>
        <w:t>c</w:t>
      </w:r>
      <w:r w:rsidRPr="001D5E4C">
        <w:rPr>
          <w:rFonts w:ascii="Times" w:hAnsi="Times" w:cs="Times New Roman"/>
          <w:kern w:val="1"/>
        </w:rPr>
        <w:t>erbating housing</w:t>
      </w:r>
      <w:r w:rsidRPr="001D5E4C">
        <w:rPr>
          <w:rFonts w:ascii="Times" w:hAnsi="Times" w:cs="Times New Roman"/>
          <w:spacing w:val="3"/>
          <w:kern w:val="1"/>
        </w:rPr>
        <w:t xml:space="preserve"> </w:t>
      </w:r>
      <w:r w:rsidRPr="001D5E4C">
        <w:rPr>
          <w:rFonts w:ascii="Times" w:hAnsi="Times" w:cs="Times New Roman"/>
          <w:kern w:val="1"/>
        </w:rPr>
        <w:t>shortage</w:t>
      </w:r>
      <w:r w:rsidRPr="001D5E4C">
        <w:rPr>
          <w:rFonts w:ascii="Times" w:hAnsi="Times" w:cs="Times New Roman"/>
          <w:spacing w:val="3"/>
          <w:kern w:val="1"/>
        </w:rPr>
        <w:t xml:space="preserve"> </w:t>
      </w:r>
      <w:r w:rsidRPr="001D5E4C">
        <w:rPr>
          <w:rFonts w:ascii="Times" w:hAnsi="Times" w:cs="Times New Roman"/>
          <w:kern w:val="1"/>
        </w:rPr>
        <w:t>for</w:t>
      </w:r>
      <w:r w:rsidRPr="001D5E4C">
        <w:rPr>
          <w:rFonts w:ascii="Times" w:hAnsi="Times" w:cs="Times New Roman"/>
          <w:spacing w:val="3"/>
          <w:kern w:val="1"/>
        </w:rPr>
        <w:t xml:space="preserve"> </w:t>
      </w:r>
      <w:r w:rsidRPr="001D5E4C">
        <w:rPr>
          <w:rFonts w:ascii="Times" w:hAnsi="Times" w:cs="Times New Roman"/>
          <w:kern w:val="1"/>
        </w:rPr>
        <w:t>low/m</w:t>
      </w:r>
      <w:r w:rsidRPr="001D5E4C">
        <w:rPr>
          <w:rFonts w:ascii="Times" w:hAnsi="Times" w:cs="Times New Roman"/>
          <w:spacing w:val="1"/>
          <w:kern w:val="1"/>
        </w:rPr>
        <w:t>o</w:t>
      </w:r>
      <w:r w:rsidRPr="001D5E4C">
        <w:rPr>
          <w:rFonts w:ascii="Times" w:hAnsi="Times" w:cs="Times New Roman"/>
          <w:kern w:val="1"/>
        </w:rPr>
        <w:t>derate</w:t>
      </w:r>
      <w:r w:rsidRPr="001D5E4C">
        <w:rPr>
          <w:rFonts w:ascii="Times" w:hAnsi="Times" w:cs="Times New Roman"/>
          <w:spacing w:val="3"/>
          <w:kern w:val="1"/>
        </w:rPr>
        <w:t xml:space="preserve"> </w:t>
      </w:r>
      <w:r w:rsidRPr="001D5E4C">
        <w:rPr>
          <w:rFonts w:ascii="Times" w:hAnsi="Times" w:cs="Times New Roman"/>
          <w:kern w:val="1"/>
        </w:rPr>
        <w:t>income</w:t>
      </w:r>
    </w:p>
    <w:p w14:paraId="1EC72226" w14:textId="1E0AF6AE" w:rsidR="001D5E4C" w:rsidRPr="001D5E4C" w:rsidRDefault="001D5E4C" w:rsidP="00787EEA">
      <w:pPr>
        <w:pStyle w:val="ListParagraph"/>
        <w:widowControl w:val="0"/>
        <w:numPr>
          <w:ilvl w:val="1"/>
          <w:numId w:val="28"/>
        </w:numPr>
        <w:autoSpaceDE w:val="0"/>
        <w:autoSpaceDN w:val="0"/>
        <w:adjustRightInd w:val="0"/>
        <w:spacing w:after="0" w:line="240" w:lineRule="auto"/>
        <w:rPr>
          <w:rFonts w:ascii="Times" w:hAnsi="Times" w:cs="Times New Roman"/>
          <w:kern w:val="1"/>
        </w:rPr>
      </w:pPr>
      <w:r w:rsidRPr="001D5E4C">
        <w:rPr>
          <w:rFonts w:ascii="Times" w:hAnsi="Times" w:cs="Times New Roman"/>
          <w:kern w:val="1"/>
        </w:rPr>
        <w:t>Other</w:t>
      </w:r>
      <w:r w:rsidRPr="001D5E4C">
        <w:rPr>
          <w:rFonts w:ascii="Times" w:hAnsi="Times" w:cs="Times New Roman"/>
          <w:spacing w:val="3"/>
          <w:kern w:val="1"/>
        </w:rPr>
        <w:t xml:space="preserve"> </w:t>
      </w:r>
      <w:r w:rsidRPr="001D5E4C">
        <w:rPr>
          <w:rFonts w:ascii="Times" w:hAnsi="Times" w:cs="Times New Roman"/>
          <w:kern w:val="1"/>
        </w:rPr>
        <w:t>scholars</w:t>
      </w:r>
    </w:p>
    <w:p w14:paraId="37FA319C" w14:textId="25A63ADE" w:rsidR="001D5E4C" w:rsidRPr="001D5E4C" w:rsidRDefault="001D5E4C"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1D5E4C">
        <w:rPr>
          <w:rFonts w:ascii="Times" w:hAnsi="Times" w:cs="Times New Roman"/>
          <w:kern w:val="1"/>
        </w:rPr>
        <w:t>Such</w:t>
      </w:r>
      <w:r w:rsidRPr="001D5E4C">
        <w:rPr>
          <w:rFonts w:ascii="Times" w:hAnsi="Times" w:cs="Times New Roman"/>
          <w:spacing w:val="3"/>
          <w:kern w:val="1"/>
        </w:rPr>
        <w:t xml:space="preserve"> </w:t>
      </w:r>
      <w:r w:rsidRPr="001D5E4C">
        <w:rPr>
          <w:rFonts w:ascii="Times" w:hAnsi="Times" w:cs="Times New Roman"/>
          <w:kern w:val="1"/>
        </w:rPr>
        <w:t>techniqu</w:t>
      </w:r>
      <w:r w:rsidRPr="001D5E4C">
        <w:rPr>
          <w:rFonts w:ascii="Times" w:hAnsi="Times" w:cs="Times New Roman"/>
          <w:spacing w:val="1"/>
          <w:kern w:val="1"/>
        </w:rPr>
        <w:t>e</w:t>
      </w:r>
      <w:r w:rsidRPr="001D5E4C">
        <w:rPr>
          <w:rFonts w:ascii="Times" w:hAnsi="Times" w:cs="Times New Roman"/>
          <w:kern w:val="1"/>
        </w:rPr>
        <w:t>s</w:t>
      </w:r>
      <w:r w:rsidRPr="001D5E4C">
        <w:rPr>
          <w:rFonts w:ascii="Times" w:hAnsi="Times" w:cs="Times New Roman"/>
          <w:spacing w:val="2"/>
          <w:kern w:val="1"/>
        </w:rPr>
        <w:t xml:space="preserve"> </w:t>
      </w:r>
      <w:r w:rsidRPr="001D5E4C">
        <w:rPr>
          <w:rFonts w:ascii="Times" w:hAnsi="Times" w:cs="Times New Roman"/>
          <w:kern w:val="1"/>
        </w:rPr>
        <w:t>a</w:t>
      </w:r>
      <w:r w:rsidRPr="001D5E4C">
        <w:rPr>
          <w:rFonts w:ascii="Times" w:hAnsi="Times" w:cs="Times New Roman"/>
          <w:spacing w:val="1"/>
          <w:kern w:val="1"/>
        </w:rPr>
        <w:t>r</w:t>
      </w:r>
      <w:r w:rsidRPr="001D5E4C">
        <w:rPr>
          <w:rFonts w:ascii="Times" w:hAnsi="Times" w:cs="Times New Roman"/>
          <w:kern w:val="1"/>
        </w:rPr>
        <w:t>e</w:t>
      </w:r>
      <w:r w:rsidRPr="001D5E4C">
        <w:rPr>
          <w:rFonts w:ascii="Times" w:hAnsi="Times" w:cs="Times New Roman"/>
          <w:spacing w:val="2"/>
          <w:kern w:val="1"/>
        </w:rPr>
        <w:t xml:space="preserve"> </w:t>
      </w:r>
      <w:r w:rsidRPr="001D5E4C">
        <w:rPr>
          <w:rFonts w:ascii="Times" w:hAnsi="Times" w:cs="Times New Roman"/>
          <w:kern w:val="1"/>
        </w:rPr>
        <w:t>lik</w:t>
      </w:r>
      <w:r w:rsidRPr="001D5E4C">
        <w:rPr>
          <w:rFonts w:ascii="Times" w:hAnsi="Times" w:cs="Times New Roman"/>
          <w:spacing w:val="1"/>
          <w:kern w:val="1"/>
        </w:rPr>
        <w:t>e</w:t>
      </w:r>
      <w:r w:rsidRPr="001D5E4C">
        <w:rPr>
          <w:rFonts w:ascii="Times" w:hAnsi="Times" w:cs="Times New Roman"/>
          <w:kern w:val="1"/>
        </w:rPr>
        <w:t>ly</w:t>
      </w:r>
      <w:r w:rsidRPr="001D5E4C">
        <w:rPr>
          <w:rFonts w:ascii="Times" w:hAnsi="Times" w:cs="Times New Roman"/>
          <w:spacing w:val="2"/>
          <w:kern w:val="1"/>
        </w:rPr>
        <w:t xml:space="preserve"> </w:t>
      </w:r>
      <w:r w:rsidRPr="001D5E4C">
        <w:rPr>
          <w:rFonts w:ascii="Times" w:hAnsi="Times" w:cs="Times New Roman"/>
          <w:kern w:val="1"/>
        </w:rPr>
        <w:t>to</w:t>
      </w:r>
      <w:r w:rsidRPr="001D5E4C">
        <w:rPr>
          <w:rFonts w:ascii="Times" w:hAnsi="Times" w:cs="Times New Roman"/>
          <w:spacing w:val="3"/>
          <w:kern w:val="1"/>
        </w:rPr>
        <w:t xml:space="preserve"> </w:t>
      </w:r>
      <w:r w:rsidRPr="001D5E4C">
        <w:rPr>
          <w:rFonts w:ascii="Times" w:hAnsi="Times" w:cs="Times New Roman"/>
          <w:kern w:val="1"/>
        </w:rPr>
        <w:t>restore</w:t>
      </w:r>
      <w:r w:rsidRPr="001D5E4C">
        <w:rPr>
          <w:rFonts w:ascii="Times" w:hAnsi="Times" w:cs="Times New Roman"/>
          <w:spacing w:val="3"/>
          <w:kern w:val="1"/>
        </w:rPr>
        <w:t xml:space="preserve"> </w:t>
      </w:r>
      <w:r w:rsidRPr="001D5E4C">
        <w:rPr>
          <w:rFonts w:ascii="Times" w:hAnsi="Times" w:cs="Times New Roman"/>
          <w:kern w:val="1"/>
        </w:rPr>
        <w:t>the</w:t>
      </w:r>
      <w:r w:rsidRPr="001D5E4C">
        <w:rPr>
          <w:rFonts w:ascii="Times" w:hAnsi="Times" w:cs="Times New Roman"/>
          <w:spacing w:val="3"/>
          <w:kern w:val="1"/>
        </w:rPr>
        <w:t xml:space="preserve"> </w:t>
      </w:r>
      <w:r w:rsidRPr="001D5E4C">
        <w:rPr>
          <w:rFonts w:ascii="Times" w:hAnsi="Times" w:cs="Times New Roman"/>
          <w:kern w:val="1"/>
        </w:rPr>
        <w:t>effi</w:t>
      </w:r>
      <w:r w:rsidRPr="001D5E4C">
        <w:rPr>
          <w:rFonts w:ascii="Times" w:hAnsi="Times" w:cs="Times New Roman"/>
          <w:spacing w:val="1"/>
          <w:kern w:val="1"/>
        </w:rPr>
        <w:t>c</w:t>
      </w:r>
      <w:r w:rsidRPr="001D5E4C">
        <w:rPr>
          <w:rFonts w:ascii="Times" w:hAnsi="Times" w:cs="Times New Roman"/>
          <w:kern w:val="1"/>
        </w:rPr>
        <w:t>ient</w:t>
      </w:r>
      <w:r w:rsidRPr="001D5E4C">
        <w:rPr>
          <w:rFonts w:ascii="Times" w:hAnsi="Times" w:cs="Times New Roman"/>
          <w:spacing w:val="2"/>
          <w:kern w:val="1"/>
        </w:rPr>
        <w:t xml:space="preserve"> </w:t>
      </w:r>
      <w:r w:rsidRPr="001D5E4C">
        <w:rPr>
          <w:rFonts w:ascii="Times" w:hAnsi="Times" w:cs="Times New Roman"/>
          <w:kern w:val="1"/>
        </w:rPr>
        <w:t>u</w:t>
      </w:r>
      <w:r w:rsidRPr="001D5E4C">
        <w:rPr>
          <w:rFonts w:ascii="Times" w:hAnsi="Times" w:cs="Times New Roman"/>
          <w:spacing w:val="1"/>
          <w:kern w:val="1"/>
        </w:rPr>
        <w:t>s</w:t>
      </w:r>
      <w:r w:rsidRPr="001D5E4C">
        <w:rPr>
          <w:rFonts w:ascii="Times" w:hAnsi="Times" w:cs="Times New Roman"/>
          <w:kern w:val="1"/>
        </w:rPr>
        <w:t>e</w:t>
      </w:r>
      <w:r w:rsidRPr="001D5E4C">
        <w:rPr>
          <w:rFonts w:ascii="Times" w:hAnsi="Times" w:cs="Times New Roman"/>
          <w:spacing w:val="2"/>
          <w:kern w:val="1"/>
        </w:rPr>
        <w:t xml:space="preserve"> </w:t>
      </w:r>
      <w:r w:rsidRPr="001D5E4C">
        <w:rPr>
          <w:rFonts w:ascii="Times" w:hAnsi="Times" w:cs="Times New Roman"/>
          <w:kern w:val="1"/>
        </w:rPr>
        <w:t>of</w:t>
      </w:r>
      <w:r w:rsidRPr="001D5E4C">
        <w:rPr>
          <w:rFonts w:ascii="Times" w:hAnsi="Times" w:cs="Times New Roman"/>
          <w:spacing w:val="3"/>
          <w:kern w:val="1"/>
        </w:rPr>
        <w:t xml:space="preserve"> </w:t>
      </w:r>
      <w:r w:rsidRPr="001D5E4C">
        <w:rPr>
          <w:rFonts w:ascii="Times" w:hAnsi="Times" w:cs="Times New Roman"/>
          <w:kern w:val="1"/>
        </w:rPr>
        <w:t>land</w:t>
      </w:r>
      <w:r w:rsidRPr="001D5E4C">
        <w:rPr>
          <w:rFonts w:ascii="Times" w:hAnsi="Times" w:cs="Times New Roman"/>
          <w:spacing w:val="3"/>
          <w:kern w:val="1"/>
        </w:rPr>
        <w:t xml:space="preserve"> </w:t>
      </w:r>
      <w:r w:rsidRPr="001D5E4C">
        <w:rPr>
          <w:rFonts w:ascii="Times" w:hAnsi="Times" w:cs="Times New Roman"/>
          <w:kern w:val="1"/>
        </w:rPr>
        <w:t>by</w:t>
      </w:r>
      <w:r w:rsidRPr="001D5E4C">
        <w:rPr>
          <w:rFonts w:ascii="Times" w:hAnsi="Times" w:cs="Times New Roman"/>
          <w:spacing w:val="2"/>
          <w:kern w:val="1"/>
        </w:rPr>
        <w:t xml:space="preserve"> </w:t>
      </w:r>
      <w:r w:rsidRPr="001D5E4C">
        <w:rPr>
          <w:rFonts w:ascii="Times" w:hAnsi="Times" w:cs="Times New Roman"/>
          <w:spacing w:val="1"/>
          <w:kern w:val="1"/>
        </w:rPr>
        <w:t>r</w:t>
      </w:r>
      <w:r w:rsidRPr="001D5E4C">
        <w:rPr>
          <w:rFonts w:ascii="Times" w:hAnsi="Times" w:cs="Times New Roman"/>
          <w:kern w:val="1"/>
        </w:rPr>
        <w:t>emoving</w:t>
      </w:r>
      <w:r w:rsidRPr="001D5E4C">
        <w:rPr>
          <w:rFonts w:ascii="Times" w:hAnsi="Times" w:cs="Times New Roman"/>
          <w:spacing w:val="3"/>
          <w:kern w:val="1"/>
        </w:rPr>
        <w:t xml:space="preserve"> </w:t>
      </w:r>
      <w:r w:rsidRPr="001D5E4C">
        <w:rPr>
          <w:rFonts w:ascii="Times" w:hAnsi="Times" w:cs="Times New Roman"/>
          <w:kern w:val="1"/>
        </w:rPr>
        <w:t>inefficient restrictions</w:t>
      </w:r>
      <w:r w:rsidRPr="001D5E4C">
        <w:rPr>
          <w:rFonts w:ascii="Times" w:hAnsi="Times" w:cs="Times New Roman"/>
          <w:spacing w:val="3"/>
          <w:kern w:val="1"/>
        </w:rPr>
        <w:t xml:space="preserve"> </w:t>
      </w:r>
      <w:r w:rsidRPr="001D5E4C">
        <w:rPr>
          <w:rFonts w:ascii="Times" w:hAnsi="Times" w:cs="Times New Roman"/>
          <w:kern w:val="1"/>
        </w:rPr>
        <w:t>on</w:t>
      </w:r>
      <w:r w:rsidRPr="001D5E4C">
        <w:rPr>
          <w:rFonts w:ascii="Times" w:hAnsi="Times" w:cs="Times New Roman"/>
          <w:spacing w:val="2"/>
          <w:kern w:val="1"/>
        </w:rPr>
        <w:t xml:space="preserve"> </w:t>
      </w:r>
      <w:r w:rsidRPr="001D5E4C">
        <w:rPr>
          <w:rFonts w:ascii="Times" w:hAnsi="Times" w:cs="Times New Roman"/>
          <w:kern w:val="1"/>
        </w:rPr>
        <w:t>de</w:t>
      </w:r>
      <w:r w:rsidRPr="001D5E4C">
        <w:rPr>
          <w:rFonts w:ascii="Times" w:hAnsi="Times" w:cs="Times New Roman"/>
          <w:spacing w:val="1"/>
          <w:kern w:val="1"/>
        </w:rPr>
        <w:t>v</w:t>
      </w:r>
      <w:r w:rsidRPr="001D5E4C">
        <w:rPr>
          <w:rFonts w:ascii="Times" w:hAnsi="Times" w:cs="Times New Roman"/>
          <w:kern w:val="1"/>
        </w:rPr>
        <w:t>elopment</w:t>
      </w:r>
      <w:r w:rsidRPr="001D5E4C">
        <w:rPr>
          <w:rFonts w:ascii="Times" w:hAnsi="Times" w:cs="Times New Roman"/>
          <w:spacing w:val="3"/>
          <w:kern w:val="1"/>
        </w:rPr>
        <w:t xml:space="preserve"> </w:t>
      </w:r>
      <w:r w:rsidRPr="001D5E4C">
        <w:rPr>
          <w:rFonts w:ascii="Times" w:hAnsi="Times" w:cs="Times New Roman"/>
          <w:kern w:val="1"/>
        </w:rPr>
        <w:t>contained</w:t>
      </w:r>
      <w:r w:rsidRPr="001D5E4C">
        <w:rPr>
          <w:rFonts w:ascii="Times" w:hAnsi="Times" w:cs="Times New Roman"/>
          <w:spacing w:val="3"/>
          <w:kern w:val="1"/>
        </w:rPr>
        <w:t xml:space="preserve"> </w:t>
      </w:r>
      <w:r w:rsidRPr="001D5E4C">
        <w:rPr>
          <w:rFonts w:ascii="Times" w:hAnsi="Times" w:cs="Times New Roman"/>
          <w:kern w:val="1"/>
        </w:rPr>
        <w:t>in</w:t>
      </w:r>
      <w:r w:rsidRPr="001D5E4C">
        <w:rPr>
          <w:rFonts w:ascii="Times" w:hAnsi="Times" w:cs="Times New Roman"/>
          <w:spacing w:val="2"/>
          <w:kern w:val="1"/>
        </w:rPr>
        <w:t xml:space="preserve"> </w:t>
      </w:r>
      <w:r w:rsidRPr="001D5E4C">
        <w:rPr>
          <w:rFonts w:ascii="Times" w:hAnsi="Times" w:cs="Times New Roman"/>
          <w:kern w:val="1"/>
        </w:rPr>
        <w:t>exis</w:t>
      </w:r>
      <w:r w:rsidRPr="001D5E4C">
        <w:rPr>
          <w:rFonts w:ascii="Times" w:hAnsi="Times" w:cs="Times New Roman"/>
          <w:spacing w:val="1"/>
          <w:kern w:val="1"/>
        </w:rPr>
        <w:t>t</w:t>
      </w:r>
      <w:r w:rsidRPr="001D5E4C">
        <w:rPr>
          <w:rFonts w:ascii="Times" w:hAnsi="Times" w:cs="Times New Roman"/>
          <w:kern w:val="1"/>
        </w:rPr>
        <w:t>ing</w:t>
      </w:r>
      <w:r w:rsidRPr="001D5E4C">
        <w:rPr>
          <w:rFonts w:ascii="Times" w:hAnsi="Times" w:cs="Times New Roman"/>
          <w:spacing w:val="2"/>
          <w:kern w:val="1"/>
        </w:rPr>
        <w:t xml:space="preserve"> </w:t>
      </w:r>
      <w:r w:rsidRPr="001D5E4C">
        <w:rPr>
          <w:rFonts w:ascii="Times" w:hAnsi="Times" w:cs="Times New Roman"/>
          <w:kern w:val="1"/>
        </w:rPr>
        <w:t>excl</w:t>
      </w:r>
      <w:r w:rsidRPr="001D5E4C">
        <w:rPr>
          <w:rFonts w:ascii="Times" w:hAnsi="Times" w:cs="Times New Roman"/>
          <w:spacing w:val="1"/>
          <w:kern w:val="1"/>
        </w:rPr>
        <w:t>u</w:t>
      </w:r>
      <w:r w:rsidRPr="001D5E4C">
        <w:rPr>
          <w:rFonts w:ascii="Times" w:hAnsi="Times" w:cs="Times New Roman"/>
          <w:kern w:val="1"/>
        </w:rPr>
        <w:t>sionary</w:t>
      </w:r>
      <w:r w:rsidRPr="001D5E4C">
        <w:rPr>
          <w:rFonts w:ascii="Times" w:hAnsi="Times" w:cs="Times New Roman"/>
          <w:spacing w:val="3"/>
          <w:kern w:val="1"/>
        </w:rPr>
        <w:t xml:space="preserve"> </w:t>
      </w:r>
      <w:r w:rsidRPr="001D5E4C">
        <w:rPr>
          <w:rFonts w:ascii="Times" w:hAnsi="Times" w:cs="Times New Roman"/>
          <w:kern w:val="1"/>
        </w:rPr>
        <w:t>zon</w:t>
      </w:r>
      <w:r w:rsidRPr="001D5E4C">
        <w:rPr>
          <w:rFonts w:ascii="Times" w:hAnsi="Times" w:cs="Times New Roman"/>
          <w:spacing w:val="1"/>
          <w:kern w:val="1"/>
        </w:rPr>
        <w:t>i</w:t>
      </w:r>
      <w:r w:rsidRPr="001D5E4C">
        <w:rPr>
          <w:rFonts w:ascii="Times" w:hAnsi="Times" w:cs="Times New Roman"/>
          <w:kern w:val="1"/>
        </w:rPr>
        <w:t>ng</w:t>
      </w:r>
      <w:r w:rsidRPr="001D5E4C">
        <w:rPr>
          <w:rFonts w:ascii="Times" w:hAnsi="Times" w:cs="Times New Roman"/>
          <w:spacing w:val="2"/>
          <w:kern w:val="1"/>
        </w:rPr>
        <w:t xml:space="preserve"> </w:t>
      </w:r>
      <w:r w:rsidRPr="001D5E4C">
        <w:rPr>
          <w:rFonts w:ascii="Times" w:hAnsi="Times" w:cs="Times New Roman"/>
          <w:kern w:val="1"/>
        </w:rPr>
        <w:t>la</w:t>
      </w:r>
      <w:r w:rsidRPr="001D5E4C">
        <w:rPr>
          <w:rFonts w:ascii="Times" w:hAnsi="Times" w:cs="Times New Roman"/>
          <w:spacing w:val="1"/>
          <w:kern w:val="1"/>
        </w:rPr>
        <w:t>w</w:t>
      </w:r>
      <w:r w:rsidRPr="001D5E4C">
        <w:rPr>
          <w:rFonts w:ascii="Times" w:hAnsi="Times" w:cs="Times New Roman"/>
          <w:kern w:val="1"/>
        </w:rPr>
        <w:t>s</w:t>
      </w:r>
    </w:p>
    <w:p w14:paraId="144DFFCC" w14:textId="752D1F53" w:rsidR="001D5E4C" w:rsidRPr="001D5E4C" w:rsidRDefault="001D5E4C"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1D5E4C">
        <w:rPr>
          <w:rFonts w:ascii="Times" w:hAnsi="Times" w:cs="Times New Roman"/>
          <w:kern w:val="1"/>
        </w:rPr>
        <w:t>Laws</w:t>
      </w:r>
      <w:r w:rsidRPr="001D5E4C">
        <w:rPr>
          <w:rFonts w:ascii="Times" w:hAnsi="Times" w:cs="Times New Roman"/>
          <w:spacing w:val="3"/>
          <w:kern w:val="1"/>
        </w:rPr>
        <w:t xml:space="preserve"> </w:t>
      </w:r>
      <w:r w:rsidRPr="001D5E4C">
        <w:rPr>
          <w:rFonts w:ascii="Times" w:hAnsi="Times" w:cs="Times New Roman"/>
          <w:kern w:val="1"/>
        </w:rPr>
        <w:t>that</w:t>
      </w:r>
      <w:r w:rsidRPr="001D5E4C">
        <w:rPr>
          <w:rFonts w:ascii="Times" w:hAnsi="Times" w:cs="Times New Roman"/>
          <w:spacing w:val="2"/>
          <w:kern w:val="1"/>
        </w:rPr>
        <w:t xml:space="preserve"> </w:t>
      </w:r>
      <w:r w:rsidRPr="001D5E4C">
        <w:rPr>
          <w:rFonts w:ascii="Times" w:hAnsi="Times" w:cs="Times New Roman"/>
          <w:spacing w:val="1"/>
          <w:kern w:val="1"/>
        </w:rPr>
        <w:t>e</w:t>
      </w:r>
      <w:r w:rsidRPr="001D5E4C">
        <w:rPr>
          <w:rFonts w:ascii="Times" w:hAnsi="Times" w:cs="Times New Roman"/>
          <w:kern w:val="1"/>
        </w:rPr>
        <w:t>xclude</w:t>
      </w:r>
      <w:r w:rsidRPr="001D5E4C">
        <w:rPr>
          <w:rFonts w:ascii="Times" w:hAnsi="Times" w:cs="Times New Roman"/>
          <w:spacing w:val="3"/>
          <w:kern w:val="1"/>
        </w:rPr>
        <w:t xml:space="preserve"> </w:t>
      </w:r>
      <w:r w:rsidRPr="001D5E4C">
        <w:rPr>
          <w:rFonts w:ascii="Times" w:hAnsi="Times" w:cs="Times New Roman"/>
          <w:kern w:val="1"/>
        </w:rPr>
        <w:t>low-income</w:t>
      </w:r>
      <w:r w:rsidRPr="001D5E4C">
        <w:rPr>
          <w:rFonts w:ascii="Times" w:hAnsi="Times" w:cs="Times New Roman"/>
          <w:spacing w:val="2"/>
          <w:kern w:val="1"/>
        </w:rPr>
        <w:t xml:space="preserve"> </w:t>
      </w:r>
      <w:r w:rsidRPr="001D5E4C">
        <w:rPr>
          <w:rFonts w:ascii="Times" w:hAnsi="Times" w:cs="Times New Roman"/>
          <w:kern w:val="1"/>
        </w:rPr>
        <w:t>housi</w:t>
      </w:r>
      <w:r w:rsidRPr="001D5E4C">
        <w:rPr>
          <w:rFonts w:ascii="Times" w:hAnsi="Times" w:cs="Times New Roman"/>
          <w:spacing w:val="1"/>
          <w:kern w:val="1"/>
        </w:rPr>
        <w:t>n</w:t>
      </w:r>
      <w:r w:rsidRPr="001D5E4C">
        <w:rPr>
          <w:rFonts w:ascii="Times" w:hAnsi="Times" w:cs="Times New Roman"/>
          <w:kern w:val="1"/>
        </w:rPr>
        <w:t>g</w:t>
      </w:r>
      <w:r w:rsidRPr="001D5E4C">
        <w:rPr>
          <w:rFonts w:ascii="Times" w:hAnsi="Times" w:cs="Times New Roman"/>
          <w:spacing w:val="2"/>
          <w:kern w:val="1"/>
        </w:rPr>
        <w:t xml:space="preserve"> </w:t>
      </w:r>
      <w:r w:rsidRPr="001D5E4C">
        <w:rPr>
          <w:rFonts w:ascii="Times" w:hAnsi="Times" w:cs="Times New Roman"/>
          <w:kern w:val="1"/>
        </w:rPr>
        <w:t>from</w:t>
      </w:r>
      <w:r w:rsidRPr="001D5E4C">
        <w:rPr>
          <w:rFonts w:ascii="Times" w:hAnsi="Times" w:cs="Times New Roman"/>
          <w:spacing w:val="3"/>
          <w:kern w:val="1"/>
        </w:rPr>
        <w:t xml:space="preserve"> </w:t>
      </w:r>
      <w:r w:rsidRPr="001D5E4C">
        <w:rPr>
          <w:rFonts w:ascii="Times" w:hAnsi="Times" w:cs="Times New Roman"/>
          <w:kern w:val="1"/>
        </w:rPr>
        <w:t>the</w:t>
      </w:r>
      <w:r w:rsidRPr="001D5E4C">
        <w:rPr>
          <w:rFonts w:ascii="Times" w:hAnsi="Times" w:cs="Times New Roman"/>
          <w:spacing w:val="2"/>
          <w:kern w:val="1"/>
        </w:rPr>
        <w:t xml:space="preserve"> </w:t>
      </w:r>
      <w:r w:rsidRPr="001D5E4C">
        <w:rPr>
          <w:rFonts w:ascii="Times" w:hAnsi="Times" w:cs="Times New Roman"/>
          <w:spacing w:val="1"/>
          <w:kern w:val="1"/>
        </w:rPr>
        <w:t>c</w:t>
      </w:r>
      <w:r w:rsidRPr="001D5E4C">
        <w:rPr>
          <w:rFonts w:ascii="Times" w:hAnsi="Times" w:cs="Times New Roman"/>
          <w:kern w:val="1"/>
        </w:rPr>
        <w:t>ommunity</w:t>
      </w:r>
      <w:r w:rsidRPr="001D5E4C">
        <w:rPr>
          <w:rFonts w:ascii="Times" w:hAnsi="Times" w:cs="Times New Roman"/>
          <w:spacing w:val="3"/>
          <w:kern w:val="1"/>
        </w:rPr>
        <w:t xml:space="preserve"> </w:t>
      </w:r>
      <w:r w:rsidRPr="001D5E4C">
        <w:rPr>
          <w:rFonts w:ascii="Times" w:hAnsi="Times" w:cs="Times New Roman"/>
          <w:kern w:val="1"/>
        </w:rPr>
        <w:t>arguably</w:t>
      </w:r>
      <w:r w:rsidRPr="001D5E4C">
        <w:rPr>
          <w:rFonts w:ascii="Times" w:hAnsi="Times" w:cs="Times New Roman"/>
          <w:spacing w:val="2"/>
          <w:kern w:val="1"/>
        </w:rPr>
        <w:t xml:space="preserve"> </w:t>
      </w:r>
      <w:r w:rsidRPr="001D5E4C">
        <w:rPr>
          <w:rFonts w:ascii="Times" w:hAnsi="Times" w:cs="Times New Roman"/>
          <w:kern w:val="1"/>
        </w:rPr>
        <w:t>decrea</w:t>
      </w:r>
      <w:r w:rsidRPr="001D5E4C">
        <w:rPr>
          <w:rFonts w:ascii="Times" w:hAnsi="Times" w:cs="Times New Roman"/>
          <w:spacing w:val="1"/>
          <w:kern w:val="1"/>
        </w:rPr>
        <w:t>s</w:t>
      </w:r>
      <w:r w:rsidRPr="001D5E4C">
        <w:rPr>
          <w:rFonts w:ascii="Times" w:hAnsi="Times" w:cs="Times New Roman"/>
          <w:kern w:val="1"/>
        </w:rPr>
        <w:t>e social</w:t>
      </w:r>
      <w:r w:rsidRPr="001D5E4C">
        <w:rPr>
          <w:rFonts w:ascii="Times" w:hAnsi="Times" w:cs="Times New Roman"/>
          <w:spacing w:val="3"/>
          <w:kern w:val="1"/>
        </w:rPr>
        <w:t xml:space="preserve"> </w:t>
      </w:r>
      <w:r w:rsidRPr="001D5E4C">
        <w:rPr>
          <w:rFonts w:ascii="Times" w:hAnsi="Times" w:cs="Times New Roman"/>
          <w:kern w:val="1"/>
        </w:rPr>
        <w:t>welfare</w:t>
      </w:r>
      <w:r w:rsidRPr="001D5E4C">
        <w:rPr>
          <w:rFonts w:ascii="Times" w:hAnsi="Times" w:cs="Times New Roman"/>
          <w:spacing w:val="3"/>
          <w:kern w:val="1"/>
        </w:rPr>
        <w:t xml:space="preserve"> </w:t>
      </w:r>
      <w:r w:rsidRPr="001D5E4C">
        <w:rPr>
          <w:rFonts w:ascii="Times" w:hAnsi="Times" w:cs="Times New Roman"/>
          <w:kern w:val="1"/>
        </w:rPr>
        <w:t>by</w:t>
      </w:r>
      <w:r w:rsidRPr="001D5E4C">
        <w:rPr>
          <w:rFonts w:ascii="Times" w:hAnsi="Times" w:cs="Times New Roman"/>
          <w:spacing w:val="3"/>
          <w:kern w:val="1"/>
        </w:rPr>
        <w:t xml:space="preserve"> </w:t>
      </w:r>
      <w:r w:rsidRPr="001D5E4C">
        <w:rPr>
          <w:rFonts w:ascii="Times" w:hAnsi="Times" w:cs="Times New Roman"/>
          <w:kern w:val="1"/>
        </w:rPr>
        <w:t>attempti</w:t>
      </w:r>
      <w:r w:rsidRPr="001D5E4C">
        <w:rPr>
          <w:rFonts w:ascii="Times" w:hAnsi="Times" w:cs="Times New Roman"/>
          <w:spacing w:val="1"/>
          <w:kern w:val="1"/>
        </w:rPr>
        <w:t>n</w:t>
      </w:r>
      <w:r w:rsidRPr="001D5E4C">
        <w:rPr>
          <w:rFonts w:ascii="Times" w:hAnsi="Times" w:cs="Times New Roman"/>
          <w:kern w:val="1"/>
        </w:rPr>
        <w:t>g</w:t>
      </w:r>
      <w:r w:rsidRPr="001D5E4C">
        <w:rPr>
          <w:rFonts w:ascii="Times" w:hAnsi="Times" w:cs="Times New Roman"/>
          <w:spacing w:val="2"/>
          <w:kern w:val="1"/>
        </w:rPr>
        <w:t xml:space="preserve"> </w:t>
      </w:r>
      <w:r w:rsidRPr="001D5E4C">
        <w:rPr>
          <w:rFonts w:ascii="Times" w:hAnsi="Times" w:cs="Times New Roman"/>
          <w:kern w:val="1"/>
        </w:rPr>
        <w:t>to</w:t>
      </w:r>
      <w:r w:rsidRPr="001D5E4C">
        <w:rPr>
          <w:rFonts w:ascii="Times" w:hAnsi="Times" w:cs="Times New Roman"/>
          <w:spacing w:val="3"/>
          <w:kern w:val="1"/>
        </w:rPr>
        <w:t xml:space="preserve"> </w:t>
      </w:r>
      <w:r w:rsidRPr="001D5E4C">
        <w:rPr>
          <w:rFonts w:ascii="Times" w:hAnsi="Times" w:cs="Times New Roman"/>
          <w:kern w:val="1"/>
        </w:rPr>
        <w:t>create</w:t>
      </w:r>
      <w:r w:rsidRPr="001D5E4C">
        <w:rPr>
          <w:rFonts w:ascii="Times" w:hAnsi="Times" w:cs="Times New Roman"/>
          <w:spacing w:val="3"/>
          <w:kern w:val="1"/>
        </w:rPr>
        <w:t xml:space="preserve"> </w:t>
      </w:r>
      <w:r w:rsidRPr="001D5E4C">
        <w:rPr>
          <w:rFonts w:ascii="Times" w:hAnsi="Times" w:cs="Times New Roman"/>
          <w:kern w:val="1"/>
        </w:rPr>
        <w:t>prot</w:t>
      </w:r>
      <w:r w:rsidRPr="001D5E4C">
        <w:rPr>
          <w:rFonts w:ascii="Times" w:hAnsi="Times" w:cs="Times New Roman"/>
          <w:spacing w:val="1"/>
          <w:kern w:val="1"/>
        </w:rPr>
        <w:t>e</w:t>
      </w:r>
      <w:r w:rsidRPr="001D5E4C">
        <w:rPr>
          <w:rFonts w:ascii="Times" w:hAnsi="Times" w:cs="Times New Roman"/>
          <w:kern w:val="1"/>
        </w:rPr>
        <w:t>cted</w:t>
      </w:r>
      <w:r w:rsidRPr="001D5E4C">
        <w:rPr>
          <w:rFonts w:ascii="Times" w:hAnsi="Times" w:cs="Times New Roman"/>
          <w:spacing w:val="3"/>
          <w:kern w:val="1"/>
        </w:rPr>
        <w:t xml:space="preserve"> </w:t>
      </w:r>
      <w:r w:rsidRPr="001D5E4C">
        <w:rPr>
          <w:rFonts w:ascii="Times" w:hAnsi="Times" w:cs="Times New Roman"/>
          <w:kern w:val="1"/>
        </w:rPr>
        <w:t>subdivisi</w:t>
      </w:r>
      <w:r w:rsidRPr="001D5E4C">
        <w:rPr>
          <w:rFonts w:ascii="Times" w:hAnsi="Times" w:cs="Times New Roman"/>
          <w:spacing w:val="1"/>
          <w:kern w:val="1"/>
        </w:rPr>
        <w:t>o</w:t>
      </w:r>
      <w:r w:rsidRPr="001D5E4C">
        <w:rPr>
          <w:rFonts w:ascii="Times" w:hAnsi="Times" w:cs="Times New Roman"/>
          <w:kern w:val="1"/>
        </w:rPr>
        <w:t>ns</w:t>
      </w:r>
      <w:r w:rsidRPr="001D5E4C">
        <w:rPr>
          <w:rFonts w:ascii="Times" w:hAnsi="Times" w:cs="Times New Roman"/>
          <w:spacing w:val="2"/>
          <w:kern w:val="1"/>
        </w:rPr>
        <w:t xml:space="preserve"> </w:t>
      </w:r>
      <w:r w:rsidRPr="001D5E4C">
        <w:rPr>
          <w:rFonts w:ascii="Times" w:hAnsi="Times" w:cs="Times New Roman"/>
          <w:kern w:val="1"/>
        </w:rPr>
        <w:t>w/o</w:t>
      </w:r>
      <w:r w:rsidRPr="001D5E4C">
        <w:rPr>
          <w:rFonts w:ascii="Times" w:hAnsi="Times" w:cs="Times New Roman"/>
          <w:spacing w:val="3"/>
          <w:kern w:val="1"/>
        </w:rPr>
        <w:t xml:space="preserve"> </w:t>
      </w:r>
      <w:r w:rsidRPr="001D5E4C">
        <w:rPr>
          <w:rFonts w:ascii="Times" w:hAnsi="Times" w:cs="Times New Roman"/>
          <w:kern w:val="1"/>
        </w:rPr>
        <w:t>acc</w:t>
      </w:r>
      <w:r w:rsidRPr="001D5E4C">
        <w:rPr>
          <w:rFonts w:ascii="Times" w:hAnsi="Times" w:cs="Times New Roman"/>
          <w:spacing w:val="1"/>
          <w:kern w:val="1"/>
        </w:rPr>
        <w:t>o</w:t>
      </w:r>
      <w:r w:rsidRPr="001D5E4C">
        <w:rPr>
          <w:rFonts w:ascii="Times" w:hAnsi="Times" w:cs="Times New Roman"/>
          <w:kern w:val="1"/>
        </w:rPr>
        <w:t>unting</w:t>
      </w:r>
      <w:r w:rsidRPr="001D5E4C">
        <w:rPr>
          <w:rFonts w:ascii="Times" w:hAnsi="Times" w:cs="Times New Roman"/>
          <w:spacing w:val="3"/>
          <w:kern w:val="1"/>
        </w:rPr>
        <w:t xml:space="preserve"> </w:t>
      </w:r>
      <w:r w:rsidRPr="001D5E4C">
        <w:rPr>
          <w:rFonts w:ascii="Times" w:hAnsi="Times" w:cs="Times New Roman"/>
          <w:kern w:val="1"/>
        </w:rPr>
        <w:t>for</w:t>
      </w:r>
      <w:r w:rsidRPr="001D5E4C">
        <w:rPr>
          <w:rFonts w:ascii="Times" w:hAnsi="Times" w:cs="Times New Roman"/>
          <w:spacing w:val="3"/>
          <w:kern w:val="1"/>
        </w:rPr>
        <w:t xml:space="preserve"> </w:t>
      </w:r>
      <w:r w:rsidRPr="001D5E4C">
        <w:rPr>
          <w:rFonts w:ascii="Times" w:hAnsi="Times" w:cs="Times New Roman"/>
          <w:kern w:val="1"/>
        </w:rPr>
        <w:t>the externalities</w:t>
      </w:r>
      <w:r w:rsidRPr="001D5E4C">
        <w:rPr>
          <w:rFonts w:ascii="Times" w:hAnsi="Times" w:cs="Times New Roman"/>
          <w:spacing w:val="3"/>
          <w:kern w:val="1"/>
        </w:rPr>
        <w:t xml:space="preserve"> </w:t>
      </w:r>
      <w:r w:rsidRPr="001D5E4C">
        <w:rPr>
          <w:rFonts w:ascii="Times" w:hAnsi="Times" w:cs="Times New Roman"/>
          <w:kern w:val="1"/>
        </w:rPr>
        <w:t>of</w:t>
      </w:r>
      <w:r w:rsidRPr="001D5E4C">
        <w:rPr>
          <w:rFonts w:ascii="Times" w:hAnsi="Times" w:cs="Times New Roman"/>
          <w:spacing w:val="3"/>
          <w:kern w:val="1"/>
        </w:rPr>
        <w:t xml:space="preserve"> </w:t>
      </w:r>
      <w:r w:rsidRPr="001D5E4C">
        <w:rPr>
          <w:rFonts w:ascii="Times" w:hAnsi="Times" w:cs="Times New Roman"/>
          <w:kern w:val="1"/>
        </w:rPr>
        <w:t>limiting</w:t>
      </w:r>
      <w:r w:rsidRPr="001D5E4C">
        <w:rPr>
          <w:rFonts w:ascii="Times" w:hAnsi="Times" w:cs="Times New Roman"/>
          <w:spacing w:val="3"/>
          <w:kern w:val="1"/>
        </w:rPr>
        <w:t xml:space="preserve"> </w:t>
      </w:r>
      <w:r w:rsidRPr="001D5E4C">
        <w:rPr>
          <w:rFonts w:ascii="Times" w:hAnsi="Times" w:cs="Times New Roman"/>
          <w:kern w:val="1"/>
        </w:rPr>
        <w:t>low-income</w:t>
      </w:r>
      <w:r w:rsidRPr="001D5E4C">
        <w:rPr>
          <w:rFonts w:ascii="Times" w:hAnsi="Times" w:cs="Times New Roman"/>
          <w:spacing w:val="3"/>
          <w:kern w:val="1"/>
        </w:rPr>
        <w:t xml:space="preserve"> </w:t>
      </w:r>
      <w:r w:rsidRPr="001D5E4C">
        <w:rPr>
          <w:rFonts w:ascii="Times" w:hAnsi="Times" w:cs="Times New Roman"/>
          <w:kern w:val="1"/>
        </w:rPr>
        <w:t>housing</w:t>
      </w:r>
    </w:p>
    <w:p w14:paraId="1DF6C1C1" w14:textId="35DC23AE" w:rsidR="001D5E4C" w:rsidRPr="001D5E4C" w:rsidRDefault="001D5E4C" w:rsidP="00787EEA">
      <w:pPr>
        <w:pStyle w:val="ListParagraph"/>
        <w:widowControl w:val="0"/>
        <w:numPr>
          <w:ilvl w:val="2"/>
          <w:numId w:val="28"/>
        </w:numPr>
        <w:autoSpaceDE w:val="0"/>
        <w:autoSpaceDN w:val="0"/>
        <w:adjustRightInd w:val="0"/>
        <w:spacing w:after="0" w:line="240" w:lineRule="auto"/>
        <w:rPr>
          <w:rFonts w:ascii="Times" w:hAnsi="Times" w:cs="Times New Roman"/>
          <w:kern w:val="1"/>
        </w:rPr>
      </w:pPr>
      <w:r w:rsidRPr="001D5E4C">
        <w:rPr>
          <w:rFonts w:ascii="Times" w:hAnsi="Times" w:cs="Times New Roman"/>
          <w:kern w:val="1"/>
        </w:rPr>
        <w:t>Also</w:t>
      </w:r>
      <w:r w:rsidRPr="001D5E4C">
        <w:rPr>
          <w:rFonts w:ascii="Times" w:hAnsi="Times" w:cs="Times New Roman"/>
          <w:spacing w:val="3"/>
          <w:kern w:val="1"/>
        </w:rPr>
        <w:t xml:space="preserve"> </w:t>
      </w:r>
      <w:r w:rsidRPr="001D5E4C">
        <w:rPr>
          <w:rFonts w:ascii="Times" w:hAnsi="Times" w:cs="Times New Roman"/>
          <w:kern w:val="1"/>
        </w:rPr>
        <w:t>artificially</w:t>
      </w:r>
      <w:r w:rsidRPr="001D5E4C">
        <w:rPr>
          <w:rFonts w:ascii="Times" w:hAnsi="Times" w:cs="Times New Roman"/>
          <w:spacing w:val="2"/>
          <w:kern w:val="1"/>
        </w:rPr>
        <w:t xml:space="preserve"> </w:t>
      </w:r>
      <w:r w:rsidRPr="001D5E4C">
        <w:rPr>
          <w:rFonts w:ascii="Times" w:hAnsi="Times" w:cs="Times New Roman"/>
          <w:kern w:val="1"/>
        </w:rPr>
        <w:t>Inc.</w:t>
      </w:r>
      <w:r w:rsidRPr="001D5E4C">
        <w:rPr>
          <w:rFonts w:ascii="Times" w:hAnsi="Times" w:cs="Times New Roman"/>
          <w:spacing w:val="3"/>
          <w:kern w:val="1"/>
        </w:rPr>
        <w:t xml:space="preserve"> </w:t>
      </w:r>
      <w:r w:rsidRPr="001D5E4C">
        <w:rPr>
          <w:rFonts w:ascii="Times" w:hAnsi="Times" w:cs="Times New Roman"/>
          <w:kern w:val="1"/>
        </w:rPr>
        <w:t>cost</w:t>
      </w:r>
      <w:r w:rsidRPr="001D5E4C">
        <w:rPr>
          <w:rFonts w:ascii="Times" w:hAnsi="Times" w:cs="Times New Roman"/>
          <w:spacing w:val="2"/>
          <w:kern w:val="1"/>
        </w:rPr>
        <w:t xml:space="preserve"> </w:t>
      </w:r>
      <w:r w:rsidRPr="001D5E4C">
        <w:rPr>
          <w:rFonts w:ascii="Times" w:hAnsi="Times" w:cs="Times New Roman"/>
          <w:spacing w:val="1"/>
          <w:kern w:val="1"/>
        </w:rPr>
        <w:t>o</w:t>
      </w:r>
      <w:r w:rsidRPr="001D5E4C">
        <w:rPr>
          <w:rFonts w:ascii="Times" w:hAnsi="Times" w:cs="Times New Roman"/>
          <w:kern w:val="1"/>
        </w:rPr>
        <w:t>f</w:t>
      </w:r>
      <w:r w:rsidRPr="001D5E4C">
        <w:rPr>
          <w:rFonts w:ascii="Times" w:hAnsi="Times" w:cs="Times New Roman"/>
          <w:spacing w:val="2"/>
          <w:kern w:val="1"/>
        </w:rPr>
        <w:t xml:space="preserve"> </w:t>
      </w:r>
      <w:r w:rsidRPr="001D5E4C">
        <w:rPr>
          <w:rFonts w:ascii="Times" w:hAnsi="Times" w:cs="Times New Roman"/>
          <w:kern w:val="1"/>
        </w:rPr>
        <w:t>lo</w:t>
      </w:r>
      <w:r w:rsidRPr="001D5E4C">
        <w:rPr>
          <w:rFonts w:ascii="Times" w:hAnsi="Times" w:cs="Times New Roman"/>
          <w:spacing w:val="1"/>
          <w:kern w:val="1"/>
        </w:rPr>
        <w:t>w</w:t>
      </w:r>
      <w:r w:rsidRPr="001D5E4C">
        <w:rPr>
          <w:rFonts w:ascii="Times" w:hAnsi="Times" w:cs="Times New Roman"/>
          <w:kern w:val="1"/>
        </w:rPr>
        <w:t>-inco</w:t>
      </w:r>
      <w:r w:rsidRPr="001D5E4C">
        <w:rPr>
          <w:rFonts w:ascii="Times" w:hAnsi="Times" w:cs="Times New Roman"/>
          <w:spacing w:val="1"/>
          <w:kern w:val="1"/>
        </w:rPr>
        <w:t>m</w:t>
      </w:r>
      <w:r w:rsidRPr="001D5E4C">
        <w:rPr>
          <w:rFonts w:ascii="Times" w:hAnsi="Times" w:cs="Times New Roman"/>
          <w:kern w:val="1"/>
        </w:rPr>
        <w:t>e</w:t>
      </w:r>
      <w:r w:rsidRPr="001D5E4C">
        <w:rPr>
          <w:rFonts w:ascii="Times" w:hAnsi="Times" w:cs="Times New Roman"/>
          <w:spacing w:val="2"/>
          <w:kern w:val="1"/>
        </w:rPr>
        <w:t xml:space="preserve"> </w:t>
      </w:r>
      <w:r w:rsidRPr="001D5E4C">
        <w:rPr>
          <w:rFonts w:ascii="Times" w:hAnsi="Times" w:cs="Times New Roman"/>
          <w:kern w:val="1"/>
        </w:rPr>
        <w:t>housing</w:t>
      </w:r>
      <w:r w:rsidRPr="001D5E4C">
        <w:rPr>
          <w:rFonts w:ascii="Times" w:hAnsi="Times" w:cs="Times New Roman"/>
          <w:spacing w:val="3"/>
          <w:kern w:val="1"/>
        </w:rPr>
        <w:t xml:space="preserve"> </w:t>
      </w:r>
      <w:r w:rsidRPr="001D5E4C">
        <w:rPr>
          <w:rFonts w:ascii="Times" w:hAnsi="Times" w:cs="Times New Roman"/>
          <w:kern w:val="1"/>
        </w:rPr>
        <w:t>by</w:t>
      </w:r>
      <w:r w:rsidRPr="001D5E4C">
        <w:rPr>
          <w:rFonts w:ascii="Times" w:hAnsi="Times" w:cs="Times New Roman"/>
          <w:spacing w:val="2"/>
          <w:kern w:val="1"/>
        </w:rPr>
        <w:t xml:space="preserve"> </w:t>
      </w:r>
      <w:r w:rsidRPr="001D5E4C">
        <w:rPr>
          <w:rFonts w:ascii="Times" w:hAnsi="Times" w:cs="Times New Roman"/>
          <w:kern w:val="1"/>
        </w:rPr>
        <w:t>excluding</w:t>
      </w:r>
      <w:r w:rsidRPr="001D5E4C">
        <w:rPr>
          <w:rFonts w:ascii="Times" w:hAnsi="Times" w:cs="Times New Roman"/>
          <w:spacing w:val="3"/>
          <w:kern w:val="1"/>
        </w:rPr>
        <w:t xml:space="preserve"> </w:t>
      </w:r>
      <w:r w:rsidRPr="001D5E4C">
        <w:rPr>
          <w:rFonts w:ascii="Times" w:hAnsi="Times" w:cs="Times New Roman"/>
          <w:kern w:val="1"/>
        </w:rPr>
        <w:t>it</w:t>
      </w:r>
      <w:r w:rsidRPr="001D5E4C">
        <w:rPr>
          <w:rFonts w:ascii="Times" w:hAnsi="Times" w:cs="Times New Roman"/>
          <w:spacing w:val="2"/>
          <w:kern w:val="1"/>
        </w:rPr>
        <w:t xml:space="preserve"> </w:t>
      </w:r>
      <w:r w:rsidRPr="001D5E4C">
        <w:rPr>
          <w:rFonts w:ascii="Times" w:hAnsi="Times" w:cs="Times New Roman"/>
          <w:spacing w:val="1"/>
          <w:kern w:val="1"/>
        </w:rPr>
        <w:t>f</w:t>
      </w:r>
      <w:r w:rsidRPr="001D5E4C">
        <w:rPr>
          <w:rFonts w:ascii="Times" w:hAnsi="Times" w:cs="Times New Roman"/>
          <w:kern w:val="1"/>
        </w:rPr>
        <w:t>rom</w:t>
      </w:r>
      <w:r w:rsidRPr="001D5E4C">
        <w:rPr>
          <w:rFonts w:ascii="Times" w:hAnsi="Times" w:cs="Times New Roman"/>
          <w:spacing w:val="2"/>
          <w:kern w:val="1"/>
        </w:rPr>
        <w:t xml:space="preserve"> </w:t>
      </w:r>
      <w:r w:rsidRPr="001D5E4C">
        <w:rPr>
          <w:rFonts w:ascii="Times" w:hAnsi="Times" w:cs="Times New Roman"/>
          <w:spacing w:val="1"/>
          <w:kern w:val="1"/>
        </w:rPr>
        <w:t>A</w:t>
      </w:r>
      <w:r w:rsidRPr="001D5E4C">
        <w:rPr>
          <w:rFonts w:ascii="Times" w:hAnsi="Times" w:cs="Times New Roman"/>
          <w:kern w:val="1"/>
        </w:rPr>
        <w:t>res</w:t>
      </w:r>
      <w:r w:rsidRPr="001D5E4C">
        <w:rPr>
          <w:rFonts w:ascii="Times" w:hAnsi="Times" w:cs="Times New Roman"/>
          <w:spacing w:val="2"/>
          <w:kern w:val="1"/>
        </w:rPr>
        <w:t xml:space="preserve"> </w:t>
      </w:r>
      <w:r w:rsidRPr="001D5E4C">
        <w:rPr>
          <w:rFonts w:ascii="Times" w:hAnsi="Times" w:cs="Times New Roman"/>
          <w:kern w:val="1"/>
        </w:rPr>
        <w:t>in</w:t>
      </w:r>
      <w:r w:rsidRPr="001D5E4C">
        <w:rPr>
          <w:rFonts w:ascii="Times" w:hAnsi="Times" w:cs="Times New Roman"/>
          <w:spacing w:val="3"/>
          <w:kern w:val="1"/>
        </w:rPr>
        <w:t xml:space="preserve"> </w:t>
      </w:r>
      <w:r w:rsidRPr="001D5E4C">
        <w:rPr>
          <w:rFonts w:ascii="Times" w:hAnsi="Times" w:cs="Times New Roman"/>
          <w:kern w:val="1"/>
        </w:rPr>
        <w:t>which developers</w:t>
      </w:r>
      <w:r w:rsidRPr="001D5E4C">
        <w:rPr>
          <w:rFonts w:ascii="Times" w:hAnsi="Times" w:cs="Times New Roman"/>
          <w:spacing w:val="3"/>
          <w:kern w:val="1"/>
        </w:rPr>
        <w:t xml:space="preserve"> </w:t>
      </w:r>
      <w:r w:rsidRPr="001D5E4C">
        <w:rPr>
          <w:rFonts w:ascii="Times" w:hAnsi="Times" w:cs="Times New Roman"/>
          <w:kern w:val="1"/>
        </w:rPr>
        <w:t>could</w:t>
      </w:r>
      <w:r w:rsidRPr="001D5E4C">
        <w:rPr>
          <w:rFonts w:ascii="Times" w:hAnsi="Times" w:cs="Times New Roman"/>
          <w:spacing w:val="3"/>
          <w:kern w:val="1"/>
        </w:rPr>
        <w:t xml:space="preserve"> </w:t>
      </w:r>
      <w:r w:rsidRPr="001D5E4C">
        <w:rPr>
          <w:rFonts w:ascii="Times" w:hAnsi="Times" w:cs="Times New Roman"/>
          <w:kern w:val="1"/>
        </w:rPr>
        <w:t>othe</w:t>
      </w:r>
      <w:r w:rsidRPr="001D5E4C">
        <w:rPr>
          <w:rFonts w:ascii="Times" w:hAnsi="Times" w:cs="Times New Roman"/>
          <w:spacing w:val="1"/>
          <w:kern w:val="1"/>
        </w:rPr>
        <w:t>r</w:t>
      </w:r>
      <w:r w:rsidRPr="001D5E4C">
        <w:rPr>
          <w:rFonts w:ascii="Times" w:hAnsi="Times" w:cs="Times New Roman"/>
          <w:kern w:val="1"/>
        </w:rPr>
        <w:t>wise</w:t>
      </w:r>
      <w:r w:rsidRPr="001D5E4C">
        <w:rPr>
          <w:rFonts w:ascii="Times" w:hAnsi="Times" w:cs="Times New Roman"/>
          <w:spacing w:val="3"/>
          <w:kern w:val="1"/>
        </w:rPr>
        <w:t xml:space="preserve"> </w:t>
      </w:r>
      <w:r w:rsidRPr="001D5E4C">
        <w:rPr>
          <w:rFonts w:ascii="Times" w:hAnsi="Times" w:cs="Times New Roman"/>
          <w:kern w:val="1"/>
        </w:rPr>
        <w:t>profitably</w:t>
      </w:r>
      <w:r w:rsidRPr="001D5E4C">
        <w:rPr>
          <w:rFonts w:ascii="Times" w:hAnsi="Times" w:cs="Times New Roman"/>
          <w:spacing w:val="3"/>
          <w:kern w:val="1"/>
        </w:rPr>
        <w:t xml:space="preserve"> </w:t>
      </w:r>
      <w:r w:rsidRPr="001D5E4C">
        <w:rPr>
          <w:rFonts w:ascii="Times" w:hAnsi="Times" w:cs="Times New Roman"/>
          <w:kern w:val="1"/>
        </w:rPr>
        <w:t>build</w:t>
      </w:r>
    </w:p>
    <w:p w14:paraId="1CDB760F" w14:textId="77777777" w:rsidR="006A4CDB" w:rsidRDefault="006A4CDB" w:rsidP="006C712F">
      <w:pPr>
        <w:pStyle w:val="ListParagraph"/>
        <w:spacing w:after="0" w:line="240" w:lineRule="auto"/>
        <w:ind w:left="0" w:firstLine="720"/>
        <w:rPr>
          <w:rFonts w:ascii="Times" w:eastAsia="Times New Roman" w:hAnsi="Times" w:cs="Times New Roman"/>
        </w:rPr>
      </w:pPr>
    </w:p>
    <w:p w14:paraId="0B761AEA" w14:textId="77777777" w:rsidR="00787EEA" w:rsidRDefault="00787EEA" w:rsidP="006C712F">
      <w:pPr>
        <w:pStyle w:val="ListParagraph"/>
        <w:spacing w:after="0" w:line="240" w:lineRule="auto"/>
        <w:ind w:left="0" w:firstLine="720"/>
        <w:rPr>
          <w:rFonts w:ascii="Times" w:eastAsia="Times New Roman" w:hAnsi="Times" w:cs="Times New Roman"/>
        </w:rPr>
      </w:pPr>
    </w:p>
    <w:p w14:paraId="4CF327A6" w14:textId="77777777" w:rsidR="00787EEA" w:rsidRPr="00E84A69" w:rsidRDefault="00787EEA" w:rsidP="006C712F">
      <w:pPr>
        <w:pStyle w:val="ListParagraph"/>
        <w:spacing w:after="0" w:line="240" w:lineRule="auto"/>
        <w:ind w:left="0" w:firstLine="720"/>
        <w:rPr>
          <w:rFonts w:ascii="Times" w:eastAsia="Times New Roman" w:hAnsi="Times" w:cs="Times New Roman"/>
        </w:rPr>
      </w:pPr>
    </w:p>
    <w:p w14:paraId="1555C050" w14:textId="778FA996" w:rsidR="00E0070C" w:rsidRPr="00787EEA" w:rsidRDefault="00E0070C" w:rsidP="00787EEA">
      <w:pPr>
        <w:pStyle w:val="ListParagraph"/>
        <w:numPr>
          <w:ilvl w:val="0"/>
          <w:numId w:val="42"/>
        </w:numPr>
        <w:spacing w:after="0" w:line="240" w:lineRule="auto"/>
        <w:rPr>
          <w:rFonts w:ascii="Times" w:eastAsia="Times New Roman" w:hAnsi="Times" w:cs="Times New Roman"/>
          <w:b/>
          <w:color w:val="0000FF"/>
          <w:sz w:val="28"/>
          <w:szCs w:val="28"/>
          <w:u w:val="single"/>
        </w:rPr>
      </w:pPr>
      <w:r w:rsidRPr="00787EEA">
        <w:rPr>
          <w:rFonts w:ascii="Times" w:eastAsia="Times New Roman" w:hAnsi="Times" w:cs="Times New Roman"/>
          <w:b/>
          <w:color w:val="0000FF"/>
          <w:sz w:val="28"/>
          <w:szCs w:val="28"/>
          <w:u w:val="single"/>
        </w:rPr>
        <w:t>Eminent Domain; Origins of Regulatory Takings Problem</w:t>
      </w:r>
      <w:r w:rsidR="006B70C6" w:rsidRPr="00787EEA">
        <w:rPr>
          <w:rFonts w:ascii="Times" w:eastAsia="Times New Roman" w:hAnsi="Times" w:cs="Times New Roman"/>
          <w:b/>
          <w:color w:val="0000FF"/>
          <w:sz w:val="28"/>
          <w:szCs w:val="28"/>
          <w:u w:val="single"/>
        </w:rPr>
        <w:t>, p. 1071-91</w:t>
      </w:r>
    </w:p>
    <w:p w14:paraId="1C0FE231" w14:textId="77777777" w:rsidR="001C71CB" w:rsidRPr="00E84A69" w:rsidRDefault="001C71CB" w:rsidP="001C71CB">
      <w:pPr>
        <w:spacing w:after="0" w:line="240" w:lineRule="auto"/>
        <w:rPr>
          <w:rFonts w:ascii="Times" w:hAnsi="Times" w:cs="Times New Roman"/>
        </w:rPr>
      </w:pPr>
    </w:p>
    <w:p w14:paraId="198B4694" w14:textId="1B76BDF8" w:rsidR="001C71CB" w:rsidRPr="00E84A69" w:rsidRDefault="001C71CB" w:rsidP="00787EEA">
      <w:pPr>
        <w:pStyle w:val="ListParagraph"/>
        <w:numPr>
          <w:ilvl w:val="0"/>
          <w:numId w:val="29"/>
        </w:numPr>
        <w:spacing w:after="0" w:line="240" w:lineRule="auto"/>
        <w:rPr>
          <w:rFonts w:ascii="Times" w:hAnsi="Times" w:cs="Times New Roman"/>
        </w:rPr>
      </w:pPr>
      <w:r w:rsidRPr="00E84A69">
        <w:rPr>
          <w:rFonts w:ascii="Times" w:hAnsi="Times" w:cs="Times New Roman"/>
        </w:rPr>
        <w:t xml:space="preserve">“Property rights serve ‘twin roles – as protector of individual rights against other citizens, and as safeguard against excessive government interference.’” Jeremy Paul </w:t>
      </w:r>
    </w:p>
    <w:p w14:paraId="40F3BBBC" w14:textId="5CA60CC1" w:rsidR="00636F9A" w:rsidRPr="00E84A69" w:rsidRDefault="00636F9A" w:rsidP="00787EEA">
      <w:pPr>
        <w:pStyle w:val="ListParagraph"/>
        <w:numPr>
          <w:ilvl w:val="1"/>
          <w:numId w:val="29"/>
        </w:numPr>
        <w:spacing w:after="0" w:line="240" w:lineRule="auto"/>
        <w:rPr>
          <w:rFonts w:ascii="Times" w:hAnsi="Times" w:cs="Times New Roman"/>
        </w:rPr>
      </w:pPr>
      <w:r w:rsidRPr="00E84A69">
        <w:rPr>
          <w:rFonts w:ascii="Times" w:hAnsi="Times" w:cs="Times New Roman"/>
        </w:rPr>
        <w:t xml:space="preserve">“Property rights mediate disputes by defining legal relations among people regarding control of valued resources. Property rights are not absolute because owners do not live alone; their rights are limited </w:t>
      </w:r>
      <w:r w:rsidR="0072049C" w:rsidRPr="00E84A69">
        <w:rPr>
          <w:rFonts w:ascii="Times" w:hAnsi="Times" w:cs="Times New Roman"/>
        </w:rPr>
        <w:t xml:space="preserve">to protect the property and personal rights of others, the state must have the power to </w:t>
      </w:r>
      <w:r w:rsidR="0072049C" w:rsidRPr="00E84A69">
        <w:rPr>
          <w:rFonts w:ascii="Times" w:hAnsi="Times" w:cs="Times New Roman"/>
          <w:i/>
        </w:rPr>
        <w:t>define</w:t>
      </w:r>
      <w:r w:rsidR="0072049C" w:rsidRPr="00E84A69">
        <w:rPr>
          <w:rFonts w:ascii="Times" w:hAnsi="Times" w:cs="Times New Roman"/>
        </w:rPr>
        <w:t xml:space="preserve"> the scope of property rights so as to establish the basic framework of legal relationships in the market and to ensure that property rights are not exercised in ways that infringe on the legitimate interests of the othe</w:t>
      </w:r>
      <w:r w:rsidR="00DC0C5F" w:rsidRPr="00E84A69">
        <w:rPr>
          <w:rFonts w:ascii="Times" w:hAnsi="Times" w:cs="Times New Roman"/>
        </w:rPr>
        <w:t>r</w:t>
      </w:r>
      <w:r w:rsidR="0072049C" w:rsidRPr="00E84A69">
        <w:rPr>
          <w:rFonts w:ascii="Times" w:hAnsi="Times" w:cs="Times New Roman"/>
        </w:rPr>
        <w:t xml:space="preserve"> owners or the public at large. Thus, the state must have the power to pass laws regulating and limiting the use of property to protect public health, safety and welfare.” </w:t>
      </w:r>
    </w:p>
    <w:p w14:paraId="2E6FCC8C" w14:textId="107AD87B" w:rsidR="00437AA7" w:rsidRPr="00E84A69" w:rsidRDefault="00437AA7" w:rsidP="00787EEA">
      <w:pPr>
        <w:pStyle w:val="ListParagraph"/>
        <w:numPr>
          <w:ilvl w:val="1"/>
          <w:numId w:val="29"/>
        </w:numPr>
        <w:spacing w:after="0" w:line="240" w:lineRule="auto"/>
        <w:rPr>
          <w:rFonts w:ascii="Times" w:hAnsi="Times" w:cs="Times New Roman"/>
        </w:rPr>
      </w:pPr>
      <w:r w:rsidRPr="00E84A69">
        <w:rPr>
          <w:rFonts w:ascii="Times" w:hAnsi="Times" w:cs="Times New Roman"/>
        </w:rPr>
        <w:t>“</w:t>
      </w:r>
      <w:r w:rsidR="004B34BD" w:rsidRPr="00E84A69">
        <w:rPr>
          <w:rFonts w:ascii="Times" w:hAnsi="Times" w:cs="Times New Roman"/>
        </w:rPr>
        <w:t xml:space="preserve">Property rights not only protect people against other persons but serve as a bulwark against state power.” </w:t>
      </w:r>
    </w:p>
    <w:p w14:paraId="313D1C7E" w14:textId="1A9E42C1" w:rsidR="004B34BD" w:rsidRPr="00E84A69" w:rsidRDefault="00870C7D" w:rsidP="00787EEA">
      <w:pPr>
        <w:pStyle w:val="ListParagraph"/>
        <w:numPr>
          <w:ilvl w:val="1"/>
          <w:numId w:val="29"/>
        </w:numPr>
        <w:spacing w:after="0" w:line="240" w:lineRule="auto"/>
        <w:rPr>
          <w:rFonts w:ascii="Times" w:hAnsi="Times" w:cs="Times New Roman"/>
        </w:rPr>
      </w:pPr>
      <w:r w:rsidRPr="00E84A69">
        <w:rPr>
          <w:rFonts w:ascii="Times" w:hAnsi="Times" w:cs="Times New Roman"/>
        </w:rPr>
        <w:t xml:space="preserve">Decentralize power relationships, individuals rather than officials in centralized state bureaucracy, have control of many of society’s most valued resources. </w:t>
      </w:r>
    </w:p>
    <w:p w14:paraId="5DE36266" w14:textId="5CD79BF5" w:rsidR="004A0D6E" w:rsidRPr="00E84A69" w:rsidRDefault="00437AA7" w:rsidP="00787EEA">
      <w:pPr>
        <w:pStyle w:val="ListParagraph"/>
        <w:numPr>
          <w:ilvl w:val="1"/>
          <w:numId w:val="29"/>
        </w:numPr>
        <w:spacing w:after="0" w:line="240" w:lineRule="auto"/>
        <w:rPr>
          <w:rFonts w:ascii="Times" w:hAnsi="Times" w:cs="Times New Roman"/>
        </w:rPr>
      </w:pPr>
      <w:r w:rsidRPr="00E84A69">
        <w:rPr>
          <w:rFonts w:ascii="Times" w:hAnsi="Times" w:cs="Times New Roman"/>
        </w:rPr>
        <w:t>“</w:t>
      </w:r>
      <w:r w:rsidR="004A0D6E" w:rsidRPr="00E84A69">
        <w:rPr>
          <w:rFonts w:ascii="Times" w:hAnsi="Times" w:cs="Times New Roman"/>
        </w:rPr>
        <w:t>This dual role of property law creates an awful dilemma.</w:t>
      </w:r>
      <w:r w:rsidRPr="00E84A69">
        <w:rPr>
          <w:rFonts w:ascii="Times" w:hAnsi="Times" w:cs="Times New Roman"/>
        </w:rPr>
        <w:t>”</w:t>
      </w:r>
    </w:p>
    <w:p w14:paraId="12905E7F" w14:textId="6281AA9B" w:rsidR="004A0D6E" w:rsidRPr="00E84A69" w:rsidRDefault="004A0D6E" w:rsidP="00787EEA">
      <w:pPr>
        <w:pStyle w:val="ListParagraph"/>
        <w:numPr>
          <w:ilvl w:val="0"/>
          <w:numId w:val="29"/>
        </w:numPr>
        <w:spacing w:after="0" w:line="240" w:lineRule="auto"/>
        <w:rPr>
          <w:rFonts w:ascii="Times" w:hAnsi="Times" w:cs="Times New Roman"/>
        </w:rPr>
      </w:pPr>
      <w:r w:rsidRPr="00E84A69">
        <w:rPr>
          <w:rFonts w:ascii="Times" w:hAnsi="Times" w:cs="Times New Roman"/>
        </w:rPr>
        <w:t xml:space="preserve">Role of Courts? “role as definers and defenders of property rights” </w:t>
      </w:r>
    </w:p>
    <w:p w14:paraId="577A0F5E" w14:textId="7181CD43" w:rsidR="00422F89" w:rsidRPr="00E84A69" w:rsidRDefault="00422F89" w:rsidP="00787EEA">
      <w:pPr>
        <w:pStyle w:val="ListParagraph"/>
        <w:numPr>
          <w:ilvl w:val="0"/>
          <w:numId w:val="29"/>
        </w:numPr>
        <w:spacing w:after="0" w:line="240" w:lineRule="auto"/>
        <w:rPr>
          <w:rFonts w:ascii="Times" w:hAnsi="Times" w:cs="Times New Roman"/>
        </w:rPr>
      </w:pPr>
      <w:r w:rsidRPr="00E84A69">
        <w:rPr>
          <w:rFonts w:ascii="Times" w:hAnsi="Times" w:cs="Times New Roman"/>
        </w:rPr>
        <w:t xml:space="preserve">Categories </w:t>
      </w:r>
    </w:p>
    <w:p w14:paraId="4295D062" w14:textId="57AFB1C9" w:rsidR="00422F89" w:rsidRPr="00E84A69" w:rsidRDefault="00B55D98" w:rsidP="00787EEA">
      <w:pPr>
        <w:pStyle w:val="ListParagraph"/>
        <w:numPr>
          <w:ilvl w:val="1"/>
          <w:numId w:val="29"/>
        </w:numPr>
        <w:spacing w:after="0" w:line="240" w:lineRule="auto"/>
        <w:rPr>
          <w:rFonts w:ascii="Times" w:hAnsi="Times" w:cs="Times New Roman"/>
        </w:rPr>
      </w:pPr>
      <w:r w:rsidRPr="00E84A69">
        <w:rPr>
          <w:rFonts w:ascii="Times" w:hAnsi="Times" w:cs="Times New Roman"/>
        </w:rPr>
        <w:t xml:space="preserve">Eminent Domain </w:t>
      </w:r>
    </w:p>
    <w:p w14:paraId="27931499" w14:textId="4473B05E" w:rsidR="00636F9A" w:rsidRPr="00E84A69" w:rsidRDefault="00870C7D"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Must meet two prongs: </w:t>
      </w:r>
      <w:r w:rsidR="00636F9A" w:rsidRPr="00E84A69">
        <w:rPr>
          <w:rFonts w:ascii="Times" w:hAnsi="Times" w:cs="Times New Roman"/>
        </w:rPr>
        <w:t xml:space="preserve">Public Use (ish) and Just Compensation </w:t>
      </w:r>
    </w:p>
    <w:p w14:paraId="563D7D5B" w14:textId="2B60DB1D" w:rsidR="00810AE0" w:rsidRPr="00E84A69" w:rsidRDefault="00815A78" w:rsidP="00787EEA">
      <w:pPr>
        <w:pStyle w:val="ListParagraph"/>
        <w:numPr>
          <w:ilvl w:val="3"/>
          <w:numId w:val="29"/>
        </w:numPr>
        <w:spacing w:after="0" w:line="240" w:lineRule="auto"/>
        <w:rPr>
          <w:rFonts w:ascii="Times" w:hAnsi="Times" w:cs="Times New Roman"/>
        </w:rPr>
      </w:pPr>
      <w:r w:rsidRPr="00E84A69">
        <w:rPr>
          <w:rFonts w:ascii="Times" w:hAnsi="Times" w:cs="Times New Roman"/>
        </w:rPr>
        <w:t>Just Compensation: Fair Market V</w:t>
      </w:r>
      <w:r w:rsidR="00810AE0" w:rsidRPr="00E84A69">
        <w:rPr>
          <w:rFonts w:ascii="Times" w:hAnsi="Times" w:cs="Times New Roman"/>
        </w:rPr>
        <w:t xml:space="preserve">alue </w:t>
      </w:r>
    </w:p>
    <w:p w14:paraId="0187F5E6" w14:textId="6EB427D5" w:rsidR="003A23C2" w:rsidRPr="00E84A69" w:rsidRDefault="003A23C2" w:rsidP="00787EEA">
      <w:pPr>
        <w:pStyle w:val="ListParagraph"/>
        <w:numPr>
          <w:ilvl w:val="4"/>
          <w:numId w:val="29"/>
        </w:numPr>
        <w:spacing w:after="0" w:line="240" w:lineRule="auto"/>
        <w:rPr>
          <w:rFonts w:ascii="Times" w:hAnsi="Times" w:cs="Times New Roman"/>
        </w:rPr>
      </w:pPr>
      <w:r w:rsidRPr="00E84A69">
        <w:rPr>
          <w:rFonts w:ascii="Times" w:hAnsi="Times" w:cs="Times New Roman"/>
        </w:rPr>
        <w:t>For homes, generally straightforward</w:t>
      </w:r>
    </w:p>
    <w:p w14:paraId="5F568FB6" w14:textId="106E3356" w:rsidR="003A23C2" w:rsidRPr="00E84A69" w:rsidRDefault="003A23C2" w:rsidP="00787EEA">
      <w:pPr>
        <w:pStyle w:val="ListParagraph"/>
        <w:numPr>
          <w:ilvl w:val="4"/>
          <w:numId w:val="29"/>
        </w:numPr>
        <w:spacing w:after="0" w:line="240" w:lineRule="auto"/>
        <w:rPr>
          <w:rFonts w:ascii="Times" w:hAnsi="Times" w:cs="Times New Roman"/>
        </w:rPr>
      </w:pPr>
      <w:r w:rsidRPr="00E84A69">
        <w:rPr>
          <w:rFonts w:ascii="Times" w:hAnsi="Times" w:cs="Times New Roman"/>
        </w:rPr>
        <w:t>For business, don’t get compensation for customer loss</w:t>
      </w:r>
    </w:p>
    <w:p w14:paraId="7F516AF9" w14:textId="1BAC7875" w:rsidR="00422F89" w:rsidRPr="00E84A69" w:rsidRDefault="00422F89" w:rsidP="00787EEA">
      <w:pPr>
        <w:pStyle w:val="ListParagraph"/>
        <w:numPr>
          <w:ilvl w:val="1"/>
          <w:numId w:val="29"/>
        </w:numPr>
        <w:spacing w:after="0" w:line="240" w:lineRule="auto"/>
        <w:rPr>
          <w:rFonts w:ascii="Times" w:hAnsi="Times" w:cs="Times New Roman"/>
        </w:rPr>
      </w:pPr>
      <w:r w:rsidRPr="00E84A69">
        <w:rPr>
          <w:rFonts w:ascii="Times" w:hAnsi="Times" w:cs="Times New Roman"/>
        </w:rPr>
        <w:t xml:space="preserve">Regulatory Takings </w:t>
      </w:r>
    </w:p>
    <w:p w14:paraId="08681C11" w14:textId="0E486DC6" w:rsidR="00422F89" w:rsidRPr="00E84A69" w:rsidRDefault="00422F89"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Reduce speed limit, some truck companies go out of business </w:t>
      </w:r>
    </w:p>
    <w:p w14:paraId="1D097133" w14:textId="2A3499B0" w:rsidR="00422F89" w:rsidRPr="00E84A69" w:rsidRDefault="00A7462A"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Ban Four Loko </w:t>
      </w:r>
    </w:p>
    <w:p w14:paraId="2E687C05" w14:textId="25E797FE" w:rsidR="00BD6D86" w:rsidRPr="00E84A69" w:rsidRDefault="00BD6D86" w:rsidP="00787EEA">
      <w:pPr>
        <w:pStyle w:val="ListParagraph"/>
        <w:numPr>
          <w:ilvl w:val="0"/>
          <w:numId w:val="29"/>
        </w:numPr>
        <w:spacing w:after="0" w:line="240" w:lineRule="auto"/>
        <w:rPr>
          <w:rFonts w:ascii="Times" w:hAnsi="Times" w:cs="Times New Roman"/>
        </w:rPr>
      </w:pPr>
      <w:r w:rsidRPr="00E84A69">
        <w:rPr>
          <w:rFonts w:ascii="Times" w:hAnsi="Times" w:cs="Times New Roman"/>
        </w:rPr>
        <w:t xml:space="preserve">Takings Clause – 5th Amendment </w:t>
      </w:r>
    </w:p>
    <w:p w14:paraId="763915F5" w14:textId="1BE9577F" w:rsidR="00BD6D86" w:rsidRPr="00E84A69" w:rsidRDefault="00BD6D86" w:rsidP="00787EEA">
      <w:pPr>
        <w:pStyle w:val="ListParagraph"/>
        <w:numPr>
          <w:ilvl w:val="1"/>
          <w:numId w:val="29"/>
        </w:numPr>
        <w:spacing w:after="0" w:line="240" w:lineRule="auto"/>
        <w:rPr>
          <w:rFonts w:ascii="Times" w:hAnsi="Times" w:cs="Times New Roman"/>
        </w:rPr>
      </w:pPr>
      <w:r w:rsidRPr="00E84A69">
        <w:rPr>
          <w:rFonts w:ascii="Times" w:eastAsia="Times New Roman" w:hAnsi="Times" w:cs="Times New Roman"/>
          <w:shd w:val="clear" w:color="auto" w:fill="FFFFFF"/>
        </w:rPr>
        <w:t>No person… nor shall private property be taken for public use, without just compensation.</w:t>
      </w:r>
    </w:p>
    <w:p w14:paraId="4FC47E22" w14:textId="44C0B339" w:rsidR="00E82976" w:rsidRPr="00E84A69" w:rsidRDefault="00E82976" w:rsidP="00787EEA">
      <w:pPr>
        <w:pStyle w:val="ListParagraph"/>
        <w:numPr>
          <w:ilvl w:val="1"/>
          <w:numId w:val="29"/>
        </w:numPr>
        <w:spacing w:after="0" w:line="240" w:lineRule="auto"/>
        <w:rPr>
          <w:rFonts w:ascii="Times" w:hAnsi="Times" w:cs="Times New Roman"/>
        </w:rPr>
      </w:pPr>
      <w:r w:rsidRPr="00E84A69">
        <w:rPr>
          <w:rFonts w:ascii="Times" w:eastAsia="Times New Roman" w:hAnsi="Times" w:cs="Times New Roman"/>
          <w:shd w:val="clear" w:color="auto" w:fill="FFFFFF"/>
        </w:rPr>
        <w:t xml:space="preserve">Enabling/enumerated power – Government can do this, but subject to conditions </w:t>
      </w:r>
    </w:p>
    <w:p w14:paraId="2FD2AE7D" w14:textId="0B46CDB0" w:rsidR="0072049C" w:rsidRPr="00E84A69" w:rsidRDefault="0072049C" w:rsidP="00787EEA">
      <w:pPr>
        <w:pStyle w:val="ListParagraph"/>
        <w:numPr>
          <w:ilvl w:val="2"/>
          <w:numId w:val="29"/>
        </w:numPr>
        <w:spacing w:after="0" w:line="240" w:lineRule="auto"/>
        <w:rPr>
          <w:rFonts w:ascii="Times" w:hAnsi="Times" w:cs="Times New Roman"/>
        </w:rPr>
      </w:pPr>
      <w:r w:rsidRPr="00E84A69">
        <w:rPr>
          <w:rFonts w:ascii="Times" w:eastAsia="Times New Roman" w:hAnsi="Times" w:cs="Times New Roman"/>
          <w:shd w:val="clear" w:color="auto" w:fill="FFFFFF"/>
        </w:rPr>
        <w:t xml:space="preserve">During war </w:t>
      </w:r>
    </w:p>
    <w:p w14:paraId="407CB55F" w14:textId="74875633" w:rsidR="0072049C" w:rsidRPr="00E84A69" w:rsidRDefault="004D5A1B" w:rsidP="00787EEA">
      <w:pPr>
        <w:pStyle w:val="ListParagraph"/>
        <w:numPr>
          <w:ilvl w:val="2"/>
          <w:numId w:val="29"/>
        </w:numPr>
        <w:spacing w:after="0" w:line="240" w:lineRule="auto"/>
        <w:rPr>
          <w:rFonts w:ascii="Times" w:hAnsi="Times" w:cs="Times New Roman"/>
        </w:rPr>
      </w:pPr>
      <w:r w:rsidRPr="00E84A69">
        <w:rPr>
          <w:rFonts w:ascii="Times" w:eastAsia="Times New Roman" w:hAnsi="Times" w:cs="Times New Roman"/>
          <w:shd w:val="clear" w:color="auto" w:fill="FFFFFF"/>
        </w:rPr>
        <w:t>Planning for cities and development, canals, roads</w:t>
      </w:r>
    </w:p>
    <w:p w14:paraId="0A40E241" w14:textId="76349760" w:rsidR="00B54711" w:rsidRPr="00E84A69" w:rsidRDefault="00B54711" w:rsidP="00787EEA">
      <w:pPr>
        <w:pStyle w:val="ListParagraph"/>
        <w:numPr>
          <w:ilvl w:val="2"/>
          <w:numId w:val="29"/>
        </w:numPr>
        <w:spacing w:after="0" w:line="240" w:lineRule="auto"/>
        <w:rPr>
          <w:rFonts w:ascii="Times" w:hAnsi="Times" w:cs="Times New Roman"/>
        </w:rPr>
      </w:pPr>
      <w:r w:rsidRPr="00E84A69">
        <w:rPr>
          <w:rFonts w:ascii="Times" w:eastAsia="Times New Roman" w:hAnsi="Times" w:cs="Times New Roman"/>
          <w:shd w:val="clear" w:color="auto" w:fill="FFFFFF"/>
        </w:rPr>
        <w:t xml:space="preserve">Liability rule or purchased injunction </w:t>
      </w:r>
    </w:p>
    <w:p w14:paraId="2AE31A5C" w14:textId="6577158F" w:rsidR="00BB7725" w:rsidRPr="00E84A69" w:rsidRDefault="00BB7725" w:rsidP="00787EEA">
      <w:pPr>
        <w:pStyle w:val="ListParagraph"/>
        <w:numPr>
          <w:ilvl w:val="2"/>
          <w:numId w:val="29"/>
        </w:numPr>
        <w:spacing w:after="0" w:line="240" w:lineRule="auto"/>
        <w:rPr>
          <w:rFonts w:ascii="Times" w:hAnsi="Times" w:cs="Times New Roman"/>
        </w:rPr>
      </w:pPr>
      <w:r w:rsidRPr="00E84A69">
        <w:rPr>
          <w:rFonts w:ascii="Times" w:eastAsia="Times New Roman" w:hAnsi="Times" w:cs="Times New Roman"/>
          <w:shd w:val="clear" w:color="auto" w:fill="FFFFFF"/>
        </w:rPr>
        <w:t xml:space="preserve">Holdouts (certain kinds of sales we want to happen) </w:t>
      </w:r>
    </w:p>
    <w:p w14:paraId="43162CC7" w14:textId="2FA85EE2" w:rsidR="00E82976" w:rsidRPr="00E84A69" w:rsidRDefault="00E82976" w:rsidP="00787EEA">
      <w:pPr>
        <w:pStyle w:val="ListParagraph"/>
        <w:numPr>
          <w:ilvl w:val="1"/>
          <w:numId w:val="29"/>
        </w:numPr>
        <w:spacing w:after="0" w:line="240" w:lineRule="auto"/>
        <w:rPr>
          <w:rFonts w:ascii="Times" w:hAnsi="Times" w:cs="Times New Roman"/>
        </w:rPr>
      </w:pPr>
      <w:r w:rsidRPr="00E84A69">
        <w:rPr>
          <w:rFonts w:ascii="Times" w:eastAsia="Times New Roman" w:hAnsi="Times" w:cs="Times New Roman"/>
          <w:shd w:val="clear" w:color="auto" w:fill="FFFFFF"/>
        </w:rPr>
        <w:t>Limits of government</w:t>
      </w:r>
    </w:p>
    <w:p w14:paraId="04E82A6E" w14:textId="3B1FFBB1" w:rsidR="007F436A" w:rsidRPr="00E84A69" w:rsidRDefault="007F436A" w:rsidP="00787EEA">
      <w:pPr>
        <w:pStyle w:val="ListParagraph"/>
        <w:numPr>
          <w:ilvl w:val="2"/>
          <w:numId w:val="29"/>
        </w:numPr>
        <w:spacing w:after="0" w:line="240" w:lineRule="auto"/>
        <w:rPr>
          <w:rFonts w:ascii="Times" w:hAnsi="Times" w:cs="Times New Roman"/>
        </w:rPr>
      </w:pPr>
      <w:r w:rsidRPr="00E84A69">
        <w:rPr>
          <w:rFonts w:ascii="Times" w:eastAsia="Times New Roman" w:hAnsi="Times" w:cs="Times New Roman"/>
          <w:shd w:val="clear" w:color="auto" w:fill="FFFFFF"/>
        </w:rPr>
        <w:t>History of British government taking property without warning/invasion</w:t>
      </w:r>
    </w:p>
    <w:p w14:paraId="787EB42A" w14:textId="5CD4DCD5" w:rsidR="0072049C" w:rsidRPr="006221F0" w:rsidRDefault="006A2484" w:rsidP="00787EEA">
      <w:pPr>
        <w:pStyle w:val="ListParagraph"/>
        <w:numPr>
          <w:ilvl w:val="2"/>
          <w:numId w:val="29"/>
        </w:numPr>
        <w:spacing w:after="0" w:line="240" w:lineRule="auto"/>
        <w:rPr>
          <w:rFonts w:ascii="Times" w:hAnsi="Times" w:cs="Times New Roman"/>
        </w:rPr>
      </w:pPr>
      <w:r w:rsidRPr="00E84A69">
        <w:rPr>
          <w:rFonts w:ascii="Times" w:eastAsia="Times New Roman" w:hAnsi="Times" w:cs="Times New Roman"/>
          <w:shd w:val="clear" w:color="auto" w:fill="FFFFFF"/>
        </w:rPr>
        <w:t>Similar to 3rd A</w:t>
      </w:r>
      <w:r w:rsidR="00920D46" w:rsidRPr="00E84A69">
        <w:rPr>
          <w:rFonts w:ascii="Times" w:eastAsia="Times New Roman" w:hAnsi="Times" w:cs="Times New Roman"/>
          <w:shd w:val="clear" w:color="auto" w:fill="FFFFFF"/>
        </w:rPr>
        <w:t>mendment</w:t>
      </w:r>
    </w:p>
    <w:p w14:paraId="338E94AC" w14:textId="77777777" w:rsidR="006221F0" w:rsidRDefault="006221F0" w:rsidP="00787EEA">
      <w:pPr>
        <w:pStyle w:val="ListParagraph"/>
        <w:widowControl w:val="0"/>
        <w:numPr>
          <w:ilvl w:val="0"/>
          <w:numId w:val="29"/>
        </w:numPr>
        <w:tabs>
          <w:tab w:val="left" w:pos="2520"/>
        </w:tabs>
        <w:autoSpaceDE w:val="0"/>
        <w:autoSpaceDN w:val="0"/>
        <w:adjustRightInd w:val="0"/>
        <w:spacing w:line="252" w:lineRule="auto"/>
        <w:rPr>
          <w:rFonts w:ascii="Times" w:hAnsi="Times" w:cs="Times New Roman"/>
          <w:kern w:val="1"/>
        </w:rPr>
      </w:pPr>
      <w:r w:rsidRPr="006221F0">
        <w:rPr>
          <w:rFonts w:ascii="Times" w:hAnsi="Times" w:cs="Times New Roman"/>
          <w:kern w:val="1"/>
        </w:rPr>
        <w:t>5th</w:t>
      </w:r>
      <w:r w:rsidRPr="006221F0">
        <w:rPr>
          <w:rFonts w:ascii="Times" w:hAnsi="Times" w:cs="Times New Roman"/>
          <w:spacing w:val="2"/>
          <w:kern w:val="1"/>
        </w:rPr>
        <w:t xml:space="preserve"> </w:t>
      </w:r>
      <w:r w:rsidRPr="006221F0">
        <w:rPr>
          <w:rFonts w:ascii="Times" w:hAnsi="Times" w:cs="Times New Roman"/>
          <w:kern w:val="1"/>
        </w:rPr>
        <w:t>A</w:t>
      </w:r>
      <w:r w:rsidRPr="006221F0">
        <w:rPr>
          <w:rFonts w:ascii="Times" w:hAnsi="Times" w:cs="Times New Roman"/>
          <w:spacing w:val="3"/>
          <w:kern w:val="1"/>
        </w:rPr>
        <w:t xml:space="preserve"> </w:t>
      </w:r>
      <w:r w:rsidRPr="006221F0">
        <w:rPr>
          <w:rFonts w:ascii="Times" w:hAnsi="Times" w:cs="Times New Roman"/>
          <w:kern w:val="1"/>
        </w:rPr>
        <w:t>suppo</w:t>
      </w:r>
      <w:r w:rsidRPr="006221F0">
        <w:rPr>
          <w:rFonts w:ascii="Times" w:hAnsi="Times" w:cs="Times New Roman"/>
          <w:spacing w:val="1"/>
          <w:kern w:val="1"/>
        </w:rPr>
        <w:t>s</w:t>
      </w:r>
      <w:r w:rsidRPr="006221F0">
        <w:rPr>
          <w:rFonts w:ascii="Times" w:hAnsi="Times" w:cs="Times New Roman"/>
          <w:kern w:val="1"/>
        </w:rPr>
        <w:t>ed</w:t>
      </w:r>
      <w:r w:rsidRPr="006221F0">
        <w:rPr>
          <w:rFonts w:ascii="Times" w:hAnsi="Times" w:cs="Times New Roman"/>
          <w:spacing w:val="2"/>
          <w:kern w:val="1"/>
        </w:rPr>
        <w:t xml:space="preserve"> </w:t>
      </w:r>
      <w:r w:rsidRPr="006221F0">
        <w:rPr>
          <w:rFonts w:ascii="Times" w:hAnsi="Times" w:cs="Times New Roman"/>
          <w:kern w:val="1"/>
        </w:rPr>
        <w:t>to</w:t>
      </w:r>
      <w:r w:rsidRPr="006221F0">
        <w:rPr>
          <w:rFonts w:ascii="Times" w:hAnsi="Times" w:cs="Times New Roman"/>
          <w:spacing w:val="3"/>
          <w:kern w:val="1"/>
        </w:rPr>
        <w:t xml:space="preserve"> </w:t>
      </w:r>
      <w:r w:rsidRPr="006221F0">
        <w:rPr>
          <w:rFonts w:ascii="Times" w:hAnsi="Times" w:cs="Times New Roman"/>
          <w:kern w:val="1"/>
        </w:rPr>
        <w:t>fill</w:t>
      </w:r>
      <w:r w:rsidRPr="006221F0">
        <w:rPr>
          <w:rFonts w:ascii="Times" w:hAnsi="Times" w:cs="Times New Roman"/>
          <w:spacing w:val="3"/>
          <w:kern w:val="1"/>
        </w:rPr>
        <w:t xml:space="preserve"> </w:t>
      </w:r>
      <w:r w:rsidRPr="006221F0">
        <w:rPr>
          <w:rFonts w:ascii="Times" w:hAnsi="Times" w:cs="Times New Roman"/>
          <w:kern w:val="1"/>
        </w:rPr>
        <w:t>dual</w:t>
      </w:r>
      <w:r w:rsidRPr="006221F0">
        <w:rPr>
          <w:rFonts w:ascii="Times" w:hAnsi="Times" w:cs="Times New Roman"/>
          <w:spacing w:val="3"/>
          <w:kern w:val="1"/>
        </w:rPr>
        <w:t xml:space="preserve"> </w:t>
      </w:r>
      <w:r w:rsidRPr="006221F0">
        <w:rPr>
          <w:rFonts w:ascii="Times" w:hAnsi="Times" w:cs="Times New Roman"/>
          <w:kern w:val="1"/>
        </w:rPr>
        <w:t>role</w:t>
      </w:r>
      <w:r w:rsidRPr="006221F0">
        <w:rPr>
          <w:rFonts w:ascii="Times" w:hAnsi="Times" w:cs="Times New Roman"/>
          <w:spacing w:val="2"/>
          <w:kern w:val="1"/>
        </w:rPr>
        <w:t xml:space="preserve"> </w:t>
      </w:r>
      <w:r w:rsidRPr="006221F0">
        <w:rPr>
          <w:rFonts w:ascii="Times" w:hAnsi="Times" w:cs="Times New Roman"/>
          <w:kern w:val="1"/>
        </w:rPr>
        <w:t>as</w:t>
      </w:r>
      <w:r w:rsidRPr="006221F0">
        <w:rPr>
          <w:rFonts w:ascii="Times" w:hAnsi="Times" w:cs="Times New Roman"/>
          <w:spacing w:val="3"/>
          <w:kern w:val="1"/>
        </w:rPr>
        <w:t xml:space="preserve"> </w:t>
      </w:r>
      <w:r w:rsidRPr="006221F0">
        <w:rPr>
          <w:rFonts w:ascii="Times" w:hAnsi="Times" w:cs="Times New Roman"/>
          <w:kern w:val="1"/>
        </w:rPr>
        <w:t>appli</w:t>
      </w:r>
      <w:r w:rsidRPr="006221F0">
        <w:rPr>
          <w:rFonts w:ascii="Times" w:hAnsi="Times" w:cs="Times New Roman"/>
          <w:spacing w:val="1"/>
          <w:kern w:val="1"/>
        </w:rPr>
        <w:t>e</w:t>
      </w:r>
      <w:r w:rsidRPr="006221F0">
        <w:rPr>
          <w:rFonts w:ascii="Times" w:hAnsi="Times" w:cs="Times New Roman"/>
          <w:kern w:val="1"/>
        </w:rPr>
        <w:t>d</w:t>
      </w:r>
      <w:r w:rsidRPr="006221F0">
        <w:rPr>
          <w:rFonts w:ascii="Times" w:hAnsi="Times" w:cs="Times New Roman"/>
          <w:spacing w:val="2"/>
          <w:kern w:val="1"/>
        </w:rPr>
        <w:t xml:space="preserve"> </w:t>
      </w:r>
      <w:r w:rsidRPr="006221F0">
        <w:rPr>
          <w:rFonts w:ascii="Times" w:hAnsi="Times" w:cs="Times New Roman"/>
          <w:kern w:val="1"/>
        </w:rPr>
        <w:t>to</w:t>
      </w:r>
      <w:r w:rsidRPr="006221F0">
        <w:rPr>
          <w:rFonts w:ascii="Times" w:hAnsi="Times" w:cs="Times New Roman"/>
          <w:spacing w:val="2"/>
          <w:kern w:val="1"/>
        </w:rPr>
        <w:t xml:space="preserve"> </w:t>
      </w:r>
      <w:r w:rsidRPr="006221F0">
        <w:rPr>
          <w:rFonts w:ascii="Times" w:hAnsi="Times" w:cs="Times New Roman"/>
          <w:b/>
          <w:bCs/>
          <w:kern w:val="1"/>
        </w:rPr>
        <w:t>fed</w:t>
      </w:r>
      <w:r w:rsidRPr="006221F0">
        <w:rPr>
          <w:rFonts w:ascii="Times" w:hAnsi="Times" w:cs="Times New Roman"/>
          <w:b/>
          <w:bCs/>
          <w:spacing w:val="1"/>
          <w:kern w:val="1"/>
        </w:rPr>
        <w:t>e</w:t>
      </w:r>
      <w:r w:rsidRPr="006221F0">
        <w:rPr>
          <w:rFonts w:ascii="Times" w:hAnsi="Times" w:cs="Times New Roman"/>
          <w:b/>
          <w:bCs/>
          <w:kern w:val="1"/>
        </w:rPr>
        <w:t>ral</w:t>
      </w:r>
      <w:r w:rsidRPr="006221F0">
        <w:rPr>
          <w:rFonts w:ascii="Times" w:hAnsi="Times" w:cs="Times New Roman"/>
          <w:spacing w:val="2"/>
          <w:kern w:val="1"/>
        </w:rPr>
        <w:t xml:space="preserve"> </w:t>
      </w:r>
      <w:r w:rsidRPr="006221F0">
        <w:rPr>
          <w:rFonts w:ascii="Times" w:hAnsi="Times" w:cs="Times New Roman"/>
          <w:kern w:val="1"/>
        </w:rPr>
        <w:t>go</w:t>
      </w:r>
      <w:r w:rsidRPr="006221F0">
        <w:rPr>
          <w:rFonts w:ascii="Times" w:hAnsi="Times" w:cs="Times New Roman"/>
          <w:spacing w:val="1"/>
          <w:kern w:val="1"/>
        </w:rPr>
        <w:t>v</w:t>
      </w:r>
      <w:r w:rsidRPr="006221F0">
        <w:rPr>
          <w:rFonts w:ascii="Times" w:hAnsi="Times" w:cs="Times New Roman"/>
          <w:kern w:val="1"/>
        </w:rPr>
        <w:t>ernment</w:t>
      </w:r>
      <w:r w:rsidRPr="006221F0">
        <w:rPr>
          <w:rFonts w:ascii="Times" w:hAnsi="Times" w:cs="Times New Roman"/>
          <w:spacing w:val="2"/>
          <w:kern w:val="1"/>
        </w:rPr>
        <w:t xml:space="preserve"> </w:t>
      </w:r>
      <w:r w:rsidRPr="006221F0">
        <w:rPr>
          <w:rFonts w:ascii="Times" w:hAnsi="Times" w:cs="Times New Roman"/>
          <w:spacing w:val="1"/>
          <w:kern w:val="1"/>
        </w:rPr>
        <w:t>t</w:t>
      </w:r>
      <w:r w:rsidRPr="006221F0">
        <w:rPr>
          <w:rFonts w:ascii="Times" w:hAnsi="Times" w:cs="Times New Roman"/>
          <w:kern w:val="1"/>
        </w:rPr>
        <w:t>akings</w:t>
      </w:r>
    </w:p>
    <w:p w14:paraId="2121277D" w14:textId="7FEA5D34" w:rsidR="006221F0" w:rsidRPr="006221F0" w:rsidRDefault="006221F0" w:rsidP="00787EEA">
      <w:pPr>
        <w:pStyle w:val="ListParagraph"/>
        <w:widowControl w:val="0"/>
        <w:numPr>
          <w:ilvl w:val="0"/>
          <w:numId w:val="29"/>
        </w:numPr>
        <w:tabs>
          <w:tab w:val="left" w:pos="2520"/>
        </w:tabs>
        <w:autoSpaceDE w:val="0"/>
        <w:autoSpaceDN w:val="0"/>
        <w:adjustRightInd w:val="0"/>
        <w:spacing w:line="252" w:lineRule="auto"/>
        <w:rPr>
          <w:rFonts w:ascii="Times" w:hAnsi="Times" w:cs="Times New Roman"/>
          <w:kern w:val="1"/>
        </w:rPr>
      </w:pPr>
      <w:r w:rsidRPr="006221F0">
        <w:rPr>
          <w:rFonts w:ascii="Times" w:hAnsi="Times" w:cs="Times New Roman"/>
          <w:kern w:val="1"/>
        </w:rPr>
        <w:t>14th</w:t>
      </w:r>
      <w:r w:rsidRPr="006221F0">
        <w:rPr>
          <w:rFonts w:ascii="Times" w:hAnsi="Times" w:cs="Times New Roman"/>
          <w:spacing w:val="2"/>
          <w:kern w:val="1"/>
        </w:rPr>
        <w:t xml:space="preserve"> </w:t>
      </w:r>
      <w:r w:rsidRPr="006221F0">
        <w:rPr>
          <w:rFonts w:ascii="Times" w:hAnsi="Times" w:cs="Times New Roman"/>
          <w:kern w:val="1"/>
        </w:rPr>
        <w:t>A</w:t>
      </w:r>
      <w:r w:rsidRPr="006221F0">
        <w:rPr>
          <w:rFonts w:ascii="Times" w:hAnsi="Times" w:cs="Times New Roman"/>
          <w:spacing w:val="3"/>
          <w:kern w:val="1"/>
        </w:rPr>
        <w:t xml:space="preserve"> </w:t>
      </w:r>
      <w:r w:rsidRPr="006221F0">
        <w:rPr>
          <w:rFonts w:ascii="Times" w:hAnsi="Times" w:cs="Times New Roman"/>
          <w:kern w:val="1"/>
        </w:rPr>
        <w:t>supp</w:t>
      </w:r>
      <w:r w:rsidRPr="006221F0">
        <w:rPr>
          <w:rFonts w:ascii="Times" w:hAnsi="Times" w:cs="Times New Roman"/>
          <w:spacing w:val="1"/>
          <w:kern w:val="1"/>
        </w:rPr>
        <w:t>o</w:t>
      </w:r>
      <w:r w:rsidRPr="006221F0">
        <w:rPr>
          <w:rFonts w:ascii="Times" w:hAnsi="Times" w:cs="Times New Roman"/>
          <w:kern w:val="1"/>
        </w:rPr>
        <w:t>sed</w:t>
      </w:r>
      <w:r w:rsidRPr="006221F0">
        <w:rPr>
          <w:rFonts w:ascii="Times" w:hAnsi="Times" w:cs="Times New Roman"/>
          <w:spacing w:val="2"/>
          <w:kern w:val="1"/>
        </w:rPr>
        <w:t xml:space="preserve"> </w:t>
      </w:r>
      <w:r w:rsidRPr="006221F0">
        <w:rPr>
          <w:rFonts w:ascii="Times" w:hAnsi="Times" w:cs="Times New Roman"/>
          <w:spacing w:val="1"/>
          <w:kern w:val="1"/>
        </w:rPr>
        <w:t>t</w:t>
      </w:r>
      <w:r w:rsidRPr="006221F0">
        <w:rPr>
          <w:rFonts w:ascii="Times" w:hAnsi="Times" w:cs="Times New Roman"/>
          <w:kern w:val="1"/>
        </w:rPr>
        <w:t>o</w:t>
      </w:r>
      <w:r w:rsidRPr="006221F0">
        <w:rPr>
          <w:rFonts w:ascii="Times" w:hAnsi="Times" w:cs="Times New Roman"/>
          <w:spacing w:val="2"/>
          <w:kern w:val="1"/>
        </w:rPr>
        <w:t xml:space="preserve"> </w:t>
      </w:r>
      <w:r w:rsidRPr="006221F0">
        <w:rPr>
          <w:rFonts w:ascii="Times" w:hAnsi="Times" w:cs="Times New Roman"/>
          <w:kern w:val="1"/>
        </w:rPr>
        <w:t>fill</w:t>
      </w:r>
      <w:r w:rsidRPr="006221F0">
        <w:rPr>
          <w:rFonts w:ascii="Times" w:hAnsi="Times" w:cs="Times New Roman"/>
          <w:spacing w:val="3"/>
          <w:kern w:val="1"/>
        </w:rPr>
        <w:t xml:space="preserve"> </w:t>
      </w:r>
      <w:r w:rsidRPr="006221F0">
        <w:rPr>
          <w:rFonts w:ascii="Times" w:hAnsi="Times" w:cs="Times New Roman"/>
          <w:kern w:val="1"/>
        </w:rPr>
        <w:t>dual</w:t>
      </w:r>
      <w:r w:rsidRPr="006221F0">
        <w:rPr>
          <w:rFonts w:ascii="Times" w:hAnsi="Times" w:cs="Times New Roman"/>
          <w:spacing w:val="3"/>
          <w:kern w:val="1"/>
        </w:rPr>
        <w:t xml:space="preserve"> </w:t>
      </w:r>
      <w:r w:rsidRPr="006221F0">
        <w:rPr>
          <w:rFonts w:ascii="Times" w:hAnsi="Times" w:cs="Times New Roman"/>
          <w:kern w:val="1"/>
        </w:rPr>
        <w:t>role</w:t>
      </w:r>
      <w:r w:rsidRPr="006221F0">
        <w:rPr>
          <w:rFonts w:ascii="Times" w:hAnsi="Times" w:cs="Times New Roman"/>
          <w:spacing w:val="3"/>
          <w:kern w:val="1"/>
        </w:rPr>
        <w:t xml:space="preserve"> </w:t>
      </w:r>
      <w:r w:rsidRPr="006221F0">
        <w:rPr>
          <w:rFonts w:ascii="Times" w:hAnsi="Times" w:cs="Times New Roman"/>
          <w:kern w:val="1"/>
        </w:rPr>
        <w:t>as</w:t>
      </w:r>
      <w:r w:rsidRPr="006221F0">
        <w:rPr>
          <w:rFonts w:ascii="Times" w:hAnsi="Times" w:cs="Times New Roman"/>
          <w:spacing w:val="3"/>
          <w:kern w:val="1"/>
        </w:rPr>
        <w:t xml:space="preserve"> </w:t>
      </w:r>
      <w:r w:rsidRPr="006221F0">
        <w:rPr>
          <w:rFonts w:ascii="Times" w:hAnsi="Times" w:cs="Times New Roman"/>
          <w:kern w:val="1"/>
        </w:rPr>
        <w:t>applied</w:t>
      </w:r>
      <w:r w:rsidRPr="006221F0">
        <w:rPr>
          <w:rFonts w:ascii="Times" w:hAnsi="Times" w:cs="Times New Roman"/>
          <w:spacing w:val="3"/>
          <w:kern w:val="1"/>
        </w:rPr>
        <w:t xml:space="preserve"> </w:t>
      </w:r>
      <w:r w:rsidRPr="006221F0">
        <w:rPr>
          <w:rFonts w:ascii="Times" w:hAnsi="Times" w:cs="Times New Roman"/>
          <w:kern w:val="1"/>
        </w:rPr>
        <w:t>to</w:t>
      </w:r>
      <w:r w:rsidRPr="006221F0">
        <w:rPr>
          <w:rFonts w:ascii="Times" w:hAnsi="Times" w:cs="Times New Roman"/>
          <w:spacing w:val="1"/>
          <w:kern w:val="1"/>
        </w:rPr>
        <w:t xml:space="preserve"> </w:t>
      </w:r>
      <w:r w:rsidRPr="006221F0">
        <w:rPr>
          <w:rFonts w:ascii="Times" w:hAnsi="Times" w:cs="Times New Roman"/>
          <w:b/>
          <w:bCs/>
          <w:spacing w:val="1"/>
          <w:kern w:val="1"/>
        </w:rPr>
        <w:t>s</w:t>
      </w:r>
      <w:r w:rsidRPr="006221F0">
        <w:rPr>
          <w:rFonts w:ascii="Times" w:hAnsi="Times" w:cs="Times New Roman"/>
          <w:b/>
          <w:bCs/>
          <w:kern w:val="1"/>
        </w:rPr>
        <w:t>tate</w:t>
      </w:r>
      <w:r w:rsidRPr="006221F0">
        <w:rPr>
          <w:rFonts w:ascii="Times" w:hAnsi="Times" w:cs="Times New Roman"/>
          <w:spacing w:val="2"/>
          <w:kern w:val="1"/>
        </w:rPr>
        <w:t xml:space="preserve"> </w:t>
      </w:r>
      <w:r w:rsidRPr="006221F0">
        <w:rPr>
          <w:rFonts w:ascii="Times" w:hAnsi="Times" w:cs="Times New Roman"/>
          <w:kern w:val="1"/>
        </w:rPr>
        <w:t>go</w:t>
      </w:r>
      <w:r w:rsidRPr="006221F0">
        <w:rPr>
          <w:rFonts w:ascii="Times" w:hAnsi="Times" w:cs="Times New Roman"/>
          <w:spacing w:val="1"/>
          <w:kern w:val="1"/>
        </w:rPr>
        <w:t>v</w:t>
      </w:r>
      <w:r w:rsidRPr="006221F0">
        <w:rPr>
          <w:rFonts w:ascii="Times" w:hAnsi="Times" w:cs="Times New Roman"/>
          <w:kern w:val="1"/>
        </w:rPr>
        <w:t>’t</w:t>
      </w:r>
      <w:r w:rsidRPr="006221F0">
        <w:rPr>
          <w:rFonts w:ascii="Times" w:hAnsi="Times" w:cs="Times New Roman"/>
          <w:spacing w:val="2"/>
          <w:kern w:val="1"/>
        </w:rPr>
        <w:t xml:space="preserve"> </w:t>
      </w:r>
      <w:r w:rsidRPr="006221F0">
        <w:rPr>
          <w:rFonts w:ascii="Times" w:hAnsi="Times" w:cs="Times New Roman"/>
          <w:kern w:val="1"/>
        </w:rPr>
        <w:t>taking</w:t>
      </w:r>
      <w:r w:rsidRPr="006221F0">
        <w:rPr>
          <w:rFonts w:ascii="Times" w:hAnsi="Times" w:cs="Times New Roman"/>
          <w:spacing w:val="1"/>
          <w:kern w:val="1"/>
        </w:rPr>
        <w:t>s</w:t>
      </w:r>
      <w:r w:rsidRPr="006221F0">
        <w:rPr>
          <w:rFonts w:ascii="Times" w:hAnsi="Times" w:cs="Times New Roman"/>
          <w:kern w:val="1"/>
        </w:rPr>
        <w:t>.</w:t>
      </w:r>
    </w:p>
    <w:p w14:paraId="09F7F183" w14:textId="77777777" w:rsidR="00AA1161" w:rsidRPr="00AA1161" w:rsidRDefault="00AA1161" w:rsidP="00AA1161">
      <w:pPr>
        <w:pStyle w:val="Heading1"/>
        <w:rPr>
          <w:rFonts w:ascii="Times" w:hAnsi="Times"/>
          <w:sz w:val="22"/>
          <w:szCs w:val="22"/>
        </w:rPr>
      </w:pPr>
      <w:bookmarkStart w:id="38" w:name="_Toc197524789"/>
      <w:r w:rsidRPr="00AA1161">
        <w:rPr>
          <w:rFonts w:ascii="Times" w:hAnsi="Times"/>
          <w:sz w:val="22"/>
          <w:szCs w:val="22"/>
        </w:rPr>
        <w:t>Takings</w:t>
      </w:r>
      <w:bookmarkEnd w:id="38"/>
    </w:p>
    <w:p w14:paraId="07F8DC86" w14:textId="77777777" w:rsidR="00AA1161" w:rsidRPr="00AA1161" w:rsidRDefault="00AA1161" w:rsidP="00AA1161">
      <w:pPr>
        <w:pStyle w:val="Heading2"/>
        <w:keepNext/>
        <w:keepLines/>
        <w:numPr>
          <w:ilvl w:val="0"/>
          <w:numId w:val="101"/>
        </w:numPr>
        <w:spacing w:before="0" w:beforeAutospacing="0" w:after="0" w:afterAutospacing="0"/>
        <w:rPr>
          <w:sz w:val="22"/>
          <w:szCs w:val="22"/>
        </w:rPr>
      </w:pPr>
      <w:bookmarkStart w:id="39" w:name="_Toc197524790"/>
      <w:r w:rsidRPr="00AA1161">
        <w:rPr>
          <w:sz w:val="22"/>
          <w:szCs w:val="22"/>
        </w:rPr>
        <w:t>Eminent Domain</w:t>
      </w:r>
      <w:bookmarkEnd w:id="39"/>
    </w:p>
    <w:p w14:paraId="7130C16A" w14:textId="77777777" w:rsidR="00AA1161" w:rsidRPr="00AA1161" w:rsidRDefault="00AA1161" w:rsidP="00AA1161">
      <w:pPr>
        <w:pStyle w:val="ListParagraph"/>
        <w:numPr>
          <w:ilvl w:val="1"/>
          <w:numId w:val="100"/>
        </w:numPr>
        <w:spacing w:after="0" w:line="240" w:lineRule="auto"/>
        <w:rPr>
          <w:rFonts w:ascii="Times" w:hAnsi="Times" w:cs="Times New Roman"/>
        </w:rPr>
      </w:pPr>
      <w:r w:rsidRPr="00AA1161">
        <w:rPr>
          <w:rFonts w:ascii="Times" w:hAnsi="Times" w:cs="Times New Roman"/>
        </w:rPr>
        <w:t>Generally</w:t>
      </w:r>
    </w:p>
    <w:p w14:paraId="7678FD4F" w14:textId="77777777" w:rsidR="00AA1161" w:rsidRDefault="00AA1161" w:rsidP="00AA1161">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US Const. 5A: “nor shall any private property be taken for public use, without just compensation”</w:t>
      </w:r>
    </w:p>
    <w:p w14:paraId="1A9ABF01" w14:textId="77777777" w:rsidR="00AA1161" w:rsidRDefault="00AA1161" w:rsidP="00AA1161">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Three requirements: (1) a taking (2) for public use (3) without just compensation</w:t>
      </w:r>
    </w:p>
    <w:p w14:paraId="3D9E5438" w14:textId="77777777" w:rsidR="00AA1161" w:rsidRDefault="00AA1161" w:rsidP="00AA1161">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Types of takings</w:t>
      </w:r>
    </w:p>
    <w:p w14:paraId="7E11AD6D"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Physical – piece of land is physically seized and/or occupied</w:t>
      </w:r>
    </w:p>
    <w:p w14:paraId="07371A93"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Regulatory – land use is regulated in a way that leads the owner to argue the property was constructively taken</w:t>
      </w:r>
    </w:p>
    <w:p w14:paraId="68032323" w14:textId="77777777" w:rsidR="00AA1161" w:rsidRDefault="00AA1161" w:rsidP="00AA1161">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Rule, Public Use Requirement</w:t>
      </w:r>
    </w:p>
    <w:p w14:paraId="5B67D639" w14:textId="77777777" w:rsidR="00AA1161" w:rsidRDefault="00AA1161" w:rsidP="00AA1161">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 xml:space="preserve">Modern Approach </w:t>
      </w:r>
      <w:r w:rsidRPr="00502806">
        <w:rPr>
          <w:rFonts w:ascii="Times New Roman" w:hAnsi="Times New Roman" w:cs="Times New Roman"/>
          <w:color w:val="7F7F7F" w:themeColor="text1" w:themeTint="80"/>
        </w:rPr>
        <w:t>[Kelo]</w:t>
      </w:r>
    </w:p>
    <w:p w14:paraId="399220C0" w14:textId="77777777" w:rsidR="00AA1161" w:rsidRPr="000B2A18" w:rsidRDefault="00AA1161" w:rsidP="00AA1161">
      <w:pPr>
        <w:pStyle w:val="ListParagraph"/>
        <w:numPr>
          <w:ilvl w:val="3"/>
          <w:numId w:val="100"/>
        </w:numPr>
        <w:spacing w:after="0" w:line="240" w:lineRule="auto"/>
        <w:rPr>
          <w:rFonts w:ascii="Times New Roman" w:hAnsi="Times New Roman" w:cs="Times New Roman"/>
          <w:color w:val="C0504D" w:themeColor="accent2"/>
        </w:rPr>
      </w:pPr>
      <w:r w:rsidRPr="000B2A18">
        <w:rPr>
          <w:rFonts w:ascii="Times New Roman" w:hAnsi="Times New Roman" w:cs="Times New Roman"/>
          <w:color w:val="C0504D" w:themeColor="accent2"/>
        </w:rPr>
        <w:t>If the taking serves a ‘public purpose’ (e.g., a revitalization plan) then it qualifies for as a ‘public use’ and therefore, a taking under the 5A.</w:t>
      </w:r>
    </w:p>
    <w:p w14:paraId="35FF29A3" w14:textId="77777777" w:rsidR="00AA1161" w:rsidRDefault="00AA1161" w:rsidP="00AA1161">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Development</w:t>
      </w:r>
    </w:p>
    <w:p w14:paraId="18ED1B6C" w14:textId="77777777" w:rsidR="00AA1161" w:rsidRPr="002B745A" w:rsidRDefault="00AA1161" w:rsidP="00AA1161">
      <w:pPr>
        <w:pStyle w:val="ListParagraph"/>
        <w:numPr>
          <w:ilvl w:val="3"/>
          <w:numId w:val="100"/>
        </w:numPr>
        <w:spacing w:after="0" w:line="240" w:lineRule="auto"/>
        <w:rPr>
          <w:rFonts w:ascii="Times New Roman" w:hAnsi="Times New Roman" w:cs="Times New Roman"/>
          <w:color w:val="7F7F7F" w:themeColor="text1" w:themeTint="80"/>
        </w:rPr>
      </w:pPr>
      <w:r w:rsidRPr="002B745A">
        <w:rPr>
          <w:rFonts w:ascii="Times New Roman" w:hAnsi="Times New Roman" w:cs="Times New Roman"/>
          <w:color w:val="7F7F7F" w:themeColor="text1" w:themeTint="80"/>
        </w:rPr>
        <w:t>Berman v. Parker</w:t>
      </w:r>
    </w:p>
    <w:p w14:paraId="5B41C377"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A department store located in a blighted DC area could be taken even though it wouldn’t be exclusively used for the public</w:t>
      </w:r>
    </w:p>
    <w:p w14:paraId="04F4A625" w14:textId="77777777" w:rsidR="00AA1161" w:rsidRPr="002B745A" w:rsidRDefault="00AA1161" w:rsidP="00AA1161">
      <w:pPr>
        <w:pStyle w:val="ListParagraph"/>
        <w:numPr>
          <w:ilvl w:val="4"/>
          <w:numId w:val="100"/>
        </w:numPr>
        <w:spacing w:after="0" w:line="240" w:lineRule="auto"/>
        <w:rPr>
          <w:rFonts w:ascii="Times New Roman" w:hAnsi="Times New Roman" w:cs="Times New Roman"/>
          <w:color w:val="C0504D" w:themeColor="accent2"/>
        </w:rPr>
      </w:pPr>
      <w:r>
        <w:rPr>
          <w:rFonts w:ascii="Times New Roman" w:hAnsi="Times New Roman" w:cs="Times New Roman"/>
        </w:rPr>
        <w:t xml:space="preserve">Public use: </w:t>
      </w:r>
      <w:r w:rsidRPr="002B745A">
        <w:rPr>
          <w:rFonts w:ascii="Times New Roman" w:hAnsi="Times New Roman" w:cs="Times New Roman"/>
          <w:color w:val="C0504D" w:themeColor="accent2"/>
        </w:rPr>
        <w:t>the plan must be looked at as a whole, not piece by piece, in which case the Court should defer to the legislature</w:t>
      </w:r>
    </w:p>
    <w:p w14:paraId="38967ADC" w14:textId="77777777" w:rsidR="00AA1161" w:rsidRPr="002B745A" w:rsidRDefault="00AA1161" w:rsidP="00AA1161">
      <w:pPr>
        <w:pStyle w:val="ListParagraph"/>
        <w:numPr>
          <w:ilvl w:val="3"/>
          <w:numId w:val="100"/>
        </w:numPr>
        <w:spacing w:after="0" w:line="240" w:lineRule="auto"/>
        <w:rPr>
          <w:rFonts w:ascii="Times New Roman" w:hAnsi="Times New Roman" w:cs="Times New Roman"/>
          <w:color w:val="7F7F7F" w:themeColor="text1" w:themeTint="80"/>
        </w:rPr>
      </w:pPr>
      <w:r w:rsidRPr="002B745A">
        <w:rPr>
          <w:rFonts w:ascii="Times New Roman" w:hAnsi="Times New Roman" w:cs="Times New Roman"/>
          <w:color w:val="7F7F7F" w:themeColor="text1" w:themeTint="80"/>
        </w:rPr>
        <w:t>Hawai’I Housing Authority v. Midkiff</w:t>
      </w:r>
    </w:p>
    <w:p w14:paraId="7FF42435"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The gov’t was allowe to transfer parcels of land from the lessor to the tenant because the concentrate of land was owned by private parties</w:t>
      </w:r>
    </w:p>
    <w:p w14:paraId="541E00BC"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 xml:space="preserve">Public use: </w:t>
      </w:r>
      <w:r w:rsidRPr="002B745A">
        <w:rPr>
          <w:rFonts w:ascii="Times New Roman" w:hAnsi="Times New Roman" w:cs="Times New Roman"/>
          <w:color w:val="C0504D" w:themeColor="accent2"/>
        </w:rPr>
        <w:t>removing land ownership from a small group of people into a larger group of people</w:t>
      </w:r>
      <w:r>
        <w:rPr>
          <w:rFonts w:ascii="Times New Roman" w:hAnsi="Times New Roman" w:cs="Times New Roman"/>
        </w:rPr>
        <w:t xml:space="preserve"> (all private)</w:t>
      </w:r>
    </w:p>
    <w:p w14:paraId="1E0F1353" w14:textId="77777777" w:rsidR="00AA1161" w:rsidRPr="00DB2D1B" w:rsidRDefault="00AA1161" w:rsidP="00AA1161">
      <w:pPr>
        <w:pStyle w:val="ListParagraph"/>
        <w:numPr>
          <w:ilvl w:val="3"/>
          <w:numId w:val="100"/>
        </w:numPr>
        <w:spacing w:after="0" w:line="240" w:lineRule="auto"/>
        <w:rPr>
          <w:rFonts w:ascii="Times New Roman" w:hAnsi="Times New Roman" w:cs="Times New Roman"/>
          <w:color w:val="7F7F7F" w:themeColor="text1" w:themeTint="80"/>
        </w:rPr>
      </w:pPr>
      <w:r w:rsidRPr="00DB2D1B">
        <w:rPr>
          <w:rFonts w:ascii="Times New Roman" w:hAnsi="Times New Roman" w:cs="Times New Roman"/>
          <w:color w:val="7F7F7F" w:themeColor="text1" w:themeTint="80"/>
        </w:rPr>
        <w:t>Ruckelshaus v. Monsanto Co.</w:t>
      </w:r>
    </w:p>
    <w:p w14:paraId="436527A0"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Public use:</w:t>
      </w:r>
    </w:p>
    <w:p w14:paraId="1AAE021D" w14:textId="77777777" w:rsidR="00AA1161" w:rsidRPr="00502806" w:rsidRDefault="00AA1161" w:rsidP="00AA1161">
      <w:pPr>
        <w:pStyle w:val="ListParagraph"/>
        <w:numPr>
          <w:ilvl w:val="2"/>
          <w:numId w:val="100"/>
        </w:numPr>
        <w:spacing w:after="0" w:line="240" w:lineRule="auto"/>
        <w:rPr>
          <w:rFonts w:ascii="Times New Roman" w:hAnsi="Times New Roman" w:cs="Times New Roman"/>
          <w:color w:val="7F7F7F" w:themeColor="text1" w:themeTint="80"/>
        </w:rPr>
      </w:pPr>
      <w:r>
        <w:rPr>
          <w:rFonts w:ascii="Times New Roman" w:hAnsi="Times New Roman" w:cs="Times New Roman"/>
        </w:rPr>
        <w:t xml:space="preserve">Alternative Rules </w:t>
      </w:r>
      <w:r w:rsidRPr="00502806">
        <w:rPr>
          <w:rFonts w:ascii="Times New Roman" w:hAnsi="Times New Roman" w:cs="Times New Roman"/>
          <w:color w:val="7F7F7F" w:themeColor="text1" w:themeTint="80"/>
        </w:rPr>
        <w:t>[Kelo]</w:t>
      </w:r>
    </w:p>
    <w:p w14:paraId="2093D5F9" w14:textId="77777777" w:rsidR="00AA1161" w:rsidRDefault="00AA1161" w:rsidP="00AA1161">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Kennedy – public use met if public benefits and characteristics of the intended use substantially predominate over the private ones</w:t>
      </w:r>
    </w:p>
    <w:p w14:paraId="62847737" w14:textId="77777777" w:rsidR="00AA1161" w:rsidRPr="00250E77" w:rsidRDefault="00AA1161" w:rsidP="00AA1161">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O’Connor – public use not met unless nature of property itself justifies the taking (i.e., it is harmful)</w:t>
      </w:r>
    </w:p>
    <w:p w14:paraId="0EDE56F2" w14:textId="77777777" w:rsidR="00AA1161" w:rsidRDefault="00AA1161" w:rsidP="00AA1161">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Thomas – public use met if requirement means public ownership or use by public</w:t>
      </w:r>
    </w:p>
    <w:p w14:paraId="02BA2CDA" w14:textId="77777777" w:rsidR="00AA1161" w:rsidRDefault="00AA1161" w:rsidP="00AA1161">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Policy</w:t>
      </w:r>
    </w:p>
    <w:p w14:paraId="3B575DBE" w14:textId="77777777" w:rsidR="00AA1161" w:rsidRPr="00D92487" w:rsidRDefault="00AA1161" w:rsidP="00AA1161">
      <w:pPr>
        <w:pStyle w:val="ListParagraph"/>
        <w:numPr>
          <w:ilvl w:val="2"/>
          <w:numId w:val="100"/>
        </w:numPr>
        <w:spacing w:after="0" w:line="240" w:lineRule="auto"/>
        <w:rPr>
          <w:rFonts w:ascii="Times New Roman" w:hAnsi="Times New Roman" w:cs="Times New Roman"/>
          <w:color w:val="9BBB59" w:themeColor="accent3"/>
        </w:rPr>
      </w:pPr>
      <w:r w:rsidRPr="00D92487">
        <w:rPr>
          <w:rFonts w:ascii="Times New Roman" w:hAnsi="Times New Roman" w:cs="Times New Roman"/>
          <w:color w:val="9BBB59" w:themeColor="accent3"/>
        </w:rPr>
        <w:t xml:space="preserve">Many states have passed legislative reforms since </w:t>
      </w:r>
      <w:r w:rsidRPr="00D92487">
        <w:rPr>
          <w:rFonts w:ascii="Times New Roman" w:hAnsi="Times New Roman" w:cs="Times New Roman"/>
          <w:i/>
          <w:color w:val="9BBB59" w:themeColor="accent3"/>
        </w:rPr>
        <w:t>Kelo</w:t>
      </w:r>
      <w:r w:rsidRPr="00D92487">
        <w:rPr>
          <w:rFonts w:ascii="Times New Roman" w:hAnsi="Times New Roman" w:cs="Times New Roman"/>
          <w:color w:val="9BBB59" w:themeColor="accent3"/>
        </w:rPr>
        <w:t>, narrowing the definition of ‘public use’ to exclude increased tax revenue</w:t>
      </w:r>
    </w:p>
    <w:p w14:paraId="21B424DC" w14:textId="77777777" w:rsidR="00AA1161" w:rsidRDefault="00AA1161" w:rsidP="00AA1161">
      <w:pPr>
        <w:pStyle w:val="ListParagraph"/>
        <w:numPr>
          <w:ilvl w:val="2"/>
          <w:numId w:val="100"/>
        </w:numPr>
        <w:spacing w:after="0" w:line="240" w:lineRule="auto"/>
        <w:rPr>
          <w:rFonts w:ascii="Times New Roman" w:hAnsi="Times New Roman" w:cs="Times New Roman"/>
        </w:rPr>
      </w:pPr>
      <w:r w:rsidRPr="00D92487">
        <w:rPr>
          <w:rFonts w:ascii="Times New Roman" w:hAnsi="Times New Roman" w:cs="Times New Roman"/>
          <w:color w:val="9BBB59" w:themeColor="accent3"/>
        </w:rPr>
        <w:t xml:space="preserve">Most state legislation excludes blighted areas; </w:t>
      </w:r>
      <w:r w:rsidRPr="00D92487">
        <w:rPr>
          <w:rFonts w:ascii="Times New Roman" w:hAnsi="Times New Roman" w:cs="Times New Roman"/>
          <w:i/>
          <w:color w:val="9BBB59" w:themeColor="accent3"/>
        </w:rPr>
        <w:t>key is how blight is defined</w:t>
      </w:r>
    </w:p>
    <w:p w14:paraId="16F6C672" w14:textId="77777777" w:rsidR="00AA1161" w:rsidRDefault="00AA1161" w:rsidP="00AA1161">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Case</w:t>
      </w:r>
    </w:p>
    <w:p w14:paraId="1427B193" w14:textId="77777777" w:rsidR="00AA1161" w:rsidRPr="00A50EF3" w:rsidRDefault="00AA1161" w:rsidP="00AA1161">
      <w:pPr>
        <w:pStyle w:val="ListParagraph"/>
        <w:numPr>
          <w:ilvl w:val="2"/>
          <w:numId w:val="100"/>
        </w:numPr>
        <w:spacing w:after="0" w:line="240" w:lineRule="auto"/>
        <w:rPr>
          <w:rFonts w:ascii="Times New Roman" w:hAnsi="Times New Roman" w:cs="Times New Roman"/>
          <w:color w:val="7F7F7F" w:themeColor="text1" w:themeTint="80"/>
        </w:rPr>
      </w:pPr>
      <w:r w:rsidRPr="00A50EF3">
        <w:rPr>
          <w:rFonts w:ascii="Times New Roman" w:hAnsi="Times New Roman" w:cs="Times New Roman"/>
          <w:color w:val="7F7F7F" w:themeColor="text1" w:themeTint="80"/>
        </w:rPr>
        <w:t>Kelo v. City of London</w:t>
      </w:r>
    </w:p>
    <w:p w14:paraId="51D403AE" w14:textId="77777777" w:rsidR="00AA1161" w:rsidRDefault="00AA1161" w:rsidP="00AA1161">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Facts</w:t>
      </w:r>
    </w:p>
    <w:p w14:paraId="4D9E1BA7"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New London (∆) sought to revitalize the city by undergoing a large construction project which would draw large company to the area</w:t>
      </w:r>
    </w:p>
    <w:p w14:paraId="4597AFA8"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π were landowners whose land would be taken by the project, filed suit to prevent taking</w:t>
      </w:r>
    </w:p>
    <w:p w14:paraId="673A9FA3" w14:textId="77777777" w:rsidR="00AA1161" w:rsidRDefault="00AA1161" w:rsidP="00AA1161">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Holding</w:t>
      </w:r>
    </w:p>
    <w:p w14:paraId="4F0B27BA"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The project was allowed under the taking clause even though portions of the land weren’t being used for the public; the public was going to benefit by the revitalization of the city</w:t>
      </w:r>
    </w:p>
    <w:p w14:paraId="79FFD98B" w14:textId="77777777" w:rsidR="00AA1161" w:rsidRDefault="00AA1161" w:rsidP="00AA1161">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Arguments</w:t>
      </w:r>
    </w:p>
    <w:p w14:paraId="67499491"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π suggested two alternative tests:</w:t>
      </w:r>
    </w:p>
    <w:p w14:paraId="0CD56E3F" w14:textId="77777777" w:rsidR="00AA1161" w:rsidRDefault="00AA1161" w:rsidP="00AA1161">
      <w:pPr>
        <w:pStyle w:val="ListParagraph"/>
        <w:numPr>
          <w:ilvl w:val="5"/>
          <w:numId w:val="100"/>
        </w:numPr>
        <w:spacing w:after="0" w:line="240" w:lineRule="auto"/>
        <w:rPr>
          <w:rFonts w:ascii="Times New Roman" w:hAnsi="Times New Roman" w:cs="Times New Roman"/>
        </w:rPr>
      </w:pPr>
      <w:r>
        <w:rPr>
          <w:rFonts w:ascii="Times New Roman" w:hAnsi="Times New Roman" w:cs="Times New Roman"/>
        </w:rPr>
        <w:t>Bright line test, which prevents any economic development from qualifying as a public use (problem: could be boundless)</w:t>
      </w:r>
    </w:p>
    <w:p w14:paraId="72F32C1E" w14:textId="77777777" w:rsidR="00AA1161" w:rsidRDefault="00AA1161" w:rsidP="00AA1161">
      <w:pPr>
        <w:pStyle w:val="ListParagraph"/>
        <w:numPr>
          <w:ilvl w:val="5"/>
          <w:numId w:val="100"/>
        </w:numPr>
        <w:spacing w:after="0" w:line="240" w:lineRule="auto"/>
        <w:rPr>
          <w:rFonts w:ascii="Times New Roman" w:hAnsi="Times New Roman" w:cs="Times New Roman"/>
        </w:rPr>
      </w:pPr>
      <w:r>
        <w:rPr>
          <w:rFonts w:ascii="Times New Roman" w:hAnsi="Times New Roman" w:cs="Times New Roman"/>
        </w:rPr>
        <w:t>Heightened standard of review, which requires a reasonable certainty public benefits will accrue (problem: could take too long before any benefits accrue)</w:t>
      </w:r>
    </w:p>
    <w:p w14:paraId="75F074CE" w14:textId="77777777" w:rsidR="00AA1161" w:rsidRDefault="00AA1161" w:rsidP="00AA1161">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Dissents/Concurrences</w:t>
      </w:r>
    </w:p>
    <w:p w14:paraId="24BDF10F"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Kenney (C) – courts should use rational basis review to strike down any taking that clearly favors a private party and only ahs pretextual public benefits</w:t>
      </w:r>
    </w:p>
    <w:p w14:paraId="25D5876B" w14:textId="77777777" w:rsidR="00AA1161"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O’Connor (D) – majority’s holding significantly expands meaning of public use to include ‘incidental benefits to the public’</w:t>
      </w:r>
    </w:p>
    <w:p w14:paraId="0BB8EBD7" w14:textId="77777777" w:rsidR="00AA1161" w:rsidRPr="00A657A7" w:rsidRDefault="00AA1161" w:rsidP="00AA1161">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Thomas (D) – taking should only be available when land is available for use by public</w:t>
      </w:r>
    </w:p>
    <w:p w14:paraId="27733654" w14:textId="77777777" w:rsidR="00AA1161" w:rsidRDefault="00AA1161" w:rsidP="00787EEA">
      <w:pPr>
        <w:pStyle w:val="ListParagraph"/>
        <w:numPr>
          <w:ilvl w:val="0"/>
          <w:numId w:val="29"/>
        </w:numPr>
        <w:spacing w:after="0" w:line="240" w:lineRule="auto"/>
        <w:rPr>
          <w:rFonts w:ascii="Times" w:hAnsi="Times" w:cs="Times New Roman"/>
          <w:b/>
          <w:i/>
          <w:u w:val="single"/>
        </w:rPr>
      </w:pPr>
    </w:p>
    <w:p w14:paraId="7058013F" w14:textId="0F03F654" w:rsidR="00E0070C" w:rsidRPr="00E84A69" w:rsidRDefault="00E0070C" w:rsidP="00787EEA">
      <w:pPr>
        <w:pStyle w:val="ListParagraph"/>
        <w:numPr>
          <w:ilvl w:val="0"/>
          <w:numId w:val="29"/>
        </w:numPr>
        <w:spacing w:after="0" w:line="240" w:lineRule="auto"/>
        <w:rPr>
          <w:rFonts w:ascii="Times" w:hAnsi="Times" w:cs="Times New Roman"/>
          <w:b/>
          <w:i/>
          <w:u w:val="single"/>
        </w:rPr>
      </w:pPr>
      <w:r w:rsidRPr="00E84A69">
        <w:rPr>
          <w:rFonts w:ascii="Times" w:hAnsi="Times" w:cs="Times New Roman"/>
          <w:b/>
          <w:i/>
          <w:u w:val="single"/>
        </w:rPr>
        <w:t>Kelo v. City of New London</w:t>
      </w:r>
      <w:r w:rsidR="00AD16D9" w:rsidRPr="00E84A69">
        <w:rPr>
          <w:rFonts w:ascii="Times" w:hAnsi="Times" w:cs="Times New Roman"/>
          <w:b/>
          <w:i/>
          <w:u w:val="single"/>
        </w:rPr>
        <w:t xml:space="preserve"> (2005) </w:t>
      </w:r>
    </w:p>
    <w:p w14:paraId="4844B5EC" w14:textId="76E3D692" w:rsidR="00AD16D9" w:rsidRPr="00E84A69" w:rsidRDefault="00AD16D9" w:rsidP="00787EEA">
      <w:pPr>
        <w:pStyle w:val="ListParagraph"/>
        <w:numPr>
          <w:ilvl w:val="1"/>
          <w:numId w:val="29"/>
        </w:numPr>
        <w:spacing w:after="0" w:line="240" w:lineRule="auto"/>
        <w:rPr>
          <w:rFonts w:ascii="Times" w:hAnsi="Times" w:cs="Times New Roman"/>
        </w:rPr>
      </w:pPr>
      <w:r w:rsidRPr="00E84A69">
        <w:rPr>
          <w:rFonts w:ascii="Times" w:hAnsi="Times" w:cs="Times New Roman"/>
        </w:rPr>
        <w:t>Facts</w:t>
      </w:r>
    </w:p>
    <w:p w14:paraId="260DB4F5" w14:textId="2CC26F1B" w:rsidR="00AD16D9" w:rsidRPr="00E84A69" w:rsidRDefault="00AD16D9" w:rsidP="00787EEA">
      <w:pPr>
        <w:pStyle w:val="ListParagraph"/>
        <w:numPr>
          <w:ilvl w:val="1"/>
          <w:numId w:val="29"/>
        </w:numPr>
        <w:spacing w:after="0" w:line="240" w:lineRule="auto"/>
        <w:rPr>
          <w:rFonts w:ascii="Times" w:hAnsi="Times" w:cs="Times New Roman"/>
        </w:rPr>
      </w:pPr>
      <w:r w:rsidRPr="00E84A69">
        <w:rPr>
          <w:rFonts w:ascii="Times" w:hAnsi="Times" w:cs="Times New Roman"/>
          <w:b/>
          <w:i/>
          <w:u w:val="single"/>
        </w:rPr>
        <w:t>Berman v. Parker (1954)</w:t>
      </w:r>
      <w:r w:rsidRPr="00E84A69">
        <w:rPr>
          <w:rFonts w:ascii="Times" w:hAnsi="Times" w:cs="Times New Roman"/>
        </w:rPr>
        <w:t xml:space="preserve"> </w:t>
      </w:r>
      <w:r w:rsidR="00D2396D" w:rsidRPr="00E84A69">
        <w:rPr>
          <w:rFonts w:ascii="Times" w:hAnsi="Times" w:cs="Times New Roman"/>
        </w:rPr>
        <w:t xml:space="preserve">– upheld redevelopment land of blighted area of DC (5,000 inhabitants most housing was beyond repair), condemned and part utilized for construction </w:t>
      </w:r>
      <w:r w:rsidR="00D2396D" w:rsidRPr="00E84A69">
        <w:rPr>
          <w:rFonts w:ascii="Times" w:hAnsi="Times" w:cs="Times New Roman"/>
        </w:rPr>
        <w:tab/>
      </w:r>
    </w:p>
    <w:p w14:paraId="1D91CB54" w14:textId="77777777" w:rsidR="00F03DE2" w:rsidRPr="00E84A69" w:rsidRDefault="00F03DE2"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Challenge: </w:t>
      </w:r>
    </w:p>
    <w:p w14:paraId="2C8606DF" w14:textId="7CBB0B87" w:rsidR="00D2396D" w:rsidRPr="00E84A69" w:rsidRDefault="00F03DE2" w:rsidP="00787EEA">
      <w:pPr>
        <w:pStyle w:val="ListParagraph"/>
        <w:numPr>
          <w:ilvl w:val="3"/>
          <w:numId w:val="29"/>
        </w:numPr>
        <w:spacing w:after="0" w:line="240" w:lineRule="auto"/>
        <w:rPr>
          <w:rFonts w:ascii="Times" w:hAnsi="Times" w:cs="Times New Roman"/>
        </w:rPr>
      </w:pPr>
      <w:r w:rsidRPr="00E84A69">
        <w:rPr>
          <w:rFonts w:ascii="Times" w:hAnsi="Times" w:cs="Times New Roman"/>
        </w:rPr>
        <w:t>Piecemeal. W</w:t>
      </w:r>
      <w:r w:rsidR="00D2396D" w:rsidRPr="00E84A69">
        <w:rPr>
          <w:rFonts w:ascii="Times" w:hAnsi="Times" w:cs="Times New Roman"/>
        </w:rPr>
        <w:t>hat</w:t>
      </w:r>
      <w:r w:rsidRPr="00E84A69">
        <w:rPr>
          <w:rFonts w:ascii="Times" w:hAnsi="Times" w:cs="Times New Roman"/>
        </w:rPr>
        <w:t xml:space="preserve">ever’s wrong with overall area is not occurring to me and my department store. Court says that comprehensive plan, so some profitable businesses or homes will be incorporated. Does not have to be piecemeal </w:t>
      </w:r>
    </w:p>
    <w:p w14:paraId="695AF2D7" w14:textId="21EABD5B" w:rsidR="00F03DE2" w:rsidRPr="00E84A69" w:rsidRDefault="00F03DE2"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Not a public use. Court says that legislature can decide what public use is. </w:t>
      </w:r>
    </w:p>
    <w:p w14:paraId="1DAB8864" w14:textId="2E18458E" w:rsidR="00AD16D9" w:rsidRPr="00E84A69" w:rsidRDefault="00D2396D" w:rsidP="00787EEA">
      <w:pPr>
        <w:pStyle w:val="ListParagraph"/>
        <w:numPr>
          <w:ilvl w:val="1"/>
          <w:numId w:val="29"/>
        </w:numPr>
        <w:spacing w:after="0" w:line="240" w:lineRule="auto"/>
        <w:rPr>
          <w:rFonts w:ascii="Times" w:hAnsi="Times" w:cs="Times New Roman"/>
        </w:rPr>
      </w:pPr>
      <w:r w:rsidRPr="00E84A69">
        <w:rPr>
          <w:rFonts w:ascii="Times" w:hAnsi="Times" w:cs="Times New Roman"/>
          <w:b/>
          <w:i/>
          <w:u w:val="single"/>
        </w:rPr>
        <w:t>Hawai’i Housing Authority v. Midkiff (1984)</w:t>
      </w:r>
      <w:r w:rsidRPr="00E84A69">
        <w:rPr>
          <w:rFonts w:ascii="Times" w:hAnsi="Times" w:cs="Times New Roman"/>
        </w:rPr>
        <w:t xml:space="preserve"> </w:t>
      </w:r>
      <w:r w:rsidR="004C732F" w:rsidRPr="00E84A69">
        <w:rPr>
          <w:rFonts w:ascii="Times" w:hAnsi="Times" w:cs="Times New Roman"/>
        </w:rPr>
        <w:t>–</w:t>
      </w:r>
      <w:r w:rsidR="00A17C8C" w:rsidRPr="00E84A69">
        <w:rPr>
          <w:rFonts w:ascii="Times" w:hAnsi="Times" w:cs="Times New Roman"/>
        </w:rPr>
        <w:t xml:space="preserve"> 100 landowners in Hawaii, so state took title away from original owners and distributed it to new people. </w:t>
      </w:r>
    </w:p>
    <w:p w14:paraId="14AA471C" w14:textId="09A57C1F" w:rsidR="004C732F" w:rsidRPr="00E84A69" w:rsidRDefault="007C57FC"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Upheld. </w:t>
      </w:r>
      <w:r w:rsidR="006E6348" w:rsidRPr="00E84A69">
        <w:rPr>
          <w:rFonts w:ascii="Times" w:hAnsi="Times" w:cs="Times New Roman"/>
        </w:rPr>
        <w:t xml:space="preserve">Court held that legislature can define its own public use and purpose. </w:t>
      </w:r>
    </w:p>
    <w:p w14:paraId="4EF84400" w14:textId="2555A1D9" w:rsidR="000D2994" w:rsidRPr="00E84A69" w:rsidRDefault="000D2994"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Alternatives: High taxes for those with lots of land. Coup. </w:t>
      </w:r>
    </w:p>
    <w:p w14:paraId="0966290D" w14:textId="032588C4" w:rsidR="00D2396D" w:rsidRPr="00E84A69" w:rsidRDefault="00D2396D" w:rsidP="00787EEA">
      <w:pPr>
        <w:pStyle w:val="ListParagraph"/>
        <w:numPr>
          <w:ilvl w:val="1"/>
          <w:numId w:val="29"/>
        </w:numPr>
        <w:spacing w:after="0" w:line="240" w:lineRule="auto"/>
        <w:rPr>
          <w:rFonts w:ascii="Times" w:hAnsi="Times" w:cs="Times New Roman"/>
        </w:rPr>
      </w:pPr>
      <w:r w:rsidRPr="00E84A69">
        <w:rPr>
          <w:rFonts w:ascii="Times" w:hAnsi="Times" w:cs="Times New Roman"/>
          <w:b/>
          <w:i/>
          <w:u w:val="single"/>
        </w:rPr>
        <w:t>Ruckel</w:t>
      </w:r>
      <w:r w:rsidR="007E7D40" w:rsidRPr="00E84A69">
        <w:rPr>
          <w:rFonts w:ascii="Times" w:hAnsi="Times" w:cs="Times New Roman"/>
          <w:b/>
          <w:i/>
          <w:u w:val="single"/>
        </w:rPr>
        <w:t>s</w:t>
      </w:r>
      <w:r w:rsidRPr="00E84A69">
        <w:rPr>
          <w:rFonts w:ascii="Times" w:hAnsi="Times" w:cs="Times New Roman"/>
          <w:b/>
          <w:i/>
          <w:u w:val="single"/>
        </w:rPr>
        <w:t>haus</w:t>
      </w:r>
      <w:r w:rsidR="002F37EC" w:rsidRPr="00E84A69">
        <w:rPr>
          <w:rFonts w:ascii="Times" w:hAnsi="Times" w:cs="Times New Roman"/>
          <w:b/>
          <w:i/>
          <w:u w:val="single"/>
        </w:rPr>
        <w:t xml:space="preserve"> (EPA)</w:t>
      </w:r>
      <w:r w:rsidRPr="00E84A69">
        <w:rPr>
          <w:rFonts w:ascii="Times" w:hAnsi="Times" w:cs="Times New Roman"/>
          <w:b/>
          <w:i/>
          <w:u w:val="single"/>
        </w:rPr>
        <w:t xml:space="preserve"> v. Monsanto </w:t>
      </w:r>
      <w:r w:rsidR="00607F56" w:rsidRPr="00E84A69">
        <w:rPr>
          <w:rFonts w:ascii="Times" w:hAnsi="Times" w:cs="Times New Roman"/>
          <w:b/>
          <w:i/>
          <w:u w:val="single"/>
        </w:rPr>
        <w:t>(</w:t>
      </w:r>
      <w:r w:rsidR="008337C3" w:rsidRPr="00E84A69">
        <w:rPr>
          <w:rFonts w:ascii="Times" w:hAnsi="Times" w:cs="Times New Roman"/>
          <w:b/>
          <w:i/>
          <w:u w:val="single"/>
        </w:rPr>
        <w:t>1984)</w:t>
      </w:r>
      <w:r w:rsidR="008337C3" w:rsidRPr="00E84A69">
        <w:rPr>
          <w:rFonts w:ascii="Times" w:hAnsi="Times" w:cs="Times New Roman"/>
        </w:rPr>
        <w:t xml:space="preserve"> –</w:t>
      </w:r>
      <w:r w:rsidR="009866A2" w:rsidRPr="00E84A69">
        <w:rPr>
          <w:rFonts w:ascii="Times" w:hAnsi="Times" w:cs="Times New Roman"/>
        </w:rPr>
        <w:t xml:space="preserve"> </w:t>
      </w:r>
      <w:r w:rsidR="002F37EC" w:rsidRPr="00E84A69">
        <w:rPr>
          <w:rFonts w:ascii="Times" w:hAnsi="Times" w:cs="Times New Roman"/>
        </w:rPr>
        <w:t xml:space="preserve">regulatory taking case. </w:t>
      </w:r>
    </w:p>
    <w:p w14:paraId="30B2CE66" w14:textId="70B9191E" w:rsidR="00BB261C" w:rsidRPr="00E84A69" w:rsidRDefault="00BB261C" w:rsidP="00787EEA">
      <w:pPr>
        <w:pStyle w:val="ListParagraph"/>
        <w:numPr>
          <w:ilvl w:val="1"/>
          <w:numId w:val="29"/>
        </w:numPr>
        <w:spacing w:after="0" w:line="240" w:lineRule="auto"/>
        <w:rPr>
          <w:rFonts w:ascii="Times" w:hAnsi="Times" w:cs="Times New Roman"/>
        </w:rPr>
      </w:pPr>
      <w:r w:rsidRPr="00E84A69">
        <w:rPr>
          <w:rFonts w:ascii="Times" w:hAnsi="Times" w:cs="Times New Roman"/>
        </w:rPr>
        <w:t>Opinion</w:t>
      </w:r>
      <w:r w:rsidR="005A4C37" w:rsidRPr="00E84A69">
        <w:rPr>
          <w:rFonts w:ascii="Times" w:hAnsi="Times" w:cs="Times New Roman"/>
        </w:rPr>
        <w:t xml:space="preserve"> (</w:t>
      </w:r>
      <w:r w:rsidR="006F34DB" w:rsidRPr="00E84A69">
        <w:rPr>
          <w:rFonts w:ascii="Times" w:hAnsi="Times" w:cs="Times New Roman"/>
        </w:rPr>
        <w:t xml:space="preserve">5-4, Stevens with Kennedy, Souter, Ginsburg, Breyer) </w:t>
      </w:r>
    </w:p>
    <w:p w14:paraId="131F7956" w14:textId="49BF811D" w:rsidR="005A4C37" w:rsidRPr="00E84A69" w:rsidRDefault="005A4C37"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How do we fit this into those two? </w:t>
      </w:r>
    </w:p>
    <w:p w14:paraId="73545D77" w14:textId="77777777" w:rsidR="00003185" w:rsidRPr="00E84A69" w:rsidRDefault="00003185"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Government cannot just take property from A and give to B (private) </w:t>
      </w:r>
    </w:p>
    <w:p w14:paraId="06929957" w14:textId="77777777" w:rsidR="00003185" w:rsidRPr="00E84A69" w:rsidRDefault="00003185"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Why wrong? Constitution permits public use </w:t>
      </w:r>
    </w:p>
    <w:p w14:paraId="411162DE" w14:textId="77777777" w:rsidR="00003185" w:rsidRPr="00E84A69" w:rsidRDefault="00003185"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Government can take for government to keep for public use </w:t>
      </w:r>
    </w:p>
    <w:p w14:paraId="77F7AA7C" w14:textId="20494213" w:rsidR="00003185" w:rsidRPr="00E84A69" w:rsidRDefault="00003185" w:rsidP="00787EEA">
      <w:pPr>
        <w:pStyle w:val="ListParagraph"/>
        <w:numPr>
          <w:ilvl w:val="4"/>
          <w:numId w:val="29"/>
        </w:numPr>
        <w:spacing w:after="0" w:line="240" w:lineRule="auto"/>
        <w:rPr>
          <w:rFonts w:ascii="Times" w:hAnsi="Times" w:cs="Times New Roman"/>
        </w:rPr>
      </w:pPr>
      <w:r w:rsidRPr="00E84A69">
        <w:rPr>
          <w:rFonts w:ascii="Times" w:hAnsi="Times" w:cs="Times New Roman"/>
        </w:rPr>
        <w:t>Constitution</w:t>
      </w:r>
    </w:p>
    <w:p w14:paraId="1B0E09F1" w14:textId="57F69C88" w:rsidR="0036324A" w:rsidRPr="00E84A69" w:rsidRDefault="00CF6BAA" w:rsidP="00787EEA">
      <w:pPr>
        <w:pStyle w:val="ListParagraph"/>
        <w:numPr>
          <w:ilvl w:val="2"/>
          <w:numId w:val="29"/>
        </w:numPr>
        <w:spacing w:after="0" w:line="240" w:lineRule="auto"/>
        <w:rPr>
          <w:rFonts w:ascii="Times" w:hAnsi="Times" w:cs="Times New Roman"/>
        </w:rPr>
      </w:pPr>
      <w:r w:rsidRPr="00E84A69">
        <w:rPr>
          <w:rFonts w:ascii="Times" w:hAnsi="Times" w:cs="Times New Roman"/>
        </w:rPr>
        <w:t>How can you find out if public use is really private A</w:t>
      </w:r>
      <w:r w:rsidRPr="00E84A69">
        <w:rPr>
          <w:rFonts w:ascii="Times" w:hAnsi="Times" w:cs="Times New Roman"/>
        </w:rPr>
        <w:sym w:font="Wingdings" w:char="F0E0"/>
      </w:r>
      <w:r w:rsidRPr="00E84A69">
        <w:rPr>
          <w:rFonts w:ascii="Times" w:hAnsi="Times" w:cs="Times New Roman"/>
        </w:rPr>
        <w:t xml:space="preserve"> B</w:t>
      </w:r>
    </w:p>
    <w:p w14:paraId="48CF68DC" w14:textId="33D9463C" w:rsidR="00CF6BAA" w:rsidRPr="00E84A69" w:rsidRDefault="00CF6BAA"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Contributions </w:t>
      </w:r>
      <w:r w:rsidR="006C7A3A" w:rsidRPr="00E84A69">
        <w:rPr>
          <w:rFonts w:ascii="Times" w:hAnsi="Times" w:cs="Times New Roman"/>
        </w:rPr>
        <w:t xml:space="preserve">– campaign, private developer </w:t>
      </w:r>
    </w:p>
    <w:p w14:paraId="7FA46C9F" w14:textId="2AADCAC5" w:rsidR="00CF6BAA" w:rsidRPr="00E84A69" w:rsidRDefault="00CF6BAA"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What they want to do with the land, and how much private parties will pay to </w:t>
      </w:r>
      <w:r w:rsidR="0029356F" w:rsidRPr="00E84A69">
        <w:rPr>
          <w:rFonts w:ascii="Times" w:hAnsi="Times" w:cs="Times New Roman"/>
        </w:rPr>
        <w:t xml:space="preserve">lease the land afterwards (here, $1 for each year) </w:t>
      </w:r>
    </w:p>
    <w:p w14:paraId="1E6BABE5" w14:textId="33A375C5" w:rsidR="00CF6BAA" w:rsidRPr="00E84A69" w:rsidRDefault="005D00AA"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Kennedy: </w:t>
      </w:r>
      <w:r w:rsidR="00971EBF" w:rsidRPr="00E84A69">
        <w:rPr>
          <w:rFonts w:ascii="Times" w:hAnsi="Times" w:cs="Times New Roman"/>
        </w:rPr>
        <w:t>Comprehensive plan v. one-to-o</w:t>
      </w:r>
      <w:r w:rsidR="00CF6BAA" w:rsidRPr="00E84A69">
        <w:rPr>
          <w:rFonts w:ascii="Times" w:hAnsi="Times" w:cs="Times New Roman"/>
        </w:rPr>
        <w:t xml:space="preserve">ne </w:t>
      </w:r>
    </w:p>
    <w:p w14:paraId="237D52DF" w14:textId="6CAD427D" w:rsidR="00971EBF" w:rsidRPr="00E84A69" w:rsidRDefault="00280176"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Similarities and differences between proposed used and current use </w:t>
      </w:r>
    </w:p>
    <w:p w14:paraId="2C2A4531" w14:textId="03D2031B" w:rsidR="00280176" w:rsidRPr="00E84A69" w:rsidRDefault="006C7A3A"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Private developer created plan and pitched for own profit </w:t>
      </w:r>
    </w:p>
    <w:p w14:paraId="316827F7" w14:textId="7A2BA1F7" w:rsidR="006C7A3A" w:rsidRPr="00E84A69" w:rsidRDefault="006C7A3A"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Is it addressing an actual </w:t>
      </w:r>
      <w:r w:rsidR="001C23C3" w:rsidRPr="00E84A69">
        <w:rPr>
          <w:rFonts w:ascii="Times" w:hAnsi="Times" w:cs="Times New Roman"/>
        </w:rPr>
        <w:t xml:space="preserve">need </w:t>
      </w:r>
    </w:p>
    <w:p w14:paraId="1F6ED69A" w14:textId="6212AC6F" w:rsidR="001C23C3" w:rsidRPr="00E84A69" w:rsidRDefault="00DC7C3F"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Nepotism </w:t>
      </w:r>
    </w:p>
    <w:p w14:paraId="506B8013" w14:textId="471D4B78" w:rsidR="005424BE" w:rsidRPr="00E84A69" w:rsidRDefault="005424BE"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Kennedy: Procedural requirements (hearings, public meetings, comments) </w:t>
      </w:r>
    </w:p>
    <w:p w14:paraId="294EBFCE" w14:textId="0702121F" w:rsidR="008074EF" w:rsidRPr="00E84A69" w:rsidRDefault="008074EF"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How do define public use? </w:t>
      </w:r>
    </w:p>
    <w:p w14:paraId="4D210678" w14:textId="613C2019" w:rsidR="008074EF" w:rsidRPr="00E84A69" w:rsidRDefault="000525F5"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NO. </w:t>
      </w:r>
      <w:r w:rsidR="00D048E1" w:rsidRPr="00E84A69">
        <w:rPr>
          <w:rFonts w:ascii="Times" w:hAnsi="Times" w:cs="Times New Roman"/>
        </w:rPr>
        <w:t xml:space="preserve">Public use means use by the public – public can use the property as roads, school, facilities, park, etc. </w:t>
      </w:r>
    </w:p>
    <w:p w14:paraId="563657F2" w14:textId="785C539E" w:rsidR="00D048E1" w:rsidRPr="00E84A69" w:rsidRDefault="007F395E"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May still be too broad </w:t>
      </w:r>
      <w:r w:rsidR="009517F2" w:rsidRPr="00E84A69">
        <w:rPr>
          <w:rFonts w:ascii="Times" w:hAnsi="Times" w:cs="Times New Roman"/>
        </w:rPr>
        <w:t xml:space="preserve">(public still needs to be defined) </w:t>
      </w:r>
    </w:p>
    <w:p w14:paraId="6249DB15" w14:textId="01365AB2" w:rsidR="009517F2" w:rsidRPr="00E84A69" w:rsidRDefault="009517F2" w:rsidP="00787EEA">
      <w:pPr>
        <w:pStyle w:val="ListParagraph"/>
        <w:numPr>
          <w:ilvl w:val="4"/>
          <w:numId w:val="29"/>
        </w:numPr>
        <w:spacing w:after="0" w:line="240" w:lineRule="auto"/>
        <w:rPr>
          <w:rFonts w:ascii="Times" w:hAnsi="Times" w:cs="Times New Roman"/>
        </w:rPr>
      </w:pPr>
      <w:r w:rsidRPr="00E84A69">
        <w:rPr>
          <w:rFonts w:ascii="Times" w:hAnsi="Times" w:cs="Times New Roman"/>
        </w:rPr>
        <w:t>May be too narrow (even if not directly used by public, still can be used by private parties</w:t>
      </w:r>
    </w:p>
    <w:p w14:paraId="0900DD4C" w14:textId="7C030A02" w:rsidR="009517F2" w:rsidRPr="00E84A69" w:rsidRDefault="009517F2"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Military use (wouldn’t be covered by this, and was contemplated by framers of Constitution- and public benefit still exists) </w:t>
      </w:r>
    </w:p>
    <w:p w14:paraId="3D351FFA" w14:textId="5F78CF35" w:rsidR="00F55956" w:rsidRPr="00E84A69" w:rsidRDefault="00F55956" w:rsidP="00787EEA">
      <w:pPr>
        <w:pStyle w:val="ListParagraph"/>
        <w:numPr>
          <w:ilvl w:val="5"/>
          <w:numId w:val="29"/>
        </w:numPr>
        <w:spacing w:after="0" w:line="240" w:lineRule="auto"/>
        <w:rPr>
          <w:rFonts w:ascii="Times" w:hAnsi="Times" w:cs="Times New Roman"/>
        </w:rPr>
      </w:pPr>
      <w:r w:rsidRPr="00E84A69">
        <w:rPr>
          <w:rFonts w:ascii="Times" w:hAnsi="Times" w:cs="Times New Roman"/>
        </w:rPr>
        <w:t xml:space="preserve">But functions of government like military and city buses etc by saying that most government public general welfare </w:t>
      </w:r>
    </w:p>
    <w:p w14:paraId="4666A984" w14:textId="59279B2C" w:rsidR="009517F2" w:rsidRPr="00E84A69" w:rsidRDefault="00F55956"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Used by the public but owned and operated by private company </w:t>
      </w:r>
    </w:p>
    <w:p w14:paraId="564607D7" w14:textId="2DBD551D" w:rsidR="00056CF2" w:rsidRPr="00E84A69" w:rsidRDefault="00056CF2"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Thomas: </w:t>
      </w:r>
      <w:r w:rsidR="004B02F5" w:rsidRPr="00E84A69">
        <w:rPr>
          <w:rFonts w:ascii="Times" w:hAnsi="Times" w:cs="Times New Roman"/>
        </w:rPr>
        <w:t>Originalism (dictionaries</w:t>
      </w:r>
      <w:r w:rsidR="002C48F4" w:rsidRPr="00E84A69">
        <w:rPr>
          <w:rFonts w:ascii="Times" w:hAnsi="Times" w:cs="Times New Roman"/>
        </w:rPr>
        <w:t xml:space="preserve"> written 1773</w:t>
      </w:r>
      <w:r w:rsidR="004B02F5" w:rsidRPr="00E84A69">
        <w:rPr>
          <w:rFonts w:ascii="Times" w:hAnsi="Times" w:cs="Times New Roman"/>
        </w:rPr>
        <w:t xml:space="preserve">) </w:t>
      </w:r>
    </w:p>
    <w:p w14:paraId="4800D8BB" w14:textId="57DCC069" w:rsidR="004B02F5" w:rsidRPr="00E84A69" w:rsidRDefault="004B02F5" w:rsidP="00787EEA">
      <w:pPr>
        <w:pStyle w:val="ListParagraph"/>
        <w:numPr>
          <w:ilvl w:val="5"/>
          <w:numId w:val="29"/>
        </w:numPr>
        <w:spacing w:after="0" w:line="240" w:lineRule="auto"/>
        <w:rPr>
          <w:rFonts w:ascii="Times" w:hAnsi="Times" w:cs="Times New Roman"/>
        </w:rPr>
      </w:pPr>
      <w:r w:rsidRPr="00E84A69">
        <w:rPr>
          <w:rFonts w:ascii="Times" w:hAnsi="Times" w:cs="Times New Roman"/>
        </w:rPr>
        <w:t xml:space="preserve">Use = </w:t>
      </w:r>
      <w:r w:rsidR="007616FB" w:rsidRPr="00E84A69">
        <w:rPr>
          <w:rFonts w:ascii="Times" w:hAnsi="Times" w:cs="Times New Roman"/>
        </w:rPr>
        <w:t xml:space="preserve">actually employing </w:t>
      </w:r>
    </w:p>
    <w:p w14:paraId="713BE132" w14:textId="213B1F6C" w:rsidR="003A1CF7" w:rsidRPr="00E84A69" w:rsidRDefault="003A1CF7" w:rsidP="00787EEA">
      <w:pPr>
        <w:pStyle w:val="ListParagraph"/>
        <w:numPr>
          <w:ilvl w:val="5"/>
          <w:numId w:val="29"/>
        </w:numPr>
        <w:spacing w:after="0" w:line="240" w:lineRule="auto"/>
        <w:rPr>
          <w:rFonts w:ascii="Times" w:hAnsi="Times" w:cs="Times New Roman"/>
        </w:rPr>
      </w:pPr>
      <w:r w:rsidRPr="00E84A69">
        <w:rPr>
          <w:rFonts w:ascii="Times" w:hAnsi="Times" w:cs="Times New Roman"/>
        </w:rPr>
        <w:t xml:space="preserve">Midkiff = use is being used by public (not just small group of people) </w:t>
      </w:r>
    </w:p>
    <w:p w14:paraId="457DF972" w14:textId="6A672426" w:rsidR="008C5F96" w:rsidRPr="00E84A69" w:rsidRDefault="008C5F96" w:rsidP="00787EEA">
      <w:pPr>
        <w:pStyle w:val="ListParagraph"/>
        <w:numPr>
          <w:ilvl w:val="5"/>
          <w:numId w:val="29"/>
        </w:numPr>
        <w:spacing w:after="0" w:line="240" w:lineRule="auto"/>
        <w:rPr>
          <w:rFonts w:ascii="Times" w:hAnsi="Times" w:cs="Times New Roman"/>
        </w:rPr>
      </w:pPr>
      <w:r w:rsidRPr="00E84A69">
        <w:rPr>
          <w:rFonts w:ascii="Times" w:hAnsi="Times" w:cs="Times New Roman"/>
        </w:rPr>
        <w:t xml:space="preserve">Berman = </w:t>
      </w:r>
      <w:r w:rsidR="0075691E" w:rsidRPr="00E84A69">
        <w:rPr>
          <w:rFonts w:ascii="Times" w:hAnsi="Times" w:cs="Times New Roman"/>
        </w:rPr>
        <w:t xml:space="preserve">wrong case. </w:t>
      </w:r>
      <w:r w:rsidRPr="00E84A69">
        <w:rPr>
          <w:rFonts w:ascii="Times" w:hAnsi="Times" w:cs="Times New Roman"/>
        </w:rPr>
        <w:t xml:space="preserve">discriminatory purpose (slum clearance) </w:t>
      </w:r>
    </w:p>
    <w:p w14:paraId="40982C4B" w14:textId="28E8182F" w:rsidR="00021877" w:rsidRPr="00E84A69" w:rsidRDefault="00021877" w:rsidP="00787EEA">
      <w:pPr>
        <w:pStyle w:val="ListParagraph"/>
        <w:numPr>
          <w:ilvl w:val="6"/>
          <w:numId w:val="29"/>
        </w:numPr>
        <w:spacing w:after="0" w:line="240" w:lineRule="auto"/>
        <w:rPr>
          <w:rFonts w:ascii="Times" w:hAnsi="Times" w:cs="Times New Roman"/>
        </w:rPr>
      </w:pPr>
      <w:r w:rsidRPr="00E84A69">
        <w:rPr>
          <w:rFonts w:ascii="Times" w:hAnsi="Times" w:cs="Times New Roman"/>
        </w:rPr>
        <w:t xml:space="preserve">97.5% black in DC blighted area </w:t>
      </w:r>
    </w:p>
    <w:p w14:paraId="2A25D619" w14:textId="24F9BB31" w:rsidR="000525F5" w:rsidRPr="00E84A69" w:rsidRDefault="000525F5"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YES. Public use is “public purpose” </w:t>
      </w:r>
    </w:p>
    <w:p w14:paraId="6DC2570D" w14:textId="48114215" w:rsidR="000525F5" w:rsidRPr="00E84A69" w:rsidRDefault="000525F5"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Court says that </w:t>
      </w:r>
      <w:r w:rsidR="00E21151" w:rsidRPr="00E84A69">
        <w:rPr>
          <w:rFonts w:ascii="Times" w:hAnsi="Times" w:cs="Times New Roman"/>
        </w:rPr>
        <w:t xml:space="preserve">public use strict </w:t>
      </w:r>
      <w:r w:rsidRPr="00E84A69">
        <w:rPr>
          <w:rFonts w:ascii="Times" w:hAnsi="Times" w:cs="Times New Roman"/>
        </w:rPr>
        <w:t>test is too difficult to administer (how to define and quantify)</w:t>
      </w:r>
      <w:r w:rsidR="00E21151" w:rsidRPr="00E84A69">
        <w:rPr>
          <w:rFonts w:ascii="Times" w:hAnsi="Times" w:cs="Times New Roman"/>
        </w:rPr>
        <w:t xml:space="preserve"> and</w:t>
      </w:r>
      <w:r w:rsidRPr="00E84A69">
        <w:rPr>
          <w:rFonts w:ascii="Times" w:hAnsi="Times" w:cs="Times New Roman"/>
        </w:rPr>
        <w:t xml:space="preserve"> too restricting for modern times. </w:t>
      </w:r>
    </w:p>
    <w:p w14:paraId="629DF7E6" w14:textId="5921035B" w:rsidR="000525F5" w:rsidRPr="00E84A69" w:rsidRDefault="00E21151"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Broader </w:t>
      </w:r>
    </w:p>
    <w:p w14:paraId="746188BF" w14:textId="58FCBA11" w:rsidR="00F83E8D" w:rsidRPr="00E84A69" w:rsidRDefault="00E63D1A"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Even aesthetic, spiritual goals, legislature </w:t>
      </w:r>
    </w:p>
    <w:p w14:paraId="5F46B4D2" w14:textId="5DCCE9FE" w:rsidR="00A130DA" w:rsidRPr="00E84A69" w:rsidRDefault="00A130DA"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Pros: </w:t>
      </w:r>
    </w:p>
    <w:p w14:paraId="3693C3D7" w14:textId="77282E14" w:rsidR="00A130DA" w:rsidRPr="00E84A69" w:rsidRDefault="00A130DA" w:rsidP="00787EEA">
      <w:pPr>
        <w:pStyle w:val="ListParagraph"/>
        <w:numPr>
          <w:ilvl w:val="4"/>
          <w:numId w:val="29"/>
        </w:numPr>
        <w:spacing w:after="0" w:line="240" w:lineRule="auto"/>
        <w:rPr>
          <w:rFonts w:ascii="Times" w:hAnsi="Times" w:cs="Times New Roman"/>
        </w:rPr>
      </w:pPr>
      <w:r w:rsidRPr="00E84A69">
        <w:rPr>
          <w:rFonts w:ascii="Times" w:hAnsi="Times" w:cs="Times New Roman"/>
        </w:rPr>
        <w:t>Cons: Too broad, no</w:t>
      </w:r>
      <w:r w:rsidR="007D6FAE" w:rsidRPr="00E84A69">
        <w:rPr>
          <w:rFonts w:ascii="Times" w:hAnsi="Times" w:cs="Times New Roman"/>
        </w:rPr>
        <w:t xml:space="preserve"> lines, distributive too broad</w:t>
      </w:r>
    </w:p>
    <w:p w14:paraId="3ADE246D" w14:textId="19A5360D" w:rsidR="007D6FAE" w:rsidRPr="00E84A69" w:rsidRDefault="007D6FAE"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Other option: Heightened Scrutiny for Public Use </w:t>
      </w:r>
      <w:r w:rsidR="00E05914" w:rsidRPr="00E84A69">
        <w:rPr>
          <w:rFonts w:ascii="Times" w:hAnsi="Times" w:cs="Times New Roman"/>
        </w:rPr>
        <w:t>(Standard)</w:t>
      </w:r>
    </w:p>
    <w:p w14:paraId="5B7CB637" w14:textId="3C587E86" w:rsidR="007D6FAE" w:rsidRPr="00E84A69" w:rsidRDefault="00BB4F42"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Clear and convincing evidence that the economic benefit would </w:t>
      </w:r>
      <w:r w:rsidR="00297CC7" w:rsidRPr="00E84A69">
        <w:rPr>
          <w:rFonts w:ascii="Times" w:hAnsi="Times" w:cs="Times New Roman"/>
        </w:rPr>
        <w:t xml:space="preserve">in fact </w:t>
      </w:r>
      <w:r w:rsidRPr="00E84A69">
        <w:rPr>
          <w:rFonts w:ascii="Times" w:hAnsi="Times" w:cs="Times New Roman"/>
        </w:rPr>
        <w:t xml:space="preserve">come to pass. </w:t>
      </w:r>
    </w:p>
    <w:p w14:paraId="29FA9D25" w14:textId="0E6B4C57" w:rsidR="00297CC7" w:rsidRPr="00E84A69" w:rsidRDefault="00297CC7"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Will not defer to the legislature </w:t>
      </w:r>
    </w:p>
    <w:p w14:paraId="3DA1070D" w14:textId="1DE5DDB2" w:rsidR="00BB11CB" w:rsidRPr="00E84A69" w:rsidRDefault="00BB11CB"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Incentivize cities to get in bed with developer right away, so fears of capture by private actors </w:t>
      </w:r>
    </w:p>
    <w:p w14:paraId="659846ED" w14:textId="16E4C017" w:rsidR="00BB11CB" w:rsidRPr="00E84A69" w:rsidRDefault="00BB11CB"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Institutional competence (is it better to have the city do this or the court?) </w:t>
      </w:r>
    </w:p>
    <w:p w14:paraId="002A5E75" w14:textId="22DCF4E4" w:rsidR="00A009E0" w:rsidRPr="00E84A69" w:rsidRDefault="00C51DF3"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Was there an alternative? </w:t>
      </w:r>
    </w:p>
    <w:p w14:paraId="12389569" w14:textId="1554263B" w:rsidR="003B2412" w:rsidRPr="00E84A69" w:rsidRDefault="00951309" w:rsidP="00787EEA">
      <w:pPr>
        <w:pStyle w:val="ListParagraph"/>
        <w:numPr>
          <w:ilvl w:val="3"/>
          <w:numId w:val="29"/>
        </w:numPr>
        <w:spacing w:after="0" w:line="240" w:lineRule="auto"/>
        <w:rPr>
          <w:rFonts w:ascii="Times" w:hAnsi="Times" w:cs="Times New Roman"/>
        </w:rPr>
      </w:pPr>
      <w:r w:rsidRPr="00E84A69">
        <w:rPr>
          <w:rFonts w:ascii="Times" w:hAnsi="Times" w:cs="Times New Roman"/>
        </w:rPr>
        <w:t>Other</w:t>
      </w:r>
      <w:r w:rsidR="00C86C60" w:rsidRPr="00E84A69">
        <w:rPr>
          <w:rFonts w:ascii="Times" w:hAnsi="Times" w:cs="Times New Roman"/>
        </w:rPr>
        <w:t xml:space="preserve"> option: Bright Line rule against economic benefit takings </w:t>
      </w:r>
      <w:r w:rsidR="00E05914" w:rsidRPr="00E84A69">
        <w:rPr>
          <w:rFonts w:ascii="Times" w:hAnsi="Times" w:cs="Times New Roman"/>
        </w:rPr>
        <w:t xml:space="preserve">(Rule) </w:t>
      </w:r>
    </w:p>
    <w:p w14:paraId="74766BB8" w14:textId="7E0F5B0B" w:rsidR="00A009E0" w:rsidRPr="00E84A69" w:rsidRDefault="00A009E0"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Holdout problem was whole issue. Here, whole problem </w:t>
      </w:r>
    </w:p>
    <w:p w14:paraId="7A1852E3" w14:textId="1230D1E4" w:rsidR="00BF33FB" w:rsidRPr="00E84A69" w:rsidRDefault="00BF33FB"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Thomas: Small guy will always lost. Discriminatory takings. </w:t>
      </w:r>
    </w:p>
    <w:p w14:paraId="4F574319" w14:textId="175BC960" w:rsidR="003C31CC" w:rsidRPr="00E84A69" w:rsidRDefault="00F85C88"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Other option: Ending an affirmative harmful use </w:t>
      </w:r>
      <w:r w:rsidR="003C31CC" w:rsidRPr="00E84A69">
        <w:rPr>
          <w:rFonts w:ascii="Times" w:hAnsi="Times" w:cs="Times New Roman"/>
        </w:rPr>
        <w:t>of the property (O’</w:t>
      </w:r>
      <w:r w:rsidR="00A10AD8" w:rsidRPr="00E84A69">
        <w:rPr>
          <w:rFonts w:ascii="Times" w:hAnsi="Times" w:cs="Times New Roman"/>
        </w:rPr>
        <w:t>Connor) with directly achieving a public benefit</w:t>
      </w:r>
    </w:p>
    <w:p w14:paraId="59CF2055" w14:textId="3F48010C" w:rsidR="00BF33FB" w:rsidRPr="00E84A69" w:rsidRDefault="00BF33FB"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Does not fix discriminatory takings </w:t>
      </w:r>
      <w:r w:rsidR="00D50286" w:rsidRPr="00E84A69">
        <w:rPr>
          <w:rFonts w:ascii="Times" w:hAnsi="Times" w:cs="Times New Roman"/>
        </w:rPr>
        <w:t xml:space="preserve"> </w:t>
      </w:r>
    </w:p>
    <w:p w14:paraId="013A93E2" w14:textId="485CFFD2" w:rsidR="00D50286" w:rsidRPr="00E84A69" w:rsidRDefault="00D50286"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How will you ever build roads? </w:t>
      </w:r>
    </w:p>
    <w:p w14:paraId="561C37A3" w14:textId="1E97BC54" w:rsidR="00FC1777" w:rsidRPr="00E84A69" w:rsidRDefault="00FC1777" w:rsidP="00787EEA">
      <w:pPr>
        <w:pStyle w:val="ListParagraph"/>
        <w:numPr>
          <w:ilvl w:val="4"/>
          <w:numId w:val="29"/>
        </w:numPr>
        <w:spacing w:after="0" w:line="240" w:lineRule="auto"/>
        <w:rPr>
          <w:rFonts w:ascii="Times" w:hAnsi="Times" w:cs="Times New Roman"/>
        </w:rPr>
      </w:pPr>
      <w:r w:rsidRPr="00E84A69">
        <w:rPr>
          <w:rFonts w:ascii="Times" w:hAnsi="Times" w:cs="Times New Roman"/>
        </w:rPr>
        <w:t xml:space="preserve">Cares about </w:t>
      </w:r>
      <w:r w:rsidR="00567E21" w:rsidRPr="00E84A69">
        <w:rPr>
          <w:rFonts w:ascii="Times" w:hAnsi="Times" w:cs="Times New Roman"/>
        </w:rPr>
        <w:t>powerful few having ability to take whatever they want</w:t>
      </w:r>
    </w:p>
    <w:p w14:paraId="2748B446" w14:textId="60CBC9E0" w:rsidR="00B1190C" w:rsidRPr="00E84A69" w:rsidRDefault="00B1190C" w:rsidP="00787EEA">
      <w:pPr>
        <w:pStyle w:val="ListParagraph"/>
        <w:numPr>
          <w:ilvl w:val="2"/>
          <w:numId w:val="29"/>
        </w:numPr>
        <w:spacing w:after="0" w:line="240" w:lineRule="auto"/>
        <w:rPr>
          <w:rFonts w:ascii="Times" w:hAnsi="Times" w:cs="Times New Roman"/>
        </w:rPr>
      </w:pPr>
      <w:r w:rsidRPr="00E84A69">
        <w:rPr>
          <w:rFonts w:ascii="Times" w:hAnsi="Times" w:cs="Times New Roman"/>
        </w:rPr>
        <w:t>Will not decide whether A</w:t>
      </w:r>
      <w:r w:rsidRPr="00E84A69">
        <w:rPr>
          <w:rFonts w:ascii="Times" w:hAnsi="Times" w:cs="Times New Roman"/>
        </w:rPr>
        <w:sym w:font="Wingdings" w:char="F0E0"/>
      </w:r>
      <w:r w:rsidRPr="00E84A69">
        <w:rPr>
          <w:rFonts w:ascii="Times" w:hAnsi="Times" w:cs="Times New Roman"/>
        </w:rPr>
        <w:t xml:space="preserve"> B solely because of increased tax revenue </w:t>
      </w:r>
    </w:p>
    <w:p w14:paraId="7DD0EBFB" w14:textId="4992255B" w:rsidR="00DD5B5E" w:rsidRPr="00E84A69" w:rsidRDefault="007E7D40" w:rsidP="00787EEA">
      <w:pPr>
        <w:pStyle w:val="ListParagraph"/>
        <w:numPr>
          <w:ilvl w:val="3"/>
          <w:numId w:val="29"/>
        </w:numPr>
        <w:spacing w:after="0" w:line="240" w:lineRule="auto"/>
        <w:rPr>
          <w:rFonts w:ascii="Times" w:hAnsi="Times" w:cs="Times New Roman"/>
        </w:rPr>
      </w:pPr>
      <w:r w:rsidRPr="00E84A69">
        <w:rPr>
          <w:rFonts w:ascii="Times" w:hAnsi="Times" w:cs="Times New Roman"/>
        </w:rPr>
        <w:t xml:space="preserve">Probably yes, but comprehensive plan? Will this stand </w:t>
      </w:r>
    </w:p>
    <w:p w14:paraId="6CA9E911" w14:textId="58916100" w:rsidR="00301904" w:rsidRPr="00E84A69" w:rsidRDefault="00301904" w:rsidP="00787EEA">
      <w:pPr>
        <w:pStyle w:val="ListParagraph"/>
        <w:numPr>
          <w:ilvl w:val="1"/>
          <w:numId w:val="29"/>
        </w:numPr>
        <w:spacing w:after="0" w:line="240" w:lineRule="auto"/>
        <w:rPr>
          <w:rFonts w:ascii="Times" w:hAnsi="Times" w:cs="Times New Roman"/>
        </w:rPr>
      </w:pPr>
      <w:r w:rsidRPr="00E84A69">
        <w:rPr>
          <w:rFonts w:ascii="Times" w:hAnsi="Times" w:cs="Times New Roman"/>
        </w:rPr>
        <w:t xml:space="preserve">Aftermath: States set different standards </w:t>
      </w:r>
    </w:p>
    <w:p w14:paraId="4D5F356C" w14:textId="1CE2433D" w:rsidR="00301904" w:rsidRPr="00E84A69" w:rsidRDefault="00301904"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Did Kelo set a floor or a ceiling? Floor. </w:t>
      </w:r>
    </w:p>
    <w:p w14:paraId="75C36404" w14:textId="4469760A" w:rsidR="00301904" w:rsidRPr="00E84A69" w:rsidRDefault="00301904"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States took away their own power because opinion was so bad? </w:t>
      </w:r>
    </w:p>
    <w:p w14:paraId="06AFF372" w14:textId="558DC05E" w:rsidR="0053731E" w:rsidRPr="00E84A69" w:rsidRDefault="0053731E" w:rsidP="00787EEA">
      <w:pPr>
        <w:pStyle w:val="ListParagraph"/>
        <w:numPr>
          <w:ilvl w:val="0"/>
          <w:numId w:val="29"/>
        </w:numPr>
        <w:spacing w:after="0" w:line="240" w:lineRule="auto"/>
        <w:rPr>
          <w:rFonts w:ascii="Times" w:hAnsi="Times" w:cs="Times New Roman"/>
        </w:rPr>
      </w:pPr>
      <w:r w:rsidRPr="00E84A69">
        <w:rPr>
          <w:rFonts w:ascii="Times" w:hAnsi="Times" w:cs="Times New Roman"/>
        </w:rPr>
        <w:t xml:space="preserve">Who should decide takings? </w:t>
      </w:r>
    </w:p>
    <w:p w14:paraId="271B18A9" w14:textId="08EB52C8" w:rsidR="0053731E" w:rsidRPr="00E84A69" w:rsidRDefault="0053731E" w:rsidP="00787EEA">
      <w:pPr>
        <w:pStyle w:val="ListParagraph"/>
        <w:numPr>
          <w:ilvl w:val="1"/>
          <w:numId w:val="29"/>
        </w:numPr>
        <w:spacing w:after="0" w:line="240" w:lineRule="auto"/>
        <w:rPr>
          <w:rFonts w:ascii="Times" w:hAnsi="Times" w:cs="Times New Roman"/>
        </w:rPr>
      </w:pPr>
      <w:r w:rsidRPr="00E84A69">
        <w:rPr>
          <w:rFonts w:ascii="Times" w:hAnsi="Times" w:cs="Times New Roman"/>
        </w:rPr>
        <w:t>Courts</w:t>
      </w:r>
    </w:p>
    <w:p w14:paraId="38C9AF23" w14:textId="5827ADC8" w:rsidR="0053731E" w:rsidRPr="00E84A69" w:rsidRDefault="00764D98"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Etc. </w:t>
      </w:r>
    </w:p>
    <w:p w14:paraId="3A19C019" w14:textId="46D37203" w:rsidR="0053731E" w:rsidRPr="00E84A69" w:rsidRDefault="0053731E" w:rsidP="00787EEA">
      <w:pPr>
        <w:pStyle w:val="ListParagraph"/>
        <w:numPr>
          <w:ilvl w:val="1"/>
          <w:numId w:val="29"/>
        </w:numPr>
        <w:spacing w:after="0" w:line="240" w:lineRule="auto"/>
        <w:rPr>
          <w:rFonts w:ascii="Times" w:hAnsi="Times" w:cs="Times New Roman"/>
        </w:rPr>
      </w:pPr>
      <w:r w:rsidRPr="00E84A69">
        <w:rPr>
          <w:rFonts w:ascii="Times" w:hAnsi="Times" w:cs="Times New Roman"/>
        </w:rPr>
        <w:t xml:space="preserve">Legislature </w:t>
      </w:r>
    </w:p>
    <w:p w14:paraId="72F8BA02" w14:textId="34CAF3BF" w:rsidR="001C71CB" w:rsidRPr="00E84A69" w:rsidRDefault="0053731E" w:rsidP="00787EEA">
      <w:pPr>
        <w:pStyle w:val="ListParagraph"/>
        <w:numPr>
          <w:ilvl w:val="2"/>
          <w:numId w:val="29"/>
        </w:numPr>
        <w:spacing w:after="0" w:line="240" w:lineRule="auto"/>
        <w:rPr>
          <w:rFonts w:ascii="Times" w:hAnsi="Times" w:cs="Times New Roman"/>
        </w:rPr>
      </w:pPr>
      <w:r w:rsidRPr="00E84A69">
        <w:rPr>
          <w:rFonts w:ascii="Times" w:hAnsi="Times" w:cs="Times New Roman"/>
        </w:rPr>
        <w:t xml:space="preserve">5A was enumerated power </w:t>
      </w:r>
    </w:p>
    <w:p w14:paraId="4702465A" w14:textId="77777777" w:rsidR="001C71CB" w:rsidRPr="00E84A69" w:rsidRDefault="001C71CB" w:rsidP="001C71CB">
      <w:pPr>
        <w:spacing w:after="0" w:line="240" w:lineRule="auto"/>
        <w:rPr>
          <w:rFonts w:ascii="Times" w:eastAsia="Times New Roman" w:hAnsi="Times" w:cs="Times New Roman"/>
          <w:i/>
        </w:rPr>
      </w:pPr>
    </w:p>
    <w:p w14:paraId="1811F9E2" w14:textId="77777777" w:rsidR="00787EEA" w:rsidRDefault="00787EEA">
      <w:pPr>
        <w:spacing w:after="0" w:line="240" w:lineRule="auto"/>
        <w:rPr>
          <w:rFonts w:ascii="Times" w:eastAsia="Times New Roman" w:hAnsi="Times" w:cs="Times New Roman"/>
          <w:b/>
          <w:color w:val="0000FF"/>
          <w:sz w:val="28"/>
          <w:szCs w:val="28"/>
          <w:u w:val="single"/>
        </w:rPr>
      </w:pPr>
      <w:r>
        <w:rPr>
          <w:rFonts w:ascii="Times" w:eastAsia="Times New Roman" w:hAnsi="Times" w:cs="Times New Roman"/>
          <w:b/>
          <w:color w:val="0000FF"/>
          <w:sz w:val="28"/>
          <w:szCs w:val="28"/>
          <w:u w:val="single"/>
        </w:rPr>
        <w:br w:type="page"/>
      </w:r>
    </w:p>
    <w:p w14:paraId="2373AAFB" w14:textId="77777777" w:rsidR="00AA1161" w:rsidRDefault="00AA1161">
      <w:pPr>
        <w:spacing w:after="0" w:line="240" w:lineRule="auto"/>
        <w:rPr>
          <w:rFonts w:ascii="Times" w:eastAsia="Times New Roman" w:hAnsi="Times" w:cs="Times New Roman"/>
          <w:b/>
          <w:color w:val="0000FF"/>
          <w:sz w:val="28"/>
          <w:szCs w:val="28"/>
          <w:u w:val="single"/>
        </w:rPr>
      </w:pPr>
    </w:p>
    <w:p w14:paraId="00587226" w14:textId="2744DE54" w:rsidR="00E0070C" w:rsidRPr="00787EEA" w:rsidRDefault="00E0070C" w:rsidP="00787EEA">
      <w:pPr>
        <w:pStyle w:val="ListParagraph"/>
        <w:numPr>
          <w:ilvl w:val="0"/>
          <w:numId w:val="42"/>
        </w:numPr>
        <w:spacing w:after="0" w:line="240" w:lineRule="auto"/>
        <w:ind w:left="540" w:hanging="540"/>
        <w:rPr>
          <w:rFonts w:ascii="Times" w:eastAsia="Times New Roman" w:hAnsi="Times" w:cs="Times New Roman"/>
          <w:b/>
          <w:color w:val="0000FF"/>
          <w:sz w:val="28"/>
          <w:szCs w:val="28"/>
          <w:u w:val="single"/>
        </w:rPr>
      </w:pPr>
      <w:r w:rsidRPr="00787EEA">
        <w:rPr>
          <w:rFonts w:ascii="Times" w:eastAsia="Times New Roman" w:hAnsi="Times" w:cs="Times New Roman"/>
          <w:b/>
          <w:color w:val="0000FF"/>
          <w:sz w:val="28"/>
          <w:szCs w:val="28"/>
          <w:u w:val="single"/>
        </w:rPr>
        <w:t>Regulatory Takings</w:t>
      </w:r>
      <w:r w:rsidRPr="00787EEA">
        <w:rPr>
          <w:rFonts w:ascii="Times" w:eastAsia="Times New Roman" w:hAnsi="Times" w:cs="Times New Roman"/>
          <w:color w:val="0000FF"/>
          <w:sz w:val="28"/>
          <w:szCs w:val="28"/>
          <w:u w:val="single"/>
        </w:rPr>
        <w:t xml:space="preserve">, pp. 1103-23 </w:t>
      </w:r>
    </w:p>
    <w:p w14:paraId="00E3754D" w14:textId="77777777" w:rsidR="00372E3D" w:rsidRPr="00E84A69" w:rsidRDefault="00372E3D" w:rsidP="00372E3D">
      <w:pPr>
        <w:spacing w:after="0" w:line="240" w:lineRule="auto"/>
        <w:rPr>
          <w:rFonts w:ascii="Times" w:eastAsia="Times New Roman" w:hAnsi="Times" w:cs="Times New Roman"/>
        </w:rPr>
      </w:pPr>
    </w:p>
    <w:p w14:paraId="5A52307F" w14:textId="1E1B5AD2" w:rsidR="00E36CCE" w:rsidRPr="00E84A69" w:rsidRDefault="00E36CCE" w:rsidP="00372E3D">
      <w:pPr>
        <w:spacing w:after="0" w:line="240" w:lineRule="auto"/>
        <w:rPr>
          <w:rFonts w:ascii="Times" w:eastAsia="Times New Roman" w:hAnsi="Times" w:cs="Times New Roman"/>
          <w:b/>
          <w:u w:val="single"/>
        </w:rPr>
      </w:pPr>
      <w:r w:rsidRPr="00E84A69">
        <w:rPr>
          <w:rFonts w:ascii="Times" w:eastAsia="Times New Roman" w:hAnsi="Times" w:cs="Times New Roman"/>
          <w:b/>
          <w:u w:val="single"/>
        </w:rPr>
        <w:t xml:space="preserve">Regulatory Takings </w:t>
      </w:r>
    </w:p>
    <w:p w14:paraId="077F412F" w14:textId="77777777" w:rsidR="00304A32" w:rsidRPr="00E84A69" w:rsidRDefault="00304A32" w:rsidP="00787EEA">
      <w:pPr>
        <w:pStyle w:val="ListParagraph"/>
        <w:numPr>
          <w:ilvl w:val="0"/>
          <w:numId w:val="30"/>
        </w:numPr>
        <w:spacing w:line="240" w:lineRule="auto"/>
        <w:rPr>
          <w:rFonts w:ascii="Times" w:eastAsia="Times New Roman" w:hAnsi="Times" w:cs="Times New Roman"/>
        </w:rPr>
      </w:pPr>
      <w:r w:rsidRPr="00E84A69">
        <w:rPr>
          <w:rFonts w:ascii="Times" w:eastAsia="Times New Roman" w:hAnsi="Times" w:cs="Times New Roman"/>
          <w:b/>
          <w:bCs/>
        </w:rPr>
        <w:t>Types of regulatory takings</w:t>
      </w:r>
      <w:r w:rsidRPr="00E84A69">
        <w:rPr>
          <w:rFonts w:ascii="Times" w:eastAsia="Times New Roman" w:hAnsi="Times" w:cs="Times New Roman"/>
        </w:rPr>
        <w:t xml:space="preserve"> </w:t>
      </w:r>
    </w:p>
    <w:p w14:paraId="02A24AE3" w14:textId="37F46EF5" w:rsidR="00304A32" w:rsidRPr="00E84A69" w:rsidRDefault="00304A32" w:rsidP="00787EEA">
      <w:pPr>
        <w:pStyle w:val="ListParagraph"/>
        <w:numPr>
          <w:ilvl w:val="1"/>
          <w:numId w:val="30"/>
        </w:numPr>
        <w:spacing w:line="240" w:lineRule="auto"/>
        <w:rPr>
          <w:rFonts w:ascii="Times" w:eastAsia="Times New Roman" w:hAnsi="Times" w:cs="Times New Roman"/>
        </w:rPr>
      </w:pPr>
      <w:r w:rsidRPr="00E84A69">
        <w:rPr>
          <w:rFonts w:ascii="Times" w:eastAsia="Times New Roman" w:hAnsi="Times" w:cs="Times New Roman"/>
        </w:rPr>
        <w:t>Per se takings</w:t>
      </w:r>
    </w:p>
    <w:p w14:paraId="4262788E" w14:textId="6117DEDB" w:rsidR="00E44482" w:rsidRPr="00E84A69" w:rsidRDefault="00E44482" w:rsidP="00787EEA">
      <w:pPr>
        <w:pStyle w:val="ListParagraph"/>
        <w:numPr>
          <w:ilvl w:val="2"/>
          <w:numId w:val="30"/>
        </w:numPr>
        <w:spacing w:line="240" w:lineRule="auto"/>
        <w:rPr>
          <w:rFonts w:ascii="Times" w:eastAsia="Times New Roman" w:hAnsi="Times" w:cs="Times New Roman"/>
        </w:rPr>
      </w:pPr>
      <w:r w:rsidRPr="00E84A69">
        <w:rPr>
          <w:rFonts w:ascii="Times" w:eastAsia="Times New Roman" w:hAnsi="Times" w:cs="Times New Roman"/>
        </w:rPr>
        <w:t>Supreme Court has now clarified that there are only “two categories of regulatory action that generally will be deemed per se takings. Lingle v. Chevron:</w:t>
      </w:r>
    </w:p>
    <w:p w14:paraId="271FA39C" w14:textId="77777777" w:rsidR="00304A32" w:rsidRPr="00E84A69" w:rsidRDefault="00304A32" w:rsidP="00787EEA">
      <w:pPr>
        <w:pStyle w:val="ListParagraph"/>
        <w:numPr>
          <w:ilvl w:val="3"/>
          <w:numId w:val="30"/>
        </w:numPr>
        <w:spacing w:line="240" w:lineRule="auto"/>
        <w:rPr>
          <w:rFonts w:ascii="Times" w:eastAsia="Times New Roman" w:hAnsi="Times" w:cs="Times New Roman"/>
        </w:rPr>
      </w:pPr>
      <w:r w:rsidRPr="00E84A69">
        <w:rPr>
          <w:rFonts w:ascii="Times" w:eastAsia="Times New Roman" w:hAnsi="Times" w:cs="Times New Roman"/>
          <w:u w:val="single"/>
        </w:rPr>
        <w:t>Permanent physical invasions</w:t>
      </w:r>
    </w:p>
    <w:p w14:paraId="03D4538C" w14:textId="77777777" w:rsidR="00304A32" w:rsidRPr="00E84A69" w:rsidRDefault="00304A32" w:rsidP="00787EEA">
      <w:pPr>
        <w:pStyle w:val="ListParagraph"/>
        <w:numPr>
          <w:ilvl w:val="3"/>
          <w:numId w:val="30"/>
        </w:numPr>
        <w:spacing w:line="240" w:lineRule="auto"/>
        <w:rPr>
          <w:rFonts w:ascii="Times" w:eastAsia="Times New Roman" w:hAnsi="Times" w:cs="Times New Roman"/>
        </w:rPr>
      </w:pPr>
      <w:r w:rsidRPr="00E84A69">
        <w:rPr>
          <w:rFonts w:ascii="Times" w:eastAsia="Times New Roman" w:hAnsi="Times" w:cs="Times New Roman"/>
        </w:rPr>
        <w:t xml:space="preserve">Regulations that completely </w:t>
      </w:r>
      <w:r w:rsidRPr="00E84A69">
        <w:rPr>
          <w:rFonts w:ascii="Times" w:eastAsia="Times New Roman" w:hAnsi="Times" w:cs="Times New Roman"/>
          <w:u w:val="single"/>
        </w:rPr>
        <w:t>deprive all economically viable use</w:t>
      </w:r>
    </w:p>
    <w:p w14:paraId="2E594C3E" w14:textId="2F338DB4" w:rsidR="00CC3F81" w:rsidRPr="00E84A69" w:rsidRDefault="00CC3F81" w:rsidP="00787EEA">
      <w:pPr>
        <w:pStyle w:val="ListParagraph"/>
        <w:numPr>
          <w:ilvl w:val="4"/>
          <w:numId w:val="30"/>
        </w:numPr>
        <w:spacing w:after="0" w:line="240" w:lineRule="auto"/>
        <w:rPr>
          <w:rFonts w:ascii="Times" w:eastAsia="Times New Roman" w:hAnsi="Times" w:cs="Times New Roman"/>
        </w:rPr>
      </w:pPr>
      <w:r w:rsidRPr="00E84A69">
        <w:rPr>
          <w:rFonts w:ascii="Times" w:eastAsia="Times New Roman" w:hAnsi="Times" w:cs="Times New Roman"/>
        </w:rPr>
        <w:t xml:space="preserve"> [unless] background principles of nuisance and property law independently restrict the owner’s intended use of the property.</w:t>
      </w:r>
    </w:p>
    <w:p w14:paraId="16BF91B6" w14:textId="7FFF5737" w:rsidR="002A34F0" w:rsidRPr="00E84A69" w:rsidRDefault="002A34F0" w:rsidP="00787EEA">
      <w:pPr>
        <w:pStyle w:val="ListParagraph"/>
        <w:numPr>
          <w:ilvl w:val="1"/>
          <w:numId w:val="30"/>
        </w:numPr>
        <w:spacing w:after="0" w:line="240" w:lineRule="auto"/>
        <w:rPr>
          <w:rFonts w:ascii="Times" w:eastAsia="Times New Roman" w:hAnsi="Times" w:cs="Times New Roman"/>
        </w:rPr>
      </w:pPr>
      <w:r w:rsidRPr="00E84A69">
        <w:rPr>
          <w:rFonts w:ascii="Times" w:eastAsia="Times New Roman" w:hAnsi="Times" w:cs="Times New Roman"/>
        </w:rPr>
        <w:t xml:space="preserve">Ad Hoc 3-Factor Test </w:t>
      </w:r>
      <w:r w:rsidR="00301172" w:rsidRPr="00E84A69">
        <w:rPr>
          <w:rFonts w:ascii="Times" w:eastAsia="Times New Roman" w:hAnsi="Times" w:cs="Times New Roman"/>
        </w:rPr>
        <w:t>– particular circumstances of each case</w:t>
      </w:r>
    </w:p>
    <w:p w14:paraId="4E45A5C5" w14:textId="50905F15" w:rsidR="002A34F0" w:rsidRPr="00E84A69" w:rsidRDefault="00301172" w:rsidP="00787EEA">
      <w:pPr>
        <w:pStyle w:val="ListParagraph"/>
        <w:numPr>
          <w:ilvl w:val="2"/>
          <w:numId w:val="30"/>
        </w:numPr>
        <w:spacing w:after="0" w:line="240" w:lineRule="auto"/>
        <w:rPr>
          <w:rFonts w:ascii="Times" w:eastAsia="Times New Roman" w:hAnsi="Times" w:cs="Times New Roman"/>
        </w:rPr>
      </w:pPr>
      <w:r w:rsidRPr="00E84A69">
        <w:rPr>
          <w:rFonts w:ascii="Times" w:eastAsia="Times New Roman" w:hAnsi="Times" w:cs="Times New Roman"/>
        </w:rPr>
        <w:t xml:space="preserve">The </w:t>
      </w:r>
      <w:r w:rsidRPr="00E84A69">
        <w:rPr>
          <w:rFonts w:ascii="Times" w:eastAsia="Times New Roman" w:hAnsi="Times" w:cs="Times New Roman"/>
          <w:u w:val="single"/>
        </w:rPr>
        <w:t>character of the government action</w:t>
      </w:r>
    </w:p>
    <w:p w14:paraId="76A90060" w14:textId="5543E184" w:rsidR="00D13FB2" w:rsidRPr="00E84A69" w:rsidRDefault="00D13FB2" w:rsidP="00787EEA">
      <w:pPr>
        <w:pStyle w:val="ListParagraph"/>
        <w:numPr>
          <w:ilvl w:val="3"/>
          <w:numId w:val="30"/>
        </w:numPr>
        <w:spacing w:after="0" w:line="240" w:lineRule="auto"/>
        <w:rPr>
          <w:rFonts w:ascii="Times" w:eastAsia="Times New Roman" w:hAnsi="Times" w:cs="Times New Roman"/>
        </w:rPr>
      </w:pPr>
      <w:r w:rsidRPr="00E84A69">
        <w:rPr>
          <w:rFonts w:ascii="Times" w:eastAsia="Times New Roman" w:hAnsi="Times" w:cs="Times New Roman"/>
        </w:rPr>
        <w:t xml:space="preserve">More preventing a harm </w:t>
      </w:r>
      <w:r w:rsidR="00374523" w:rsidRPr="00E84A69">
        <w:rPr>
          <w:rFonts w:ascii="Times" w:eastAsia="Times New Roman" w:hAnsi="Times" w:cs="Times New Roman"/>
        </w:rPr>
        <w:t xml:space="preserve">(severe blight) </w:t>
      </w:r>
    </w:p>
    <w:p w14:paraId="348E00EF" w14:textId="3C599F5F" w:rsidR="00D13FB2" w:rsidRPr="00E84A69" w:rsidRDefault="00D13FB2" w:rsidP="00787EEA">
      <w:pPr>
        <w:pStyle w:val="ListParagraph"/>
        <w:numPr>
          <w:ilvl w:val="3"/>
          <w:numId w:val="30"/>
        </w:numPr>
        <w:spacing w:after="0" w:line="240" w:lineRule="auto"/>
        <w:rPr>
          <w:rFonts w:ascii="Times" w:eastAsia="Times New Roman" w:hAnsi="Times" w:cs="Times New Roman"/>
        </w:rPr>
      </w:pPr>
      <w:r w:rsidRPr="00E84A69">
        <w:rPr>
          <w:rFonts w:ascii="Times" w:eastAsia="Times New Roman" w:hAnsi="Times" w:cs="Times New Roman"/>
        </w:rPr>
        <w:t xml:space="preserve">More </w:t>
      </w:r>
      <w:r w:rsidR="00374523" w:rsidRPr="00E84A69">
        <w:rPr>
          <w:rFonts w:ascii="Times" w:eastAsia="Times New Roman" w:hAnsi="Times" w:cs="Times New Roman"/>
        </w:rPr>
        <w:t>conferring</w:t>
      </w:r>
      <w:r w:rsidRPr="00E84A69">
        <w:rPr>
          <w:rFonts w:ascii="Times" w:eastAsia="Times New Roman" w:hAnsi="Times" w:cs="Times New Roman"/>
        </w:rPr>
        <w:t xml:space="preserve"> a benefit </w:t>
      </w:r>
      <w:r w:rsidR="00374523" w:rsidRPr="00E84A69">
        <w:rPr>
          <w:rFonts w:ascii="Times" w:eastAsia="Times New Roman" w:hAnsi="Times" w:cs="Times New Roman"/>
        </w:rPr>
        <w:t xml:space="preserve">(lower carbon emissions) </w:t>
      </w:r>
    </w:p>
    <w:p w14:paraId="2C4CFF15" w14:textId="378633F7" w:rsidR="00301172" w:rsidRPr="00E84A69" w:rsidRDefault="00301172" w:rsidP="00787EEA">
      <w:pPr>
        <w:pStyle w:val="ListParagraph"/>
        <w:numPr>
          <w:ilvl w:val="2"/>
          <w:numId w:val="30"/>
        </w:numPr>
        <w:spacing w:after="0" w:line="240" w:lineRule="auto"/>
        <w:rPr>
          <w:rFonts w:ascii="Times" w:eastAsia="Times New Roman" w:hAnsi="Times" w:cs="Times New Roman"/>
        </w:rPr>
      </w:pPr>
      <w:r w:rsidRPr="00E84A69">
        <w:rPr>
          <w:rFonts w:ascii="Times" w:eastAsia="Times New Roman" w:hAnsi="Times" w:cs="Times New Roman"/>
        </w:rPr>
        <w:t>The protection of</w:t>
      </w:r>
      <w:r w:rsidR="00E44482" w:rsidRPr="00E84A69">
        <w:rPr>
          <w:rFonts w:ascii="Times" w:eastAsia="Times New Roman" w:hAnsi="Times" w:cs="Times New Roman"/>
        </w:rPr>
        <w:t>/</w:t>
      </w:r>
      <w:r w:rsidR="00E44482" w:rsidRPr="00E84A69">
        <w:rPr>
          <w:rFonts w:ascii="Times" w:eastAsia="Times New Roman" w:hAnsi="Times" w:cs="Times New Roman"/>
          <w:u w:val="single"/>
        </w:rPr>
        <w:t>interference with distinct,</w:t>
      </w:r>
      <w:r w:rsidRPr="00E84A69">
        <w:rPr>
          <w:rFonts w:ascii="Times" w:eastAsia="Times New Roman" w:hAnsi="Times" w:cs="Times New Roman"/>
          <w:u w:val="single"/>
        </w:rPr>
        <w:t xml:space="preserve"> reasonable investment-backed expectations</w:t>
      </w:r>
    </w:p>
    <w:p w14:paraId="5DEDA1F8" w14:textId="4AD1F733" w:rsidR="00207761" w:rsidRPr="00E84A69" w:rsidRDefault="00301172" w:rsidP="00787EEA">
      <w:pPr>
        <w:pStyle w:val="ListParagraph"/>
        <w:numPr>
          <w:ilvl w:val="2"/>
          <w:numId w:val="30"/>
        </w:numPr>
        <w:spacing w:after="0" w:line="240" w:lineRule="auto"/>
        <w:rPr>
          <w:rFonts w:ascii="Times" w:eastAsia="Times New Roman" w:hAnsi="Times" w:cs="Times New Roman"/>
        </w:rPr>
      </w:pPr>
      <w:r w:rsidRPr="00E84A69">
        <w:rPr>
          <w:rFonts w:ascii="Times" w:eastAsia="Times New Roman" w:hAnsi="Times" w:cs="Times New Roman"/>
        </w:rPr>
        <w:t>The</w:t>
      </w:r>
      <w:r w:rsidRPr="00E84A69">
        <w:rPr>
          <w:rFonts w:ascii="Times" w:eastAsia="Times New Roman" w:hAnsi="Times" w:cs="Times New Roman"/>
          <w:u w:val="single"/>
        </w:rPr>
        <w:t xml:space="preserve"> economic impact</w:t>
      </w:r>
      <w:r w:rsidRPr="00E84A69">
        <w:rPr>
          <w:rFonts w:ascii="Times" w:eastAsia="Times New Roman" w:hAnsi="Times" w:cs="Times New Roman"/>
        </w:rPr>
        <w:t xml:space="preserve"> of the regulation on the particular owner</w:t>
      </w:r>
    </w:p>
    <w:p w14:paraId="3CB58226" w14:textId="51C3A38E" w:rsidR="00207761" w:rsidRPr="00E84A69" w:rsidRDefault="00207761" w:rsidP="00787EEA">
      <w:pPr>
        <w:pStyle w:val="ListParagraph"/>
        <w:numPr>
          <w:ilvl w:val="3"/>
          <w:numId w:val="30"/>
        </w:numPr>
        <w:spacing w:after="0" w:line="240" w:lineRule="auto"/>
        <w:rPr>
          <w:rFonts w:ascii="Times" w:eastAsia="Times New Roman" w:hAnsi="Times" w:cs="Times New Roman"/>
        </w:rPr>
      </w:pPr>
      <w:r w:rsidRPr="00E84A69">
        <w:rPr>
          <w:rFonts w:ascii="Times" w:eastAsia="Times New Roman" w:hAnsi="Times" w:cs="Times New Roman"/>
        </w:rPr>
        <w:t xml:space="preserve">“In evaluating these three factors, </w:t>
      </w:r>
      <w:r w:rsidR="00870EF6" w:rsidRPr="00E84A69">
        <w:rPr>
          <w:rFonts w:ascii="Times" w:eastAsia="Times New Roman" w:hAnsi="Times" w:cs="Times New Roman"/>
        </w:rPr>
        <w:t xml:space="preserve">the Court’s goal is to apply the ultimate test of ‘fairness and justice.’” </w:t>
      </w:r>
    </w:p>
    <w:p w14:paraId="49FD3898" w14:textId="158DA96A" w:rsidR="00D13FB2" w:rsidRPr="00E84A69" w:rsidRDefault="00D13FB2" w:rsidP="00787EEA">
      <w:pPr>
        <w:pStyle w:val="ListParagraph"/>
        <w:numPr>
          <w:ilvl w:val="1"/>
          <w:numId w:val="30"/>
        </w:numPr>
        <w:spacing w:after="0" w:line="240" w:lineRule="auto"/>
        <w:rPr>
          <w:rFonts w:ascii="Times" w:eastAsia="Times New Roman" w:hAnsi="Times" w:cs="Times New Roman"/>
        </w:rPr>
      </w:pPr>
      <w:r w:rsidRPr="00E84A69">
        <w:rPr>
          <w:rFonts w:ascii="Times" w:eastAsia="Times New Roman" w:hAnsi="Times" w:cs="Times New Roman"/>
        </w:rPr>
        <w:t xml:space="preserve">Three categories of cases that have significantly more chance to be deemed unconstitutional takings of property under this test: </w:t>
      </w:r>
    </w:p>
    <w:p w14:paraId="127109B2" w14:textId="5EAB32FE" w:rsidR="00D13FB2" w:rsidRPr="00E84A69" w:rsidRDefault="005348B0" w:rsidP="00787EEA">
      <w:pPr>
        <w:pStyle w:val="ListParagraph"/>
        <w:numPr>
          <w:ilvl w:val="2"/>
          <w:numId w:val="30"/>
        </w:numPr>
        <w:spacing w:after="0" w:line="240" w:lineRule="auto"/>
        <w:rPr>
          <w:rFonts w:ascii="Times" w:eastAsia="Times New Roman" w:hAnsi="Times" w:cs="Times New Roman"/>
        </w:rPr>
      </w:pPr>
      <w:r w:rsidRPr="00E84A69">
        <w:rPr>
          <w:rFonts w:ascii="Times" w:eastAsia="Times New Roman" w:hAnsi="Times" w:cs="Times New Roman"/>
        </w:rPr>
        <w:t>Depri</w:t>
      </w:r>
      <w:r w:rsidR="00802BA3" w:rsidRPr="00E84A69">
        <w:rPr>
          <w:rFonts w:ascii="Times" w:eastAsia="Times New Roman" w:hAnsi="Times" w:cs="Times New Roman"/>
        </w:rPr>
        <w:t xml:space="preserve">vation of certain core property rights or estates in land </w:t>
      </w:r>
    </w:p>
    <w:p w14:paraId="55406868" w14:textId="5114C46B" w:rsidR="00802BA3" w:rsidRPr="00E84A69" w:rsidRDefault="00802BA3" w:rsidP="00787EEA">
      <w:pPr>
        <w:pStyle w:val="ListParagraph"/>
        <w:numPr>
          <w:ilvl w:val="2"/>
          <w:numId w:val="30"/>
        </w:numPr>
        <w:spacing w:after="0" w:line="240" w:lineRule="auto"/>
        <w:rPr>
          <w:rFonts w:ascii="Times" w:eastAsia="Times New Roman" w:hAnsi="Times" w:cs="Times New Roman"/>
        </w:rPr>
      </w:pPr>
      <w:r w:rsidRPr="00E84A69">
        <w:rPr>
          <w:rFonts w:ascii="Times" w:eastAsia="Times New Roman" w:hAnsi="Times" w:cs="Times New Roman"/>
        </w:rPr>
        <w:t xml:space="preserve">Retroactive deprivation of vested rights belonging to owners who invested in reasonable reliance on a prior regulatory authorization </w:t>
      </w:r>
    </w:p>
    <w:p w14:paraId="4240F571" w14:textId="6B7BA798" w:rsidR="00802BA3" w:rsidRPr="00E84A69" w:rsidRDefault="00802BA3" w:rsidP="00787EEA">
      <w:pPr>
        <w:pStyle w:val="ListParagraph"/>
        <w:numPr>
          <w:ilvl w:val="2"/>
          <w:numId w:val="30"/>
        </w:numPr>
        <w:spacing w:after="0" w:line="240" w:lineRule="auto"/>
        <w:rPr>
          <w:rFonts w:ascii="Times" w:eastAsia="Times New Roman" w:hAnsi="Times" w:cs="Times New Roman"/>
        </w:rPr>
      </w:pPr>
      <w:r w:rsidRPr="00E84A69">
        <w:rPr>
          <w:rFonts w:ascii="Times" w:eastAsia="Times New Roman" w:hAnsi="Times" w:cs="Times New Roman"/>
        </w:rPr>
        <w:t>Required dedications of property imposed as conditions on land use development permits when those exactions do not substantially advance the same interests that land-use authorities asserted would allow them to deny the permit altogether.</w:t>
      </w:r>
    </w:p>
    <w:p w14:paraId="55AD2C06" w14:textId="77777777" w:rsidR="00EE231D" w:rsidRPr="00EE231D" w:rsidRDefault="00EE231D" w:rsidP="00EE231D">
      <w:pPr>
        <w:pStyle w:val="Heading2"/>
        <w:keepNext/>
        <w:keepLines/>
        <w:numPr>
          <w:ilvl w:val="0"/>
          <w:numId w:val="100"/>
        </w:numPr>
        <w:spacing w:before="0" w:beforeAutospacing="0" w:after="0" w:afterAutospacing="0"/>
        <w:rPr>
          <w:sz w:val="22"/>
          <w:szCs w:val="22"/>
        </w:rPr>
      </w:pPr>
      <w:bookmarkStart w:id="40" w:name="_Toc197524791"/>
      <w:r w:rsidRPr="00EE231D">
        <w:rPr>
          <w:sz w:val="22"/>
          <w:szCs w:val="22"/>
        </w:rPr>
        <w:t>Regulatory Takings</w:t>
      </w:r>
      <w:bookmarkEnd w:id="40"/>
    </w:p>
    <w:p w14:paraId="6F7ECB27" w14:textId="77777777" w:rsidR="00EE231D" w:rsidRDefault="00EE231D" w:rsidP="00EE231D">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Rule, Ad Hoc Test</w:t>
      </w:r>
    </w:p>
    <w:p w14:paraId="6E44835D" w14:textId="77777777" w:rsidR="00EE231D" w:rsidRPr="005D4E2A" w:rsidRDefault="00EE231D" w:rsidP="00EE231D">
      <w:pPr>
        <w:pStyle w:val="ListParagraph"/>
        <w:numPr>
          <w:ilvl w:val="2"/>
          <w:numId w:val="100"/>
        </w:numPr>
        <w:spacing w:after="0" w:line="240" w:lineRule="auto"/>
        <w:rPr>
          <w:rFonts w:ascii="Times New Roman" w:hAnsi="Times New Roman" w:cs="Times New Roman"/>
          <w:b/>
          <w:color w:val="C0504D" w:themeColor="accent2"/>
        </w:rPr>
      </w:pPr>
      <w:r w:rsidRPr="005D4E2A">
        <w:rPr>
          <w:rFonts w:ascii="Times New Roman" w:hAnsi="Times New Roman" w:cs="Times New Roman"/>
          <w:b/>
          <w:color w:val="C0504D" w:themeColor="accent2"/>
        </w:rPr>
        <w:t>Factors to consider in ad hoc inquiry “whether a particular restriction will be rendered invalid by the government’s failure to pay for any losses proximately caused by it”:</w:t>
      </w:r>
      <w:r>
        <w:rPr>
          <w:rFonts w:ascii="Times New Roman" w:hAnsi="Times New Roman" w:cs="Times New Roman"/>
          <w:b/>
          <w:color w:val="C0504D" w:themeColor="accent2"/>
        </w:rPr>
        <w:t xml:space="preserve"> </w:t>
      </w:r>
      <w:r w:rsidRPr="00F962B8">
        <w:rPr>
          <w:rFonts w:ascii="Times New Roman" w:hAnsi="Times New Roman" w:cs="Times New Roman"/>
          <w:color w:val="7F7F7F" w:themeColor="text1" w:themeTint="80"/>
        </w:rPr>
        <w:t>[Penn Central]</w:t>
      </w:r>
    </w:p>
    <w:p w14:paraId="55706BB6" w14:textId="77777777" w:rsidR="00EE231D" w:rsidRPr="005D4E2A" w:rsidRDefault="00EE231D" w:rsidP="00EE231D">
      <w:pPr>
        <w:pStyle w:val="ListParagraph"/>
        <w:numPr>
          <w:ilvl w:val="3"/>
          <w:numId w:val="100"/>
        </w:numPr>
        <w:spacing w:after="0" w:line="240" w:lineRule="auto"/>
        <w:rPr>
          <w:rFonts w:ascii="Times New Roman" w:hAnsi="Times New Roman" w:cs="Times New Roman"/>
          <w:color w:val="C0504D" w:themeColor="accent2"/>
        </w:rPr>
      </w:pPr>
      <w:r w:rsidRPr="005D4E2A">
        <w:rPr>
          <w:rFonts w:ascii="Times New Roman" w:hAnsi="Times New Roman" w:cs="Times New Roman"/>
          <w:color w:val="C0504D" w:themeColor="accent2"/>
        </w:rPr>
        <w:t>The economic impact of the regulation</w:t>
      </w:r>
    </w:p>
    <w:p w14:paraId="54E118BB"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The greater the impact, the more likely it is a taking</w:t>
      </w:r>
    </w:p>
    <w:p w14:paraId="5A7EA230"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No owner is entitled to the full economic use of their land</w:t>
      </w:r>
    </w:p>
    <w:p w14:paraId="4720E6A0" w14:textId="77777777" w:rsidR="00EE231D" w:rsidRPr="005D4E2A" w:rsidRDefault="00EE231D" w:rsidP="00EE231D">
      <w:pPr>
        <w:pStyle w:val="ListParagraph"/>
        <w:numPr>
          <w:ilvl w:val="3"/>
          <w:numId w:val="100"/>
        </w:numPr>
        <w:spacing w:after="0" w:line="240" w:lineRule="auto"/>
        <w:rPr>
          <w:rFonts w:ascii="Times New Roman" w:hAnsi="Times New Roman" w:cs="Times New Roman"/>
          <w:color w:val="C0504D" w:themeColor="accent2"/>
        </w:rPr>
      </w:pPr>
      <w:r w:rsidRPr="005D4E2A">
        <w:rPr>
          <w:rFonts w:ascii="Times New Roman" w:hAnsi="Times New Roman" w:cs="Times New Roman"/>
          <w:color w:val="C0504D" w:themeColor="accent2"/>
        </w:rPr>
        <w:t>The extent to which the regulation has interfered with dist</w:t>
      </w:r>
      <w:r>
        <w:rPr>
          <w:rFonts w:ascii="Times New Roman" w:hAnsi="Times New Roman" w:cs="Times New Roman"/>
          <w:color w:val="C0504D" w:themeColor="accent2"/>
        </w:rPr>
        <w:t>inct, reasonable investment-</w:t>
      </w:r>
      <w:r w:rsidRPr="005D4E2A">
        <w:rPr>
          <w:rFonts w:ascii="Times New Roman" w:hAnsi="Times New Roman" w:cs="Times New Roman"/>
          <w:color w:val="C0504D" w:themeColor="accent2"/>
        </w:rPr>
        <w:t>backed expectations</w:t>
      </w:r>
    </w:p>
    <w:p w14:paraId="543C6423"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Lost opportunity cost is not persuasive; requires action taking to pursue a particular use before the regulation</w:t>
      </w:r>
    </w:p>
    <w:p w14:paraId="2BDA6EA7" w14:textId="77777777" w:rsidR="00EE231D" w:rsidRPr="005D4E2A" w:rsidRDefault="00EE231D" w:rsidP="00EE231D">
      <w:pPr>
        <w:pStyle w:val="ListParagraph"/>
        <w:numPr>
          <w:ilvl w:val="3"/>
          <w:numId w:val="100"/>
        </w:numPr>
        <w:spacing w:after="0" w:line="240" w:lineRule="auto"/>
        <w:rPr>
          <w:rFonts w:ascii="Times New Roman" w:hAnsi="Times New Roman" w:cs="Times New Roman"/>
          <w:color w:val="C0504D" w:themeColor="accent2"/>
        </w:rPr>
      </w:pPr>
      <w:r w:rsidRPr="005D4E2A">
        <w:rPr>
          <w:rFonts w:ascii="Times New Roman" w:hAnsi="Times New Roman" w:cs="Times New Roman"/>
          <w:color w:val="C0504D" w:themeColor="accent2"/>
        </w:rPr>
        <w:t>The character of the governmental action</w:t>
      </w:r>
    </w:p>
    <w:p w14:paraId="75D3D1A2"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A physical invasion by the government is more likely a taking than an interferences which arises from some public program</w:t>
      </w:r>
    </w:p>
    <w:p w14:paraId="5A1E334E" w14:textId="77777777" w:rsidR="00EE231D" w:rsidRDefault="00EE231D" w:rsidP="00EE231D">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Problems</w:t>
      </w:r>
    </w:p>
    <w:p w14:paraId="53A31020"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Denominator Problem</w:t>
      </w:r>
    </w:p>
    <w:p w14:paraId="31AE7ED5"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How should the property being taken being defined?</w:t>
      </w:r>
    </w:p>
    <w:p w14:paraId="0E4477BD" w14:textId="77777777" w:rsidR="00EE231D" w:rsidRDefault="00EE231D" w:rsidP="00EE231D">
      <w:pPr>
        <w:pStyle w:val="ListParagraph"/>
        <w:numPr>
          <w:ilvl w:val="5"/>
          <w:numId w:val="100"/>
        </w:numPr>
        <w:spacing w:after="0" w:line="240" w:lineRule="auto"/>
        <w:rPr>
          <w:rFonts w:ascii="Times New Roman" w:hAnsi="Times New Roman" w:cs="Times New Roman"/>
        </w:rPr>
      </w:pPr>
      <w:r>
        <w:rPr>
          <w:rFonts w:ascii="Times New Roman" w:hAnsi="Times New Roman" w:cs="Times New Roman"/>
        </w:rPr>
        <w:t>10 acres on a 100 acre form – either 100% of 10 acre plot hiis being taken, of 10% of the farm is being taken</w:t>
      </w:r>
    </w:p>
    <w:p w14:paraId="73B256A3"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Average Reciprocity of Advantage</w:t>
      </w:r>
    </w:p>
    <w:p w14:paraId="1BB2A846"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When zoning disadvantages a particular landowner, it is likely to disadvantage neighbors; but in takings, only one parcel is being disadvantaged by the action</w:t>
      </w:r>
    </w:p>
    <w:p w14:paraId="2FEE3F0D" w14:textId="77777777" w:rsidR="00EE231D" w:rsidRDefault="00EE231D" w:rsidP="00EE231D">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Rule, Per Se Takings</w:t>
      </w:r>
    </w:p>
    <w:p w14:paraId="61F5A359" w14:textId="77777777" w:rsidR="00EE231D" w:rsidRPr="008E391D" w:rsidRDefault="00EE231D" w:rsidP="00EE231D">
      <w:pPr>
        <w:pStyle w:val="ListParagraph"/>
        <w:numPr>
          <w:ilvl w:val="2"/>
          <w:numId w:val="100"/>
        </w:numPr>
        <w:spacing w:after="0" w:line="240" w:lineRule="auto"/>
        <w:rPr>
          <w:rFonts w:ascii="Times New Roman" w:hAnsi="Times New Roman" w:cs="Times New Roman"/>
          <w:b/>
          <w:color w:val="C0504D" w:themeColor="accent2"/>
        </w:rPr>
      </w:pPr>
      <w:r w:rsidRPr="008E391D">
        <w:rPr>
          <w:rFonts w:ascii="Times New Roman" w:hAnsi="Times New Roman" w:cs="Times New Roman"/>
          <w:b/>
          <w:color w:val="C0504D" w:themeColor="accent2"/>
        </w:rPr>
        <w:t xml:space="preserve">Two takings </w:t>
      </w:r>
      <w:r w:rsidRPr="008E391D">
        <w:rPr>
          <w:rFonts w:ascii="Times New Roman" w:hAnsi="Times New Roman" w:cs="Times New Roman"/>
          <w:b/>
          <w:i/>
          <w:color w:val="C0504D" w:themeColor="accent2"/>
        </w:rPr>
        <w:t>generally</w:t>
      </w:r>
      <w:r w:rsidRPr="008E391D">
        <w:rPr>
          <w:rFonts w:ascii="Times New Roman" w:hAnsi="Times New Roman" w:cs="Times New Roman"/>
          <w:b/>
          <w:color w:val="C0504D" w:themeColor="accent2"/>
        </w:rPr>
        <w:t xml:space="preserve"> qualify as per se takings:</w:t>
      </w:r>
    </w:p>
    <w:p w14:paraId="27886E11" w14:textId="77777777" w:rsidR="00EE231D" w:rsidRPr="00356C6B" w:rsidRDefault="00EE231D" w:rsidP="00EE231D">
      <w:pPr>
        <w:pStyle w:val="ListParagraph"/>
        <w:numPr>
          <w:ilvl w:val="3"/>
          <w:numId w:val="100"/>
        </w:numPr>
        <w:spacing w:after="0" w:line="240" w:lineRule="auto"/>
        <w:rPr>
          <w:rFonts w:ascii="Times New Roman" w:hAnsi="Times New Roman" w:cs="Times New Roman"/>
          <w:color w:val="7F7F7F" w:themeColor="text1" w:themeTint="80"/>
        </w:rPr>
      </w:pPr>
      <w:r w:rsidRPr="008E391D">
        <w:rPr>
          <w:rFonts w:ascii="Times New Roman" w:hAnsi="Times New Roman" w:cs="Times New Roman"/>
          <w:color w:val="C0504D" w:themeColor="accent2"/>
        </w:rPr>
        <w:t>Government-mandated “permanent physical invasions of property”</w:t>
      </w:r>
      <w:r>
        <w:rPr>
          <w:rFonts w:ascii="Times New Roman" w:hAnsi="Times New Roman" w:cs="Times New Roman"/>
          <w:color w:val="C0504D" w:themeColor="accent2"/>
        </w:rPr>
        <w:t xml:space="preserve"> </w:t>
      </w:r>
      <w:r w:rsidRPr="00356C6B">
        <w:rPr>
          <w:rFonts w:ascii="Times New Roman" w:hAnsi="Times New Roman" w:cs="Times New Roman"/>
          <w:color w:val="7F7F7F" w:themeColor="text1" w:themeTint="80"/>
        </w:rPr>
        <w:t>[Miller]</w:t>
      </w:r>
    </w:p>
    <w:p w14:paraId="37F348C2" w14:textId="77777777" w:rsidR="00EE231D" w:rsidRPr="00BA05A3" w:rsidRDefault="00EE231D" w:rsidP="00EE231D">
      <w:pPr>
        <w:pStyle w:val="ListParagraph"/>
        <w:numPr>
          <w:ilvl w:val="3"/>
          <w:numId w:val="100"/>
        </w:numPr>
        <w:spacing w:after="0" w:line="240" w:lineRule="auto"/>
        <w:rPr>
          <w:rFonts w:ascii="Times New Roman" w:hAnsi="Times New Roman" w:cs="Times New Roman"/>
          <w:color w:val="C0504D" w:themeColor="accent2"/>
        </w:rPr>
      </w:pPr>
      <w:r w:rsidRPr="008E391D">
        <w:rPr>
          <w:rFonts w:ascii="Times New Roman" w:hAnsi="Times New Roman" w:cs="Times New Roman"/>
          <w:color w:val="C0504D" w:themeColor="accent2"/>
        </w:rPr>
        <w:t xml:space="preserve">Regulations that completely deprive the landowner of </w:t>
      </w:r>
      <w:r w:rsidRPr="008E391D">
        <w:rPr>
          <w:rFonts w:ascii="Times New Roman" w:hAnsi="Times New Roman" w:cs="Times New Roman"/>
          <w:i/>
          <w:color w:val="C0504D" w:themeColor="accent2"/>
        </w:rPr>
        <w:t>all</w:t>
      </w:r>
      <w:r w:rsidRPr="008E391D">
        <w:rPr>
          <w:rFonts w:ascii="Times New Roman" w:hAnsi="Times New Roman" w:cs="Times New Roman"/>
          <w:color w:val="C0504D" w:themeColor="accent2"/>
        </w:rPr>
        <w:t xml:space="preserve"> economically viable use of the property, </w:t>
      </w:r>
      <w:r w:rsidRPr="008E391D">
        <w:rPr>
          <w:rFonts w:ascii="Times New Roman" w:hAnsi="Times New Roman" w:cs="Times New Roman"/>
          <w:i/>
          <w:color w:val="C0504D" w:themeColor="accent2"/>
        </w:rPr>
        <w:t>unless</w:t>
      </w:r>
      <w:r w:rsidRPr="008E391D">
        <w:rPr>
          <w:rFonts w:ascii="Times New Roman" w:hAnsi="Times New Roman" w:cs="Times New Roman"/>
          <w:color w:val="C0504D" w:themeColor="accent2"/>
        </w:rPr>
        <w:t xml:space="preserve"> background principles of nuisance and property law adequately restrict the owner’s intended use of the property</w:t>
      </w:r>
      <w:r>
        <w:rPr>
          <w:rFonts w:ascii="Times New Roman" w:hAnsi="Times New Roman" w:cs="Times New Roman"/>
          <w:color w:val="C0504D" w:themeColor="accent2"/>
        </w:rPr>
        <w:t xml:space="preserve"> </w:t>
      </w:r>
      <w:r w:rsidRPr="005F5343">
        <w:rPr>
          <w:rFonts w:ascii="Times New Roman" w:hAnsi="Times New Roman" w:cs="Times New Roman"/>
          <w:color w:val="7F7F7F" w:themeColor="text1" w:themeTint="80"/>
        </w:rPr>
        <w:t>[Lucas]</w:t>
      </w:r>
    </w:p>
    <w:p w14:paraId="0B3B185E" w14:textId="77777777" w:rsidR="00EE231D" w:rsidRPr="00BA05A3"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 xml:space="preserve">Temporary building moratoriums may be a taking under </w:t>
      </w:r>
      <w:r>
        <w:rPr>
          <w:rFonts w:ascii="Times New Roman" w:hAnsi="Times New Roman" w:cs="Times New Roman"/>
          <w:i/>
        </w:rPr>
        <w:t>Lucas</w:t>
      </w:r>
      <w:r>
        <w:rPr>
          <w:rFonts w:ascii="Times New Roman" w:hAnsi="Times New Roman" w:cs="Times New Roman"/>
        </w:rPr>
        <w:t xml:space="preserve"> depending on how long the moratorium last, other factors. </w:t>
      </w:r>
      <w:r w:rsidRPr="00273160">
        <w:rPr>
          <w:rFonts w:ascii="Times New Roman" w:hAnsi="Times New Roman" w:cs="Times New Roman"/>
          <w:color w:val="7F7F7F" w:themeColor="text1" w:themeTint="80"/>
        </w:rPr>
        <w:t>[Tahoe-Sierra Preservation]</w:t>
      </w:r>
    </w:p>
    <w:p w14:paraId="7522721C" w14:textId="77777777" w:rsidR="00EE231D" w:rsidRDefault="00EE231D" w:rsidP="00EE231D">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Case</w:t>
      </w:r>
    </w:p>
    <w:p w14:paraId="4580A391" w14:textId="77777777" w:rsidR="00EE231D" w:rsidRPr="00D02AF3" w:rsidRDefault="00EE231D" w:rsidP="00EE231D">
      <w:pPr>
        <w:pStyle w:val="ListParagraph"/>
        <w:numPr>
          <w:ilvl w:val="2"/>
          <w:numId w:val="100"/>
        </w:numPr>
        <w:spacing w:after="0" w:line="240" w:lineRule="auto"/>
        <w:rPr>
          <w:rFonts w:ascii="Times New Roman" w:hAnsi="Times New Roman" w:cs="Times New Roman"/>
          <w:color w:val="7F7F7F" w:themeColor="text1" w:themeTint="80"/>
        </w:rPr>
      </w:pPr>
      <w:r w:rsidRPr="00D02AF3">
        <w:rPr>
          <w:rFonts w:ascii="Times New Roman" w:hAnsi="Times New Roman" w:cs="Times New Roman"/>
          <w:color w:val="7F7F7F" w:themeColor="text1" w:themeTint="80"/>
        </w:rPr>
        <w:t>Miller v. Schoene</w:t>
      </w:r>
    </w:p>
    <w:p w14:paraId="730FD434"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Facts</w:t>
      </w:r>
    </w:p>
    <w:p w14:paraId="414CC9A0"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Cedar tree carried a virus that infected apple trees within a two mile radius</w:t>
      </w:r>
    </w:p>
    <w:p w14:paraId="39DFC6FB"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Agricultural dept. decided to destroy the cedar trees because apples were a valuable economic resources</w:t>
      </w:r>
    </w:p>
    <w:p w14:paraId="58E16C70"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Holding</w:t>
      </w:r>
    </w:p>
    <w:p w14:paraId="5B09FC0C"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The destruction of one type of property to save another is of greater value to the public and therefore does not exceed the state’s constitutional powers</w:t>
      </w:r>
    </w:p>
    <w:p w14:paraId="29173FC3" w14:textId="77777777" w:rsidR="00EE231D" w:rsidRPr="00D02AF3" w:rsidRDefault="00EE231D" w:rsidP="00EE231D">
      <w:pPr>
        <w:pStyle w:val="ListParagraph"/>
        <w:numPr>
          <w:ilvl w:val="2"/>
          <w:numId w:val="100"/>
        </w:numPr>
        <w:spacing w:after="0" w:line="240" w:lineRule="auto"/>
        <w:rPr>
          <w:rFonts w:ascii="Times New Roman" w:hAnsi="Times New Roman" w:cs="Times New Roman"/>
          <w:color w:val="7F7F7F" w:themeColor="text1" w:themeTint="80"/>
        </w:rPr>
      </w:pPr>
      <w:r w:rsidRPr="00D02AF3">
        <w:rPr>
          <w:rFonts w:ascii="Times New Roman" w:hAnsi="Times New Roman" w:cs="Times New Roman"/>
          <w:color w:val="7F7F7F" w:themeColor="text1" w:themeTint="80"/>
        </w:rPr>
        <w:t>Penn Central Transportation Co. v. New York City</w:t>
      </w:r>
    </w:p>
    <w:p w14:paraId="7BF5E8CA"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Facts</w:t>
      </w:r>
    </w:p>
    <w:p w14:paraId="23F07C21"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π owned Grand Central Terminal and wanted to do construction above it to build a skyscraper, but GCT was a landmark which did not allow for modifications</w:t>
      </w:r>
    </w:p>
    <w:p w14:paraId="5BD6C372"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 denied their permits to build the office building</w:t>
      </w:r>
    </w:p>
    <w:p w14:paraId="5914D4DD"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Holding</w:t>
      </w:r>
    </w:p>
    <w:p w14:paraId="0F370412"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No taking has occurred</w:t>
      </w:r>
    </w:p>
    <w:p w14:paraId="32A3EC4E" w14:textId="77777777" w:rsidR="00EE231D" w:rsidRPr="00EE231D" w:rsidRDefault="00EE231D" w:rsidP="00787EEA">
      <w:pPr>
        <w:pStyle w:val="ListParagraph"/>
        <w:numPr>
          <w:ilvl w:val="0"/>
          <w:numId w:val="30"/>
        </w:numPr>
        <w:spacing w:after="0" w:line="240" w:lineRule="auto"/>
        <w:rPr>
          <w:rFonts w:ascii="Times" w:eastAsia="Times New Roman" w:hAnsi="Times" w:cs="Times New Roman"/>
        </w:rPr>
      </w:pPr>
    </w:p>
    <w:p w14:paraId="5F1A3840" w14:textId="54D4B983" w:rsidR="003C31CC" w:rsidRPr="00E84A69" w:rsidRDefault="00E0070C" w:rsidP="00787EEA">
      <w:pPr>
        <w:pStyle w:val="ListParagraph"/>
        <w:numPr>
          <w:ilvl w:val="0"/>
          <w:numId w:val="30"/>
        </w:numPr>
        <w:spacing w:after="0" w:line="240" w:lineRule="auto"/>
        <w:rPr>
          <w:rFonts w:ascii="Times" w:eastAsia="Times New Roman" w:hAnsi="Times" w:cs="Times New Roman"/>
        </w:rPr>
      </w:pPr>
      <w:r w:rsidRPr="00E84A69">
        <w:rPr>
          <w:rFonts w:ascii="Times" w:eastAsia="Times New Roman" w:hAnsi="Times" w:cs="Times New Roman"/>
          <w:b/>
          <w:i/>
          <w:u w:val="single"/>
        </w:rPr>
        <w:t>Miller v. Schoene</w:t>
      </w:r>
      <w:r w:rsidR="00DD5B5E" w:rsidRPr="00E84A69">
        <w:rPr>
          <w:rFonts w:ascii="Times" w:eastAsia="Times New Roman" w:hAnsi="Times" w:cs="Arial"/>
          <w:b/>
          <w:i/>
          <w:u w:val="single"/>
          <w:shd w:val="clear" w:color="auto" w:fill="FFFFFF"/>
        </w:rPr>
        <w:t xml:space="preserve"> (1928) </w:t>
      </w:r>
      <w:r w:rsidR="00DD5B5E" w:rsidRPr="00E84A69">
        <w:rPr>
          <w:rFonts w:ascii="Times" w:eastAsia="Times New Roman" w:hAnsi="Times" w:cs="Arial"/>
          <w:shd w:val="clear" w:color="auto" w:fill="FFFFFF"/>
        </w:rPr>
        <w:t>- c</w:t>
      </w:r>
      <w:r w:rsidR="003C31CC" w:rsidRPr="00E84A69">
        <w:rPr>
          <w:rFonts w:ascii="Times" w:eastAsia="Times New Roman" w:hAnsi="Times" w:cs="Arial"/>
          <w:shd w:val="clear" w:color="auto" w:fill="FFFFFF"/>
        </w:rPr>
        <w:t>lassic property rights case in balancing rights of a property owner against social policy that is not unreasonable.</w:t>
      </w:r>
    </w:p>
    <w:p w14:paraId="784A4C2C" w14:textId="77777777" w:rsidR="00220E8F" w:rsidRPr="00E84A69" w:rsidRDefault="003C31CC" w:rsidP="00787EEA">
      <w:pPr>
        <w:pStyle w:val="ListParagraph"/>
        <w:numPr>
          <w:ilvl w:val="1"/>
          <w:numId w:val="30"/>
        </w:numPr>
        <w:spacing w:after="0" w:line="240" w:lineRule="auto"/>
        <w:rPr>
          <w:rFonts w:ascii="Times" w:eastAsia="Times New Roman" w:hAnsi="Times" w:cs="Arial"/>
        </w:rPr>
      </w:pPr>
      <w:r w:rsidRPr="00E84A69">
        <w:rPr>
          <w:rFonts w:ascii="Times" w:eastAsia="Times New Roman" w:hAnsi="Times" w:cs="Arial"/>
        </w:rPr>
        <w:t xml:space="preserve">Facts: State entomologist in Virginia acting under the Cedar Rust Act of Virginia ordered the plaintiffs' ornamental red cedar trees growing on the plaintiffs' property to be removed to prevent the spread of rust disease to nearby apple orchards. The plaintiffs appealed the order to the circuit court of Shenandoah county, which affirmed the order, but allowed the plaintiffs to recover $100 to remove the trees. The Supreme Court of Appeals of Virginia also Affirmed </w:t>
      </w:r>
      <w:r w:rsidR="00220E8F" w:rsidRPr="00E84A69">
        <w:rPr>
          <w:rFonts w:ascii="Times" w:eastAsia="Times New Roman" w:hAnsi="Times" w:cs="Arial"/>
        </w:rPr>
        <w:t>the decision.</w:t>
      </w:r>
    </w:p>
    <w:p w14:paraId="38287714" w14:textId="77777777" w:rsidR="00220E8F" w:rsidRPr="00E84A69" w:rsidRDefault="003C31CC" w:rsidP="00787EEA">
      <w:pPr>
        <w:pStyle w:val="ListParagraph"/>
        <w:numPr>
          <w:ilvl w:val="1"/>
          <w:numId w:val="30"/>
        </w:numPr>
        <w:spacing w:after="0" w:line="240" w:lineRule="auto"/>
        <w:rPr>
          <w:rFonts w:ascii="Times" w:eastAsia="Times New Roman" w:hAnsi="Times" w:cs="Arial"/>
        </w:rPr>
      </w:pPr>
      <w:r w:rsidRPr="00E84A69">
        <w:rPr>
          <w:rFonts w:ascii="Times" w:eastAsia="Times New Roman" w:hAnsi="Times" w:cs="Arial"/>
        </w:rPr>
        <w:t>I: Did Virginia's Cedar Rust Act and order to remove Miller's cedar trees violate the Due Process clau</w:t>
      </w:r>
      <w:r w:rsidR="00220E8F" w:rsidRPr="00E84A69">
        <w:rPr>
          <w:rFonts w:ascii="Times" w:eastAsia="Times New Roman" w:hAnsi="Times" w:cs="Arial"/>
        </w:rPr>
        <w:t>se of the Fourteenth Amendment?</w:t>
      </w:r>
    </w:p>
    <w:p w14:paraId="0D618AC5" w14:textId="50069AF3" w:rsidR="003C31CC" w:rsidRPr="00E84A69" w:rsidRDefault="003C31CC" w:rsidP="00787EEA">
      <w:pPr>
        <w:pStyle w:val="ListParagraph"/>
        <w:numPr>
          <w:ilvl w:val="1"/>
          <w:numId w:val="30"/>
        </w:numPr>
        <w:spacing w:after="0" w:line="240" w:lineRule="auto"/>
        <w:rPr>
          <w:rFonts w:ascii="Times" w:eastAsia="Times New Roman" w:hAnsi="Times" w:cs="Arial"/>
        </w:rPr>
      </w:pPr>
      <w:r w:rsidRPr="00E84A69">
        <w:rPr>
          <w:rFonts w:ascii="Times" w:eastAsia="Times New Roman" w:hAnsi="Times" w:cs="Arial"/>
        </w:rPr>
        <w:t xml:space="preserve">Opinion: Inanimous decision found that the statute and the order to remove Miller's cedar trees did not violate the Due Process Clause. The Court recognized the State's interest in preventing the cedar rust from damaging nearby apple orchards as they were the "principal agriculture pursuit" in the state. The Court held that the destruction of Miller's trees would be a taking of his property; however, the State "did not exceed its constitutional powers by deciding upon the destruction of one class of property in order to save another which, in the judgment of the legislature, is </w:t>
      </w:r>
      <w:r w:rsidR="00D82791" w:rsidRPr="00E84A69">
        <w:rPr>
          <w:rFonts w:ascii="Times" w:eastAsia="Times New Roman" w:hAnsi="Times" w:cs="Arial"/>
        </w:rPr>
        <w:t>of greater value to the public.”</w:t>
      </w:r>
    </w:p>
    <w:p w14:paraId="71B1AE2B" w14:textId="0A454BE8" w:rsidR="00A81164" w:rsidRPr="00E84A69" w:rsidRDefault="00E0070C" w:rsidP="00787EEA">
      <w:pPr>
        <w:pStyle w:val="ListParagraph"/>
        <w:numPr>
          <w:ilvl w:val="0"/>
          <w:numId w:val="30"/>
        </w:numPr>
        <w:spacing w:after="0" w:line="240" w:lineRule="auto"/>
        <w:rPr>
          <w:rFonts w:ascii="Times" w:eastAsia="Times New Roman" w:hAnsi="Times" w:cs="Arial"/>
          <w:b/>
          <w:i/>
          <w:u w:val="single"/>
        </w:rPr>
      </w:pPr>
      <w:r w:rsidRPr="00E84A69">
        <w:rPr>
          <w:rFonts w:ascii="Times" w:eastAsia="Times New Roman" w:hAnsi="Times" w:cs="Times New Roman"/>
          <w:b/>
          <w:i/>
          <w:u w:val="single"/>
        </w:rPr>
        <w:t>Penn Central Transportation Co. New York City</w:t>
      </w:r>
      <w:r w:rsidR="00D63E19" w:rsidRPr="00E84A69">
        <w:rPr>
          <w:rFonts w:ascii="Times" w:eastAsia="Times New Roman" w:hAnsi="Times" w:cs="Arial"/>
          <w:b/>
          <w:i/>
          <w:u w:val="single"/>
          <w:shd w:val="clear" w:color="auto" w:fill="FFFFFF"/>
        </w:rPr>
        <w:t xml:space="preserve"> (1978) </w:t>
      </w:r>
    </w:p>
    <w:p w14:paraId="1AFF1D4A" w14:textId="77777777" w:rsidR="000128A1" w:rsidRPr="00E84A69" w:rsidRDefault="00A81164" w:rsidP="00787EEA">
      <w:pPr>
        <w:pStyle w:val="ListParagraph"/>
        <w:numPr>
          <w:ilvl w:val="1"/>
          <w:numId w:val="30"/>
        </w:numPr>
        <w:spacing w:after="0" w:line="240" w:lineRule="auto"/>
        <w:rPr>
          <w:rFonts w:ascii="Times" w:eastAsia="Times New Roman" w:hAnsi="Times" w:cs="Arial"/>
        </w:rPr>
      </w:pPr>
      <w:r w:rsidRPr="00E84A69">
        <w:rPr>
          <w:rFonts w:ascii="Times" w:eastAsia="Times New Roman" w:hAnsi="Times" w:cs="Arial"/>
        </w:rPr>
        <w:t>NYC</w:t>
      </w:r>
      <w:r w:rsidR="00D63E19" w:rsidRPr="00E84A69">
        <w:rPr>
          <w:rFonts w:ascii="Times" w:eastAsia="Times New Roman" w:hAnsi="Times" w:cs="Arial"/>
        </w:rPr>
        <w:t xml:space="preserve"> Landmark Preservation Commission rejected Penn proposals for construc</w:t>
      </w:r>
      <w:r w:rsidRPr="00E84A69">
        <w:rPr>
          <w:rFonts w:ascii="Times" w:eastAsia="Times New Roman" w:hAnsi="Times" w:cs="Arial"/>
        </w:rPr>
        <w:t>tion of</w:t>
      </w:r>
      <w:r w:rsidR="00D63E19" w:rsidRPr="00E84A69">
        <w:rPr>
          <w:rFonts w:ascii="Times" w:eastAsia="Times New Roman" w:hAnsi="Times" w:cs="Arial"/>
        </w:rPr>
        <w:t xml:space="preserve"> high rise atop Grand Central, Penn </w:t>
      </w:r>
      <w:r w:rsidRPr="00E84A69">
        <w:rPr>
          <w:rFonts w:ascii="Times" w:eastAsia="Times New Roman" w:hAnsi="Times" w:cs="Arial"/>
        </w:rPr>
        <w:t>filed suit</w:t>
      </w:r>
      <w:r w:rsidR="00D63E19" w:rsidRPr="00E84A69">
        <w:rPr>
          <w:rFonts w:ascii="Times" w:eastAsia="Times New Roman" w:hAnsi="Times" w:cs="Arial"/>
        </w:rPr>
        <w:t>, arguing under New York Historical Preservation Law it entitled to reasonable return on value of its property, whereas in existing condition Gra</w:t>
      </w:r>
      <w:r w:rsidR="005D31CE" w:rsidRPr="00E84A69">
        <w:rPr>
          <w:rFonts w:ascii="Times" w:eastAsia="Times New Roman" w:hAnsi="Times" w:cs="Arial"/>
        </w:rPr>
        <w:t xml:space="preserve">nd Central could not break even; </w:t>
      </w:r>
      <w:r w:rsidR="00D63E19" w:rsidRPr="00E84A69">
        <w:rPr>
          <w:rFonts w:ascii="Times" w:eastAsia="Times New Roman" w:hAnsi="Times" w:cs="Arial"/>
        </w:rPr>
        <w:t xml:space="preserve">because (a) Penn Central was a regulated railroad, and (b) it was in bankruptcy, it could not cease deficit-causing operations, thus suffering taking of its property, for which it was entitled to compensation. </w:t>
      </w:r>
      <w:r w:rsidR="006639AE" w:rsidRPr="00E84A69">
        <w:rPr>
          <w:rFonts w:ascii="Times" w:eastAsia="Times New Roman" w:hAnsi="Times" w:cs="Arial"/>
        </w:rPr>
        <w:t>T</w:t>
      </w:r>
      <w:r w:rsidR="00D63E19" w:rsidRPr="00E84A69">
        <w:rPr>
          <w:rFonts w:ascii="Times" w:eastAsia="Times New Roman" w:hAnsi="Times" w:cs="Arial"/>
        </w:rPr>
        <w:t>rial court agreed. Appellate Division reversed, Penn did not use proper accounting methods to demonstrate that it was suffering an ongoing deficit</w:t>
      </w:r>
      <w:r w:rsidR="00027C1E" w:rsidRPr="00E84A69">
        <w:rPr>
          <w:rFonts w:ascii="Times" w:eastAsia="Times New Roman" w:hAnsi="Times" w:cs="Arial"/>
        </w:rPr>
        <w:t xml:space="preserve">. </w:t>
      </w:r>
      <w:r w:rsidR="00D63E19" w:rsidRPr="00E84A69">
        <w:rPr>
          <w:rFonts w:ascii="Times" w:eastAsia="Times New Roman" w:hAnsi="Times" w:cs="Arial"/>
        </w:rPr>
        <w:t>Court of Appeals affirmed</w:t>
      </w:r>
      <w:r w:rsidR="00071FA3" w:rsidRPr="00E84A69">
        <w:rPr>
          <w:rFonts w:ascii="Times" w:eastAsia="Times New Roman" w:hAnsi="Times" w:cs="Arial"/>
        </w:rPr>
        <w:t>.</w:t>
      </w:r>
      <w:r w:rsidR="00D63E19" w:rsidRPr="00E84A69">
        <w:rPr>
          <w:rFonts w:ascii="Times" w:eastAsia="Times New Roman" w:hAnsi="Times" w:cs="Arial"/>
        </w:rPr>
        <w:t xml:space="preserve"> Appellate Division</w:t>
      </w:r>
      <w:r w:rsidR="00071FA3" w:rsidRPr="00E84A69">
        <w:rPr>
          <w:rFonts w:ascii="Times" w:eastAsia="Times New Roman" w:hAnsi="Times" w:cs="Arial"/>
        </w:rPr>
        <w:t xml:space="preserve"> </w:t>
      </w:r>
      <w:r w:rsidR="00D63E19" w:rsidRPr="00E84A69">
        <w:rPr>
          <w:rFonts w:ascii="Times" w:eastAsia="Times New Roman" w:hAnsi="Times" w:cs="Arial"/>
        </w:rPr>
        <w:t>different legal theory—</w:t>
      </w:r>
      <w:r w:rsidR="00F54246" w:rsidRPr="00E84A69">
        <w:rPr>
          <w:rFonts w:ascii="Times" w:eastAsia="Times New Roman" w:hAnsi="Times" w:cs="Arial"/>
        </w:rPr>
        <w:t>that in NY</w:t>
      </w:r>
      <w:r w:rsidR="00D63E19" w:rsidRPr="00E84A69">
        <w:rPr>
          <w:rFonts w:ascii="Times" w:eastAsia="Times New Roman" w:hAnsi="Times" w:cs="Arial"/>
        </w:rPr>
        <w:t xml:space="preserve">, a property owner was entitled to a return, not on the value of his entire property, but only on that increment of its value that was created by private entrepreneurship. </w:t>
      </w:r>
    </w:p>
    <w:p w14:paraId="11FAB04E" w14:textId="77777777" w:rsidR="007850C0" w:rsidRPr="00E84A69" w:rsidRDefault="000128A1" w:rsidP="00787EEA">
      <w:pPr>
        <w:pStyle w:val="ListParagraph"/>
        <w:numPr>
          <w:ilvl w:val="1"/>
          <w:numId w:val="30"/>
        </w:numPr>
        <w:spacing w:after="0" w:line="240" w:lineRule="auto"/>
        <w:rPr>
          <w:rFonts w:ascii="Times" w:eastAsia="Times New Roman" w:hAnsi="Times" w:cs="Arial"/>
        </w:rPr>
      </w:pPr>
      <w:r w:rsidRPr="00E84A69">
        <w:rPr>
          <w:rFonts w:ascii="Times" w:eastAsia="Times New Roman" w:hAnsi="Times" w:cs="Arial"/>
        </w:rPr>
        <w:t>Supreme Court D</w:t>
      </w:r>
      <w:r w:rsidR="00D63E19" w:rsidRPr="00E84A69">
        <w:rPr>
          <w:rFonts w:ascii="Times" w:eastAsia="Times New Roman" w:hAnsi="Times" w:cs="Arial"/>
        </w:rPr>
        <w:t>ecision: </w:t>
      </w:r>
    </w:p>
    <w:p w14:paraId="1715FADA" w14:textId="59D59ABB" w:rsidR="007850C0" w:rsidRPr="00E84A69" w:rsidRDefault="007850C0" w:rsidP="00787EEA">
      <w:pPr>
        <w:pStyle w:val="ListParagraph"/>
        <w:numPr>
          <w:ilvl w:val="2"/>
          <w:numId w:val="30"/>
        </w:numPr>
        <w:spacing w:after="0" w:line="240" w:lineRule="auto"/>
        <w:rPr>
          <w:rFonts w:ascii="Times" w:eastAsia="Times New Roman" w:hAnsi="Times" w:cs="Arial"/>
        </w:rPr>
      </w:pPr>
      <w:r w:rsidRPr="00E84A69">
        <w:rPr>
          <w:rFonts w:ascii="Times" w:eastAsia="Times New Roman" w:hAnsi="Times" w:cs="Arial"/>
        </w:rPr>
        <w:t>Purpose of the takings clause: bar the government from forcing some people alone to bear public burdens which in all fairness and justice should be borne by the public as a whole</w:t>
      </w:r>
    </w:p>
    <w:p w14:paraId="00824A3B" w14:textId="77777777" w:rsidR="00155BFE" w:rsidRPr="00E84A69" w:rsidRDefault="00E8373F" w:rsidP="00787EEA">
      <w:pPr>
        <w:pStyle w:val="ListParagraph"/>
        <w:numPr>
          <w:ilvl w:val="2"/>
          <w:numId w:val="30"/>
        </w:numPr>
        <w:spacing w:after="0" w:line="240" w:lineRule="auto"/>
        <w:rPr>
          <w:rFonts w:ascii="Times" w:eastAsia="Times New Roman" w:hAnsi="Times" w:cs="Arial"/>
        </w:rPr>
      </w:pPr>
      <w:r w:rsidRPr="00E84A69">
        <w:rPr>
          <w:rFonts w:ascii="Times" w:eastAsia="Times New Roman" w:hAnsi="Times" w:cs="Arial"/>
        </w:rPr>
        <w:t xml:space="preserve">Unable to develop any set formula for when justice and fairness </w:t>
      </w:r>
      <w:r w:rsidR="00155BFE" w:rsidRPr="00E84A69">
        <w:rPr>
          <w:rFonts w:ascii="Times" w:eastAsia="Times New Roman" w:hAnsi="Times" w:cs="Arial"/>
        </w:rPr>
        <w:t>re: taking</w:t>
      </w:r>
      <w:r w:rsidRPr="00E84A69">
        <w:rPr>
          <w:rFonts w:ascii="Times" w:eastAsia="Times New Roman" w:hAnsi="Times" w:cs="Arial"/>
        </w:rPr>
        <w:t xml:space="preserve"> </w:t>
      </w:r>
    </w:p>
    <w:p w14:paraId="25750F12" w14:textId="16CFE741" w:rsidR="00155BFE" w:rsidRPr="00E84A69" w:rsidRDefault="00155BFE" w:rsidP="00787EEA">
      <w:pPr>
        <w:pStyle w:val="ListParagraph"/>
        <w:numPr>
          <w:ilvl w:val="2"/>
          <w:numId w:val="30"/>
        </w:numPr>
        <w:spacing w:after="0" w:line="240" w:lineRule="auto"/>
        <w:rPr>
          <w:rFonts w:ascii="Times" w:eastAsia="Times New Roman" w:hAnsi="Times" w:cs="Arial"/>
        </w:rPr>
      </w:pPr>
      <w:r w:rsidRPr="00E84A69">
        <w:rPr>
          <w:rFonts w:ascii="Times" w:eastAsia="Times New Roman" w:hAnsi="Times" w:cs="Arial"/>
        </w:rPr>
        <w:t xml:space="preserve">Keystone about public interest but Mahone is not. (Holmes opinion too) </w:t>
      </w:r>
    </w:p>
    <w:p w14:paraId="677A7DF5" w14:textId="244A1736" w:rsidR="00155BFE" w:rsidRPr="00E84A69" w:rsidRDefault="00155BFE" w:rsidP="00787EEA">
      <w:pPr>
        <w:pStyle w:val="ListParagraph"/>
        <w:numPr>
          <w:ilvl w:val="2"/>
          <w:numId w:val="30"/>
        </w:numPr>
        <w:spacing w:after="0" w:line="240" w:lineRule="auto"/>
        <w:rPr>
          <w:rFonts w:ascii="Times" w:eastAsia="Times New Roman" w:hAnsi="Times" w:cs="Arial"/>
        </w:rPr>
      </w:pPr>
      <w:r w:rsidRPr="00E84A69">
        <w:rPr>
          <w:rFonts w:ascii="Times" w:eastAsia="Times New Roman" w:hAnsi="Times" w:cs="Arial"/>
        </w:rPr>
        <w:t xml:space="preserve">But creates </w:t>
      </w:r>
      <w:r w:rsidR="00D63E19" w:rsidRPr="00E84A69">
        <w:rPr>
          <w:rFonts w:ascii="Times" w:eastAsia="Times New Roman" w:hAnsi="Times" w:cs="Arial"/>
        </w:rPr>
        <w:t xml:space="preserve">a new </w:t>
      </w:r>
      <w:r w:rsidRPr="00E84A69">
        <w:rPr>
          <w:rFonts w:ascii="Times" w:eastAsia="Times New Roman" w:hAnsi="Times" w:cs="Arial"/>
        </w:rPr>
        <w:t xml:space="preserve">ad hoc </w:t>
      </w:r>
      <w:r w:rsidR="00972933" w:rsidRPr="00E84A69">
        <w:rPr>
          <w:rFonts w:ascii="Times" w:eastAsia="Times New Roman" w:hAnsi="Times" w:cs="Arial"/>
        </w:rPr>
        <w:t>test:</w:t>
      </w:r>
    </w:p>
    <w:p w14:paraId="515E28A5" w14:textId="65F7C993" w:rsidR="00972933" w:rsidRPr="00E84A69" w:rsidRDefault="00972933"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 xml:space="preserve">Economic impact of the regulation on the claimant </w:t>
      </w:r>
    </w:p>
    <w:p w14:paraId="49694137" w14:textId="1AAF2379" w:rsidR="00972933" w:rsidRPr="00E84A69" w:rsidRDefault="00972933"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 xml:space="preserve">Extent to which the regulation has interfered with distinct investment-backed expectations </w:t>
      </w:r>
    </w:p>
    <w:p w14:paraId="13147049" w14:textId="6238B379" w:rsidR="007D3020" w:rsidRPr="00E84A69" w:rsidRDefault="007D3020" w:rsidP="00787EEA">
      <w:pPr>
        <w:pStyle w:val="ListParagraph"/>
        <w:numPr>
          <w:ilvl w:val="4"/>
          <w:numId w:val="30"/>
        </w:numPr>
        <w:spacing w:after="0" w:line="240" w:lineRule="auto"/>
        <w:rPr>
          <w:rFonts w:ascii="Times" w:eastAsia="Times New Roman" w:hAnsi="Times" w:cs="Arial"/>
        </w:rPr>
      </w:pPr>
      <w:r w:rsidRPr="00E84A69">
        <w:rPr>
          <w:rFonts w:ascii="Times" w:eastAsia="Times New Roman" w:hAnsi="Times" w:cs="Arial"/>
        </w:rPr>
        <w:t>New York City law does not interfere in any way with the present uses of the Terminal. Its designation as a landmark not only permits but contemplates that appellants may continue to use the property precisely as it has been used for the past 65 years: as a railroad terminal containing office space and concessions. So the law does not interfere with what must be regarded as Penn Central's primary expectation concerning the use of the parcel. More importantly, on this record, we must regard the New York City law as permitting Penn Central not only to profit from the Terminal but also to obtain a "reasonable return" on its investment.</w:t>
      </w:r>
    </w:p>
    <w:p w14:paraId="6DFCEA23" w14:textId="78469B11" w:rsidR="00972933" w:rsidRPr="00E84A69" w:rsidRDefault="00972933"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Character of the governmental action</w:t>
      </w:r>
    </w:p>
    <w:p w14:paraId="56091529" w14:textId="53B8C2D7" w:rsidR="00972933" w:rsidRPr="00E84A69" w:rsidRDefault="007D3020" w:rsidP="00787EEA">
      <w:pPr>
        <w:pStyle w:val="ListParagraph"/>
        <w:numPr>
          <w:ilvl w:val="4"/>
          <w:numId w:val="30"/>
        </w:numPr>
        <w:spacing w:after="0" w:line="240" w:lineRule="auto"/>
        <w:rPr>
          <w:rFonts w:ascii="Times" w:eastAsia="Times New Roman" w:hAnsi="Times" w:cs="Arial"/>
        </w:rPr>
      </w:pPr>
      <w:r w:rsidRPr="00E84A69">
        <w:rPr>
          <w:rFonts w:ascii="Times" w:eastAsia="Times New Roman" w:hAnsi="Times" w:cs="Arial"/>
        </w:rPr>
        <w:t xml:space="preserve">More readily found when interference with property can be characterized as a physicial invasion by the government (US v. Causby 1946) than just interference arises from some public program adjusting benefits and burdens of economic life to promote public good </w:t>
      </w:r>
    </w:p>
    <w:p w14:paraId="6114DBF1" w14:textId="72F20F5C" w:rsidR="00972933" w:rsidRPr="00E84A69" w:rsidRDefault="00972933"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 xml:space="preserve">Also: </w:t>
      </w:r>
    </w:p>
    <w:p w14:paraId="47B7D84E" w14:textId="126F481E" w:rsidR="00972933" w:rsidRPr="00E84A69" w:rsidRDefault="00972933" w:rsidP="00787EEA">
      <w:pPr>
        <w:pStyle w:val="ListParagraph"/>
        <w:numPr>
          <w:ilvl w:val="4"/>
          <w:numId w:val="30"/>
        </w:numPr>
        <w:spacing w:after="0" w:line="240" w:lineRule="auto"/>
        <w:rPr>
          <w:rFonts w:ascii="Times" w:eastAsia="Times New Roman" w:hAnsi="Times" w:cs="Arial"/>
        </w:rPr>
      </w:pPr>
      <w:r w:rsidRPr="00E84A69">
        <w:rPr>
          <w:rFonts w:ascii="Times" w:eastAsia="Times New Roman" w:hAnsi="Times" w:cs="Arial"/>
        </w:rPr>
        <w:t xml:space="preserve">Miller v. Shoane: When they have to choose between two private uses </w:t>
      </w:r>
    </w:p>
    <w:p w14:paraId="4B443342" w14:textId="522E51E8" w:rsidR="00972933" w:rsidRPr="00E84A69" w:rsidRDefault="00972933" w:rsidP="00787EEA">
      <w:pPr>
        <w:pStyle w:val="ListParagraph"/>
        <w:numPr>
          <w:ilvl w:val="4"/>
          <w:numId w:val="30"/>
        </w:numPr>
        <w:spacing w:after="0" w:line="240" w:lineRule="auto"/>
        <w:rPr>
          <w:rFonts w:ascii="Times" w:eastAsia="Times New Roman" w:hAnsi="Times" w:cs="Arial"/>
        </w:rPr>
      </w:pPr>
      <w:r w:rsidRPr="00E84A69">
        <w:rPr>
          <w:rFonts w:ascii="Times" w:eastAsia="Times New Roman" w:hAnsi="Times" w:cs="Arial"/>
        </w:rPr>
        <w:t xml:space="preserve">Coal cases (Keystone): </w:t>
      </w:r>
    </w:p>
    <w:p w14:paraId="72179588" w14:textId="13660A0A" w:rsidR="007D3020" w:rsidRPr="00E84A69" w:rsidRDefault="007D3020" w:rsidP="00787EEA">
      <w:pPr>
        <w:pStyle w:val="ListParagraph"/>
        <w:numPr>
          <w:ilvl w:val="2"/>
          <w:numId w:val="30"/>
        </w:numPr>
        <w:spacing w:after="0" w:line="240" w:lineRule="auto"/>
        <w:rPr>
          <w:rFonts w:ascii="Times" w:eastAsia="Times New Roman" w:hAnsi="Times" w:cs="Arial"/>
        </w:rPr>
      </w:pPr>
      <w:r w:rsidRPr="00E84A69">
        <w:rPr>
          <w:rFonts w:ascii="Times" w:eastAsia="Times New Roman" w:hAnsi="Times" w:cs="Arial"/>
        </w:rPr>
        <w:t xml:space="preserve">Penn argues: </w:t>
      </w:r>
    </w:p>
    <w:p w14:paraId="0DD08409" w14:textId="4C9BE106" w:rsidR="007D3020" w:rsidRPr="00E84A69" w:rsidRDefault="007D3020"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 xml:space="preserve">Air Rights- Took all my air rights. They had right to develop up to certain heights according to zoning rules </w:t>
      </w:r>
    </w:p>
    <w:p w14:paraId="344A24E4" w14:textId="72809F9F" w:rsidR="007D3020" w:rsidRPr="00E84A69" w:rsidRDefault="0075195B" w:rsidP="00787EEA">
      <w:pPr>
        <w:pStyle w:val="ListParagraph"/>
        <w:numPr>
          <w:ilvl w:val="4"/>
          <w:numId w:val="30"/>
        </w:numPr>
        <w:spacing w:after="0" w:line="240" w:lineRule="auto"/>
        <w:rPr>
          <w:rFonts w:ascii="Times" w:eastAsia="Times New Roman" w:hAnsi="Times" w:cs="Arial"/>
        </w:rPr>
      </w:pPr>
      <w:r w:rsidRPr="00E84A69">
        <w:rPr>
          <w:rFonts w:ascii="Times" w:eastAsia="Times New Roman" w:hAnsi="Times" w:cs="Arial"/>
        </w:rPr>
        <w:t xml:space="preserve">Claiming total taking of air rights, but this is the denominator problem. How do you describe what is being taken away. If it’s about air rights, then they’ve lost it all. If it’s about Grand Central as a whole or the city block, then it’s only a part. </w:t>
      </w:r>
    </w:p>
    <w:p w14:paraId="7241322A" w14:textId="7E5FFC17" w:rsidR="009B5D9D" w:rsidRPr="00E84A69" w:rsidRDefault="009B5D9D" w:rsidP="00787EEA">
      <w:pPr>
        <w:pStyle w:val="ListParagraph"/>
        <w:numPr>
          <w:ilvl w:val="4"/>
          <w:numId w:val="30"/>
        </w:numPr>
        <w:spacing w:after="0" w:line="240" w:lineRule="auto"/>
        <w:rPr>
          <w:rFonts w:ascii="Times" w:eastAsia="Times New Roman" w:hAnsi="Times" w:cs="Arial"/>
        </w:rPr>
      </w:pPr>
      <w:r w:rsidRPr="00E84A69">
        <w:rPr>
          <w:rFonts w:ascii="Times" w:eastAsia="Times New Roman" w:hAnsi="Times" w:cs="Arial"/>
        </w:rPr>
        <w:t xml:space="preserve">“In deciding whether a particular governmental action has effected a taking, this Court focuses rather both on the character of the action and on the nature and extent of the interference with rights in the parcel as a whole – here, the city tax block designated as the ‘landmark site.’” </w:t>
      </w:r>
    </w:p>
    <w:p w14:paraId="5336E150" w14:textId="49E05DDC" w:rsidR="00771F81" w:rsidRPr="00E84A69" w:rsidRDefault="00771F81"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 xml:space="preserve">Losing value for other people’s benefits. Imposition on us to maintain the property. </w:t>
      </w:r>
    </w:p>
    <w:p w14:paraId="72700BF3" w14:textId="0A696901" w:rsidR="00C822CB" w:rsidRPr="00E84A69" w:rsidRDefault="00F87D9B" w:rsidP="00787EEA">
      <w:pPr>
        <w:pStyle w:val="ListParagraph"/>
        <w:numPr>
          <w:ilvl w:val="4"/>
          <w:numId w:val="30"/>
        </w:numPr>
        <w:spacing w:after="0" w:line="240" w:lineRule="auto"/>
        <w:rPr>
          <w:rFonts w:ascii="Times" w:eastAsia="Times New Roman" w:hAnsi="Times" w:cs="Arial"/>
        </w:rPr>
      </w:pPr>
      <w:r w:rsidRPr="00E84A69">
        <w:rPr>
          <w:rFonts w:ascii="Times" w:eastAsia="Times New Roman" w:hAnsi="Times" w:cs="Arial"/>
        </w:rPr>
        <w:t xml:space="preserve">Government can’t bring in money from each citizen interested in keeping Grand Central, but tourists can’t be taxed. </w:t>
      </w:r>
    </w:p>
    <w:p w14:paraId="021683D1" w14:textId="34CBA312" w:rsidR="00EA4544" w:rsidRPr="00E84A69" w:rsidRDefault="00EA4544" w:rsidP="00787EEA">
      <w:pPr>
        <w:pStyle w:val="ListParagraph"/>
        <w:numPr>
          <w:ilvl w:val="4"/>
          <w:numId w:val="30"/>
        </w:numPr>
        <w:spacing w:after="0" w:line="240" w:lineRule="auto"/>
        <w:rPr>
          <w:rFonts w:ascii="Times" w:eastAsia="Times New Roman" w:hAnsi="Times" w:cs="Arial"/>
        </w:rPr>
      </w:pPr>
      <w:r w:rsidRPr="00E84A69">
        <w:rPr>
          <w:rFonts w:ascii="Times" w:eastAsia="Times New Roman" w:hAnsi="Times" w:cs="Arial"/>
        </w:rPr>
        <w:t xml:space="preserve">Sophisticated parties that can bargain </w:t>
      </w:r>
    </w:p>
    <w:p w14:paraId="685FD3AF" w14:textId="77777777" w:rsidR="00616EBC" w:rsidRPr="00E84A69" w:rsidRDefault="00155BFE" w:rsidP="00787EEA">
      <w:pPr>
        <w:pStyle w:val="ListParagraph"/>
        <w:numPr>
          <w:ilvl w:val="2"/>
          <w:numId w:val="30"/>
        </w:numPr>
        <w:spacing w:after="0" w:line="240" w:lineRule="auto"/>
        <w:rPr>
          <w:rFonts w:ascii="Times" w:eastAsia="Times New Roman" w:hAnsi="Times" w:cs="Arial"/>
        </w:rPr>
      </w:pPr>
      <w:r w:rsidRPr="00E84A69">
        <w:rPr>
          <w:rFonts w:ascii="Times" w:eastAsia="Times New Roman" w:hAnsi="Times" w:cs="Arial"/>
        </w:rPr>
        <w:t>E</w:t>
      </w:r>
      <w:r w:rsidR="00D63E19" w:rsidRPr="00E84A69">
        <w:rPr>
          <w:rFonts w:ascii="Times" w:eastAsia="Times New Roman" w:hAnsi="Times" w:cs="Arial"/>
        </w:rPr>
        <w:t>conomic impact on Penn Central was not severe enough to constitute a taking because Penn Central could continue with its present use whose return, it conceded, was not unreasonable, so the regulation did not interfere with its reasonable investment-backed expectations.</w:t>
      </w:r>
    </w:p>
    <w:p w14:paraId="6C8D9D2F" w14:textId="77777777" w:rsidR="00226760" w:rsidRPr="00E84A69" w:rsidRDefault="00616EBC" w:rsidP="00787EEA">
      <w:pPr>
        <w:pStyle w:val="ListParagraph"/>
        <w:numPr>
          <w:ilvl w:val="2"/>
          <w:numId w:val="30"/>
        </w:numPr>
        <w:spacing w:after="0" w:line="240" w:lineRule="auto"/>
        <w:rPr>
          <w:rFonts w:ascii="Times" w:eastAsia="Times New Roman" w:hAnsi="Times" w:cs="Arial"/>
        </w:rPr>
      </w:pPr>
      <w:r w:rsidRPr="00E84A69">
        <w:rPr>
          <w:rFonts w:ascii="Times" w:eastAsia="Times New Roman" w:hAnsi="Times" w:cs="Arial"/>
        </w:rPr>
        <w:t>D</w:t>
      </w:r>
      <w:r w:rsidR="00D63E19" w:rsidRPr="00E84A69">
        <w:rPr>
          <w:rFonts w:ascii="Times" w:eastAsia="Times New Roman" w:hAnsi="Times" w:cs="Arial"/>
        </w:rPr>
        <w:t>issent</w:t>
      </w:r>
      <w:r w:rsidRPr="00E84A69">
        <w:rPr>
          <w:rFonts w:ascii="Times" w:eastAsia="Times New Roman" w:hAnsi="Times" w:cs="Arial"/>
        </w:rPr>
        <w:t>: N</w:t>
      </w:r>
      <w:r w:rsidR="00D63E19" w:rsidRPr="00E84A69">
        <w:rPr>
          <w:rFonts w:ascii="Times" w:eastAsia="Times New Roman" w:hAnsi="Times" w:cs="Arial"/>
        </w:rPr>
        <w:t xml:space="preserve">et transfer from Penn to people of the </w:t>
      </w:r>
      <w:r w:rsidR="00226760" w:rsidRPr="00E84A69">
        <w:rPr>
          <w:rFonts w:ascii="Times" w:eastAsia="Times New Roman" w:hAnsi="Times" w:cs="Arial"/>
        </w:rPr>
        <w:t>city who were meant to benefit.</w:t>
      </w:r>
    </w:p>
    <w:p w14:paraId="534939ED" w14:textId="77777777" w:rsidR="00226760" w:rsidRPr="00E84A69" w:rsidRDefault="00666AB0"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E</w:t>
      </w:r>
      <w:r w:rsidR="00D63E19" w:rsidRPr="00E84A69">
        <w:rPr>
          <w:rFonts w:ascii="Times" w:eastAsia="Times New Roman" w:hAnsi="Times" w:cs="Arial"/>
        </w:rPr>
        <w:t>ntire burden of preserving Grand Central fall on its owners</w:t>
      </w:r>
      <w:r w:rsidR="00536DCC" w:rsidRPr="00E84A69">
        <w:rPr>
          <w:rFonts w:ascii="Times" w:eastAsia="Times New Roman" w:hAnsi="Times" w:cs="Arial"/>
        </w:rPr>
        <w:t xml:space="preserve"> (nonconsensual servitude)</w:t>
      </w:r>
      <w:r w:rsidR="00D63E19" w:rsidRPr="00E84A69">
        <w:rPr>
          <w:rFonts w:ascii="Times" w:eastAsia="Times New Roman" w:hAnsi="Times" w:cs="Arial"/>
        </w:rPr>
        <w:t>. That cost is the opportunity cost of not developing t</w:t>
      </w:r>
      <w:r w:rsidRPr="00E84A69">
        <w:rPr>
          <w:rFonts w:ascii="Times" w:eastAsia="Times New Roman" w:hAnsi="Times" w:cs="Arial"/>
        </w:rPr>
        <w:t>he airspace over the terminal.</w:t>
      </w:r>
      <w:r w:rsidR="00536DCC" w:rsidRPr="00E84A69">
        <w:rPr>
          <w:rFonts w:ascii="Times" w:eastAsia="Times New Roman" w:hAnsi="Times" w:cs="Arial"/>
        </w:rPr>
        <w:t xml:space="preserve"> </w:t>
      </w:r>
    </w:p>
    <w:p w14:paraId="23DB7618" w14:textId="77777777" w:rsidR="00226760" w:rsidRPr="00E84A69" w:rsidRDefault="00536DCC"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 xml:space="preserve">Full compliance with zoning, height limitations and other health and safety requirements. </w:t>
      </w:r>
      <w:r w:rsidR="0052091A" w:rsidRPr="00E84A69">
        <w:rPr>
          <w:rFonts w:ascii="Times" w:eastAsia="Times New Roman" w:hAnsi="Times" w:cs="Arial"/>
        </w:rPr>
        <w:t xml:space="preserve">Multimillion dollar loss. </w:t>
      </w:r>
    </w:p>
    <w:p w14:paraId="6CF68F7A" w14:textId="354E440C" w:rsidR="00372E3D" w:rsidRPr="00E84A69" w:rsidRDefault="00AB299A"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 xml:space="preserve">Saying it’s a comprehensive plan, but it’s not. It’s reverse spot zoning from commercial zoning to not. </w:t>
      </w:r>
    </w:p>
    <w:p w14:paraId="44A83FB0" w14:textId="05A00BC6" w:rsidR="00072208" w:rsidRPr="00E84A69" w:rsidRDefault="00072208"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 xml:space="preserve">Average reciprocity of advantage </w:t>
      </w:r>
    </w:p>
    <w:p w14:paraId="3A7782AB" w14:textId="0B4D697A" w:rsidR="003B719C" w:rsidRPr="00E84A69" w:rsidRDefault="003B719C" w:rsidP="00787EEA">
      <w:pPr>
        <w:pStyle w:val="ListParagraph"/>
        <w:numPr>
          <w:ilvl w:val="3"/>
          <w:numId w:val="30"/>
        </w:numPr>
        <w:spacing w:after="0" w:line="240" w:lineRule="auto"/>
        <w:rPr>
          <w:rFonts w:ascii="Times" w:eastAsia="Times New Roman" w:hAnsi="Times" w:cs="Arial"/>
        </w:rPr>
      </w:pPr>
      <w:r w:rsidRPr="00E84A69">
        <w:rPr>
          <w:rFonts w:ascii="Times" w:eastAsia="Times New Roman" w:hAnsi="Times" w:cs="Arial"/>
        </w:rPr>
        <w:t>“Typical zoning restrictions may, it is true, so limit the prospective uses of a piece of property as to diminish the value of that property in the abstract because it may not be used for the forbidden purposes. But any such abstract decrease in value will more than like</w:t>
      </w:r>
      <w:r w:rsidR="00226760" w:rsidRPr="00E84A69">
        <w:rPr>
          <w:rFonts w:ascii="Times" w:eastAsia="Times New Roman" w:hAnsi="Times" w:cs="Arial"/>
        </w:rPr>
        <w:t>l</w:t>
      </w:r>
      <w:r w:rsidRPr="00E84A69">
        <w:rPr>
          <w:rFonts w:ascii="Times" w:eastAsia="Times New Roman" w:hAnsi="Times" w:cs="Arial"/>
        </w:rPr>
        <w:t xml:space="preserve">y be at least partially offset by an increase in value which flows from similar restrictions as to use on neighboring properties. All property owners in a designated area are placed under the same restrictions, not only for the benefit of the municipality as a whole but also for the common benefit of one another.” </w:t>
      </w:r>
    </w:p>
    <w:p w14:paraId="49EB1FE0" w14:textId="77777777" w:rsidR="00372E3D" w:rsidRPr="00E84A69" w:rsidRDefault="00372E3D" w:rsidP="00E44482">
      <w:pPr>
        <w:spacing w:after="0" w:line="240" w:lineRule="auto"/>
        <w:rPr>
          <w:rFonts w:ascii="Times" w:eastAsia="Times New Roman" w:hAnsi="Times" w:cs="Times New Roman"/>
          <w:i/>
        </w:rPr>
      </w:pPr>
    </w:p>
    <w:p w14:paraId="65FCE2C0" w14:textId="3193D59D" w:rsidR="00E44482" w:rsidRPr="00E84A69" w:rsidRDefault="00E44482" w:rsidP="00E44482">
      <w:pPr>
        <w:spacing w:after="0" w:line="240" w:lineRule="auto"/>
        <w:rPr>
          <w:rFonts w:ascii="Times" w:eastAsia="Times New Roman" w:hAnsi="Times" w:cs="Times New Roman"/>
        </w:rPr>
      </w:pPr>
      <w:r w:rsidRPr="00E84A69">
        <w:rPr>
          <w:rFonts w:ascii="Times" w:eastAsia="Times New Roman" w:hAnsi="Times" w:cs="Times New Roman"/>
        </w:rPr>
        <w:t xml:space="preserve">Question! </w:t>
      </w:r>
    </w:p>
    <w:p w14:paraId="030B434E" w14:textId="77777777" w:rsidR="00E44482" w:rsidRPr="00E84A69" w:rsidRDefault="00E44482" w:rsidP="00787EEA">
      <w:pPr>
        <w:pStyle w:val="ListParagraph"/>
        <w:numPr>
          <w:ilvl w:val="0"/>
          <w:numId w:val="79"/>
        </w:numPr>
        <w:spacing w:line="240" w:lineRule="auto"/>
        <w:rPr>
          <w:rFonts w:ascii="Times" w:eastAsia="Times New Roman" w:hAnsi="Times" w:cs="Times New Roman"/>
        </w:rPr>
      </w:pPr>
      <w:r w:rsidRPr="00E84A69">
        <w:rPr>
          <w:rFonts w:ascii="Times" w:eastAsia="Times New Roman" w:hAnsi="Times" w:cs="Times New Roman"/>
        </w:rPr>
        <w:t xml:space="preserve">A scientific research company builds a facility to test chemical weapons in the middle of a city, pursuant to a government contract. Though experts agree there is no real risk of public health problems, voters approve a referendum to amend the zoning law to forbid the testing. The facility cannot be used for any other scientific purpose without substantial rebuilding. </w:t>
      </w:r>
    </w:p>
    <w:p w14:paraId="6221CBD2" w14:textId="77777777" w:rsidR="00E44482" w:rsidRPr="00E84A69" w:rsidRDefault="00E44482" w:rsidP="00787EEA">
      <w:pPr>
        <w:pStyle w:val="ListParagraph"/>
        <w:numPr>
          <w:ilvl w:val="0"/>
          <w:numId w:val="79"/>
        </w:numPr>
        <w:spacing w:line="240" w:lineRule="auto"/>
        <w:rPr>
          <w:rFonts w:ascii="Times" w:eastAsia="Times New Roman" w:hAnsi="Times" w:cs="Times New Roman"/>
        </w:rPr>
      </w:pPr>
      <w:r w:rsidRPr="00E84A69">
        <w:rPr>
          <w:rFonts w:ascii="Times" w:eastAsia="Times New Roman" w:hAnsi="Times" w:cs="Times New Roman"/>
        </w:rPr>
        <w:t>What are the best arguments for the company and the city about whether this is a taking?</w:t>
      </w:r>
    </w:p>
    <w:p w14:paraId="50B690E7" w14:textId="77777777" w:rsidR="00E44482" w:rsidRPr="00E84A69" w:rsidRDefault="00E44482" w:rsidP="00EE19A6">
      <w:pPr>
        <w:pStyle w:val="ListParagraph"/>
        <w:spacing w:after="0" w:line="240" w:lineRule="auto"/>
        <w:ind w:left="1440" w:hanging="360"/>
        <w:rPr>
          <w:rFonts w:ascii="Times" w:eastAsia="Times New Roman" w:hAnsi="Times" w:cs="Times New Roman"/>
          <w:i/>
        </w:rPr>
      </w:pPr>
    </w:p>
    <w:p w14:paraId="0C3123E1" w14:textId="38DD6EBF" w:rsidR="00E0070C" w:rsidRPr="00787EEA" w:rsidRDefault="00E0070C" w:rsidP="00787EEA">
      <w:pPr>
        <w:pStyle w:val="ListParagraph"/>
        <w:numPr>
          <w:ilvl w:val="0"/>
          <w:numId w:val="43"/>
        </w:numPr>
        <w:spacing w:after="0" w:line="240" w:lineRule="auto"/>
        <w:rPr>
          <w:rFonts w:ascii="Times" w:eastAsia="Times New Roman" w:hAnsi="Times" w:cs="Times New Roman"/>
          <w:b/>
          <w:color w:val="0000FF"/>
          <w:sz w:val="28"/>
          <w:szCs w:val="28"/>
          <w:u w:val="single"/>
        </w:rPr>
      </w:pPr>
      <w:r w:rsidRPr="00787EEA">
        <w:rPr>
          <w:rFonts w:ascii="Times" w:eastAsia="Times New Roman" w:hAnsi="Times" w:cs="Times New Roman"/>
          <w:b/>
          <w:color w:val="0000FF"/>
          <w:sz w:val="28"/>
          <w:szCs w:val="28"/>
          <w:u w:val="single"/>
        </w:rPr>
        <w:t>Regulatory Takings, cont.</w:t>
      </w:r>
      <w:r w:rsidR="00AA39A9" w:rsidRPr="00787EEA">
        <w:rPr>
          <w:rFonts w:ascii="Times" w:eastAsia="Times New Roman" w:hAnsi="Times" w:cs="Times New Roman"/>
          <w:b/>
          <w:color w:val="0000FF"/>
          <w:sz w:val="28"/>
          <w:szCs w:val="28"/>
          <w:u w:val="single"/>
        </w:rPr>
        <w:t>, p. 1144-68</w:t>
      </w:r>
    </w:p>
    <w:p w14:paraId="29F78C55" w14:textId="77777777" w:rsidR="00AA39A9" w:rsidRPr="00E84A69" w:rsidRDefault="00AA39A9" w:rsidP="00AA39A9">
      <w:pPr>
        <w:spacing w:after="0" w:line="240" w:lineRule="auto"/>
        <w:rPr>
          <w:rFonts w:ascii="Times" w:eastAsia="Times New Roman" w:hAnsi="Times" w:cs="Times New Roman"/>
        </w:rPr>
      </w:pPr>
    </w:p>
    <w:p w14:paraId="62DD338A" w14:textId="39CC6CB7" w:rsidR="00FE42E7" w:rsidRPr="00E84A69" w:rsidRDefault="00A42CF4" w:rsidP="00787EEA">
      <w:pPr>
        <w:pStyle w:val="ListParagraph"/>
        <w:numPr>
          <w:ilvl w:val="0"/>
          <w:numId w:val="61"/>
        </w:numPr>
        <w:spacing w:after="0" w:line="240" w:lineRule="auto"/>
        <w:rPr>
          <w:rFonts w:ascii="Times" w:eastAsia="Times New Roman" w:hAnsi="Times" w:cs="Times New Roman"/>
        </w:rPr>
      </w:pPr>
      <w:r w:rsidRPr="00E84A69">
        <w:rPr>
          <w:rFonts w:ascii="Times" w:eastAsia="Times New Roman" w:hAnsi="Times" w:cs="Times New Roman"/>
        </w:rPr>
        <w:t xml:space="preserve">Why is government physical invasion per se rule? </w:t>
      </w:r>
    </w:p>
    <w:p w14:paraId="4ACD1C88" w14:textId="54A0525B" w:rsidR="00A42CF4" w:rsidRPr="00E84A69" w:rsidRDefault="00A42CF4" w:rsidP="00787EEA">
      <w:pPr>
        <w:pStyle w:val="ListParagraph"/>
        <w:numPr>
          <w:ilvl w:val="1"/>
          <w:numId w:val="61"/>
        </w:numPr>
        <w:spacing w:after="0" w:line="240" w:lineRule="auto"/>
        <w:rPr>
          <w:rFonts w:ascii="Times" w:eastAsia="Times New Roman" w:hAnsi="Times" w:cs="Times New Roman"/>
        </w:rPr>
      </w:pPr>
      <w:r w:rsidRPr="00E84A69">
        <w:rPr>
          <w:rFonts w:ascii="Times" w:eastAsia="Times New Roman" w:hAnsi="Times" w:cs="Times New Roman"/>
        </w:rPr>
        <w:t xml:space="preserve">Exclusion is most fundamental property right, then permanent physical invasion is against it </w:t>
      </w:r>
    </w:p>
    <w:p w14:paraId="7273841D" w14:textId="61021BCF" w:rsidR="00A42CF4" w:rsidRPr="00E84A69" w:rsidRDefault="00A42CF4" w:rsidP="00787EEA">
      <w:pPr>
        <w:pStyle w:val="ListParagraph"/>
        <w:numPr>
          <w:ilvl w:val="1"/>
          <w:numId w:val="61"/>
        </w:numPr>
        <w:spacing w:after="0" w:line="240" w:lineRule="auto"/>
        <w:rPr>
          <w:rFonts w:ascii="Times" w:eastAsia="Times New Roman" w:hAnsi="Times" w:cs="Times New Roman"/>
        </w:rPr>
      </w:pPr>
      <w:r w:rsidRPr="00E84A69">
        <w:rPr>
          <w:rFonts w:ascii="Times" w:eastAsia="Times New Roman" w:hAnsi="Times" w:cs="Times New Roman"/>
        </w:rPr>
        <w:t xml:space="preserve">Originalism </w:t>
      </w:r>
    </w:p>
    <w:p w14:paraId="258456C9" w14:textId="5A05F573" w:rsidR="00A42CF4" w:rsidRPr="00E84A69" w:rsidRDefault="00EA56CA" w:rsidP="00787EEA">
      <w:pPr>
        <w:pStyle w:val="ListParagraph"/>
        <w:numPr>
          <w:ilvl w:val="1"/>
          <w:numId w:val="61"/>
        </w:numPr>
        <w:spacing w:after="0" w:line="240" w:lineRule="auto"/>
        <w:rPr>
          <w:rFonts w:ascii="Times" w:eastAsia="Times New Roman" w:hAnsi="Times" w:cs="Times New Roman"/>
        </w:rPr>
      </w:pPr>
      <w:r w:rsidRPr="00E84A69">
        <w:rPr>
          <w:rFonts w:ascii="Times" w:eastAsia="Times New Roman" w:hAnsi="Times" w:cs="Times New Roman"/>
        </w:rPr>
        <w:t xml:space="preserve">Public Use = Government invasion physical is most obvious form </w:t>
      </w:r>
    </w:p>
    <w:p w14:paraId="077C1BA1" w14:textId="11CC4BDB" w:rsidR="00A06C93" w:rsidRPr="00E84A69" w:rsidRDefault="00A06C93" w:rsidP="00787EEA">
      <w:pPr>
        <w:pStyle w:val="ListParagraph"/>
        <w:numPr>
          <w:ilvl w:val="0"/>
          <w:numId w:val="61"/>
        </w:numPr>
        <w:spacing w:after="0" w:line="240" w:lineRule="auto"/>
        <w:rPr>
          <w:rFonts w:ascii="Times" w:eastAsia="Times New Roman" w:hAnsi="Times" w:cs="Times New Roman"/>
        </w:rPr>
      </w:pPr>
      <w:r w:rsidRPr="00E84A69">
        <w:rPr>
          <w:rFonts w:ascii="Times" w:eastAsia="Times New Roman" w:hAnsi="Times" w:cs="Times New Roman"/>
        </w:rPr>
        <w:t xml:space="preserve">Is the 13th Amendment a taking? </w:t>
      </w:r>
    </w:p>
    <w:p w14:paraId="3F3C927B" w14:textId="77777777" w:rsidR="00A06C93" w:rsidRPr="00E84A69" w:rsidRDefault="00A06C93" w:rsidP="00787EEA">
      <w:pPr>
        <w:pStyle w:val="ListParagraph"/>
        <w:numPr>
          <w:ilvl w:val="1"/>
          <w:numId w:val="61"/>
        </w:numPr>
        <w:spacing w:after="0" w:line="240" w:lineRule="auto"/>
        <w:rPr>
          <w:rFonts w:ascii="Times" w:eastAsia="Times New Roman" w:hAnsi="Times" w:cs="Times New Roman"/>
        </w:rPr>
      </w:pPr>
    </w:p>
    <w:p w14:paraId="3D874B67" w14:textId="77777777" w:rsidR="00FD68ED" w:rsidRPr="00E84A69" w:rsidRDefault="00FD68ED" w:rsidP="00787EEA">
      <w:pPr>
        <w:pStyle w:val="ListParagraph"/>
        <w:numPr>
          <w:ilvl w:val="0"/>
          <w:numId w:val="61"/>
        </w:numPr>
        <w:spacing w:after="0" w:line="240" w:lineRule="auto"/>
        <w:rPr>
          <w:rFonts w:ascii="Times" w:eastAsia="Times New Roman" w:hAnsi="Times" w:cs="Times New Roman"/>
          <w:b/>
          <w:i/>
          <w:u w:val="single"/>
        </w:rPr>
      </w:pPr>
      <w:r w:rsidRPr="00E84A69">
        <w:rPr>
          <w:rFonts w:ascii="Times" w:eastAsia="Times New Roman" w:hAnsi="Times" w:cs="Arial"/>
          <w:b/>
          <w:i/>
          <w:color w:val="222222"/>
          <w:u w:val="single"/>
          <w:shd w:val="clear" w:color="auto" w:fill="FFFFFF"/>
        </w:rPr>
        <w:t>Lucas v. South Carolina Coastal Council (1992)</w:t>
      </w:r>
    </w:p>
    <w:p w14:paraId="6B6E979E" w14:textId="77777777" w:rsidR="00FD68ED" w:rsidRPr="00E84A69" w:rsidRDefault="00FD68ED" w:rsidP="00787EEA">
      <w:pPr>
        <w:pStyle w:val="ListParagraph"/>
        <w:numPr>
          <w:ilvl w:val="1"/>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Established the "total takings" test for evaluating whether a particular regulatory action constitutes a regulatory taking that requires compensation.</w:t>
      </w:r>
    </w:p>
    <w:p w14:paraId="5962B85D" w14:textId="77777777" w:rsidR="005B60FB" w:rsidRPr="00E84A69" w:rsidRDefault="00FD68ED" w:rsidP="00787EEA">
      <w:pPr>
        <w:pStyle w:val="ListParagraph"/>
        <w:numPr>
          <w:ilvl w:val="1"/>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Facts: Petitioner Lucas purchased beachfront properties in 1986 for $975,000. Lucas owned two vacant oceanfront lots in Beachwood East Subdivision in South Carolina. Beachfront Management Act effectively deprived Lucas of his ability to erect anything </w:t>
      </w:r>
      <w:r w:rsidR="005B60FB" w:rsidRPr="00E84A69">
        <w:rPr>
          <w:rFonts w:ascii="Times" w:eastAsia="Times New Roman" w:hAnsi="Times" w:cs="Arial"/>
          <w:color w:val="222222"/>
        </w:rPr>
        <w:t>on his properties</w:t>
      </w:r>
    </w:p>
    <w:p w14:paraId="22932AD4" w14:textId="5D566E83" w:rsidR="005B60FB" w:rsidRPr="00E84A69" w:rsidRDefault="005B60FB" w:rsidP="00787EEA">
      <w:pPr>
        <w:pStyle w:val="ListParagraph"/>
        <w:numPr>
          <w:ilvl w:val="1"/>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PH: SC Supreme Court says law involved exercise of SC “police powers” to mitigate the harm to the public interest that petitioner’s use of his land might occasion</w:t>
      </w:r>
      <w:r w:rsidR="00F13B3B" w:rsidRPr="00E84A69">
        <w:rPr>
          <w:rFonts w:ascii="Times" w:eastAsia="Times New Roman" w:hAnsi="Times" w:cs="Arial"/>
          <w:color w:val="222222"/>
        </w:rPr>
        <w:t xml:space="preserve">. </w:t>
      </w:r>
    </w:p>
    <w:p w14:paraId="006863FB" w14:textId="2D6BC750" w:rsidR="005B60FB" w:rsidRPr="00E84A69" w:rsidRDefault="00FD68ED" w:rsidP="00787EEA">
      <w:pPr>
        <w:pStyle w:val="ListParagraph"/>
        <w:numPr>
          <w:ilvl w:val="1"/>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Holding</w:t>
      </w:r>
      <w:r w:rsidR="005B60FB" w:rsidRPr="00E84A69">
        <w:rPr>
          <w:rFonts w:ascii="Times" w:eastAsia="Times New Roman" w:hAnsi="Times" w:cs="Arial"/>
          <w:color w:val="222222"/>
        </w:rPr>
        <w:t xml:space="preserve"> (Scalia)</w:t>
      </w:r>
      <w:r w:rsidRPr="00E84A69">
        <w:rPr>
          <w:rFonts w:ascii="Times" w:eastAsia="Times New Roman" w:hAnsi="Times" w:cs="Arial"/>
          <w:color w:val="222222"/>
        </w:rPr>
        <w:t>: South Carolina Supreme Court erred in holding that Beachfront Management Act was a valid exercise of the police power a</w:t>
      </w:r>
      <w:r w:rsidR="005B60FB" w:rsidRPr="00E84A69">
        <w:rPr>
          <w:rFonts w:ascii="Times" w:eastAsia="Times New Roman" w:hAnsi="Times" w:cs="Arial"/>
          <w:color w:val="222222"/>
        </w:rPr>
        <w:t>nd did not constitute a taking.</w:t>
      </w:r>
    </w:p>
    <w:p w14:paraId="12CC18EB" w14:textId="02EC938A" w:rsidR="001262A0" w:rsidRPr="00E84A69" w:rsidRDefault="001262A0"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There is no way to distinguish regulation that "prevents a harmful use" and confers benefits on nearby property </w:t>
      </w:r>
      <w:r w:rsidRPr="00E84A69">
        <w:rPr>
          <w:rFonts w:ascii="Times" w:eastAsia="Times New Roman" w:hAnsi="Times" w:cs="Arial"/>
          <w:color w:val="222222"/>
        </w:rPr>
        <w:sym w:font="Wingdings" w:char="F0E0"/>
      </w:r>
      <w:r w:rsidRPr="00E84A69">
        <w:rPr>
          <w:rFonts w:ascii="Times" w:eastAsia="Times New Roman" w:hAnsi="Times" w:cs="Arial"/>
          <w:color w:val="222222"/>
        </w:rPr>
        <w:t xml:space="preserve"> so should not use harm test anymore</w:t>
      </w:r>
    </w:p>
    <w:p w14:paraId="2B1EA830" w14:textId="77777777" w:rsidR="005C5838" w:rsidRPr="00E84A69" w:rsidRDefault="005C5838"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A regulation that deprives an owner of </w:t>
      </w:r>
      <w:r w:rsidRPr="00E84A69">
        <w:rPr>
          <w:rFonts w:ascii="Times" w:eastAsia="Times New Roman" w:hAnsi="Times" w:cs="Arial"/>
          <w:b/>
          <w:i/>
          <w:color w:val="222222"/>
        </w:rPr>
        <w:t>all</w:t>
      </w:r>
      <w:r w:rsidRPr="00E84A69">
        <w:rPr>
          <w:rFonts w:ascii="Times" w:eastAsia="Times New Roman" w:hAnsi="Times" w:cs="Arial"/>
          <w:color w:val="222222"/>
        </w:rPr>
        <w:t xml:space="preserve"> economically beneficial uses of land constitutes a taking </w:t>
      </w:r>
      <w:r w:rsidRPr="00E84A69">
        <w:rPr>
          <w:rFonts w:ascii="Times" w:eastAsia="Times New Roman" w:hAnsi="Times" w:cs="Arial"/>
          <w:b/>
          <w:i/>
          <w:color w:val="222222"/>
        </w:rPr>
        <w:t>unless</w:t>
      </w:r>
      <w:r w:rsidRPr="00E84A69">
        <w:rPr>
          <w:rFonts w:ascii="Times" w:eastAsia="Times New Roman" w:hAnsi="Times" w:cs="Arial"/>
          <w:color w:val="222222"/>
        </w:rPr>
        <w:t xml:space="preserve"> the proscribed use interests were not part of the title to begin with. </w:t>
      </w:r>
    </w:p>
    <w:p w14:paraId="287FBEB1" w14:textId="3CC882BF" w:rsidR="005C5838" w:rsidRPr="00E84A69" w:rsidRDefault="005C5838" w:rsidP="00787EEA">
      <w:pPr>
        <w:pStyle w:val="ListParagraph"/>
        <w:numPr>
          <w:ilvl w:val="3"/>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In other words, a law or decree with the effect of completely depriving all economically beneficial use must do no more than duplicate the result that could have been achieved in the courts under the law of nuisance. </w:t>
      </w:r>
    </w:p>
    <w:p w14:paraId="0DA483D0" w14:textId="0EDEAE75" w:rsidR="003C5C34" w:rsidRPr="00E84A69" w:rsidRDefault="003C5C34" w:rsidP="00787EEA">
      <w:pPr>
        <w:pStyle w:val="ListParagraph"/>
        <w:numPr>
          <w:ilvl w:val="3"/>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If what you wanted to do was going to be a nuisance anyways, then it’s not a taking if the government takes that right from you. </w:t>
      </w:r>
    </w:p>
    <w:p w14:paraId="6368DD13" w14:textId="5B8C4A19" w:rsidR="003C5C34" w:rsidRPr="00E84A69" w:rsidRDefault="003C5C34" w:rsidP="00787EEA">
      <w:pPr>
        <w:pStyle w:val="ListParagraph"/>
        <w:numPr>
          <w:ilvl w:val="3"/>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Nuisance: You can still do it, but you can just pay someone else off </w:t>
      </w:r>
    </w:p>
    <w:p w14:paraId="23930DFC" w14:textId="6E2470EB" w:rsidR="003C5C34" w:rsidRPr="00E84A69" w:rsidRDefault="003C5C34" w:rsidP="00787EEA">
      <w:pPr>
        <w:pStyle w:val="ListParagraph"/>
        <w:numPr>
          <w:ilvl w:val="3"/>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Nuisance: </w:t>
      </w:r>
      <w:r w:rsidR="00415A7B" w:rsidRPr="00E84A69">
        <w:rPr>
          <w:rFonts w:ascii="Times" w:eastAsia="Times New Roman" w:hAnsi="Times" w:cs="Arial"/>
          <w:color w:val="222222"/>
        </w:rPr>
        <w:t xml:space="preserve">Individual’s use may not be a nuisance but collective use may become a nuisance. </w:t>
      </w:r>
    </w:p>
    <w:p w14:paraId="08AAA099" w14:textId="4A46BF62" w:rsidR="000C110C" w:rsidRPr="00E84A69" w:rsidRDefault="000C110C" w:rsidP="00787EEA">
      <w:pPr>
        <w:pStyle w:val="ListParagraph"/>
        <w:numPr>
          <w:ilvl w:val="4"/>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So is this nuisance exception allow in the harm analysis that Scalia says he doesn’t want? Likely </w:t>
      </w:r>
    </w:p>
    <w:p w14:paraId="734CAAFB" w14:textId="77777777" w:rsidR="005C5838" w:rsidRPr="00E84A69" w:rsidRDefault="005C5838"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As a result, "total takings" analysis requires a consideration of </w:t>
      </w:r>
    </w:p>
    <w:p w14:paraId="75639770" w14:textId="77777777" w:rsidR="005C5838" w:rsidRPr="00E84A69" w:rsidRDefault="005C5838" w:rsidP="00787EEA">
      <w:pPr>
        <w:pStyle w:val="ListParagraph"/>
        <w:numPr>
          <w:ilvl w:val="3"/>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(1) the degree of harm to public lands or adjacent property posed by the regulated activities, </w:t>
      </w:r>
    </w:p>
    <w:p w14:paraId="39326C9C" w14:textId="77777777" w:rsidR="005C5838" w:rsidRPr="00E84A69" w:rsidRDefault="005C5838" w:rsidP="00787EEA">
      <w:pPr>
        <w:pStyle w:val="ListParagraph"/>
        <w:numPr>
          <w:ilvl w:val="3"/>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(2) the social value of such activities, and </w:t>
      </w:r>
    </w:p>
    <w:p w14:paraId="47C3519C" w14:textId="5E7D79BB" w:rsidR="005C5838" w:rsidRPr="00E84A69" w:rsidRDefault="005C5838" w:rsidP="00787EEA">
      <w:pPr>
        <w:pStyle w:val="ListParagraph"/>
        <w:numPr>
          <w:ilvl w:val="3"/>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(3) the relative ease with which the alleged harms can be avoided through measures taken by either the claimant or the government..</w:t>
      </w:r>
    </w:p>
    <w:p w14:paraId="6FD92FA1" w14:textId="67364326" w:rsidR="005B60FB" w:rsidRPr="00E84A69" w:rsidRDefault="00FD68ED"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Deprivation of all economically beneficial use is, from the perspective of a property owner, deprivation of the property itself. </w:t>
      </w:r>
    </w:p>
    <w:p w14:paraId="1C0C09BF" w14:textId="235F104A" w:rsidR="000C110C" w:rsidRPr="00E84A69" w:rsidRDefault="000C110C" w:rsidP="00787EEA">
      <w:pPr>
        <w:pStyle w:val="ListParagraph"/>
        <w:numPr>
          <w:ilvl w:val="3"/>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But how do we value land? Wha</w:t>
      </w:r>
      <w:r w:rsidR="00EB6D53" w:rsidRPr="00E84A69">
        <w:rPr>
          <w:rFonts w:ascii="Times" w:eastAsia="Times New Roman" w:hAnsi="Times" w:cs="Arial"/>
          <w:color w:val="222222"/>
        </w:rPr>
        <w:t xml:space="preserve">t is ownership? Is economic use the only one that counts? </w:t>
      </w:r>
    </w:p>
    <w:p w14:paraId="1340173C" w14:textId="77777777" w:rsidR="00EB6D53" w:rsidRPr="00E84A69" w:rsidRDefault="00EB6D53" w:rsidP="00787EEA">
      <w:pPr>
        <w:pStyle w:val="ListParagraph"/>
        <w:numPr>
          <w:ilvl w:val="3"/>
          <w:numId w:val="61"/>
        </w:numPr>
        <w:spacing w:after="0" w:line="240" w:lineRule="auto"/>
        <w:rPr>
          <w:rFonts w:ascii="Times" w:eastAsia="Times New Roman" w:hAnsi="Times" w:cs="Times New Roman"/>
        </w:rPr>
      </w:pPr>
      <w:r w:rsidRPr="00E84A69">
        <w:rPr>
          <w:rFonts w:ascii="Times" w:eastAsia="Times New Roman" w:hAnsi="Times" w:cs="Arial"/>
          <w:color w:val="222222"/>
        </w:rPr>
        <w:t xml:space="preserve">Regulations that restrict all economically beneficial use may often be a guise of pressing that land into public service. </w:t>
      </w:r>
    </w:p>
    <w:p w14:paraId="637B7B8F" w14:textId="78245662" w:rsidR="00EB6D53" w:rsidRPr="00E84A69" w:rsidRDefault="00EB6D53" w:rsidP="00787EEA">
      <w:pPr>
        <w:pStyle w:val="ListParagraph"/>
        <w:numPr>
          <w:ilvl w:val="4"/>
          <w:numId w:val="61"/>
        </w:numPr>
        <w:spacing w:after="0" w:line="240" w:lineRule="auto"/>
        <w:rPr>
          <w:rFonts w:ascii="Times" w:eastAsia="Times New Roman" w:hAnsi="Times" w:cs="Times New Roman"/>
        </w:rPr>
      </w:pPr>
      <w:r w:rsidRPr="00E84A69">
        <w:rPr>
          <w:rFonts w:ascii="Times" w:eastAsia="Times New Roman" w:hAnsi="Times" w:cs="Times New Roman"/>
        </w:rPr>
        <w:t xml:space="preserve">But they should’ve just said this. </w:t>
      </w:r>
    </w:p>
    <w:p w14:paraId="7ACBC4C1" w14:textId="5FDE1D8D" w:rsidR="005B60FB" w:rsidRPr="00E84A69" w:rsidRDefault="00FD68ED"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Contrary to Respondent South Carolina's assertion, title is not held subject to the limitation that the state may regulate away all the property</w:t>
      </w:r>
      <w:r w:rsidR="005B60FB" w:rsidRPr="00E84A69">
        <w:rPr>
          <w:rFonts w:ascii="Times" w:eastAsia="Times New Roman" w:hAnsi="Times" w:cs="Arial"/>
          <w:color w:val="222222"/>
        </w:rPr>
        <w:t>'s economically beneficial use.</w:t>
      </w:r>
    </w:p>
    <w:p w14:paraId="71D4D161" w14:textId="77777777" w:rsidR="00B00CAC" w:rsidRPr="00E84A69" w:rsidRDefault="005B60FB" w:rsidP="00787EEA">
      <w:pPr>
        <w:pStyle w:val="ListParagraph"/>
        <w:numPr>
          <w:ilvl w:val="1"/>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Kennedy</w:t>
      </w:r>
      <w:r w:rsidR="00A82E80" w:rsidRPr="00E84A69">
        <w:rPr>
          <w:rFonts w:ascii="Times" w:eastAsia="Times New Roman" w:hAnsi="Times" w:cs="Arial"/>
          <w:color w:val="222222"/>
        </w:rPr>
        <w:t>, C</w:t>
      </w:r>
      <w:r w:rsidRPr="00E84A69">
        <w:rPr>
          <w:rFonts w:ascii="Times" w:eastAsia="Times New Roman" w:hAnsi="Times" w:cs="Arial"/>
          <w:color w:val="222222"/>
        </w:rPr>
        <w:t xml:space="preserve">oncurring: </w:t>
      </w:r>
    </w:p>
    <w:p w14:paraId="50FD9FAF" w14:textId="1A1A837C" w:rsidR="005B60FB" w:rsidRPr="00E84A69" w:rsidRDefault="00B00CAC"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D</w:t>
      </w:r>
      <w:r w:rsidR="00FD68ED" w:rsidRPr="00E84A69">
        <w:rPr>
          <w:rFonts w:ascii="Times" w:eastAsia="Times New Roman" w:hAnsi="Times" w:cs="Arial"/>
          <w:color w:val="222222"/>
        </w:rPr>
        <w:t xml:space="preserve">etermination of no value must be considered with reference to the owner's reasonable, investment-backed expectations. </w:t>
      </w:r>
      <w:r w:rsidR="00034CF7" w:rsidRPr="00E84A69">
        <w:rPr>
          <w:rFonts w:ascii="Times" w:eastAsia="Times New Roman" w:hAnsi="Times" w:cs="Arial"/>
          <w:color w:val="222222"/>
        </w:rPr>
        <w:t>C</w:t>
      </w:r>
      <w:r w:rsidR="00FD68ED" w:rsidRPr="00E84A69">
        <w:rPr>
          <w:rFonts w:ascii="Times" w:eastAsia="Times New Roman" w:hAnsi="Times" w:cs="Arial"/>
          <w:color w:val="222222"/>
        </w:rPr>
        <w:t>oncern state regulation could go no further than duplicating common law of nuisance without exposing itself to challenge of categorical taking, as some fragile lands might prevent such public concern that state can go further in regulating development than the common law of nuisance might otherwise permit.</w:t>
      </w:r>
    </w:p>
    <w:p w14:paraId="3306C2FC" w14:textId="77777777" w:rsidR="00A82E80" w:rsidRPr="00E84A69" w:rsidRDefault="00FD68ED" w:rsidP="00787EEA">
      <w:pPr>
        <w:pStyle w:val="ListParagraph"/>
        <w:numPr>
          <w:ilvl w:val="1"/>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Souter, J. </w:t>
      </w:r>
    </w:p>
    <w:p w14:paraId="53C69C77" w14:textId="257314A7" w:rsidR="005B60FB" w:rsidRPr="00E84A69" w:rsidRDefault="00A82E80"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C</w:t>
      </w:r>
      <w:r w:rsidR="00FD68ED" w:rsidRPr="00E84A69">
        <w:rPr>
          <w:rFonts w:ascii="Times" w:eastAsia="Times New Roman" w:hAnsi="Times" w:cs="Arial"/>
          <w:color w:val="222222"/>
        </w:rPr>
        <w:t>ase should have been dismissed as improperly granted, as the decision of the trial court that a total taking had occurred is highly questionable on the basis of the facts presented.</w:t>
      </w:r>
    </w:p>
    <w:p w14:paraId="01177817" w14:textId="77777777" w:rsidR="00E8558E" w:rsidRPr="00E84A69" w:rsidRDefault="005B60FB" w:rsidP="00787EEA">
      <w:pPr>
        <w:pStyle w:val="ListParagraph"/>
        <w:numPr>
          <w:ilvl w:val="1"/>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Blackmun,</w:t>
      </w:r>
      <w:r w:rsidR="00FD68ED" w:rsidRPr="00E84A69">
        <w:rPr>
          <w:rFonts w:ascii="Times" w:eastAsia="Times New Roman" w:hAnsi="Times" w:cs="Arial"/>
          <w:color w:val="222222"/>
        </w:rPr>
        <w:t xml:space="preserve"> dissenting. </w:t>
      </w:r>
      <w:r w:rsidR="00E8558E" w:rsidRPr="00E84A69">
        <w:rPr>
          <w:rFonts w:ascii="Times" w:eastAsia="Times New Roman" w:hAnsi="Times" w:cs="Arial"/>
          <w:color w:val="222222"/>
        </w:rPr>
        <w:t>Launches a missile to kill a mouse. S</w:t>
      </w:r>
      <w:r w:rsidR="00FD68ED" w:rsidRPr="00E84A69">
        <w:rPr>
          <w:rFonts w:ascii="Times" w:eastAsia="Times New Roman" w:hAnsi="Times" w:cs="Arial"/>
          <w:color w:val="222222"/>
        </w:rPr>
        <w:t>hould not have granted certiorari to hear this case and it ignores i</w:t>
      </w:r>
      <w:r w:rsidR="00E8558E" w:rsidRPr="00E84A69">
        <w:rPr>
          <w:rFonts w:ascii="Times" w:eastAsia="Times New Roman" w:hAnsi="Times" w:cs="Arial"/>
          <w:color w:val="222222"/>
        </w:rPr>
        <w:t>ts jurisdictional limits</w:t>
      </w:r>
    </w:p>
    <w:p w14:paraId="0F68E4CF" w14:textId="1CAF4440" w:rsidR="00C956D6" w:rsidRPr="00E84A69" w:rsidRDefault="00C956D6"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This Court repeatedly has recognized the ability of government, in certain circumstances, to regulate property without compensation no matter how adverse the financial effect on the owner may be. Institutional competence. Separation of powers. </w:t>
      </w:r>
    </w:p>
    <w:p w14:paraId="78954404" w14:textId="77777777" w:rsidR="00E8558E" w:rsidRPr="00E84A69" w:rsidRDefault="00E8558E"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R</w:t>
      </w:r>
      <w:r w:rsidR="00FD68ED" w:rsidRPr="00E84A69">
        <w:rPr>
          <w:rFonts w:ascii="Times" w:eastAsia="Times New Roman" w:hAnsi="Times" w:cs="Arial"/>
          <w:color w:val="222222"/>
        </w:rPr>
        <w:t xml:space="preserve">emakes its traditional rules of review and created simultaneously a new categorical rule and an exception. </w:t>
      </w:r>
    </w:p>
    <w:p w14:paraId="52B5C637" w14:textId="115F3681" w:rsidR="005B60FB" w:rsidRPr="00E84A69" w:rsidRDefault="00FD68ED"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There could never be a total loss because the owner can still enjoy other attributes of ownership such as right to exclude others, picnic, swim, camp in a tent or live on the property in a movable trailer</w:t>
      </w:r>
    </w:p>
    <w:p w14:paraId="74986DB3" w14:textId="77777777" w:rsidR="0053101D" w:rsidRPr="00E84A69" w:rsidRDefault="00FD68ED" w:rsidP="00787EEA">
      <w:pPr>
        <w:pStyle w:val="ListParagraph"/>
        <w:numPr>
          <w:ilvl w:val="1"/>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Stevens</w:t>
      </w:r>
      <w:r w:rsidR="00E8558E" w:rsidRPr="00E84A69">
        <w:rPr>
          <w:rFonts w:ascii="Times" w:eastAsia="Times New Roman" w:hAnsi="Times" w:cs="Arial"/>
          <w:color w:val="222222"/>
        </w:rPr>
        <w:t>, Dissenting:</w:t>
      </w:r>
      <w:r w:rsidRPr="00E84A69">
        <w:rPr>
          <w:rFonts w:ascii="Times" w:eastAsia="Times New Roman" w:hAnsi="Times" w:cs="Arial"/>
          <w:color w:val="222222"/>
        </w:rPr>
        <w:t xml:space="preserve"> </w:t>
      </w:r>
      <w:r w:rsidR="00866CD2" w:rsidRPr="00E84A69">
        <w:rPr>
          <w:rFonts w:ascii="Times" w:eastAsia="Times New Roman" w:hAnsi="Times" w:cs="Arial"/>
          <w:color w:val="222222"/>
        </w:rPr>
        <w:t>C</w:t>
      </w:r>
      <w:r w:rsidRPr="00E84A69">
        <w:rPr>
          <w:rFonts w:ascii="Times" w:eastAsia="Times New Roman" w:hAnsi="Times" w:cs="Arial"/>
          <w:color w:val="222222"/>
        </w:rPr>
        <w:t xml:space="preserve">ategorical rule created by the court is unsound and an unwise addition to the law of takings. </w:t>
      </w:r>
    </w:p>
    <w:p w14:paraId="5F7C8958" w14:textId="16B5700E" w:rsidR="0053101D" w:rsidRPr="00E84A69" w:rsidRDefault="00FD68ED"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In the past court had worked at rejecting an absolute formula for determining a taking and have frequently in the past held a law that renders property valueless ma</w:t>
      </w:r>
      <w:r w:rsidR="003957D3" w:rsidRPr="00E84A69">
        <w:rPr>
          <w:rFonts w:ascii="Times" w:eastAsia="Times New Roman" w:hAnsi="Times" w:cs="Arial"/>
          <w:color w:val="222222"/>
        </w:rPr>
        <w:t xml:space="preserve">y not constitute a taking. </w:t>
      </w:r>
    </w:p>
    <w:p w14:paraId="1C088477" w14:textId="47ADE0DE" w:rsidR="00FD68ED" w:rsidRPr="00E84A69" w:rsidRDefault="003957D3"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N</w:t>
      </w:r>
      <w:r w:rsidR="00FD68ED" w:rsidRPr="00E84A69">
        <w:rPr>
          <w:rFonts w:ascii="Times" w:eastAsia="Times New Roman" w:hAnsi="Times" w:cs="Arial"/>
          <w:color w:val="222222"/>
        </w:rPr>
        <w:t>ew rule created by the court is arbitrary because a landowner whose property is diminished in value 95% recovers nothing while an owner whose property is diminished 100% recovers the land’s full value.</w:t>
      </w:r>
    </w:p>
    <w:p w14:paraId="223DE47B" w14:textId="3B8B402E" w:rsidR="008473F4" w:rsidRPr="00E84A69" w:rsidRDefault="008473F4" w:rsidP="00787EEA">
      <w:pPr>
        <w:pStyle w:val="ListParagraph"/>
        <w:numPr>
          <w:ilvl w:val="2"/>
          <w:numId w:val="61"/>
        </w:numPr>
        <w:spacing w:after="0" w:line="240" w:lineRule="auto"/>
        <w:rPr>
          <w:rFonts w:ascii="Times" w:eastAsia="Times New Roman" w:hAnsi="Times" w:cs="Times New Roman"/>
          <w:u w:val="single"/>
        </w:rPr>
      </w:pPr>
      <w:r w:rsidRPr="00E84A69">
        <w:rPr>
          <w:rFonts w:ascii="Times" w:eastAsia="Times New Roman" w:hAnsi="Times" w:cs="Arial"/>
          <w:color w:val="222222"/>
        </w:rPr>
        <w:t xml:space="preserve">Federalism concerns. States as laboratories </w:t>
      </w:r>
      <w:r w:rsidR="00A0331E" w:rsidRPr="00E84A69">
        <w:rPr>
          <w:rFonts w:ascii="Times" w:eastAsia="Times New Roman" w:hAnsi="Times" w:cs="Arial"/>
          <w:color w:val="222222"/>
        </w:rPr>
        <w:t xml:space="preserve">and evolution of the common law </w:t>
      </w:r>
    </w:p>
    <w:p w14:paraId="6534A264" w14:textId="3DC90706" w:rsidR="00FD68ED" w:rsidRPr="00E84A69" w:rsidRDefault="0063648E" w:rsidP="00AA39A9">
      <w:pPr>
        <w:spacing w:after="0" w:line="240" w:lineRule="auto"/>
        <w:rPr>
          <w:rFonts w:ascii="Times" w:eastAsia="Times New Roman" w:hAnsi="Times" w:cs="Times New Roman"/>
        </w:rPr>
      </w:pPr>
      <w:r w:rsidRPr="00E84A69">
        <w:rPr>
          <w:rFonts w:ascii="Times" w:eastAsia="Times New Roman" w:hAnsi="Times" w:cs="Times New Roman"/>
        </w:rPr>
        <w:t>Questions!</w:t>
      </w:r>
    </w:p>
    <w:p w14:paraId="4C457D54" w14:textId="77777777" w:rsidR="0063648E" w:rsidRPr="00E84A69" w:rsidRDefault="0063648E" w:rsidP="00787EEA">
      <w:pPr>
        <w:numPr>
          <w:ilvl w:val="0"/>
          <w:numId w:val="80"/>
        </w:numPr>
        <w:spacing w:after="0" w:line="240" w:lineRule="auto"/>
        <w:rPr>
          <w:rFonts w:ascii="Times" w:eastAsia="Times New Roman" w:hAnsi="Times" w:cs="Times New Roman"/>
        </w:rPr>
      </w:pPr>
      <w:r w:rsidRPr="00E84A69">
        <w:rPr>
          <w:rFonts w:ascii="Times" w:eastAsia="Times New Roman" w:hAnsi="Times" w:cs="Times New Roman"/>
        </w:rPr>
        <w:t xml:space="preserve">On remand, the South Carolina Supreme Court held that Lucas’s conduct would not constitute a nuisance under the state’s common law and that he was therefore entitled to compensation.  </w:t>
      </w:r>
    </w:p>
    <w:p w14:paraId="20E5D529" w14:textId="77777777" w:rsidR="0063648E" w:rsidRPr="00E84A69" w:rsidRDefault="0063648E" w:rsidP="00787EEA">
      <w:pPr>
        <w:numPr>
          <w:ilvl w:val="1"/>
          <w:numId w:val="80"/>
        </w:numPr>
        <w:spacing w:after="0" w:line="240" w:lineRule="auto"/>
        <w:rPr>
          <w:rFonts w:ascii="Times" w:eastAsia="Times New Roman" w:hAnsi="Times" w:cs="Times New Roman"/>
        </w:rPr>
      </w:pPr>
      <w:r w:rsidRPr="00E84A69">
        <w:rPr>
          <w:rFonts w:ascii="Times" w:eastAsia="Times New Roman" w:hAnsi="Times" w:cs="Times New Roman"/>
        </w:rPr>
        <w:t xml:space="preserve">If the court had held that the extensive damage caused by construction on wetlands </w:t>
      </w:r>
      <w:r w:rsidRPr="00E84A69">
        <w:rPr>
          <w:rFonts w:ascii="Times" w:eastAsia="Times New Roman" w:hAnsi="Times" w:cs="Times New Roman"/>
          <w:i/>
          <w:iCs/>
        </w:rPr>
        <w:t>cumulatively</w:t>
      </w:r>
      <w:r w:rsidRPr="00E84A69">
        <w:rPr>
          <w:rFonts w:ascii="Times" w:eastAsia="Times New Roman" w:hAnsi="Times" w:cs="Times New Roman"/>
        </w:rPr>
        <w:t xml:space="preserve"> would constitute a public nuisance under the state common law and Lucas again appealed to the Supreme Court, would the result be any different?</w:t>
      </w:r>
    </w:p>
    <w:p w14:paraId="51E4BCEC" w14:textId="77777777" w:rsidR="0063648E" w:rsidRPr="00E84A69" w:rsidRDefault="0063648E" w:rsidP="00787EEA">
      <w:pPr>
        <w:numPr>
          <w:ilvl w:val="0"/>
          <w:numId w:val="80"/>
        </w:numPr>
        <w:spacing w:after="0" w:line="240" w:lineRule="auto"/>
        <w:rPr>
          <w:rFonts w:ascii="Times" w:eastAsia="Times New Roman" w:hAnsi="Times" w:cs="Times New Roman"/>
        </w:rPr>
      </w:pPr>
      <w:r w:rsidRPr="00E84A69">
        <w:rPr>
          <w:rFonts w:ascii="Times" w:eastAsia="Times New Roman" w:hAnsi="Times" w:cs="Times New Roman"/>
        </w:rPr>
        <w:t xml:space="preserve">Was </w:t>
      </w:r>
      <w:r w:rsidRPr="00E84A69">
        <w:rPr>
          <w:rFonts w:ascii="Times" w:eastAsia="Times New Roman" w:hAnsi="Times" w:cs="Times New Roman"/>
          <w:i/>
          <w:iCs/>
        </w:rPr>
        <w:t>Miller v. Schoene</w:t>
      </w:r>
      <w:r w:rsidRPr="00E84A69">
        <w:rPr>
          <w:rFonts w:ascii="Times" w:eastAsia="Times New Roman" w:hAnsi="Times" w:cs="Times New Roman"/>
        </w:rPr>
        <w:t xml:space="preserve"> correctly decided?  </w:t>
      </w:r>
    </w:p>
    <w:p w14:paraId="4F308106" w14:textId="77777777" w:rsidR="0063648E" w:rsidRPr="00E84A69" w:rsidRDefault="0063648E" w:rsidP="00787EEA">
      <w:pPr>
        <w:numPr>
          <w:ilvl w:val="1"/>
          <w:numId w:val="80"/>
        </w:numPr>
        <w:spacing w:after="0" w:line="240" w:lineRule="auto"/>
        <w:rPr>
          <w:rFonts w:ascii="Times" w:eastAsia="Times New Roman" w:hAnsi="Times" w:cs="Times New Roman"/>
        </w:rPr>
      </w:pPr>
      <w:r w:rsidRPr="00E84A69">
        <w:rPr>
          <w:rFonts w:ascii="Times" w:eastAsia="Times New Roman" w:hAnsi="Times" w:cs="Times New Roman"/>
        </w:rPr>
        <w:t xml:space="preserve">Is it consistent with </w:t>
      </w:r>
      <w:r w:rsidRPr="00E84A69">
        <w:rPr>
          <w:rFonts w:ascii="Times" w:eastAsia="Times New Roman" w:hAnsi="Times" w:cs="Times New Roman"/>
          <w:i/>
          <w:iCs/>
        </w:rPr>
        <w:t>Lucas</w:t>
      </w:r>
      <w:r w:rsidRPr="00E84A69">
        <w:rPr>
          <w:rFonts w:ascii="Times" w:eastAsia="Times New Roman" w:hAnsi="Times" w:cs="Times New Roman"/>
        </w:rPr>
        <w:t>?</w:t>
      </w:r>
    </w:p>
    <w:p w14:paraId="34CAD023" w14:textId="77777777" w:rsidR="0063648E" w:rsidRPr="00E84A69" w:rsidRDefault="0063648E" w:rsidP="00787EEA">
      <w:pPr>
        <w:numPr>
          <w:ilvl w:val="0"/>
          <w:numId w:val="80"/>
        </w:numPr>
        <w:spacing w:after="0" w:line="240" w:lineRule="auto"/>
        <w:rPr>
          <w:rFonts w:ascii="Times" w:eastAsia="Times New Roman" w:hAnsi="Times" w:cs="Times New Roman"/>
        </w:rPr>
      </w:pPr>
      <w:r w:rsidRPr="00E84A69">
        <w:rPr>
          <w:rFonts w:ascii="Times" w:eastAsia="Times New Roman" w:hAnsi="Times" w:cs="Times New Roman"/>
        </w:rPr>
        <w:t xml:space="preserve">A developer who owns 50 acres of property subdivides it and sells 45 single-family homes on single acre lots.  One 5 acre parcel remains but is designated as wetlands; under state law, the owner is prohibited from building anything on it.  The developer sues the state, arguing that the wetlands regulation deprives her of any economically viable use for the 5 acres of wetlands; the diminution in value for this parcel is 100 percent.  The state claims that the parcel represents 10 percent of the total area that the developer had owned and that since the developer had sold 45 homes, she was not deprived of economically viable use for her property. </w:t>
      </w:r>
    </w:p>
    <w:p w14:paraId="639FAA33" w14:textId="77777777" w:rsidR="0063648E" w:rsidRPr="00E84A69" w:rsidRDefault="0063648E" w:rsidP="00787EEA">
      <w:pPr>
        <w:numPr>
          <w:ilvl w:val="1"/>
          <w:numId w:val="80"/>
        </w:numPr>
        <w:spacing w:after="0" w:line="240" w:lineRule="auto"/>
        <w:rPr>
          <w:rFonts w:ascii="Times" w:eastAsia="Times New Roman" w:hAnsi="Times" w:cs="Times New Roman"/>
        </w:rPr>
      </w:pPr>
      <w:r w:rsidRPr="00E84A69">
        <w:rPr>
          <w:rFonts w:ascii="Times" w:eastAsia="Times New Roman" w:hAnsi="Times" w:cs="Times New Roman"/>
        </w:rPr>
        <w:t>How should the court analyze this question?  Is this a 100 percent taking of the 5 acres or a 10 percent taking of the 50 acres?  Should the owner be entitled to compensation for her inability to develop the 5 acre parcel?</w:t>
      </w:r>
    </w:p>
    <w:p w14:paraId="23ABC6A8" w14:textId="77777777" w:rsidR="006E33E7" w:rsidRPr="00E84A69" w:rsidRDefault="006E33E7" w:rsidP="00787EEA">
      <w:pPr>
        <w:numPr>
          <w:ilvl w:val="0"/>
          <w:numId w:val="80"/>
        </w:numPr>
        <w:spacing w:after="0" w:line="240" w:lineRule="auto"/>
        <w:rPr>
          <w:rFonts w:ascii="Times" w:eastAsia="Times New Roman" w:hAnsi="Times" w:cs="Times New Roman"/>
        </w:rPr>
      </w:pPr>
      <w:r w:rsidRPr="00E84A69">
        <w:rPr>
          <w:rFonts w:ascii="Times" w:eastAsia="Times New Roman" w:hAnsi="Times" w:cs="Times New Roman"/>
        </w:rPr>
        <w:t xml:space="preserve">Property is often damaged pursuant to police activities.  Most courts hold that no compensation is required when such injuries occur. In </w:t>
      </w:r>
      <w:r w:rsidRPr="00E84A69">
        <w:rPr>
          <w:rFonts w:ascii="Times" w:eastAsia="Times New Roman" w:hAnsi="Times" w:cs="Times New Roman"/>
          <w:i/>
          <w:iCs/>
        </w:rPr>
        <w:t>Eggleston v. Pierce County</w:t>
      </w:r>
      <w:r w:rsidRPr="00E84A69">
        <w:rPr>
          <w:rFonts w:ascii="Times" w:eastAsia="Times New Roman" w:hAnsi="Times" w:cs="Times New Roman"/>
        </w:rPr>
        <w:t xml:space="preserve">, for example, the court did not find a taking when a home was rendered uninhabitable due to damage that occurred when police executed a search of the house pursuant to a valid search warrant. In contrast, in </w:t>
      </w:r>
      <w:r w:rsidRPr="00E84A69">
        <w:rPr>
          <w:rFonts w:ascii="Times" w:eastAsia="Times New Roman" w:hAnsi="Times" w:cs="Times New Roman"/>
          <w:i/>
          <w:iCs/>
        </w:rPr>
        <w:t>Steele City of Houston</w:t>
      </w:r>
      <w:r w:rsidRPr="00E84A69">
        <w:rPr>
          <w:rFonts w:ascii="Times" w:eastAsia="Times New Roman" w:hAnsi="Times" w:cs="Times New Roman"/>
        </w:rPr>
        <w:t xml:space="preserve">, the court found a taking when police burned down an innocent person’s home to eject suspects.  </w:t>
      </w:r>
    </w:p>
    <w:p w14:paraId="0FF0D46E" w14:textId="77777777" w:rsidR="006E33E7" w:rsidRPr="00E84A69" w:rsidRDefault="006E33E7" w:rsidP="00787EEA">
      <w:pPr>
        <w:numPr>
          <w:ilvl w:val="1"/>
          <w:numId w:val="80"/>
        </w:numPr>
        <w:spacing w:after="0" w:line="240" w:lineRule="auto"/>
        <w:rPr>
          <w:rFonts w:ascii="Times" w:eastAsia="Times New Roman" w:hAnsi="Times" w:cs="Times New Roman"/>
        </w:rPr>
      </w:pPr>
      <w:r w:rsidRPr="00E84A69">
        <w:rPr>
          <w:rFonts w:ascii="Times" w:eastAsia="Times New Roman" w:hAnsi="Times" w:cs="Times New Roman"/>
        </w:rPr>
        <w:t xml:space="preserve">Which approach is correct under </w:t>
      </w:r>
      <w:r w:rsidRPr="00E84A69">
        <w:rPr>
          <w:rFonts w:ascii="Times" w:eastAsia="Times New Roman" w:hAnsi="Times" w:cs="Times New Roman"/>
          <w:i/>
          <w:iCs/>
        </w:rPr>
        <w:t>Lucas</w:t>
      </w:r>
      <w:r w:rsidRPr="00E84A69">
        <w:rPr>
          <w:rFonts w:ascii="Times" w:eastAsia="Times New Roman" w:hAnsi="Times" w:cs="Times New Roman"/>
        </w:rPr>
        <w:t>?</w:t>
      </w:r>
    </w:p>
    <w:p w14:paraId="544DA82F" w14:textId="77777777" w:rsidR="006E33E7" w:rsidRPr="00E84A69" w:rsidRDefault="006E33E7" w:rsidP="00787EEA">
      <w:pPr>
        <w:numPr>
          <w:ilvl w:val="0"/>
          <w:numId w:val="80"/>
        </w:numPr>
        <w:spacing w:after="0" w:line="240" w:lineRule="auto"/>
        <w:rPr>
          <w:rFonts w:ascii="Times" w:eastAsia="Times New Roman" w:hAnsi="Times" w:cs="Times New Roman"/>
        </w:rPr>
      </w:pPr>
      <w:r w:rsidRPr="00E84A69">
        <w:rPr>
          <w:rFonts w:ascii="Times" w:eastAsia="Times New Roman" w:hAnsi="Times" w:cs="Times New Roman"/>
        </w:rPr>
        <w:t xml:space="preserve">Are governments liable for takings of property when they inadvertently or negligently cause damage to property? </w:t>
      </w:r>
    </w:p>
    <w:p w14:paraId="423A0245" w14:textId="77777777" w:rsidR="006E33E7" w:rsidRPr="00E84A69" w:rsidRDefault="006E33E7" w:rsidP="00787EEA">
      <w:pPr>
        <w:numPr>
          <w:ilvl w:val="1"/>
          <w:numId w:val="80"/>
        </w:numPr>
        <w:spacing w:after="0" w:line="240" w:lineRule="auto"/>
        <w:rPr>
          <w:rFonts w:ascii="Times" w:eastAsia="Times New Roman" w:hAnsi="Times" w:cs="Times New Roman"/>
        </w:rPr>
      </w:pPr>
      <w:r w:rsidRPr="00E84A69">
        <w:rPr>
          <w:rFonts w:ascii="Times" w:eastAsia="Times New Roman" w:hAnsi="Times" w:cs="Times New Roman"/>
        </w:rPr>
        <w:t>If the homeowners in New Orleans could prove that the flooding which destroyed most of the property in the city would not have occurred if the flood control system had been designed, built, and maintained better, do they have a takings claim against the federal government which designed the flood control system in the city?</w:t>
      </w:r>
    </w:p>
    <w:p w14:paraId="4B38F5F5" w14:textId="77777777" w:rsidR="00926D12" w:rsidRPr="00E84A69" w:rsidRDefault="00926D12" w:rsidP="00AA39A9">
      <w:pPr>
        <w:spacing w:after="0" w:line="240" w:lineRule="auto"/>
        <w:rPr>
          <w:rFonts w:ascii="Times" w:eastAsia="Times New Roman" w:hAnsi="Times" w:cs="Times New Roman"/>
        </w:rPr>
      </w:pPr>
    </w:p>
    <w:p w14:paraId="0DD8A9E6" w14:textId="77777777" w:rsidR="009558CD" w:rsidRPr="00E84A69" w:rsidRDefault="00542AFC" w:rsidP="009558CD">
      <w:pPr>
        <w:spacing w:after="0" w:line="240" w:lineRule="auto"/>
        <w:rPr>
          <w:rFonts w:ascii="Times" w:eastAsia="Times New Roman" w:hAnsi="Times" w:cs="Times New Roman"/>
          <w:b/>
          <w:i/>
          <w:u w:val="single"/>
        </w:rPr>
      </w:pPr>
      <w:r w:rsidRPr="00E84A69">
        <w:rPr>
          <w:rFonts w:ascii="Times" w:eastAsia="Times New Roman" w:hAnsi="Times" w:cs="Arial"/>
          <w:b/>
          <w:i/>
          <w:color w:val="222222"/>
          <w:u w:val="single"/>
          <w:shd w:val="clear" w:color="auto" w:fill="FFFFFF"/>
        </w:rPr>
        <w:t>Palazzolo v. Rhode Island (2001)</w:t>
      </w:r>
    </w:p>
    <w:p w14:paraId="40FB9821" w14:textId="77777777" w:rsidR="009558CD" w:rsidRPr="00E84A69" w:rsidRDefault="00542AFC" w:rsidP="00787EEA">
      <w:pPr>
        <w:pStyle w:val="ListParagraph"/>
        <w:numPr>
          <w:ilvl w:val="0"/>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Claimant does not waive his right to challenge a regulation as an uncompensated regulatory taking by purchasing property after the enactment of the regulation challenged.</w:t>
      </w:r>
    </w:p>
    <w:p w14:paraId="5DCC01CB" w14:textId="77777777" w:rsidR="009558CD" w:rsidRPr="00E84A69" w:rsidRDefault="00542AFC" w:rsidP="00787EEA">
      <w:pPr>
        <w:pStyle w:val="ListParagraph"/>
        <w:numPr>
          <w:ilvl w:val="0"/>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P Palazzolo and business associates, as Shore Gardens, purchased 3 undeveloped parcels on Rhode Island coast. P became sole shareholder, and began efforts to develop land by submitting parcelling plans to the town. Land required significant filling, P submitted applications for permits -- all denied. P again attempted to develop land, submitting several permits, all rejected. </w:t>
      </w:r>
    </w:p>
    <w:p w14:paraId="30E5F932" w14:textId="77777777" w:rsidR="00AF7C80" w:rsidRPr="00E84A69" w:rsidRDefault="009558CD" w:rsidP="00787EEA">
      <w:pPr>
        <w:pStyle w:val="ListParagraph"/>
        <w:numPr>
          <w:ilvl w:val="0"/>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PH: P argued </w:t>
      </w:r>
      <w:r w:rsidR="00542AFC" w:rsidRPr="00E84A69">
        <w:rPr>
          <w:rFonts w:ascii="Times" w:eastAsia="Times New Roman" w:hAnsi="Times" w:cs="Arial"/>
          <w:color w:val="222222"/>
          <w:shd w:val="clear" w:color="auto" w:fill="FFFFFF"/>
        </w:rPr>
        <w:t>denial of a permit for filling by Respondent Council effects a taking without compensation under the total takings analysis of Lucas v. South Carolina Coastal Council because the denial deprives him of "all economically beneficial use" of the land.</w:t>
      </w:r>
      <w:r w:rsidRPr="00E84A69">
        <w:rPr>
          <w:rFonts w:ascii="Times" w:eastAsia="Times New Roman" w:hAnsi="Times" w:cs="Arial"/>
          <w:color w:val="222222"/>
          <w:shd w:val="clear" w:color="auto" w:fill="FFFFFF"/>
        </w:rPr>
        <w:t xml:space="preserve"> </w:t>
      </w:r>
    </w:p>
    <w:p w14:paraId="66D5DFD9" w14:textId="77777777" w:rsidR="00AF7C80" w:rsidRPr="00E84A69" w:rsidRDefault="00542AFC" w:rsidP="00787EEA">
      <w:pPr>
        <w:pStyle w:val="ListParagraph"/>
        <w:numPr>
          <w:ilvl w:val="1"/>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Rhode Island Supreme Court held </w:t>
      </w:r>
    </w:p>
    <w:p w14:paraId="402CA6AF" w14:textId="55A59777" w:rsidR="00AF7C80" w:rsidRPr="00E84A69" w:rsidRDefault="00542AFC" w:rsidP="00787EEA">
      <w:pPr>
        <w:pStyle w:val="ListParagraph"/>
        <w:numPr>
          <w:ilvl w:val="1"/>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(1) Petitioner Palazzolo had no right to challenge the permit denial as a total taking because he acquired the property after the enactment of the regulation under which the permit was denied, and therefore had sufficient notice of such regulation</w:t>
      </w:r>
      <w:r w:rsidR="008C332C" w:rsidRPr="00E84A69">
        <w:rPr>
          <w:rFonts w:ascii="Times" w:eastAsia="Times New Roman" w:hAnsi="Times" w:cs="Arial"/>
          <w:color w:val="222222"/>
          <w:shd w:val="clear" w:color="auto" w:fill="FFFFFF"/>
        </w:rPr>
        <w:t xml:space="preserve"> (safe haven)</w:t>
      </w:r>
      <w:r w:rsidRPr="00E84A69">
        <w:rPr>
          <w:rFonts w:ascii="Times" w:eastAsia="Times New Roman" w:hAnsi="Times" w:cs="Arial"/>
          <w:color w:val="222222"/>
          <w:shd w:val="clear" w:color="auto" w:fill="FFFFFF"/>
        </w:rPr>
        <w:t xml:space="preserve">; </w:t>
      </w:r>
    </w:p>
    <w:p w14:paraId="76C02811" w14:textId="77777777" w:rsidR="00AF7C80" w:rsidRPr="00E84A69" w:rsidRDefault="00542AFC" w:rsidP="00787EEA">
      <w:pPr>
        <w:pStyle w:val="ListParagraph"/>
        <w:numPr>
          <w:ilvl w:val="1"/>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(2) the upland portions of the land were available for development, and therefore Palazzolo was not deprived of all economically beneficial use; and </w:t>
      </w:r>
    </w:p>
    <w:p w14:paraId="50D7D73D" w14:textId="44CE1474" w:rsidR="009558CD" w:rsidRPr="00E84A69" w:rsidRDefault="00542AFC" w:rsidP="00787EEA">
      <w:pPr>
        <w:pStyle w:val="ListParagraph"/>
        <w:numPr>
          <w:ilvl w:val="1"/>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(3) Palazzolo cannot claim a taking under the more general balancing test of Penn Central Transportation Co. v. New York City.</w:t>
      </w:r>
    </w:p>
    <w:p w14:paraId="4CB081C1" w14:textId="2A6E9491" w:rsidR="008C332C" w:rsidRPr="00E84A69" w:rsidRDefault="008C332C" w:rsidP="00787EEA">
      <w:pPr>
        <w:pStyle w:val="ListParagraph"/>
        <w:numPr>
          <w:ilvl w:val="1"/>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(4) Agency had not issued a final ruling, so not ripe for decision </w:t>
      </w:r>
    </w:p>
    <w:p w14:paraId="085393EE" w14:textId="77777777" w:rsidR="00AF7C80" w:rsidRPr="00E84A69" w:rsidRDefault="00542AFC" w:rsidP="00787EEA">
      <w:pPr>
        <w:pStyle w:val="ListParagraph"/>
        <w:numPr>
          <w:ilvl w:val="0"/>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Rule: Claimant does not waive his right to challenge a regulation as an uncompensated taking by purchasing property after the enactment of the regulation challenged.</w:t>
      </w:r>
    </w:p>
    <w:p w14:paraId="32657CD8" w14:textId="77777777" w:rsidR="000608C2" w:rsidRPr="00E84A69" w:rsidRDefault="00542AFC" w:rsidP="00787EEA">
      <w:pPr>
        <w:pStyle w:val="ListParagraph"/>
        <w:numPr>
          <w:ilvl w:val="0"/>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Holding (Kennedy ,5-4): </w:t>
      </w:r>
    </w:p>
    <w:p w14:paraId="3CE31C9F" w14:textId="77777777" w:rsidR="00840818" w:rsidRPr="00E84A69" w:rsidRDefault="00542AFC" w:rsidP="00787EEA">
      <w:pPr>
        <w:pStyle w:val="ListParagraph"/>
        <w:numPr>
          <w:ilvl w:val="1"/>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 has standing to sue though he acquired property after enactment of regulation</w:t>
      </w:r>
      <w:r w:rsidR="003078CE" w:rsidRPr="00E84A69">
        <w:rPr>
          <w:rFonts w:ascii="Times" w:eastAsia="Times New Roman" w:hAnsi="Times" w:cs="Arial"/>
          <w:color w:val="222222"/>
          <w:shd w:val="clear" w:color="auto" w:fill="FFFFFF"/>
        </w:rPr>
        <w:t xml:space="preserve">s. </w:t>
      </w:r>
    </w:p>
    <w:p w14:paraId="45784DC2" w14:textId="334BE11F" w:rsidR="00840818" w:rsidRPr="00E84A69" w:rsidRDefault="00840818" w:rsidP="00787EEA">
      <w:pPr>
        <w:pStyle w:val="ListParagraph"/>
        <w:numPr>
          <w:ilvl w:val="1"/>
          <w:numId w:val="83"/>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RI Supreme Court erred, Ripe for Decision </w:t>
      </w:r>
    </w:p>
    <w:p w14:paraId="52AF5E02" w14:textId="77777777" w:rsidR="003078CE" w:rsidRPr="00E84A69" w:rsidRDefault="003078CE" w:rsidP="00787EEA">
      <w:pPr>
        <w:pStyle w:val="ListParagraph"/>
        <w:numPr>
          <w:ilvl w:val="1"/>
          <w:numId w:val="8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Argument that claimant who acquires after enactment of regulation waives right to challenge as unconstitutional regulatory taking fails because </w:t>
      </w:r>
    </w:p>
    <w:p w14:paraId="6B2AEB3F" w14:textId="77777777" w:rsidR="003078CE" w:rsidRPr="00E84A69" w:rsidRDefault="003078CE" w:rsidP="00787EEA">
      <w:pPr>
        <w:pStyle w:val="ListParagraph"/>
        <w:numPr>
          <w:ilvl w:val="2"/>
          <w:numId w:val="8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(1) such a principle would make the constitutionality of a regulation a matter of the passage of time, thereby creating a "[statute of limitations]" on a constitutional right; </w:t>
      </w:r>
    </w:p>
    <w:p w14:paraId="6F238034" w14:textId="77777777" w:rsidR="003078CE" w:rsidRPr="00E84A69" w:rsidRDefault="003078CE" w:rsidP="00787EEA">
      <w:pPr>
        <w:pStyle w:val="ListParagraph"/>
        <w:numPr>
          <w:ilvl w:val="2"/>
          <w:numId w:val="8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(2) such a principle also prejudices owners at the time of regulation, whose ability to transfer the land has become seriously impaired; and </w:t>
      </w:r>
    </w:p>
    <w:p w14:paraId="1B722C94" w14:textId="3FFA31D8" w:rsidR="003078CE" w:rsidRPr="00E84A69" w:rsidRDefault="003078CE" w:rsidP="00787EEA">
      <w:pPr>
        <w:pStyle w:val="ListParagraph"/>
        <w:numPr>
          <w:ilvl w:val="2"/>
          <w:numId w:val="83"/>
        </w:numPr>
        <w:spacing w:after="0" w:line="240" w:lineRule="auto"/>
        <w:rPr>
          <w:rFonts w:ascii="Times" w:eastAsia="Times New Roman" w:hAnsi="Times" w:cs="Arial"/>
          <w:color w:val="222222"/>
        </w:rPr>
      </w:pPr>
      <w:r w:rsidRPr="00E84A69">
        <w:rPr>
          <w:rFonts w:ascii="Times" w:eastAsia="Times New Roman" w:hAnsi="Times" w:cs="Arial"/>
          <w:color w:val="222222"/>
        </w:rPr>
        <w:t>(3) such a principle would create different and unequal rights between different classes of owners (old owners and new owners).</w:t>
      </w:r>
    </w:p>
    <w:p w14:paraId="09CF82CF" w14:textId="15256527" w:rsidR="003078CE" w:rsidRPr="00E84A69" w:rsidRDefault="003078CE" w:rsidP="00787EEA">
      <w:pPr>
        <w:pStyle w:val="ListParagraph"/>
        <w:numPr>
          <w:ilvl w:val="3"/>
          <w:numId w:val="83"/>
        </w:numPr>
        <w:spacing w:after="0" w:line="240" w:lineRule="auto"/>
        <w:rPr>
          <w:rFonts w:ascii="Times" w:eastAsia="Times New Roman" w:hAnsi="Times" w:cs="Arial"/>
          <w:color w:val="222222"/>
        </w:rPr>
      </w:pPr>
      <w:r w:rsidRPr="00E84A69">
        <w:rPr>
          <w:rFonts w:ascii="Times" w:eastAsia="Times New Roman" w:hAnsi="Times" w:cs="Arial"/>
          <w:color w:val="303030"/>
        </w:rPr>
        <w:t>"[w]ere we to accept the State's rule, the postenactment transfer of title would absolve the State of its obligation to defend any action restricting land use, no matter how extreme or unreasonable. A State would be allowed, in effect, to put an expiration date on the Takings Clause. This ought not to be the rule. Future generations, too, have a right to challenge unreasonable limitations on the use and value of land."</w:t>
      </w:r>
    </w:p>
    <w:p w14:paraId="266D9D06" w14:textId="77777777" w:rsidR="00E101FF" w:rsidRPr="00E84A69" w:rsidRDefault="00E101FF" w:rsidP="00787EEA">
      <w:pPr>
        <w:pStyle w:val="ListParagraph"/>
        <w:numPr>
          <w:ilvl w:val="1"/>
          <w:numId w:val="83"/>
        </w:numPr>
        <w:spacing w:after="0" w:line="240" w:lineRule="auto"/>
        <w:rPr>
          <w:rFonts w:ascii="Times" w:eastAsia="Times New Roman" w:hAnsi="Times" w:cs="Times New Roman"/>
        </w:rPr>
      </w:pPr>
      <w:r w:rsidRPr="00E84A69">
        <w:rPr>
          <w:rFonts w:ascii="Times" w:eastAsia="Times New Roman" w:hAnsi="Times" w:cs="Arial"/>
          <w:color w:val="303030"/>
        </w:rPr>
        <w:t xml:space="preserve">PUNTED: </w:t>
      </w:r>
      <w:r w:rsidRPr="00E84A69">
        <w:rPr>
          <w:rFonts w:ascii="Times" w:eastAsia="Times New Roman" w:hAnsi="Times" w:cs="Arial"/>
          <w:color w:val="222222"/>
          <w:shd w:val="clear" w:color="auto" w:fill="FFFFFF"/>
        </w:rPr>
        <w:t>Court did not fully address if Rhode Island Supreme Court correctly held that Petitioner did not endure a total taking because some of the parcel remains economically usable.</w:t>
      </w:r>
    </w:p>
    <w:p w14:paraId="31FB95E0" w14:textId="045405C2" w:rsidR="00AF7C80" w:rsidRPr="00E84A69" w:rsidRDefault="003078CE" w:rsidP="00787EEA">
      <w:pPr>
        <w:pStyle w:val="ListParagraph"/>
        <w:numPr>
          <w:ilvl w:val="2"/>
          <w:numId w:val="83"/>
        </w:numPr>
        <w:spacing w:after="0" w:line="240" w:lineRule="auto"/>
        <w:rPr>
          <w:rFonts w:ascii="Times" w:eastAsia="Times New Roman" w:hAnsi="Times" w:cs="Arial"/>
          <w:color w:val="222222"/>
        </w:rPr>
      </w:pPr>
      <w:r w:rsidRPr="00E84A69">
        <w:rPr>
          <w:rFonts w:ascii="Times" w:eastAsia="Times New Roman" w:hAnsi="Times" w:cs="Arial"/>
          <w:color w:val="303030"/>
        </w:rPr>
        <w:t>C</w:t>
      </w:r>
      <w:r w:rsidR="00542AFC" w:rsidRPr="00E84A69">
        <w:rPr>
          <w:rFonts w:ascii="Times" w:eastAsia="Times New Roman" w:hAnsi="Times" w:cs="Arial"/>
          <w:color w:val="303030"/>
        </w:rPr>
        <w:t>ourt did not err in finding that [Palazzolo] failed to establish a deprivation of all economic value, for it is undisputed that the parcel retains significant worth f</w:t>
      </w:r>
      <w:r w:rsidRPr="00E84A69">
        <w:rPr>
          <w:rFonts w:ascii="Times" w:eastAsia="Times New Roman" w:hAnsi="Times" w:cs="Arial"/>
          <w:color w:val="303030"/>
        </w:rPr>
        <w:t>or construction of a residence.</w:t>
      </w:r>
    </w:p>
    <w:p w14:paraId="7479B87F" w14:textId="77777777" w:rsidR="003078CE" w:rsidRPr="00E84A69" w:rsidRDefault="00542AFC" w:rsidP="00787EEA">
      <w:pPr>
        <w:pStyle w:val="ListParagraph"/>
        <w:numPr>
          <w:ilvl w:val="2"/>
          <w:numId w:val="8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Remanded for consideration under the Penn Central analysis. On remand the court would need to make a determination of whether the regulations went too far so as to constitute taking, considering the owner’s investment backed expectations. Court would have to consider whether he has suffered a taking even though some use of the parcel remained viable and also considering the character of the government’s action and the economic interference with owner’s </w:t>
      </w:r>
      <w:r w:rsidR="00AF7C80" w:rsidRPr="00E84A69">
        <w:rPr>
          <w:rFonts w:ascii="Times" w:eastAsia="Times New Roman" w:hAnsi="Times" w:cs="Arial"/>
          <w:color w:val="222222"/>
        </w:rPr>
        <w:t>investment backed expectations.</w:t>
      </w:r>
      <w:r w:rsidR="003078CE" w:rsidRPr="00E84A69">
        <w:rPr>
          <w:rFonts w:ascii="Times" w:eastAsia="Times New Roman" w:hAnsi="Times" w:cs="Arial"/>
          <w:color w:val="222222"/>
        </w:rPr>
        <w:t xml:space="preserve"> </w:t>
      </w:r>
    </w:p>
    <w:p w14:paraId="2603ACBE" w14:textId="7CA7CEE1" w:rsidR="003078CE" w:rsidRPr="00E84A69" w:rsidRDefault="003078CE" w:rsidP="00787EEA">
      <w:pPr>
        <w:pStyle w:val="ListParagraph"/>
        <w:numPr>
          <w:ilvl w:val="2"/>
          <w:numId w:val="8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Affirms and continues </w:t>
      </w:r>
      <w:r w:rsidRPr="00E84A69">
        <w:rPr>
          <w:rFonts w:ascii="Times" w:eastAsia="Times New Roman" w:hAnsi="Times" w:cs="Arial"/>
          <w:b/>
          <w:color w:val="222222"/>
        </w:rPr>
        <w:t xml:space="preserve">the </w:t>
      </w:r>
      <w:r w:rsidRPr="00E84A69">
        <w:rPr>
          <w:rFonts w:ascii="Times" w:eastAsia="Times New Roman" w:hAnsi="Times" w:cs="Arial"/>
          <w:b/>
          <w:i/>
          <w:color w:val="222222"/>
        </w:rPr>
        <w:t>Lucas</w:t>
      </w:r>
      <w:r w:rsidRPr="00E84A69">
        <w:rPr>
          <w:rFonts w:ascii="Times" w:eastAsia="Times New Roman" w:hAnsi="Times" w:cs="Arial"/>
          <w:color w:val="222222"/>
        </w:rPr>
        <w:t xml:space="preserve"> bright line rule, but says that the </w:t>
      </w:r>
      <w:r w:rsidRPr="00E84A69">
        <w:rPr>
          <w:rFonts w:ascii="Times" w:eastAsia="Times New Roman" w:hAnsi="Times" w:cs="Arial"/>
          <w:b/>
          <w:i/>
          <w:color w:val="222222"/>
        </w:rPr>
        <w:t xml:space="preserve">Penn Central </w:t>
      </w:r>
      <w:r w:rsidRPr="00E84A69">
        <w:rPr>
          <w:rFonts w:ascii="Times" w:eastAsia="Times New Roman" w:hAnsi="Times" w:cs="Arial"/>
          <w:color w:val="222222"/>
        </w:rPr>
        <w:t>factors must be evaluated in each case also to determine if the regulation went too far.</w:t>
      </w:r>
    </w:p>
    <w:p w14:paraId="7606C6EB" w14:textId="77777777" w:rsidR="003078CE" w:rsidRPr="00E84A69" w:rsidRDefault="003078CE" w:rsidP="00787EEA">
      <w:pPr>
        <w:pStyle w:val="ListParagraph"/>
        <w:numPr>
          <w:ilvl w:val="2"/>
          <w:numId w:val="83"/>
        </w:numPr>
        <w:spacing w:after="0" w:line="240" w:lineRule="auto"/>
        <w:rPr>
          <w:rFonts w:ascii="Times" w:eastAsia="Times New Roman" w:hAnsi="Times" w:cs="Arial"/>
          <w:color w:val="222222"/>
        </w:rPr>
      </w:pPr>
      <w:r w:rsidRPr="00E84A69">
        <w:rPr>
          <w:rFonts w:ascii="Times" w:eastAsia="Times New Roman" w:hAnsi="Times" w:cs="Arial"/>
          <w:color w:val="222222"/>
        </w:rPr>
        <w:t>Leaving an owner with a token interest should not allow the state to evade the duty to compensate. It is unclear how if it would differ factually from Lucas because here a more significant value does remain for the upper parcel of land.</w:t>
      </w:r>
    </w:p>
    <w:p w14:paraId="462F1CD3" w14:textId="0E76807E" w:rsidR="00AF7C80" w:rsidRPr="00E84A69" w:rsidRDefault="003078CE" w:rsidP="00787EEA">
      <w:pPr>
        <w:pStyle w:val="ListParagraph"/>
        <w:numPr>
          <w:ilvl w:val="2"/>
          <w:numId w:val="8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Be aware of investment-backed expectations consideration for a claim analyzed under </w:t>
      </w:r>
      <w:r w:rsidRPr="00E84A69">
        <w:rPr>
          <w:rFonts w:ascii="Times" w:eastAsia="Times New Roman" w:hAnsi="Times" w:cs="Arial"/>
          <w:b/>
          <w:i/>
          <w:color w:val="222222"/>
        </w:rPr>
        <w:t>Penn Central v. New York</w:t>
      </w:r>
      <w:r w:rsidRPr="00E84A69">
        <w:rPr>
          <w:rFonts w:ascii="Times" w:eastAsia="Times New Roman" w:hAnsi="Times" w:cs="Arial"/>
          <w:color w:val="222222"/>
        </w:rPr>
        <w:t>, especially the reasonableness of the expectations. Although prior enactment of the wetlands act is not a bar to a claim, one must question how much the Petitioner could have reasonably expected to gain from the property, which he succeeded to, in light of the regulation</w:t>
      </w:r>
    </w:p>
    <w:p w14:paraId="55553077" w14:textId="77777777" w:rsidR="003078CE" w:rsidRPr="00E84A69" w:rsidRDefault="00AF7C80" w:rsidP="00787EEA">
      <w:pPr>
        <w:pStyle w:val="ListParagraph"/>
        <w:numPr>
          <w:ilvl w:val="1"/>
          <w:numId w:val="8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Court </w:t>
      </w:r>
      <w:r w:rsidR="00542AFC" w:rsidRPr="00E84A69">
        <w:rPr>
          <w:rFonts w:ascii="Times" w:eastAsia="Times New Roman" w:hAnsi="Times" w:cs="Arial"/>
          <w:color w:val="222222"/>
        </w:rPr>
        <w:t xml:space="preserve">expressed some sympathy for the argument that the upward parcel could be distinct and separate from the rest of the parcel. </w:t>
      </w:r>
      <w:r w:rsidR="003078CE" w:rsidRPr="00E84A69">
        <w:rPr>
          <w:rFonts w:ascii="Times" w:eastAsia="Times New Roman" w:hAnsi="Times" w:cs="Arial"/>
          <w:color w:val="222222"/>
        </w:rPr>
        <w:t xml:space="preserve">BUT </w:t>
      </w:r>
      <w:r w:rsidR="00542AFC" w:rsidRPr="00E84A69">
        <w:rPr>
          <w:rFonts w:ascii="Times" w:eastAsia="Times New Roman" w:hAnsi="Times" w:cs="Arial"/>
          <w:color w:val="222222"/>
        </w:rPr>
        <w:t xml:space="preserve">Petitioner did not properly raise the argument at state court level </w:t>
      </w:r>
      <w:r w:rsidR="003078CE" w:rsidRPr="00E84A69">
        <w:rPr>
          <w:rFonts w:ascii="Times" w:eastAsia="Times New Roman" w:hAnsi="Times" w:cs="Arial"/>
          <w:color w:val="222222"/>
        </w:rPr>
        <w:t>so</w:t>
      </w:r>
      <w:r w:rsidR="00542AFC" w:rsidRPr="00E84A69">
        <w:rPr>
          <w:rFonts w:ascii="Times" w:eastAsia="Times New Roman" w:hAnsi="Times" w:cs="Arial"/>
          <w:color w:val="222222"/>
        </w:rPr>
        <w:t xml:space="preserve"> Supreme Court only considering </w:t>
      </w:r>
      <w:r w:rsidR="003078CE" w:rsidRPr="00E84A69">
        <w:rPr>
          <w:rFonts w:ascii="Times" w:eastAsia="Times New Roman" w:hAnsi="Times" w:cs="Arial"/>
          <w:color w:val="222222"/>
        </w:rPr>
        <w:t>entire parcel as a whole.</w:t>
      </w:r>
    </w:p>
    <w:p w14:paraId="2712A54D" w14:textId="40312570" w:rsidR="00AF7C80" w:rsidRPr="00E84A69" w:rsidRDefault="00542AFC" w:rsidP="00787EEA">
      <w:pPr>
        <w:pStyle w:val="ListParagraph"/>
        <w:numPr>
          <w:ilvl w:val="2"/>
          <w:numId w:val="83"/>
        </w:numPr>
        <w:spacing w:after="0" w:line="240" w:lineRule="auto"/>
        <w:rPr>
          <w:rFonts w:ascii="Times" w:eastAsia="Times New Roman" w:hAnsi="Times" w:cs="Arial"/>
          <w:color w:val="222222"/>
        </w:rPr>
      </w:pPr>
      <w:r w:rsidRPr="00E84A69">
        <w:rPr>
          <w:rFonts w:ascii="Times" w:eastAsia="Times New Roman" w:hAnsi="Times" w:cs="Arial"/>
          <w:color w:val="222222"/>
        </w:rPr>
        <w:t>However, the question of what was the proper denominator, i.e. whether the whole property or just a fraction of the property, must be considered was a question left open f</w:t>
      </w:r>
      <w:r w:rsidR="00AF7C80" w:rsidRPr="00E84A69">
        <w:rPr>
          <w:rFonts w:ascii="Times" w:eastAsia="Times New Roman" w:hAnsi="Times" w:cs="Arial"/>
          <w:color w:val="222222"/>
        </w:rPr>
        <w:t>or the future.</w:t>
      </w:r>
    </w:p>
    <w:p w14:paraId="63499C53" w14:textId="3DDB30AD" w:rsidR="00784C8C" w:rsidRPr="00E84A69" w:rsidRDefault="00784C8C" w:rsidP="00787EEA">
      <w:pPr>
        <w:pStyle w:val="ListParagraph"/>
        <w:numPr>
          <w:ilvl w:val="0"/>
          <w:numId w:val="8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Concurrence (O’Connor): </w:t>
      </w:r>
      <w:r w:rsidR="00714B9E" w:rsidRPr="00E84A69">
        <w:rPr>
          <w:rFonts w:ascii="Times" w:eastAsia="Times New Roman" w:hAnsi="Times" w:cs="Arial"/>
          <w:color w:val="222222"/>
        </w:rPr>
        <w:t>The more difficult question is what role the temporal relationship between regulatory enactment and title acquisition plays in a proper Penn Central analysis. Today’s holding does not mean that the timing of the regulation’s enactment relative to the acquisition of title is immaterial to the Penn Central analysis.</w:t>
      </w:r>
    </w:p>
    <w:p w14:paraId="2FBB41E1" w14:textId="061A6FDD" w:rsidR="00714B9E" w:rsidRPr="00E84A69" w:rsidRDefault="00714B9E" w:rsidP="00787EEA">
      <w:pPr>
        <w:pStyle w:val="ListParagraph"/>
        <w:numPr>
          <w:ilvl w:val="1"/>
          <w:numId w:val="83"/>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If investment-backed expectations are given exclusive significant in the Penn Central analysis and existing regulations dictate the reasonableness of those expectations in every instance, then the State wields </w:t>
      </w:r>
      <w:r w:rsidR="006E782C" w:rsidRPr="00E84A69">
        <w:rPr>
          <w:rFonts w:ascii="Times" w:eastAsia="Times New Roman" w:hAnsi="Times" w:cs="Arial"/>
          <w:color w:val="222222"/>
        </w:rPr>
        <w:t xml:space="preserve">far too much power to redefine property rights upon passage of title. </w:t>
      </w:r>
    </w:p>
    <w:p w14:paraId="6340A3E6" w14:textId="77777777" w:rsidR="00926D12" w:rsidRPr="00E84A69" w:rsidRDefault="00926D12" w:rsidP="00AA39A9">
      <w:pPr>
        <w:spacing w:after="0" w:line="240" w:lineRule="auto"/>
        <w:rPr>
          <w:rFonts w:ascii="Times" w:eastAsia="Times New Roman" w:hAnsi="Times" w:cs="Times New Roman"/>
        </w:rPr>
      </w:pPr>
    </w:p>
    <w:p w14:paraId="16A0B06D" w14:textId="77777777" w:rsidR="009558CD" w:rsidRPr="00E84A69" w:rsidRDefault="009558CD" w:rsidP="00AF7C80">
      <w:pPr>
        <w:spacing w:after="0" w:line="240" w:lineRule="auto"/>
        <w:rPr>
          <w:rFonts w:ascii="Times" w:eastAsia="Times New Roman" w:hAnsi="Times" w:cs="Times New Roman"/>
          <w:b/>
          <w:i/>
          <w:u w:val="single"/>
        </w:rPr>
      </w:pPr>
      <w:r w:rsidRPr="00E84A69">
        <w:rPr>
          <w:rFonts w:ascii="Times" w:eastAsia="Times New Roman" w:hAnsi="Times" w:cs="Arial"/>
          <w:b/>
          <w:i/>
          <w:color w:val="222222"/>
          <w:u w:val="single"/>
          <w:shd w:val="clear" w:color="auto" w:fill="FFFFFF"/>
        </w:rPr>
        <w:t>Tahoe-Sierra Preservation Council, Inc. v. Tahoe Regional Planning Agency (2002)</w:t>
      </w:r>
    </w:p>
    <w:p w14:paraId="2D9CF46E" w14:textId="7FECEFC7" w:rsidR="009558CD" w:rsidRPr="00E84A69" w:rsidRDefault="009558CD" w:rsidP="00787EEA">
      <w:pPr>
        <w:pStyle w:val="ListParagraph"/>
        <w:numPr>
          <w:ilvl w:val="0"/>
          <w:numId w:val="84"/>
        </w:numPr>
        <w:spacing w:after="0" w:line="240" w:lineRule="auto"/>
        <w:rPr>
          <w:rFonts w:ascii="Times" w:eastAsia="Times New Roman" w:hAnsi="Times" w:cs="Arial"/>
          <w:color w:val="222222"/>
        </w:rPr>
      </w:pPr>
      <w:r w:rsidRPr="00E84A69">
        <w:rPr>
          <w:rFonts w:ascii="Times" w:eastAsia="Times New Roman" w:hAnsi="Times" w:cs="Arial"/>
          <w:color w:val="222222"/>
        </w:rPr>
        <w:t>Facts:  Tahoe Regional Planning Agency issued moratoriums on virtually all residential development within the basin (first for 24 months, second for 8 months for adopting comprehensive land-use plan)</w:t>
      </w:r>
      <w:r w:rsidR="00470F19" w:rsidRPr="00E84A69">
        <w:rPr>
          <w:rFonts w:ascii="Times" w:eastAsia="Times New Roman" w:hAnsi="Times" w:cs="Arial"/>
          <w:color w:val="222222"/>
        </w:rPr>
        <w:t xml:space="preserve"> to make sure algae to create clarity</w:t>
      </w:r>
      <w:r w:rsidRPr="00E84A69">
        <w:rPr>
          <w:rFonts w:ascii="Times" w:eastAsia="Times New Roman" w:hAnsi="Times" w:cs="Arial"/>
          <w:color w:val="222222"/>
        </w:rPr>
        <w:t>. Pls owned individual home sites, claimed moratoria takings under 5A/14A, want just compensation.</w:t>
      </w:r>
    </w:p>
    <w:p w14:paraId="71CA61ED" w14:textId="77777777" w:rsidR="00AF7C80" w:rsidRPr="00E84A69" w:rsidRDefault="009558CD" w:rsidP="00787EEA">
      <w:pPr>
        <w:pStyle w:val="ListParagraph"/>
        <w:numPr>
          <w:ilvl w:val="0"/>
          <w:numId w:val="84"/>
        </w:numPr>
        <w:spacing w:after="0" w:line="240" w:lineRule="auto"/>
        <w:rPr>
          <w:rFonts w:ascii="Times" w:eastAsia="Times New Roman" w:hAnsi="Times" w:cs="Arial"/>
          <w:color w:val="222222"/>
        </w:rPr>
      </w:pPr>
      <w:r w:rsidRPr="00E84A69">
        <w:rPr>
          <w:rFonts w:ascii="Times" w:eastAsia="Times New Roman" w:hAnsi="Times" w:cs="Arial"/>
          <w:color w:val="222222"/>
        </w:rPr>
        <w:t>PH: District Court:  (1) Though land retained some value during moratoria landowners were completely deprived of any economic use of their land, so did constitute taking. Circuit Court: since moratoria only temporary, no taking occur</w:t>
      </w:r>
      <w:r w:rsidR="00AF7C80" w:rsidRPr="00E84A69">
        <w:rPr>
          <w:rFonts w:ascii="Times" w:eastAsia="Times New Roman" w:hAnsi="Times" w:cs="Arial"/>
          <w:color w:val="222222"/>
        </w:rPr>
        <w:t>red and no compensation needed.</w:t>
      </w:r>
    </w:p>
    <w:p w14:paraId="7959E797" w14:textId="7C1BB010" w:rsidR="009558CD" w:rsidRPr="00E84A69" w:rsidRDefault="009558CD" w:rsidP="00787EEA">
      <w:pPr>
        <w:pStyle w:val="ListParagraph"/>
        <w:numPr>
          <w:ilvl w:val="0"/>
          <w:numId w:val="84"/>
        </w:numPr>
        <w:spacing w:after="0" w:line="240" w:lineRule="auto"/>
        <w:rPr>
          <w:rFonts w:ascii="Times" w:eastAsia="Times New Roman" w:hAnsi="Times" w:cs="Arial"/>
          <w:color w:val="222222"/>
        </w:rPr>
      </w:pPr>
      <w:r w:rsidRPr="00E84A69">
        <w:rPr>
          <w:rFonts w:ascii="Times" w:eastAsia="Times New Roman" w:hAnsi="Times" w:cs="Arial"/>
          <w:color w:val="222222"/>
        </w:rPr>
        <w:t>Opinion (Stevens, 6-3): </w:t>
      </w:r>
      <w:r w:rsidRPr="00E84A69">
        <w:rPr>
          <w:rFonts w:ascii="Times" w:eastAsia="Times New Roman" w:hAnsi="Times" w:cs="Arial"/>
          <w:color w:val="303030"/>
        </w:rPr>
        <w:t>Held mere enactment of regulations implementing moratoria did not constitute per se taking of property. Whether taking occurred depended upon considerations of landowners' expectations, actual impact, public interest, and reasons for the moratoria.</w:t>
      </w:r>
    </w:p>
    <w:p w14:paraId="6B87E86C" w14:textId="77777777" w:rsidR="00AF7C80" w:rsidRPr="00E84A69" w:rsidRDefault="009558CD" w:rsidP="00787EEA">
      <w:pPr>
        <w:pStyle w:val="ListParagraph"/>
        <w:numPr>
          <w:ilvl w:val="1"/>
          <w:numId w:val="84"/>
        </w:numPr>
        <w:spacing w:after="0" w:line="240" w:lineRule="auto"/>
        <w:rPr>
          <w:rFonts w:ascii="Times" w:eastAsia="Times New Roman" w:hAnsi="Times" w:cs="Arial"/>
          <w:color w:val="222222"/>
        </w:rPr>
      </w:pPr>
      <w:r w:rsidRPr="00E84A69">
        <w:rPr>
          <w:rFonts w:ascii="Times" w:eastAsia="Times New Roman" w:hAnsi="Times" w:cs="Arial"/>
          <w:color w:val="222222"/>
        </w:rPr>
        <w:t>Discarded Ps’ assertion that enactment of moratorium deprived Plaintiffs of all economic use of prop</w:t>
      </w:r>
      <w:r w:rsidR="00AF7C80" w:rsidRPr="00E84A69">
        <w:rPr>
          <w:rFonts w:ascii="Times" w:eastAsia="Times New Roman" w:hAnsi="Times" w:cs="Arial"/>
          <w:color w:val="222222"/>
        </w:rPr>
        <w:t>erty and required compensation.</w:t>
      </w:r>
    </w:p>
    <w:p w14:paraId="09167E93" w14:textId="57EC653A" w:rsidR="009558CD" w:rsidRPr="00E84A69" w:rsidRDefault="009558CD" w:rsidP="00787EEA">
      <w:pPr>
        <w:pStyle w:val="ListParagraph"/>
        <w:numPr>
          <w:ilvl w:val="1"/>
          <w:numId w:val="84"/>
        </w:numPr>
        <w:spacing w:after="0" w:line="240" w:lineRule="auto"/>
        <w:rPr>
          <w:rFonts w:ascii="Times" w:eastAsia="Times New Roman" w:hAnsi="Times" w:cs="Arial"/>
          <w:color w:val="222222"/>
        </w:rPr>
      </w:pPr>
      <w:r w:rsidRPr="00E84A69">
        <w:rPr>
          <w:rFonts w:ascii="Times" w:eastAsia="Times New Roman" w:hAnsi="Times" w:cs="Arial"/>
          <w:color w:val="222222"/>
        </w:rPr>
        <w:t>Held case law does not support and in fact rejects idea that a temporary moratorium invokes Just Compensation clause. </w:t>
      </w:r>
    </w:p>
    <w:p w14:paraId="29FB1BE9" w14:textId="77777777" w:rsidR="00AF7C80" w:rsidRPr="00E84A69" w:rsidRDefault="009558CD" w:rsidP="00787EEA">
      <w:pPr>
        <w:pStyle w:val="ListParagraph"/>
        <w:numPr>
          <w:ilvl w:val="1"/>
          <w:numId w:val="84"/>
        </w:numPr>
        <w:spacing w:after="0" w:line="240" w:lineRule="auto"/>
        <w:rPr>
          <w:rFonts w:ascii="Times" w:eastAsia="Times New Roman" w:hAnsi="Times" w:cs="Arial"/>
          <w:color w:val="222222"/>
        </w:rPr>
      </w:pPr>
      <w:r w:rsidRPr="00E84A69">
        <w:rPr>
          <w:rFonts w:ascii="Times" w:eastAsia="Times New Roman" w:hAnsi="Times" w:cs="Arial"/>
          <w:color w:val="222222"/>
        </w:rPr>
        <w:t>Text of the 5A itself creates a distinction between physical takings and regulatory takings specifying that only physical takings of private property for public purposes require just compensation. </w:t>
      </w:r>
    </w:p>
    <w:p w14:paraId="456F897F" w14:textId="77777777" w:rsidR="00AF7C80" w:rsidRPr="00E84A69" w:rsidRDefault="009558CD" w:rsidP="00787EEA">
      <w:pPr>
        <w:pStyle w:val="ListParagraph"/>
        <w:numPr>
          <w:ilvl w:val="1"/>
          <w:numId w:val="84"/>
        </w:numPr>
        <w:spacing w:after="0" w:line="240" w:lineRule="auto"/>
        <w:rPr>
          <w:rFonts w:ascii="Times" w:eastAsia="Times New Roman" w:hAnsi="Times" w:cs="Arial"/>
          <w:color w:val="222222"/>
        </w:rPr>
      </w:pPr>
      <w:r w:rsidRPr="00E84A69">
        <w:rPr>
          <w:rFonts w:ascii="Times" w:eastAsia="Times New Roman" w:hAnsi="Times" w:cs="Arial"/>
          <w:color w:val="222222"/>
        </w:rPr>
        <w:t>Predicting that if all takings, physical and regulatory, were to require just compensation then the whole notion of government takings would be, “a luxury few governments could afford”. Dismissed precedent of Lucas saying that logically property at issue in present case cannot be considered to have lost all economic value since as soon as the moratorium is lifted it will recover all economic value. Fluctuations in property value cannot be con</w:t>
      </w:r>
      <w:r w:rsidR="00AF7C80" w:rsidRPr="00E84A69">
        <w:rPr>
          <w:rFonts w:ascii="Times" w:eastAsia="Times New Roman" w:hAnsi="Times" w:cs="Arial"/>
          <w:color w:val="222222"/>
        </w:rPr>
        <w:t>sidered constitutional takings.</w:t>
      </w:r>
    </w:p>
    <w:p w14:paraId="5EA10333" w14:textId="62FAA10E" w:rsidR="009558CD" w:rsidRPr="00E84A69" w:rsidRDefault="009558CD" w:rsidP="00787EEA">
      <w:pPr>
        <w:pStyle w:val="ListParagraph"/>
        <w:numPr>
          <w:ilvl w:val="1"/>
          <w:numId w:val="84"/>
        </w:numPr>
        <w:spacing w:after="0" w:line="240" w:lineRule="auto"/>
        <w:rPr>
          <w:rFonts w:ascii="Times" w:eastAsia="Times New Roman" w:hAnsi="Times" w:cs="Arial"/>
          <w:color w:val="222222"/>
        </w:rPr>
      </w:pPr>
      <w:r w:rsidRPr="00E84A69">
        <w:rPr>
          <w:rFonts w:ascii="Times" w:eastAsia="Times New Roman" w:hAnsi="Times" w:cs="Arial"/>
          <w:color w:val="222222"/>
        </w:rPr>
        <w:t>If governments are required to compensate landowners every time a moratorium is put into place in order to plan the development of an area, then officials will either rush through the planning process or skip it altogether fostering growth in the community that is either ill-conceived or inefficient.</w:t>
      </w:r>
    </w:p>
    <w:p w14:paraId="63729E6D" w14:textId="77777777" w:rsidR="00AA39A9" w:rsidRPr="00E84A69" w:rsidRDefault="00AA39A9" w:rsidP="00AA39A9">
      <w:pPr>
        <w:spacing w:after="0" w:line="240" w:lineRule="auto"/>
        <w:rPr>
          <w:rFonts w:ascii="Times" w:eastAsia="Times New Roman" w:hAnsi="Times" w:cs="Times New Roman"/>
          <w:i/>
        </w:rPr>
      </w:pPr>
    </w:p>
    <w:p w14:paraId="18FA8E1F" w14:textId="3F34B103" w:rsidR="00E0070C" w:rsidRPr="00787EEA" w:rsidRDefault="00E0070C" w:rsidP="00E4089D">
      <w:pPr>
        <w:pStyle w:val="ListParagraph"/>
        <w:numPr>
          <w:ilvl w:val="0"/>
          <w:numId w:val="112"/>
        </w:numPr>
        <w:spacing w:after="0" w:line="240" w:lineRule="auto"/>
        <w:rPr>
          <w:rFonts w:ascii="Times" w:eastAsia="Times New Roman" w:hAnsi="Times" w:cs="Times New Roman"/>
          <w:b/>
          <w:color w:val="0000FF"/>
          <w:sz w:val="28"/>
          <w:szCs w:val="28"/>
          <w:u w:val="single"/>
        </w:rPr>
      </w:pPr>
      <w:r w:rsidRPr="00787EEA">
        <w:rPr>
          <w:rFonts w:ascii="Times" w:eastAsia="Times New Roman" w:hAnsi="Times" w:cs="Times New Roman"/>
          <w:b/>
          <w:color w:val="0000FF"/>
          <w:sz w:val="28"/>
          <w:szCs w:val="28"/>
          <w:u w:val="single"/>
        </w:rPr>
        <w:t>Exactions and Linkage Requirements</w:t>
      </w:r>
      <w:r w:rsidR="00AA39A9" w:rsidRPr="00787EEA">
        <w:rPr>
          <w:rFonts w:ascii="Times" w:eastAsia="Times New Roman" w:hAnsi="Times" w:cs="Times New Roman"/>
          <w:b/>
          <w:color w:val="0000FF"/>
          <w:sz w:val="28"/>
          <w:szCs w:val="28"/>
          <w:u w:val="single"/>
        </w:rPr>
        <w:t>, p. 1188-1205</w:t>
      </w:r>
    </w:p>
    <w:p w14:paraId="51E6934B" w14:textId="77777777" w:rsidR="00AA39A9" w:rsidRDefault="00AA39A9" w:rsidP="00AA39A9">
      <w:pPr>
        <w:spacing w:after="0" w:line="240" w:lineRule="auto"/>
        <w:rPr>
          <w:rFonts w:ascii="Times" w:eastAsia="Times New Roman" w:hAnsi="Times" w:cs="Times New Roman"/>
          <w:i/>
        </w:rPr>
      </w:pPr>
    </w:p>
    <w:p w14:paraId="7DBFB56B" w14:textId="77777777" w:rsidR="00EE231D" w:rsidRDefault="00EE231D" w:rsidP="00EE231D">
      <w:pPr>
        <w:pStyle w:val="Heading2"/>
        <w:keepNext/>
        <w:keepLines/>
        <w:numPr>
          <w:ilvl w:val="0"/>
          <w:numId w:val="100"/>
        </w:numPr>
        <w:spacing w:before="0" w:beforeAutospacing="0" w:after="0" w:afterAutospacing="0"/>
      </w:pPr>
      <w:bookmarkStart w:id="41" w:name="_Toc197524792"/>
      <w:r>
        <w:t>Exactions and Linkage Requirements</w:t>
      </w:r>
      <w:bookmarkEnd w:id="41"/>
    </w:p>
    <w:p w14:paraId="3E9FD6A9" w14:textId="77777777" w:rsidR="00EE231D" w:rsidRDefault="00EE231D" w:rsidP="00EE231D">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 xml:space="preserve">Rule, Rough Proportionality </w:t>
      </w:r>
      <w:r w:rsidRPr="00A3790A">
        <w:rPr>
          <w:rFonts w:ascii="Times New Roman" w:hAnsi="Times New Roman" w:cs="Times New Roman"/>
          <w:color w:val="7F7F7F" w:themeColor="text1" w:themeTint="80"/>
        </w:rPr>
        <w:t>[Dolan]</w:t>
      </w:r>
    </w:p>
    <w:p w14:paraId="14FAF6ED" w14:textId="77777777" w:rsidR="00EE231D" w:rsidRDefault="00EE231D" w:rsidP="00EE231D">
      <w:pPr>
        <w:pStyle w:val="ListParagraph"/>
        <w:numPr>
          <w:ilvl w:val="2"/>
          <w:numId w:val="100"/>
        </w:numPr>
        <w:spacing w:after="0" w:line="240" w:lineRule="auto"/>
        <w:rPr>
          <w:rFonts w:ascii="Times New Roman" w:hAnsi="Times New Roman" w:cs="Times New Roman"/>
        </w:rPr>
      </w:pPr>
      <w:r w:rsidRPr="002C7346">
        <w:rPr>
          <w:rFonts w:ascii="Times New Roman" w:hAnsi="Times New Roman" w:cs="Times New Roman"/>
          <w:color w:val="C0504D" w:themeColor="accent2"/>
        </w:rPr>
        <w:t xml:space="preserve">Determine whether there is an </w:t>
      </w:r>
      <w:r w:rsidRPr="002C7346">
        <w:rPr>
          <w:rFonts w:ascii="Times New Roman" w:hAnsi="Times New Roman" w:cs="Times New Roman"/>
          <w:i/>
          <w:color w:val="C0504D" w:themeColor="accent2"/>
        </w:rPr>
        <w:t>essential nexus</w:t>
      </w:r>
      <w:r w:rsidRPr="002C7346">
        <w:rPr>
          <w:rFonts w:ascii="Times New Roman" w:hAnsi="Times New Roman" w:cs="Times New Roman"/>
          <w:color w:val="C0504D" w:themeColor="accent2"/>
        </w:rPr>
        <w:t xml:space="preserve"> between the legitimate state interest asserted and the permit conditions exacted</w:t>
      </w:r>
      <w:r>
        <w:rPr>
          <w:rFonts w:ascii="Times New Roman" w:hAnsi="Times New Roman" w:cs="Times New Roman"/>
        </w:rPr>
        <w:t xml:space="preserve"> </w:t>
      </w:r>
      <w:r w:rsidRPr="002C7346">
        <w:rPr>
          <w:rFonts w:ascii="Times New Roman" w:hAnsi="Times New Roman" w:cs="Times New Roman"/>
          <w:color w:val="7F7F7F" w:themeColor="text1" w:themeTint="80"/>
        </w:rPr>
        <w:t>[Nolan]</w:t>
      </w:r>
    </w:p>
    <w:p w14:paraId="7ADF9A4A" w14:textId="77777777" w:rsidR="00EE231D" w:rsidRPr="002C7346" w:rsidRDefault="00EE231D" w:rsidP="00EE231D">
      <w:pPr>
        <w:pStyle w:val="ListParagraph"/>
        <w:numPr>
          <w:ilvl w:val="2"/>
          <w:numId w:val="100"/>
        </w:numPr>
        <w:spacing w:after="0" w:line="240" w:lineRule="auto"/>
        <w:rPr>
          <w:rFonts w:ascii="Times New Roman" w:hAnsi="Times New Roman" w:cs="Times New Roman"/>
          <w:color w:val="C0504D" w:themeColor="accent2"/>
        </w:rPr>
      </w:pPr>
      <w:r w:rsidRPr="002C7346">
        <w:rPr>
          <w:rFonts w:ascii="Times New Roman" w:hAnsi="Times New Roman" w:cs="Times New Roman"/>
          <w:color w:val="C0504D" w:themeColor="accent2"/>
        </w:rPr>
        <w:t>If so, determine whether there is ‘rough proportionality’</w:t>
      </w:r>
    </w:p>
    <w:p w14:paraId="6F2F11ED"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Is there a legitimate state concern between the problem the state seeks to ameliorate and the amount of land dedicated to the solution</w:t>
      </w:r>
    </w:p>
    <w:p w14:paraId="7BCF937A"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Is the amount of land dedicated to the solution proportional to the problem that it seeks to ameliorate?</w:t>
      </w:r>
    </w:p>
    <w:p w14:paraId="65599C30" w14:textId="77777777" w:rsidR="00EE231D" w:rsidRDefault="00EE231D" w:rsidP="00EE231D">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 xml:space="preserve">Improvements </w:t>
      </w:r>
      <w:r w:rsidRPr="00731F70">
        <w:rPr>
          <w:rFonts w:ascii="Times New Roman" w:hAnsi="Times New Roman" w:cs="Times New Roman"/>
          <w:color w:val="7F7F7F" w:themeColor="text1" w:themeTint="80"/>
        </w:rPr>
        <w:t>[Town of Flower Mound]</w:t>
      </w:r>
    </w:p>
    <w:p w14:paraId="39C9DACB" w14:textId="77777777" w:rsidR="00EE231D" w:rsidRPr="00731F70" w:rsidRDefault="00EE231D" w:rsidP="00EE231D">
      <w:pPr>
        <w:pStyle w:val="ListParagraph"/>
        <w:numPr>
          <w:ilvl w:val="3"/>
          <w:numId w:val="100"/>
        </w:numPr>
        <w:spacing w:after="0" w:line="240" w:lineRule="auto"/>
        <w:rPr>
          <w:rFonts w:ascii="Times New Roman" w:hAnsi="Times New Roman" w:cs="Times New Roman"/>
          <w:color w:val="C0504D" w:themeColor="accent2"/>
        </w:rPr>
      </w:pPr>
      <w:r w:rsidRPr="00731F70">
        <w:rPr>
          <w:rFonts w:ascii="Times New Roman" w:hAnsi="Times New Roman" w:cs="Times New Roman"/>
          <w:color w:val="C0504D" w:themeColor="accent2"/>
        </w:rPr>
        <w:t>No distinction between improvements made to private property for public use or public property.</w:t>
      </w:r>
    </w:p>
    <w:p w14:paraId="0FDB732B" w14:textId="77777777" w:rsidR="00EE231D" w:rsidRDefault="00EE231D" w:rsidP="00EE231D">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Doctrine of unconstitutional condition – you cannot condition some benefit on the waiver of a constitutional right</w:t>
      </w:r>
    </w:p>
    <w:p w14:paraId="70DDEECB" w14:textId="77777777" w:rsidR="00EE231D" w:rsidRDefault="00EE231D" w:rsidP="00EE231D">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Linkage ordinance – an amendment to a zoning ordinance requiring a developer to provide something for the community</w:t>
      </w:r>
    </w:p>
    <w:p w14:paraId="0D1EC81A" w14:textId="77777777" w:rsidR="00EE231D" w:rsidRPr="00731F70"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Developers should have to account for the externalities/burdens/higher pries caused by their development</w:t>
      </w:r>
    </w:p>
    <w:p w14:paraId="70EF45B7" w14:textId="77777777" w:rsidR="00EE231D" w:rsidRDefault="00EE231D" w:rsidP="00EE231D">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Rule, Direct Proportionality</w:t>
      </w:r>
    </w:p>
    <w:p w14:paraId="26526722" w14:textId="77777777" w:rsidR="00EE231D" w:rsidRDefault="00EE231D" w:rsidP="00EE231D">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Determine whether the government exaction is directly proportional to the specifically created need.</w:t>
      </w:r>
    </w:p>
    <w:p w14:paraId="424B3B53"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Difficult to do this accurately.</w:t>
      </w:r>
    </w:p>
    <w:p w14:paraId="5B2FACED" w14:textId="77777777" w:rsidR="00EE231D" w:rsidRDefault="00EE231D" w:rsidP="00EE231D">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Policy</w:t>
      </w:r>
    </w:p>
    <w:p w14:paraId="4F09EEC4" w14:textId="77777777" w:rsidR="00EE231D" w:rsidRDefault="00EE231D" w:rsidP="00EE231D">
      <w:pPr>
        <w:pStyle w:val="ListParagraph"/>
        <w:numPr>
          <w:ilvl w:val="1"/>
          <w:numId w:val="100"/>
        </w:numPr>
        <w:spacing w:after="0" w:line="240" w:lineRule="auto"/>
        <w:rPr>
          <w:rFonts w:ascii="Times New Roman" w:hAnsi="Times New Roman" w:cs="Times New Roman"/>
        </w:rPr>
      </w:pPr>
      <w:r>
        <w:rPr>
          <w:rFonts w:ascii="Times New Roman" w:hAnsi="Times New Roman" w:cs="Times New Roman"/>
        </w:rPr>
        <w:t>Case</w:t>
      </w:r>
    </w:p>
    <w:p w14:paraId="4B19B9E8" w14:textId="77777777" w:rsidR="00EE231D" w:rsidRDefault="00EE231D" w:rsidP="00EE231D">
      <w:pPr>
        <w:pStyle w:val="ListParagraph"/>
        <w:numPr>
          <w:ilvl w:val="2"/>
          <w:numId w:val="100"/>
        </w:numPr>
        <w:spacing w:after="0" w:line="240" w:lineRule="auto"/>
        <w:rPr>
          <w:rFonts w:ascii="Times New Roman" w:hAnsi="Times New Roman" w:cs="Times New Roman"/>
        </w:rPr>
      </w:pPr>
      <w:r>
        <w:rPr>
          <w:rFonts w:ascii="Times New Roman" w:hAnsi="Times New Roman" w:cs="Times New Roman"/>
        </w:rPr>
        <w:t>Dolan v. City of Tigard</w:t>
      </w:r>
    </w:p>
    <w:p w14:paraId="34FDD7EB"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Facts</w:t>
      </w:r>
    </w:p>
    <w:p w14:paraId="095115A9"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Holding</w:t>
      </w:r>
    </w:p>
    <w:p w14:paraId="06B8AC38" w14:textId="77777777" w:rsidR="00EE231D" w:rsidRDefault="00EE231D" w:rsidP="00EE231D">
      <w:pPr>
        <w:pStyle w:val="ListParagraph"/>
        <w:numPr>
          <w:ilvl w:val="3"/>
          <w:numId w:val="100"/>
        </w:numPr>
        <w:spacing w:after="0" w:line="240" w:lineRule="auto"/>
        <w:rPr>
          <w:rFonts w:ascii="Times New Roman" w:hAnsi="Times New Roman" w:cs="Times New Roman"/>
        </w:rPr>
      </w:pPr>
      <w:r>
        <w:rPr>
          <w:rFonts w:ascii="Times New Roman" w:hAnsi="Times New Roman" w:cs="Times New Roman"/>
        </w:rPr>
        <w:t>Dissents</w:t>
      </w:r>
    </w:p>
    <w:p w14:paraId="75B3A02E"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Stevens – new standard does not help local governments with a usable standard to judge their actions and does not accurately capture the benefit the landowner receives</w:t>
      </w:r>
    </w:p>
    <w:p w14:paraId="0714FBA0" w14:textId="77777777" w:rsidR="00EE231D" w:rsidRDefault="00EE231D" w:rsidP="00EE231D">
      <w:pPr>
        <w:pStyle w:val="ListParagraph"/>
        <w:numPr>
          <w:ilvl w:val="4"/>
          <w:numId w:val="100"/>
        </w:numPr>
        <w:spacing w:after="0" w:line="240" w:lineRule="auto"/>
        <w:rPr>
          <w:rFonts w:ascii="Times New Roman" w:hAnsi="Times New Roman" w:cs="Times New Roman"/>
        </w:rPr>
      </w:pPr>
      <w:r>
        <w:rPr>
          <w:rFonts w:ascii="Times New Roman" w:hAnsi="Times New Roman" w:cs="Times New Roman"/>
        </w:rPr>
        <w:t>Souter – the standard used by the majority makes exactions more confusing than necessary; also places the burden of proof on the gov’t rather than the usual presumption the gov’t has acted constitutionally</w:t>
      </w:r>
    </w:p>
    <w:p w14:paraId="3612792E" w14:textId="77777777" w:rsidR="00EE231D" w:rsidRPr="00E84A69" w:rsidRDefault="00EE231D" w:rsidP="00AA39A9">
      <w:pPr>
        <w:spacing w:after="0" w:line="240" w:lineRule="auto"/>
        <w:rPr>
          <w:rFonts w:ascii="Times" w:eastAsia="Times New Roman" w:hAnsi="Times" w:cs="Times New Roman"/>
          <w:i/>
        </w:rPr>
      </w:pPr>
    </w:p>
    <w:p w14:paraId="6143DD53" w14:textId="30DF8753" w:rsidR="00C354B9" w:rsidRPr="00E84A69" w:rsidRDefault="00776208" w:rsidP="00AA39A9">
      <w:pPr>
        <w:spacing w:after="0" w:line="240" w:lineRule="auto"/>
        <w:rPr>
          <w:rFonts w:ascii="Times" w:eastAsia="Times New Roman" w:hAnsi="Times" w:cs="Times New Roman"/>
          <w:i/>
        </w:rPr>
      </w:pPr>
      <w:r w:rsidRPr="00E84A69">
        <w:rPr>
          <w:rFonts w:ascii="Times" w:eastAsia="Times New Roman" w:hAnsi="Times" w:cs="Times New Roman"/>
          <w:i/>
        </w:rPr>
        <w:t xml:space="preserve">Coercive Offers = Unconstitutional Taking </w:t>
      </w:r>
    </w:p>
    <w:p w14:paraId="2FB078BF" w14:textId="77777777" w:rsidR="00C354B9" w:rsidRPr="00E84A69" w:rsidRDefault="00C354B9"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Nollan v. California Coastal Commission, 483 U.S. 825 (1987)</w:t>
      </w:r>
    </w:p>
    <w:p w14:paraId="4B81D8F9" w14:textId="77777777" w:rsidR="00C354B9" w:rsidRPr="00E84A69" w:rsidRDefault="00C354B9"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California Coastal Commission required offer to dedicate a lateral public easement along Nollans' beachfront lot be recorded on the chain of title to the property as a condition of approval of a permit to demolish an existing bungalow and replace it with a three-bedroom house. </w:t>
      </w:r>
    </w:p>
    <w:p w14:paraId="131F857C" w14:textId="77777777" w:rsidR="00C354B9" w:rsidRPr="00E84A69" w:rsidRDefault="00C354B9"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Coastal Commission asserted that public-easement condition was imposed to promote legitimate state interest of diminishing the "blockage of the view of the ocean" caused by construction of the larger house. </w:t>
      </w:r>
    </w:p>
    <w:p w14:paraId="5165CDFD" w14:textId="499C3435" w:rsidR="000A43EA" w:rsidRPr="00E84A69" w:rsidRDefault="000A43EA"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CCC has complete monopoly over giving permits. </w:t>
      </w:r>
    </w:p>
    <w:p w14:paraId="791495EA" w14:textId="77777777" w:rsidR="00C354B9" w:rsidRPr="00E84A69" w:rsidRDefault="00C354B9"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Court held that in evaluating such claims, it must be determined whether an "essential nexus" exists between a legitimate state interest and the permit condition.</w:t>
      </w:r>
    </w:p>
    <w:p w14:paraId="42647238" w14:textId="0D0EFDE7" w:rsidR="00F319B3" w:rsidRPr="00E84A69" w:rsidRDefault="00C354B9"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Facts: No</w:t>
      </w:r>
      <w:r w:rsidR="007057BC" w:rsidRPr="00E84A69">
        <w:rPr>
          <w:rFonts w:ascii="Times" w:eastAsia="Times New Roman" w:hAnsi="Times" w:cs="Arial"/>
          <w:color w:val="222222"/>
          <w:shd w:val="clear" w:color="auto" w:fill="FFFFFF"/>
        </w:rPr>
        <w:t xml:space="preserve">llans owned beachfront property, </w:t>
      </w:r>
      <w:r w:rsidRPr="00E84A69">
        <w:rPr>
          <w:rFonts w:ascii="Times" w:eastAsia="Times New Roman" w:hAnsi="Times" w:cs="Arial"/>
          <w:color w:val="222222"/>
          <w:shd w:val="clear" w:color="auto" w:fill="FFFFFF"/>
        </w:rPr>
        <w:t xml:space="preserve">replace </w:t>
      </w:r>
      <w:r w:rsidR="000A4352" w:rsidRPr="00E84A69">
        <w:rPr>
          <w:rFonts w:ascii="Times" w:eastAsia="Times New Roman" w:hAnsi="Times" w:cs="Arial"/>
          <w:color w:val="222222"/>
          <w:shd w:val="clear" w:color="auto" w:fill="FFFFFF"/>
        </w:rPr>
        <w:t>504sqft</w:t>
      </w:r>
      <w:r w:rsidRPr="00E84A69">
        <w:rPr>
          <w:rFonts w:ascii="Times" w:eastAsia="Times New Roman" w:hAnsi="Times" w:cs="Arial"/>
          <w:color w:val="222222"/>
          <w:shd w:val="clear" w:color="auto" w:fill="FFFFFF"/>
        </w:rPr>
        <w:t xml:space="preserve"> bungalow which had fallen into disrepair with 2,500</w:t>
      </w:r>
      <w:r w:rsidR="000A4352" w:rsidRPr="00E84A69">
        <w:rPr>
          <w:rFonts w:ascii="Times" w:eastAsia="Times New Roman" w:hAnsi="Times" w:cs="Arial"/>
          <w:color w:val="222222"/>
          <w:shd w:val="clear" w:color="auto" w:fill="FFFFFF"/>
        </w:rPr>
        <w:t>sqft</w:t>
      </w:r>
      <w:r w:rsidRPr="00E84A69">
        <w:rPr>
          <w:rFonts w:ascii="Times" w:eastAsia="Times New Roman" w:hAnsi="Times" w:cs="Arial"/>
          <w:color w:val="222222"/>
          <w:shd w:val="clear" w:color="auto" w:fill="FFFFFF"/>
        </w:rPr>
        <w:t xml:space="preserve"> house. As a condition for permits to do so, California C</w:t>
      </w:r>
      <w:r w:rsidR="000A43EA" w:rsidRPr="00E84A69">
        <w:rPr>
          <w:rFonts w:ascii="Times" w:eastAsia="Times New Roman" w:hAnsi="Times" w:cs="Arial"/>
          <w:color w:val="222222"/>
          <w:shd w:val="clear" w:color="auto" w:fill="FFFFFF"/>
        </w:rPr>
        <w:t xml:space="preserve">oastal Commission required </w:t>
      </w:r>
      <w:r w:rsidRPr="00E84A69">
        <w:rPr>
          <w:rFonts w:ascii="Times" w:eastAsia="Times New Roman" w:hAnsi="Times" w:cs="Arial"/>
          <w:color w:val="222222"/>
          <w:shd w:val="clear" w:color="auto" w:fill="FFFFFF"/>
        </w:rPr>
        <w:t>Nollans dedicate for 20 years strip of land along the beach in front of their house to allow the public the right of pa</w:t>
      </w:r>
      <w:r w:rsidR="000A43EA" w:rsidRPr="00E84A69">
        <w:rPr>
          <w:rFonts w:ascii="Times" w:eastAsia="Times New Roman" w:hAnsi="Times" w:cs="Arial"/>
          <w:color w:val="222222"/>
          <w:shd w:val="clear" w:color="auto" w:fill="FFFFFF"/>
        </w:rPr>
        <w:t xml:space="preserve">ss and re-pass along the beach </w:t>
      </w:r>
      <w:r w:rsidRPr="00E84A69">
        <w:rPr>
          <w:rFonts w:ascii="Times" w:eastAsia="Times New Roman" w:hAnsi="Times" w:cs="Arial"/>
          <w:color w:val="222222"/>
          <w:shd w:val="clear" w:color="auto" w:fill="FFFFFF"/>
        </w:rPr>
        <w:t xml:space="preserve">. CCC argued new house increase blockage of ocean view and contribute to a “wall of residential structures” which would prevent the public “psychologically from realizing a stretch of coastline exists nearby that they have every right to visit". </w:t>
      </w:r>
    </w:p>
    <w:p w14:paraId="273785BA" w14:textId="77777777" w:rsidR="00910969" w:rsidRPr="00E84A69" w:rsidRDefault="00C354B9"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Article X, Section 4 of California Constitution guaranteed access to beaches, but a prospective beach-goer might have difficulty seeing the beach or finding public access to it. </w:t>
      </w:r>
      <w:r w:rsidR="00F319B3" w:rsidRPr="00E84A69">
        <w:rPr>
          <w:rFonts w:ascii="Times" w:eastAsia="Times New Roman" w:hAnsi="Times" w:cs="Arial"/>
          <w:color w:val="222222"/>
          <w:shd w:val="clear" w:color="auto" w:fill="FFFFFF"/>
        </w:rPr>
        <w:t>Walling-off effect</w:t>
      </w:r>
      <w:r w:rsidRPr="00E84A69">
        <w:rPr>
          <w:rFonts w:ascii="Times" w:eastAsia="Times New Roman" w:hAnsi="Times" w:cs="Arial"/>
          <w:color w:val="222222"/>
          <w:shd w:val="clear" w:color="auto" w:fill="FFFFFF"/>
        </w:rPr>
        <w:t xml:space="preserve"> created psychological impediment to public access ensuring that no members of the public would be able to utilize a public resource (guaranteed by constitution). </w:t>
      </w:r>
      <w:r w:rsidR="00910969" w:rsidRPr="00E84A69">
        <w:rPr>
          <w:rFonts w:ascii="Times" w:eastAsia="Times New Roman" w:hAnsi="Times" w:cs="Arial"/>
          <w:color w:val="222222"/>
          <w:shd w:val="clear" w:color="auto" w:fill="FFFFFF"/>
        </w:rPr>
        <w:t>D</w:t>
      </w:r>
      <w:r w:rsidRPr="00E84A69">
        <w:rPr>
          <w:rFonts w:ascii="Times" w:eastAsia="Times New Roman" w:hAnsi="Times" w:cs="Arial"/>
          <w:color w:val="222222"/>
          <w:shd w:val="clear" w:color="auto" w:fill="FFFFFF"/>
        </w:rPr>
        <w:t>evelopment pattern</w:t>
      </w:r>
      <w:r w:rsidR="00910969" w:rsidRPr="00E84A69">
        <w:rPr>
          <w:rFonts w:ascii="Times" w:eastAsia="Times New Roman" w:hAnsi="Times" w:cs="Arial"/>
          <w:color w:val="222222"/>
          <w:shd w:val="clear" w:color="auto" w:fill="FFFFFF"/>
        </w:rPr>
        <w:t xml:space="preserve"> took </w:t>
      </w:r>
      <w:r w:rsidRPr="00E84A69">
        <w:rPr>
          <w:rFonts w:ascii="Times" w:eastAsia="Times New Roman" w:hAnsi="Times" w:cs="Arial"/>
          <w:color w:val="222222"/>
          <w:shd w:val="clear" w:color="auto" w:fill="FFFFFF"/>
        </w:rPr>
        <w:t>public resource supposedly available to anyone and turned it into the private enclave of the wealthy property owners whose houses lined the beach</w:t>
      </w:r>
      <w:r w:rsidR="00910969" w:rsidRPr="00E84A69">
        <w:rPr>
          <w:rFonts w:ascii="Times" w:eastAsia="Times New Roman" w:hAnsi="Times" w:cs="Arial"/>
          <w:color w:val="222222"/>
          <w:shd w:val="clear" w:color="auto" w:fill="FFFFFF"/>
        </w:rPr>
        <w:t>.</w:t>
      </w:r>
    </w:p>
    <w:p w14:paraId="33045F5B" w14:textId="77777777" w:rsidR="00FB4CDB" w:rsidRPr="00E84A69" w:rsidRDefault="00C354B9"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Nollans' property did not present the same conditions found along beaches in Malibu, being less than 4% developed and having smaller, less-intensive development than that along the Malibu shoreline. The condition for approval of the Nollans' Coastal Development Permit was that the applicants record an offer to dedicate a strip of property (generally 25 feet (7.6 m) wide and located landward of the mean high tide)—or, more generally, from the actual edge of the water on any particular day during any given tide along the beach.</w:t>
      </w:r>
    </w:p>
    <w:p w14:paraId="7E3C67C5" w14:textId="77777777" w:rsidR="00FB4CDB" w:rsidRPr="00E84A69" w:rsidRDefault="00FB4CDB"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Opinion (Scalia, 5-4) : Requirement by CCC was a taking in violation of 5A and 14A </w:t>
      </w:r>
    </w:p>
    <w:p w14:paraId="6ABA0C6C" w14:textId="77777777" w:rsidR="00BD60C1" w:rsidRPr="00E84A69" w:rsidRDefault="00C354B9" w:rsidP="00787EEA">
      <w:pPr>
        <w:pStyle w:val="ListParagraph"/>
        <w:numPr>
          <w:ilvl w:val="1"/>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 “The lack of nexus between the condition and the original purpose of the building restriction converts that purpose to something other than what it was...Unless the permit condition serves the same governmental purpose as the development ban, the building restriction is not a valid regulation of land use but an out-and-out plan of extortion</w:t>
      </w:r>
      <w:r w:rsidR="00FB4CDB" w:rsidRPr="00E84A69">
        <w:rPr>
          <w:rFonts w:ascii="Times" w:eastAsia="Times New Roman" w:hAnsi="Times" w:cs="Arial"/>
          <w:color w:val="222222"/>
          <w:shd w:val="clear" w:color="auto" w:fill="FFFFFF"/>
        </w:rPr>
        <w:t>.”</w:t>
      </w:r>
    </w:p>
    <w:p w14:paraId="63379290" w14:textId="77777777" w:rsidR="00BD60C1" w:rsidRPr="00E84A69" w:rsidRDefault="00BD60C1" w:rsidP="00787EEA">
      <w:pPr>
        <w:pStyle w:val="ListParagraph"/>
        <w:numPr>
          <w:ilvl w:val="1"/>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D</w:t>
      </w:r>
      <w:r w:rsidR="00C354B9" w:rsidRPr="00E84A69">
        <w:rPr>
          <w:rFonts w:ascii="Times" w:eastAsia="Times New Roman" w:hAnsi="Times" w:cs="Arial"/>
          <w:color w:val="222222"/>
          <w:shd w:val="clear" w:color="auto" w:fill="FFFFFF"/>
        </w:rPr>
        <w:t xml:space="preserve">erided the concept of psychological impediments to public access; he wrote that if a public agency wishes to place conditions of approval on a permit, that those conditions must bear some relation to the public-policy concerns purported to be resolved through the imposition of conditions of approval. </w:t>
      </w:r>
    </w:p>
    <w:p w14:paraId="4613C346" w14:textId="77777777" w:rsidR="00462B5E" w:rsidRPr="00E84A69" w:rsidRDefault="00BD60C1" w:rsidP="00787EEA">
      <w:pPr>
        <w:pStyle w:val="ListParagraph"/>
        <w:numPr>
          <w:ilvl w:val="2"/>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E</w:t>
      </w:r>
      <w:r w:rsidR="00C354B9" w:rsidRPr="00E84A69">
        <w:rPr>
          <w:rFonts w:ascii="Times" w:eastAsia="Times New Roman" w:hAnsi="Times" w:cs="Arial"/>
          <w:color w:val="222222"/>
          <w:shd w:val="clear" w:color="auto" w:fill="FFFFFF"/>
        </w:rPr>
        <w:t xml:space="preserve">xample, project eliminates 120 square feet of public parkland, appropriate condition would be to require replacement in-kind of 120 square feet to maintain size of public parkland. </w:t>
      </w:r>
    </w:p>
    <w:p w14:paraId="1CE56EEF" w14:textId="77777777" w:rsidR="00462B5E" w:rsidRPr="00E84A69" w:rsidRDefault="00462B5E" w:rsidP="00787EEA">
      <w:pPr>
        <w:pStyle w:val="ListParagraph"/>
        <w:numPr>
          <w:ilvl w:val="1"/>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T</w:t>
      </w:r>
      <w:r w:rsidR="00C354B9" w:rsidRPr="00E84A69">
        <w:rPr>
          <w:rFonts w:ascii="Times" w:eastAsia="Times New Roman" w:hAnsi="Times" w:cs="Arial"/>
          <w:color w:val="222222"/>
          <w:shd w:val="clear" w:color="auto" w:fill="FFFFFF"/>
        </w:rPr>
        <w:t xml:space="preserve">here had to be a nexus between the public-policy issue and the condition of approval which sought to address it. </w:t>
      </w:r>
    </w:p>
    <w:p w14:paraId="4F6289A7" w14:textId="77777777" w:rsidR="00776208" w:rsidRPr="00E84A69" w:rsidRDefault="00462B5E" w:rsidP="00787EEA">
      <w:pPr>
        <w:pStyle w:val="ListParagraph"/>
        <w:numPr>
          <w:ilvl w:val="1"/>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w:t>
      </w:r>
      <w:r w:rsidR="00C354B9" w:rsidRPr="00E84A69">
        <w:rPr>
          <w:rFonts w:ascii="Times" w:eastAsia="Times New Roman" w:hAnsi="Times" w:cs="Arial"/>
          <w:color w:val="222222"/>
          <w:shd w:val="clear" w:color="auto" w:fill="FFFFFF"/>
        </w:rPr>
        <w:t>ublic-access condition did not meet that nexus test by compensating for the slight loss of public view across the Nollans' property; if loss of public views across the Nollans' property was truly the issue, then an appropriate condition of approval would have been "construction of a public viewing platform on the roof of the Nollans' house</w:t>
      </w:r>
      <w:r w:rsidRPr="00E84A69">
        <w:rPr>
          <w:rFonts w:ascii="Times" w:eastAsia="Times New Roman" w:hAnsi="Times" w:cs="Arial"/>
          <w:color w:val="222222"/>
          <w:shd w:val="clear" w:color="auto" w:fill="FFFFFF"/>
        </w:rPr>
        <w:t>.”</w:t>
      </w:r>
    </w:p>
    <w:p w14:paraId="71810FFF" w14:textId="77777777" w:rsidR="00776208" w:rsidRPr="00E84A69" w:rsidRDefault="00776208" w:rsidP="00787EEA">
      <w:pPr>
        <w:pStyle w:val="ListParagraph"/>
        <w:numPr>
          <w:ilvl w:val="1"/>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P</w:t>
      </w:r>
      <w:r w:rsidR="00C354B9" w:rsidRPr="00E84A69">
        <w:rPr>
          <w:rFonts w:ascii="Times" w:eastAsia="Times New Roman" w:hAnsi="Times" w:cs="Arial"/>
          <w:color w:val="222222"/>
          <w:shd w:val="clear" w:color="auto" w:fill="FFFFFF"/>
        </w:rPr>
        <w:t xml:space="preserve">ublic had no right of passage with the existing bungalow in place, so it would be unaffected by the larger structure replacing it. </w:t>
      </w:r>
    </w:p>
    <w:p w14:paraId="5B5720C8" w14:textId="77777777" w:rsidR="00ED28BF" w:rsidRPr="00E84A69" w:rsidRDefault="00C354B9" w:rsidP="00787EEA">
      <w:pPr>
        <w:pStyle w:val="ListParagraph"/>
        <w:numPr>
          <w:ilvl w:val="1"/>
          <w:numId w:val="89"/>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Court specified that a “close nexus” must be shown between the regulatory condition imposed and the development impacts of concern, and that the regulatory action must “substantially advance legitimate state interests” (AADASDF p 53). Although the case appears to deal primarily with takings, the principles are applied to the exaction and impact-fee debate as well. The Court struck down California’s policy of “anything goes” for exaction requirements, and reaffirmed the rational-nexus standard for states across America.[1]</w:t>
      </w:r>
    </w:p>
    <w:p w14:paraId="7086F16A" w14:textId="434DC798" w:rsidR="00C354B9" w:rsidRPr="00E84A69" w:rsidRDefault="00ED28BF" w:rsidP="00787EEA">
      <w:pPr>
        <w:pStyle w:val="ListParagraph"/>
        <w:numPr>
          <w:ilvl w:val="0"/>
          <w:numId w:val="89"/>
        </w:numPr>
        <w:spacing w:after="0" w:line="240" w:lineRule="auto"/>
        <w:rPr>
          <w:rFonts w:ascii="Times" w:eastAsia="Times New Roman" w:hAnsi="Times" w:cs="Times New Roman"/>
        </w:rPr>
      </w:pPr>
      <w:r w:rsidRPr="00E84A69">
        <w:rPr>
          <w:rFonts w:ascii="Times" w:eastAsia="Times New Roman" w:hAnsi="Times" w:cs="Arial"/>
          <w:color w:val="222222"/>
        </w:rPr>
        <w:t xml:space="preserve">How changed under Dolan v. Tigard (1994): </w:t>
      </w:r>
      <w:r w:rsidRPr="00E84A69">
        <w:rPr>
          <w:rFonts w:ascii="Times" w:eastAsia="Times New Roman" w:hAnsi="Times" w:cs="Arial"/>
          <w:color w:val="222222"/>
          <w:shd w:val="clear" w:color="auto" w:fill="FFFFFF"/>
        </w:rPr>
        <w:t>E</w:t>
      </w:r>
      <w:r w:rsidR="00C354B9" w:rsidRPr="00E84A69">
        <w:rPr>
          <w:rFonts w:ascii="Times" w:eastAsia="Times New Roman" w:hAnsi="Times" w:cs="Arial"/>
          <w:color w:val="222222"/>
          <w:shd w:val="clear" w:color="auto" w:fill="FFFFFF"/>
        </w:rPr>
        <w:t xml:space="preserve">valuated further degree of connection required. </w:t>
      </w:r>
      <w:r w:rsidRPr="00E84A69">
        <w:rPr>
          <w:rFonts w:ascii="Times" w:eastAsia="Times New Roman" w:hAnsi="Times" w:cs="Arial"/>
          <w:color w:val="222222"/>
          <w:shd w:val="clear" w:color="auto" w:fill="FFFFFF"/>
        </w:rPr>
        <w:t xml:space="preserve">Dolan: </w:t>
      </w:r>
      <w:r w:rsidR="000663E4" w:rsidRPr="00E84A69">
        <w:rPr>
          <w:rFonts w:ascii="Times" w:eastAsia="Times New Roman" w:hAnsi="Times" w:cs="Arial"/>
          <w:color w:val="222222"/>
          <w:shd w:val="clear" w:color="auto" w:fill="FFFFFF"/>
        </w:rPr>
        <w:t xml:space="preserve">Court ruled </w:t>
      </w:r>
      <w:r w:rsidR="00C354B9" w:rsidRPr="00E84A69">
        <w:rPr>
          <w:rFonts w:ascii="Times" w:eastAsia="Times New Roman" w:hAnsi="Times" w:cs="Arial"/>
          <w:color w:val="222222"/>
          <w:shd w:val="clear" w:color="auto" w:fill="FFFFFF"/>
        </w:rPr>
        <w:t>city’s requirement taking if the city did not show that there was a reasonable relationship between the creation of the greenway and bike path and the impact of the development. "Without question, had the city simply required petitioner to dedicate a strip of land along Fanno Creek for public use, rather than conditioning the grant of her permit to redevelop her property on such a dedication, a taking would have occurred", the Court held. “Such public access would deprive petitioner of the right to exclude others, one of the most essential sticks in the bundle of rights that are commonly characterized as property".</w:t>
      </w:r>
    </w:p>
    <w:p w14:paraId="038EADE5" w14:textId="77777777" w:rsidR="00C354B9" w:rsidRPr="00E84A69" w:rsidRDefault="00C354B9" w:rsidP="00AA39A9">
      <w:pPr>
        <w:spacing w:after="0" w:line="240" w:lineRule="auto"/>
        <w:rPr>
          <w:rFonts w:ascii="Times" w:eastAsia="Times New Roman" w:hAnsi="Times" w:cs="Times New Roman"/>
          <w:i/>
        </w:rPr>
      </w:pPr>
    </w:p>
    <w:p w14:paraId="13B1DD85" w14:textId="77777777" w:rsidR="00C354B9" w:rsidRPr="00E84A69" w:rsidRDefault="00C354B9" w:rsidP="00AA39A9">
      <w:pPr>
        <w:spacing w:after="0" w:line="240" w:lineRule="auto"/>
        <w:rPr>
          <w:rFonts w:ascii="Times" w:eastAsia="Times New Roman" w:hAnsi="Times" w:cs="Times New Roman"/>
          <w:i/>
        </w:rPr>
      </w:pPr>
    </w:p>
    <w:p w14:paraId="4C4E34B6" w14:textId="77777777" w:rsidR="006E33E7" w:rsidRPr="00E84A69" w:rsidRDefault="006E33E7" w:rsidP="006D2352">
      <w:pPr>
        <w:spacing w:after="0" w:line="240" w:lineRule="auto"/>
        <w:rPr>
          <w:rFonts w:ascii="Times" w:eastAsia="Times New Roman" w:hAnsi="Times" w:cs="Times New Roman"/>
          <w:b/>
          <w:i/>
          <w:u w:val="single"/>
        </w:rPr>
      </w:pPr>
      <w:r w:rsidRPr="00E84A69">
        <w:rPr>
          <w:rFonts w:ascii="Times" w:eastAsia="Times New Roman" w:hAnsi="Times" w:cs="Arial"/>
          <w:b/>
          <w:i/>
          <w:color w:val="222222"/>
          <w:u w:val="single"/>
          <w:shd w:val="clear" w:color="auto" w:fill="FFFFFF"/>
        </w:rPr>
        <w:t>Dolan v. City of Tigard (1994)</w:t>
      </w:r>
    </w:p>
    <w:p w14:paraId="7C00B59A" w14:textId="584F42DA" w:rsidR="006D2352" w:rsidRPr="00E84A69" w:rsidRDefault="006E33E7" w:rsidP="00787EEA">
      <w:pPr>
        <w:pStyle w:val="ListParagraph"/>
        <w:numPr>
          <w:ilvl w:val="0"/>
          <w:numId w:val="82"/>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Established limits on ability of cities and </w:t>
      </w:r>
      <w:r w:rsidR="00F21681" w:rsidRPr="00E84A69">
        <w:rPr>
          <w:rFonts w:ascii="Times" w:eastAsia="Times New Roman" w:hAnsi="Times" w:cs="Arial"/>
          <w:color w:val="222222"/>
        </w:rPr>
        <w:t xml:space="preserve">government agencies </w:t>
      </w:r>
      <w:r w:rsidRPr="00E84A69">
        <w:rPr>
          <w:rFonts w:ascii="Times" w:eastAsia="Times New Roman" w:hAnsi="Times" w:cs="Arial"/>
          <w:color w:val="222222"/>
        </w:rPr>
        <w:t>to use zoning and land-use regulations to compel property owners to make</w:t>
      </w:r>
      <w:r w:rsidR="006D2352" w:rsidRPr="00E84A69">
        <w:rPr>
          <w:rFonts w:ascii="Times" w:eastAsia="Times New Roman" w:hAnsi="Times" w:cs="Arial"/>
          <w:color w:val="222222"/>
        </w:rPr>
        <w:t xml:space="preserve"> unrelated public improvements.</w:t>
      </w:r>
    </w:p>
    <w:p w14:paraId="4091841D" w14:textId="2F67C76F" w:rsidR="006D2352" w:rsidRPr="00E84A69" w:rsidRDefault="006E33E7" w:rsidP="00787EEA">
      <w:pPr>
        <w:pStyle w:val="ListParagraph"/>
        <w:numPr>
          <w:ilvl w:val="0"/>
          <w:numId w:val="82"/>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Facts: P Dolan, owner and operator of A-Boy Plumbing &amp; Electrical Supply store in Tigard, Oregon, applied for permit to expand store and pave parking lot of her store. </w:t>
      </w:r>
      <w:r w:rsidR="00C866EB" w:rsidRPr="00E84A69">
        <w:rPr>
          <w:rFonts w:ascii="Times" w:eastAsia="Times New Roman" w:hAnsi="Times" w:cs="Arial"/>
          <w:color w:val="222222"/>
        </w:rPr>
        <w:t>C</w:t>
      </w:r>
      <w:r w:rsidRPr="00E84A69">
        <w:rPr>
          <w:rFonts w:ascii="Times" w:eastAsia="Times New Roman" w:hAnsi="Times" w:cs="Arial"/>
          <w:color w:val="222222"/>
        </w:rPr>
        <w:t xml:space="preserve">ommission </w:t>
      </w:r>
      <w:r w:rsidR="001C1DA6" w:rsidRPr="00E84A69">
        <w:rPr>
          <w:rFonts w:ascii="Times" w:eastAsia="Times New Roman" w:hAnsi="Times" w:cs="Arial"/>
          <w:color w:val="222222"/>
        </w:rPr>
        <w:t xml:space="preserve">conditioned approval </w:t>
      </w:r>
      <w:r w:rsidRPr="00E84A69">
        <w:rPr>
          <w:rFonts w:ascii="Times" w:eastAsia="Times New Roman" w:hAnsi="Times" w:cs="Arial"/>
          <w:color w:val="222222"/>
        </w:rPr>
        <w:t xml:space="preserve">on Dolan dedicating land to public greenway along adjacent creek, developing pedestrian and bicycle pathway to relieve traffic congestion. Appealed to State Land Use Board of Appeals, found reasonable relationship: larger building and paved lot would increase runoff into creek, impact of increased traffic justified requirement for pathway. </w:t>
      </w:r>
    </w:p>
    <w:p w14:paraId="62F4C9AF" w14:textId="537CEF3F" w:rsidR="00FE1626" w:rsidRPr="00E84A69" w:rsidRDefault="00FE1626" w:rsidP="00787EEA">
      <w:pPr>
        <w:pStyle w:val="ListParagraph"/>
        <w:numPr>
          <w:ilvl w:val="1"/>
          <w:numId w:val="82"/>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Right to exclude being taken </w:t>
      </w:r>
    </w:p>
    <w:p w14:paraId="6438CDCC" w14:textId="28C74F6E" w:rsidR="006D2352" w:rsidRPr="00E84A69" w:rsidRDefault="006E33E7" w:rsidP="00787EEA">
      <w:pPr>
        <w:pStyle w:val="ListParagraph"/>
        <w:numPr>
          <w:ilvl w:val="0"/>
          <w:numId w:val="82"/>
        </w:numPr>
        <w:spacing w:after="0" w:line="240" w:lineRule="auto"/>
        <w:rPr>
          <w:rFonts w:ascii="Times" w:eastAsia="Times New Roman" w:hAnsi="Times" w:cs="Arial"/>
          <w:color w:val="222222"/>
        </w:rPr>
      </w:pPr>
      <w:r w:rsidRPr="00E84A69">
        <w:rPr>
          <w:rFonts w:ascii="Times" w:eastAsia="Times New Roman" w:hAnsi="Times" w:cs="Arial"/>
          <w:color w:val="222222"/>
        </w:rPr>
        <w:t>Decision</w:t>
      </w:r>
      <w:r w:rsidR="00CA23CB" w:rsidRPr="00E84A69">
        <w:rPr>
          <w:rFonts w:ascii="Times" w:eastAsia="Times New Roman" w:hAnsi="Times" w:cs="Arial"/>
          <w:color w:val="222222"/>
        </w:rPr>
        <w:t xml:space="preserve"> (Rehnquist, 5-4)</w:t>
      </w:r>
      <w:r w:rsidR="006D2352" w:rsidRPr="00E84A69">
        <w:rPr>
          <w:rFonts w:ascii="Times" w:eastAsia="Times New Roman" w:hAnsi="Times" w:cs="Arial"/>
          <w:color w:val="222222"/>
        </w:rPr>
        <w:t>: Overturned</w:t>
      </w:r>
      <w:r w:rsidR="006C6C7A" w:rsidRPr="00E84A69">
        <w:rPr>
          <w:rFonts w:ascii="Times" w:eastAsia="Times New Roman" w:hAnsi="Times" w:cs="Arial"/>
          <w:color w:val="222222"/>
        </w:rPr>
        <w:t xml:space="preserve"> lower courts</w:t>
      </w:r>
    </w:p>
    <w:p w14:paraId="035B2FB9" w14:textId="5C42799D" w:rsidR="00693DFC" w:rsidRPr="00E84A69" w:rsidRDefault="00693DFC" w:rsidP="00787EEA">
      <w:pPr>
        <w:pStyle w:val="ListParagraph"/>
        <w:numPr>
          <w:ilvl w:val="1"/>
          <w:numId w:val="82"/>
        </w:numPr>
        <w:spacing w:after="0" w:line="240" w:lineRule="auto"/>
        <w:rPr>
          <w:rFonts w:ascii="Times" w:eastAsia="Times New Roman" w:hAnsi="Times" w:cs="Arial"/>
          <w:color w:val="222222"/>
        </w:rPr>
      </w:pPr>
      <w:r w:rsidRPr="00E84A69">
        <w:rPr>
          <w:rFonts w:ascii="Times" w:eastAsia="Times New Roman" w:hAnsi="Times" w:cs="Arial"/>
          <w:color w:val="222222"/>
          <w:shd w:val="clear" w:color="auto" w:fill="FFFFFF"/>
        </w:rPr>
        <w:t>When govt requires landowner to convey property to city as a condition to obtaining a permit, there must be a rough proportionality between burdens on public that would result from granting permit and benefit to public from conveyance of land.</w:t>
      </w:r>
    </w:p>
    <w:p w14:paraId="3E9E4B1D" w14:textId="77777777" w:rsidR="008058DC" w:rsidRPr="00E84A69" w:rsidRDefault="008058DC" w:rsidP="00787EEA">
      <w:pPr>
        <w:pStyle w:val="ListParagraph"/>
        <w:numPr>
          <w:ilvl w:val="1"/>
          <w:numId w:val="82"/>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One purpose of the takings clause is to bar government from forcing people to bear public burdens that should be borne by public. </w:t>
      </w:r>
    </w:p>
    <w:p w14:paraId="24146CCA" w14:textId="6B4DE8BE" w:rsidR="008058DC" w:rsidRPr="00E84A69" w:rsidRDefault="008058DC" w:rsidP="00787EEA">
      <w:pPr>
        <w:pStyle w:val="ListParagraph"/>
        <w:numPr>
          <w:ilvl w:val="1"/>
          <w:numId w:val="82"/>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Held doctrine of unconstitutional conditions, a government agency may not require a person to surrender constitutional rights in exchange for discretionary benefits, where the property sought has little or no relationship to the benefit conferred. </w:t>
      </w:r>
    </w:p>
    <w:p w14:paraId="62D14943" w14:textId="406E93EA" w:rsidR="001F388A" w:rsidRPr="00E84A69" w:rsidRDefault="001F388A" w:rsidP="00787EEA">
      <w:pPr>
        <w:pStyle w:val="ListParagraph"/>
        <w:numPr>
          <w:ilvl w:val="1"/>
          <w:numId w:val="82"/>
        </w:numPr>
        <w:spacing w:after="0" w:line="240" w:lineRule="auto"/>
        <w:rPr>
          <w:rFonts w:ascii="Times" w:eastAsia="Times New Roman" w:hAnsi="Times" w:cs="Times New Roman"/>
        </w:rPr>
      </w:pPr>
      <w:r w:rsidRPr="00E84A69">
        <w:rPr>
          <w:rFonts w:ascii="Times" w:eastAsia="Times New Roman" w:hAnsi="Times" w:cs="Times New Roman"/>
        </w:rPr>
        <w:t xml:space="preserve">Garden variety taking v. garden variety </w:t>
      </w:r>
      <w:r w:rsidR="006B124D" w:rsidRPr="00E84A69">
        <w:rPr>
          <w:rFonts w:ascii="Times" w:eastAsia="Times New Roman" w:hAnsi="Times" w:cs="Times New Roman"/>
        </w:rPr>
        <w:t xml:space="preserve">land use </w:t>
      </w:r>
    </w:p>
    <w:p w14:paraId="51E06230" w14:textId="2C9F5B8F" w:rsidR="006B124D" w:rsidRPr="00E84A69" w:rsidRDefault="006B124D" w:rsidP="00787EEA">
      <w:pPr>
        <w:pStyle w:val="ListParagraph"/>
        <w:numPr>
          <w:ilvl w:val="2"/>
          <w:numId w:val="82"/>
        </w:numPr>
        <w:spacing w:after="0" w:line="240" w:lineRule="auto"/>
        <w:rPr>
          <w:rFonts w:ascii="Times" w:eastAsia="Times New Roman" w:hAnsi="Times" w:cs="Times New Roman"/>
        </w:rPr>
      </w:pPr>
      <w:r w:rsidRPr="00E84A69">
        <w:rPr>
          <w:rFonts w:ascii="Times" w:eastAsia="Times New Roman" w:hAnsi="Times" w:cs="Times New Roman"/>
        </w:rPr>
        <w:t>Taking: Coercion/conditioned on a permit</w:t>
      </w:r>
    </w:p>
    <w:p w14:paraId="28239EE9" w14:textId="13F044A7" w:rsidR="006B124D" w:rsidRPr="00E84A69" w:rsidRDefault="006B124D" w:rsidP="00787EEA">
      <w:pPr>
        <w:pStyle w:val="ListParagraph"/>
        <w:numPr>
          <w:ilvl w:val="2"/>
          <w:numId w:val="82"/>
        </w:numPr>
        <w:spacing w:after="0" w:line="240" w:lineRule="auto"/>
        <w:rPr>
          <w:rFonts w:ascii="Times" w:eastAsia="Times New Roman" w:hAnsi="Times" w:cs="Times New Roman"/>
        </w:rPr>
      </w:pPr>
      <w:r w:rsidRPr="00E84A69">
        <w:rPr>
          <w:rFonts w:ascii="Times" w:eastAsia="Times New Roman" w:hAnsi="Times" w:cs="Times New Roman"/>
        </w:rPr>
        <w:t xml:space="preserve">Land use: </w:t>
      </w:r>
      <w:r w:rsidR="00C07F88" w:rsidRPr="00E84A69">
        <w:rPr>
          <w:rFonts w:ascii="Times" w:eastAsia="Times New Roman" w:hAnsi="Times" w:cs="Times New Roman"/>
        </w:rPr>
        <w:t xml:space="preserve">Physical taking </w:t>
      </w:r>
    </w:p>
    <w:p w14:paraId="64AC5377" w14:textId="77777777" w:rsidR="001D77C7" w:rsidRPr="00E84A69" w:rsidRDefault="00C07F88" w:rsidP="00787EEA">
      <w:pPr>
        <w:pStyle w:val="ListParagraph"/>
        <w:numPr>
          <w:ilvl w:val="2"/>
          <w:numId w:val="82"/>
        </w:numPr>
        <w:spacing w:after="0" w:line="240" w:lineRule="auto"/>
        <w:rPr>
          <w:rFonts w:ascii="Times" w:eastAsia="Times New Roman" w:hAnsi="Times" w:cs="Times New Roman"/>
        </w:rPr>
      </w:pPr>
      <w:r w:rsidRPr="00E84A69">
        <w:rPr>
          <w:rFonts w:ascii="Times" w:eastAsia="Times New Roman" w:hAnsi="Times" w:cs="Times New Roman"/>
        </w:rPr>
        <w:t xml:space="preserve">Unclear. </w:t>
      </w:r>
    </w:p>
    <w:p w14:paraId="24C425F1" w14:textId="7DAF7A21" w:rsidR="00C07F88" w:rsidRPr="00E84A69" w:rsidRDefault="001D77C7" w:rsidP="00787EEA">
      <w:pPr>
        <w:pStyle w:val="ListParagraph"/>
        <w:numPr>
          <w:ilvl w:val="1"/>
          <w:numId w:val="82"/>
        </w:numPr>
        <w:spacing w:after="0" w:line="240" w:lineRule="auto"/>
        <w:rPr>
          <w:rFonts w:ascii="Times" w:eastAsia="Times New Roman" w:hAnsi="Times" w:cs="Times New Roman"/>
        </w:rPr>
      </w:pPr>
      <w:r w:rsidRPr="00E84A69">
        <w:rPr>
          <w:rFonts w:ascii="Times" w:eastAsia="Times New Roman" w:hAnsi="Times" w:cs="Times New Roman"/>
        </w:rPr>
        <w:t xml:space="preserve">Why not an easy Nolan case? </w:t>
      </w:r>
      <w:r w:rsidR="0015275D" w:rsidRPr="00E84A69">
        <w:rPr>
          <w:rFonts w:ascii="Times" w:eastAsia="Times New Roman" w:hAnsi="Times" w:cs="Times New Roman"/>
        </w:rPr>
        <w:t>N</w:t>
      </w:r>
      <w:r w:rsidR="003B2A07" w:rsidRPr="00E84A69">
        <w:rPr>
          <w:rFonts w:ascii="Times" w:eastAsia="Times New Roman" w:hAnsi="Times" w:cs="Times New Roman"/>
        </w:rPr>
        <w:t xml:space="preserve">exus </w:t>
      </w:r>
      <w:r w:rsidR="0015275D" w:rsidRPr="00E84A69">
        <w:rPr>
          <w:rFonts w:ascii="Times" w:eastAsia="Times New Roman" w:hAnsi="Times" w:cs="Times New Roman"/>
        </w:rPr>
        <w:t>required by</w:t>
      </w:r>
      <w:r w:rsidR="003B2A07" w:rsidRPr="00E84A69">
        <w:rPr>
          <w:rFonts w:ascii="Times" w:eastAsia="Times New Roman" w:hAnsi="Times" w:cs="Times New Roman"/>
        </w:rPr>
        <w:t xml:space="preserve"> Nolan</w:t>
      </w:r>
      <w:r w:rsidR="0015275D" w:rsidRPr="00E84A69">
        <w:rPr>
          <w:rFonts w:ascii="Times" w:eastAsia="Times New Roman" w:hAnsi="Times" w:cs="Times New Roman"/>
        </w:rPr>
        <w:t xml:space="preserve"> is</w:t>
      </w:r>
      <w:r w:rsidR="003B2A07" w:rsidRPr="00E84A69">
        <w:rPr>
          <w:rFonts w:ascii="Times" w:eastAsia="Times New Roman" w:hAnsi="Times" w:cs="Times New Roman"/>
        </w:rPr>
        <w:t xml:space="preserve"> </w:t>
      </w:r>
      <w:r w:rsidR="00FF1A32" w:rsidRPr="00E84A69">
        <w:rPr>
          <w:rFonts w:ascii="Times" w:eastAsia="Times New Roman" w:hAnsi="Times" w:cs="Times New Roman"/>
        </w:rPr>
        <w:t xml:space="preserve">met </w:t>
      </w:r>
      <w:r w:rsidR="0015275D" w:rsidRPr="00E84A69">
        <w:rPr>
          <w:rFonts w:ascii="Times" w:eastAsia="Times New Roman" w:hAnsi="Times" w:cs="Times New Roman"/>
        </w:rPr>
        <w:t xml:space="preserve">here </w:t>
      </w:r>
      <w:r w:rsidR="00FF1A32" w:rsidRPr="00E84A69">
        <w:rPr>
          <w:rFonts w:ascii="Times" w:eastAsia="Times New Roman" w:hAnsi="Times" w:cs="Times New Roman"/>
        </w:rPr>
        <w:t xml:space="preserve">(legitimate state interest of floodplain </w:t>
      </w:r>
      <w:r w:rsidR="007E2E35" w:rsidRPr="00E84A69">
        <w:rPr>
          <w:rFonts w:ascii="Times" w:eastAsia="Times New Roman" w:hAnsi="Times" w:cs="Times New Roman"/>
        </w:rPr>
        <w:t>– Nolan</w:t>
      </w:r>
      <w:r w:rsidR="0024251E" w:rsidRPr="00E84A69">
        <w:rPr>
          <w:rFonts w:ascii="Times" w:eastAsia="Times New Roman" w:hAnsi="Times" w:cs="Times New Roman"/>
        </w:rPr>
        <w:t xml:space="preserve"> - </w:t>
      </w:r>
      <w:r w:rsidR="00FF1A32" w:rsidRPr="00E84A69">
        <w:rPr>
          <w:rFonts w:ascii="Times" w:eastAsia="Times New Roman" w:hAnsi="Times" w:cs="Times New Roman"/>
        </w:rPr>
        <w:t xml:space="preserve">and not inhibiting economic viability of land) </w:t>
      </w:r>
    </w:p>
    <w:p w14:paraId="58537B47" w14:textId="30A4485E" w:rsidR="0024251E" w:rsidRPr="00E84A69" w:rsidRDefault="0024251E" w:rsidP="00787EEA">
      <w:pPr>
        <w:pStyle w:val="ListParagraph"/>
        <w:numPr>
          <w:ilvl w:val="2"/>
          <w:numId w:val="82"/>
        </w:numPr>
        <w:spacing w:after="0" w:line="240" w:lineRule="auto"/>
        <w:rPr>
          <w:rFonts w:ascii="Times" w:eastAsia="Times New Roman" w:hAnsi="Times" w:cs="Times New Roman"/>
        </w:rPr>
      </w:pPr>
      <w:r w:rsidRPr="00E84A69">
        <w:rPr>
          <w:rFonts w:ascii="Times" w:eastAsia="Times New Roman" w:hAnsi="Times" w:cs="Times New Roman"/>
        </w:rPr>
        <w:t xml:space="preserve">Greenway and Floodplain = Nexus is preventing flooding </w:t>
      </w:r>
    </w:p>
    <w:p w14:paraId="15AD33AE" w14:textId="297913CB" w:rsidR="0024251E" w:rsidRPr="00E84A69" w:rsidRDefault="0024251E" w:rsidP="00787EEA">
      <w:pPr>
        <w:pStyle w:val="ListParagraph"/>
        <w:numPr>
          <w:ilvl w:val="2"/>
          <w:numId w:val="82"/>
        </w:numPr>
        <w:spacing w:after="0" w:line="240" w:lineRule="auto"/>
        <w:rPr>
          <w:rFonts w:ascii="Times" w:eastAsia="Times New Roman" w:hAnsi="Times" w:cs="Times New Roman"/>
        </w:rPr>
      </w:pPr>
      <w:r w:rsidRPr="00E84A69">
        <w:rPr>
          <w:rFonts w:ascii="Times" w:eastAsia="Times New Roman" w:hAnsi="Times" w:cs="Times New Roman"/>
        </w:rPr>
        <w:t>Path/Bike/Pedestrian = Nexus is traffic congestion</w:t>
      </w:r>
    </w:p>
    <w:p w14:paraId="36E6EADF" w14:textId="77777777" w:rsidR="006D2352" w:rsidRPr="00E84A69" w:rsidRDefault="006D2352" w:rsidP="00787EEA">
      <w:pPr>
        <w:pStyle w:val="ListParagraph"/>
        <w:numPr>
          <w:ilvl w:val="1"/>
          <w:numId w:val="82"/>
        </w:numPr>
        <w:spacing w:after="0" w:line="240" w:lineRule="auto"/>
        <w:rPr>
          <w:rFonts w:ascii="Times" w:eastAsia="Times New Roman" w:hAnsi="Times" w:cs="Arial"/>
          <w:color w:val="222222"/>
        </w:rPr>
      </w:pPr>
      <w:r w:rsidRPr="00E84A69">
        <w:rPr>
          <w:rFonts w:ascii="Times" w:eastAsia="Times New Roman" w:hAnsi="Times" w:cs="Arial"/>
          <w:color w:val="222222"/>
        </w:rPr>
        <w:t>T</w:t>
      </w:r>
      <w:r w:rsidR="006E33E7" w:rsidRPr="00E84A69">
        <w:rPr>
          <w:rFonts w:ascii="Times" w:eastAsia="Times New Roman" w:hAnsi="Times" w:cs="Arial"/>
          <w:color w:val="222222"/>
        </w:rPr>
        <w:t xml:space="preserve">wo-prong test was applied: </w:t>
      </w:r>
    </w:p>
    <w:p w14:paraId="7FB2718E" w14:textId="016AA059" w:rsidR="006D2352" w:rsidRPr="00E84A69" w:rsidRDefault="000237C0" w:rsidP="00787EEA">
      <w:pPr>
        <w:pStyle w:val="ListParagraph"/>
        <w:numPr>
          <w:ilvl w:val="2"/>
          <w:numId w:val="82"/>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NATURE: </w:t>
      </w:r>
      <w:r w:rsidR="00180F5F" w:rsidRPr="00E84A69">
        <w:rPr>
          <w:rFonts w:ascii="Times" w:eastAsia="Times New Roman" w:hAnsi="Times" w:cs="Arial"/>
          <w:color w:val="222222"/>
        </w:rPr>
        <w:t xml:space="preserve">Whether </w:t>
      </w:r>
      <w:r w:rsidR="006E33E7" w:rsidRPr="00E84A69">
        <w:rPr>
          <w:rFonts w:ascii="Times" w:eastAsia="Times New Roman" w:hAnsi="Times" w:cs="Arial"/>
          <w:color w:val="222222"/>
        </w:rPr>
        <w:t>there is "</w:t>
      </w:r>
      <w:r w:rsidR="006E33E7" w:rsidRPr="00E84A69">
        <w:rPr>
          <w:rFonts w:ascii="Times" w:eastAsia="Times New Roman" w:hAnsi="Times" w:cs="Arial"/>
          <w:b/>
          <w:i/>
          <w:color w:val="222222"/>
        </w:rPr>
        <w:t>essential nexus</w:t>
      </w:r>
      <w:r w:rsidR="006E33E7" w:rsidRPr="00E84A69">
        <w:rPr>
          <w:rFonts w:ascii="Times" w:eastAsia="Times New Roman" w:hAnsi="Times" w:cs="Arial"/>
          <w:color w:val="222222"/>
        </w:rPr>
        <w:t xml:space="preserve">" between permit conditions and legitimate state interest, and </w:t>
      </w:r>
    </w:p>
    <w:p w14:paraId="371E19E0" w14:textId="72962C47" w:rsidR="006D2352" w:rsidRPr="00E84A69" w:rsidRDefault="000237C0" w:rsidP="00787EEA">
      <w:pPr>
        <w:pStyle w:val="ListParagraph"/>
        <w:numPr>
          <w:ilvl w:val="2"/>
          <w:numId w:val="82"/>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DEGREE: </w:t>
      </w:r>
      <w:r w:rsidR="006D2352" w:rsidRPr="00E84A69">
        <w:rPr>
          <w:rFonts w:ascii="Times" w:eastAsia="Times New Roman" w:hAnsi="Times" w:cs="Arial"/>
          <w:color w:val="222222"/>
        </w:rPr>
        <w:t>W</w:t>
      </w:r>
      <w:r w:rsidR="00180F5F" w:rsidRPr="00E84A69">
        <w:rPr>
          <w:rFonts w:ascii="Times" w:eastAsia="Times New Roman" w:hAnsi="Times" w:cs="Arial"/>
          <w:color w:val="222222"/>
        </w:rPr>
        <w:t xml:space="preserve">hether </w:t>
      </w:r>
      <w:r w:rsidR="006E33E7" w:rsidRPr="00E84A69">
        <w:rPr>
          <w:rFonts w:ascii="Times" w:eastAsia="Times New Roman" w:hAnsi="Times" w:cs="Arial"/>
          <w:color w:val="222222"/>
        </w:rPr>
        <w:t xml:space="preserve">degree of exactions required by permit condition bears required </w:t>
      </w:r>
      <w:r w:rsidR="0015275D" w:rsidRPr="00E84A69">
        <w:rPr>
          <w:rFonts w:ascii="Times" w:eastAsia="Times New Roman" w:hAnsi="Times" w:cs="Arial"/>
          <w:color w:val="222222"/>
        </w:rPr>
        <w:t xml:space="preserve">reasonable </w:t>
      </w:r>
      <w:r w:rsidR="006E33E7" w:rsidRPr="00E84A69">
        <w:rPr>
          <w:rFonts w:ascii="Times" w:eastAsia="Times New Roman" w:hAnsi="Times" w:cs="Arial"/>
          <w:color w:val="222222"/>
        </w:rPr>
        <w:t>relationship to projected impact of</w:t>
      </w:r>
      <w:r w:rsidR="00180F5F" w:rsidRPr="00E84A69">
        <w:rPr>
          <w:rFonts w:ascii="Times" w:eastAsia="Times New Roman" w:hAnsi="Times" w:cs="Arial"/>
          <w:color w:val="222222"/>
        </w:rPr>
        <w:t xml:space="preserve"> proposed development (</w:t>
      </w:r>
      <w:r w:rsidR="00180F5F" w:rsidRPr="00E84A69">
        <w:rPr>
          <w:rFonts w:ascii="Times" w:eastAsia="Times New Roman" w:hAnsi="Times" w:cs="Arial"/>
          <w:b/>
          <w:i/>
          <w:color w:val="222222"/>
        </w:rPr>
        <w:t>rough proportionality test</w:t>
      </w:r>
      <w:r w:rsidR="00180F5F" w:rsidRPr="00E84A69">
        <w:rPr>
          <w:rFonts w:ascii="Times" w:eastAsia="Times New Roman" w:hAnsi="Times" w:cs="Arial"/>
          <w:color w:val="222222"/>
        </w:rPr>
        <w:t>)</w:t>
      </w:r>
    </w:p>
    <w:p w14:paraId="4F7A9E00" w14:textId="77777777" w:rsidR="00A21CF8" w:rsidRPr="00E84A69" w:rsidRDefault="00A21CF8" w:rsidP="00787EEA">
      <w:pPr>
        <w:pStyle w:val="ListParagraph"/>
        <w:numPr>
          <w:ilvl w:val="3"/>
          <w:numId w:val="82"/>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City must make some sort of individualized determination that the required dedication is related both in nature and extent to the impact of the proposed development. </w:t>
      </w:r>
    </w:p>
    <w:p w14:paraId="19EDB662" w14:textId="584B7875" w:rsidR="00A21CF8" w:rsidRPr="00E84A69" w:rsidRDefault="00A21CF8" w:rsidP="00787EEA">
      <w:pPr>
        <w:pStyle w:val="ListParagraph"/>
        <w:numPr>
          <w:ilvl w:val="3"/>
          <w:numId w:val="82"/>
        </w:numPr>
        <w:spacing w:after="0" w:line="240" w:lineRule="auto"/>
        <w:rPr>
          <w:rFonts w:ascii="Times" w:eastAsia="Times New Roman" w:hAnsi="Times" w:cs="Arial"/>
          <w:color w:val="222222"/>
        </w:rPr>
      </w:pPr>
      <w:r w:rsidRPr="00E84A69">
        <w:rPr>
          <w:rFonts w:ascii="Times" w:eastAsia="Times New Roman" w:hAnsi="Times" w:cs="Arial"/>
          <w:color w:val="222222"/>
        </w:rPr>
        <w:t>No precise mathematical determination needed</w:t>
      </w:r>
    </w:p>
    <w:p w14:paraId="185E45C3" w14:textId="73A6F572" w:rsidR="00C35048" w:rsidRPr="00E84A69" w:rsidRDefault="00C35048" w:rsidP="00787EEA">
      <w:pPr>
        <w:pStyle w:val="ListParagraph"/>
        <w:numPr>
          <w:ilvl w:val="3"/>
          <w:numId w:val="82"/>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But there was a comprehensive plan!!!!!!!! </w:t>
      </w:r>
    </w:p>
    <w:p w14:paraId="708D82F5" w14:textId="14CA0463" w:rsidR="006C6C7A" w:rsidRPr="00E84A69" w:rsidRDefault="006C6C7A" w:rsidP="00787EEA">
      <w:pPr>
        <w:pStyle w:val="ListParagraph"/>
        <w:numPr>
          <w:ilvl w:val="1"/>
          <w:numId w:val="82"/>
        </w:numPr>
        <w:spacing w:after="0" w:line="240" w:lineRule="auto"/>
        <w:rPr>
          <w:rFonts w:ascii="Times" w:eastAsia="Times New Roman" w:hAnsi="Times" w:cs="Arial"/>
          <w:color w:val="222222"/>
        </w:rPr>
      </w:pPr>
      <w:r w:rsidRPr="00E84A69">
        <w:rPr>
          <w:rFonts w:ascii="Times" w:eastAsia="Times New Roman" w:hAnsi="Times" w:cs="Arial"/>
          <w:color w:val="222222"/>
        </w:rPr>
        <w:t xml:space="preserve">Court held: </w:t>
      </w:r>
    </w:p>
    <w:p w14:paraId="5C4E7AEB" w14:textId="4538DBA8" w:rsidR="00D949B3" w:rsidRPr="00E84A69" w:rsidRDefault="00D949B3" w:rsidP="00787EEA">
      <w:pPr>
        <w:pStyle w:val="ListParagraph"/>
        <w:numPr>
          <w:ilvl w:val="2"/>
          <w:numId w:val="82"/>
        </w:numPr>
        <w:spacing w:after="0" w:line="240" w:lineRule="auto"/>
        <w:rPr>
          <w:rFonts w:ascii="Times" w:eastAsia="Times New Roman" w:hAnsi="Times" w:cs="Arial"/>
          <w:color w:val="222222"/>
        </w:rPr>
      </w:pPr>
      <w:r w:rsidRPr="00E84A69">
        <w:rPr>
          <w:rFonts w:ascii="Times" w:eastAsia="Times New Roman" w:hAnsi="Times" w:cs="Arial"/>
          <w:color w:val="222222"/>
        </w:rPr>
        <w:t>Floodplain is fine, but r</w:t>
      </w:r>
      <w:r w:rsidR="006C6C7A" w:rsidRPr="00E84A69">
        <w:rPr>
          <w:rFonts w:ascii="Times" w:eastAsia="Times New Roman" w:hAnsi="Times" w:cs="Arial"/>
          <w:color w:val="222222"/>
        </w:rPr>
        <w:t xml:space="preserve">equirement for public greenway (as opposed to a private one, to which Dolan would retain other rights of property owners, such as the right of exclusive access) </w:t>
      </w:r>
      <w:r w:rsidRPr="00E84A69">
        <w:rPr>
          <w:rFonts w:ascii="Times" w:eastAsia="Times New Roman" w:hAnsi="Times" w:cs="Arial"/>
          <w:color w:val="222222"/>
        </w:rPr>
        <w:t xml:space="preserve">was excessive. </w:t>
      </w:r>
    </w:p>
    <w:p w14:paraId="33BF1943" w14:textId="314F9E57" w:rsidR="00D949B3" w:rsidRPr="00E84A69" w:rsidRDefault="00D949B3" w:rsidP="00787EEA">
      <w:pPr>
        <w:pStyle w:val="ListParagraph"/>
        <w:numPr>
          <w:ilvl w:val="3"/>
          <w:numId w:val="82"/>
        </w:numPr>
        <w:spacing w:after="0" w:line="240" w:lineRule="auto"/>
        <w:rPr>
          <w:rFonts w:ascii="Times" w:eastAsia="Times New Roman" w:hAnsi="Times" w:cs="Arial"/>
          <w:color w:val="222222"/>
        </w:rPr>
      </w:pPr>
      <w:r w:rsidRPr="00E84A69">
        <w:rPr>
          <w:rFonts w:ascii="Times" w:eastAsia="Times New Roman" w:hAnsi="Times" w:cs="Arial"/>
          <w:color w:val="222222"/>
          <w:shd w:val="clear" w:color="auto" w:fill="FFFFFF"/>
        </w:rPr>
        <w:t>Petitioner lost ability to exclude, one of most essential sticks in bundle of property rights. Difficult to see why recreational visitors walking on land sufficiently related to city’s legitimate interest in reducing flooding problems along creek.</w:t>
      </w:r>
    </w:p>
    <w:p w14:paraId="3171A318" w14:textId="49CE6E26" w:rsidR="006C6C7A" w:rsidRPr="00E84A69" w:rsidRDefault="006C6C7A" w:rsidP="00787EEA">
      <w:pPr>
        <w:pStyle w:val="ListParagraph"/>
        <w:numPr>
          <w:ilvl w:val="2"/>
          <w:numId w:val="82"/>
        </w:numPr>
        <w:spacing w:after="0" w:line="240" w:lineRule="auto"/>
        <w:rPr>
          <w:rFonts w:ascii="Times" w:eastAsia="Times New Roman" w:hAnsi="Times" w:cs="Arial"/>
          <w:color w:val="222222"/>
        </w:rPr>
      </w:pPr>
      <w:r w:rsidRPr="00E84A69">
        <w:rPr>
          <w:rFonts w:ascii="Times" w:eastAsia="Times New Roman" w:hAnsi="Times" w:cs="Arial"/>
          <w:color w:val="222222"/>
        </w:rPr>
        <w:t>City failed to meet its burden of establishing that pathway was necessary to offset increased traffic that would be caused by expansion.</w:t>
      </w:r>
    </w:p>
    <w:p w14:paraId="3D229E03" w14:textId="2919706D" w:rsidR="00CE0B61" w:rsidRPr="00E84A69" w:rsidRDefault="006C6C7A" w:rsidP="00787EEA">
      <w:pPr>
        <w:pStyle w:val="ListParagraph"/>
        <w:numPr>
          <w:ilvl w:val="3"/>
          <w:numId w:val="82"/>
        </w:numPr>
        <w:spacing w:after="0" w:line="240" w:lineRule="auto"/>
        <w:rPr>
          <w:rFonts w:ascii="Times" w:eastAsia="Times New Roman" w:hAnsi="Times" w:cs="Times New Roman"/>
        </w:rPr>
      </w:pPr>
      <w:r w:rsidRPr="00E84A69">
        <w:rPr>
          <w:rFonts w:ascii="Times" w:eastAsia="Times New Roman" w:hAnsi="Times" w:cs="Arial"/>
          <w:color w:val="303030"/>
        </w:rPr>
        <w:t xml:space="preserve">City did not </w:t>
      </w:r>
      <w:r w:rsidR="009A28E6" w:rsidRPr="00E84A69">
        <w:rPr>
          <w:rFonts w:ascii="Times" w:eastAsia="Times New Roman" w:hAnsi="Times" w:cs="Arial"/>
          <w:color w:val="303030"/>
        </w:rPr>
        <w:t xml:space="preserve">give </w:t>
      </w:r>
      <w:r w:rsidRPr="00E84A69">
        <w:rPr>
          <w:rFonts w:ascii="Times" w:eastAsia="Times New Roman" w:hAnsi="Times" w:cs="Arial"/>
          <w:color w:val="303030"/>
        </w:rPr>
        <w:t>conclusive evidence</w:t>
      </w:r>
      <w:r w:rsidR="009A28E6" w:rsidRPr="00E84A69">
        <w:rPr>
          <w:rFonts w:ascii="Times" w:eastAsia="Times New Roman" w:hAnsi="Times" w:cs="Arial"/>
          <w:color w:val="303030"/>
        </w:rPr>
        <w:t xml:space="preserve">. Said it MIGHT, </w:t>
      </w:r>
      <w:r w:rsidR="00CE0B61" w:rsidRPr="00E84A69">
        <w:rPr>
          <w:rFonts w:ascii="Times" w:eastAsia="Times New Roman" w:hAnsi="Times" w:cs="Arial"/>
          <w:color w:val="303030"/>
        </w:rPr>
        <w:t xml:space="preserve">not that it would. </w:t>
      </w:r>
    </w:p>
    <w:p w14:paraId="5992804B" w14:textId="77777777" w:rsidR="006C6C7A" w:rsidRPr="00E84A69" w:rsidRDefault="00CA23CB" w:rsidP="00787EEA">
      <w:pPr>
        <w:pStyle w:val="ListParagraph"/>
        <w:numPr>
          <w:ilvl w:val="1"/>
          <w:numId w:val="82"/>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Dissent (Stevens): </w:t>
      </w:r>
    </w:p>
    <w:p w14:paraId="407C99ED" w14:textId="6C12589F" w:rsidR="000237C0" w:rsidRPr="00E84A69" w:rsidRDefault="000237C0" w:rsidP="00787EEA">
      <w:pPr>
        <w:pStyle w:val="ListParagraph"/>
        <w:numPr>
          <w:ilvl w:val="2"/>
          <w:numId w:val="82"/>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Rough proportionality test creates no manageable standard (not a rule) </w:t>
      </w:r>
    </w:p>
    <w:p w14:paraId="06980C70" w14:textId="0729DD10" w:rsidR="006C6C7A" w:rsidRPr="00E84A69" w:rsidRDefault="00CA23CB" w:rsidP="00787EEA">
      <w:pPr>
        <w:pStyle w:val="ListParagraph"/>
        <w:numPr>
          <w:ilvl w:val="2"/>
          <w:numId w:val="82"/>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Rough proportionality test runs contrary to the traditional treatment of these cases and breaks considerable and unpropitious new ground. </w:t>
      </w:r>
    </w:p>
    <w:p w14:paraId="6A7D5E5F" w14:textId="77777777" w:rsidR="006C6C7A" w:rsidRPr="00E84A69" w:rsidRDefault="00CA23CB" w:rsidP="00787EEA">
      <w:pPr>
        <w:pStyle w:val="ListParagraph"/>
        <w:numPr>
          <w:ilvl w:val="2"/>
          <w:numId w:val="82"/>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 xml:space="preserve">Petitioner’s acceptance of the permit, with its attached conditions, would provide her with benefits that may go beyond any advantage she gets from expanding her business. </w:t>
      </w:r>
    </w:p>
    <w:p w14:paraId="7BE43807" w14:textId="77777777" w:rsidR="006C6C7A" w:rsidRPr="00E84A69" w:rsidRDefault="006C6C7A" w:rsidP="00787EEA">
      <w:pPr>
        <w:pStyle w:val="ListParagraph"/>
        <w:numPr>
          <w:ilvl w:val="2"/>
          <w:numId w:val="82"/>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A</w:t>
      </w:r>
      <w:r w:rsidR="00CA23CB" w:rsidRPr="00E84A69">
        <w:rPr>
          <w:rFonts w:ascii="Times" w:eastAsia="Times New Roman" w:hAnsi="Times" w:cs="Arial"/>
          <w:color w:val="222222"/>
          <w:shd w:val="clear" w:color="auto" w:fill="FFFFFF"/>
        </w:rPr>
        <w:t xml:space="preserve">nalysis should focus on the impact of the city’s action on the entire parcel of private property. </w:t>
      </w:r>
      <w:r w:rsidRPr="00E84A69">
        <w:rPr>
          <w:rFonts w:ascii="Times" w:eastAsia="Times New Roman" w:hAnsi="Times" w:cs="Arial"/>
          <w:color w:val="222222"/>
          <w:shd w:val="clear" w:color="auto" w:fill="FFFFFF"/>
        </w:rPr>
        <w:t>S</w:t>
      </w:r>
      <w:r w:rsidR="00CA23CB" w:rsidRPr="00E84A69">
        <w:rPr>
          <w:rFonts w:ascii="Times" w:eastAsia="Times New Roman" w:hAnsi="Times" w:cs="Arial"/>
          <w:color w:val="222222"/>
          <w:shd w:val="clear" w:color="auto" w:fill="FFFFFF"/>
        </w:rPr>
        <w:t>hould concentrate on whether required nexus is present and venture beyond considerations of a condition’s nature only if developer establishes that a concededly germane condition is so grossly disproportionate to the proposed development’s adverse effects that it manifests motives other than land use regulation on the part of the city.</w:t>
      </w:r>
    </w:p>
    <w:p w14:paraId="6032C36E" w14:textId="710DC846" w:rsidR="00CA23CB" w:rsidRPr="00E84A69" w:rsidRDefault="006C6C7A" w:rsidP="00787EEA">
      <w:pPr>
        <w:pStyle w:val="ListParagraph"/>
        <w:numPr>
          <w:ilvl w:val="1"/>
          <w:numId w:val="82"/>
        </w:numPr>
        <w:spacing w:after="0" w:line="240" w:lineRule="auto"/>
        <w:rPr>
          <w:rFonts w:ascii="Times" w:eastAsia="Times New Roman" w:hAnsi="Times" w:cs="Times New Roman"/>
        </w:rPr>
      </w:pPr>
      <w:r w:rsidRPr="00E84A69">
        <w:rPr>
          <w:rFonts w:ascii="Times" w:eastAsia="Times New Roman" w:hAnsi="Times" w:cs="Arial"/>
          <w:color w:val="222222"/>
          <w:shd w:val="clear" w:color="auto" w:fill="FFFFFF"/>
        </w:rPr>
        <w:t>Dissent (</w:t>
      </w:r>
      <w:r w:rsidR="00CA23CB" w:rsidRPr="00E84A69">
        <w:rPr>
          <w:rFonts w:ascii="Times" w:eastAsia="Times New Roman" w:hAnsi="Times" w:cs="Arial"/>
          <w:color w:val="222222"/>
          <w:shd w:val="clear" w:color="auto" w:fill="FFFFFF"/>
        </w:rPr>
        <w:t>Souter)</w:t>
      </w:r>
      <w:r w:rsidRPr="00E84A69">
        <w:rPr>
          <w:rFonts w:ascii="Times" w:eastAsia="Times New Roman" w:hAnsi="Times" w:cs="Arial"/>
          <w:color w:val="222222"/>
          <w:shd w:val="clear" w:color="auto" w:fill="FFFFFF"/>
        </w:rPr>
        <w:t xml:space="preserve">: </w:t>
      </w:r>
      <w:r w:rsidR="00CA23CB" w:rsidRPr="00E84A69">
        <w:rPr>
          <w:rFonts w:ascii="Times" w:eastAsia="Times New Roman" w:hAnsi="Times" w:cs="Arial"/>
          <w:color w:val="222222"/>
          <w:shd w:val="clear" w:color="auto" w:fill="FFFFFF"/>
        </w:rPr>
        <w:t>Court places the burden of producing evidence of relationship on the city, despite the usual rule in cases involving the police power that the government is presumed to have acted constitutionally.</w:t>
      </w:r>
    </w:p>
    <w:p w14:paraId="0E07ECD1" w14:textId="77777777" w:rsidR="0006265F" w:rsidRPr="00E84A69" w:rsidRDefault="0006265F" w:rsidP="00926D12">
      <w:pPr>
        <w:spacing w:after="0" w:line="240" w:lineRule="auto"/>
        <w:rPr>
          <w:rFonts w:ascii="Times" w:eastAsia="Times New Roman" w:hAnsi="Times" w:cs="Times New Roman"/>
        </w:rPr>
      </w:pPr>
    </w:p>
    <w:p w14:paraId="57C3D130" w14:textId="77777777" w:rsidR="00926D12" w:rsidRPr="00E84A69" w:rsidRDefault="00926D12" w:rsidP="00926D12">
      <w:pPr>
        <w:spacing w:after="0" w:line="240" w:lineRule="auto"/>
        <w:rPr>
          <w:rFonts w:ascii="Times" w:eastAsia="Times New Roman" w:hAnsi="Times" w:cs="Times New Roman"/>
        </w:rPr>
      </w:pPr>
      <w:r w:rsidRPr="00E84A69">
        <w:rPr>
          <w:rFonts w:ascii="Times" w:eastAsia="Times New Roman" w:hAnsi="Times" w:cs="Times New Roman"/>
        </w:rPr>
        <w:t xml:space="preserve">Questions: </w:t>
      </w:r>
    </w:p>
    <w:p w14:paraId="553C2DDC" w14:textId="77777777" w:rsidR="006E33E7" w:rsidRPr="00E84A69" w:rsidRDefault="006E33E7" w:rsidP="00787EEA">
      <w:pPr>
        <w:numPr>
          <w:ilvl w:val="0"/>
          <w:numId w:val="81"/>
        </w:numPr>
        <w:spacing w:after="0" w:line="240" w:lineRule="auto"/>
        <w:rPr>
          <w:rFonts w:ascii="Times" w:eastAsia="Times New Roman" w:hAnsi="Times" w:cs="Times New Roman"/>
        </w:rPr>
      </w:pPr>
      <w:r w:rsidRPr="00E84A69">
        <w:rPr>
          <w:rFonts w:ascii="Times" w:eastAsia="Times New Roman" w:hAnsi="Times" w:cs="Times New Roman"/>
        </w:rPr>
        <w:t xml:space="preserve">In recent years, many municipalities have enacted amendments to their zoning ordinances requiring certain developers of commercial property and/or residential housing either to directly provide low income housing or child care facilities or to pay a fee that is devoted to a fund for these purposes. </w:t>
      </w:r>
    </w:p>
    <w:p w14:paraId="6B62EE10" w14:textId="77777777" w:rsidR="00926D12" w:rsidRPr="00E84A69" w:rsidRDefault="006E33E7" w:rsidP="00787EEA">
      <w:pPr>
        <w:numPr>
          <w:ilvl w:val="0"/>
          <w:numId w:val="81"/>
        </w:numPr>
        <w:spacing w:after="0" w:line="240" w:lineRule="auto"/>
        <w:rPr>
          <w:rFonts w:ascii="Times" w:eastAsia="Times New Roman" w:hAnsi="Times" w:cs="Times New Roman"/>
        </w:rPr>
      </w:pPr>
      <w:r w:rsidRPr="00E84A69">
        <w:rPr>
          <w:rFonts w:ascii="Times" w:eastAsia="Times New Roman" w:hAnsi="Times" w:cs="Times New Roman"/>
        </w:rPr>
        <w:t xml:space="preserve">Are these “linkage ordinances” constitutional under </w:t>
      </w:r>
      <w:r w:rsidRPr="00E84A69">
        <w:rPr>
          <w:rFonts w:ascii="Times" w:eastAsia="Times New Roman" w:hAnsi="Times" w:cs="Times New Roman"/>
          <w:iCs/>
        </w:rPr>
        <w:t xml:space="preserve">Nollan </w:t>
      </w:r>
      <w:r w:rsidRPr="00E84A69">
        <w:rPr>
          <w:rFonts w:ascii="Times" w:eastAsia="Times New Roman" w:hAnsi="Times" w:cs="Times New Roman"/>
        </w:rPr>
        <w:t xml:space="preserve">and </w:t>
      </w:r>
      <w:r w:rsidRPr="00E84A69">
        <w:rPr>
          <w:rFonts w:ascii="Times" w:eastAsia="Times New Roman" w:hAnsi="Times" w:cs="Times New Roman"/>
          <w:iCs/>
        </w:rPr>
        <w:t>Dolan</w:t>
      </w:r>
      <w:r w:rsidRPr="00E84A69">
        <w:rPr>
          <w:rFonts w:ascii="Times" w:eastAsia="Times New Roman" w:hAnsi="Times" w:cs="Times New Roman"/>
        </w:rPr>
        <w:t>?</w:t>
      </w:r>
    </w:p>
    <w:p w14:paraId="4BCECC29" w14:textId="4D53C011" w:rsidR="00926D12" w:rsidRPr="00E84A69" w:rsidRDefault="00926D12" w:rsidP="00787EEA">
      <w:pPr>
        <w:numPr>
          <w:ilvl w:val="0"/>
          <w:numId w:val="81"/>
        </w:numPr>
        <w:spacing w:after="0" w:line="240" w:lineRule="auto"/>
        <w:rPr>
          <w:rFonts w:ascii="Times" w:eastAsia="Times New Roman" w:hAnsi="Times" w:cs="Times New Roman"/>
        </w:rPr>
      </w:pPr>
      <w:r w:rsidRPr="00E84A69">
        <w:rPr>
          <w:rFonts w:ascii="Times" w:eastAsia="Times New Roman" w:hAnsi="Times" w:cs="Times New Roman"/>
        </w:rPr>
        <w:t xml:space="preserve">Hypothetical: </w:t>
      </w:r>
      <w:r w:rsidR="006E33E7" w:rsidRPr="00E84A69">
        <w:rPr>
          <w:rFonts w:ascii="Times" w:eastAsia="Times New Roman" w:hAnsi="Times" w:cs="Times New Roman"/>
        </w:rPr>
        <w:t>Coy Koontz wants to build on a wetland, and seeks the appropriate permit, offering to mitigate by giving a conservation easement to nearly 75% of his property. The government rejected</w:t>
      </w:r>
      <w:r w:rsidR="006E33E7" w:rsidRPr="00E84A69">
        <w:rPr>
          <w:rFonts w:ascii="Times" w:eastAsia="Times New Roman" w:hAnsi="Times" w:cs="Times New Roman"/>
          <w:iCs/>
        </w:rPr>
        <w:t xml:space="preserve"> </w:t>
      </w:r>
      <w:r w:rsidR="006E33E7" w:rsidRPr="00E84A69">
        <w:rPr>
          <w:rFonts w:ascii="Times" w:eastAsia="Times New Roman" w:hAnsi="Times" w:cs="Times New Roman"/>
        </w:rPr>
        <w:t xml:space="preserve">his proposal and said it would only be approved if he reduced the size </w:t>
      </w:r>
      <w:r w:rsidR="006E33E7" w:rsidRPr="00E84A69">
        <w:rPr>
          <w:rFonts w:ascii="Times" w:eastAsia="Times New Roman" w:hAnsi="Times" w:cs="Times New Roman"/>
          <w:iCs/>
        </w:rPr>
        <w:t xml:space="preserve">or </w:t>
      </w:r>
      <w:r w:rsidR="006E33E7" w:rsidRPr="00E84A69">
        <w:rPr>
          <w:rFonts w:ascii="Times" w:eastAsia="Times New Roman" w:hAnsi="Times" w:cs="Times New Roman"/>
        </w:rPr>
        <w:t xml:space="preserve">hired contractors to make improvements to wetlands several miles away. He files suit. The government responds that </w:t>
      </w:r>
      <w:r w:rsidR="006E33E7" w:rsidRPr="00E84A69">
        <w:rPr>
          <w:rFonts w:ascii="Times" w:eastAsia="Times New Roman" w:hAnsi="Times" w:cs="Times New Roman"/>
          <w:iCs/>
        </w:rPr>
        <w:t>Nollan</w:t>
      </w:r>
      <w:r w:rsidR="006E33E7" w:rsidRPr="00E84A69">
        <w:rPr>
          <w:rFonts w:ascii="Times" w:eastAsia="Times New Roman" w:hAnsi="Times" w:cs="Times New Roman"/>
        </w:rPr>
        <w:t>-</w:t>
      </w:r>
      <w:r w:rsidR="006E33E7" w:rsidRPr="00E84A69">
        <w:rPr>
          <w:rFonts w:ascii="Times" w:eastAsia="Times New Roman" w:hAnsi="Times" w:cs="Times New Roman"/>
          <w:iCs/>
        </w:rPr>
        <w:t xml:space="preserve">Dolan </w:t>
      </w:r>
      <w:r w:rsidR="006E33E7" w:rsidRPr="00E84A69">
        <w:rPr>
          <w:rFonts w:ascii="Times" w:eastAsia="Times New Roman" w:hAnsi="Times" w:cs="Times New Roman"/>
        </w:rPr>
        <w:t xml:space="preserve">analysis does not apply because, unlike in those cases, the permit here was </w:t>
      </w:r>
      <w:r w:rsidR="006E33E7" w:rsidRPr="00E84A69">
        <w:rPr>
          <w:rFonts w:ascii="Times" w:eastAsia="Times New Roman" w:hAnsi="Times" w:cs="Times New Roman"/>
          <w:iCs/>
        </w:rPr>
        <w:t>rejected</w:t>
      </w:r>
      <w:r w:rsidR="006E33E7" w:rsidRPr="00E84A69">
        <w:rPr>
          <w:rFonts w:ascii="Times" w:eastAsia="Times New Roman" w:hAnsi="Times" w:cs="Times New Roman"/>
        </w:rPr>
        <w:t>, rather than accepted with conditions. Is the government right?</w:t>
      </w:r>
    </w:p>
    <w:p w14:paraId="30BAF393" w14:textId="50E9804D" w:rsidR="0006265F" w:rsidRPr="00E84A69" w:rsidRDefault="0006265F" w:rsidP="00787EEA">
      <w:pPr>
        <w:numPr>
          <w:ilvl w:val="1"/>
          <w:numId w:val="81"/>
        </w:numPr>
        <w:spacing w:after="0" w:line="240" w:lineRule="auto"/>
        <w:rPr>
          <w:rFonts w:ascii="Times" w:eastAsia="Times New Roman" w:hAnsi="Times" w:cs="Times New Roman"/>
        </w:rPr>
      </w:pPr>
      <w:r w:rsidRPr="00E84A69">
        <w:rPr>
          <w:rFonts w:ascii="Times" w:eastAsia="Times New Roman" w:hAnsi="Times" w:cs="Times New Roman"/>
        </w:rPr>
        <w:t>Koontz</w:t>
      </w:r>
      <w:r w:rsidR="00C80504" w:rsidRPr="00E84A69">
        <w:rPr>
          <w:rFonts w:ascii="Times" w:eastAsia="Times New Roman" w:hAnsi="Times" w:cs="Times New Roman"/>
        </w:rPr>
        <w:t xml:space="preserve">, 9 justices agreed, arbitrary distinction. Nollan-Dolan applies. </w:t>
      </w:r>
    </w:p>
    <w:p w14:paraId="4EB451BF" w14:textId="57269C4E" w:rsidR="00F46B0E" w:rsidRPr="00E84A69" w:rsidRDefault="00F46B0E" w:rsidP="00787EEA">
      <w:pPr>
        <w:numPr>
          <w:ilvl w:val="0"/>
          <w:numId w:val="81"/>
        </w:numPr>
        <w:spacing w:after="0" w:line="240" w:lineRule="auto"/>
        <w:rPr>
          <w:rFonts w:ascii="Times" w:eastAsia="Times New Roman" w:hAnsi="Times" w:cs="Times New Roman"/>
        </w:rPr>
      </w:pPr>
      <w:r w:rsidRPr="00E84A69">
        <w:rPr>
          <w:rFonts w:ascii="Times" w:eastAsia="Times New Roman" w:hAnsi="Times" w:cs="Times New Roman"/>
        </w:rPr>
        <w:t xml:space="preserve">Grant permit, but </w:t>
      </w:r>
      <w:r w:rsidR="00CF5C82" w:rsidRPr="00E84A69">
        <w:rPr>
          <w:rFonts w:ascii="Times" w:eastAsia="Times New Roman" w:hAnsi="Times" w:cs="Times New Roman"/>
        </w:rPr>
        <w:t xml:space="preserve">need to pay impact fees for externalities: </w:t>
      </w:r>
    </w:p>
    <w:p w14:paraId="2064D406" w14:textId="6CEFEBBF" w:rsidR="00CF5C82" w:rsidRPr="00E84A69" w:rsidRDefault="00CF5C82" w:rsidP="00787EEA">
      <w:pPr>
        <w:numPr>
          <w:ilvl w:val="1"/>
          <w:numId w:val="81"/>
        </w:numPr>
        <w:spacing w:after="0" w:line="240" w:lineRule="auto"/>
        <w:rPr>
          <w:rFonts w:ascii="Times" w:eastAsia="Times New Roman" w:hAnsi="Times" w:cs="Times New Roman"/>
        </w:rPr>
      </w:pPr>
      <w:r w:rsidRPr="00E84A69">
        <w:rPr>
          <w:rFonts w:ascii="Times" w:eastAsia="Times New Roman" w:hAnsi="Times" w:cs="Times New Roman"/>
        </w:rPr>
        <w:t xml:space="preserve">Should be a per se rule </w:t>
      </w:r>
    </w:p>
    <w:p w14:paraId="7F474A07" w14:textId="7B6897B5" w:rsidR="00CF5C82" w:rsidRPr="00E84A69" w:rsidRDefault="00CF5C82" w:rsidP="00787EEA">
      <w:pPr>
        <w:numPr>
          <w:ilvl w:val="1"/>
          <w:numId w:val="81"/>
        </w:numPr>
        <w:spacing w:after="0" w:line="240" w:lineRule="auto"/>
        <w:rPr>
          <w:rFonts w:ascii="Times" w:eastAsia="Times New Roman" w:hAnsi="Times" w:cs="Times New Roman"/>
        </w:rPr>
      </w:pPr>
      <w:r w:rsidRPr="00E84A69">
        <w:rPr>
          <w:rFonts w:ascii="Times" w:eastAsia="Times New Roman" w:hAnsi="Times" w:cs="Times New Roman"/>
        </w:rPr>
        <w:t>Impact fee</w:t>
      </w:r>
      <w:r w:rsidR="00941240" w:rsidRPr="00E84A69">
        <w:rPr>
          <w:rFonts w:ascii="Times" w:eastAsia="Times New Roman" w:hAnsi="Times" w:cs="Times New Roman"/>
        </w:rPr>
        <w:t xml:space="preserve">s are like a tax, so should be subject to taxing </w:t>
      </w:r>
    </w:p>
    <w:p w14:paraId="4B33EC4E" w14:textId="77777777" w:rsidR="00CF5C82" w:rsidRPr="00E84A69" w:rsidRDefault="00CF5C82" w:rsidP="00787EEA">
      <w:pPr>
        <w:numPr>
          <w:ilvl w:val="1"/>
          <w:numId w:val="81"/>
        </w:numPr>
        <w:spacing w:after="0" w:line="240" w:lineRule="auto"/>
        <w:rPr>
          <w:rFonts w:ascii="Times" w:eastAsia="Times New Roman" w:hAnsi="Times" w:cs="Times New Roman"/>
        </w:rPr>
      </w:pPr>
    </w:p>
    <w:p w14:paraId="1A048DBB" w14:textId="77777777" w:rsidR="006E33E7" w:rsidRPr="00E84A69" w:rsidRDefault="006E33E7" w:rsidP="00787EEA">
      <w:pPr>
        <w:numPr>
          <w:ilvl w:val="0"/>
          <w:numId w:val="81"/>
        </w:numPr>
        <w:spacing w:after="0" w:line="240" w:lineRule="auto"/>
        <w:rPr>
          <w:rFonts w:ascii="Times" w:eastAsia="Times New Roman" w:hAnsi="Times" w:cs="Times New Roman"/>
        </w:rPr>
      </w:pPr>
      <w:r w:rsidRPr="00E84A69">
        <w:rPr>
          <w:rFonts w:ascii="Times" w:eastAsia="Times New Roman" w:hAnsi="Times" w:cs="Times New Roman"/>
        </w:rPr>
        <w:t xml:space="preserve">In Stafford, the town conditioned its approval of a subdivision development on the developer’s paying to rebuild an abutting road.  The developer built the subdivision, rebuilt the road and then sued the town to recover the cost of the road construction. </w:t>
      </w:r>
    </w:p>
    <w:p w14:paraId="3BBE11E1" w14:textId="77777777" w:rsidR="006E33E7" w:rsidRPr="00E84A69" w:rsidRDefault="006E33E7" w:rsidP="00787EEA">
      <w:pPr>
        <w:numPr>
          <w:ilvl w:val="1"/>
          <w:numId w:val="81"/>
        </w:numPr>
        <w:spacing w:after="0" w:line="240" w:lineRule="auto"/>
        <w:rPr>
          <w:rFonts w:ascii="Times" w:eastAsia="Times New Roman" w:hAnsi="Times" w:cs="Times New Roman"/>
        </w:rPr>
      </w:pPr>
      <w:r w:rsidRPr="00E84A69">
        <w:rPr>
          <w:rFonts w:ascii="Times" w:eastAsia="Times New Roman" w:hAnsi="Times" w:cs="Times New Roman"/>
        </w:rPr>
        <w:t xml:space="preserve">The Texas Supreme Court found that “for purposes of determining whether an exaction as a condition of governmental approval of development is a compensable taking, we see no important distinction between a dedication of property to the public and a requirement that property already owned by the public be improved.  The </w:t>
      </w:r>
      <w:r w:rsidRPr="00E84A69">
        <w:rPr>
          <w:rFonts w:ascii="Times" w:eastAsia="Times New Roman" w:hAnsi="Times" w:cs="Times New Roman"/>
          <w:iCs/>
        </w:rPr>
        <w:t>Dolan</w:t>
      </w:r>
      <w:r w:rsidRPr="00E84A69">
        <w:rPr>
          <w:rFonts w:ascii="Times" w:eastAsia="Times New Roman" w:hAnsi="Times" w:cs="Times New Roman"/>
        </w:rPr>
        <w:t xml:space="preserve"> standard should apply to both.”  </w:t>
      </w:r>
    </w:p>
    <w:p w14:paraId="05C0C181" w14:textId="77777777" w:rsidR="006E33E7" w:rsidRPr="00E84A69" w:rsidRDefault="006E33E7" w:rsidP="00787EEA">
      <w:pPr>
        <w:numPr>
          <w:ilvl w:val="1"/>
          <w:numId w:val="81"/>
        </w:numPr>
        <w:spacing w:after="0" w:line="240" w:lineRule="auto"/>
        <w:rPr>
          <w:rFonts w:ascii="Times" w:eastAsia="Times New Roman" w:hAnsi="Times" w:cs="Times New Roman"/>
        </w:rPr>
      </w:pPr>
      <w:r w:rsidRPr="00E84A69">
        <w:rPr>
          <w:rFonts w:ascii="Times" w:eastAsia="Times New Roman" w:hAnsi="Times" w:cs="Times New Roman"/>
        </w:rPr>
        <w:t>Was the case decided correctly?</w:t>
      </w:r>
    </w:p>
    <w:p w14:paraId="0888E0DA" w14:textId="77777777" w:rsidR="006E33E7" w:rsidRPr="00E84A69" w:rsidRDefault="006E33E7" w:rsidP="00787EEA">
      <w:pPr>
        <w:numPr>
          <w:ilvl w:val="0"/>
          <w:numId w:val="81"/>
        </w:numPr>
        <w:spacing w:after="0" w:line="240" w:lineRule="auto"/>
        <w:rPr>
          <w:rFonts w:ascii="Times" w:eastAsia="Times New Roman" w:hAnsi="Times" w:cs="Times New Roman"/>
        </w:rPr>
      </w:pPr>
      <w:r w:rsidRPr="00E84A69">
        <w:rPr>
          <w:rFonts w:ascii="Times" w:eastAsia="Times New Roman" w:hAnsi="Times" w:cs="Times New Roman"/>
        </w:rPr>
        <w:t xml:space="preserve">In Home Builders, the court upheld a city’s inclusionary zoning law against the claim that it violated the takings clause when it required ten percent of all newly constructed residential unity to be affordable.  </w:t>
      </w:r>
    </w:p>
    <w:p w14:paraId="0626BA08" w14:textId="77777777" w:rsidR="006E33E7" w:rsidRPr="00E84A69" w:rsidRDefault="006E33E7" w:rsidP="00787EEA">
      <w:pPr>
        <w:numPr>
          <w:ilvl w:val="1"/>
          <w:numId w:val="81"/>
        </w:numPr>
        <w:spacing w:after="0" w:line="240" w:lineRule="auto"/>
        <w:rPr>
          <w:rFonts w:ascii="Times" w:eastAsia="Times New Roman" w:hAnsi="Times" w:cs="Times New Roman"/>
        </w:rPr>
      </w:pPr>
      <w:r w:rsidRPr="00E84A69">
        <w:rPr>
          <w:rFonts w:ascii="Times" w:eastAsia="Times New Roman" w:hAnsi="Times" w:cs="Times New Roman"/>
        </w:rPr>
        <w:t>What are the arguments on both sides and who should have won the case?</w:t>
      </w:r>
    </w:p>
    <w:p w14:paraId="516A279D" w14:textId="77777777" w:rsidR="006E33E7" w:rsidRPr="00E84A69" w:rsidRDefault="006E33E7" w:rsidP="00787EEA">
      <w:pPr>
        <w:numPr>
          <w:ilvl w:val="0"/>
          <w:numId w:val="81"/>
        </w:numPr>
        <w:spacing w:after="0" w:line="240" w:lineRule="auto"/>
        <w:rPr>
          <w:rFonts w:ascii="Times" w:eastAsia="Times New Roman" w:hAnsi="Times" w:cs="Times New Roman"/>
        </w:rPr>
      </w:pPr>
      <w:r w:rsidRPr="00E84A69">
        <w:rPr>
          <w:rFonts w:ascii="Times" w:eastAsia="Times New Roman" w:hAnsi="Times" w:cs="Times New Roman"/>
        </w:rPr>
        <w:t xml:space="preserve">What do you think of Justice Brown’s position? </w:t>
      </w:r>
    </w:p>
    <w:p w14:paraId="20FC2784" w14:textId="4366AF79" w:rsidR="00926D12" w:rsidRDefault="006E33E7" w:rsidP="00787EEA">
      <w:pPr>
        <w:numPr>
          <w:ilvl w:val="1"/>
          <w:numId w:val="81"/>
        </w:numPr>
        <w:spacing w:after="0" w:line="240" w:lineRule="auto"/>
        <w:rPr>
          <w:rFonts w:ascii="Times" w:eastAsia="Times New Roman" w:hAnsi="Times" w:cs="Times New Roman"/>
        </w:rPr>
      </w:pPr>
      <w:r w:rsidRPr="00E84A69">
        <w:rPr>
          <w:rFonts w:ascii="Times" w:eastAsia="Times New Roman" w:hAnsi="Times" w:cs="Times New Roman"/>
        </w:rPr>
        <w:t>Is she right?</w:t>
      </w:r>
    </w:p>
    <w:p w14:paraId="3437234D" w14:textId="77777777" w:rsidR="00C96C7D" w:rsidRDefault="00C96C7D" w:rsidP="00C96C7D">
      <w:pPr>
        <w:spacing w:after="0" w:line="240" w:lineRule="auto"/>
        <w:rPr>
          <w:rFonts w:ascii="Times" w:eastAsia="Times New Roman" w:hAnsi="Times" w:cs="Times New Roman"/>
        </w:rPr>
      </w:pPr>
    </w:p>
    <w:p w14:paraId="42520CBA" w14:textId="77777777" w:rsidR="00C96C7D" w:rsidRDefault="00C96C7D" w:rsidP="00C96C7D">
      <w:pPr>
        <w:spacing w:after="0" w:line="240" w:lineRule="auto"/>
        <w:rPr>
          <w:rFonts w:ascii="Times" w:eastAsia="Times New Roman" w:hAnsi="Times" w:cs="Times New Roman"/>
        </w:rPr>
      </w:pPr>
    </w:p>
    <w:p w14:paraId="55AD82A6" w14:textId="77777777" w:rsidR="00C96C7D" w:rsidRDefault="00C96C7D" w:rsidP="00C96C7D">
      <w:pPr>
        <w:pStyle w:val="z-TopofForm"/>
      </w:pPr>
      <w:r>
        <w:t>Top of Form</w:t>
      </w:r>
    </w:p>
    <w:tbl>
      <w:tblPr>
        <w:tblW w:w="5000" w:type="pct"/>
        <w:tblCellSpacing w:w="0" w:type="dxa"/>
        <w:tblCellMar>
          <w:left w:w="0" w:type="dxa"/>
          <w:right w:w="0" w:type="dxa"/>
        </w:tblCellMar>
        <w:tblLook w:val="04A0" w:firstRow="1" w:lastRow="0" w:firstColumn="1" w:lastColumn="0" w:noHBand="0" w:noVBand="1"/>
      </w:tblPr>
      <w:tblGrid>
        <w:gridCol w:w="9390"/>
      </w:tblGrid>
      <w:tr w:rsidR="00C96C7D" w14:paraId="600F5EB0" w14:textId="77777777" w:rsidTr="00C96C7D">
        <w:trPr>
          <w:tblCellSpacing w:w="0" w:type="dxa"/>
        </w:trPr>
        <w:tc>
          <w:tcPr>
            <w:tcW w:w="16125" w:type="dxa"/>
            <w:tcBorders>
              <w:left w:val="single" w:sz="12" w:space="0" w:color="6699DD"/>
            </w:tcBorders>
            <w:shd w:val="clear" w:color="auto" w:fill="FFFFFF"/>
            <w:hideMark/>
          </w:tcPr>
          <w:p w14:paraId="7C79F7A9" w14:textId="77777777" w:rsidR="00C96C7D" w:rsidRDefault="00C96C7D" w:rsidP="00C96C7D">
            <w:pPr>
              <w:shd w:val="clear" w:color="auto" w:fill="FFFFFF"/>
              <w:spacing w:before="120" w:after="120"/>
              <w:rPr>
                <w:rFonts w:ascii="Arial" w:eastAsia="Times New Roman" w:hAnsi="Arial" w:cs="Arial"/>
                <w:color w:val="222222"/>
              </w:rPr>
            </w:pPr>
            <w:r>
              <w:rPr>
                <w:rFonts w:ascii="Arial" w:eastAsia="Times New Roman" w:hAnsi="Arial" w:cs="Arial"/>
                <w:color w:val="222222"/>
              </w:rPr>
              <w:t>I have a quick question about easements, specifically the burden running with the land with regards to easements implied from prior use, easements by estoppel, and easements by necessity.  </w:t>
            </w:r>
          </w:p>
          <w:p w14:paraId="6E1F1B08" w14:textId="77777777" w:rsidR="00C96C7D" w:rsidRDefault="00C96C7D" w:rsidP="00C96C7D">
            <w:pPr>
              <w:shd w:val="clear" w:color="auto" w:fill="FFFFFF"/>
              <w:spacing w:before="120" w:after="120"/>
              <w:rPr>
                <w:rFonts w:ascii="Arial" w:eastAsia="Times New Roman" w:hAnsi="Arial" w:cs="Arial"/>
                <w:color w:val="222222"/>
              </w:rPr>
            </w:pPr>
            <w:r>
              <w:rPr>
                <w:rFonts w:ascii="Arial" w:eastAsia="Times New Roman" w:hAnsi="Arial" w:cs="Arial"/>
                <w:color w:val="222222"/>
              </w:rPr>
              <w:t> </w:t>
            </w:r>
          </w:p>
          <w:p w14:paraId="0FA4DDD6" w14:textId="77777777" w:rsidR="00A2105B" w:rsidRDefault="00A2105B" w:rsidP="00C96C7D">
            <w:pPr>
              <w:shd w:val="clear" w:color="auto" w:fill="FFFFFF"/>
              <w:spacing w:before="120" w:after="120"/>
              <w:rPr>
                <w:rFonts w:ascii="Arial" w:eastAsia="Times New Roman" w:hAnsi="Arial" w:cs="Arial"/>
                <w:color w:val="222222"/>
              </w:rPr>
            </w:pPr>
          </w:p>
          <w:p w14:paraId="3A5CFFDD" w14:textId="77777777" w:rsidR="00C96C7D" w:rsidRDefault="00C96C7D" w:rsidP="00C96C7D">
            <w:pPr>
              <w:shd w:val="clear" w:color="auto" w:fill="FFFFFF"/>
              <w:spacing w:before="120" w:after="120"/>
              <w:rPr>
                <w:rFonts w:ascii="Arial" w:eastAsia="Times New Roman" w:hAnsi="Arial" w:cs="Arial"/>
                <w:color w:val="222222"/>
              </w:rPr>
            </w:pPr>
            <w:r>
              <w:rPr>
                <w:rFonts w:ascii="Arial" w:eastAsia="Times New Roman" w:hAnsi="Arial" w:cs="Arial"/>
                <w:color w:val="222222"/>
              </w:rPr>
              <w:t>As I understand it, you classify the easement as appurtenant or in gross, based upon the intention of the parties and the nature of the easement, in order to determine whether the benefit runs with the land.</w:t>
            </w:r>
          </w:p>
          <w:p w14:paraId="1CD081CD" w14:textId="77777777" w:rsidR="00C96C7D" w:rsidRDefault="00C96C7D" w:rsidP="00C96C7D">
            <w:pPr>
              <w:shd w:val="clear" w:color="auto" w:fill="FFFFFF"/>
              <w:spacing w:before="120" w:after="120"/>
              <w:rPr>
                <w:rFonts w:ascii="Arial" w:eastAsia="Times New Roman" w:hAnsi="Arial" w:cs="Arial"/>
                <w:color w:val="222222"/>
              </w:rPr>
            </w:pPr>
            <w:r>
              <w:rPr>
                <w:rFonts w:ascii="Arial" w:eastAsia="Times New Roman" w:hAnsi="Arial" w:cs="Arial"/>
                <w:color w:val="222222"/>
              </w:rPr>
              <w:t> </w:t>
            </w:r>
          </w:p>
          <w:p w14:paraId="06105803" w14:textId="77777777" w:rsidR="00C96C7D" w:rsidRDefault="00C96C7D" w:rsidP="00C96C7D">
            <w:pPr>
              <w:shd w:val="clear" w:color="auto" w:fill="FFFFFF"/>
              <w:spacing w:before="120" w:after="120"/>
              <w:rPr>
                <w:rFonts w:ascii="Arial" w:eastAsia="Times New Roman" w:hAnsi="Arial" w:cs="Arial"/>
                <w:color w:val="222222"/>
              </w:rPr>
            </w:pPr>
            <w:r>
              <w:rPr>
                <w:rFonts w:ascii="Arial" w:eastAsia="Times New Roman" w:hAnsi="Arial" w:cs="Arial"/>
                <w:color w:val="222222"/>
              </w:rPr>
              <w:t>For the burden to run with the land, I know express easements require the easement to be in writing, that the original grantor intended the easement to run with the land, and subsequent owners of the servient estate had notice at purchase. However, what is the test for determining whether the burden runs with the land for implied easements?  I have in my notes that they generally run with the land if they were intended to do so, and are reasonably necessary for the enjoyment of the dominant estate, but I'm not sure if this is referring to the burden or benefit (it seems like an early identical inquiry to determining appurtenant vs. in gross).</w:t>
            </w:r>
          </w:p>
          <w:p w14:paraId="3C0D29F5" w14:textId="77777777" w:rsidR="00C96C7D" w:rsidRDefault="00C96C7D" w:rsidP="00C96C7D">
            <w:pPr>
              <w:pStyle w:val="NormalWeb"/>
              <w:shd w:val="clear" w:color="auto" w:fill="FFFFFF"/>
              <w:rPr>
                <w:rFonts w:ascii="Helvetica Neue" w:hAnsi="Helvetica Neue"/>
                <w:color w:val="000000"/>
              </w:rPr>
            </w:pPr>
            <w:r>
              <w:rPr>
                <w:rFonts w:ascii="Helvetica Neue" w:hAnsi="Helvetica Neue"/>
                <w:color w:val="000000"/>
              </w:rPr>
              <w:t> </w:t>
            </w:r>
          </w:p>
        </w:tc>
      </w:tr>
      <w:tr w:rsidR="00C96C7D" w14:paraId="2C397706" w14:textId="77777777" w:rsidTr="00C96C7D">
        <w:trPr>
          <w:tblCellSpacing w:w="0" w:type="dxa"/>
        </w:trPr>
        <w:tc>
          <w:tcPr>
            <w:tcW w:w="0" w:type="auto"/>
            <w:tcMar>
              <w:top w:w="0" w:type="dxa"/>
              <w:left w:w="240" w:type="dxa"/>
              <w:bottom w:w="0" w:type="dxa"/>
              <w:right w:w="72" w:type="dxa"/>
            </w:tcMar>
            <w:hideMark/>
          </w:tcPr>
          <w:p w14:paraId="48B0791A" w14:textId="77777777" w:rsidR="00C96C7D" w:rsidRDefault="00C96C7D" w:rsidP="00C96C7D">
            <w:pPr>
              <w:shd w:val="clear" w:color="auto" w:fill="FFFFFF"/>
              <w:rPr>
                <w:rFonts w:eastAsia="Times New Roman" w:cs="Times New Roman"/>
              </w:rPr>
            </w:pPr>
            <w:bookmarkStart w:id="42" w:name="496074"/>
            <w:bookmarkEnd w:id="42"/>
            <w:r>
              <w:rPr>
                <w:rStyle w:val="messagenew"/>
                <w:rFonts w:ascii="Verdana" w:eastAsia="Times New Roman" w:hAnsi="Verdana" w:cs="Times New Roman"/>
                <w:color w:val="000000"/>
                <w:sz w:val="17"/>
                <w:szCs w:val="17"/>
                <w:shd w:val="clear" w:color="auto" w:fill="FFEE99"/>
              </w:rPr>
              <w:t>New!</w:t>
            </w:r>
            <w:bookmarkStart w:id="43" w:name="messageNewnewMess1"/>
            <w:r>
              <w:rPr>
                <w:rStyle w:val="apple-converted-space"/>
                <w:rFonts w:eastAsia="Times New Roman" w:cs="Times New Roman"/>
              </w:rPr>
              <w:t> </w:t>
            </w:r>
            <w:bookmarkEnd w:id="43"/>
            <w:r>
              <w:rPr>
                <w:rFonts w:eastAsia="Times New Roman" w:cs="Times New Roman"/>
              </w:rPr>
              <w:fldChar w:fldCharType="begin"/>
            </w:r>
            <w:r>
              <w:rPr>
                <w:rFonts w:eastAsia="Times New Roman" w:cs="Times New Roman"/>
              </w:rPr>
              <w:instrText xml:space="preserve"> HYPERLINK "https://sakai.duke.edu/portal/tool/63729023-d13d-4bda-87eb-366be78336fa/discussionForum/message/dfViewThread" \o " Re: Burdens Running With the Land w/r/t Implied Easements " </w:instrText>
            </w:r>
            <w:r>
              <w:rPr>
                <w:rFonts w:eastAsia="Times New Roman" w:cs="Times New Roman"/>
              </w:rPr>
              <w:fldChar w:fldCharType="separate"/>
            </w:r>
            <w:r>
              <w:rPr>
                <w:rStyle w:val="unreadmsg"/>
                <w:rFonts w:eastAsia="Times New Roman" w:cs="Times New Roman"/>
                <w:b/>
                <w:bCs/>
                <w:color w:val="0064CD"/>
              </w:rPr>
              <w:t>Re: Burdens Running With the Land w/r/t Implied Easements</w:t>
            </w:r>
            <w:r>
              <w:rPr>
                <w:rStyle w:val="apple-converted-space"/>
                <w:rFonts w:eastAsia="Times New Roman" w:cs="Times New Roman"/>
                <w:b/>
                <w:bCs/>
                <w:color w:val="0064CD"/>
              </w:rPr>
              <w:t> </w:t>
            </w:r>
            <w:r>
              <w:rPr>
                <w:rFonts w:eastAsia="Times New Roman" w:cs="Times New Roman"/>
              </w:rPr>
              <w:fldChar w:fldCharType="end"/>
            </w:r>
          </w:p>
          <w:p w14:paraId="3522BB41" w14:textId="6A457DBD" w:rsidR="00C96C7D" w:rsidRDefault="00C96C7D" w:rsidP="00C96C7D">
            <w:pPr>
              <w:shd w:val="clear" w:color="auto" w:fill="FFFFFF"/>
              <w:rPr>
                <w:rFonts w:eastAsia="Times New Roman" w:cs="Times New Roman"/>
              </w:rPr>
            </w:pPr>
            <w:r>
              <w:rPr>
                <w:rStyle w:val="unreadmsg"/>
                <w:rFonts w:eastAsia="Times New Roman" w:cs="Times New Roman"/>
                <w:b/>
                <w:bCs/>
                <w:color w:val="555555"/>
                <w:sz w:val="17"/>
                <w:szCs w:val="17"/>
              </w:rPr>
              <w:t>Joseph Blocher (eb116@duke.edu)</w:t>
            </w:r>
            <w:r>
              <w:rPr>
                <w:rStyle w:val="apple-converted-space"/>
                <w:rFonts w:eastAsia="Times New Roman" w:cs="Times New Roman"/>
                <w:b/>
                <w:bCs/>
                <w:color w:val="555555"/>
                <w:sz w:val="17"/>
                <w:szCs w:val="17"/>
              </w:rPr>
              <w:t> </w:t>
            </w:r>
            <w:r>
              <w:rPr>
                <w:rStyle w:val="unreadmsg"/>
                <w:rFonts w:eastAsia="Times New Roman" w:cs="Times New Roman"/>
                <w:b/>
                <w:bCs/>
                <w:color w:val="555555"/>
                <w:sz w:val="17"/>
                <w:szCs w:val="17"/>
              </w:rPr>
              <w:t>(May 1, 2014 3:02 PM)</w:t>
            </w:r>
            <w:r>
              <w:rPr>
                <w:rStyle w:val="apple-converted-space"/>
                <w:rFonts w:eastAsia="Times New Roman" w:cs="Times New Roman"/>
                <w:b/>
                <w:bCs/>
                <w:color w:val="555555"/>
                <w:sz w:val="17"/>
                <w:szCs w:val="17"/>
              </w:rPr>
              <w:t> </w:t>
            </w:r>
            <w:r>
              <w:rPr>
                <w:rFonts w:eastAsia="Times New Roman" w:cs="Times New Roman"/>
              </w:rPr>
              <w:t>- Read by: 1</w:t>
            </w:r>
            <w:r>
              <w:rPr>
                <w:rFonts w:eastAsia="Times New Roman" w:cs="Times New Roman"/>
                <w:noProof/>
                <w:sz w:val="18"/>
                <w:szCs w:val="18"/>
              </w:rPr>
              <w:drawing>
                <wp:inline distT="0" distB="0" distL="0" distR="0" wp14:anchorId="6B9E60F2" wp14:editId="692FCFD8">
                  <wp:extent cx="255905" cy="201295"/>
                  <wp:effectExtent l="0" t="0" r="0" b="0"/>
                  <wp:docPr id="5" name="Picture 1" descr="ark as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 as Re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201295"/>
                          </a:xfrm>
                          <a:prstGeom prst="rect">
                            <a:avLst/>
                          </a:prstGeom>
                          <a:noFill/>
                          <a:ln>
                            <a:noFill/>
                          </a:ln>
                        </pic:spPr>
                      </pic:pic>
                    </a:graphicData>
                  </a:graphic>
                </wp:inline>
              </w:drawing>
            </w:r>
            <w:hyperlink r:id="rId15" w:tooltip="Reply" w:history="1">
              <w:r>
                <w:rPr>
                  <w:rFonts w:eastAsia="Times New Roman" w:cs="Times New Roman"/>
                  <w:noProof/>
                  <w:color w:val="0064CD"/>
                  <w:sz w:val="18"/>
                  <w:szCs w:val="18"/>
                </w:rPr>
                <w:drawing>
                  <wp:inline distT="0" distB="0" distL="0" distR="0" wp14:anchorId="35FA12BC" wp14:editId="059D503F">
                    <wp:extent cx="201295" cy="201295"/>
                    <wp:effectExtent l="0" t="0" r="1905" b="1905"/>
                    <wp:docPr id="3" name="Picture 2" descr="eply to This Message">
                      <a:hlinkClick xmlns:a="http://schemas.openxmlformats.org/drawingml/2006/main" r:id="rId15" tooltip="&quot;Rep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y to This Message">
                              <a:hlinkClick r:id="rId15" tooltip="&quot;Reply&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rPr>
                  <w:rStyle w:val="Hyperlink"/>
                  <w:rFonts w:eastAsia="Times New Roman" w:cs="Times New Roman"/>
                  <w:color w:val="0064CD"/>
                  <w:sz w:val="18"/>
                  <w:szCs w:val="18"/>
                </w:rPr>
                <w:t>Reply</w:t>
              </w:r>
            </w:hyperlink>
          </w:p>
          <w:p w14:paraId="10767A2B" w14:textId="77777777" w:rsidR="00C96C7D" w:rsidRDefault="00C96C7D" w:rsidP="00C96C7D">
            <w:pPr>
              <w:pStyle w:val="NormalWeb"/>
              <w:shd w:val="clear" w:color="auto" w:fill="FFFFFF"/>
            </w:pPr>
            <w:r>
              <w:t>You've understood it correctly, it sounds like. Easements appurtenant</w:t>
            </w:r>
            <w:r>
              <w:rPr>
                <w:rStyle w:val="apple-converted-space"/>
              </w:rPr>
              <w:t> </w:t>
            </w:r>
            <w:r>
              <w:rPr>
                <w:rStyle w:val="Emphasis"/>
              </w:rPr>
              <w:t>are</w:t>
            </w:r>
            <w:r>
              <w:rPr>
                <w:rStyle w:val="apple-converted-space"/>
              </w:rPr>
              <w:t> </w:t>
            </w:r>
            <w:r>
              <w:t>easements that run with the land; in gross easements benefit a particular person, and so do not. That's true for both express and implied easements.</w:t>
            </w:r>
          </w:p>
        </w:tc>
      </w:tr>
    </w:tbl>
    <w:p w14:paraId="7439D670" w14:textId="77777777" w:rsidR="00F51929" w:rsidRDefault="00F51929" w:rsidP="00C96C7D">
      <w:pPr>
        <w:pStyle w:val="z-BottomofForm"/>
        <w:rPr>
          <w:vanish w:val="0"/>
        </w:rPr>
      </w:pPr>
    </w:p>
    <w:p w14:paraId="3397EBE2" w14:textId="77777777" w:rsidR="00C96C7D" w:rsidRDefault="00C96C7D" w:rsidP="00C96C7D">
      <w:pPr>
        <w:pStyle w:val="z-BottomofForm"/>
      </w:pPr>
      <w:r>
        <w:t>Bottom of Form</w:t>
      </w:r>
    </w:p>
    <w:p w14:paraId="22460BA7" w14:textId="7DFDF73F" w:rsidR="00F51929" w:rsidRDefault="00F51929" w:rsidP="00F51929">
      <w:pPr>
        <w:spacing w:after="0" w:line="240" w:lineRule="auto"/>
        <w:rPr>
          <w:rFonts w:ascii="Helvetica Neue" w:eastAsia="Times New Roman" w:hAnsi="Helvetica Neue" w:cs="Times New Roman"/>
          <w:color w:val="000000"/>
          <w:sz w:val="20"/>
          <w:szCs w:val="20"/>
          <w:shd w:val="clear" w:color="auto" w:fill="FFFFFF"/>
        </w:rPr>
      </w:pPr>
      <w:r w:rsidRPr="00F51929">
        <w:rPr>
          <w:rFonts w:ascii="Helvetica Neue" w:eastAsia="Times New Roman" w:hAnsi="Helvetica Neue" w:cs="Times New Roman"/>
          <w:color w:val="000000"/>
          <w:sz w:val="20"/>
          <w:szCs w:val="20"/>
          <w:shd w:val="clear" w:color="auto" w:fill="FFFFFF"/>
        </w:rPr>
        <w:t>As a related question, which is preferred in an ambiguous conveyance: Fee Simple Determinable or Fee Simple Subject to Condition Subsequent?</w:t>
      </w:r>
      <w:r>
        <w:rPr>
          <w:rFonts w:ascii="Helvetica Neue" w:eastAsia="Times New Roman" w:hAnsi="Helvetica Neue" w:cs="Times New Roman"/>
          <w:color w:val="000000"/>
          <w:sz w:val="20"/>
          <w:szCs w:val="20"/>
          <w:shd w:val="clear" w:color="auto" w:fill="FFFFFF"/>
        </w:rPr>
        <w:t xml:space="preserve"> Latter </w:t>
      </w:r>
    </w:p>
    <w:p w14:paraId="69E47F8B" w14:textId="77777777" w:rsidR="00F51929" w:rsidRPr="00F51929" w:rsidRDefault="00F51929" w:rsidP="00F51929">
      <w:pPr>
        <w:spacing w:after="0" w:line="240" w:lineRule="auto"/>
        <w:rPr>
          <w:rFonts w:ascii="Times" w:eastAsia="Times New Roman" w:hAnsi="Times" w:cs="Times New Roman"/>
          <w:sz w:val="20"/>
          <w:szCs w:val="20"/>
        </w:rPr>
      </w:pPr>
    </w:p>
    <w:p w14:paraId="60BF078C" w14:textId="56377EC7" w:rsidR="005462CC" w:rsidRDefault="005462CC" w:rsidP="00C96C7D">
      <w:pPr>
        <w:spacing w:after="0" w:line="240" w:lineRule="auto"/>
        <w:rPr>
          <w:rFonts w:ascii="Times" w:eastAsia="Times New Roman" w:hAnsi="Times" w:cs="Times New Roman"/>
        </w:rPr>
      </w:pPr>
    </w:p>
    <w:p w14:paraId="161E3A35" w14:textId="77777777" w:rsidR="005462CC" w:rsidRPr="005462CC" w:rsidRDefault="005462CC" w:rsidP="005462CC">
      <w:pPr>
        <w:rPr>
          <w:rFonts w:ascii="Times" w:eastAsia="Times New Roman" w:hAnsi="Times" w:cs="Times New Roman"/>
        </w:rPr>
      </w:pPr>
    </w:p>
    <w:p w14:paraId="765A37EE" w14:textId="77777777" w:rsidR="005462CC" w:rsidRPr="005462CC" w:rsidRDefault="005462CC" w:rsidP="005462CC">
      <w:pPr>
        <w:rPr>
          <w:rFonts w:ascii="Times" w:eastAsia="Times New Roman" w:hAnsi="Times" w:cs="Times New Roman"/>
        </w:rPr>
      </w:pPr>
    </w:p>
    <w:p w14:paraId="450D41AD" w14:textId="77777777" w:rsidR="005462CC" w:rsidRPr="005462CC" w:rsidRDefault="005462CC" w:rsidP="005462CC">
      <w:pPr>
        <w:rPr>
          <w:rFonts w:ascii="Times" w:eastAsia="Times New Roman" w:hAnsi="Times" w:cs="Times New Roman"/>
        </w:rPr>
      </w:pPr>
    </w:p>
    <w:p w14:paraId="2A078384" w14:textId="289D75AC" w:rsidR="005462CC" w:rsidRDefault="005462CC" w:rsidP="005462CC">
      <w:pPr>
        <w:rPr>
          <w:rFonts w:ascii="Times" w:eastAsia="Times New Roman" w:hAnsi="Times" w:cs="Times New Roman"/>
        </w:rPr>
      </w:pPr>
    </w:p>
    <w:p w14:paraId="25032881"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Fonts w:eastAsia="Times New Roman" w:cs="Times New Roman"/>
        </w:rPr>
        <w:tab/>
      </w: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and his heirs, then to C and his heirs.</w:t>
      </w:r>
    </w:p>
    <w:p w14:paraId="0535B06A"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LE</w:t>
      </w:r>
      <w:r>
        <w:rPr>
          <w:rFonts w:ascii="Georgia" w:hAnsi="Georgia" w:cs="Lucida Grande"/>
          <w:color w:val="444444"/>
          <w:sz w:val="24"/>
          <w:szCs w:val="24"/>
        </w:rPr>
        <w:br/>
      </w:r>
      <w:r>
        <w:rPr>
          <w:rStyle w:val="qdef"/>
          <w:rFonts w:ascii="Georgia" w:hAnsi="Georgia" w:cs="Lucida Grande"/>
          <w:color w:val="444444"/>
          <w:sz w:val="24"/>
          <w:szCs w:val="24"/>
        </w:rPr>
        <w:t>B has vested remainder in FS</w:t>
      </w:r>
      <w:r>
        <w:rPr>
          <w:rFonts w:ascii="Georgia" w:hAnsi="Georgia" w:cs="Lucida Grande"/>
          <w:color w:val="444444"/>
          <w:sz w:val="24"/>
          <w:szCs w:val="24"/>
        </w:rPr>
        <w:br/>
      </w:r>
      <w:r>
        <w:rPr>
          <w:rStyle w:val="qdef"/>
          <w:rFonts w:ascii="Georgia" w:hAnsi="Georgia" w:cs="Lucida Grande"/>
          <w:color w:val="444444"/>
          <w:sz w:val="24"/>
          <w:szCs w:val="24"/>
        </w:rPr>
        <w:t>C has nothing</w:t>
      </w:r>
    </w:p>
    <w:p w14:paraId="77BD73EC"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A152563"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B's heirs, then to C's heirs.</w:t>
      </w:r>
    </w:p>
    <w:p w14:paraId="58481C28"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LE</w:t>
      </w:r>
      <w:r>
        <w:rPr>
          <w:rFonts w:ascii="Georgia" w:hAnsi="Georgia" w:cs="Lucida Grande"/>
          <w:color w:val="444444"/>
          <w:sz w:val="24"/>
          <w:szCs w:val="24"/>
        </w:rPr>
        <w:br/>
      </w:r>
      <w:r>
        <w:rPr>
          <w:rStyle w:val="qdef"/>
          <w:rFonts w:ascii="Georgia" w:hAnsi="Georgia" w:cs="Lucida Grande"/>
          <w:color w:val="444444"/>
          <w:sz w:val="24"/>
          <w:szCs w:val="24"/>
        </w:rPr>
        <w:t>B's heirs have contingent remainder in FSA</w:t>
      </w:r>
      <w:r>
        <w:rPr>
          <w:rFonts w:ascii="Georgia" w:hAnsi="Georgia" w:cs="Lucida Grande"/>
          <w:color w:val="444444"/>
          <w:sz w:val="24"/>
          <w:szCs w:val="24"/>
        </w:rPr>
        <w:br/>
      </w:r>
      <w:r>
        <w:rPr>
          <w:rStyle w:val="qdef"/>
          <w:rFonts w:ascii="Georgia" w:hAnsi="Georgia" w:cs="Lucida Grande"/>
          <w:color w:val="444444"/>
          <w:sz w:val="24"/>
          <w:szCs w:val="24"/>
        </w:rPr>
        <w:t>C's heirs have contingent remainder in FSA</w:t>
      </w:r>
      <w:r>
        <w:rPr>
          <w:rFonts w:ascii="Georgia" w:hAnsi="Georgia" w:cs="Lucida Grande"/>
          <w:color w:val="444444"/>
          <w:sz w:val="24"/>
          <w:szCs w:val="24"/>
        </w:rPr>
        <w:br/>
      </w:r>
      <w:r>
        <w:rPr>
          <w:rStyle w:val="qdef"/>
          <w:rFonts w:ascii="Georgia" w:hAnsi="Georgia" w:cs="Lucida Grande"/>
          <w:color w:val="444444"/>
          <w:sz w:val="24"/>
          <w:szCs w:val="24"/>
        </w:rPr>
        <w:t>O has reversion in FSA</w:t>
      </w:r>
    </w:p>
    <w:p w14:paraId="616D1886"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152BF65"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and her heirs as long as the land is used for educational purposes.</w:t>
      </w:r>
    </w:p>
    <w:p w14:paraId="4E85630D"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FS determinable</w:t>
      </w:r>
      <w:r>
        <w:rPr>
          <w:rFonts w:ascii="Georgia" w:hAnsi="Georgia" w:cs="Lucida Grande"/>
          <w:color w:val="444444"/>
          <w:sz w:val="24"/>
          <w:szCs w:val="24"/>
        </w:rPr>
        <w:br/>
      </w:r>
      <w:r>
        <w:rPr>
          <w:rStyle w:val="qdef"/>
          <w:rFonts w:ascii="Georgia" w:hAnsi="Georgia" w:cs="Lucida Grande"/>
          <w:color w:val="444444"/>
          <w:sz w:val="24"/>
          <w:szCs w:val="24"/>
        </w:rPr>
        <w:t>O has possibility of reverter in FSA</w:t>
      </w:r>
    </w:p>
    <w:p w14:paraId="6E35CFFF"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1796785"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10 years, then to B, but if B has not yet graduated from law school, then to C.</w:t>
      </w:r>
    </w:p>
    <w:p w14:paraId="498512C9"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term of years</w:t>
      </w:r>
      <w:r>
        <w:rPr>
          <w:rFonts w:ascii="Georgia" w:hAnsi="Georgia" w:cs="Lucida Grande"/>
          <w:color w:val="444444"/>
          <w:sz w:val="24"/>
          <w:szCs w:val="24"/>
        </w:rPr>
        <w:br/>
      </w:r>
      <w:r>
        <w:rPr>
          <w:rStyle w:val="qdef"/>
          <w:rFonts w:ascii="Georgia" w:hAnsi="Georgia" w:cs="Lucida Grande"/>
          <w:color w:val="444444"/>
          <w:sz w:val="24"/>
          <w:szCs w:val="24"/>
        </w:rPr>
        <w:t>B has vested remainder subject to divestment in FS subject to an executory limitation</w:t>
      </w:r>
      <w:r>
        <w:rPr>
          <w:rFonts w:ascii="Georgia" w:hAnsi="Georgia" w:cs="Lucida Grande"/>
          <w:color w:val="444444"/>
          <w:sz w:val="24"/>
          <w:szCs w:val="24"/>
        </w:rPr>
        <w:br/>
      </w:r>
      <w:r>
        <w:rPr>
          <w:rStyle w:val="qdef"/>
          <w:rFonts w:ascii="Georgia" w:hAnsi="Georgia" w:cs="Lucida Grande"/>
          <w:color w:val="444444"/>
          <w:sz w:val="24"/>
          <w:szCs w:val="24"/>
        </w:rPr>
        <w:t>C has shifting executory interest in FSA</w:t>
      </w:r>
    </w:p>
    <w:p w14:paraId="112E8F13"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2338E84"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and her heirs as long as the land is used for educational purposes, but if the land is not used for educational purposes, then to B and his heirs.</w:t>
      </w:r>
    </w:p>
    <w:p w14:paraId="4EEF23C9"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FS determinable</w:t>
      </w:r>
      <w:r>
        <w:rPr>
          <w:rFonts w:ascii="Georgia" w:hAnsi="Georgia" w:cs="Lucida Grande"/>
          <w:color w:val="444444"/>
          <w:sz w:val="24"/>
          <w:szCs w:val="24"/>
        </w:rPr>
        <w:br/>
      </w:r>
      <w:r>
        <w:rPr>
          <w:rStyle w:val="qdef"/>
          <w:rFonts w:ascii="Georgia" w:hAnsi="Georgia" w:cs="Lucida Grande"/>
          <w:color w:val="444444"/>
          <w:sz w:val="24"/>
          <w:szCs w:val="24"/>
        </w:rPr>
        <w:t>B has shifting executory interest in FSA</w:t>
      </w:r>
    </w:p>
    <w:p w14:paraId="473CBAF3"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FDCC973"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T to A for 5 years, then to B, but if, after taking possession, B ever fails to place a red rose on T's grave on T's birthday, then to C.</w:t>
      </w:r>
    </w:p>
    <w:p w14:paraId="5429446D"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term of years</w:t>
      </w:r>
      <w:r>
        <w:rPr>
          <w:rFonts w:ascii="Georgia" w:hAnsi="Georgia" w:cs="Lucida Grande"/>
          <w:color w:val="444444"/>
          <w:sz w:val="24"/>
          <w:szCs w:val="24"/>
        </w:rPr>
        <w:br/>
      </w:r>
      <w:r>
        <w:rPr>
          <w:rStyle w:val="qdef"/>
          <w:rFonts w:ascii="Georgia" w:hAnsi="Georgia" w:cs="Lucida Grande"/>
          <w:color w:val="444444"/>
          <w:sz w:val="24"/>
          <w:szCs w:val="24"/>
        </w:rPr>
        <w:t>B has vested remainder in FS subject to an executory limitation</w:t>
      </w:r>
      <w:r>
        <w:rPr>
          <w:rFonts w:ascii="Georgia" w:hAnsi="Georgia" w:cs="Lucida Grande"/>
          <w:color w:val="444444"/>
          <w:sz w:val="24"/>
          <w:szCs w:val="24"/>
        </w:rPr>
        <w:br/>
      </w:r>
      <w:r>
        <w:rPr>
          <w:rStyle w:val="qdef"/>
          <w:rFonts w:ascii="Georgia" w:hAnsi="Georgia" w:cs="Lucida Grande"/>
          <w:color w:val="444444"/>
          <w:sz w:val="24"/>
          <w:szCs w:val="24"/>
        </w:rPr>
        <w:t>C has shifting executory interest in FSA</w:t>
      </w:r>
    </w:p>
    <w:p w14:paraId="4E32E8FB"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220C7CB"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and her heirs, but if she stops using the land for educational purposes, then to O.</w:t>
      </w:r>
    </w:p>
    <w:p w14:paraId="0E9D6BB9"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FS subject to a condition subsequent</w:t>
      </w:r>
      <w:r>
        <w:rPr>
          <w:rFonts w:ascii="Georgia" w:hAnsi="Georgia" w:cs="Lucida Grande"/>
          <w:color w:val="444444"/>
          <w:sz w:val="24"/>
          <w:szCs w:val="24"/>
        </w:rPr>
        <w:br/>
      </w:r>
      <w:r>
        <w:rPr>
          <w:rStyle w:val="qdef"/>
          <w:rFonts w:ascii="Georgia" w:hAnsi="Georgia" w:cs="Lucida Grande"/>
          <w:color w:val="444444"/>
          <w:sz w:val="24"/>
          <w:szCs w:val="24"/>
        </w:rPr>
        <w:t>O has right of entry in FSA</w:t>
      </w:r>
    </w:p>
    <w:p w14:paraId="483A5BCB"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01E04E72"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if she graduates from law school. (A has not yet graduated from law school.)</w:t>
      </w:r>
    </w:p>
    <w:p w14:paraId="152E1AC6"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O has FS subject to an executory limitation</w:t>
      </w:r>
      <w:r>
        <w:rPr>
          <w:rFonts w:ascii="Georgia" w:hAnsi="Georgia" w:cs="Lucida Grande"/>
          <w:color w:val="444444"/>
          <w:sz w:val="24"/>
          <w:szCs w:val="24"/>
        </w:rPr>
        <w:br/>
      </w:r>
      <w:r>
        <w:rPr>
          <w:rStyle w:val="qdef"/>
          <w:rFonts w:ascii="Georgia" w:hAnsi="Georgia" w:cs="Lucida Grande"/>
          <w:color w:val="444444"/>
          <w:sz w:val="24"/>
          <w:szCs w:val="24"/>
        </w:rPr>
        <w:t>A has springing executory interest in FSA.</w:t>
      </w:r>
    </w:p>
    <w:p w14:paraId="24C5C99E"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52D478E8"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survives A, but if B does not survive A, to C's children. (C has no child.)</w:t>
      </w:r>
    </w:p>
    <w:p w14:paraId="3C2F3333"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LE</w:t>
      </w:r>
      <w:r>
        <w:rPr>
          <w:rFonts w:ascii="Georgia" w:hAnsi="Georgia" w:cs="Lucida Grande"/>
          <w:color w:val="444444"/>
          <w:sz w:val="24"/>
          <w:szCs w:val="24"/>
        </w:rPr>
        <w:br/>
      </w:r>
      <w:r>
        <w:rPr>
          <w:rStyle w:val="qdef"/>
          <w:rFonts w:ascii="Georgia" w:hAnsi="Georgia" w:cs="Lucida Grande"/>
          <w:color w:val="444444"/>
          <w:sz w:val="24"/>
          <w:szCs w:val="24"/>
        </w:rPr>
        <w:t>B has [alternative] contingent remainder in FSA</w:t>
      </w:r>
      <w:r>
        <w:rPr>
          <w:rFonts w:ascii="Georgia" w:hAnsi="Georgia" w:cs="Lucida Grande"/>
          <w:color w:val="444444"/>
          <w:sz w:val="24"/>
          <w:szCs w:val="24"/>
        </w:rPr>
        <w:br/>
      </w:r>
      <w:r>
        <w:rPr>
          <w:rStyle w:val="qdef"/>
          <w:rFonts w:ascii="Georgia" w:hAnsi="Georgia" w:cs="Lucida Grande"/>
          <w:color w:val="444444"/>
          <w:sz w:val="24"/>
          <w:szCs w:val="24"/>
        </w:rPr>
        <w:t>C's children have [alternative] contingent remainder in FSA</w:t>
      </w:r>
      <w:r>
        <w:rPr>
          <w:rFonts w:ascii="Georgia" w:hAnsi="Georgia" w:cs="Lucida Grande"/>
          <w:color w:val="444444"/>
          <w:sz w:val="24"/>
          <w:szCs w:val="24"/>
        </w:rPr>
        <w:br/>
      </w:r>
      <w:r>
        <w:rPr>
          <w:rStyle w:val="qdef"/>
          <w:rFonts w:ascii="Georgia" w:hAnsi="Georgia" w:cs="Lucida Grande"/>
          <w:color w:val="444444"/>
          <w:sz w:val="24"/>
          <w:szCs w:val="24"/>
        </w:rPr>
        <w:t>O has reversion in FSA [if C has no kids]</w:t>
      </w:r>
    </w:p>
    <w:p w14:paraId="79CBF9F9"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141CC7B"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survives A, but if B does not survive A, to C's children. (C has one child, X.)</w:t>
      </w:r>
    </w:p>
    <w:p w14:paraId="744E4A72"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LE</w:t>
      </w:r>
      <w:r>
        <w:rPr>
          <w:rFonts w:ascii="Georgia" w:hAnsi="Georgia" w:cs="Lucida Grande"/>
          <w:color w:val="444444"/>
          <w:sz w:val="24"/>
          <w:szCs w:val="24"/>
        </w:rPr>
        <w:br/>
      </w:r>
      <w:r>
        <w:rPr>
          <w:rStyle w:val="qdef"/>
          <w:rFonts w:ascii="Georgia" w:hAnsi="Georgia" w:cs="Lucida Grande"/>
          <w:color w:val="444444"/>
          <w:sz w:val="24"/>
          <w:szCs w:val="24"/>
        </w:rPr>
        <w:t>B has contingent remainder in FSA</w:t>
      </w:r>
      <w:r>
        <w:rPr>
          <w:rFonts w:ascii="Georgia" w:hAnsi="Georgia" w:cs="Lucida Grande"/>
          <w:color w:val="444444"/>
          <w:sz w:val="24"/>
          <w:szCs w:val="24"/>
        </w:rPr>
        <w:br/>
      </w:r>
      <w:r>
        <w:rPr>
          <w:rStyle w:val="qdef"/>
          <w:rFonts w:ascii="Georgia" w:hAnsi="Georgia" w:cs="Lucida Grande"/>
          <w:color w:val="444444"/>
          <w:sz w:val="24"/>
          <w:szCs w:val="24"/>
        </w:rPr>
        <w:t>X has contingent remainder subject to open in FSA</w:t>
      </w:r>
    </w:p>
    <w:p w14:paraId="7A8AE75B"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DDA7649"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but if B ever allows A to be moved into a nursing home, then to C.</w:t>
      </w:r>
    </w:p>
    <w:p w14:paraId="00F89B7A"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LE</w:t>
      </w:r>
      <w:r>
        <w:rPr>
          <w:rFonts w:ascii="Georgia" w:hAnsi="Georgia" w:cs="Lucida Grande"/>
          <w:color w:val="444444"/>
          <w:sz w:val="24"/>
          <w:szCs w:val="24"/>
        </w:rPr>
        <w:br/>
      </w:r>
      <w:r>
        <w:rPr>
          <w:rStyle w:val="qdef"/>
          <w:rFonts w:ascii="Georgia" w:hAnsi="Georgia" w:cs="Lucida Grande"/>
          <w:color w:val="444444"/>
          <w:sz w:val="24"/>
          <w:szCs w:val="24"/>
        </w:rPr>
        <w:t>B has vested remainder subject to divestment in FSA subject to an executory limitation</w:t>
      </w:r>
      <w:r>
        <w:rPr>
          <w:rFonts w:ascii="Georgia" w:hAnsi="Georgia" w:cs="Lucida Grande"/>
          <w:color w:val="444444"/>
          <w:sz w:val="24"/>
          <w:szCs w:val="24"/>
        </w:rPr>
        <w:br/>
      </w:r>
      <w:r>
        <w:rPr>
          <w:rStyle w:val="qdef"/>
          <w:rFonts w:ascii="Georgia" w:hAnsi="Georgia" w:cs="Lucida Grande"/>
          <w:color w:val="444444"/>
          <w:sz w:val="24"/>
          <w:szCs w:val="24"/>
        </w:rPr>
        <w:t>C has shifting executory interest in FSA</w:t>
      </w:r>
    </w:p>
    <w:p w14:paraId="5C713956"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EB183E9"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1: O to A for life, then to B and her heirs.</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2: A to C.</w:t>
      </w:r>
    </w:p>
    <w:p w14:paraId="7B1E8DFB"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C has life estate pur autre vie, measuring life is A</w:t>
      </w:r>
      <w:r>
        <w:rPr>
          <w:rFonts w:ascii="Georgia" w:hAnsi="Georgia" w:cs="Lucida Grande"/>
          <w:color w:val="444444"/>
          <w:sz w:val="24"/>
          <w:szCs w:val="24"/>
        </w:rPr>
        <w:br/>
      </w:r>
      <w:r>
        <w:rPr>
          <w:rStyle w:val="qdef"/>
          <w:rFonts w:ascii="Georgia" w:hAnsi="Georgia" w:cs="Lucida Grande"/>
          <w:color w:val="444444"/>
          <w:sz w:val="24"/>
          <w:szCs w:val="24"/>
        </w:rPr>
        <w:t>B has vested remainder in FSA</w:t>
      </w:r>
    </w:p>
    <w:p w14:paraId="5E39DEA0"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6D1E977C"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the person who is then Dean of O's law school.</w:t>
      </w:r>
    </w:p>
    <w:p w14:paraId="49A65773"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LE</w:t>
      </w:r>
      <w:r>
        <w:rPr>
          <w:rFonts w:ascii="Georgia" w:hAnsi="Georgia" w:cs="Lucida Grande"/>
          <w:color w:val="444444"/>
          <w:sz w:val="24"/>
          <w:szCs w:val="24"/>
        </w:rPr>
        <w:br/>
      </w:r>
      <w:r>
        <w:rPr>
          <w:rStyle w:val="qdef"/>
          <w:rFonts w:ascii="Georgia" w:hAnsi="Georgia" w:cs="Lucida Grande"/>
          <w:color w:val="444444"/>
          <w:sz w:val="24"/>
          <w:szCs w:val="24"/>
        </w:rPr>
        <w:t>Dean has contingent remainder in FSA</w:t>
      </w:r>
      <w:r>
        <w:rPr>
          <w:rFonts w:ascii="Georgia" w:hAnsi="Georgia" w:cs="Lucida Grande"/>
          <w:color w:val="444444"/>
          <w:sz w:val="24"/>
          <w:szCs w:val="24"/>
        </w:rPr>
        <w:br/>
      </w:r>
      <w:r>
        <w:rPr>
          <w:rStyle w:val="qdef"/>
          <w:rFonts w:ascii="Georgia" w:hAnsi="Georgia" w:cs="Lucida Grande"/>
          <w:color w:val="444444"/>
          <w:sz w:val="24"/>
          <w:szCs w:val="24"/>
        </w:rPr>
        <w:t>O retains reversion in FSA, if there is no Dean?</w:t>
      </w:r>
    </w:p>
    <w:p w14:paraId="0D75A3BB"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5170550"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is then married to C. (B is married to C.)</w:t>
      </w:r>
    </w:p>
    <w:p w14:paraId="0F33B9BD"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LE</w:t>
      </w:r>
      <w:r>
        <w:rPr>
          <w:rFonts w:ascii="Georgia" w:hAnsi="Georgia" w:cs="Lucida Grande"/>
          <w:color w:val="444444"/>
          <w:sz w:val="24"/>
          <w:szCs w:val="24"/>
        </w:rPr>
        <w:br/>
      </w:r>
      <w:r>
        <w:rPr>
          <w:rStyle w:val="qdef"/>
          <w:rFonts w:ascii="Georgia" w:hAnsi="Georgia" w:cs="Lucida Grande"/>
          <w:color w:val="444444"/>
          <w:sz w:val="24"/>
          <w:szCs w:val="24"/>
        </w:rPr>
        <w:t>B has contingent remainder in FSA</w:t>
      </w:r>
      <w:r>
        <w:rPr>
          <w:rFonts w:ascii="Georgia" w:hAnsi="Georgia" w:cs="Lucida Grande"/>
          <w:color w:val="444444"/>
          <w:sz w:val="24"/>
          <w:szCs w:val="24"/>
        </w:rPr>
        <w:br/>
      </w:r>
      <w:r>
        <w:rPr>
          <w:rStyle w:val="qdef"/>
          <w:rFonts w:ascii="Georgia" w:hAnsi="Georgia" w:cs="Lucida Grande"/>
          <w:color w:val="444444"/>
          <w:sz w:val="24"/>
          <w:szCs w:val="24"/>
        </w:rPr>
        <w:t>O has reversion in FSA</w:t>
      </w:r>
    </w:p>
    <w:p w14:paraId="4E693BE2"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62B3E18"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but if B does not serve as the executor of A's estate, then to C.</w:t>
      </w:r>
    </w:p>
    <w:p w14:paraId="33F9F543"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LE</w:t>
      </w:r>
      <w:r>
        <w:rPr>
          <w:rFonts w:ascii="Georgia" w:hAnsi="Georgia" w:cs="Lucida Grande"/>
          <w:color w:val="444444"/>
          <w:sz w:val="24"/>
          <w:szCs w:val="24"/>
        </w:rPr>
        <w:br/>
      </w:r>
      <w:r>
        <w:rPr>
          <w:rStyle w:val="qdef"/>
          <w:rFonts w:ascii="Georgia" w:hAnsi="Georgia" w:cs="Lucida Grande"/>
          <w:color w:val="444444"/>
          <w:sz w:val="24"/>
          <w:szCs w:val="24"/>
        </w:rPr>
        <w:t>B has vested remainder in FS subject to an executory limitation</w:t>
      </w:r>
      <w:r>
        <w:rPr>
          <w:rFonts w:ascii="Georgia" w:hAnsi="Georgia" w:cs="Lucida Grande"/>
          <w:color w:val="444444"/>
          <w:sz w:val="24"/>
          <w:szCs w:val="24"/>
        </w:rPr>
        <w:br/>
      </w:r>
      <w:r>
        <w:rPr>
          <w:rStyle w:val="qdef"/>
          <w:rFonts w:ascii="Georgia" w:hAnsi="Georgia" w:cs="Lucida Grande"/>
          <w:color w:val="444444"/>
          <w:sz w:val="24"/>
          <w:szCs w:val="24"/>
        </w:rPr>
        <w:t>C has shifting executory interest in FSA</w:t>
      </w:r>
    </w:p>
    <w:p w14:paraId="1742DD50"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B3114F5"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adopts A's surviving children.</w:t>
      </w:r>
    </w:p>
    <w:p w14:paraId="24FE0579"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LE</w:t>
      </w:r>
      <w:r>
        <w:rPr>
          <w:rFonts w:ascii="Georgia" w:hAnsi="Georgia" w:cs="Lucida Grande"/>
          <w:color w:val="444444"/>
          <w:sz w:val="24"/>
          <w:szCs w:val="24"/>
        </w:rPr>
        <w:br/>
      </w:r>
      <w:r>
        <w:rPr>
          <w:rStyle w:val="qdef"/>
          <w:rFonts w:ascii="Georgia" w:hAnsi="Georgia" w:cs="Lucida Grande"/>
          <w:color w:val="444444"/>
          <w:sz w:val="24"/>
          <w:szCs w:val="24"/>
        </w:rPr>
        <w:t>O has reversion in FS subject to an executory limitation</w:t>
      </w:r>
      <w:r>
        <w:rPr>
          <w:rFonts w:ascii="Georgia" w:hAnsi="Georgia" w:cs="Lucida Grande"/>
          <w:color w:val="444444"/>
          <w:sz w:val="24"/>
          <w:szCs w:val="24"/>
        </w:rPr>
        <w:br/>
      </w:r>
      <w:r>
        <w:rPr>
          <w:rStyle w:val="qdef"/>
          <w:rFonts w:ascii="Georgia" w:hAnsi="Georgia" w:cs="Lucida Grande"/>
          <w:color w:val="444444"/>
          <w:sz w:val="24"/>
          <w:szCs w:val="24"/>
        </w:rPr>
        <w:t>B has springing executory interest in FSA</w:t>
      </w:r>
    </w:p>
    <w:p w14:paraId="4024C035" w14:textId="77777777" w:rsidR="005462CC" w:rsidRDefault="005462CC" w:rsidP="005462CC">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5CEE9582" w14:textId="77777777" w:rsidR="005462CC" w:rsidRDefault="005462CC" w:rsidP="005462CC">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but if A mines the property, then to B and her heirs.</w:t>
      </w:r>
    </w:p>
    <w:p w14:paraId="47EA776A" w14:textId="77777777" w:rsidR="005462CC" w:rsidRDefault="005462CC" w:rsidP="005462CC">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FS subject to an executory limitation</w:t>
      </w:r>
      <w:r>
        <w:rPr>
          <w:rFonts w:ascii="Georgia" w:hAnsi="Georgia" w:cs="Lucida Grande"/>
          <w:color w:val="444444"/>
          <w:sz w:val="24"/>
          <w:szCs w:val="24"/>
        </w:rPr>
        <w:br/>
      </w:r>
      <w:r>
        <w:rPr>
          <w:rStyle w:val="qdef"/>
          <w:rFonts w:ascii="Georgia" w:hAnsi="Georgia" w:cs="Lucida Grande"/>
          <w:color w:val="444444"/>
          <w:sz w:val="24"/>
          <w:szCs w:val="24"/>
        </w:rPr>
        <w:t>B has shifting executory interest in FSA</w:t>
      </w:r>
    </w:p>
    <w:p w14:paraId="3BB80992" w14:textId="1E5407D3" w:rsidR="00C96C7D" w:rsidRDefault="00C96C7D" w:rsidP="005462CC">
      <w:pPr>
        <w:tabs>
          <w:tab w:val="left" w:pos="6968"/>
        </w:tabs>
        <w:rPr>
          <w:rFonts w:ascii="Times" w:eastAsia="Times New Roman" w:hAnsi="Times" w:cs="Times New Roman"/>
        </w:rPr>
      </w:pPr>
    </w:p>
    <w:p w14:paraId="222F1E90"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If the future interest following a life estate is in the grantee, what is it called?</w:t>
      </w:r>
    </w:p>
    <w:p w14:paraId="04B431D7"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Remainder</w:t>
      </w:r>
    </w:p>
    <w:p w14:paraId="0FE8A913"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6BAAF892"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If the future interest following a term of years is in the grantee, what is it called?</w:t>
      </w:r>
    </w:p>
    <w:p w14:paraId="190EDB7F"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Remainder</w:t>
      </w:r>
    </w:p>
    <w:p w14:paraId="6A0764AF"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8AE8DB4"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If the future interest following a fee tail is in the grantee, what is it called?</w:t>
      </w:r>
    </w:p>
    <w:p w14:paraId="1B7EFD19"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Remainder</w:t>
      </w:r>
    </w:p>
    <w:p w14:paraId="71C05F3A"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C122848"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name of the grantee's future interest that "waits patiently" for the prior estate to "end naturally?"</w:t>
      </w:r>
    </w:p>
    <w:p w14:paraId="5FA047DE"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Remainder</w:t>
      </w:r>
    </w:p>
    <w:p w14:paraId="22F1F747"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7A81A49"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How can you recognize a contingent remainder?</w:t>
      </w:r>
    </w:p>
    <w:p w14:paraId="470544E6"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It is (1) given to an unascertained (unborn OR unidentified) person OR (2) it is subject to a condition precedent</w:t>
      </w:r>
    </w:p>
    <w:p w14:paraId="3031185A"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668004A4"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two characteristics define a vested remainder?</w:t>
      </w:r>
    </w:p>
    <w:p w14:paraId="583F0083"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It is (1) given to an ascertained (born AND identified) person AND (2) it is not subject to a condition precedent</w:t>
      </w:r>
    </w:p>
    <w:p w14:paraId="040381E0"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59A3183"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two characteristics define an ascertained person?</w:t>
      </w:r>
    </w:p>
    <w:p w14:paraId="576A3ED6"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(1) Born and (2) Identified</w:t>
      </w:r>
    </w:p>
    <w:p w14:paraId="21F98630"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C9DAF3C"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a condition precedent?</w:t>
      </w:r>
    </w:p>
    <w:p w14:paraId="48587BCB"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An event that must occur (or not occur) in order for a contingent remainder to vest</w:t>
      </w:r>
    </w:p>
    <w:p w14:paraId="05920346"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D9456D1"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are "alternative contingent remainders?"</w:t>
      </w:r>
    </w:p>
    <w:p w14:paraId="4ED36737"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Two remainders that depend on the same condition precedent. I.E. if the condition is met, one remainder vests, and if the condition is not met, the other vests. They are mutually exclusive of one another.</w:t>
      </w:r>
    </w:p>
    <w:p w14:paraId="1F2B9A46"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66CA3B7B"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Is a reversion deemed vested or contingent?</w:t>
      </w:r>
    </w:p>
    <w:p w14:paraId="7758C588"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Vested</w:t>
      </w:r>
    </w:p>
    <w:p w14:paraId="239EE92B"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263ECB7"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Is a right of entry deemed vested or contingent?</w:t>
      </w:r>
    </w:p>
    <w:p w14:paraId="6E7CF701"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Vested, but WHY? It's subject to a condition, no?</w:t>
      </w:r>
    </w:p>
    <w:p w14:paraId="4B1CC8FD"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A5773D8"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Is a possibility of reverter deemed vested or contingent?</w:t>
      </w:r>
    </w:p>
    <w:p w14:paraId="7803E874"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Vested</w:t>
      </w:r>
    </w:p>
    <w:p w14:paraId="48F992D1"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9822C53"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To whom does a reversion belong?</w:t>
      </w:r>
    </w:p>
    <w:p w14:paraId="01EB422D"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 grantor</w:t>
      </w:r>
    </w:p>
    <w:p w14:paraId="3956598B"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0B5EEE2"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To whom does a remainder belong?</w:t>
      </w:r>
    </w:p>
    <w:p w14:paraId="1E9A263A"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grantee</w:t>
      </w:r>
    </w:p>
    <w:p w14:paraId="1AB9358C"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E47F15C"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Distinguish between a remainder and a reversion.</w:t>
      </w:r>
    </w:p>
    <w:p w14:paraId="3903246C"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grantor retains a reversion, a remainder is granted to a grantee.</w:t>
      </w:r>
    </w:p>
    <w:p w14:paraId="48992072"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57E8DC1"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In column 2 on the chart, how do we decide whether to work above the line or below the line?</w:t>
      </w:r>
    </w:p>
    <w:p w14:paraId="531104DF"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Above the line = next estate is in the grantor</w:t>
      </w:r>
      <w:r>
        <w:rPr>
          <w:rFonts w:ascii="Georgia" w:hAnsi="Georgia" w:cs="Lucida Grande"/>
          <w:color w:val="444444"/>
          <w:sz w:val="24"/>
          <w:szCs w:val="24"/>
        </w:rPr>
        <w:br/>
      </w:r>
      <w:r>
        <w:rPr>
          <w:rStyle w:val="qdef"/>
          <w:rFonts w:ascii="Georgia" w:hAnsi="Georgia" w:cs="Lucida Grande"/>
          <w:color w:val="444444"/>
          <w:sz w:val="24"/>
          <w:szCs w:val="24"/>
        </w:rPr>
        <w:t>Below the line = next estate is in the grantee</w:t>
      </w:r>
    </w:p>
    <w:p w14:paraId="4EF4BE18"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E2D8BD1"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In column 3 on the chart, how do we decide whether to work above the line or below the line?</w:t>
      </w:r>
    </w:p>
    <w:p w14:paraId="54599662"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Above the line = next estate is in the grantor</w:t>
      </w:r>
      <w:r>
        <w:rPr>
          <w:rFonts w:ascii="Georgia" w:hAnsi="Georgia" w:cs="Lucida Grande"/>
          <w:color w:val="444444"/>
          <w:sz w:val="24"/>
          <w:szCs w:val="24"/>
        </w:rPr>
        <w:br/>
      </w:r>
      <w:r>
        <w:rPr>
          <w:rStyle w:val="qdef"/>
          <w:rFonts w:ascii="Georgia" w:hAnsi="Georgia" w:cs="Lucida Grande"/>
          <w:color w:val="444444"/>
          <w:sz w:val="24"/>
          <w:szCs w:val="24"/>
        </w:rPr>
        <w:t>Below the line = next estate is in the grantee</w:t>
      </w:r>
    </w:p>
    <w:p w14:paraId="0BEB160E"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54B9D281"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holder ascertained?</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w:t>
      </w:r>
    </w:p>
    <w:p w14:paraId="77CD7A46"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w:t>
      </w:r>
      <w:r>
        <w:rPr>
          <w:rFonts w:ascii="Georgia" w:hAnsi="Georgia" w:cs="Lucida Grande"/>
          <w:color w:val="444444"/>
          <w:sz w:val="24"/>
          <w:szCs w:val="24"/>
        </w:rPr>
        <w:br/>
      </w:r>
      <w:r>
        <w:rPr>
          <w:rStyle w:val="qdef"/>
          <w:rFonts w:ascii="Georgia" w:hAnsi="Georgia" w:cs="Lucida Grande"/>
          <w:color w:val="444444"/>
          <w:sz w:val="24"/>
          <w:szCs w:val="24"/>
        </w:rPr>
        <w:t>ascertained, assuming B is born</w:t>
      </w:r>
    </w:p>
    <w:p w14:paraId="20D8C059"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657E5FB"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holder ascertained?</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first child (A has one child, B.)</w:t>
      </w:r>
    </w:p>
    <w:p w14:paraId="651EAB3E"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A's first child</w:t>
      </w:r>
      <w:r>
        <w:rPr>
          <w:rFonts w:ascii="Georgia" w:hAnsi="Georgia" w:cs="Lucida Grande"/>
          <w:color w:val="444444"/>
          <w:sz w:val="24"/>
          <w:szCs w:val="24"/>
        </w:rPr>
        <w:br/>
      </w:r>
      <w:r>
        <w:rPr>
          <w:rStyle w:val="qdef"/>
          <w:rFonts w:ascii="Georgia" w:hAnsi="Georgia" w:cs="Lucida Grande"/>
          <w:color w:val="444444"/>
          <w:sz w:val="24"/>
          <w:szCs w:val="24"/>
        </w:rPr>
        <w:t>ascertained</w:t>
      </w:r>
    </w:p>
    <w:p w14:paraId="649C5A4A"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5D40B0E2"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holder ascertained?</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heirs. (A is alive and has one child, B.)</w:t>
      </w:r>
    </w:p>
    <w:p w14:paraId="15CEAC70"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A's heirs</w:t>
      </w:r>
      <w:r>
        <w:rPr>
          <w:rFonts w:ascii="Georgia" w:hAnsi="Georgia" w:cs="Lucida Grande"/>
          <w:color w:val="444444"/>
          <w:sz w:val="24"/>
          <w:szCs w:val="24"/>
        </w:rPr>
        <w:br/>
      </w:r>
      <w:r>
        <w:rPr>
          <w:rStyle w:val="qdef"/>
          <w:rFonts w:ascii="Georgia" w:hAnsi="Georgia" w:cs="Lucida Grande"/>
          <w:color w:val="444444"/>
          <w:sz w:val="24"/>
          <w:szCs w:val="24"/>
        </w:rPr>
        <w:t>Unascertained. A may have more heirs than 1.</w:t>
      </w:r>
    </w:p>
    <w:p w14:paraId="34BA1277"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61632789"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holder ascertained?</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and her heirs. (B has no children.)</w:t>
      </w:r>
    </w:p>
    <w:p w14:paraId="33F09779"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 and her heirs.</w:t>
      </w:r>
      <w:r>
        <w:rPr>
          <w:rFonts w:ascii="Georgia" w:hAnsi="Georgia" w:cs="Lucida Grande"/>
          <w:color w:val="444444"/>
          <w:sz w:val="24"/>
          <w:szCs w:val="24"/>
        </w:rPr>
        <w:br/>
      </w:r>
      <w:r>
        <w:rPr>
          <w:rStyle w:val="qdef"/>
          <w:rFonts w:ascii="Georgia" w:hAnsi="Georgia" w:cs="Lucida Grande"/>
          <w:color w:val="444444"/>
          <w:sz w:val="24"/>
          <w:szCs w:val="24"/>
        </w:rPr>
        <w:t>Ascertained. B is the grantee.</w:t>
      </w:r>
    </w:p>
    <w:p w14:paraId="2FEFDB98"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FC81982"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holder ascertained?</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widow.</w:t>
      </w:r>
    </w:p>
    <w:p w14:paraId="5A87480C"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A's widow.</w:t>
      </w:r>
      <w:r>
        <w:rPr>
          <w:rFonts w:ascii="Georgia" w:hAnsi="Georgia" w:cs="Lucida Grande"/>
          <w:color w:val="444444"/>
          <w:sz w:val="24"/>
          <w:szCs w:val="24"/>
        </w:rPr>
        <w:br/>
      </w:r>
      <w:r>
        <w:rPr>
          <w:rStyle w:val="qdef"/>
          <w:rFonts w:ascii="Georgia" w:hAnsi="Georgia" w:cs="Lucida Grande"/>
          <w:color w:val="444444"/>
          <w:sz w:val="24"/>
          <w:szCs w:val="24"/>
        </w:rPr>
        <w:t>Unascertained. A's widow is unknown until A dies.</w:t>
      </w:r>
    </w:p>
    <w:p w14:paraId="12E3DA91"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A4496DC"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holder ascertained?</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first child. (A has no children.)</w:t>
      </w:r>
    </w:p>
    <w:p w14:paraId="445C59E0"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A's first child.</w:t>
      </w:r>
      <w:r>
        <w:rPr>
          <w:rFonts w:ascii="Georgia" w:hAnsi="Georgia" w:cs="Lucida Grande"/>
          <w:color w:val="444444"/>
          <w:sz w:val="24"/>
          <w:szCs w:val="24"/>
        </w:rPr>
        <w:br/>
      </w:r>
      <w:r>
        <w:rPr>
          <w:rStyle w:val="qdef"/>
          <w:rFonts w:ascii="Georgia" w:hAnsi="Georgia" w:cs="Lucida Grande"/>
          <w:color w:val="444444"/>
          <w:sz w:val="24"/>
          <w:szCs w:val="24"/>
        </w:rPr>
        <w:t>Unascertained. A's first child is not born.</w:t>
      </w:r>
    </w:p>
    <w:p w14:paraId="25F0CC0E"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1D0FB39"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holder ascertained?</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this year's first-year law students at State University Law School who pass the bar.</w:t>
      </w:r>
    </w:p>
    <w:p w14:paraId="69426DC8"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this year's first-year law students at State University Law School who pass the bar.</w:t>
      </w:r>
      <w:r>
        <w:rPr>
          <w:rFonts w:ascii="Georgia" w:hAnsi="Georgia" w:cs="Lucida Grande"/>
          <w:color w:val="444444"/>
          <w:sz w:val="24"/>
          <w:szCs w:val="24"/>
        </w:rPr>
        <w:br/>
      </w:r>
      <w:r>
        <w:rPr>
          <w:rStyle w:val="qdef"/>
          <w:rFonts w:ascii="Georgia" w:hAnsi="Georgia" w:cs="Lucida Grande"/>
          <w:color w:val="444444"/>
          <w:sz w:val="24"/>
          <w:szCs w:val="24"/>
        </w:rPr>
        <w:t>Unascertained. It is not certain which of the first-year law students will pass the bar.</w:t>
      </w:r>
    </w:p>
    <w:p w14:paraId="347A74B6"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58DC48E6"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subject to a condition precedent?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has refrained from drinking alcoholic beverages for the five years prior to A's death.</w:t>
      </w:r>
    </w:p>
    <w:p w14:paraId="15E59725"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 if B has refrained from drinking alcoholic beverages for the five years prior to A's death.</w:t>
      </w:r>
      <w:r>
        <w:rPr>
          <w:rFonts w:ascii="Georgia" w:hAnsi="Georgia" w:cs="Lucida Grande"/>
          <w:color w:val="444444"/>
          <w:sz w:val="24"/>
          <w:szCs w:val="24"/>
        </w:rPr>
        <w:br/>
      </w:r>
      <w:r>
        <w:rPr>
          <w:rStyle w:val="qdef"/>
          <w:rFonts w:ascii="Georgia" w:hAnsi="Georgia" w:cs="Lucida Grande"/>
          <w:color w:val="444444"/>
          <w:sz w:val="24"/>
          <w:szCs w:val="24"/>
        </w:rPr>
        <w:t>Yes.</w:t>
      </w:r>
    </w:p>
    <w:p w14:paraId="23E41606"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002DA4C6"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subject to a condition precedent?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has reached 21. (At the time of the conveyance, B is 22.)</w:t>
      </w:r>
    </w:p>
    <w:p w14:paraId="7216E311"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 if B has reached 21.</w:t>
      </w:r>
      <w:r>
        <w:rPr>
          <w:rFonts w:ascii="Georgia" w:hAnsi="Georgia" w:cs="Lucida Grande"/>
          <w:color w:val="444444"/>
          <w:sz w:val="24"/>
          <w:szCs w:val="24"/>
        </w:rPr>
        <w:br/>
      </w:r>
      <w:r>
        <w:rPr>
          <w:rStyle w:val="qdef"/>
          <w:rFonts w:ascii="Georgia" w:hAnsi="Georgia" w:cs="Lucida Grande"/>
          <w:color w:val="444444"/>
          <w:sz w:val="24"/>
          <w:szCs w:val="24"/>
        </w:rPr>
        <w:t>No.</w:t>
      </w:r>
    </w:p>
    <w:p w14:paraId="73120AA5"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62F53C1"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subject to a condition precedent?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however, if B ever drills for oil on the land, then to C.</w:t>
      </w:r>
    </w:p>
    <w:p w14:paraId="30ACD7AD"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w:t>
      </w:r>
      <w:r>
        <w:rPr>
          <w:rFonts w:ascii="Georgia" w:hAnsi="Georgia" w:cs="Lucida Grande"/>
          <w:color w:val="444444"/>
          <w:sz w:val="24"/>
          <w:szCs w:val="24"/>
        </w:rPr>
        <w:br/>
      </w:r>
      <w:r>
        <w:rPr>
          <w:rStyle w:val="qdef"/>
          <w:rFonts w:ascii="Georgia" w:hAnsi="Georgia" w:cs="Lucida Grande"/>
          <w:color w:val="444444"/>
          <w:sz w:val="24"/>
          <w:szCs w:val="24"/>
        </w:rPr>
        <w:t>No.</w:t>
      </w:r>
    </w:p>
    <w:p w14:paraId="71DAC30A"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0794380"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subject to a condition precedent?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on condition that B has passed the bar.</w:t>
      </w:r>
    </w:p>
    <w:p w14:paraId="771F82DA"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w:t>
      </w:r>
      <w:r>
        <w:rPr>
          <w:rFonts w:ascii="Georgia" w:hAnsi="Georgia" w:cs="Lucida Grande"/>
          <w:color w:val="444444"/>
          <w:sz w:val="24"/>
          <w:szCs w:val="24"/>
        </w:rPr>
        <w:br/>
      </w:r>
      <w:r>
        <w:rPr>
          <w:rStyle w:val="qdef"/>
          <w:rFonts w:ascii="Georgia" w:hAnsi="Georgia" w:cs="Lucida Grande"/>
          <w:color w:val="444444"/>
          <w:sz w:val="24"/>
          <w:szCs w:val="24"/>
        </w:rPr>
        <w:t>No.</w:t>
      </w:r>
    </w:p>
    <w:p w14:paraId="0EEBE10E"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0A25934E"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on condition that B has passed the bar. (B has been practicing law for 10 years.)</w:t>
      </w:r>
    </w:p>
    <w:p w14:paraId="5E90DA2C"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w:t>
      </w:r>
      <w:r>
        <w:rPr>
          <w:rFonts w:ascii="Georgia" w:hAnsi="Georgia" w:cs="Lucida Grande"/>
          <w:color w:val="444444"/>
          <w:sz w:val="24"/>
          <w:szCs w:val="24"/>
        </w:rPr>
        <w:br/>
      </w:r>
      <w:r>
        <w:rPr>
          <w:rStyle w:val="qdef"/>
          <w:rFonts w:ascii="Georgia" w:hAnsi="Georgia" w:cs="Lucida Grande"/>
          <w:color w:val="444444"/>
          <w:sz w:val="24"/>
          <w:szCs w:val="24"/>
        </w:rPr>
        <w:t>Vested</w:t>
      </w:r>
    </w:p>
    <w:p w14:paraId="760EA4B8"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AD225C6"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but if B uses the land for an insurance agency, then back to O.</w:t>
      </w:r>
    </w:p>
    <w:p w14:paraId="5AFFEB61"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w:t>
      </w:r>
      <w:r>
        <w:rPr>
          <w:rFonts w:ascii="Georgia" w:hAnsi="Georgia" w:cs="Lucida Grande"/>
          <w:color w:val="444444"/>
          <w:sz w:val="24"/>
          <w:szCs w:val="24"/>
        </w:rPr>
        <w:br/>
      </w:r>
      <w:r>
        <w:rPr>
          <w:rStyle w:val="qdef"/>
          <w:rFonts w:ascii="Georgia" w:hAnsi="Georgia" w:cs="Lucida Grande"/>
          <w:color w:val="444444"/>
          <w:sz w:val="24"/>
          <w:szCs w:val="24"/>
        </w:rPr>
        <w:t>Vested</w:t>
      </w:r>
    </w:p>
    <w:p w14:paraId="26F5C8E6"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E28DF2B"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does not then own an insurance agency.</w:t>
      </w:r>
    </w:p>
    <w:p w14:paraId="410656A1"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 if B does not then own an insurance agency.</w:t>
      </w:r>
      <w:r>
        <w:rPr>
          <w:rFonts w:ascii="Georgia" w:hAnsi="Georgia" w:cs="Lucida Grande"/>
          <w:color w:val="444444"/>
          <w:sz w:val="24"/>
          <w:szCs w:val="24"/>
        </w:rPr>
        <w:br/>
      </w:r>
      <w:r>
        <w:rPr>
          <w:rStyle w:val="qdef"/>
          <w:rFonts w:ascii="Georgia" w:hAnsi="Georgia" w:cs="Lucida Grande"/>
          <w:color w:val="444444"/>
          <w:sz w:val="24"/>
          <w:szCs w:val="24"/>
        </w:rPr>
        <w:t>Contingent</w:t>
      </w:r>
    </w:p>
    <w:p w14:paraId="2B362872"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57BA5B9A"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is married.</w:t>
      </w:r>
    </w:p>
    <w:p w14:paraId="23591A02"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 if B is married.</w:t>
      </w:r>
      <w:r>
        <w:rPr>
          <w:rFonts w:ascii="Georgia" w:hAnsi="Georgia" w:cs="Lucida Grande"/>
          <w:color w:val="444444"/>
          <w:sz w:val="24"/>
          <w:szCs w:val="24"/>
        </w:rPr>
        <w:br/>
      </w:r>
      <w:r>
        <w:rPr>
          <w:rStyle w:val="qdef"/>
          <w:rFonts w:ascii="Georgia" w:hAnsi="Georgia" w:cs="Lucida Grande"/>
          <w:color w:val="444444"/>
          <w:sz w:val="24"/>
          <w:szCs w:val="24"/>
        </w:rPr>
        <w:t>Contingent</w:t>
      </w:r>
    </w:p>
    <w:p w14:paraId="2C478A41"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F8FBD0C"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however, if B divorces after A dies, then to O.</w:t>
      </w:r>
    </w:p>
    <w:p w14:paraId="5854629B"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w:t>
      </w:r>
      <w:r>
        <w:rPr>
          <w:rFonts w:ascii="Georgia" w:hAnsi="Georgia" w:cs="Lucida Grande"/>
          <w:color w:val="444444"/>
          <w:sz w:val="24"/>
          <w:szCs w:val="24"/>
        </w:rPr>
        <w:br/>
      </w:r>
      <w:r>
        <w:rPr>
          <w:rStyle w:val="qdef"/>
          <w:rFonts w:ascii="Georgia" w:hAnsi="Georgia" w:cs="Lucida Grande"/>
          <w:color w:val="444444"/>
          <w:sz w:val="24"/>
          <w:szCs w:val="24"/>
        </w:rPr>
        <w:t>Vested</w:t>
      </w:r>
    </w:p>
    <w:p w14:paraId="3857A7B4"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5C9849A"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surviving cousins. (A has two cousins.)</w:t>
      </w:r>
    </w:p>
    <w:p w14:paraId="6EF0C41C"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A's surviving cousins.</w:t>
      </w:r>
      <w:r>
        <w:rPr>
          <w:rFonts w:ascii="Georgia" w:hAnsi="Georgia" w:cs="Lucida Grande"/>
          <w:color w:val="444444"/>
          <w:sz w:val="24"/>
          <w:szCs w:val="24"/>
        </w:rPr>
        <w:br/>
      </w:r>
      <w:r>
        <w:rPr>
          <w:rStyle w:val="qdef"/>
          <w:rFonts w:ascii="Georgia" w:hAnsi="Georgia" w:cs="Lucida Grande"/>
          <w:color w:val="444444"/>
          <w:sz w:val="24"/>
          <w:szCs w:val="24"/>
        </w:rPr>
        <w:t>Contingent</w:t>
      </w:r>
    </w:p>
    <w:p w14:paraId="25A060E8"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4B26C24"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children (A has one child.)</w:t>
      </w:r>
    </w:p>
    <w:p w14:paraId="1BEB5BF9"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A's children.</w:t>
      </w:r>
      <w:r>
        <w:rPr>
          <w:rFonts w:ascii="Georgia" w:hAnsi="Georgia" w:cs="Lucida Grande"/>
          <w:color w:val="444444"/>
          <w:sz w:val="24"/>
          <w:szCs w:val="24"/>
        </w:rPr>
        <w:br/>
      </w:r>
      <w:r>
        <w:rPr>
          <w:rStyle w:val="qdef"/>
          <w:rFonts w:ascii="Georgia" w:hAnsi="Georgia" w:cs="Lucida Grande"/>
          <w:color w:val="444444"/>
          <w:sz w:val="24"/>
          <w:szCs w:val="24"/>
        </w:rPr>
        <w:t>Vested</w:t>
      </w:r>
    </w:p>
    <w:p w14:paraId="2F343075"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0033B98C"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the 2001 graduates of O's law school class. (The conveyance was made in 2002.)</w:t>
      </w:r>
    </w:p>
    <w:p w14:paraId="5B61D672"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the 2001 graduates of O's law school class.</w:t>
      </w:r>
      <w:r>
        <w:rPr>
          <w:rFonts w:ascii="Georgia" w:hAnsi="Georgia" w:cs="Lucida Grande"/>
          <w:color w:val="444444"/>
          <w:sz w:val="24"/>
          <w:szCs w:val="24"/>
        </w:rPr>
        <w:br/>
      </w:r>
      <w:r>
        <w:rPr>
          <w:rStyle w:val="qdef"/>
          <w:rFonts w:ascii="Georgia" w:hAnsi="Georgia" w:cs="Lucida Grande"/>
          <w:color w:val="444444"/>
          <w:sz w:val="24"/>
          <w:szCs w:val="24"/>
        </w:rPr>
        <w:t>Vested</w:t>
      </w:r>
    </w:p>
    <w:p w14:paraId="536CC229"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0E617298"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widow.</w:t>
      </w:r>
    </w:p>
    <w:p w14:paraId="4B75E093"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A's widow</w:t>
      </w:r>
      <w:r>
        <w:rPr>
          <w:rFonts w:ascii="Georgia" w:hAnsi="Georgia" w:cs="Lucida Grande"/>
          <w:color w:val="444444"/>
          <w:sz w:val="24"/>
          <w:szCs w:val="24"/>
        </w:rPr>
        <w:br/>
      </w:r>
      <w:r>
        <w:rPr>
          <w:rStyle w:val="qdef"/>
          <w:rFonts w:ascii="Georgia" w:hAnsi="Georgia" w:cs="Lucida Grande"/>
          <w:color w:val="444444"/>
          <w:sz w:val="24"/>
          <w:szCs w:val="24"/>
        </w:rPr>
        <w:t>Contingent</w:t>
      </w:r>
    </w:p>
    <w:p w14:paraId="04353974"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08E9C6A6"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words mark the remainder? Is the remainder vested or contingent?What words mark the remainder? 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B's heirs. (B is alive.)</w:t>
      </w:r>
    </w:p>
    <w:p w14:paraId="0B7687EE"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then to B's heirs.</w:t>
      </w:r>
      <w:r>
        <w:rPr>
          <w:rFonts w:ascii="Georgia" w:hAnsi="Georgia" w:cs="Lucida Grande"/>
          <w:color w:val="444444"/>
          <w:sz w:val="24"/>
          <w:szCs w:val="24"/>
        </w:rPr>
        <w:br/>
      </w:r>
      <w:r>
        <w:rPr>
          <w:rStyle w:val="qdef"/>
          <w:rFonts w:ascii="Georgia" w:hAnsi="Georgia" w:cs="Lucida Grande"/>
          <w:color w:val="444444"/>
          <w:sz w:val="24"/>
          <w:szCs w:val="24"/>
        </w:rPr>
        <w:t>Contingent</w:t>
      </w:r>
    </w:p>
    <w:p w14:paraId="5D495CB9"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627705F0"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Do A's heirs have any property interest as a result of the following conveyance? If so, what is it?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heirs.</w:t>
      </w:r>
    </w:p>
    <w:p w14:paraId="0B2BB523"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Yes, they have a contingent remainder in FS.</w:t>
      </w:r>
    </w:p>
    <w:p w14:paraId="26D0B73D"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012697E"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Do A's heirs have any property interest as a result of the following conveyance? If so, what is it?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and her heirs.</w:t>
      </w:r>
    </w:p>
    <w:p w14:paraId="4D65C171"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No, they will merely inherit A's estate?</w:t>
      </w:r>
    </w:p>
    <w:p w14:paraId="53BAEE81"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55CBEA1"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w:t>
      </w:r>
    </w:p>
    <w:p w14:paraId="1209F252"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a life estate. B has a vested remainder in FSA.</w:t>
      </w:r>
    </w:p>
    <w:p w14:paraId="22A1E060"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7297946"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O.</w:t>
      </w:r>
    </w:p>
    <w:p w14:paraId="4D1E4753"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a life estate. O has a reversion in FSA.</w:t>
      </w:r>
    </w:p>
    <w:p w14:paraId="1DA30D47"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3411345"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and her heirs until B reaches 25 (B is 12.)</w:t>
      </w:r>
    </w:p>
    <w:p w14:paraId="428CF391"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a fee simple determinable. O has a possibility of reverter in FSA.</w:t>
      </w:r>
    </w:p>
    <w:p w14:paraId="3468CFAD"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3F3FD0F"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and her heirs, but if A divorces, then to O.</w:t>
      </w:r>
    </w:p>
    <w:p w14:paraId="324000CA"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FS subject to condition subsequent. O has a right of entry in FSA.</w:t>
      </w:r>
    </w:p>
    <w:p w14:paraId="5C6B2524"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57CB52A"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and her heirs so long as A never uses illegal drugs.</w:t>
      </w:r>
    </w:p>
    <w:p w14:paraId="6C3ED2FD"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FS determinable. O has possibility of reverter in FSA.</w:t>
      </w:r>
    </w:p>
    <w:p w14:paraId="41311FBB"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49B3176"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and her heirs, but if B reaches 25, then to O. (B is 15.)</w:t>
      </w:r>
    </w:p>
    <w:p w14:paraId="20C53E42"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FS subject to condition subsequent. O has a right of entry in FSA.</w:t>
      </w:r>
    </w:p>
    <w:p w14:paraId="49F21AE8"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67FF0135"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but if an interstate highway is built within one mile of the property, then to O.</w:t>
      </w:r>
    </w:p>
    <w:p w14:paraId="3CDE40AC"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life estate subject to a condition subsequent. O has a right of entry and a reversion in FSA.</w:t>
      </w:r>
    </w:p>
    <w:p w14:paraId="3563C7F9"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FFB6BDB"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What is the state of the title?</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or until A divorces, then to O.</w:t>
      </w:r>
    </w:p>
    <w:p w14:paraId="7B658693"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A has life estate determinable. O has possibility of reverter and a reversion in FSA.</w:t>
      </w:r>
    </w:p>
    <w:p w14:paraId="00E8A354"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7CE6C9C"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Is B's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but if B has not graduated from college, then to C.</w:t>
      </w:r>
    </w:p>
    <w:p w14:paraId="45298520"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Vested</w:t>
      </w:r>
    </w:p>
    <w:p w14:paraId="64E4E395"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3BFBA57E"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Is B's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has graduated from college, but if not, then to C.</w:t>
      </w:r>
    </w:p>
    <w:p w14:paraId="4008AEDC"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Contingent</w:t>
      </w:r>
    </w:p>
    <w:p w14:paraId="282910D4"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A7765DD"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Has O retained an interest?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on condition that B has passed the bar.</w:t>
      </w:r>
    </w:p>
    <w:p w14:paraId="618BA8BF"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Yes.</w:t>
      </w:r>
    </w:p>
    <w:p w14:paraId="45D5A2F2"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FD8E58C"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Has O retained an interest?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w:t>
      </w:r>
    </w:p>
    <w:p w14:paraId="2EEAF836"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No.</w:t>
      </w:r>
    </w:p>
    <w:p w14:paraId="07410CFB"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659BB918"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Has O retained an interest?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does not then own an insurance agency.</w:t>
      </w:r>
    </w:p>
    <w:p w14:paraId="2218CB9A"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Yes.</w:t>
      </w:r>
    </w:p>
    <w:p w14:paraId="2C478C6B"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FE2A48F"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Has O retained an interest?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has married. (B is presently married.)</w:t>
      </w:r>
    </w:p>
    <w:p w14:paraId="44CFEAEC"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No.</w:t>
      </w:r>
    </w:p>
    <w:p w14:paraId="77744BEE"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4391CE64"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Has O retained an interest?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however, if B divorces, B's estate ends.</w:t>
      </w:r>
    </w:p>
    <w:p w14:paraId="4BA79F94"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Yes.</w:t>
      </w:r>
    </w:p>
    <w:p w14:paraId="78A1D504"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375FC00"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Has O retained an interest?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surviving cousins. (A has two cousins.)</w:t>
      </w:r>
    </w:p>
    <w:p w14:paraId="10518E74"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Yes.</w:t>
      </w:r>
    </w:p>
    <w:p w14:paraId="23D2B4C2"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656D4E4A"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Has O retained an interest?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10 years, then to B for 10 years.</w:t>
      </w:r>
    </w:p>
    <w:p w14:paraId="2D616897"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Yes.</w:t>
      </w:r>
    </w:p>
    <w:p w14:paraId="0CF63E6D"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5DC59FB5"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Has O retained an interest?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and the heirs of her body, then to B.</w:t>
      </w:r>
    </w:p>
    <w:p w14:paraId="018CC0DE"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No.</w:t>
      </w:r>
    </w:p>
    <w:p w14:paraId="0FCFBD86"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FA66BFD"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B's oldest child who survives B. Then B dies with two children living.</w:t>
      </w:r>
    </w:p>
    <w:p w14:paraId="1E8991A1"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Vested.</w:t>
      </w:r>
    </w:p>
    <w:p w14:paraId="1EA49EFA"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2C73919C"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A's oldest surviving child who has attained the age of 21. Then A's oldest child attains the age of 21.</w:t>
      </w:r>
    </w:p>
    <w:p w14:paraId="68A5D304"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Contingent. The child has reached 21 but must survive A for the remainder to vest.</w:t>
      </w:r>
    </w:p>
    <w:p w14:paraId="3C9D31A2"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7585E8AB"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to B if B marries. Then B gets married. Subsequently, B divorces.</w:t>
      </w:r>
    </w:p>
    <w:p w14:paraId="2D3BD9A4"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Vested.</w:t>
      </w:r>
    </w:p>
    <w:p w14:paraId="6C19233F" w14:textId="77777777" w:rsidR="002F392E" w:rsidRDefault="002F392E" w:rsidP="002F392E">
      <w:pPr>
        <w:shd w:val="clear" w:color="auto" w:fill="F8F6F2"/>
        <w:rPr>
          <w:rFonts w:ascii="Lucida Grande" w:eastAsia="Times New Roman" w:hAnsi="Lucida Grande" w:cs="Lucida Grande"/>
          <w:color w:val="222222"/>
          <w:sz w:val="24"/>
          <w:szCs w:val="24"/>
        </w:rPr>
      </w:pPr>
      <w:r>
        <w:rPr>
          <w:rStyle w:val="glyph"/>
          <w:rFonts w:ascii="glyphs-h69-web" w:eastAsia="Times New Roman" w:hAnsi="glyphs-h69-web" w:cs="Lucida Grande"/>
          <w:color w:val="998C77"/>
          <w:sz w:val="32"/>
          <w:szCs w:val="32"/>
        </w:rPr>
        <w:t></w:t>
      </w:r>
      <w:r>
        <w:rPr>
          <w:rStyle w:val="glyph"/>
          <w:rFonts w:ascii="glyphs-h69-web" w:eastAsia="Times New Roman" w:hAnsi="glyphs-h69-web" w:cs="Lucida Grande"/>
          <w:color w:val="222222"/>
          <w:sz w:val="32"/>
          <w:szCs w:val="32"/>
        </w:rPr>
        <w:t></w:t>
      </w:r>
      <w:r>
        <w:rPr>
          <w:rStyle w:val="glyph"/>
          <w:rFonts w:ascii="glyphs-h69-web" w:eastAsia="Times New Roman" w:hAnsi="glyphs-h69-web" w:cs="Lucida Grande"/>
          <w:color w:val="C0B8AB"/>
          <w:sz w:val="38"/>
          <w:szCs w:val="38"/>
        </w:rPr>
        <w:t></w:t>
      </w:r>
    </w:p>
    <w:p w14:paraId="1B6A0A58" w14:textId="77777777" w:rsidR="002F392E" w:rsidRDefault="002F392E" w:rsidP="002F392E">
      <w:pPr>
        <w:pStyle w:val="Heading3"/>
        <w:shd w:val="clear" w:color="auto" w:fill="FFFFFF"/>
        <w:spacing w:before="0" w:beforeAutospacing="0" w:after="0" w:afterAutospacing="0"/>
        <w:ind w:right="557"/>
        <w:rPr>
          <w:rFonts w:ascii="Georgia" w:eastAsia="Times New Roman" w:hAnsi="Georgia" w:cs="Lucida Grande"/>
          <w:b w:val="0"/>
          <w:bCs w:val="0"/>
          <w:color w:val="000000"/>
          <w:sz w:val="24"/>
          <w:szCs w:val="24"/>
        </w:rPr>
      </w:pPr>
      <w:r>
        <w:rPr>
          <w:rStyle w:val="qword"/>
          <w:rFonts w:ascii="Georgia" w:eastAsia="Times New Roman" w:hAnsi="Georgia" w:cs="Lucida Grande"/>
          <w:b w:val="0"/>
          <w:bCs w:val="0"/>
          <w:color w:val="000000"/>
          <w:sz w:val="24"/>
          <w:szCs w:val="24"/>
        </w:rPr>
        <w:t>Is the remainder vested or contingent?</w:t>
      </w:r>
      <w:r>
        <w:rPr>
          <w:rFonts w:ascii="Georgia" w:eastAsia="Times New Roman" w:hAnsi="Georgia" w:cs="Lucida Grande"/>
          <w:b w:val="0"/>
          <w:bCs w:val="0"/>
          <w:color w:val="000000"/>
          <w:sz w:val="24"/>
          <w:szCs w:val="24"/>
        </w:rPr>
        <w:br/>
      </w:r>
      <w:r>
        <w:rPr>
          <w:rStyle w:val="qword"/>
          <w:rFonts w:ascii="Georgia" w:eastAsia="Times New Roman" w:hAnsi="Georgia" w:cs="Lucida Grande"/>
          <w:b w:val="0"/>
          <w:bCs w:val="0"/>
          <w:color w:val="000000"/>
          <w:sz w:val="24"/>
          <w:szCs w:val="24"/>
        </w:rPr>
        <w:t>O to A for life, then if B has died childless, to whoever is the Dean of State University Law School at the time of A's death. Then B dies childless.</w:t>
      </w:r>
    </w:p>
    <w:p w14:paraId="4E1B9F85" w14:textId="77777777" w:rsidR="002F392E" w:rsidRDefault="002F392E" w:rsidP="002F392E">
      <w:pPr>
        <w:pStyle w:val="definition"/>
        <w:shd w:val="clear" w:color="auto" w:fill="FFFFFF"/>
        <w:spacing w:before="0" w:beforeAutospacing="0" w:after="0" w:afterAutospacing="0"/>
        <w:ind w:right="279"/>
        <w:rPr>
          <w:rFonts w:ascii="Georgia" w:hAnsi="Georgia" w:cs="Lucida Grande"/>
          <w:color w:val="444444"/>
          <w:sz w:val="24"/>
          <w:szCs w:val="24"/>
        </w:rPr>
      </w:pPr>
      <w:r>
        <w:rPr>
          <w:rStyle w:val="qdef"/>
          <w:rFonts w:ascii="Georgia" w:hAnsi="Georgia" w:cs="Lucida Grande"/>
          <w:color w:val="444444"/>
          <w:sz w:val="24"/>
          <w:szCs w:val="24"/>
        </w:rPr>
        <w:t>Contingent until A dies.</w:t>
      </w:r>
    </w:p>
    <w:p w14:paraId="412F462F" w14:textId="77777777" w:rsidR="00DD3BF0" w:rsidRPr="005462CC" w:rsidRDefault="00DD3BF0" w:rsidP="005462CC">
      <w:pPr>
        <w:tabs>
          <w:tab w:val="left" w:pos="6968"/>
        </w:tabs>
        <w:rPr>
          <w:rFonts w:ascii="Times" w:eastAsia="Times New Roman" w:hAnsi="Times" w:cs="Times New Roman"/>
        </w:rPr>
      </w:pPr>
    </w:p>
    <w:sectPr w:rsidR="00DD3BF0" w:rsidRPr="005462CC" w:rsidSect="001E7AE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4B42C1" w14:textId="77777777" w:rsidR="005F027E" w:rsidRDefault="005F027E" w:rsidP="001E7AE2">
      <w:pPr>
        <w:spacing w:after="0" w:line="240" w:lineRule="auto"/>
      </w:pPr>
      <w:r>
        <w:separator/>
      </w:r>
    </w:p>
  </w:endnote>
  <w:endnote w:type="continuationSeparator" w:id="0">
    <w:p w14:paraId="62963412" w14:textId="77777777" w:rsidR="005F027E" w:rsidRDefault="005F027E" w:rsidP="001E7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glyphs-h69-web">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B814B" w14:textId="77777777" w:rsidR="005F027E" w:rsidRDefault="005F027E" w:rsidP="00E907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0BE52D" w14:textId="77777777" w:rsidR="005F027E" w:rsidRDefault="005F027E" w:rsidP="001E7AE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91FE9" w14:textId="77777777" w:rsidR="005F027E" w:rsidRDefault="005F027E" w:rsidP="00E907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1B9B">
      <w:rPr>
        <w:rStyle w:val="PageNumber"/>
        <w:noProof/>
      </w:rPr>
      <w:t>1</w:t>
    </w:r>
    <w:r>
      <w:rPr>
        <w:rStyle w:val="PageNumber"/>
      </w:rPr>
      <w:fldChar w:fldCharType="end"/>
    </w:r>
  </w:p>
  <w:p w14:paraId="22E9D7AE" w14:textId="77777777" w:rsidR="005F027E" w:rsidRDefault="005F027E" w:rsidP="001E7AE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C86A7" w14:textId="77777777" w:rsidR="00CF1B9B" w:rsidRDefault="00CF1B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2E7AE" w14:textId="77777777" w:rsidR="005F027E" w:rsidRDefault="005F027E" w:rsidP="001E7AE2">
      <w:pPr>
        <w:spacing w:after="0" w:line="240" w:lineRule="auto"/>
      </w:pPr>
      <w:r>
        <w:separator/>
      </w:r>
    </w:p>
  </w:footnote>
  <w:footnote w:type="continuationSeparator" w:id="0">
    <w:p w14:paraId="0194F800" w14:textId="77777777" w:rsidR="005F027E" w:rsidRDefault="005F027E" w:rsidP="001E7AE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4CFE1" w14:textId="77777777" w:rsidR="005F027E" w:rsidRDefault="005F027E" w:rsidP="00E9074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7D92E" w14:textId="77777777" w:rsidR="005F027E" w:rsidRDefault="005F027E" w:rsidP="001E7AE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EE903" w14:textId="4481125E" w:rsidR="005F027E" w:rsidRPr="0067510E" w:rsidRDefault="005F027E" w:rsidP="00E9074A">
    <w:pPr>
      <w:pStyle w:val="Header"/>
      <w:framePr w:wrap="around" w:vAnchor="text" w:hAnchor="margin" w:xAlign="right" w:y="1"/>
      <w:rPr>
        <w:rStyle w:val="PageNumber"/>
        <w:rFonts w:ascii="Times" w:hAnsi="Times" w:cs="Times New Roman"/>
        <w:b/>
      </w:rPr>
    </w:pPr>
    <w:r w:rsidRPr="0067510E">
      <w:rPr>
        <w:rStyle w:val="PageNumber"/>
        <w:rFonts w:ascii="Times" w:hAnsi="Times" w:cs="Times New Roman"/>
        <w:b/>
      </w:rPr>
      <w:t xml:space="preserve">Property </w:t>
    </w:r>
    <w:r w:rsidR="00CF1B9B">
      <w:rPr>
        <w:rStyle w:val="PageNumber"/>
        <w:rFonts w:ascii="Times" w:hAnsi="Times" w:cs="Times New Roman"/>
        <w:b/>
      </w:rPr>
      <w:t>Blocher</w:t>
    </w:r>
    <w:bookmarkStart w:id="44" w:name="_GoBack"/>
    <w:bookmarkEnd w:id="44"/>
    <w:r w:rsidRPr="0067510E">
      <w:rPr>
        <w:rStyle w:val="PageNumber"/>
        <w:rFonts w:ascii="Times" w:hAnsi="Times" w:cs="Times New Roman"/>
        <w:b/>
      </w:rPr>
      <w:t xml:space="preserve">  – </w:t>
    </w:r>
    <w:r w:rsidRPr="0067510E">
      <w:rPr>
        <w:rStyle w:val="PageNumber"/>
        <w:rFonts w:ascii="Times" w:hAnsi="Times" w:cs="Times New Roman"/>
        <w:b/>
      </w:rPr>
      <w:fldChar w:fldCharType="begin"/>
    </w:r>
    <w:r w:rsidRPr="0067510E">
      <w:rPr>
        <w:rStyle w:val="PageNumber"/>
        <w:rFonts w:ascii="Times" w:hAnsi="Times" w:cs="Times New Roman"/>
        <w:b/>
      </w:rPr>
      <w:instrText xml:space="preserve">PAGE  </w:instrText>
    </w:r>
    <w:r w:rsidRPr="0067510E">
      <w:rPr>
        <w:rStyle w:val="PageNumber"/>
        <w:rFonts w:ascii="Times" w:hAnsi="Times" w:cs="Times New Roman"/>
        <w:b/>
      </w:rPr>
      <w:fldChar w:fldCharType="separate"/>
    </w:r>
    <w:r w:rsidR="00CF1B9B">
      <w:rPr>
        <w:rStyle w:val="PageNumber"/>
        <w:rFonts w:ascii="Times" w:hAnsi="Times" w:cs="Times New Roman"/>
        <w:b/>
        <w:noProof/>
      </w:rPr>
      <w:t>1</w:t>
    </w:r>
    <w:r w:rsidRPr="0067510E">
      <w:rPr>
        <w:rStyle w:val="PageNumber"/>
        <w:rFonts w:ascii="Times" w:hAnsi="Times" w:cs="Times New Roman"/>
        <w:b/>
      </w:rPr>
      <w:fldChar w:fldCharType="end"/>
    </w:r>
    <w:r w:rsidRPr="0067510E">
      <w:rPr>
        <w:rStyle w:val="PageNumber"/>
        <w:rFonts w:ascii="Times" w:hAnsi="Times" w:cs="Times New Roman"/>
        <w:b/>
      </w:rPr>
      <w:t xml:space="preserve"> </w:t>
    </w:r>
  </w:p>
  <w:p w14:paraId="2B2DDA41" w14:textId="77777777" w:rsidR="005F027E" w:rsidRPr="0067510E" w:rsidRDefault="005F027E" w:rsidP="001E7AE2">
    <w:pPr>
      <w:pStyle w:val="Header"/>
      <w:ind w:right="360"/>
      <w:rPr>
        <w:rFonts w:ascii="Times" w:hAnsi="Time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FF498" w14:textId="77777777" w:rsidR="00CF1B9B" w:rsidRDefault="00CF1B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149"/>
    <w:multiLevelType w:val="hybridMultilevel"/>
    <w:tmpl w:val="321EF6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B6FC5"/>
    <w:multiLevelType w:val="hybridMultilevel"/>
    <w:tmpl w:val="2DAEF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805EA"/>
    <w:multiLevelType w:val="hybridMultilevel"/>
    <w:tmpl w:val="148490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712449"/>
    <w:multiLevelType w:val="hybridMultilevel"/>
    <w:tmpl w:val="567EB4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0E13CF"/>
    <w:multiLevelType w:val="hybridMultilevel"/>
    <w:tmpl w:val="F7C847A4"/>
    <w:lvl w:ilvl="0" w:tplc="0409000F">
      <w:start w:val="1"/>
      <w:numFmt w:val="upperRoman"/>
      <w:lvlText w:val="%1."/>
      <w:lvlJc w:val="left"/>
      <w:pPr>
        <w:ind w:left="1080" w:hanging="360"/>
      </w:pPr>
    </w:lvl>
    <w:lvl w:ilvl="1" w:tplc="04090019">
      <w:start w:val="1"/>
      <w:numFmt w:val="upperLetter"/>
      <w:lvlText w:val="%2."/>
      <w:lvlJc w:val="left"/>
      <w:pPr>
        <w:ind w:left="1800" w:hanging="360"/>
      </w:pPr>
    </w:lvl>
    <w:lvl w:ilvl="2" w:tplc="0409001B">
      <w:start w:val="1"/>
      <w:numFmt w:val="decimal"/>
      <w:lvlText w:val="%3."/>
      <w:lvlJc w:val="right"/>
      <w:pPr>
        <w:ind w:left="2520" w:hanging="180"/>
      </w:pPr>
    </w:lvl>
    <w:lvl w:ilvl="3" w:tplc="0409000F">
      <w:start w:val="1"/>
      <w:numFmt w:val="lowerLetter"/>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B040D5"/>
    <w:multiLevelType w:val="multilevel"/>
    <w:tmpl w:val="9AEE1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A16C0"/>
    <w:multiLevelType w:val="hybridMultilevel"/>
    <w:tmpl w:val="F5BCF072"/>
    <w:lvl w:ilvl="0" w:tplc="FDB8100C">
      <w:start w:val="2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165EA"/>
    <w:multiLevelType w:val="hybridMultilevel"/>
    <w:tmpl w:val="3BBAA2B0"/>
    <w:lvl w:ilvl="0" w:tplc="B704C69C">
      <w:start w:val="1"/>
      <w:numFmt w:val="bullet"/>
      <w:lvlText w:val="•"/>
      <w:lvlJc w:val="left"/>
      <w:pPr>
        <w:tabs>
          <w:tab w:val="num" w:pos="720"/>
        </w:tabs>
        <w:ind w:left="720" w:hanging="360"/>
      </w:pPr>
      <w:rPr>
        <w:rFonts w:ascii="Arial" w:hAnsi="Arial" w:hint="default"/>
      </w:rPr>
    </w:lvl>
    <w:lvl w:ilvl="1" w:tplc="DD5A5536">
      <w:start w:val="1"/>
      <w:numFmt w:val="bullet"/>
      <w:lvlText w:val="•"/>
      <w:lvlJc w:val="left"/>
      <w:pPr>
        <w:tabs>
          <w:tab w:val="num" w:pos="1440"/>
        </w:tabs>
        <w:ind w:left="1440" w:hanging="360"/>
      </w:pPr>
      <w:rPr>
        <w:rFonts w:ascii="Arial" w:hAnsi="Arial" w:hint="default"/>
      </w:rPr>
    </w:lvl>
    <w:lvl w:ilvl="2" w:tplc="7CB24C26">
      <w:start w:val="1"/>
      <w:numFmt w:val="bullet"/>
      <w:lvlText w:val="•"/>
      <w:lvlJc w:val="left"/>
      <w:pPr>
        <w:tabs>
          <w:tab w:val="num" w:pos="2160"/>
        </w:tabs>
        <w:ind w:left="2160" w:hanging="360"/>
      </w:pPr>
      <w:rPr>
        <w:rFonts w:ascii="Arial" w:hAnsi="Arial" w:hint="default"/>
      </w:rPr>
    </w:lvl>
    <w:lvl w:ilvl="3" w:tplc="C554CC66">
      <w:start w:val="1"/>
      <w:numFmt w:val="bullet"/>
      <w:lvlText w:val="•"/>
      <w:lvlJc w:val="left"/>
      <w:pPr>
        <w:tabs>
          <w:tab w:val="num" w:pos="2880"/>
        </w:tabs>
        <w:ind w:left="2880" w:hanging="360"/>
      </w:pPr>
      <w:rPr>
        <w:rFonts w:ascii="Arial" w:hAnsi="Arial" w:hint="default"/>
      </w:rPr>
    </w:lvl>
    <w:lvl w:ilvl="4" w:tplc="DF1E1F36">
      <w:start w:val="1"/>
      <w:numFmt w:val="bullet"/>
      <w:lvlText w:val="•"/>
      <w:lvlJc w:val="left"/>
      <w:pPr>
        <w:tabs>
          <w:tab w:val="num" w:pos="3600"/>
        </w:tabs>
        <w:ind w:left="3600" w:hanging="360"/>
      </w:pPr>
      <w:rPr>
        <w:rFonts w:ascii="Arial" w:hAnsi="Arial" w:hint="default"/>
      </w:rPr>
    </w:lvl>
    <w:lvl w:ilvl="5" w:tplc="D284C56A" w:tentative="1">
      <w:start w:val="1"/>
      <w:numFmt w:val="bullet"/>
      <w:lvlText w:val="•"/>
      <w:lvlJc w:val="left"/>
      <w:pPr>
        <w:tabs>
          <w:tab w:val="num" w:pos="4320"/>
        </w:tabs>
        <w:ind w:left="4320" w:hanging="360"/>
      </w:pPr>
      <w:rPr>
        <w:rFonts w:ascii="Arial" w:hAnsi="Arial" w:hint="default"/>
      </w:rPr>
    </w:lvl>
    <w:lvl w:ilvl="6" w:tplc="F34434D2" w:tentative="1">
      <w:start w:val="1"/>
      <w:numFmt w:val="bullet"/>
      <w:lvlText w:val="•"/>
      <w:lvlJc w:val="left"/>
      <w:pPr>
        <w:tabs>
          <w:tab w:val="num" w:pos="5040"/>
        </w:tabs>
        <w:ind w:left="5040" w:hanging="360"/>
      </w:pPr>
      <w:rPr>
        <w:rFonts w:ascii="Arial" w:hAnsi="Arial" w:hint="default"/>
      </w:rPr>
    </w:lvl>
    <w:lvl w:ilvl="7" w:tplc="E9F89464" w:tentative="1">
      <w:start w:val="1"/>
      <w:numFmt w:val="bullet"/>
      <w:lvlText w:val="•"/>
      <w:lvlJc w:val="left"/>
      <w:pPr>
        <w:tabs>
          <w:tab w:val="num" w:pos="5760"/>
        </w:tabs>
        <w:ind w:left="5760" w:hanging="360"/>
      </w:pPr>
      <w:rPr>
        <w:rFonts w:ascii="Arial" w:hAnsi="Arial" w:hint="default"/>
      </w:rPr>
    </w:lvl>
    <w:lvl w:ilvl="8" w:tplc="41EC6C10" w:tentative="1">
      <w:start w:val="1"/>
      <w:numFmt w:val="bullet"/>
      <w:lvlText w:val="•"/>
      <w:lvlJc w:val="left"/>
      <w:pPr>
        <w:tabs>
          <w:tab w:val="num" w:pos="6480"/>
        </w:tabs>
        <w:ind w:left="6480" w:hanging="360"/>
      </w:pPr>
      <w:rPr>
        <w:rFonts w:ascii="Arial" w:hAnsi="Arial" w:hint="default"/>
      </w:rPr>
    </w:lvl>
  </w:abstractNum>
  <w:abstractNum w:abstractNumId="8">
    <w:nsid w:val="0BE462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C0374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C6B13BD"/>
    <w:multiLevelType w:val="hybridMultilevel"/>
    <w:tmpl w:val="D442A8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1E56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D4A0F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8E27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DCC6C01"/>
    <w:multiLevelType w:val="hybridMultilevel"/>
    <w:tmpl w:val="9E0EEE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ED941DE"/>
    <w:multiLevelType w:val="hybridMultilevel"/>
    <w:tmpl w:val="22FA4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7F386A"/>
    <w:multiLevelType w:val="hybridMultilevel"/>
    <w:tmpl w:val="13E80E3A"/>
    <w:lvl w:ilvl="0" w:tplc="A2703B5A">
      <w:start w:val="181"/>
      <w:numFmt w:val="bullet"/>
      <w:lvlText w:val="-"/>
      <w:lvlJc w:val="left"/>
      <w:pPr>
        <w:ind w:left="720" w:hanging="360"/>
      </w:pPr>
      <w:rPr>
        <w:rFonts w:ascii="Verdana" w:eastAsiaTheme="minorEastAsia" w:hAnsi="Verdan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1D3397"/>
    <w:multiLevelType w:val="hybridMultilevel"/>
    <w:tmpl w:val="BA76F0A6"/>
    <w:lvl w:ilvl="0" w:tplc="A2703B5A">
      <w:start w:val="181"/>
      <w:numFmt w:val="bullet"/>
      <w:lvlText w:val="-"/>
      <w:lvlJc w:val="left"/>
      <w:pPr>
        <w:ind w:left="720" w:hanging="360"/>
      </w:pPr>
      <w:rPr>
        <w:rFonts w:ascii="Verdana" w:eastAsiaTheme="minorEastAsia" w:hAnsi="Verdan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271C0"/>
    <w:multiLevelType w:val="hybridMultilevel"/>
    <w:tmpl w:val="5DDC31BE"/>
    <w:lvl w:ilvl="0" w:tplc="CA8CE10A">
      <w:start w:val="1"/>
      <w:numFmt w:val="bullet"/>
      <w:lvlText w:val="•"/>
      <w:lvlJc w:val="left"/>
      <w:pPr>
        <w:tabs>
          <w:tab w:val="num" w:pos="720"/>
        </w:tabs>
        <w:ind w:left="720" w:hanging="360"/>
      </w:pPr>
      <w:rPr>
        <w:rFonts w:ascii="Arial" w:hAnsi="Arial" w:hint="default"/>
      </w:rPr>
    </w:lvl>
    <w:lvl w:ilvl="1" w:tplc="F468EA82">
      <w:start w:val="1"/>
      <w:numFmt w:val="bullet"/>
      <w:lvlText w:val="•"/>
      <w:lvlJc w:val="left"/>
      <w:pPr>
        <w:tabs>
          <w:tab w:val="num" w:pos="1440"/>
        </w:tabs>
        <w:ind w:left="1440" w:hanging="360"/>
      </w:pPr>
      <w:rPr>
        <w:rFonts w:ascii="Arial" w:hAnsi="Arial" w:hint="default"/>
      </w:rPr>
    </w:lvl>
    <w:lvl w:ilvl="2" w:tplc="45D2136A" w:tentative="1">
      <w:start w:val="1"/>
      <w:numFmt w:val="bullet"/>
      <w:lvlText w:val="•"/>
      <w:lvlJc w:val="left"/>
      <w:pPr>
        <w:tabs>
          <w:tab w:val="num" w:pos="2160"/>
        </w:tabs>
        <w:ind w:left="2160" w:hanging="360"/>
      </w:pPr>
      <w:rPr>
        <w:rFonts w:ascii="Arial" w:hAnsi="Arial" w:hint="default"/>
      </w:rPr>
    </w:lvl>
    <w:lvl w:ilvl="3" w:tplc="061E00AC" w:tentative="1">
      <w:start w:val="1"/>
      <w:numFmt w:val="bullet"/>
      <w:lvlText w:val="•"/>
      <w:lvlJc w:val="left"/>
      <w:pPr>
        <w:tabs>
          <w:tab w:val="num" w:pos="2880"/>
        </w:tabs>
        <w:ind w:left="2880" w:hanging="360"/>
      </w:pPr>
      <w:rPr>
        <w:rFonts w:ascii="Arial" w:hAnsi="Arial" w:hint="default"/>
      </w:rPr>
    </w:lvl>
    <w:lvl w:ilvl="4" w:tplc="3B349FDC" w:tentative="1">
      <w:start w:val="1"/>
      <w:numFmt w:val="bullet"/>
      <w:lvlText w:val="•"/>
      <w:lvlJc w:val="left"/>
      <w:pPr>
        <w:tabs>
          <w:tab w:val="num" w:pos="3600"/>
        </w:tabs>
        <w:ind w:left="3600" w:hanging="360"/>
      </w:pPr>
      <w:rPr>
        <w:rFonts w:ascii="Arial" w:hAnsi="Arial" w:hint="default"/>
      </w:rPr>
    </w:lvl>
    <w:lvl w:ilvl="5" w:tplc="4920A30C" w:tentative="1">
      <w:start w:val="1"/>
      <w:numFmt w:val="bullet"/>
      <w:lvlText w:val="•"/>
      <w:lvlJc w:val="left"/>
      <w:pPr>
        <w:tabs>
          <w:tab w:val="num" w:pos="4320"/>
        </w:tabs>
        <w:ind w:left="4320" w:hanging="360"/>
      </w:pPr>
      <w:rPr>
        <w:rFonts w:ascii="Arial" w:hAnsi="Arial" w:hint="default"/>
      </w:rPr>
    </w:lvl>
    <w:lvl w:ilvl="6" w:tplc="9D4E466A" w:tentative="1">
      <w:start w:val="1"/>
      <w:numFmt w:val="bullet"/>
      <w:lvlText w:val="•"/>
      <w:lvlJc w:val="left"/>
      <w:pPr>
        <w:tabs>
          <w:tab w:val="num" w:pos="5040"/>
        </w:tabs>
        <w:ind w:left="5040" w:hanging="360"/>
      </w:pPr>
      <w:rPr>
        <w:rFonts w:ascii="Arial" w:hAnsi="Arial" w:hint="default"/>
      </w:rPr>
    </w:lvl>
    <w:lvl w:ilvl="7" w:tplc="B1A6CDF0" w:tentative="1">
      <w:start w:val="1"/>
      <w:numFmt w:val="bullet"/>
      <w:lvlText w:val="•"/>
      <w:lvlJc w:val="left"/>
      <w:pPr>
        <w:tabs>
          <w:tab w:val="num" w:pos="5760"/>
        </w:tabs>
        <w:ind w:left="5760" w:hanging="360"/>
      </w:pPr>
      <w:rPr>
        <w:rFonts w:ascii="Arial" w:hAnsi="Arial" w:hint="default"/>
      </w:rPr>
    </w:lvl>
    <w:lvl w:ilvl="8" w:tplc="1FBE0220" w:tentative="1">
      <w:start w:val="1"/>
      <w:numFmt w:val="bullet"/>
      <w:lvlText w:val="•"/>
      <w:lvlJc w:val="left"/>
      <w:pPr>
        <w:tabs>
          <w:tab w:val="num" w:pos="6480"/>
        </w:tabs>
        <w:ind w:left="6480" w:hanging="360"/>
      </w:pPr>
      <w:rPr>
        <w:rFonts w:ascii="Arial" w:hAnsi="Arial" w:hint="default"/>
      </w:rPr>
    </w:lvl>
  </w:abstractNum>
  <w:abstractNum w:abstractNumId="19">
    <w:nsid w:val="136A0FB2"/>
    <w:multiLevelType w:val="multilevel"/>
    <w:tmpl w:val="8D0EC95A"/>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val="0"/>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000000" w:themeColor="text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3B953D7"/>
    <w:multiLevelType w:val="hybridMultilevel"/>
    <w:tmpl w:val="2F901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F36F19"/>
    <w:multiLevelType w:val="hybridMultilevel"/>
    <w:tmpl w:val="C0FE7B9C"/>
    <w:lvl w:ilvl="0" w:tplc="B73E79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98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83E2DE3"/>
    <w:multiLevelType w:val="hybridMultilevel"/>
    <w:tmpl w:val="3B26822E"/>
    <w:lvl w:ilvl="0" w:tplc="18BC250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4">
    <w:nsid w:val="19E5201B"/>
    <w:multiLevelType w:val="hybridMultilevel"/>
    <w:tmpl w:val="E71E00E0"/>
    <w:lvl w:ilvl="0" w:tplc="A2703B5A">
      <w:start w:val="181"/>
      <w:numFmt w:val="bullet"/>
      <w:lvlText w:val="-"/>
      <w:lvlJc w:val="left"/>
      <w:pPr>
        <w:ind w:left="720" w:hanging="360"/>
      </w:pPr>
      <w:rPr>
        <w:rFonts w:ascii="Verdana" w:eastAsiaTheme="minorEastAsia" w:hAnsi="Verdan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F86201"/>
    <w:multiLevelType w:val="hybridMultilevel"/>
    <w:tmpl w:val="30B05FB6"/>
    <w:lvl w:ilvl="0" w:tplc="5A2A8A78">
      <w:start w:val="2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6">
    <w:nsid w:val="1AC52F0F"/>
    <w:multiLevelType w:val="hybridMultilevel"/>
    <w:tmpl w:val="1F80D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3C5FA3"/>
    <w:multiLevelType w:val="hybridMultilevel"/>
    <w:tmpl w:val="73924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797A5B"/>
    <w:multiLevelType w:val="hybridMultilevel"/>
    <w:tmpl w:val="76144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FD412E"/>
    <w:multiLevelType w:val="hybridMultilevel"/>
    <w:tmpl w:val="1C009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2B4358"/>
    <w:multiLevelType w:val="hybridMultilevel"/>
    <w:tmpl w:val="B18A8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3A58F0"/>
    <w:multiLevelType w:val="hybridMultilevel"/>
    <w:tmpl w:val="80BC2C3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1E886D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1FEA7E5D"/>
    <w:multiLevelType w:val="hybridMultilevel"/>
    <w:tmpl w:val="00004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C44A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242D1521"/>
    <w:multiLevelType w:val="multilevel"/>
    <w:tmpl w:val="5A70F26E"/>
    <w:lvl w:ilvl="0">
      <w:start w:val="1"/>
      <w:numFmt w:val="upperRoman"/>
      <w:lvlText w:val="%1."/>
      <w:lvlJc w:val="left"/>
      <w:pPr>
        <w:ind w:left="360" w:hanging="360"/>
      </w:pPr>
      <w:rPr>
        <w:rFonts w:hint="default"/>
        <w:sz w:val="24"/>
        <w:szCs w:val="24"/>
      </w:rPr>
    </w:lvl>
    <w:lvl w:ilvl="1">
      <w:start w:val="1"/>
      <w:numFmt w:val="upperLetter"/>
      <w:lvlText w:val="%2."/>
      <w:lvlJc w:val="left"/>
      <w:pPr>
        <w:ind w:left="720" w:hanging="360"/>
      </w:pPr>
      <w:rPr>
        <w:rFonts w:hint="default"/>
        <w:b w:val="0"/>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b w:val="0"/>
        <w:color w:val="auto"/>
      </w:rPr>
    </w:lvl>
    <w:lvl w:ilvl="4">
      <w:start w:val="1"/>
      <w:numFmt w:val="lowerLetter"/>
      <w:lvlText w:val="(%5)"/>
      <w:lvlJc w:val="left"/>
      <w:pPr>
        <w:ind w:left="1800" w:hanging="360"/>
      </w:pPr>
      <w:rPr>
        <w:rFonts w:hint="default"/>
        <w:b w:val="0"/>
        <w:color w:val="auto"/>
      </w:rPr>
    </w:lvl>
    <w:lvl w:ilvl="5">
      <w:start w:val="1"/>
      <w:numFmt w:val="lowerRoman"/>
      <w:lvlText w:val="(%6)"/>
      <w:lvlJc w:val="left"/>
      <w:pPr>
        <w:ind w:left="2160" w:hanging="360"/>
      </w:pPr>
      <w:rPr>
        <w:rFonts w:hint="default"/>
        <w:color w:val="000000" w:themeColor="text1"/>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color w:val="auto"/>
      </w:rPr>
    </w:lvl>
  </w:abstractNum>
  <w:abstractNum w:abstractNumId="36">
    <w:nsid w:val="24C26E4B"/>
    <w:multiLevelType w:val="hybridMultilevel"/>
    <w:tmpl w:val="F5BAA2C8"/>
    <w:lvl w:ilvl="0" w:tplc="7B18EA08">
      <w:start w:val="31"/>
      <w:numFmt w:val="decimal"/>
      <w:lvlText w:val="%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276FB0"/>
    <w:multiLevelType w:val="hybridMultilevel"/>
    <w:tmpl w:val="ED98A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B87E7B"/>
    <w:multiLevelType w:val="hybridMultilevel"/>
    <w:tmpl w:val="08004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DC056ED"/>
    <w:multiLevelType w:val="hybridMultilevel"/>
    <w:tmpl w:val="16D40D14"/>
    <w:lvl w:ilvl="0" w:tplc="2F984820">
      <w:start w:val="1"/>
      <w:numFmt w:val="bullet"/>
      <w:lvlText w:val="•"/>
      <w:lvlJc w:val="left"/>
      <w:pPr>
        <w:tabs>
          <w:tab w:val="num" w:pos="720"/>
        </w:tabs>
        <w:ind w:left="720" w:hanging="360"/>
      </w:pPr>
      <w:rPr>
        <w:rFonts w:ascii="Arial" w:hAnsi="Arial" w:hint="default"/>
      </w:rPr>
    </w:lvl>
    <w:lvl w:ilvl="1" w:tplc="81C279CE">
      <w:start w:val="1"/>
      <w:numFmt w:val="bullet"/>
      <w:lvlText w:val="•"/>
      <w:lvlJc w:val="left"/>
      <w:pPr>
        <w:tabs>
          <w:tab w:val="num" w:pos="1440"/>
        </w:tabs>
        <w:ind w:left="1440" w:hanging="360"/>
      </w:pPr>
      <w:rPr>
        <w:rFonts w:ascii="Arial" w:hAnsi="Arial" w:hint="default"/>
      </w:rPr>
    </w:lvl>
    <w:lvl w:ilvl="2" w:tplc="5CA0D962" w:tentative="1">
      <w:start w:val="1"/>
      <w:numFmt w:val="bullet"/>
      <w:lvlText w:val="•"/>
      <w:lvlJc w:val="left"/>
      <w:pPr>
        <w:tabs>
          <w:tab w:val="num" w:pos="2160"/>
        </w:tabs>
        <w:ind w:left="2160" w:hanging="360"/>
      </w:pPr>
      <w:rPr>
        <w:rFonts w:ascii="Arial" w:hAnsi="Arial" w:hint="default"/>
      </w:rPr>
    </w:lvl>
    <w:lvl w:ilvl="3" w:tplc="01DE0B32" w:tentative="1">
      <w:start w:val="1"/>
      <w:numFmt w:val="bullet"/>
      <w:lvlText w:val="•"/>
      <w:lvlJc w:val="left"/>
      <w:pPr>
        <w:tabs>
          <w:tab w:val="num" w:pos="2880"/>
        </w:tabs>
        <w:ind w:left="2880" w:hanging="360"/>
      </w:pPr>
      <w:rPr>
        <w:rFonts w:ascii="Arial" w:hAnsi="Arial" w:hint="default"/>
      </w:rPr>
    </w:lvl>
    <w:lvl w:ilvl="4" w:tplc="EBF8180A" w:tentative="1">
      <w:start w:val="1"/>
      <w:numFmt w:val="bullet"/>
      <w:lvlText w:val="•"/>
      <w:lvlJc w:val="left"/>
      <w:pPr>
        <w:tabs>
          <w:tab w:val="num" w:pos="3600"/>
        </w:tabs>
        <w:ind w:left="3600" w:hanging="360"/>
      </w:pPr>
      <w:rPr>
        <w:rFonts w:ascii="Arial" w:hAnsi="Arial" w:hint="default"/>
      </w:rPr>
    </w:lvl>
    <w:lvl w:ilvl="5" w:tplc="94DE92E6" w:tentative="1">
      <w:start w:val="1"/>
      <w:numFmt w:val="bullet"/>
      <w:lvlText w:val="•"/>
      <w:lvlJc w:val="left"/>
      <w:pPr>
        <w:tabs>
          <w:tab w:val="num" w:pos="4320"/>
        </w:tabs>
        <w:ind w:left="4320" w:hanging="360"/>
      </w:pPr>
      <w:rPr>
        <w:rFonts w:ascii="Arial" w:hAnsi="Arial" w:hint="default"/>
      </w:rPr>
    </w:lvl>
    <w:lvl w:ilvl="6" w:tplc="146E18FE" w:tentative="1">
      <w:start w:val="1"/>
      <w:numFmt w:val="bullet"/>
      <w:lvlText w:val="•"/>
      <w:lvlJc w:val="left"/>
      <w:pPr>
        <w:tabs>
          <w:tab w:val="num" w:pos="5040"/>
        </w:tabs>
        <w:ind w:left="5040" w:hanging="360"/>
      </w:pPr>
      <w:rPr>
        <w:rFonts w:ascii="Arial" w:hAnsi="Arial" w:hint="default"/>
      </w:rPr>
    </w:lvl>
    <w:lvl w:ilvl="7" w:tplc="1BBC5042" w:tentative="1">
      <w:start w:val="1"/>
      <w:numFmt w:val="bullet"/>
      <w:lvlText w:val="•"/>
      <w:lvlJc w:val="left"/>
      <w:pPr>
        <w:tabs>
          <w:tab w:val="num" w:pos="5760"/>
        </w:tabs>
        <w:ind w:left="5760" w:hanging="360"/>
      </w:pPr>
      <w:rPr>
        <w:rFonts w:ascii="Arial" w:hAnsi="Arial" w:hint="default"/>
      </w:rPr>
    </w:lvl>
    <w:lvl w:ilvl="8" w:tplc="80A00556" w:tentative="1">
      <w:start w:val="1"/>
      <w:numFmt w:val="bullet"/>
      <w:lvlText w:val="•"/>
      <w:lvlJc w:val="left"/>
      <w:pPr>
        <w:tabs>
          <w:tab w:val="num" w:pos="6480"/>
        </w:tabs>
        <w:ind w:left="6480" w:hanging="360"/>
      </w:pPr>
      <w:rPr>
        <w:rFonts w:ascii="Arial" w:hAnsi="Arial" w:hint="default"/>
      </w:rPr>
    </w:lvl>
  </w:abstractNum>
  <w:abstractNum w:abstractNumId="40">
    <w:nsid w:val="2ECA2DC6"/>
    <w:multiLevelType w:val="hybridMultilevel"/>
    <w:tmpl w:val="77AC6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C93315"/>
    <w:multiLevelType w:val="hybridMultilevel"/>
    <w:tmpl w:val="C3E485F0"/>
    <w:lvl w:ilvl="0" w:tplc="B9021FAC">
      <w:start w:val="1"/>
      <w:numFmt w:val="bullet"/>
      <w:lvlText w:val="•"/>
      <w:lvlJc w:val="left"/>
      <w:pPr>
        <w:tabs>
          <w:tab w:val="num" w:pos="720"/>
        </w:tabs>
        <w:ind w:left="720" w:hanging="360"/>
      </w:pPr>
      <w:rPr>
        <w:rFonts w:ascii="Arial" w:hAnsi="Arial" w:hint="default"/>
      </w:rPr>
    </w:lvl>
    <w:lvl w:ilvl="1" w:tplc="8828E3A2" w:tentative="1">
      <w:start w:val="1"/>
      <w:numFmt w:val="bullet"/>
      <w:lvlText w:val="•"/>
      <w:lvlJc w:val="left"/>
      <w:pPr>
        <w:tabs>
          <w:tab w:val="num" w:pos="1440"/>
        </w:tabs>
        <w:ind w:left="1440" w:hanging="360"/>
      </w:pPr>
      <w:rPr>
        <w:rFonts w:ascii="Arial" w:hAnsi="Arial" w:hint="default"/>
      </w:rPr>
    </w:lvl>
    <w:lvl w:ilvl="2" w:tplc="5378B81A" w:tentative="1">
      <w:start w:val="1"/>
      <w:numFmt w:val="bullet"/>
      <w:lvlText w:val="•"/>
      <w:lvlJc w:val="left"/>
      <w:pPr>
        <w:tabs>
          <w:tab w:val="num" w:pos="2160"/>
        </w:tabs>
        <w:ind w:left="2160" w:hanging="360"/>
      </w:pPr>
      <w:rPr>
        <w:rFonts w:ascii="Arial" w:hAnsi="Arial" w:hint="default"/>
      </w:rPr>
    </w:lvl>
    <w:lvl w:ilvl="3" w:tplc="4F76E01A" w:tentative="1">
      <w:start w:val="1"/>
      <w:numFmt w:val="bullet"/>
      <w:lvlText w:val="•"/>
      <w:lvlJc w:val="left"/>
      <w:pPr>
        <w:tabs>
          <w:tab w:val="num" w:pos="2880"/>
        </w:tabs>
        <w:ind w:left="2880" w:hanging="360"/>
      </w:pPr>
      <w:rPr>
        <w:rFonts w:ascii="Arial" w:hAnsi="Arial" w:hint="default"/>
      </w:rPr>
    </w:lvl>
    <w:lvl w:ilvl="4" w:tplc="F0EE9F0E" w:tentative="1">
      <w:start w:val="1"/>
      <w:numFmt w:val="bullet"/>
      <w:lvlText w:val="•"/>
      <w:lvlJc w:val="left"/>
      <w:pPr>
        <w:tabs>
          <w:tab w:val="num" w:pos="3600"/>
        </w:tabs>
        <w:ind w:left="3600" w:hanging="360"/>
      </w:pPr>
      <w:rPr>
        <w:rFonts w:ascii="Arial" w:hAnsi="Arial" w:hint="default"/>
      </w:rPr>
    </w:lvl>
    <w:lvl w:ilvl="5" w:tplc="5B52DE9E" w:tentative="1">
      <w:start w:val="1"/>
      <w:numFmt w:val="bullet"/>
      <w:lvlText w:val="•"/>
      <w:lvlJc w:val="left"/>
      <w:pPr>
        <w:tabs>
          <w:tab w:val="num" w:pos="4320"/>
        </w:tabs>
        <w:ind w:left="4320" w:hanging="360"/>
      </w:pPr>
      <w:rPr>
        <w:rFonts w:ascii="Arial" w:hAnsi="Arial" w:hint="default"/>
      </w:rPr>
    </w:lvl>
    <w:lvl w:ilvl="6" w:tplc="11D692A8" w:tentative="1">
      <w:start w:val="1"/>
      <w:numFmt w:val="bullet"/>
      <w:lvlText w:val="•"/>
      <w:lvlJc w:val="left"/>
      <w:pPr>
        <w:tabs>
          <w:tab w:val="num" w:pos="5040"/>
        </w:tabs>
        <w:ind w:left="5040" w:hanging="360"/>
      </w:pPr>
      <w:rPr>
        <w:rFonts w:ascii="Arial" w:hAnsi="Arial" w:hint="default"/>
      </w:rPr>
    </w:lvl>
    <w:lvl w:ilvl="7" w:tplc="D48ED8FE" w:tentative="1">
      <w:start w:val="1"/>
      <w:numFmt w:val="bullet"/>
      <w:lvlText w:val="•"/>
      <w:lvlJc w:val="left"/>
      <w:pPr>
        <w:tabs>
          <w:tab w:val="num" w:pos="5760"/>
        </w:tabs>
        <w:ind w:left="5760" w:hanging="360"/>
      </w:pPr>
      <w:rPr>
        <w:rFonts w:ascii="Arial" w:hAnsi="Arial" w:hint="default"/>
      </w:rPr>
    </w:lvl>
    <w:lvl w:ilvl="8" w:tplc="484CE906" w:tentative="1">
      <w:start w:val="1"/>
      <w:numFmt w:val="bullet"/>
      <w:lvlText w:val="•"/>
      <w:lvlJc w:val="left"/>
      <w:pPr>
        <w:tabs>
          <w:tab w:val="num" w:pos="6480"/>
        </w:tabs>
        <w:ind w:left="6480" w:hanging="360"/>
      </w:pPr>
      <w:rPr>
        <w:rFonts w:ascii="Arial" w:hAnsi="Arial" w:hint="default"/>
      </w:rPr>
    </w:lvl>
  </w:abstractNum>
  <w:abstractNum w:abstractNumId="42">
    <w:nsid w:val="32CF6AA7"/>
    <w:multiLevelType w:val="hybridMultilevel"/>
    <w:tmpl w:val="CC3CA5C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31C7E74"/>
    <w:multiLevelType w:val="hybridMultilevel"/>
    <w:tmpl w:val="DB5CD89E"/>
    <w:lvl w:ilvl="0" w:tplc="4562426A">
      <w:start w:val="2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4D32BF"/>
    <w:multiLevelType w:val="hybridMultilevel"/>
    <w:tmpl w:val="FD4E65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D45E69"/>
    <w:multiLevelType w:val="hybridMultilevel"/>
    <w:tmpl w:val="752EC1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8C47B5F"/>
    <w:multiLevelType w:val="hybridMultilevel"/>
    <w:tmpl w:val="96001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C92AE2"/>
    <w:multiLevelType w:val="hybridMultilevel"/>
    <w:tmpl w:val="CCB24398"/>
    <w:lvl w:ilvl="0" w:tplc="2482188A">
      <w:start w:val="3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9CF780D"/>
    <w:multiLevelType w:val="hybridMultilevel"/>
    <w:tmpl w:val="B2B08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6951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3D070596"/>
    <w:multiLevelType w:val="hybridMultilevel"/>
    <w:tmpl w:val="FAC87C12"/>
    <w:lvl w:ilvl="0" w:tplc="1A685344">
      <w:start w:val="1"/>
      <w:numFmt w:val="bullet"/>
      <w:lvlText w:val="•"/>
      <w:lvlJc w:val="left"/>
      <w:pPr>
        <w:tabs>
          <w:tab w:val="num" w:pos="720"/>
        </w:tabs>
        <w:ind w:left="720" w:hanging="360"/>
      </w:pPr>
      <w:rPr>
        <w:rFonts w:ascii="Arial" w:hAnsi="Arial" w:hint="default"/>
      </w:rPr>
    </w:lvl>
    <w:lvl w:ilvl="1" w:tplc="E7961BA0" w:tentative="1">
      <w:start w:val="1"/>
      <w:numFmt w:val="bullet"/>
      <w:lvlText w:val="•"/>
      <w:lvlJc w:val="left"/>
      <w:pPr>
        <w:tabs>
          <w:tab w:val="num" w:pos="1440"/>
        </w:tabs>
        <w:ind w:left="1440" w:hanging="360"/>
      </w:pPr>
      <w:rPr>
        <w:rFonts w:ascii="Arial" w:hAnsi="Arial" w:hint="default"/>
      </w:rPr>
    </w:lvl>
    <w:lvl w:ilvl="2" w:tplc="40042FB6" w:tentative="1">
      <w:start w:val="1"/>
      <w:numFmt w:val="bullet"/>
      <w:lvlText w:val="•"/>
      <w:lvlJc w:val="left"/>
      <w:pPr>
        <w:tabs>
          <w:tab w:val="num" w:pos="2160"/>
        </w:tabs>
        <w:ind w:left="2160" w:hanging="360"/>
      </w:pPr>
      <w:rPr>
        <w:rFonts w:ascii="Arial" w:hAnsi="Arial" w:hint="default"/>
      </w:rPr>
    </w:lvl>
    <w:lvl w:ilvl="3" w:tplc="9F5AA9D2" w:tentative="1">
      <w:start w:val="1"/>
      <w:numFmt w:val="bullet"/>
      <w:lvlText w:val="•"/>
      <w:lvlJc w:val="left"/>
      <w:pPr>
        <w:tabs>
          <w:tab w:val="num" w:pos="2880"/>
        </w:tabs>
        <w:ind w:left="2880" w:hanging="360"/>
      </w:pPr>
      <w:rPr>
        <w:rFonts w:ascii="Arial" w:hAnsi="Arial" w:hint="default"/>
      </w:rPr>
    </w:lvl>
    <w:lvl w:ilvl="4" w:tplc="610A330A" w:tentative="1">
      <w:start w:val="1"/>
      <w:numFmt w:val="bullet"/>
      <w:lvlText w:val="•"/>
      <w:lvlJc w:val="left"/>
      <w:pPr>
        <w:tabs>
          <w:tab w:val="num" w:pos="3600"/>
        </w:tabs>
        <w:ind w:left="3600" w:hanging="360"/>
      </w:pPr>
      <w:rPr>
        <w:rFonts w:ascii="Arial" w:hAnsi="Arial" w:hint="default"/>
      </w:rPr>
    </w:lvl>
    <w:lvl w:ilvl="5" w:tplc="895ADF1C" w:tentative="1">
      <w:start w:val="1"/>
      <w:numFmt w:val="bullet"/>
      <w:lvlText w:val="•"/>
      <w:lvlJc w:val="left"/>
      <w:pPr>
        <w:tabs>
          <w:tab w:val="num" w:pos="4320"/>
        </w:tabs>
        <w:ind w:left="4320" w:hanging="360"/>
      </w:pPr>
      <w:rPr>
        <w:rFonts w:ascii="Arial" w:hAnsi="Arial" w:hint="default"/>
      </w:rPr>
    </w:lvl>
    <w:lvl w:ilvl="6" w:tplc="EDE4C5AE" w:tentative="1">
      <w:start w:val="1"/>
      <w:numFmt w:val="bullet"/>
      <w:lvlText w:val="•"/>
      <w:lvlJc w:val="left"/>
      <w:pPr>
        <w:tabs>
          <w:tab w:val="num" w:pos="5040"/>
        </w:tabs>
        <w:ind w:left="5040" w:hanging="360"/>
      </w:pPr>
      <w:rPr>
        <w:rFonts w:ascii="Arial" w:hAnsi="Arial" w:hint="default"/>
      </w:rPr>
    </w:lvl>
    <w:lvl w:ilvl="7" w:tplc="26842426" w:tentative="1">
      <w:start w:val="1"/>
      <w:numFmt w:val="bullet"/>
      <w:lvlText w:val="•"/>
      <w:lvlJc w:val="left"/>
      <w:pPr>
        <w:tabs>
          <w:tab w:val="num" w:pos="5760"/>
        </w:tabs>
        <w:ind w:left="5760" w:hanging="360"/>
      </w:pPr>
      <w:rPr>
        <w:rFonts w:ascii="Arial" w:hAnsi="Arial" w:hint="default"/>
      </w:rPr>
    </w:lvl>
    <w:lvl w:ilvl="8" w:tplc="10D639E4" w:tentative="1">
      <w:start w:val="1"/>
      <w:numFmt w:val="bullet"/>
      <w:lvlText w:val="•"/>
      <w:lvlJc w:val="left"/>
      <w:pPr>
        <w:tabs>
          <w:tab w:val="num" w:pos="6480"/>
        </w:tabs>
        <w:ind w:left="6480" w:hanging="360"/>
      </w:pPr>
      <w:rPr>
        <w:rFonts w:ascii="Arial" w:hAnsi="Arial" w:hint="default"/>
      </w:rPr>
    </w:lvl>
  </w:abstractNum>
  <w:abstractNum w:abstractNumId="51">
    <w:nsid w:val="3E7426D8"/>
    <w:multiLevelType w:val="hybridMultilevel"/>
    <w:tmpl w:val="1DC8DB1E"/>
    <w:lvl w:ilvl="0" w:tplc="B73E79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EED4CB9"/>
    <w:multiLevelType w:val="hybridMultilevel"/>
    <w:tmpl w:val="3B50F9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E02ABD"/>
    <w:multiLevelType w:val="multilevel"/>
    <w:tmpl w:val="5FAE18A2"/>
    <w:lvl w:ilvl="0">
      <w:start w:val="1"/>
      <w:numFmt w:val="upperRoman"/>
      <w:pStyle w:val="Heading2"/>
      <w:lvlText w:val="%1."/>
      <w:lvlJc w:val="left"/>
      <w:pPr>
        <w:ind w:left="360" w:hanging="360"/>
      </w:pPr>
      <w:rPr>
        <w:rFonts w:hint="default"/>
        <w:sz w:val="24"/>
        <w:szCs w:val="24"/>
      </w:rPr>
    </w:lvl>
    <w:lvl w:ilvl="1">
      <w:start w:val="1"/>
      <w:numFmt w:val="upperLetter"/>
      <w:lvlText w:val="%2."/>
      <w:lvlJc w:val="left"/>
      <w:pPr>
        <w:ind w:left="720" w:hanging="360"/>
      </w:pPr>
      <w:rPr>
        <w:rFonts w:hint="default"/>
        <w:b w:val="0"/>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b w:val="0"/>
        <w:color w:val="auto"/>
      </w:rPr>
    </w:lvl>
    <w:lvl w:ilvl="4">
      <w:start w:val="1"/>
      <w:numFmt w:val="lowerLetter"/>
      <w:lvlText w:val="(%5)"/>
      <w:lvlJc w:val="left"/>
      <w:pPr>
        <w:ind w:left="1800" w:hanging="360"/>
      </w:pPr>
      <w:rPr>
        <w:rFonts w:hint="default"/>
        <w:b w:val="0"/>
        <w:color w:val="auto"/>
      </w:rPr>
    </w:lvl>
    <w:lvl w:ilvl="5">
      <w:start w:val="1"/>
      <w:numFmt w:val="lowerRoman"/>
      <w:lvlText w:val="(%6)"/>
      <w:lvlJc w:val="left"/>
      <w:pPr>
        <w:ind w:left="2160" w:hanging="360"/>
      </w:pPr>
      <w:rPr>
        <w:rFonts w:hint="default"/>
        <w:color w:val="000000" w:themeColor="text1"/>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color w:val="auto"/>
      </w:rPr>
    </w:lvl>
  </w:abstractNum>
  <w:abstractNum w:abstractNumId="54">
    <w:nsid w:val="40232E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40442100"/>
    <w:multiLevelType w:val="hybridMultilevel"/>
    <w:tmpl w:val="63F41E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662D6E"/>
    <w:multiLevelType w:val="hybridMultilevel"/>
    <w:tmpl w:val="076052AC"/>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7">
    <w:nsid w:val="423C31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44523282"/>
    <w:multiLevelType w:val="hybridMultilevel"/>
    <w:tmpl w:val="DA988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2D64A0"/>
    <w:multiLevelType w:val="hybridMultilevel"/>
    <w:tmpl w:val="2F8A305A"/>
    <w:lvl w:ilvl="0" w:tplc="B73E79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6E16169"/>
    <w:multiLevelType w:val="hybridMultilevel"/>
    <w:tmpl w:val="9D02C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70C485B"/>
    <w:multiLevelType w:val="hybridMultilevel"/>
    <w:tmpl w:val="42F65E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8B633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49243EBA"/>
    <w:multiLevelType w:val="hybridMultilevel"/>
    <w:tmpl w:val="896EE1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A3347F0"/>
    <w:multiLevelType w:val="hybridMultilevel"/>
    <w:tmpl w:val="960010B4"/>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A642CA7"/>
    <w:multiLevelType w:val="hybridMultilevel"/>
    <w:tmpl w:val="981E5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BC4555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7">
    <w:nsid w:val="4C0A6880"/>
    <w:multiLevelType w:val="multilevel"/>
    <w:tmpl w:val="77AC6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4DB157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4E3469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4E5545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4FD27BC2"/>
    <w:multiLevelType w:val="hybridMultilevel"/>
    <w:tmpl w:val="46BAC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12D00C9"/>
    <w:multiLevelType w:val="hybridMultilevel"/>
    <w:tmpl w:val="7D803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21A7F82"/>
    <w:multiLevelType w:val="hybridMultilevel"/>
    <w:tmpl w:val="FC9452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23329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53DE4393"/>
    <w:multiLevelType w:val="hybridMultilevel"/>
    <w:tmpl w:val="2430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40E74D9"/>
    <w:multiLevelType w:val="hybridMultilevel"/>
    <w:tmpl w:val="F86CF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65364F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8">
    <w:nsid w:val="56B819B1"/>
    <w:multiLevelType w:val="hybridMultilevel"/>
    <w:tmpl w:val="ABD453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8D36B04"/>
    <w:multiLevelType w:val="hybridMultilevel"/>
    <w:tmpl w:val="69427DEC"/>
    <w:lvl w:ilvl="0" w:tplc="40AEE3DA">
      <w:start w:val="1"/>
      <w:numFmt w:val="bullet"/>
      <w:lvlText w:val="•"/>
      <w:lvlJc w:val="left"/>
      <w:pPr>
        <w:tabs>
          <w:tab w:val="num" w:pos="720"/>
        </w:tabs>
        <w:ind w:left="720" w:hanging="360"/>
      </w:pPr>
      <w:rPr>
        <w:rFonts w:ascii="Arial" w:hAnsi="Arial" w:hint="default"/>
      </w:rPr>
    </w:lvl>
    <w:lvl w:ilvl="1" w:tplc="D77894FC">
      <w:start w:val="1"/>
      <w:numFmt w:val="bullet"/>
      <w:lvlText w:val="•"/>
      <w:lvlJc w:val="left"/>
      <w:pPr>
        <w:tabs>
          <w:tab w:val="num" w:pos="1440"/>
        </w:tabs>
        <w:ind w:left="1440" w:hanging="360"/>
      </w:pPr>
      <w:rPr>
        <w:rFonts w:ascii="Arial" w:hAnsi="Arial" w:hint="default"/>
      </w:rPr>
    </w:lvl>
    <w:lvl w:ilvl="2" w:tplc="EC6EDB76" w:tentative="1">
      <w:start w:val="1"/>
      <w:numFmt w:val="bullet"/>
      <w:lvlText w:val="•"/>
      <w:lvlJc w:val="left"/>
      <w:pPr>
        <w:tabs>
          <w:tab w:val="num" w:pos="2160"/>
        </w:tabs>
        <w:ind w:left="2160" w:hanging="360"/>
      </w:pPr>
      <w:rPr>
        <w:rFonts w:ascii="Arial" w:hAnsi="Arial" w:hint="default"/>
      </w:rPr>
    </w:lvl>
    <w:lvl w:ilvl="3" w:tplc="B8623772" w:tentative="1">
      <w:start w:val="1"/>
      <w:numFmt w:val="bullet"/>
      <w:lvlText w:val="•"/>
      <w:lvlJc w:val="left"/>
      <w:pPr>
        <w:tabs>
          <w:tab w:val="num" w:pos="2880"/>
        </w:tabs>
        <w:ind w:left="2880" w:hanging="360"/>
      </w:pPr>
      <w:rPr>
        <w:rFonts w:ascii="Arial" w:hAnsi="Arial" w:hint="default"/>
      </w:rPr>
    </w:lvl>
    <w:lvl w:ilvl="4" w:tplc="86749226" w:tentative="1">
      <w:start w:val="1"/>
      <w:numFmt w:val="bullet"/>
      <w:lvlText w:val="•"/>
      <w:lvlJc w:val="left"/>
      <w:pPr>
        <w:tabs>
          <w:tab w:val="num" w:pos="3600"/>
        </w:tabs>
        <w:ind w:left="3600" w:hanging="360"/>
      </w:pPr>
      <w:rPr>
        <w:rFonts w:ascii="Arial" w:hAnsi="Arial" w:hint="default"/>
      </w:rPr>
    </w:lvl>
    <w:lvl w:ilvl="5" w:tplc="3D706C50" w:tentative="1">
      <w:start w:val="1"/>
      <w:numFmt w:val="bullet"/>
      <w:lvlText w:val="•"/>
      <w:lvlJc w:val="left"/>
      <w:pPr>
        <w:tabs>
          <w:tab w:val="num" w:pos="4320"/>
        </w:tabs>
        <w:ind w:left="4320" w:hanging="360"/>
      </w:pPr>
      <w:rPr>
        <w:rFonts w:ascii="Arial" w:hAnsi="Arial" w:hint="default"/>
      </w:rPr>
    </w:lvl>
    <w:lvl w:ilvl="6" w:tplc="97541B06" w:tentative="1">
      <w:start w:val="1"/>
      <w:numFmt w:val="bullet"/>
      <w:lvlText w:val="•"/>
      <w:lvlJc w:val="left"/>
      <w:pPr>
        <w:tabs>
          <w:tab w:val="num" w:pos="5040"/>
        </w:tabs>
        <w:ind w:left="5040" w:hanging="360"/>
      </w:pPr>
      <w:rPr>
        <w:rFonts w:ascii="Arial" w:hAnsi="Arial" w:hint="default"/>
      </w:rPr>
    </w:lvl>
    <w:lvl w:ilvl="7" w:tplc="28A257CC" w:tentative="1">
      <w:start w:val="1"/>
      <w:numFmt w:val="bullet"/>
      <w:lvlText w:val="•"/>
      <w:lvlJc w:val="left"/>
      <w:pPr>
        <w:tabs>
          <w:tab w:val="num" w:pos="5760"/>
        </w:tabs>
        <w:ind w:left="5760" w:hanging="360"/>
      </w:pPr>
      <w:rPr>
        <w:rFonts w:ascii="Arial" w:hAnsi="Arial" w:hint="default"/>
      </w:rPr>
    </w:lvl>
    <w:lvl w:ilvl="8" w:tplc="8096A37C" w:tentative="1">
      <w:start w:val="1"/>
      <w:numFmt w:val="bullet"/>
      <w:lvlText w:val="•"/>
      <w:lvlJc w:val="left"/>
      <w:pPr>
        <w:tabs>
          <w:tab w:val="num" w:pos="6480"/>
        </w:tabs>
        <w:ind w:left="6480" w:hanging="360"/>
      </w:pPr>
      <w:rPr>
        <w:rFonts w:ascii="Arial" w:hAnsi="Arial" w:hint="default"/>
      </w:rPr>
    </w:lvl>
  </w:abstractNum>
  <w:abstractNum w:abstractNumId="80">
    <w:nsid w:val="5A007FBE"/>
    <w:multiLevelType w:val="multilevel"/>
    <w:tmpl w:val="9AEE1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A3F64C7"/>
    <w:multiLevelType w:val="hybridMultilevel"/>
    <w:tmpl w:val="C7A20A58"/>
    <w:lvl w:ilvl="0" w:tplc="B73E79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B0E6CD4"/>
    <w:multiLevelType w:val="hybridMultilevel"/>
    <w:tmpl w:val="88524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D5A03C9"/>
    <w:multiLevelType w:val="hybridMultilevel"/>
    <w:tmpl w:val="C6368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ED72165"/>
    <w:multiLevelType w:val="hybridMultilevel"/>
    <w:tmpl w:val="94F891A6"/>
    <w:lvl w:ilvl="0" w:tplc="113C80F0">
      <w:start w:val="1"/>
      <w:numFmt w:val="bullet"/>
      <w:lvlText w:val="•"/>
      <w:lvlJc w:val="left"/>
      <w:pPr>
        <w:tabs>
          <w:tab w:val="num" w:pos="720"/>
        </w:tabs>
        <w:ind w:left="720" w:hanging="360"/>
      </w:pPr>
      <w:rPr>
        <w:rFonts w:ascii="Arial" w:hAnsi="Arial" w:hint="default"/>
      </w:rPr>
    </w:lvl>
    <w:lvl w:ilvl="1" w:tplc="F2762EDC">
      <w:start w:val="1"/>
      <w:numFmt w:val="decimal"/>
      <w:lvlText w:val="%2."/>
      <w:lvlJc w:val="left"/>
      <w:pPr>
        <w:tabs>
          <w:tab w:val="num" w:pos="1440"/>
        </w:tabs>
        <w:ind w:left="1440" w:hanging="360"/>
      </w:pPr>
    </w:lvl>
    <w:lvl w:ilvl="2" w:tplc="137279D8">
      <w:start w:val="1"/>
      <w:numFmt w:val="bullet"/>
      <w:lvlText w:val="•"/>
      <w:lvlJc w:val="left"/>
      <w:pPr>
        <w:tabs>
          <w:tab w:val="num" w:pos="2160"/>
        </w:tabs>
        <w:ind w:left="2160" w:hanging="360"/>
      </w:pPr>
      <w:rPr>
        <w:rFonts w:ascii="Arial" w:hAnsi="Arial" w:hint="default"/>
      </w:rPr>
    </w:lvl>
    <w:lvl w:ilvl="3" w:tplc="D3BA080A">
      <w:start w:val="1"/>
      <w:numFmt w:val="bullet"/>
      <w:lvlText w:val="•"/>
      <w:lvlJc w:val="left"/>
      <w:pPr>
        <w:tabs>
          <w:tab w:val="num" w:pos="2880"/>
        </w:tabs>
        <w:ind w:left="2880" w:hanging="360"/>
      </w:pPr>
      <w:rPr>
        <w:rFonts w:ascii="Arial" w:hAnsi="Arial" w:hint="default"/>
      </w:rPr>
    </w:lvl>
    <w:lvl w:ilvl="4" w:tplc="B26ED674" w:tentative="1">
      <w:start w:val="1"/>
      <w:numFmt w:val="bullet"/>
      <w:lvlText w:val="•"/>
      <w:lvlJc w:val="left"/>
      <w:pPr>
        <w:tabs>
          <w:tab w:val="num" w:pos="3600"/>
        </w:tabs>
        <w:ind w:left="3600" w:hanging="360"/>
      </w:pPr>
      <w:rPr>
        <w:rFonts w:ascii="Arial" w:hAnsi="Arial" w:hint="default"/>
      </w:rPr>
    </w:lvl>
    <w:lvl w:ilvl="5" w:tplc="9EF6E594" w:tentative="1">
      <w:start w:val="1"/>
      <w:numFmt w:val="bullet"/>
      <w:lvlText w:val="•"/>
      <w:lvlJc w:val="left"/>
      <w:pPr>
        <w:tabs>
          <w:tab w:val="num" w:pos="4320"/>
        </w:tabs>
        <w:ind w:left="4320" w:hanging="360"/>
      </w:pPr>
      <w:rPr>
        <w:rFonts w:ascii="Arial" w:hAnsi="Arial" w:hint="default"/>
      </w:rPr>
    </w:lvl>
    <w:lvl w:ilvl="6" w:tplc="10E47D9E" w:tentative="1">
      <w:start w:val="1"/>
      <w:numFmt w:val="bullet"/>
      <w:lvlText w:val="•"/>
      <w:lvlJc w:val="left"/>
      <w:pPr>
        <w:tabs>
          <w:tab w:val="num" w:pos="5040"/>
        </w:tabs>
        <w:ind w:left="5040" w:hanging="360"/>
      </w:pPr>
      <w:rPr>
        <w:rFonts w:ascii="Arial" w:hAnsi="Arial" w:hint="default"/>
      </w:rPr>
    </w:lvl>
    <w:lvl w:ilvl="7" w:tplc="8CC261BE" w:tentative="1">
      <w:start w:val="1"/>
      <w:numFmt w:val="bullet"/>
      <w:lvlText w:val="•"/>
      <w:lvlJc w:val="left"/>
      <w:pPr>
        <w:tabs>
          <w:tab w:val="num" w:pos="5760"/>
        </w:tabs>
        <w:ind w:left="5760" w:hanging="360"/>
      </w:pPr>
      <w:rPr>
        <w:rFonts w:ascii="Arial" w:hAnsi="Arial" w:hint="default"/>
      </w:rPr>
    </w:lvl>
    <w:lvl w:ilvl="8" w:tplc="165ADE7C" w:tentative="1">
      <w:start w:val="1"/>
      <w:numFmt w:val="bullet"/>
      <w:lvlText w:val="•"/>
      <w:lvlJc w:val="left"/>
      <w:pPr>
        <w:tabs>
          <w:tab w:val="num" w:pos="6480"/>
        </w:tabs>
        <w:ind w:left="6480" w:hanging="360"/>
      </w:pPr>
      <w:rPr>
        <w:rFonts w:ascii="Arial" w:hAnsi="Arial" w:hint="default"/>
      </w:rPr>
    </w:lvl>
  </w:abstractNum>
  <w:abstractNum w:abstractNumId="85">
    <w:nsid w:val="5F07636E"/>
    <w:multiLevelType w:val="hybridMultilevel"/>
    <w:tmpl w:val="7EE6C9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5F41150E"/>
    <w:multiLevelType w:val="hybridMultilevel"/>
    <w:tmpl w:val="BCB03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01C6D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nsid w:val="608F2917"/>
    <w:multiLevelType w:val="multilevel"/>
    <w:tmpl w:val="9AEE1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20369AA"/>
    <w:multiLevelType w:val="hybridMultilevel"/>
    <w:tmpl w:val="EC02AC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F801A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1">
    <w:nsid w:val="669955C8"/>
    <w:multiLevelType w:val="hybridMultilevel"/>
    <w:tmpl w:val="60E46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72E1C34"/>
    <w:multiLevelType w:val="multilevel"/>
    <w:tmpl w:val="9AEE1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7CA7A89"/>
    <w:multiLevelType w:val="hybridMultilevel"/>
    <w:tmpl w:val="30B857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692D40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nsid w:val="69F47962"/>
    <w:multiLevelType w:val="hybridMultilevel"/>
    <w:tmpl w:val="EC74C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AA1702B"/>
    <w:multiLevelType w:val="hybridMultilevel"/>
    <w:tmpl w:val="FECEE00C"/>
    <w:lvl w:ilvl="0" w:tplc="A2703B5A">
      <w:start w:val="181"/>
      <w:numFmt w:val="bullet"/>
      <w:lvlText w:val="-"/>
      <w:lvlJc w:val="left"/>
      <w:pPr>
        <w:ind w:left="720" w:hanging="360"/>
      </w:pPr>
      <w:rPr>
        <w:rFonts w:ascii="Verdana" w:eastAsiaTheme="minorEastAsia" w:hAnsi="Verdan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22564A"/>
    <w:multiLevelType w:val="hybridMultilevel"/>
    <w:tmpl w:val="1F66F10C"/>
    <w:lvl w:ilvl="0" w:tplc="16CAB486">
      <w:start w:val="1"/>
      <w:numFmt w:val="bullet"/>
      <w:lvlText w:val="•"/>
      <w:lvlJc w:val="left"/>
      <w:pPr>
        <w:tabs>
          <w:tab w:val="num" w:pos="720"/>
        </w:tabs>
        <w:ind w:left="720" w:hanging="360"/>
      </w:pPr>
      <w:rPr>
        <w:rFonts w:ascii="Arial" w:hAnsi="Arial" w:hint="default"/>
      </w:rPr>
    </w:lvl>
    <w:lvl w:ilvl="1" w:tplc="15E65DBC" w:tentative="1">
      <w:start w:val="1"/>
      <w:numFmt w:val="bullet"/>
      <w:lvlText w:val="•"/>
      <w:lvlJc w:val="left"/>
      <w:pPr>
        <w:tabs>
          <w:tab w:val="num" w:pos="1440"/>
        </w:tabs>
        <w:ind w:left="1440" w:hanging="360"/>
      </w:pPr>
      <w:rPr>
        <w:rFonts w:ascii="Arial" w:hAnsi="Arial" w:hint="default"/>
      </w:rPr>
    </w:lvl>
    <w:lvl w:ilvl="2" w:tplc="63E4B1C2" w:tentative="1">
      <w:start w:val="1"/>
      <w:numFmt w:val="bullet"/>
      <w:lvlText w:val="•"/>
      <w:lvlJc w:val="left"/>
      <w:pPr>
        <w:tabs>
          <w:tab w:val="num" w:pos="2160"/>
        </w:tabs>
        <w:ind w:left="2160" w:hanging="360"/>
      </w:pPr>
      <w:rPr>
        <w:rFonts w:ascii="Arial" w:hAnsi="Arial" w:hint="default"/>
      </w:rPr>
    </w:lvl>
    <w:lvl w:ilvl="3" w:tplc="0C1A8714" w:tentative="1">
      <w:start w:val="1"/>
      <w:numFmt w:val="bullet"/>
      <w:lvlText w:val="•"/>
      <w:lvlJc w:val="left"/>
      <w:pPr>
        <w:tabs>
          <w:tab w:val="num" w:pos="2880"/>
        </w:tabs>
        <w:ind w:left="2880" w:hanging="360"/>
      </w:pPr>
      <w:rPr>
        <w:rFonts w:ascii="Arial" w:hAnsi="Arial" w:hint="default"/>
      </w:rPr>
    </w:lvl>
    <w:lvl w:ilvl="4" w:tplc="6B981E6E" w:tentative="1">
      <w:start w:val="1"/>
      <w:numFmt w:val="bullet"/>
      <w:lvlText w:val="•"/>
      <w:lvlJc w:val="left"/>
      <w:pPr>
        <w:tabs>
          <w:tab w:val="num" w:pos="3600"/>
        </w:tabs>
        <w:ind w:left="3600" w:hanging="360"/>
      </w:pPr>
      <w:rPr>
        <w:rFonts w:ascii="Arial" w:hAnsi="Arial" w:hint="default"/>
      </w:rPr>
    </w:lvl>
    <w:lvl w:ilvl="5" w:tplc="B0809CC4" w:tentative="1">
      <w:start w:val="1"/>
      <w:numFmt w:val="bullet"/>
      <w:lvlText w:val="•"/>
      <w:lvlJc w:val="left"/>
      <w:pPr>
        <w:tabs>
          <w:tab w:val="num" w:pos="4320"/>
        </w:tabs>
        <w:ind w:left="4320" w:hanging="360"/>
      </w:pPr>
      <w:rPr>
        <w:rFonts w:ascii="Arial" w:hAnsi="Arial" w:hint="default"/>
      </w:rPr>
    </w:lvl>
    <w:lvl w:ilvl="6" w:tplc="8A44D1E4" w:tentative="1">
      <w:start w:val="1"/>
      <w:numFmt w:val="bullet"/>
      <w:lvlText w:val="•"/>
      <w:lvlJc w:val="left"/>
      <w:pPr>
        <w:tabs>
          <w:tab w:val="num" w:pos="5040"/>
        </w:tabs>
        <w:ind w:left="5040" w:hanging="360"/>
      </w:pPr>
      <w:rPr>
        <w:rFonts w:ascii="Arial" w:hAnsi="Arial" w:hint="default"/>
      </w:rPr>
    </w:lvl>
    <w:lvl w:ilvl="7" w:tplc="C2CC9294" w:tentative="1">
      <w:start w:val="1"/>
      <w:numFmt w:val="bullet"/>
      <w:lvlText w:val="•"/>
      <w:lvlJc w:val="left"/>
      <w:pPr>
        <w:tabs>
          <w:tab w:val="num" w:pos="5760"/>
        </w:tabs>
        <w:ind w:left="5760" w:hanging="360"/>
      </w:pPr>
      <w:rPr>
        <w:rFonts w:ascii="Arial" w:hAnsi="Arial" w:hint="default"/>
      </w:rPr>
    </w:lvl>
    <w:lvl w:ilvl="8" w:tplc="BBCE542A" w:tentative="1">
      <w:start w:val="1"/>
      <w:numFmt w:val="bullet"/>
      <w:lvlText w:val="•"/>
      <w:lvlJc w:val="left"/>
      <w:pPr>
        <w:tabs>
          <w:tab w:val="num" w:pos="6480"/>
        </w:tabs>
        <w:ind w:left="6480" w:hanging="360"/>
      </w:pPr>
      <w:rPr>
        <w:rFonts w:ascii="Arial" w:hAnsi="Arial" w:hint="default"/>
      </w:rPr>
    </w:lvl>
  </w:abstractNum>
  <w:abstractNum w:abstractNumId="98">
    <w:nsid w:val="6DF94BB6"/>
    <w:multiLevelType w:val="hybridMultilevel"/>
    <w:tmpl w:val="9740E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E69076C"/>
    <w:multiLevelType w:val="hybridMultilevel"/>
    <w:tmpl w:val="C1B6F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E935696"/>
    <w:multiLevelType w:val="hybridMultilevel"/>
    <w:tmpl w:val="432681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02E6BC8"/>
    <w:multiLevelType w:val="hybridMultilevel"/>
    <w:tmpl w:val="692C2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124523F"/>
    <w:multiLevelType w:val="hybridMultilevel"/>
    <w:tmpl w:val="1C009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18F592F"/>
    <w:multiLevelType w:val="hybridMultilevel"/>
    <w:tmpl w:val="77AC6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4C03F1C"/>
    <w:multiLevelType w:val="hybridMultilevel"/>
    <w:tmpl w:val="D16CBCEE"/>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5">
    <w:nsid w:val="75A80998"/>
    <w:multiLevelType w:val="hybridMultilevel"/>
    <w:tmpl w:val="8A1CCA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5AF79EB"/>
    <w:multiLevelType w:val="hybridMultilevel"/>
    <w:tmpl w:val="FCEA3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5F452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nsid w:val="77C17CB6"/>
    <w:multiLevelType w:val="hybridMultilevel"/>
    <w:tmpl w:val="848C9156"/>
    <w:lvl w:ilvl="0" w:tplc="CABAB820">
      <w:start w:val="1"/>
      <w:numFmt w:val="bullet"/>
      <w:lvlText w:val=""/>
      <w:lvlJc w:val="left"/>
      <w:pPr>
        <w:ind w:left="720" w:hanging="360"/>
      </w:pPr>
      <w:rPr>
        <w:rFonts w:ascii="Symbol" w:eastAsiaTheme="minorEastAsia" w:hAnsi="Symbol" w:cs="Times New Roman" w:hint="default"/>
      </w:rPr>
    </w:lvl>
    <w:lvl w:ilvl="1" w:tplc="556EDF4A" w:tentative="1">
      <w:start w:val="1"/>
      <w:numFmt w:val="bullet"/>
      <w:lvlText w:val="o"/>
      <w:lvlJc w:val="left"/>
      <w:pPr>
        <w:ind w:left="1440" w:hanging="360"/>
      </w:pPr>
      <w:rPr>
        <w:rFonts w:ascii="Courier New" w:hAnsi="Courier New" w:hint="default"/>
      </w:rPr>
    </w:lvl>
    <w:lvl w:ilvl="2" w:tplc="AEF8FB0E" w:tentative="1">
      <w:start w:val="1"/>
      <w:numFmt w:val="bullet"/>
      <w:lvlText w:val=""/>
      <w:lvlJc w:val="left"/>
      <w:pPr>
        <w:ind w:left="2160" w:hanging="360"/>
      </w:pPr>
      <w:rPr>
        <w:rFonts w:ascii="Wingdings" w:hAnsi="Wingdings" w:hint="default"/>
      </w:rPr>
    </w:lvl>
    <w:lvl w:ilvl="3" w:tplc="D9B8E724" w:tentative="1">
      <w:start w:val="1"/>
      <w:numFmt w:val="bullet"/>
      <w:lvlText w:val=""/>
      <w:lvlJc w:val="left"/>
      <w:pPr>
        <w:ind w:left="2880" w:hanging="360"/>
      </w:pPr>
      <w:rPr>
        <w:rFonts w:ascii="Symbol" w:hAnsi="Symbol" w:hint="default"/>
      </w:rPr>
    </w:lvl>
    <w:lvl w:ilvl="4" w:tplc="12A0C22C" w:tentative="1">
      <w:start w:val="1"/>
      <w:numFmt w:val="bullet"/>
      <w:lvlText w:val="o"/>
      <w:lvlJc w:val="left"/>
      <w:pPr>
        <w:ind w:left="3600" w:hanging="360"/>
      </w:pPr>
      <w:rPr>
        <w:rFonts w:ascii="Courier New" w:hAnsi="Courier New" w:hint="default"/>
      </w:rPr>
    </w:lvl>
    <w:lvl w:ilvl="5" w:tplc="A56A3D7A" w:tentative="1">
      <w:start w:val="1"/>
      <w:numFmt w:val="bullet"/>
      <w:lvlText w:val=""/>
      <w:lvlJc w:val="left"/>
      <w:pPr>
        <w:ind w:left="4320" w:hanging="360"/>
      </w:pPr>
      <w:rPr>
        <w:rFonts w:ascii="Wingdings" w:hAnsi="Wingdings" w:hint="default"/>
      </w:rPr>
    </w:lvl>
    <w:lvl w:ilvl="6" w:tplc="E72AE2F4" w:tentative="1">
      <w:start w:val="1"/>
      <w:numFmt w:val="bullet"/>
      <w:lvlText w:val=""/>
      <w:lvlJc w:val="left"/>
      <w:pPr>
        <w:ind w:left="5040" w:hanging="360"/>
      </w:pPr>
      <w:rPr>
        <w:rFonts w:ascii="Symbol" w:hAnsi="Symbol" w:hint="default"/>
      </w:rPr>
    </w:lvl>
    <w:lvl w:ilvl="7" w:tplc="4E00B604" w:tentative="1">
      <w:start w:val="1"/>
      <w:numFmt w:val="bullet"/>
      <w:lvlText w:val="o"/>
      <w:lvlJc w:val="left"/>
      <w:pPr>
        <w:ind w:left="5760" w:hanging="360"/>
      </w:pPr>
      <w:rPr>
        <w:rFonts w:ascii="Courier New" w:hAnsi="Courier New" w:hint="default"/>
      </w:rPr>
    </w:lvl>
    <w:lvl w:ilvl="8" w:tplc="43EAD436" w:tentative="1">
      <w:start w:val="1"/>
      <w:numFmt w:val="bullet"/>
      <w:lvlText w:val=""/>
      <w:lvlJc w:val="left"/>
      <w:pPr>
        <w:ind w:left="6480" w:hanging="360"/>
      </w:pPr>
      <w:rPr>
        <w:rFonts w:ascii="Wingdings" w:hAnsi="Wingdings" w:hint="default"/>
      </w:rPr>
    </w:lvl>
  </w:abstractNum>
  <w:abstractNum w:abstractNumId="109">
    <w:nsid w:val="78912C7E"/>
    <w:multiLevelType w:val="multilevel"/>
    <w:tmpl w:val="0409001D"/>
    <w:lvl w:ilvl="0">
      <w:start w:val="1"/>
      <w:numFmt w:val="decimal"/>
      <w:lvlText w:val="%1)"/>
      <w:lvlJc w:val="left"/>
      <w:pPr>
        <w:ind w:left="810" w:hanging="360"/>
      </w:pPr>
    </w:lvl>
    <w:lvl w:ilvl="1">
      <w:start w:val="1"/>
      <w:numFmt w:val="lowerLetter"/>
      <w:lvlText w:val="%2)"/>
      <w:lvlJc w:val="left"/>
      <w:pPr>
        <w:ind w:left="1170" w:hanging="360"/>
      </w:pPr>
    </w:lvl>
    <w:lvl w:ilvl="2">
      <w:start w:val="1"/>
      <w:numFmt w:val="lowerRoman"/>
      <w:lvlText w:val="%3)"/>
      <w:lvlJc w:val="left"/>
      <w:pPr>
        <w:ind w:left="1530" w:hanging="360"/>
      </w:pPr>
    </w:lvl>
    <w:lvl w:ilvl="3">
      <w:start w:val="1"/>
      <w:numFmt w:val="decimal"/>
      <w:lvlText w:val="(%4)"/>
      <w:lvlJc w:val="left"/>
      <w:pPr>
        <w:ind w:left="1890" w:hanging="360"/>
      </w:pPr>
    </w:lvl>
    <w:lvl w:ilvl="4">
      <w:start w:val="1"/>
      <w:numFmt w:val="lowerLetter"/>
      <w:lvlText w:val="(%5)"/>
      <w:lvlJc w:val="left"/>
      <w:pPr>
        <w:ind w:left="2250" w:hanging="360"/>
      </w:pPr>
    </w:lvl>
    <w:lvl w:ilvl="5">
      <w:start w:val="1"/>
      <w:numFmt w:val="lowerRoman"/>
      <w:lvlText w:val="(%6)"/>
      <w:lvlJc w:val="left"/>
      <w:pPr>
        <w:ind w:left="2610" w:hanging="360"/>
      </w:pPr>
    </w:lvl>
    <w:lvl w:ilvl="6">
      <w:start w:val="1"/>
      <w:numFmt w:val="decimal"/>
      <w:lvlText w:val="%7."/>
      <w:lvlJc w:val="left"/>
      <w:pPr>
        <w:ind w:left="2970" w:hanging="360"/>
      </w:pPr>
    </w:lvl>
    <w:lvl w:ilvl="7">
      <w:start w:val="1"/>
      <w:numFmt w:val="lowerLetter"/>
      <w:lvlText w:val="%8."/>
      <w:lvlJc w:val="left"/>
      <w:pPr>
        <w:ind w:left="3330" w:hanging="360"/>
      </w:pPr>
    </w:lvl>
    <w:lvl w:ilvl="8">
      <w:start w:val="1"/>
      <w:numFmt w:val="lowerRoman"/>
      <w:lvlText w:val="%9."/>
      <w:lvlJc w:val="left"/>
      <w:pPr>
        <w:ind w:left="3690" w:hanging="360"/>
      </w:pPr>
    </w:lvl>
  </w:abstractNum>
  <w:abstractNum w:abstractNumId="110">
    <w:nsid w:val="78B3341C"/>
    <w:multiLevelType w:val="hybridMultilevel"/>
    <w:tmpl w:val="A4F6E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A52738C"/>
    <w:multiLevelType w:val="hybridMultilevel"/>
    <w:tmpl w:val="4B66D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B694688"/>
    <w:multiLevelType w:val="hybridMultilevel"/>
    <w:tmpl w:val="436AC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CF522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nsid w:val="7D9C1F34"/>
    <w:multiLevelType w:val="hybridMultilevel"/>
    <w:tmpl w:val="649AE6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DAA2B2B"/>
    <w:multiLevelType w:val="hybridMultilevel"/>
    <w:tmpl w:val="AF666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DC25C64"/>
    <w:multiLevelType w:val="hybridMultilevel"/>
    <w:tmpl w:val="638EA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EC654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7F36210E"/>
    <w:multiLevelType w:val="hybridMultilevel"/>
    <w:tmpl w:val="ACF25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9"/>
  </w:num>
  <w:num w:numId="2">
    <w:abstractNumId w:val="70"/>
  </w:num>
  <w:num w:numId="3">
    <w:abstractNumId w:val="90"/>
  </w:num>
  <w:num w:numId="4">
    <w:abstractNumId w:val="24"/>
  </w:num>
  <w:num w:numId="5">
    <w:abstractNumId w:val="16"/>
  </w:num>
  <w:num w:numId="6">
    <w:abstractNumId w:val="96"/>
  </w:num>
  <w:num w:numId="7">
    <w:abstractNumId w:val="17"/>
  </w:num>
  <w:num w:numId="8">
    <w:abstractNumId w:val="99"/>
  </w:num>
  <w:num w:numId="9">
    <w:abstractNumId w:val="80"/>
  </w:num>
  <w:num w:numId="10">
    <w:abstractNumId w:val="5"/>
  </w:num>
  <w:num w:numId="11">
    <w:abstractNumId w:val="92"/>
  </w:num>
  <w:num w:numId="12">
    <w:abstractNumId w:val="88"/>
  </w:num>
  <w:num w:numId="13">
    <w:abstractNumId w:val="97"/>
  </w:num>
  <w:num w:numId="14">
    <w:abstractNumId w:val="62"/>
  </w:num>
  <w:num w:numId="15">
    <w:abstractNumId w:val="34"/>
  </w:num>
  <w:num w:numId="16">
    <w:abstractNumId w:val="8"/>
  </w:num>
  <w:num w:numId="17">
    <w:abstractNumId w:val="57"/>
  </w:num>
  <w:num w:numId="18">
    <w:abstractNumId w:val="93"/>
  </w:num>
  <w:num w:numId="19">
    <w:abstractNumId w:val="117"/>
  </w:num>
  <w:num w:numId="20">
    <w:abstractNumId w:val="74"/>
  </w:num>
  <w:num w:numId="21">
    <w:abstractNumId w:val="9"/>
  </w:num>
  <w:num w:numId="22">
    <w:abstractNumId w:val="14"/>
  </w:num>
  <w:num w:numId="23">
    <w:abstractNumId w:val="63"/>
  </w:num>
  <w:num w:numId="24">
    <w:abstractNumId w:val="0"/>
  </w:num>
  <w:num w:numId="25">
    <w:abstractNumId w:val="112"/>
  </w:num>
  <w:num w:numId="26">
    <w:abstractNumId w:val="85"/>
  </w:num>
  <w:num w:numId="27">
    <w:abstractNumId w:val="1"/>
  </w:num>
  <w:num w:numId="28">
    <w:abstractNumId w:val="116"/>
  </w:num>
  <w:num w:numId="29">
    <w:abstractNumId w:val="3"/>
  </w:num>
  <w:num w:numId="30">
    <w:abstractNumId w:val="78"/>
  </w:num>
  <w:num w:numId="31">
    <w:abstractNumId w:val="71"/>
  </w:num>
  <w:num w:numId="32">
    <w:abstractNumId w:val="30"/>
  </w:num>
  <w:num w:numId="33">
    <w:abstractNumId w:val="51"/>
  </w:num>
  <w:num w:numId="34">
    <w:abstractNumId w:val="48"/>
  </w:num>
  <w:num w:numId="35">
    <w:abstractNumId w:val="86"/>
  </w:num>
  <w:num w:numId="36">
    <w:abstractNumId w:val="44"/>
  </w:num>
  <w:num w:numId="37">
    <w:abstractNumId w:val="102"/>
  </w:num>
  <w:num w:numId="38">
    <w:abstractNumId w:val="58"/>
  </w:num>
  <w:num w:numId="39">
    <w:abstractNumId w:val="46"/>
  </w:num>
  <w:num w:numId="40">
    <w:abstractNumId w:val="6"/>
  </w:num>
  <w:num w:numId="41">
    <w:abstractNumId w:val="43"/>
  </w:num>
  <w:num w:numId="42">
    <w:abstractNumId w:val="25"/>
  </w:num>
  <w:num w:numId="43">
    <w:abstractNumId w:val="47"/>
  </w:num>
  <w:num w:numId="44">
    <w:abstractNumId w:val="64"/>
  </w:num>
  <w:num w:numId="45">
    <w:abstractNumId w:val="104"/>
  </w:num>
  <w:num w:numId="46">
    <w:abstractNumId w:val="31"/>
  </w:num>
  <w:num w:numId="47">
    <w:abstractNumId w:val="103"/>
  </w:num>
  <w:num w:numId="48">
    <w:abstractNumId w:val="76"/>
  </w:num>
  <w:num w:numId="49">
    <w:abstractNumId w:val="28"/>
  </w:num>
  <w:num w:numId="50">
    <w:abstractNumId w:val="101"/>
  </w:num>
  <w:num w:numId="51">
    <w:abstractNumId w:val="60"/>
  </w:num>
  <w:num w:numId="52">
    <w:abstractNumId w:val="20"/>
  </w:num>
  <w:num w:numId="53">
    <w:abstractNumId w:val="10"/>
  </w:num>
  <w:num w:numId="54">
    <w:abstractNumId w:val="106"/>
  </w:num>
  <w:num w:numId="55">
    <w:abstractNumId w:val="27"/>
  </w:num>
  <w:num w:numId="56">
    <w:abstractNumId w:val="37"/>
  </w:num>
  <w:num w:numId="57">
    <w:abstractNumId w:val="105"/>
  </w:num>
  <w:num w:numId="58">
    <w:abstractNumId w:val="110"/>
  </w:num>
  <w:num w:numId="59">
    <w:abstractNumId w:val="118"/>
  </w:num>
  <w:num w:numId="60">
    <w:abstractNumId w:val="26"/>
  </w:num>
  <w:num w:numId="61">
    <w:abstractNumId w:val="82"/>
  </w:num>
  <w:num w:numId="62">
    <w:abstractNumId w:val="39"/>
  </w:num>
  <w:num w:numId="63">
    <w:abstractNumId w:val="29"/>
  </w:num>
  <w:num w:numId="64">
    <w:abstractNumId w:val="75"/>
  </w:num>
  <w:num w:numId="65">
    <w:abstractNumId w:val="7"/>
  </w:num>
  <w:num w:numId="66">
    <w:abstractNumId w:val="41"/>
  </w:num>
  <w:num w:numId="67">
    <w:abstractNumId w:val="40"/>
  </w:num>
  <w:num w:numId="68">
    <w:abstractNumId w:val="98"/>
  </w:num>
  <w:num w:numId="69">
    <w:abstractNumId w:val="52"/>
  </w:num>
  <w:num w:numId="70">
    <w:abstractNumId w:val="111"/>
  </w:num>
  <w:num w:numId="71">
    <w:abstractNumId w:val="38"/>
  </w:num>
  <w:num w:numId="72">
    <w:abstractNumId w:val="15"/>
  </w:num>
  <w:num w:numId="73">
    <w:abstractNumId w:val="72"/>
  </w:num>
  <w:num w:numId="74">
    <w:abstractNumId w:val="45"/>
  </w:num>
  <w:num w:numId="75">
    <w:abstractNumId w:val="56"/>
  </w:num>
  <w:num w:numId="76">
    <w:abstractNumId w:val="61"/>
  </w:num>
  <w:num w:numId="77">
    <w:abstractNumId w:val="84"/>
  </w:num>
  <w:num w:numId="78">
    <w:abstractNumId w:val="67"/>
  </w:num>
  <w:num w:numId="79">
    <w:abstractNumId w:val="50"/>
  </w:num>
  <w:num w:numId="80">
    <w:abstractNumId w:val="79"/>
  </w:num>
  <w:num w:numId="81">
    <w:abstractNumId w:val="18"/>
  </w:num>
  <w:num w:numId="82">
    <w:abstractNumId w:val="65"/>
  </w:num>
  <w:num w:numId="83">
    <w:abstractNumId w:val="89"/>
  </w:num>
  <w:num w:numId="84">
    <w:abstractNumId w:val="91"/>
  </w:num>
  <w:num w:numId="85">
    <w:abstractNumId w:val="12"/>
  </w:num>
  <w:num w:numId="86">
    <w:abstractNumId w:val="87"/>
  </w:num>
  <w:num w:numId="87">
    <w:abstractNumId w:val="77"/>
  </w:num>
  <w:num w:numId="88">
    <w:abstractNumId w:val="83"/>
  </w:num>
  <w:num w:numId="89">
    <w:abstractNumId w:val="2"/>
  </w:num>
  <w:num w:numId="90">
    <w:abstractNumId w:val="21"/>
  </w:num>
  <w:num w:numId="91">
    <w:abstractNumId w:val="59"/>
  </w:num>
  <w:num w:numId="92">
    <w:abstractNumId w:val="22"/>
  </w:num>
  <w:num w:numId="93">
    <w:abstractNumId w:val="54"/>
  </w:num>
  <w:num w:numId="94">
    <w:abstractNumId w:val="68"/>
  </w:num>
  <w:num w:numId="95">
    <w:abstractNumId w:val="4"/>
  </w:num>
  <w:num w:numId="96">
    <w:abstractNumId w:val="107"/>
  </w:num>
  <w:num w:numId="97">
    <w:abstractNumId w:val="69"/>
  </w:num>
  <w:num w:numId="98">
    <w:abstractNumId w:val="66"/>
  </w:num>
  <w:num w:numId="99">
    <w:abstractNumId w:val="81"/>
  </w:num>
  <w:num w:numId="100">
    <w:abstractNumId w:val="53"/>
  </w:num>
  <w:num w:numId="10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num>
  <w:num w:numId="10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
  </w:num>
  <w:num w:numId="105">
    <w:abstractNumId w:val="113"/>
  </w:num>
  <w:num w:numId="106">
    <w:abstractNumId w:val="49"/>
  </w:num>
  <w:num w:numId="107">
    <w:abstractNumId w:val="33"/>
  </w:num>
  <w:num w:numId="108">
    <w:abstractNumId w:val="100"/>
  </w:num>
  <w:num w:numId="109">
    <w:abstractNumId w:val="94"/>
  </w:num>
  <w:num w:numId="110">
    <w:abstractNumId w:val="32"/>
  </w:num>
  <w:num w:numId="111">
    <w:abstractNumId w:val="23"/>
  </w:num>
  <w:num w:numId="112">
    <w:abstractNumId w:val="36"/>
  </w:num>
  <w:num w:numId="113">
    <w:abstractNumId w:val="115"/>
  </w:num>
  <w:num w:numId="114">
    <w:abstractNumId w:val="95"/>
  </w:num>
  <w:num w:numId="115">
    <w:abstractNumId w:val="55"/>
  </w:num>
  <w:num w:numId="116">
    <w:abstractNumId w:val="42"/>
  </w:num>
  <w:num w:numId="117">
    <w:abstractNumId w:val="11"/>
  </w:num>
  <w:num w:numId="118">
    <w:abstractNumId w:val="114"/>
  </w:num>
  <w:num w:numId="119">
    <w:abstractNumId w:val="73"/>
  </w:num>
  <w:num w:numId="120">
    <w:abstractNumId w:val="108"/>
  </w:num>
  <w:num w:numId="121">
    <w:abstractNumId w:val="35"/>
  </w:num>
  <w:num w:numId="1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removePersonalInformation/>
  <w:removeDateAndTim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AE2"/>
    <w:rsid w:val="00000A7D"/>
    <w:rsid w:val="00001244"/>
    <w:rsid w:val="00003185"/>
    <w:rsid w:val="00007AC4"/>
    <w:rsid w:val="00007F97"/>
    <w:rsid w:val="00010A1C"/>
    <w:rsid w:val="00010D38"/>
    <w:rsid w:val="00011C61"/>
    <w:rsid w:val="000128A1"/>
    <w:rsid w:val="00013744"/>
    <w:rsid w:val="00013922"/>
    <w:rsid w:val="00013FFB"/>
    <w:rsid w:val="00014DED"/>
    <w:rsid w:val="00016DB8"/>
    <w:rsid w:val="00017A98"/>
    <w:rsid w:val="000203CE"/>
    <w:rsid w:val="00020D68"/>
    <w:rsid w:val="00021877"/>
    <w:rsid w:val="000237C0"/>
    <w:rsid w:val="00023E69"/>
    <w:rsid w:val="00024222"/>
    <w:rsid w:val="00024485"/>
    <w:rsid w:val="000255CF"/>
    <w:rsid w:val="00025973"/>
    <w:rsid w:val="00027580"/>
    <w:rsid w:val="00027A00"/>
    <w:rsid w:val="00027C1E"/>
    <w:rsid w:val="00030411"/>
    <w:rsid w:val="0003043B"/>
    <w:rsid w:val="00031CFF"/>
    <w:rsid w:val="000349D8"/>
    <w:rsid w:val="00034CF7"/>
    <w:rsid w:val="00036CC8"/>
    <w:rsid w:val="00040316"/>
    <w:rsid w:val="000407FF"/>
    <w:rsid w:val="00041188"/>
    <w:rsid w:val="0004124E"/>
    <w:rsid w:val="000419E6"/>
    <w:rsid w:val="00041EE2"/>
    <w:rsid w:val="00042DE2"/>
    <w:rsid w:val="000431FD"/>
    <w:rsid w:val="000451AC"/>
    <w:rsid w:val="0004583E"/>
    <w:rsid w:val="000502BC"/>
    <w:rsid w:val="00050434"/>
    <w:rsid w:val="000525F5"/>
    <w:rsid w:val="00052B84"/>
    <w:rsid w:val="00054CD3"/>
    <w:rsid w:val="0005542E"/>
    <w:rsid w:val="00056CF2"/>
    <w:rsid w:val="000608C2"/>
    <w:rsid w:val="00061883"/>
    <w:rsid w:val="0006265F"/>
    <w:rsid w:val="00062E2C"/>
    <w:rsid w:val="00065AED"/>
    <w:rsid w:val="00065F09"/>
    <w:rsid w:val="000662F4"/>
    <w:rsid w:val="000663E4"/>
    <w:rsid w:val="00071FA3"/>
    <w:rsid w:val="00072208"/>
    <w:rsid w:val="0007343C"/>
    <w:rsid w:val="00080321"/>
    <w:rsid w:val="00080542"/>
    <w:rsid w:val="00081C0F"/>
    <w:rsid w:val="00083CB2"/>
    <w:rsid w:val="00085396"/>
    <w:rsid w:val="000855B0"/>
    <w:rsid w:val="00086779"/>
    <w:rsid w:val="00086FBC"/>
    <w:rsid w:val="00090289"/>
    <w:rsid w:val="000907F4"/>
    <w:rsid w:val="00091074"/>
    <w:rsid w:val="000922A1"/>
    <w:rsid w:val="000949B0"/>
    <w:rsid w:val="00095121"/>
    <w:rsid w:val="0009715E"/>
    <w:rsid w:val="0009796D"/>
    <w:rsid w:val="000A065F"/>
    <w:rsid w:val="000A42A8"/>
    <w:rsid w:val="000A4352"/>
    <w:rsid w:val="000A43EA"/>
    <w:rsid w:val="000A5720"/>
    <w:rsid w:val="000A639F"/>
    <w:rsid w:val="000A7CE2"/>
    <w:rsid w:val="000B0656"/>
    <w:rsid w:val="000B09D3"/>
    <w:rsid w:val="000B1932"/>
    <w:rsid w:val="000B1C3C"/>
    <w:rsid w:val="000B2FB0"/>
    <w:rsid w:val="000B349B"/>
    <w:rsid w:val="000B49C8"/>
    <w:rsid w:val="000B55CF"/>
    <w:rsid w:val="000B6921"/>
    <w:rsid w:val="000C110C"/>
    <w:rsid w:val="000C34F9"/>
    <w:rsid w:val="000C44B4"/>
    <w:rsid w:val="000C4A7E"/>
    <w:rsid w:val="000C5355"/>
    <w:rsid w:val="000C575C"/>
    <w:rsid w:val="000C698D"/>
    <w:rsid w:val="000C6EF8"/>
    <w:rsid w:val="000C779F"/>
    <w:rsid w:val="000D1FEF"/>
    <w:rsid w:val="000D2994"/>
    <w:rsid w:val="000D4590"/>
    <w:rsid w:val="000D4D40"/>
    <w:rsid w:val="000D5ADA"/>
    <w:rsid w:val="000D5E24"/>
    <w:rsid w:val="000D5FAD"/>
    <w:rsid w:val="000D6E53"/>
    <w:rsid w:val="000E03A8"/>
    <w:rsid w:val="000E125A"/>
    <w:rsid w:val="000E3FED"/>
    <w:rsid w:val="000E483E"/>
    <w:rsid w:val="000E5587"/>
    <w:rsid w:val="000E5FA5"/>
    <w:rsid w:val="000E7544"/>
    <w:rsid w:val="000F0395"/>
    <w:rsid w:val="000F0682"/>
    <w:rsid w:val="000F2809"/>
    <w:rsid w:val="000F4124"/>
    <w:rsid w:val="000F4813"/>
    <w:rsid w:val="000F48BD"/>
    <w:rsid w:val="000F4B2D"/>
    <w:rsid w:val="000F52F5"/>
    <w:rsid w:val="000F695E"/>
    <w:rsid w:val="000F70F1"/>
    <w:rsid w:val="000F7BAA"/>
    <w:rsid w:val="001006A0"/>
    <w:rsid w:val="0010490C"/>
    <w:rsid w:val="00104B5C"/>
    <w:rsid w:val="00105E30"/>
    <w:rsid w:val="00106201"/>
    <w:rsid w:val="00107D4F"/>
    <w:rsid w:val="00107EC5"/>
    <w:rsid w:val="001139EB"/>
    <w:rsid w:val="00113ED2"/>
    <w:rsid w:val="001140A9"/>
    <w:rsid w:val="001147EB"/>
    <w:rsid w:val="00114F59"/>
    <w:rsid w:val="001152FF"/>
    <w:rsid w:val="0011558D"/>
    <w:rsid w:val="00115F87"/>
    <w:rsid w:val="0011621B"/>
    <w:rsid w:val="001165BB"/>
    <w:rsid w:val="00116D02"/>
    <w:rsid w:val="00117961"/>
    <w:rsid w:val="00120443"/>
    <w:rsid w:val="00120566"/>
    <w:rsid w:val="00122634"/>
    <w:rsid w:val="0012283A"/>
    <w:rsid w:val="00124AB5"/>
    <w:rsid w:val="00124BC8"/>
    <w:rsid w:val="00125509"/>
    <w:rsid w:val="001262A0"/>
    <w:rsid w:val="00126FE3"/>
    <w:rsid w:val="00130237"/>
    <w:rsid w:val="00131924"/>
    <w:rsid w:val="001343DE"/>
    <w:rsid w:val="00135581"/>
    <w:rsid w:val="00135C7A"/>
    <w:rsid w:val="00140D34"/>
    <w:rsid w:val="0014209E"/>
    <w:rsid w:val="00142D06"/>
    <w:rsid w:val="00145AE0"/>
    <w:rsid w:val="00146F01"/>
    <w:rsid w:val="00150304"/>
    <w:rsid w:val="001506C3"/>
    <w:rsid w:val="0015275D"/>
    <w:rsid w:val="001534F2"/>
    <w:rsid w:val="00155965"/>
    <w:rsid w:val="00155BAA"/>
    <w:rsid w:val="00155BFE"/>
    <w:rsid w:val="001568EC"/>
    <w:rsid w:val="00162C84"/>
    <w:rsid w:val="00162F5A"/>
    <w:rsid w:val="00164775"/>
    <w:rsid w:val="00164795"/>
    <w:rsid w:val="00164E3D"/>
    <w:rsid w:val="00165B67"/>
    <w:rsid w:val="00166109"/>
    <w:rsid w:val="00167847"/>
    <w:rsid w:val="00167E40"/>
    <w:rsid w:val="00175D0A"/>
    <w:rsid w:val="00177BD1"/>
    <w:rsid w:val="00180F5F"/>
    <w:rsid w:val="00182BA8"/>
    <w:rsid w:val="00184558"/>
    <w:rsid w:val="00184AC8"/>
    <w:rsid w:val="00190540"/>
    <w:rsid w:val="00191481"/>
    <w:rsid w:val="001925F5"/>
    <w:rsid w:val="001933A1"/>
    <w:rsid w:val="00194372"/>
    <w:rsid w:val="001966A9"/>
    <w:rsid w:val="00197552"/>
    <w:rsid w:val="001977E4"/>
    <w:rsid w:val="001A2089"/>
    <w:rsid w:val="001A37BA"/>
    <w:rsid w:val="001A4D46"/>
    <w:rsid w:val="001A5FDA"/>
    <w:rsid w:val="001A6C97"/>
    <w:rsid w:val="001B0086"/>
    <w:rsid w:val="001B2FA1"/>
    <w:rsid w:val="001B3084"/>
    <w:rsid w:val="001B536C"/>
    <w:rsid w:val="001B5983"/>
    <w:rsid w:val="001B6706"/>
    <w:rsid w:val="001B67BC"/>
    <w:rsid w:val="001B7E3C"/>
    <w:rsid w:val="001C0DDF"/>
    <w:rsid w:val="001C0E94"/>
    <w:rsid w:val="001C1201"/>
    <w:rsid w:val="001C1B02"/>
    <w:rsid w:val="001C1DA6"/>
    <w:rsid w:val="001C221D"/>
    <w:rsid w:val="001C23C3"/>
    <w:rsid w:val="001C3B78"/>
    <w:rsid w:val="001C4451"/>
    <w:rsid w:val="001C71CB"/>
    <w:rsid w:val="001D04F1"/>
    <w:rsid w:val="001D2A24"/>
    <w:rsid w:val="001D497C"/>
    <w:rsid w:val="001D5E4C"/>
    <w:rsid w:val="001D64D4"/>
    <w:rsid w:val="001D70CC"/>
    <w:rsid w:val="001D77C7"/>
    <w:rsid w:val="001E0053"/>
    <w:rsid w:val="001E4376"/>
    <w:rsid w:val="001E4DEF"/>
    <w:rsid w:val="001E7557"/>
    <w:rsid w:val="001E7AE2"/>
    <w:rsid w:val="001F1BBF"/>
    <w:rsid w:val="001F1EDC"/>
    <w:rsid w:val="001F388A"/>
    <w:rsid w:val="001F4370"/>
    <w:rsid w:val="001F4807"/>
    <w:rsid w:val="001F5513"/>
    <w:rsid w:val="001F66B9"/>
    <w:rsid w:val="001F674B"/>
    <w:rsid w:val="001F74B5"/>
    <w:rsid w:val="001F79CB"/>
    <w:rsid w:val="001F7C24"/>
    <w:rsid w:val="00200DFC"/>
    <w:rsid w:val="00201DFE"/>
    <w:rsid w:val="0020240E"/>
    <w:rsid w:val="00202975"/>
    <w:rsid w:val="00204F25"/>
    <w:rsid w:val="002051D1"/>
    <w:rsid w:val="00205EEA"/>
    <w:rsid w:val="00206FF9"/>
    <w:rsid w:val="0020752B"/>
    <w:rsid w:val="00207761"/>
    <w:rsid w:val="00210D3A"/>
    <w:rsid w:val="00212404"/>
    <w:rsid w:val="002127E8"/>
    <w:rsid w:val="00214164"/>
    <w:rsid w:val="00214EB4"/>
    <w:rsid w:val="002174D4"/>
    <w:rsid w:val="00220E8F"/>
    <w:rsid w:val="0022229E"/>
    <w:rsid w:val="00225EC3"/>
    <w:rsid w:val="00226760"/>
    <w:rsid w:val="002269AE"/>
    <w:rsid w:val="00226EFA"/>
    <w:rsid w:val="00227076"/>
    <w:rsid w:val="00231A05"/>
    <w:rsid w:val="00231C44"/>
    <w:rsid w:val="0023244A"/>
    <w:rsid w:val="00232DF7"/>
    <w:rsid w:val="00232EE7"/>
    <w:rsid w:val="002334EF"/>
    <w:rsid w:val="00233EC9"/>
    <w:rsid w:val="002343F0"/>
    <w:rsid w:val="00234877"/>
    <w:rsid w:val="00234A72"/>
    <w:rsid w:val="002360C6"/>
    <w:rsid w:val="002364B7"/>
    <w:rsid w:val="00240222"/>
    <w:rsid w:val="00241307"/>
    <w:rsid w:val="0024199E"/>
    <w:rsid w:val="0024251E"/>
    <w:rsid w:val="00244211"/>
    <w:rsid w:val="00245C82"/>
    <w:rsid w:val="00246D0B"/>
    <w:rsid w:val="002476E2"/>
    <w:rsid w:val="002479D8"/>
    <w:rsid w:val="00250DDC"/>
    <w:rsid w:val="00250E9C"/>
    <w:rsid w:val="00251144"/>
    <w:rsid w:val="002517BF"/>
    <w:rsid w:val="00253F8D"/>
    <w:rsid w:val="002563EB"/>
    <w:rsid w:val="00257479"/>
    <w:rsid w:val="00257F90"/>
    <w:rsid w:val="002609A5"/>
    <w:rsid w:val="00261608"/>
    <w:rsid w:val="00262711"/>
    <w:rsid w:val="0026494C"/>
    <w:rsid w:val="00267BEB"/>
    <w:rsid w:val="00271900"/>
    <w:rsid w:val="00271AFA"/>
    <w:rsid w:val="00271B83"/>
    <w:rsid w:val="00272B9D"/>
    <w:rsid w:val="002732BF"/>
    <w:rsid w:val="00274031"/>
    <w:rsid w:val="00274E94"/>
    <w:rsid w:val="00276EED"/>
    <w:rsid w:val="00280176"/>
    <w:rsid w:val="002857F2"/>
    <w:rsid w:val="00285E1C"/>
    <w:rsid w:val="00287BF7"/>
    <w:rsid w:val="00290E58"/>
    <w:rsid w:val="00291C2E"/>
    <w:rsid w:val="0029234A"/>
    <w:rsid w:val="002926DA"/>
    <w:rsid w:val="00293328"/>
    <w:rsid w:val="0029356F"/>
    <w:rsid w:val="00294934"/>
    <w:rsid w:val="002951A2"/>
    <w:rsid w:val="002961BC"/>
    <w:rsid w:val="00297802"/>
    <w:rsid w:val="00297CC7"/>
    <w:rsid w:val="002A0326"/>
    <w:rsid w:val="002A0744"/>
    <w:rsid w:val="002A12AB"/>
    <w:rsid w:val="002A14F9"/>
    <w:rsid w:val="002A34F0"/>
    <w:rsid w:val="002A7A85"/>
    <w:rsid w:val="002B07BB"/>
    <w:rsid w:val="002B1347"/>
    <w:rsid w:val="002B14F7"/>
    <w:rsid w:val="002B1EE5"/>
    <w:rsid w:val="002B2446"/>
    <w:rsid w:val="002B28CC"/>
    <w:rsid w:val="002B2EC4"/>
    <w:rsid w:val="002B38AA"/>
    <w:rsid w:val="002B395B"/>
    <w:rsid w:val="002B5730"/>
    <w:rsid w:val="002C4671"/>
    <w:rsid w:val="002C48F4"/>
    <w:rsid w:val="002C5AFD"/>
    <w:rsid w:val="002C6D9C"/>
    <w:rsid w:val="002C7910"/>
    <w:rsid w:val="002D04E6"/>
    <w:rsid w:val="002D1E42"/>
    <w:rsid w:val="002D275A"/>
    <w:rsid w:val="002D2985"/>
    <w:rsid w:val="002D32A5"/>
    <w:rsid w:val="002D4399"/>
    <w:rsid w:val="002D4985"/>
    <w:rsid w:val="002D55A8"/>
    <w:rsid w:val="002D7D30"/>
    <w:rsid w:val="002E0DB4"/>
    <w:rsid w:val="002E1818"/>
    <w:rsid w:val="002E22CF"/>
    <w:rsid w:val="002E3530"/>
    <w:rsid w:val="002E6E13"/>
    <w:rsid w:val="002E7FCE"/>
    <w:rsid w:val="002F0779"/>
    <w:rsid w:val="002F2A79"/>
    <w:rsid w:val="002F37EC"/>
    <w:rsid w:val="002F392E"/>
    <w:rsid w:val="002F4AA3"/>
    <w:rsid w:val="002F5228"/>
    <w:rsid w:val="002F54B5"/>
    <w:rsid w:val="002F5DC4"/>
    <w:rsid w:val="002F67AA"/>
    <w:rsid w:val="00300A7E"/>
    <w:rsid w:val="00301172"/>
    <w:rsid w:val="00301904"/>
    <w:rsid w:val="00302111"/>
    <w:rsid w:val="00304072"/>
    <w:rsid w:val="00304A32"/>
    <w:rsid w:val="0030557C"/>
    <w:rsid w:val="00305BA3"/>
    <w:rsid w:val="0030781B"/>
    <w:rsid w:val="003078CE"/>
    <w:rsid w:val="00307993"/>
    <w:rsid w:val="00311500"/>
    <w:rsid w:val="00311AD0"/>
    <w:rsid w:val="00314F1B"/>
    <w:rsid w:val="00314FAC"/>
    <w:rsid w:val="00315037"/>
    <w:rsid w:val="00315D91"/>
    <w:rsid w:val="00317E99"/>
    <w:rsid w:val="00320B2F"/>
    <w:rsid w:val="003213FF"/>
    <w:rsid w:val="0032188B"/>
    <w:rsid w:val="00325222"/>
    <w:rsid w:val="0032770E"/>
    <w:rsid w:val="00327B45"/>
    <w:rsid w:val="00330DAC"/>
    <w:rsid w:val="00334269"/>
    <w:rsid w:val="00336DC3"/>
    <w:rsid w:val="0033754F"/>
    <w:rsid w:val="00344845"/>
    <w:rsid w:val="0034490D"/>
    <w:rsid w:val="00345AD7"/>
    <w:rsid w:val="00346063"/>
    <w:rsid w:val="0034655C"/>
    <w:rsid w:val="00346828"/>
    <w:rsid w:val="00346A4A"/>
    <w:rsid w:val="00350D68"/>
    <w:rsid w:val="00350FB7"/>
    <w:rsid w:val="00351B59"/>
    <w:rsid w:val="00352282"/>
    <w:rsid w:val="003541BA"/>
    <w:rsid w:val="0035654C"/>
    <w:rsid w:val="00356564"/>
    <w:rsid w:val="003575EC"/>
    <w:rsid w:val="00361A14"/>
    <w:rsid w:val="00361B38"/>
    <w:rsid w:val="00361EDD"/>
    <w:rsid w:val="0036324A"/>
    <w:rsid w:val="0036615D"/>
    <w:rsid w:val="00366606"/>
    <w:rsid w:val="00367844"/>
    <w:rsid w:val="003702C0"/>
    <w:rsid w:val="00370423"/>
    <w:rsid w:val="00370EB5"/>
    <w:rsid w:val="003712C6"/>
    <w:rsid w:val="00371599"/>
    <w:rsid w:val="00371BB1"/>
    <w:rsid w:val="00372E3D"/>
    <w:rsid w:val="00373C4E"/>
    <w:rsid w:val="00373E2F"/>
    <w:rsid w:val="00374523"/>
    <w:rsid w:val="00376002"/>
    <w:rsid w:val="003767E1"/>
    <w:rsid w:val="00377B63"/>
    <w:rsid w:val="0038086D"/>
    <w:rsid w:val="00380F7B"/>
    <w:rsid w:val="0038419F"/>
    <w:rsid w:val="003912DF"/>
    <w:rsid w:val="003917A7"/>
    <w:rsid w:val="0039454B"/>
    <w:rsid w:val="003957D3"/>
    <w:rsid w:val="00397662"/>
    <w:rsid w:val="003A1CF7"/>
    <w:rsid w:val="003A23C2"/>
    <w:rsid w:val="003A309A"/>
    <w:rsid w:val="003A70C1"/>
    <w:rsid w:val="003B2412"/>
    <w:rsid w:val="003B2A07"/>
    <w:rsid w:val="003B52CC"/>
    <w:rsid w:val="003B5D77"/>
    <w:rsid w:val="003B60DF"/>
    <w:rsid w:val="003B6D68"/>
    <w:rsid w:val="003B719C"/>
    <w:rsid w:val="003C03CC"/>
    <w:rsid w:val="003C111D"/>
    <w:rsid w:val="003C1234"/>
    <w:rsid w:val="003C1253"/>
    <w:rsid w:val="003C14AF"/>
    <w:rsid w:val="003C31CC"/>
    <w:rsid w:val="003C3B35"/>
    <w:rsid w:val="003C5373"/>
    <w:rsid w:val="003C580F"/>
    <w:rsid w:val="003C5C34"/>
    <w:rsid w:val="003C5F9F"/>
    <w:rsid w:val="003D1015"/>
    <w:rsid w:val="003D408D"/>
    <w:rsid w:val="003D5F05"/>
    <w:rsid w:val="003D7E66"/>
    <w:rsid w:val="003E260B"/>
    <w:rsid w:val="003E27CB"/>
    <w:rsid w:val="003E379E"/>
    <w:rsid w:val="003E4297"/>
    <w:rsid w:val="003E446A"/>
    <w:rsid w:val="003E4589"/>
    <w:rsid w:val="003E4948"/>
    <w:rsid w:val="003E4A5A"/>
    <w:rsid w:val="003E5572"/>
    <w:rsid w:val="003F2DB0"/>
    <w:rsid w:val="003F395F"/>
    <w:rsid w:val="003F4C4B"/>
    <w:rsid w:val="003F556C"/>
    <w:rsid w:val="003F773E"/>
    <w:rsid w:val="004050B6"/>
    <w:rsid w:val="00410CD3"/>
    <w:rsid w:val="00412426"/>
    <w:rsid w:val="00414F36"/>
    <w:rsid w:val="00415A7B"/>
    <w:rsid w:val="00416964"/>
    <w:rsid w:val="00420A68"/>
    <w:rsid w:val="00422F89"/>
    <w:rsid w:val="00423525"/>
    <w:rsid w:val="004240C6"/>
    <w:rsid w:val="00424560"/>
    <w:rsid w:val="00424A28"/>
    <w:rsid w:val="00425AB0"/>
    <w:rsid w:val="00425C9C"/>
    <w:rsid w:val="004265EF"/>
    <w:rsid w:val="00426D2D"/>
    <w:rsid w:val="00426DA9"/>
    <w:rsid w:val="0043137A"/>
    <w:rsid w:val="00431658"/>
    <w:rsid w:val="00432DA5"/>
    <w:rsid w:val="00437AA7"/>
    <w:rsid w:val="004406B8"/>
    <w:rsid w:val="0044078A"/>
    <w:rsid w:val="004411BC"/>
    <w:rsid w:val="00441C7F"/>
    <w:rsid w:val="00442154"/>
    <w:rsid w:val="00443641"/>
    <w:rsid w:val="0044556F"/>
    <w:rsid w:val="00445E9A"/>
    <w:rsid w:val="00445F6F"/>
    <w:rsid w:val="00447C7D"/>
    <w:rsid w:val="004510A2"/>
    <w:rsid w:val="00452023"/>
    <w:rsid w:val="00452407"/>
    <w:rsid w:val="00452F79"/>
    <w:rsid w:val="00455A8F"/>
    <w:rsid w:val="00457CC1"/>
    <w:rsid w:val="00460097"/>
    <w:rsid w:val="00460130"/>
    <w:rsid w:val="00462B5E"/>
    <w:rsid w:val="00463240"/>
    <w:rsid w:val="00467490"/>
    <w:rsid w:val="0046770E"/>
    <w:rsid w:val="00470F19"/>
    <w:rsid w:val="00471541"/>
    <w:rsid w:val="0047285C"/>
    <w:rsid w:val="004728A7"/>
    <w:rsid w:val="00473063"/>
    <w:rsid w:val="00473393"/>
    <w:rsid w:val="004753E6"/>
    <w:rsid w:val="00475444"/>
    <w:rsid w:val="00475704"/>
    <w:rsid w:val="00476F44"/>
    <w:rsid w:val="00480608"/>
    <w:rsid w:val="004811DF"/>
    <w:rsid w:val="004815F9"/>
    <w:rsid w:val="004819D6"/>
    <w:rsid w:val="00482A8A"/>
    <w:rsid w:val="00482D21"/>
    <w:rsid w:val="00487A88"/>
    <w:rsid w:val="00487C8F"/>
    <w:rsid w:val="00487D27"/>
    <w:rsid w:val="00492628"/>
    <w:rsid w:val="00493337"/>
    <w:rsid w:val="0049365C"/>
    <w:rsid w:val="00496381"/>
    <w:rsid w:val="00496F3D"/>
    <w:rsid w:val="004A00E3"/>
    <w:rsid w:val="004A0D6E"/>
    <w:rsid w:val="004A3713"/>
    <w:rsid w:val="004A3929"/>
    <w:rsid w:val="004A548A"/>
    <w:rsid w:val="004A62A3"/>
    <w:rsid w:val="004A7397"/>
    <w:rsid w:val="004A739D"/>
    <w:rsid w:val="004B02F5"/>
    <w:rsid w:val="004B0E74"/>
    <w:rsid w:val="004B0E9A"/>
    <w:rsid w:val="004B34BD"/>
    <w:rsid w:val="004B41C7"/>
    <w:rsid w:val="004B4523"/>
    <w:rsid w:val="004B498F"/>
    <w:rsid w:val="004B546F"/>
    <w:rsid w:val="004B614F"/>
    <w:rsid w:val="004B6C3D"/>
    <w:rsid w:val="004B7BE5"/>
    <w:rsid w:val="004C17EB"/>
    <w:rsid w:val="004C21DC"/>
    <w:rsid w:val="004C48B5"/>
    <w:rsid w:val="004C4D58"/>
    <w:rsid w:val="004C65F4"/>
    <w:rsid w:val="004C67F8"/>
    <w:rsid w:val="004C732F"/>
    <w:rsid w:val="004C734D"/>
    <w:rsid w:val="004D10EC"/>
    <w:rsid w:val="004D5A1B"/>
    <w:rsid w:val="004D619B"/>
    <w:rsid w:val="004D670E"/>
    <w:rsid w:val="004D6B0E"/>
    <w:rsid w:val="004E2144"/>
    <w:rsid w:val="004E2B3A"/>
    <w:rsid w:val="004E3119"/>
    <w:rsid w:val="004E388A"/>
    <w:rsid w:val="004E4490"/>
    <w:rsid w:val="004E641A"/>
    <w:rsid w:val="004E6D04"/>
    <w:rsid w:val="004E7A61"/>
    <w:rsid w:val="004E7D14"/>
    <w:rsid w:val="004E7F3C"/>
    <w:rsid w:val="004F04F6"/>
    <w:rsid w:val="004F0E3C"/>
    <w:rsid w:val="004F122D"/>
    <w:rsid w:val="004F2B8E"/>
    <w:rsid w:val="004F3831"/>
    <w:rsid w:val="004F4333"/>
    <w:rsid w:val="004F47A0"/>
    <w:rsid w:val="004F4C51"/>
    <w:rsid w:val="004F53F7"/>
    <w:rsid w:val="004F6482"/>
    <w:rsid w:val="004F7AEF"/>
    <w:rsid w:val="005010FF"/>
    <w:rsid w:val="00501BBC"/>
    <w:rsid w:val="00501F2A"/>
    <w:rsid w:val="00502E26"/>
    <w:rsid w:val="00504823"/>
    <w:rsid w:val="00504C7D"/>
    <w:rsid w:val="00506682"/>
    <w:rsid w:val="005129D3"/>
    <w:rsid w:val="005133E3"/>
    <w:rsid w:val="00514C17"/>
    <w:rsid w:val="00514F16"/>
    <w:rsid w:val="005150AE"/>
    <w:rsid w:val="00515497"/>
    <w:rsid w:val="00515E4D"/>
    <w:rsid w:val="0051613E"/>
    <w:rsid w:val="00516147"/>
    <w:rsid w:val="00517013"/>
    <w:rsid w:val="00517667"/>
    <w:rsid w:val="00517F80"/>
    <w:rsid w:val="0052091A"/>
    <w:rsid w:val="00521D6E"/>
    <w:rsid w:val="00522032"/>
    <w:rsid w:val="00522559"/>
    <w:rsid w:val="00523BF8"/>
    <w:rsid w:val="005254FC"/>
    <w:rsid w:val="005258DD"/>
    <w:rsid w:val="0052630A"/>
    <w:rsid w:val="00526BFF"/>
    <w:rsid w:val="0052718D"/>
    <w:rsid w:val="0052737E"/>
    <w:rsid w:val="005305B2"/>
    <w:rsid w:val="0053101D"/>
    <w:rsid w:val="00532A14"/>
    <w:rsid w:val="00532B5D"/>
    <w:rsid w:val="00532F1E"/>
    <w:rsid w:val="005330B3"/>
    <w:rsid w:val="00533A38"/>
    <w:rsid w:val="00534015"/>
    <w:rsid w:val="005348B0"/>
    <w:rsid w:val="00534A93"/>
    <w:rsid w:val="00534E78"/>
    <w:rsid w:val="00535D73"/>
    <w:rsid w:val="00536DCC"/>
    <w:rsid w:val="0053731E"/>
    <w:rsid w:val="00537733"/>
    <w:rsid w:val="005402F2"/>
    <w:rsid w:val="005417B3"/>
    <w:rsid w:val="00542305"/>
    <w:rsid w:val="005424BE"/>
    <w:rsid w:val="00542AFC"/>
    <w:rsid w:val="00542C5B"/>
    <w:rsid w:val="00543355"/>
    <w:rsid w:val="005460E7"/>
    <w:rsid w:val="005462CC"/>
    <w:rsid w:val="00546830"/>
    <w:rsid w:val="00554CEA"/>
    <w:rsid w:val="00555AED"/>
    <w:rsid w:val="00557022"/>
    <w:rsid w:val="005607F8"/>
    <w:rsid w:val="00560E0B"/>
    <w:rsid w:val="00561A03"/>
    <w:rsid w:val="00564431"/>
    <w:rsid w:val="00565EF0"/>
    <w:rsid w:val="005665D0"/>
    <w:rsid w:val="005673F2"/>
    <w:rsid w:val="00567E21"/>
    <w:rsid w:val="00567F10"/>
    <w:rsid w:val="005705CA"/>
    <w:rsid w:val="0057097E"/>
    <w:rsid w:val="00571B5F"/>
    <w:rsid w:val="00572053"/>
    <w:rsid w:val="005725B7"/>
    <w:rsid w:val="00572D49"/>
    <w:rsid w:val="0057510E"/>
    <w:rsid w:val="005753C0"/>
    <w:rsid w:val="0057791D"/>
    <w:rsid w:val="005816DD"/>
    <w:rsid w:val="00582B90"/>
    <w:rsid w:val="00583CE0"/>
    <w:rsid w:val="00583E06"/>
    <w:rsid w:val="00584715"/>
    <w:rsid w:val="00585FFD"/>
    <w:rsid w:val="005905A1"/>
    <w:rsid w:val="00590894"/>
    <w:rsid w:val="00592C2D"/>
    <w:rsid w:val="00593852"/>
    <w:rsid w:val="0059391E"/>
    <w:rsid w:val="00594B12"/>
    <w:rsid w:val="00594E72"/>
    <w:rsid w:val="0059516B"/>
    <w:rsid w:val="0059785F"/>
    <w:rsid w:val="005A145F"/>
    <w:rsid w:val="005A1E0B"/>
    <w:rsid w:val="005A43CE"/>
    <w:rsid w:val="005A4C12"/>
    <w:rsid w:val="005A4C37"/>
    <w:rsid w:val="005A50AD"/>
    <w:rsid w:val="005A50BA"/>
    <w:rsid w:val="005A51F5"/>
    <w:rsid w:val="005A5CB2"/>
    <w:rsid w:val="005A62CC"/>
    <w:rsid w:val="005A6CF3"/>
    <w:rsid w:val="005A76F4"/>
    <w:rsid w:val="005B19DE"/>
    <w:rsid w:val="005B385C"/>
    <w:rsid w:val="005B3983"/>
    <w:rsid w:val="005B3E50"/>
    <w:rsid w:val="005B60FB"/>
    <w:rsid w:val="005B6118"/>
    <w:rsid w:val="005B69E9"/>
    <w:rsid w:val="005B6CA6"/>
    <w:rsid w:val="005B7592"/>
    <w:rsid w:val="005B7CD8"/>
    <w:rsid w:val="005C0954"/>
    <w:rsid w:val="005C0E6B"/>
    <w:rsid w:val="005C1A94"/>
    <w:rsid w:val="005C20E5"/>
    <w:rsid w:val="005C54A7"/>
    <w:rsid w:val="005C5838"/>
    <w:rsid w:val="005C69DF"/>
    <w:rsid w:val="005C70CE"/>
    <w:rsid w:val="005D00AA"/>
    <w:rsid w:val="005D1574"/>
    <w:rsid w:val="005D2296"/>
    <w:rsid w:val="005D22CC"/>
    <w:rsid w:val="005D31CE"/>
    <w:rsid w:val="005D404C"/>
    <w:rsid w:val="005D4088"/>
    <w:rsid w:val="005D4635"/>
    <w:rsid w:val="005D6B99"/>
    <w:rsid w:val="005D730F"/>
    <w:rsid w:val="005D7952"/>
    <w:rsid w:val="005E03DC"/>
    <w:rsid w:val="005E1946"/>
    <w:rsid w:val="005E1A9E"/>
    <w:rsid w:val="005E2B41"/>
    <w:rsid w:val="005E3176"/>
    <w:rsid w:val="005E3BD5"/>
    <w:rsid w:val="005E5A12"/>
    <w:rsid w:val="005E5E70"/>
    <w:rsid w:val="005E6638"/>
    <w:rsid w:val="005E6644"/>
    <w:rsid w:val="005E685A"/>
    <w:rsid w:val="005E6897"/>
    <w:rsid w:val="005E7367"/>
    <w:rsid w:val="005F027E"/>
    <w:rsid w:val="005F043E"/>
    <w:rsid w:val="005F3C1C"/>
    <w:rsid w:val="005F3DF6"/>
    <w:rsid w:val="005F437A"/>
    <w:rsid w:val="005F44B2"/>
    <w:rsid w:val="005F4689"/>
    <w:rsid w:val="005F5024"/>
    <w:rsid w:val="005F5AF8"/>
    <w:rsid w:val="006005D6"/>
    <w:rsid w:val="006042FB"/>
    <w:rsid w:val="00605C89"/>
    <w:rsid w:val="006062A9"/>
    <w:rsid w:val="00606B4B"/>
    <w:rsid w:val="00606C65"/>
    <w:rsid w:val="00606F0A"/>
    <w:rsid w:val="00607F56"/>
    <w:rsid w:val="00611C83"/>
    <w:rsid w:val="00613779"/>
    <w:rsid w:val="00614C38"/>
    <w:rsid w:val="00616EBC"/>
    <w:rsid w:val="006221F0"/>
    <w:rsid w:val="00622D2E"/>
    <w:rsid w:val="00623A1A"/>
    <w:rsid w:val="00624A35"/>
    <w:rsid w:val="00626F96"/>
    <w:rsid w:val="006277CC"/>
    <w:rsid w:val="00630897"/>
    <w:rsid w:val="00630CEC"/>
    <w:rsid w:val="00631F3C"/>
    <w:rsid w:val="0063344E"/>
    <w:rsid w:val="00635976"/>
    <w:rsid w:val="00635AC3"/>
    <w:rsid w:val="00636326"/>
    <w:rsid w:val="0063648E"/>
    <w:rsid w:val="00636F9A"/>
    <w:rsid w:val="00637609"/>
    <w:rsid w:val="006416AB"/>
    <w:rsid w:val="0064271D"/>
    <w:rsid w:val="00642FA4"/>
    <w:rsid w:val="00643D26"/>
    <w:rsid w:val="00644415"/>
    <w:rsid w:val="00646CD1"/>
    <w:rsid w:val="0064748B"/>
    <w:rsid w:val="00647F0D"/>
    <w:rsid w:val="006534B8"/>
    <w:rsid w:val="00653511"/>
    <w:rsid w:val="0065440B"/>
    <w:rsid w:val="00655847"/>
    <w:rsid w:val="00655884"/>
    <w:rsid w:val="00655E92"/>
    <w:rsid w:val="00656C02"/>
    <w:rsid w:val="00660940"/>
    <w:rsid w:val="00661413"/>
    <w:rsid w:val="00661E00"/>
    <w:rsid w:val="006639AE"/>
    <w:rsid w:val="00664E13"/>
    <w:rsid w:val="006663B3"/>
    <w:rsid w:val="0066675A"/>
    <w:rsid w:val="00666AB0"/>
    <w:rsid w:val="006719FD"/>
    <w:rsid w:val="00671CA7"/>
    <w:rsid w:val="00673251"/>
    <w:rsid w:val="00673722"/>
    <w:rsid w:val="00675102"/>
    <w:rsid w:val="0067510E"/>
    <w:rsid w:val="00675D37"/>
    <w:rsid w:val="00676524"/>
    <w:rsid w:val="0067667B"/>
    <w:rsid w:val="00676C63"/>
    <w:rsid w:val="00677B93"/>
    <w:rsid w:val="00680330"/>
    <w:rsid w:val="00680684"/>
    <w:rsid w:val="00681253"/>
    <w:rsid w:val="006902A3"/>
    <w:rsid w:val="00690C73"/>
    <w:rsid w:val="006920F7"/>
    <w:rsid w:val="00692FED"/>
    <w:rsid w:val="00693C06"/>
    <w:rsid w:val="00693DFC"/>
    <w:rsid w:val="00695943"/>
    <w:rsid w:val="0069598A"/>
    <w:rsid w:val="00695A8B"/>
    <w:rsid w:val="00696326"/>
    <w:rsid w:val="006A0535"/>
    <w:rsid w:val="006A127E"/>
    <w:rsid w:val="006A13BB"/>
    <w:rsid w:val="006A22F4"/>
    <w:rsid w:val="006A2484"/>
    <w:rsid w:val="006A45D5"/>
    <w:rsid w:val="006A4B48"/>
    <w:rsid w:val="006A4CDB"/>
    <w:rsid w:val="006A4F11"/>
    <w:rsid w:val="006A74DA"/>
    <w:rsid w:val="006A7D8D"/>
    <w:rsid w:val="006B124D"/>
    <w:rsid w:val="006B15F4"/>
    <w:rsid w:val="006B29BA"/>
    <w:rsid w:val="006B5519"/>
    <w:rsid w:val="006B563A"/>
    <w:rsid w:val="006B7002"/>
    <w:rsid w:val="006B70C6"/>
    <w:rsid w:val="006B7F1F"/>
    <w:rsid w:val="006C0AF2"/>
    <w:rsid w:val="006C26D4"/>
    <w:rsid w:val="006C28FB"/>
    <w:rsid w:val="006C2ABA"/>
    <w:rsid w:val="006C45DF"/>
    <w:rsid w:val="006C4EB6"/>
    <w:rsid w:val="006C553B"/>
    <w:rsid w:val="006C6228"/>
    <w:rsid w:val="006C6C7A"/>
    <w:rsid w:val="006C712F"/>
    <w:rsid w:val="006C7359"/>
    <w:rsid w:val="006C7A3A"/>
    <w:rsid w:val="006D06C2"/>
    <w:rsid w:val="006D131F"/>
    <w:rsid w:val="006D2352"/>
    <w:rsid w:val="006D28EA"/>
    <w:rsid w:val="006D2BE9"/>
    <w:rsid w:val="006D2E87"/>
    <w:rsid w:val="006D3104"/>
    <w:rsid w:val="006D513B"/>
    <w:rsid w:val="006E1600"/>
    <w:rsid w:val="006E1829"/>
    <w:rsid w:val="006E18EF"/>
    <w:rsid w:val="006E33E7"/>
    <w:rsid w:val="006E3CAD"/>
    <w:rsid w:val="006E4012"/>
    <w:rsid w:val="006E408B"/>
    <w:rsid w:val="006E5FBC"/>
    <w:rsid w:val="006E6348"/>
    <w:rsid w:val="006E6C6E"/>
    <w:rsid w:val="006E6EEB"/>
    <w:rsid w:val="006E7615"/>
    <w:rsid w:val="006E782C"/>
    <w:rsid w:val="006F074F"/>
    <w:rsid w:val="006F0E76"/>
    <w:rsid w:val="006F10C0"/>
    <w:rsid w:val="006F128A"/>
    <w:rsid w:val="006F2CF7"/>
    <w:rsid w:val="006F34DB"/>
    <w:rsid w:val="006F3DB1"/>
    <w:rsid w:val="006F5860"/>
    <w:rsid w:val="007008FC"/>
    <w:rsid w:val="00701019"/>
    <w:rsid w:val="00701EC4"/>
    <w:rsid w:val="007057BC"/>
    <w:rsid w:val="0070619E"/>
    <w:rsid w:val="00706AC1"/>
    <w:rsid w:val="0070796C"/>
    <w:rsid w:val="00710152"/>
    <w:rsid w:val="00712B04"/>
    <w:rsid w:val="00713189"/>
    <w:rsid w:val="00713B1E"/>
    <w:rsid w:val="00713D9D"/>
    <w:rsid w:val="00714B9E"/>
    <w:rsid w:val="00717A80"/>
    <w:rsid w:val="0072049C"/>
    <w:rsid w:val="007212CA"/>
    <w:rsid w:val="007212E5"/>
    <w:rsid w:val="007223AE"/>
    <w:rsid w:val="00722B34"/>
    <w:rsid w:val="007241AA"/>
    <w:rsid w:val="00724B9E"/>
    <w:rsid w:val="007252AB"/>
    <w:rsid w:val="00726C9A"/>
    <w:rsid w:val="00726E0D"/>
    <w:rsid w:val="00726E62"/>
    <w:rsid w:val="007276DB"/>
    <w:rsid w:val="00727A25"/>
    <w:rsid w:val="00730FA9"/>
    <w:rsid w:val="0073142D"/>
    <w:rsid w:val="007318C1"/>
    <w:rsid w:val="00732483"/>
    <w:rsid w:val="00734B9E"/>
    <w:rsid w:val="007359F2"/>
    <w:rsid w:val="007362FE"/>
    <w:rsid w:val="00740A34"/>
    <w:rsid w:val="00740AF3"/>
    <w:rsid w:val="00743F5E"/>
    <w:rsid w:val="00744F04"/>
    <w:rsid w:val="007454CB"/>
    <w:rsid w:val="00751171"/>
    <w:rsid w:val="007515F8"/>
    <w:rsid w:val="0075195B"/>
    <w:rsid w:val="0075316F"/>
    <w:rsid w:val="0075319E"/>
    <w:rsid w:val="007535D6"/>
    <w:rsid w:val="0075413A"/>
    <w:rsid w:val="0075691E"/>
    <w:rsid w:val="007570FF"/>
    <w:rsid w:val="007608CF"/>
    <w:rsid w:val="007616FB"/>
    <w:rsid w:val="00762D05"/>
    <w:rsid w:val="00763604"/>
    <w:rsid w:val="00763782"/>
    <w:rsid w:val="0076444A"/>
    <w:rsid w:val="00764D98"/>
    <w:rsid w:val="00766597"/>
    <w:rsid w:val="00771F81"/>
    <w:rsid w:val="00772E37"/>
    <w:rsid w:val="007735A6"/>
    <w:rsid w:val="00773FB0"/>
    <w:rsid w:val="00774831"/>
    <w:rsid w:val="007758DC"/>
    <w:rsid w:val="00776208"/>
    <w:rsid w:val="00777424"/>
    <w:rsid w:val="00777FEC"/>
    <w:rsid w:val="00780C95"/>
    <w:rsid w:val="00781558"/>
    <w:rsid w:val="00782EBB"/>
    <w:rsid w:val="00783A17"/>
    <w:rsid w:val="00784C8C"/>
    <w:rsid w:val="00784EC8"/>
    <w:rsid w:val="007850C0"/>
    <w:rsid w:val="0078511A"/>
    <w:rsid w:val="0078597E"/>
    <w:rsid w:val="0078635B"/>
    <w:rsid w:val="0078688B"/>
    <w:rsid w:val="00787EEA"/>
    <w:rsid w:val="0079002B"/>
    <w:rsid w:val="00791180"/>
    <w:rsid w:val="007918A1"/>
    <w:rsid w:val="00791B9A"/>
    <w:rsid w:val="00791DCA"/>
    <w:rsid w:val="00792B65"/>
    <w:rsid w:val="007937F3"/>
    <w:rsid w:val="0079414A"/>
    <w:rsid w:val="00794280"/>
    <w:rsid w:val="0079456D"/>
    <w:rsid w:val="007958A6"/>
    <w:rsid w:val="00795A58"/>
    <w:rsid w:val="00795D26"/>
    <w:rsid w:val="0079652F"/>
    <w:rsid w:val="00796604"/>
    <w:rsid w:val="007A05CE"/>
    <w:rsid w:val="007A1726"/>
    <w:rsid w:val="007A1738"/>
    <w:rsid w:val="007A212E"/>
    <w:rsid w:val="007A54DF"/>
    <w:rsid w:val="007A5BA9"/>
    <w:rsid w:val="007A6D84"/>
    <w:rsid w:val="007A7104"/>
    <w:rsid w:val="007A71F8"/>
    <w:rsid w:val="007A76DE"/>
    <w:rsid w:val="007A7C12"/>
    <w:rsid w:val="007B02F1"/>
    <w:rsid w:val="007B1A6B"/>
    <w:rsid w:val="007B261B"/>
    <w:rsid w:val="007B30A7"/>
    <w:rsid w:val="007B33B6"/>
    <w:rsid w:val="007B56C5"/>
    <w:rsid w:val="007B5F59"/>
    <w:rsid w:val="007B6616"/>
    <w:rsid w:val="007B66A8"/>
    <w:rsid w:val="007B6D9E"/>
    <w:rsid w:val="007C0D94"/>
    <w:rsid w:val="007C4CE7"/>
    <w:rsid w:val="007C57FC"/>
    <w:rsid w:val="007C5D69"/>
    <w:rsid w:val="007C6169"/>
    <w:rsid w:val="007C6552"/>
    <w:rsid w:val="007D2781"/>
    <w:rsid w:val="007D3020"/>
    <w:rsid w:val="007D30B4"/>
    <w:rsid w:val="007D3314"/>
    <w:rsid w:val="007D4367"/>
    <w:rsid w:val="007D57B7"/>
    <w:rsid w:val="007D5939"/>
    <w:rsid w:val="007D6755"/>
    <w:rsid w:val="007D6FAE"/>
    <w:rsid w:val="007E2D2F"/>
    <w:rsid w:val="007E2E35"/>
    <w:rsid w:val="007E5925"/>
    <w:rsid w:val="007E6DE7"/>
    <w:rsid w:val="007E7B51"/>
    <w:rsid w:val="007E7D40"/>
    <w:rsid w:val="007F1271"/>
    <w:rsid w:val="007F26ED"/>
    <w:rsid w:val="007F395E"/>
    <w:rsid w:val="007F436A"/>
    <w:rsid w:val="007F4E39"/>
    <w:rsid w:val="007F5B10"/>
    <w:rsid w:val="007F7D3D"/>
    <w:rsid w:val="00800CEA"/>
    <w:rsid w:val="0080116D"/>
    <w:rsid w:val="00802919"/>
    <w:rsid w:val="00802B23"/>
    <w:rsid w:val="00802BA3"/>
    <w:rsid w:val="0080409E"/>
    <w:rsid w:val="0080569D"/>
    <w:rsid w:val="008058DC"/>
    <w:rsid w:val="00805CE8"/>
    <w:rsid w:val="00806A0E"/>
    <w:rsid w:val="00806F62"/>
    <w:rsid w:val="008074EF"/>
    <w:rsid w:val="008078B0"/>
    <w:rsid w:val="00807F86"/>
    <w:rsid w:val="00810AE0"/>
    <w:rsid w:val="0081167A"/>
    <w:rsid w:val="00811D86"/>
    <w:rsid w:val="0081357A"/>
    <w:rsid w:val="00813EFB"/>
    <w:rsid w:val="00814505"/>
    <w:rsid w:val="00815A78"/>
    <w:rsid w:val="00817833"/>
    <w:rsid w:val="00821F77"/>
    <w:rsid w:val="00823FD5"/>
    <w:rsid w:val="00825018"/>
    <w:rsid w:val="00825ACD"/>
    <w:rsid w:val="00830019"/>
    <w:rsid w:val="00831874"/>
    <w:rsid w:val="008337C3"/>
    <w:rsid w:val="0083444E"/>
    <w:rsid w:val="00834FEA"/>
    <w:rsid w:val="008367FD"/>
    <w:rsid w:val="008372B8"/>
    <w:rsid w:val="008378C8"/>
    <w:rsid w:val="00837C32"/>
    <w:rsid w:val="00840818"/>
    <w:rsid w:val="0084081C"/>
    <w:rsid w:val="00840E72"/>
    <w:rsid w:val="0084157A"/>
    <w:rsid w:val="008418CF"/>
    <w:rsid w:val="00842DCA"/>
    <w:rsid w:val="00843AB4"/>
    <w:rsid w:val="00845643"/>
    <w:rsid w:val="00846AB1"/>
    <w:rsid w:val="00846D0D"/>
    <w:rsid w:val="008473F4"/>
    <w:rsid w:val="00850C46"/>
    <w:rsid w:val="0085124E"/>
    <w:rsid w:val="0085503C"/>
    <w:rsid w:val="00855AB3"/>
    <w:rsid w:val="00857321"/>
    <w:rsid w:val="00857FD2"/>
    <w:rsid w:val="00860B9F"/>
    <w:rsid w:val="008614A0"/>
    <w:rsid w:val="00861EFB"/>
    <w:rsid w:val="00863595"/>
    <w:rsid w:val="00863F7F"/>
    <w:rsid w:val="008643DF"/>
    <w:rsid w:val="008646A4"/>
    <w:rsid w:val="00865794"/>
    <w:rsid w:val="00866CD2"/>
    <w:rsid w:val="00870C7D"/>
    <w:rsid w:val="00870EF6"/>
    <w:rsid w:val="00871536"/>
    <w:rsid w:val="00873507"/>
    <w:rsid w:val="00875DD4"/>
    <w:rsid w:val="00877098"/>
    <w:rsid w:val="00877C4E"/>
    <w:rsid w:val="00881AC3"/>
    <w:rsid w:val="00882F39"/>
    <w:rsid w:val="0088396E"/>
    <w:rsid w:val="00883EF3"/>
    <w:rsid w:val="008843E9"/>
    <w:rsid w:val="00885624"/>
    <w:rsid w:val="008918C1"/>
    <w:rsid w:val="008926D7"/>
    <w:rsid w:val="00893AAD"/>
    <w:rsid w:val="00893D19"/>
    <w:rsid w:val="00893E5C"/>
    <w:rsid w:val="008959C1"/>
    <w:rsid w:val="00897D26"/>
    <w:rsid w:val="008A2783"/>
    <w:rsid w:val="008A34CA"/>
    <w:rsid w:val="008A509E"/>
    <w:rsid w:val="008A5A02"/>
    <w:rsid w:val="008A6782"/>
    <w:rsid w:val="008A75DF"/>
    <w:rsid w:val="008A78C1"/>
    <w:rsid w:val="008B0AE8"/>
    <w:rsid w:val="008B172F"/>
    <w:rsid w:val="008B26E4"/>
    <w:rsid w:val="008B3020"/>
    <w:rsid w:val="008B3F2A"/>
    <w:rsid w:val="008B4223"/>
    <w:rsid w:val="008B5A29"/>
    <w:rsid w:val="008B7803"/>
    <w:rsid w:val="008B793A"/>
    <w:rsid w:val="008C332C"/>
    <w:rsid w:val="008C38C0"/>
    <w:rsid w:val="008C4307"/>
    <w:rsid w:val="008C433D"/>
    <w:rsid w:val="008C5F96"/>
    <w:rsid w:val="008D2747"/>
    <w:rsid w:val="008D3329"/>
    <w:rsid w:val="008D3FDD"/>
    <w:rsid w:val="008D4E87"/>
    <w:rsid w:val="008D50A6"/>
    <w:rsid w:val="008D5390"/>
    <w:rsid w:val="008E00BF"/>
    <w:rsid w:val="008E39AF"/>
    <w:rsid w:val="008E6123"/>
    <w:rsid w:val="008F04F7"/>
    <w:rsid w:val="008F082D"/>
    <w:rsid w:val="008F2444"/>
    <w:rsid w:val="008F2ABB"/>
    <w:rsid w:val="008F45DE"/>
    <w:rsid w:val="008F49C0"/>
    <w:rsid w:val="008F6F3D"/>
    <w:rsid w:val="0090059C"/>
    <w:rsid w:val="00900D44"/>
    <w:rsid w:val="0090105C"/>
    <w:rsid w:val="009011D0"/>
    <w:rsid w:val="009017A3"/>
    <w:rsid w:val="00903145"/>
    <w:rsid w:val="009037B1"/>
    <w:rsid w:val="00903ED2"/>
    <w:rsid w:val="00904E70"/>
    <w:rsid w:val="00905910"/>
    <w:rsid w:val="009063CE"/>
    <w:rsid w:val="0090737E"/>
    <w:rsid w:val="00910969"/>
    <w:rsid w:val="0091713B"/>
    <w:rsid w:val="00917226"/>
    <w:rsid w:val="00920D46"/>
    <w:rsid w:val="00924088"/>
    <w:rsid w:val="009252DE"/>
    <w:rsid w:val="0092600A"/>
    <w:rsid w:val="0092638A"/>
    <w:rsid w:val="00926D12"/>
    <w:rsid w:val="00926D23"/>
    <w:rsid w:val="00931583"/>
    <w:rsid w:val="009319CB"/>
    <w:rsid w:val="009327EB"/>
    <w:rsid w:val="00932952"/>
    <w:rsid w:val="00932B7E"/>
    <w:rsid w:val="00933076"/>
    <w:rsid w:val="00936223"/>
    <w:rsid w:val="00937978"/>
    <w:rsid w:val="0094071B"/>
    <w:rsid w:val="00941240"/>
    <w:rsid w:val="0094218B"/>
    <w:rsid w:val="00943136"/>
    <w:rsid w:val="0094344B"/>
    <w:rsid w:val="00943E54"/>
    <w:rsid w:val="00943F2D"/>
    <w:rsid w:val="00947632"/>
    <w:rsid w:val="00947C82"/>
    <w:rsid w:val="00950EA4"/>
    <w:rsid w:val="00951309"/>
    <w:rsid w:val="009517F2"/>
    <w:rsid w:val="00952741"/>
    <w:rsid w:val="00953FF0"/>
    <w:rsid w:val="009558CD"/>
    <w:rsid w:val="00955FFF"/>
    <w:rsid w:val="0095697B"/>
    <w:rsid w:val="009601B6"/>
    <w:rsid w:val="00960E0C"/>
    <w:rsid w:val="00961A50"/>
    <w:rsid w:val="009626AD"/>
    <w:rsid w:val="00963446"/>
    <w:rsid w:val="009636B9"/>
    <w:rsid w:val="0096380C"/>
    <w:rsid w:val="00963BB1"/>
    <w:rsid w:val="00964C81"/>
    <w:rsid w:val="00965457"/>
    <w:rsid w:val="009661E8"/>
    <w:rsid w:val="00966C71"/>
    <w:rsid w:val="009671E1"/>
    <w:rsid w:val="00971EBF"/>
    <w:rsid w:val="00972933"/>
    <w:rsid w:val="009764D9"/>
    <w:rsid w:val="009765F9"/>
    <w:rsid w:val="00982157"/>
    <w:rsid w:val="00983239"/>
    <w:rsid w:val="00983FBC"/>
    <w:rsid w:val="0098476D"/>
    <w:rsid w:val="009853B3"/>
    <w:rsid w:val="009866A2"/>
    <w:rsid w:val="0098677E"/>
    <w:rsid w:val="00986B16"/>
    <w:rsid w:val="00986C0F"/>
    <w:rsid w:val="00986D2B"/>
    <w:rsid w:val="0099017D"/>
    <w:rsid w:val="009907A7"/>
    <w:rsid w:val="009910CF"/>
    <w:rsid w:val="009920F5"/>
    <w:rsid w:val="00992A33"/>
    <w:rsid w:val="00992AD8"/>
    <w:rsid w:val="00997775"/>
    <w:rsid w:val="00997CAA"/>
    <w:rsid w:val="009A0AA8"/>
    <w:rsid w:val="009A28E6"/>
    <w:rsid w:val="009A2D1B"/>
    <w:rsid w:val="009A6D42"/>
    <w:rsid w:val="009B0DB4"/>
    <w:rsid w:val="009B2432"/>
    <w:rsid w:val="009B2877"/>
    <w:rsid w:val="009B2CAB"/>
    <w:rsid w:val="009B34EF"/>
    <w:rsid w:val="009B392B"/>
    <w:rsid w:val="009B39AE"/>
    <w:rsid w:val="009B41A3"/>
    <w:rsid w:val="009B5D9D"/>
    <w:rsid w:val="009B727E"/>
    <w:rsid w:val="009C2C81"/>
    <w:rsid w:val="009C6486"/>
    <w:rsid w:val="009C7B17"/>
    <w:rsid w:val="009D1C2F"/>
    <w:rsid w:val="009D295F"/>
    <w:rsid w:val="009D35A2"/>
    <w:rsid w:val="009D41D2"/>
    <w:rsid w:val="009E06FE"/>
    <w:rsid w:val="009E1251"/>
    <w:rsid w:val="009E1541"/>
    <w:rsid w:val="009E1D59"/>
    <w:rsid w:val="009E28C3"/>
    <w:rsid w:val="009E38DA"/>
    <w:rsid w:val="009E3B2B"/>
    <w:rsid w:val="009E61F8"/>
    <w:rsid w:val="009E7114"/>
    <w:rsid w:val="009E76BD"/>
    <w:rsid w:val="009E7E9B"/>
    <w:rsid w:val="009F180D"/>
    <w:rsid w:val="009F28D9"/>
    <w:rsid w:val="009F3499"/>
    <w:rsid w:val="009F362E"/>
    <w:rsid w:val="009F37E0"/>
    <w:rsid w:val="009F38CB"/>
    <w:rsid w:val="009F49E0"/>
    <w:rsid w:val="009F71FE"/>
    <w:rsid w:val="00A001BB"/>
    <w:rsid w:val="00A00461"/>
    <w:rsid w:val="00A009E0"/>
    <w:rsid w:val="00A01890"/>
    <w:rsid w:val="00A021AE"/>
    <w:rsid w:val="00A0331E"/>
    <w:rsid w:val="00A033B1"/>
    <w:rsid w:val="00A04876"/>
    <w:rsid w:val="00A05815"/>
    <w:rsid w:val="00A06B40"/>
    <w:rsid w:val="00A06C93"/>
    <w:rsid w:val="00A10AD8"/>
    <w:rsid w:val="00A111D5"/>
    <w:rsid w:val="00A11B90"/>
    <w:rsid w:val="00A130DA"/>
    <w:rsid w:val="00A1427C"/>
    <w:rsid w:val="00A17C8C"/>
    <w:rsid w:val="00A20D03"/>
    <w:rsid w:val="00A2105B"/>
    <w:rsid w:val="00A21CF8"/>
    <w:rsid w:val="00A2309E"/>
    <w:rsid w:val="00A23B79"/>
    <w:rsid w:val="00A25FF2"/>
    <w:rsid w:val="00A26DBE"/>
    <w:rsid w:val="00A26DE8"/>
    <w:rsid w:val="00A274F4"/>
    <w:rsid w:val="00A27892"/>
    <w:rsid w:val="00A302F9"/>
    <w:rsid w:val="00A30730"/>
    <w:rsid w:val="00A3073A"/>
    <w:rsid w:val="00A3128F"/>
    <w:rsid w:val="00A32DA8"/>
    <w:rsid w:val="00A33C8B"/>
    <w:rsid w:val="00A3603A"/>
    <w:rsid w:val="00A365D2"/>
    <w:rsid w:val="00A36F5E"/>
    <w:rsid w:val="00A40F74"/>
    <w:rsid w:val="00A4244C"/>
    <w:rsid w:val="00A42CF4"/>
    <w:rsid w:val="00A443CF"/>
    <w:rsid w:val="00A44A68"/>
    <w:rsid w:val="00A45301"/>
    <w:rsid w:val="00A45759"/>
    <w:rsid w:val="00A46A5C"/>
    <w:rsid w:val="00A52AAF"/>
    <w:rsid w:val="00A52E0F"/>
    <w:rsid w:val="00A54DE0"/>
    <w:rsid w:val="00A57994"/>
    <w:rsid w:val="00A60201"/>
    <w:rsid w:val="00A606FB"/>
    <w:rsid w:val="00A609EF"/>
    <w:rsid w:val="00A62066"/>
    <w:rsid w:val="00A62EEB"/>
    <w:rsid w:val="00A630D7"/>
    <w:rsid w:val="00A63973"/>
    <w:rsid w:val="00A6404C"/>
    <w:rsid w:val="00A6559B"/>
    <w:rsid w:val="00A66712"/>
    <w:rsid w:val="00A71823"/>
    <w:rsid w:val="00A7462A"/>
    <w:rsid w:val="00A76060"/>
    <w:rsid w:val="00A81164"/>
    <w:rsid w:val="00A81B22"/>
    <w:rsid w:val="00A82187"/>
    <w:rsid w:val="00A822D9"/>
    <w:rsid w:val="00A82E80"/>
    <w:rsid w:val="00A83686"/>
    <w:rsid w:val="00A84086"/>
    <w:rsid w:val="00A84D4C"/>
    <w:rsid w:val="00A84E5E"/>
    <w:rsid w:val="00A90625"/>
    <w:rsid w:val="00A90A4B"/>
    <w:rsid w:val="00A91612"/>
    <w:rsid w:val="00A93193"/>
    <w:rsid w:val="00AA03F9"/>
    <w:rsid w:val="00AA09FA"/>
    <w:rsid w:val="00AA0BC0"/>
    <w:rsid w:val="00AA1161"/>
    <w:rsid w:val="00AA1378"/>
    <w:rsid w:val="00AA25C3"/>
    <w:rsid w:val="00AA2A3B"/>
    <w:rsid w:val="00AA353A"/>
    <w:rsid w:val="00AA39A9"/>
    <w:rsid w:val="00AA749C"/>
    <w:rsid w:val="00AB1010"/>
    <w:rsid w:val="00AB246E"/>
    <w:rsid w:val="00AB27C8"/>
    <w:rsid w:val="00AB299A"/>
    <w:rsid w:val="00AB2FAA"/>
    <w:rsid w:val="00AB5255"/>
    <w:rsid w:val="00AB5572"/>
    <w:rsid w:val="00AB61C6"/>
    <w:rsid w:val="00AB6600"/>
    <w:rsid w:val="00AC08B9"/>
    <w:rsid w:val="00AC1032"/>
    <w:rsid w:val="00AC30B6"/>
    <w:rsid w:val="00AC5483"/>
    <w:rsid w:val="00AC5D95"/>
    <w:rsid w:val="00AC6B7C"/>
    <w:rsid w:val="00AC6BED"/>
    <w:rsid w:val="00AC7B7E"/>
    <w:rsid w:val="00AD14B3"/>
    <w:rsid w:val="00AD16D9"/>
    <w:rsid w:val="00AD1E44"/>
    <w:rsid w:val="00AD242A"/>
    <w:rsid w:val="00AD2C7E"/>
    <w:rsid w:val="00AD470A"/>
    <w:rsid w:val="00AD68F4"/>
    <w:rsid w:val="00AD6F68"/>
    <w:rsid w:val="00AD78D4"/>
    <w:rsid w:val="00AD7BAD"/>
    <w:rsid w:val="00AE059C"/>
    <w:rsid w:val="00AE0D04"/>
    <w:rsid w:val="00AE18D9"/>
    <w:rsid w:val="00AE3076"/>
    <w:rsid w:val="00AE3499"/>
    <w:rsid w:val="00AF0735"/>
    <w:rsid w:val="00AF0A76"/>
    <w:rsid w:val="00AF0CC8"/>
    <w:rsid w:val="00AF0EF2"/>
    <w:rsid w:val="00AF1845"/>
    <w:rsid w:val="00AF420F"/>
    <w:rsid w:val="00AF44D8"/>
    <w:rsid w:val="00AF4E08"/>
    <w:rsid w:val="00AF55D3"/>
    <w:rsid w:val="00AF5BE2"/>
    <w:rsid w:val="00AF6647"/>
    <w:rsid w:val="00AF696C"/>
    <w:rsid w:val="00AF72AD"/>
    <w:rsid w:val="00AF7C80"/>
    <w:rsid w:val="00B00CAC"/>
    <w:rsid w:val="00B038D5"/>
    <w:rsid w:val="00B04087"/>
    <w:rsid w:val="00B05A68"/>
    <w:rsid w:val="00B06BCF"/>
    <w:rsid w:val="00B10D87"/>
    <w:rsid w:val="00B11767"/>
    <w:rsid w:val="00B1190C"/>
    <w:rsid w:val="00B125A6"/>
    <w:rsid w:val="00B13EF1"/>
    <w:rsid w:val="00B14BB5"/>
    <w:rsid w:val="00B15577"/>
    <w:rsid w:val="00B16B5F"/>
    <w:rsid w:val="00B17DAE"/>
    <w:rsid w:val="00B2152B"/>
    <w:rsid w:val="00B21ABA"/>
    <w:rsid w:val="00B227BA"/>
    <w:rsid w:val="00B22CE1"/>
    <w:rsid w:val="00B2443F"/>
    <w:rsid w:val="00B24F90"/>
    <w:rsid w:val="00B2580B"/>
    <w:rsid w:val="00B25E41"/>
    <w:rsid w:val="00B26A0E"/>
    <w:rsid w:val="00B271AE"/>
    <w:rsid w:val="00B30175"/>
    <w:rsid w:val="00B307A8"/>
    <w:rsid w:val="00B32AB4"/>
    <w:rsid w:val="00B32B4D"/>
    <w:rsid w:val="00B334D5"/>
    <w:rsid w:val="00B34264"/>
    <w:rsid w:val="00B372B6"/>
    <w:rsid w:val="00B40130"/>
    <w:rsid w:val="00B4138A"/>
    <w:rsid w:val="00B41CB4"/>
    <w:rsid w:val="00B41E70"/>
    <w:rsid w:val="00B43C22"/>
    <w:rsid w:val="00B44657"/>
    <w:rsid w:val="00B4696F"/>
    <w:rsid w:val="00B51065"/>
    <w:rsid w:val="00B513E5"/>
    <w:rsid w:val="00B526AE"/>
    <w:rsid w:val="00B5286B"/>
    <w:rsid w:val="00B54711"/>
    <w:rsid w:val="00B55D98"/>
    <w:rsid w:val="00B568C6"/>
    <w:rsid w:val="00B573B8"/>
    <w:rsid w:val="00B62C85"/>
    <w:rsid w:val="00B6327C"/>
    <w:rsid w:val="00B638DE"/>
    <w:rsid w:val="00B63B66"/>
    <w:rsid w:val="00B64115"/>
    <w:rsid w:val="00B642E7"/>
    <w:rsid w:val="00B644C9"/>
    <w:rsid w:val="00B64E34"/>
    <w:rsid w:val="00B64F22"/>
    <w:rsid w:val="00B64FF0"/>
    <w:rsid w:val="00B67831"/>
    <w:rsid w:val="00B6791C"/>
    <w:rsid w:val="00B67F3F"/>
    <w:rsid w:val="00B71526"/>
    <w:rsid w:val="00B71601"/>
    <w:rsid w:val="00B71B0F"/>
    <w:rsid w:val="00B7240C"/>
    <w:rsid w:val="00B72DE7"/>
    <w:rsid w:val="00B73261"/>
    <w:rsid w:val="00B7451F"/>
    <w:rsid w:val="00B74F9B"/>
    <w:rsid w:val="00B74FD2"/>
    <w:rsid w:val="00B77205"/>
    <w:rsid w:val="00B7756C"/>
    <w:rsid w:val="00B82987"/>
    <w:rsid w:val="00B836EB"/>
    <w:rsid w:val="00B83938"/>
    <w:rsid w:val="00B844A6"/>
    <w:rsid w:val="00B8706F"/>
    <w:rsid w:val="00B9063A"/>
    <w:rsid w:val="00B91382"/>
    <w:rsid w:val="00B91620"/>
    <w:rsid w:val="00B93A54"/>
    <w:rsid w:val="00B965EA"/>
    <w:rsid w:val="00B96976"/>
    <w:rsid w:val="00B96CAD"/>
    <w:rsid w:val="00B96D6E"/>
    <w:rsid w:val="00B9703E"/>
    <w:rsid w:val="00BA0399"/>
    <w:rsid w:val="00BA077B"/>
    <w:rsid w:val="00BA23ED"/>
    <w:rsid w:val="00BA3D13"/>
    <w:rsid w:val="00BA553D"/>
    <w:rsid w:val="00BA582F"/>
    <w:rsid w:val="00BA5B6D"/>
    <w:rsid w:val="00BA5BE5"/>
    <w:rsid w:val="00BB11CB"/>
    <w:rsid w:val="00BB261C"/>
    <w:rsid w:val="00BB2795"/>
    <w:rsid w:val="00BB2E4B"/>
    <w:rsid w:val="00BB4868"/>
    <w:rsid w:val="00BB4EEF"/>
    <w:rsid w:val="00BB4F42"/>
    <w:rsid w:val="00BB5550"/>
    <w:rsid w:val="00BB55A4"/>
    <w:rsid w:val="00BB65DE"/>
    <w:rsid w:val="00BB669B"/>
    <w:rsid w:val="00BB7725"/>
    <w:rsid w:val="00BC03E5"/>
    <w:rsid w:val="00BC1E63"/>
    <w:rsid w:val="00BC1FEC"/>
    <w:rsid w:val="00BC213A"/>
    <w:rsid w:val="00BC22AA"/>
    <w:rsid w:val="00BC2981"/>
    <w:rsid w:val="00BC556C"/>
    <w:rsid w:val="00BD2145"/>
    <w:rsid w:val="00BD3816"/>
    <w:rsid w:val="00BD3C20"/>
    <w:rsid w:val="00BD3D73"/>
    <w:rsid w:val="00BD60C1"/>
    <w:rsid w:val="00BD6D86"/>
    <w:rsid w:val="00BD6EA8"/>
    <w:rsid w:val="00BD70C4"/>
    <w:rsid w:val="00BE0482"/>
    <w:rsid w:val="00BE1321"/>
    <w:rsid w:val="00BE1EC0"/>
    <w:rsid w:val="00BE235E"/>
    <w:rsid w:val="00BE28CD"/>
    <w:rsid w:val="00BE2945"/>
    <w:rsid w:val="00BE493E"/>
    <w:rsid w:val="00BE52AC"/>
    <w:rsid w:val="00BE5E0E"/>
    <w:rsid w:val="00BE5E16"/>
    <w:rsid w:val="00BE70F3"/>
    <w:rsid w:val="00BF070C"/>
    <w:rsid w:val="00BF0A54"/>
    <w:rsid w:val="00BF0C23"/>
    <w:rsid w:val="00BF1057"/>
    <w:rsid w:val="00BF33FB"/>
    <w:rsid w:val="00BF37BF"/>
    <w:rsid w:val="00BF5B41"/>
    <w:rsid w:val="00BF5CDE"/>
    <w:rsid w:val="00BF6311"/>
    <w:rsid w:val="00C003B8"/>
    <w:rsid w:val="00C03076"/>
    <w:rsid w:val="00C045FC"/>
    <w:rsid w:val="00C0522A"/>
    <w:rsid w:val="00C06245"/>
    <w:rsid w:val="00C072BF"/>
    <w:rsid w:val="00C07F88"/>
    <w:rsid w:val="00C10B3A"/>
    <w:rsid w:val="00C12995"/>
    <w:rsid w:val="00C13194"/>
    <w:rsid w:val="00C13836"/>
    <w:rsid w:val="00C13E73"/>
    <w:rsid w:val="00C14A70"/>
    <w:rsid w:val="00C163FA"/>
    <w:rsid w:val="00C16D4D"/>
    <w:rsid w:val="00C20EB1"/>
    <w:rsid w:val="00C223BF"/>
    <w:rsid w:val="00C260A0"/>
    <w:rsid w:val="00C26E04"/>
    <w:rsid w:val="00C26E40"/>
    <w:rsid w:val="00C27E2E"/>
    <w:rsid w:val="00C31237"/>
    <w:rsid w:val="00C33F06"/>
    <w:rsid w:val="00C35048"/>
    <w:rsid w:val="00C354B9"/>
    <w:rsid w:val="00C35EE9"/>
    <w:rsid w:val="00C363E2"/>
    <w:rsid w:val="00C36972"/>
    <w:rsid w:val="00C37BCB"/>
    <w:rsid w:val="00C37D35"/>
    <w:rsid w:val="00C403D6"/>
    <w:rsid w:val="00C40993"/>
    <w:rsid w:val="00C4113E"/>
    <w:rsid w:val="00C4126C"/>
    <w:rsid w:val="00C41533"/>
    <w:rsid w:val="00C41E35"/>
    <w:rsid w:val="00C41EC5"/>
    <w:rsid w:val="00C4292F"/>
    <w:rsid w:val="00C42D0B"/>
    <w:rsid w:val="00C4565E"/>
    <w:rsid w:val="00C475B3"/>
    <w:rsid w:val="00C47FDB"/>
    <w:rsid w:val="00C5133E"/>
    <w:rsid w:val="00C51DF3"/>
    <w:rsid w:val="00C5240B"/>
    <w:rsid w:val="00C524E8"/>
    <w:rsid w:val="00C53F9B"/>
    <w:rsid w:val="00C55562"/>
    <w:rsid w:val="00C569D5"/>
    <w:rsid w:val="00C56E70"/>
    <w:rsid w:val="00C56FC4"/>
    <w:rsid w:val="00C57220"/>
    <w:rsid w:val="00C579D6"/>
    <w:rsid w:val="00C57AF7"/>
    <w:rsid w:val="00C57CED"/>
    <w:rsid w:val="00C60542"/>
    <w:rsid w:val="00C61415"/>
    <w:rsid w:val="00C63289"/>
    <w:rsid w:val="00C6359A"/>
    <w:rsid w:val="00C65714"/>
    <w:rsid w:val="00C66476"/>
    <w:rsid w:val="00C675CA"/>
    <w:rsid w:val="00C67754"/>
    <w:rsid w:val="00C70CE0"/>
    <w:rsid w:val="00C71B5A"/>
    <w:rsid w:val="00C724BA"/>
    <w:rsid w:val="00C72D62"/>
    <w:rsid w:val="00C7342F"/>
    <w:rsid w:val="00C73475"/>
    <w:rsid w:val="00C73675"/>
    <w:rsid w:val="00C73677"/>
    <w:rsid w:val="00C7467B"/>
    <w:rsid w:val="00C76894"/>
    <w:rsid w:val="00C80504"/>
    <w:rsid w:val="00C80DA6"/>
    <w:rsid w:val="00C822CB"/>
    <w:rsid w:val="00C8317C"/>
    <w:rsid w:val="00C832AB"/>
    <w:rsid w:val="00C859E0"/>
    <w:rsid w:val="00C866EB"/>
    <w:rsid w:val="00C86C60"/>
    <w:rsid w:val="00C956D6"/>
    <w:rsid w:val="00C95D36"/>
    <w:rsid w:val="00C96C7D"/>
    <w:rsid w:val="00CA23CB"/>
    <w:rsid w:val="00CA2EA1"/>
    <w:rsid w:val="00CA2FDA"/>
    <w:rsid w:val="00CB0AAD"/>
    <w:rsid w:val="00CB0AF9"/>
    <w:rsid w:val="00CB10A6"/>
    <w:rsid w:val="00CB2DB7"/>
    <w:rsid w:val="00CB3614"/>
    <w:rsid w:val="00CB43D7"/>
    <w:rsid w:val="00CB5C5C"/>
    <w:rsid w:val="00CB78C8"/>
    <w:rsid w:val="00CC0594"/>
    <w:rsid w:val="00CC05F0"/>
    <w:rsid w:val="00CC2B8A"/>
    <w:rsid w:val="00CC3F29"/>
    <w:rsid w:val="00CC3F81"/>
    <w:rsid w:val="00CC4FEF"/>
    <w:rsid w:val="00CC5FF6"/>
    <w:rsid w:val="00CC6FAD"/>
    <w:rsid w:val="00CD1186"/>
    <w:rsid w:val="00CD308D"/>
    <w:rsid w:val="00CD5A73"/>
    <w:rsid w:val="00CD5EA9"/>
    <w:rsid w:val="00CD63AF"/>
    <w:rsid w:val="00CE0B61"/>
    <w:rsid w:val="00CE0CC9"/>
    <w:rsid w:val="00CE2255"/>
    <w:rsid w:val="00CE4081"/>
    <w:rsid w:val="00CE4629"/>
    <w:rsid w:val="00CE6325"/>
    <w:rsid w:val="00CE66E7"/>
    <w:rsid w:val="00CE6979"/>
    <w:rsid w:val="00CE70B1"/>
    <w:rsid w:val="00CE71F5"/>
    <w:rsid w:val="00CE73F4"/>
    <w:rsid w:val="00CF1B9B"/>
    <w:rsid w:val="00CF235D"/>
    <w:rsid w:val="00CF5C82"/>
    <w:rsid w:val="00CF6AB7"/>
    <w:rsid w:val="00CF6BAA"/>
    <w:rsid w:val="00CF7B1E"/>
    <w:rsid w:val="00D045FE"/>
    <w:rsid w:val="00D048E1"/>
    <w:rsid w:val="00D05F6F"/>
    <w:rsid w:val="00D10703"/>
    <w:rsid w:val="00D13304"/>
    <w:rsid w:val="00D13FB2"/>
    <w:rsid w:val="00D21051"/>
    <w:rsid w:val="00D2165F"/>
    <w:rsid w:val="00D21944"/>
    <w:rsid w:val="00D22B6D"/>
    <w:rsid w:val="00D23298"/>
    <w:rsid w:val="00D2396D"/>
    <w:rsid w:val="00D2487D"/>
    <w:rsid w:val="00D263DE"/>
    <w:rsid w:val="00D27B3C"/>
    <w:rsid w:val="00D304A2"/>
    <w:rsid w:val="00D30B80"/>
    <w:rsid w:val="00D326E5"/>
    <w:rsid w:val="00D362DC"/>
    <w:rsid w:val="00D36939"/>
    <w:rsid w:val="00D36E1D"/>
    <w:rsid w:val="00D40BBF"/>
    <w:rsid w:val="00D41CFD"/>
    <w:rsid w:val="00D4336E"/>
    <w:rsid w:val="00D43890"/>
    <w:rsid w:val="00D43DC0"/>
    <w:rsid w:val="00D44919"/>
    <w:rsid w:val="00D44B30"/>
    <w:rsid w:val="00D44EED"/>
    <w:rsid w:val="00D455AD"/>
    <w:rsid w:val="00D46C97"/>
    <w:rsid w:val="00D472B1"/>
    <w:rsid w:val="00D50286"/>
    <w:rsid w:val="00D51C40"/>
    <w:rsid w:val="00D53C18"/>
    <w:rsid w:val="00D53C32"/>
    <w:rsid w:val="00D559D1"/>
    <w:rsid w:val="00D55D89"/>
    <w:rsid w:val="00D56F3E"/>
    <w:rsid w:val="00D5702A"/>
    <w:rsid w:val="00D613C0"/>
    <w:rsid w:val="00D622A6"/>
    <w:rsid w:val="00D624E5"/>
    <w:rsid w:val="00D62A62"/>
    <w:rsid w:val="00D62F5E"/>
    <w:rsid w:val="00D63052"/>
    <w:rsid w:val="00D6315F"/>
    <w:rsid w:val="00D63E19"/>
    <w:rsid w:val="00D664F8"/>
    <w:rsid w:val="00D66969"/>
    <w:rsid w:val="00D66CAC"/>
    <w:rsid w:val="00D675E3"/>
    <w:rsid w:val="00D70A17"/>
    <w:rsid w:val="00D71150"/>
    <w:rsid w:val="00D73FEA"/>
    <w:rsid w:val="00D7434D"/>
    <w:rsid w:val="00D7611D"/>
    <w:rsid w:val="00D763B1"/>
    <w:rsid w:val="00D777C9"/>
    <w:rsid w:val="00D81CEB"/>
    <w:rsid w:val="00D82791"/>
    <w:rsid w:val="00D82CC5"/>
    <w:rsid w:val="00D82D0B"/>
    <w:rsid w:val="00D83E46"/>
    <w:rsid w:val="00D85561"/>
    <w:rsid w:val="00D87EAD"/>
    <w:rsid w:val="00D917A4"/>
    <w:rsid w:val="00D937F6"/>
    <w:rsid w:val="00D945E7"/>
    <w:rsid w:val="00D949B3"/>
    <w:rsid w:val="00D94AD9"/>
    <w:rsid w:val="00D95D08"/>
    <w:rsid w:val="00DA01FF"/>
    <w:rsid w:val="00DA1B08"/>
    <w:rsid w:val="00DA2A2D"/>
    <w:rsid w:val="00DA3188"/>
    <w:rsid w:val="00DA4510"/>
    <w:rsid w:val="00DA4BE6"/>
    <w:rsid w:val="00DA4E7A"/>
    <w:rsid w:val="00DA703C"/>
    <w:rsid w:val="00DB0A79"/>
    <w:rsid w:val="00DB0CD0"/>
    <w:rsid w:val="00DB1637"/>
    <w:rsid w:val="00DB76C3"/>
    <w:rsid w:val="00DC0C5F"/>
    <w:rsid w:val="00DC0E31"/>
    <w:rsid w:val="00DC21D1"/>
    <w:rsid w:val="00DC2F7A"/>
    <w:rsid w:val="00DC3863"/>
    <w:rsid w:val="00DC5608"/>
    <w:rsid w:val="00DC5E7A"/>
    <w:rsid w:val="00DC7C3F"/>
    <w:rsid w:val="00DD0CAC"/>
    <w:rsid w:val="00DD10B7"/>
    <w:rsid w:val="00DD170D"/>
    <w:rsid w:val="00DD2907"/>
    <w:rsid w:val="00DD2FB4"/>
    <w:rsid w:val="00DD3823"/>
    <w:rsid w:val="00DD3BF0"/>
    <w:rsid w:val="00DD5599"/>
    <w:rsid w:val="00DD5B5E"/>
    <w:rsid w:val="00DE0287"/>
    <w:rsid w:val="00DE092A"/>
    <w:rsid w:val="00DE0AA2"/>
    <w:rsid w:val="00DE4581"/>
    <w:rsid w:val="00DE6464"/>
    <w:rsid w:val="00DE6B08"/>
    <w:rsid w:val="00DE6F15"/>
    <w:rsid w:val="00DE794F"/>
    <w:rsid w:val="00DF07B7"/>
    <w:rsid w:val="00DF0981"/>
    <w:rsid w:val="00DF0D88"/>
    <w:rsid w:val="00DF1634"/>
    <w:rsid w:val="00DF2094"/>
    <w:rsid w:val="00DF238C"/>
    <w:rsid w:val="00DF3584"/>
    <w:rsid w:val="00DF365B"/>
    <w:rsid w:val="00DF45C6"/>
    <w:rsid w:val="00DF4738"/>
    <w:rsid w:val="00DF4D45"/>
    <w:rsid w:val="00DF5A96"/>
    <w:rsid w:val="00DF5EED"/>
    <w:rsid w:val="00E0070C"/>
    <w:rsid w:val="00E014DD"/>
    <w:rsid w:val="00E024A3"/>
    <w:rsid w:val="00E05914"/>
    <w:rsid w:val="00E07417"/>
    <w:rsid w:val="00E07EC0"/>
    <w:rsid w:val="00E101FF"/>
    <w:rsid w:val="00E112C9"/>
    <w:rsid w:val="00E132B3"/>
    <w:rsid w:val="00E13AB6"/>
    <w:rsid w:val="00E13CCE"/>
    <w:rsid w:val="00E15288"/>
    <w:rsid w:val="00E16A4A"/>
    <w:rsid w:val="00E16A5B"/>
    <w:rsid w:val="00E173AD"/>
    <w:rsid w:val="00E17ACD"/>
    <w:rsid w:val="00E17C41"/>
    <w:rsid w:val="00E20071"/>
    <w:rsid w:val="00E206B2"/>
    <w:rsid w:val="00E21151"/>
    <w:rsid w:val="00E218F7"/>
    <w:rsid w:val="00E22DD3"/>
    <w:rsid w:val="00E23DEE"/>
    <w:rsid w:val="00E2473D"/>
    <w:rsid w:val="00E25C08"/>
    <w:rsid w:val="00E25E0E"/>
    <w:rsid w:val="00E25EB5"/>
    <w:rsid w:val="00E26B3B"/>
    <w:rsid w:val="00E26BAA"/>
    <w:rsid w:val="00E271CA"/>
    <w:rsid w:val="00E27549"/>
    <w:rsid w:val="00E3117F"/>
    <w:rsid w:val="00E313D7"/>
    <w:rsid w:val="00E31E8B"/>
    <w:rsid w:val="00E3280D"/>
    <w:rsid w:val="00E3364A"/>
    <w:rsid w:val="00E33DD9"/>
    <w:rsid w:val="00E34BBE"/>
    <w:rsid w:val="00E36CCE"/>
    <w:rsid w:val="00E374DE"/>
    <w:rsid w:val="00E379C1"/>
    <w:rsid w:val="00E40799"/>
    <w:rsid w:val="00E4089D"/>
    <w:rsid w:val="00E40D5D"/>
    <w:rsid w:val="00E41467"/>
    <w:rsid w:val="00E41BE9"/>
    <w:rsid w:val="00E422AD"/>
    <w:rsid w:val="00E4271C"/>
    <w:rsid w:val="00E42ACD"/>
    <w:rsid w:val="00E42E61"/>
    <w:rsid w:val="00E43C33"/>
    <w:rsid w:val="00E44482"/>
    <w:rsid w:val="00E454E5"/>
    <w:rsid w:val="00E45721"/>
    <w:rsid w:val="00E46D62"/>
    <w:rsid w:val="00E47570"/>
    <w:rsid w:val="00E512DA"/>
    <w:rsid w:val="00E51329"/>
    <w:rsid w:val="00E51C93"/>
    <w:rsid w:val="00E52B5B"/>
    <w:rsid w:val="00E52D98"/>
    <w:rsid w:val="00E60507"/>
    <w:rsid w:val="00E614CB"/>
    <w:rsid w:val="00E616E0"/>
    <w:rsid w:val="00E626D6"/>
    <w:rsid w:val="00E62749"/>
    <w:rsid w:val="00E62CF4"/>
    <w:rsid w:val="00E63D1A"/>
    <w:rsid w:val="00E64D62"/>
    <w:rsid w:val="00E64DA0"/>
    <w:rsid w:val="00E64E3D"/>
    <w:rsid w:val="00E65A59"/>
    <w:rsid w:val="00E67FEC"/>
    <w:rsid w:val="00E7009F"/>
    <w:rsid w:val="00E71B13"/>
    <w:rsid w:val="00E72272"/>
    <w:rsid w:val="00E72A79"/>
    <w:rsid w:val="00E7365A"/>
    <w:rsid w:val="00E73905"/>
    <w:rsid w:val="00E74670"/>
    <w:rsid w:val="00E813F3"/>
    <w:rsid w:val="00E81D15"/>
    <w:rsid w:val="00E81D69"/>
    <w:rsid w:val="00E81DDD"/>
    <w:rsid w:val="00E82976"/>
    <w:rsid w:val="00E82E4A"/>
    <w:rsid w:val="00E83213"/>
    <w:rsid w:val="00E8328E"/>
    <w:rsid w:val="00E8373F"/>
    <w:rsid w:val="00E84035"/>
    <w:rsid w:val="00E847E3"/>
    <w:rsid w:val="00E84A69"/>
    <w:rsid w:val="00E8558E"/>
    <w:rsid w:val="00E9074A"/>
    <w:rsid w:val="00E90AE1"/>
    <w:rsid w:val="00E90E3D"/>
    <w:rsid w:val="00E92ECB"/>
    <w:rsid w:val="00E93BE1"/>
    <w:rsid w:val="00E9460F"/>
    <w:rsid w:val="00E94F5E"/>
    <w:rsid w:val="00E94F9B"/>
    <w:rsid w:val="00E9654B"/>
    <w:rsid w:val="00E97522"/>
    <w:rsid w:val="00EA199A"/>
    <w:rsid w:val="00EA24F7"/>
    <w:rsid w:val="00EA2585"/>
    <w:rsid w:val="00EA2795"/>
    <w:rsid w:val="00EA297E"/>
    <w:rsid w:val="00EA3B02"/>
    <w:rsid w:val="00EA4544"/>
    <w:rsid w:val="00EA4AAA"/>
    <w:rsid w:val="00EA4C5B"/>
    <w:rsid w:val="00EA56CA"/>
    <w:rsid w:val="00EA594F"/>
    <w:rsid w:val="00EA5AA9"/>
    <w:rsid w:val="00EA6794"/>
    <w:rsid w:val="00EA6AAD"/>
    <w:rsid w:val="00EA7B03"/>
    <w:rsid w:val="00EB0723"/>
    <w:rsid w:val="00EB0799"/>
    <w:rsid w:val="00EB1F13"/>
    <w:rsid w:val="00EB21AA"/>
    <w:rsid w:val="00EB3794"/>
    <w:rsid w:val="00EB6BEE"/>
    <w:rsid w:val="00EB6D53"/>
    <w:rsid w:val="00EB75F5"/>
    <w:rsid w:val="00EC0164"/>
    <w:rsid w:val="00EC153C"/>
    <w:rsid w:val="00EC2E29"/>
    <w:rsid w:val="00EC5A69"/>
    <w:rsid w:val="00ED044B"/>
    <w:rsid w:val="00ED19BE"/>
    <w:rsid w:val="00ED28BF"/>
    <w:rsid w:val="00ED2DD5"/>
    <w:rsid w:val="00ED33FC"/>
    <w:rsid w:val="00ED372E"/>
    <w:rsid w:val="00ED3789"/>
    <w:rsid w:val="00ED3F53"/>
    <w:rsid w:val="00ED59D8"/>
    <w:rsid w:val="00ED78ED"/>
    <w:rsid w:val="00ED798E"/>
    <w:rsid w:val="00EE10E2"/>
    <w:rsid w:val="00EE10EE"/>
    <w:rsid w:val="00EE11B2"/>
    <w:rsid w:val="00EE1628"/>
    <w:rsid w:val="00EE19A6"/>
    <w:rsid w:val="00EE231D"/>
    <w:rsid w:val="00EE3C94"/>
    <w:rsid w:val="00EE66D8"/>
    <w:rsid w:val="00EE6941"/>
    <w:rsid w:val="00EE73A4"/>
    <w:rsid w:val="00EF04FB"/>
    <w:rsid w:val="00EF18B4"/>
    <w:rsid w:val="00EF1BF4"/>
    <w:rsid w:val="00EF23C3"/>
    <w:rsid w:val="00EF2DD0"/>
    <w:rsid w:val="00EF32EE"/>
    <w:rsid w:val="00EF4B13"/>
    <w:rsid w:val="00EF4EB2"/>
    <w:rsid w:val="00EF53E7"/>
    <w:rsid w:val="00F01174"/>
    <w:rsid w:val="00F01EDF"/>
    <w:rsid w:val="00F02269"/>
    <w:rsid w:val="00F02717"/>
    <w:rsid w:val="00F03DE2"/>
    <w:rsid w:val="00F04A06"/>
    <w:rsid w:val="00F058E7"/>
    <w:rsid w:val="00F07221"/>
    <w:rsid w:val="00F107D9"/>
    <w:rsid w:val="00F132BA"/>
    <w:rsid w:val="00F13B3B"/>
    <w:rsid w:val="00F13C1F"/>
    <w:rsid w:val="00F14297"/>
    <w:rsid w:val="00F14CE3"/>
    <w:rsid w:val="00F167BE"/>
    <w:rsid w:val="00F1690E"/>
    <w:rsid w:val="00F16A7A"/>
    <w:rsid w:val="00F214DD"/>
    <w:rsid w:val="00F214F7"/>
    <w:rsid w:val="00F21681"/>
    <w:rsid w:val="00F21D12"/>
    <w:rsid w:val="00F242EF"/>
    <w:rsid w:val="00F24B11"/>
    <w:rsid w:val="00F26C1A"/>
    <w:rsid w:val="00F27424"/>
    <w:rsid w:val="00F312B8"/>
    <w:rsid w:val="00F31860"/>
    <w:rsid w:val="00F3198A"/>
    <w:rsid w:val="00F319B3"/>
    <w:rsid w:val="00F32AB4"/>
    <w:rsid w:val="00F33A3F"/>
    <w:rsid w:val="00F346BB"/>
    <w:rsid w:val="00F36D30"/>
    <w:rsid w:val="00F41E77"/>
    <w:rsid w:val="00F42210"/>
    <w:rsid w:val="00F42648"/>
    <w:rsid w:val="00F4383E"/>
    <w:rsid w:val="00F46B0E"/>
    <w:rsid w:val="00F47295"/>
    <w:rsid w:val="00F4751F"/>
    <w:rsid w:val="00F47BD0"/>
    <w:rsid w:val="00F50EDD"/>
    <w:rsid w:val="00F5155D"/>
    <w:rsid w:val="00F51929"/>
    <w:rsid w:val="00F51F14"/>
    <w:rsid w:val="00F5295E"/>
    <w:rsid w:val="00F53E92"/>
    <w:rsid w:val="00F53F08"/>
    <w:rsid w:val="00F54246"/>
    <w:rsid w:val="00F55956"/>
    <w:rsid w:val="00F5599E"/>
    <w:rsid w:val="00F56306"/>
    <w:rsid w:val="00F568CA"/>
    <w:rsid w:val="00F5773D"/>
    <w:rsid w:val="00F57DFB"/>
    <w:rsid w:val="00F60098"/>
    <w:rsid w:val="00F60EDA"/>
    <w:rsid w:val="00F611EA"/>
    <w:rsid w:val="00F62682"/>
    <w:rsid w:val="00F6338F"/>
    <w:rsid w:val="00F638D8"/>
    <w:rsid w:val="00F639D7"/>
    <w:rsid w:val="00F646E1"/>
    <w:rsid w:val="00F65779"/>
    <w:rsid w:val="00F704BD"/>
    <w:rsid w:val="00F713E4"/>
    <w:rsid w:val="00F71A71"/>
    <w:rsid w:val="00F732F8"/>
    <w:rsid w:val="00F73458"/>
    <w:rsid w:val="00F7380A"/>
    <w:rsid w:val="00F73969"/>
    <w:rsid w:val="00F745A2"/>
    <w:rsid w:val="00F75350"/>
    <w:rsid w:val="00F80D78"/>
    <w:rsid w:val="00F83E8D"/>
    <w:rsid w:val="00F85282"/>
    <w:rsid w:val="00F85A44"/>
    <w:rsid w:val="00F85C88"/>
    <w:rsid w:val="00F8635B"/>
    <w:rsid w:val="00F869CF"/>
    <w:rsid w:val="00F87D9B"/>
    <w:rsid w:val="00F90852"/>
    <w:rsid w:val="00F90C6D"/>
    <w:rsid w:val="00F915E8"/>
    <w:rsid w:val="00F9396C"/>
    <w:rsid w:val="00F93E4D"/>
    <w:rsid w:val="00FA0AEC"/>
    <w:rsid w:val="00FA17B9"/>
    <w:rsid w:val="00FA1927"/>
    <w:rsid w:val="00FA23E7"/>
    <w:rsid w:val="00FA359B"/>
    <w:rsid w:val="00FA659C"/>
    <w:rsid w:val="00FB1C43"/>
    <w:rsid w:val="00FB1EB9"/>
    <w:rsid w:val="00FB245A"/>
    <w:rsid w:val="00FB4290"/>
    <w:rsid w:val="00FB4CDB"/>
    <w:rsid w:val="00FB51E8"/>
    <w:rsid w:val="00FB5231"/>
    <w:rsid w:val="00FB55D9"/>
    <w:rsid w:val="00FB6BB0"/>
    <w:rsid w:val="00FB720F"/>
    <w:rsid w:val="00FC1657"/>
    <w:rsid w:val="00FC1777"/>
    <w:rsid w:val="00FC1D85"/>
    <w:rsid w:val="00FC32F6"/>
    <w:rsid w:val="00FC3D4A"/>
    <w:rsid w:val="00FC3F39"/>
    <w:rsid w:val="00FC509B"/>
    <w:rsid w:val="00FC5E95"/>
    <w:rsid w:val="00FC66E5"/>
    <w:rsid w:val="00FC7E17"/>
    <w:rsid w:val="00FD2D87"/>
    <w:rsid w:val="00FD3710"/>
    <w:rsid w:val="00FD4240"/>
    <w:rsid w:val="00FD42AE"/>
    <w:rsid w:val="00FD4C31"/>
    <w:rsid w:val="00FD54C5"/>
    <w:rsid w:val="00FD68ED"/>
    <w:rsid w:val="00FD78F6"/>
    <w:rsid w:val="00FE05BB"/>
    <w:rsid w:val="00FE1626"/>
    <w:rsid w:val="00FE1D1F"/>
    <w:rsid w:val="00FE42E7"/>
    <w:rsid w:val="00FE4850"/>
    <w:rsid w:val="00FF0D98"/>
    <w:rsid w:val="00FF15E5"/>
    <w:rsid w:val="00FF1A32"/>
    <w:rsid w:val="00FF1A62"/>
    <w:rsid w:val="00FF2ADE"/>
    <w:rsid w:val="00FF51BA"/>
    <w:rsid w:val="00FF73AD"/>
    <w:rsid w:val="00FF7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0E9F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70C"/>
    <w:pPr>
      <w:spacing w:after="200" w:line="276" w:lineRule="auto"/>
    </w:pPr>
    <w:rPr>
      <w:sz w:val="22"/>
      <w:szCs w:val="22"/>
    </w:rPr>
  </w:style>
  <w:style w:type="paragraph" w:styleId="Heading1">
    <w:name w:val="heading 1"/>
    <w:basedOn w:val="Normal"/>
    <w:next w:val="Normal"/>
    <w:link w:val="Heading1Char"/>
    <w:uiPriority w:val="9"/>
    <w:qFormat/>
    <w:rsid w:val="006F586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AD242A"/>
    <w:pPr>
      <w:spacing w:before="100" w:beforeAutospacing="1" w:after="100" w:afterAutospacing="1" w:line="240" w:lineRule="auto"/>
      <w:outlineLvl w:val="1"/>
    </w:pPr>
    <w:rPr>
      <w:rFonts w:ascii="Times" w:hAnsi="Times"/>
      <w:b/>
      <w:bCs/>
      <w:sz w:val="36"/>
      <w:szCs w:val="36"/>
    </w:rPr>
  </w:style>
  <w:style w:type="paragraph" w:styleId="Heading3">
    <w:name w:val="heading 3"/>
    <w:basedOn w:val="Normal"/>
    <w:link w:val="Heading3Char"/>
    <w:uiPriority w:val="9"/>
    <w:qFormat/>
    <w:rsid w:val="00AD242A"/>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7AE2"/>
    <w:pPr>
      <w:tabs>
        <w:tab w:val="center" w:pos="4320"/>
        <w:tab w:val="right" w:pos="8640"/>
      </w:tabs>
    </w:pPr>
  </w:style>
  <w:style w:type="character" w:customStyle="1" w:styleId="FooterChar">
    <w:name w:val="Footer Char"/>
    <w:basedOn w:val="DefaultParagraphFont"/>
    <w:link w:val="Footer"/>
    <w:uiPriority w:val="99"/>
    <w:rsid w:val="001E7AE2"/>
  </w:style>
  <w:style w:type="character" w:styleId="PageNumber">
    <w:name w:val="page number"/>
    <w:basedOn w:val="DefaultParagraphFont"/>
    <w:uiPriority w:val="99"/>
    <w:semiHidden/>
    <w:unhideWhenUsed/>
    <w:rsid w:val="001E7AE2"/>
  </w:style>
  <w:style w:type="paragraph" w:styleId="Header">
    <w:name w:val="header"/>
    <w:basedOn w:val="Normal"/>
    <w:link w:val="HeaderChar"/>
    <w:uiPriority w:val="99"/>
    <w:unhideWhenUsed/>
    <w:rsid w:val="001E7AE2"/>
    <w:pPr>
      <w:tabs>
        <w:tab w:val="center" w:pos="4320"/>
        <w:tab w:val="right" w:pos="8640"/>
      </w:tabs>
    </w:pPr>
  </w:style>
  <w:style w:type="character" w:customStyle="1" w:styleId="HeaderChar">
    <w:name w:val="Header Char"/>
    <w:basedOn w:val="DefaultParagraphFont"/>
    <w:link w:val="Header"/>
    <w:uiPriority w:val="99"/>
    <w:rsid w:val="001E7AE2"/>
  </w:style>
  <w:style w:type="paragraph" w:styleId="ListParagraph">
    <w:name w:val="List Paragraph"/>
    <w:basedOn w:val="Normal"/>
    <w:uiPriority w:val="34"/>
    <w:qFormat/>
    <w:rsid w:val="00E0070C"/>
    <w:pPr>
      <w:ind w:left="720"/>
      <w:contextualSpacing/>
    </w:pPr>
  </w:style>
  <w:style w:type="character" w:customStyle="1" w:styleId="Heading2Char">
    <w:name w:val="Heading 2 Char"/>
    <w:basedOn w:val="DefaultParagraphFont"/>
    <w:link w:val="Heading2"/>
    <w:uiPriority w:val="9"/>
    <w:rsid w:val="00AD242A"/>
    <w:rPr>
      <w:rFonts w:ascii="Times" w:hAnsi="Times"/>
      <w:b/>
      <w:bCs/>
      <w:sz w:val="36"/>
      <w:szCs w:val="36"/>
    </w:rPr>
  </w:style>
  <w:style w:type="character" w:customStyle="1" w:styleId="Heading3Char">
    <w:name w:val="Heading 3 Char"/>
    <w:basedOn w:val="DefaultParagraphFont"/>
    <w:link w:val="Heading3"/>
    <w:uiPriority w:val="9"/>
    <w:rsid w:val="00AD242A"/>
    <w:rPr>
      <w:rFonts w:ascii="Times" w:hAnsi="Times"/>
      <w:b/>
      <w:bCs/>
      <w:sz w:val="27"/>
      <w:szCs w:val="27"/>
    </w:rPr>
  </w:style>
  <w:style w:type="paragraph" w:styleId="NormalWeb">
    <w:name w:val="Normal (Web)"/>
    <w:basedOn w:val="Normal"/>
    <w:uiPriority w:val="99"/>
    <w:unhideWhenUsed/>
    <w:rsid w:val="00AD242A"/>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AD242A"/>
    <w:rPr>
      <w:i/>
      <w:iCs/>
    </w:rPr>
  </w:style>
  <w:style w:type="character" w:styleId="Strong">
    <w:name w:val="Strong"/>
    <w:basedOn w:val="DefaultParagraphFont"/>
    <w:uiPriority w:val="22"/>
    <w:qFormat/>
    <w:rsid w:val="00DE092A"/>
    <w:rPr>
      <w:b/>
      <w:bCs/>
    </w:rPr>
  </w:style>
  <w:style w:type="character" w:customStyle="1" w:styleId="apple-converted-space">
    <w:name w:val="apple-converted-space"/>
    <w:basedOn w:val="DefaultParagraphFont"/>
    <w:rsid w:val="00726E62"/>
  </w:style>
  <w:style w:type="character" w:customStyle="1" w:styleId="heading">
    <w:name w:val="heading"/>
    <w:basedOn w:val="DefaultParagraphFont"/>
    <w:rsid w:val="006F5860"/>
  </w:style>
  <w:style w:type="character" w:customStyle="1" w:styleId="Heading1Char">
    <w:name w:val="Heading 1 Char"/>
    <w:basedOn w:val="DefaultParagraphFont"/>
    <w:link w:val="Heading1"/>
    <w:uiPriority w:val="9"/>
    <w:rsid w:val="006F5860"/>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6F5860"/>
    <w:rPr>
      <w:color w:val="0000FF"/>
      <w:u w:val="single"/>
    </w:rPr>
  </w:style>
  <w:style w:type="table" w:styleId="TableGrid">
    <w:name w:val="Table Grid"/>
    <w:basedOn w:val="TableNormal"/>
    <w:uiPriority w:val="59"/>
    <w:rsid w:val="00E33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a11y">
    <w:name w:val="at_a11y"/>
    <w:basedOn w:val="DefaultParagraphFont"/>
    <w:rsid w:val="00A91612"/>
  </w:style>
  <w:style w:type="character" w:customStyle="1" w:styleId="addthisseparator">
    <w:name w:val="addthis_separator"/>
    <w:basedOn w:val="DefaultParagraphFont"/>
    <w:rsid w:val="00A91612"/>
  </w:style>
  <w:style w:type="paragraph" w:styleId="BalloonText">
    <w:name w:val="Balloon Text"/>
    <w:basedOn w:val="Normal"/>
    <w:link w:val="BalloonTextChar"/>
    <w:uiPriority w:val="99"/>
    <w:semiHidden/>
    <w:unhideWhenUsed/>
    <w:rsid w:val="00A916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612"/>
    <w:rPr>
      <w:rFonts w:ascii="Lucida Grande" w:hAnsi="Lucida Grande" w:cs="Lucida Grande"/>
      <w:sz w:val="18"/>
      <w:szCs w:val="18"/>
    </w:rPr>
  </w:style>
  <w:style w:type="paragraph" w:styleId="NoSpacing">
    <w:name w:val="No Spacing"/>
    <w:uiPriority w:val="1"/>
    <w:qFormat/>
    <w:rsid w:val="00E93BE1"/>
    <w:rPr>
      <w:sz w:val="22"/>
      <w:szCs w:val="22"/>
    </w:rPr>
  </w:style>
  <w:style w:type="character" w:customStyle="1" w:styleId="hw">
    <w:name w:val="hw"/>
    <w:basedOn w:val="DefaultParagraphFont"/>
    <w:rsid w:val="005417B3"/>
  </w:style>
  <w:style w:type="paragraph" w:styleId="BodyText">
    <w:name w:val="Body Text"/>
    <w:basedOn w:val="Normal"/>
    <w:link w:val="BodyTextChar"/>
    <w:uiPriority w:val="1"/>
    <w:qFormat/>
    <w:rsid w:val="00AF0EF2"/>
    <w:pPr>
      <w:widowControl w:val="0"/>
      <w:spacing w:after="0" w:line="240" w:lineRule="auto"/>
      <w:ind w:left="2620" w:hanging="36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AF0EF2"/>
    <w:rPr>
      <w:rFonts w:ascii="Times New Roman" w:eastAsia="Times New Roman" w:hAnsi="Times New Roman"/>
      <w:sz w:val="20"/>
      <w:szCs w:val="20"/>
    </w:rPr>
  </w:style>
  <w:style w:type="paragraph" w:styleId="Subtitle">
    <w:name w:val="Subtitle"/>
    <w:basedOn w:val="Normal"/>
    <w:next w:val="Normal"/>
    <w:link w:val="SubtitleChar"/>
    <w:uiPriority w:val="11"/>
    <w:qFormat/>
    <w:rsid w:val="00834F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34FEA"/>
    <w:rPr>
      <w:rFonts w:asciiTheme="majorHAnsi" w:eastAsiaTheme="majorEastAsia" w:hAnsiTheme="majorHAnsi" w:cstheme="majorBidi"/>
      <w:i/>
      <w:iCs/>
      <w:color w:val="4F81BD" w:themeColor="accent1"/>
      <w:spacing w:val="15"/>
    </w:rPr>
  </w:style>
  <w:style w:type="paragraph" w:styleId="TOC1">
    <w:name w:val="toc 1"/>
    <w:basedOn w:val="Normal"/>
    <w:next w:val="Normal"/>
    <w:autoRedefine/>
    <w:uiPriority w:val="39"/>
    <w:unhideWhenUsed/>
    <w:rsid w:val="00834FEA"/>
    <w:pPr>
      <w:spacing w:before="120" w:after="0"/>
    </w:pPr>
    <w:rPr>
      <w:b/>
      <w:sz w:val="24"/>
      <w:szCs w:val="24"/>
    </w:rPr>
  </w:style>
  <w:style w:type="paragraph" w:styleId="TOC2">
    <w:name w:val="toc 2"/>
    <w:basedOn w:val="Normal"/>
    <w:next w:val="Normal"/>
    <w:autoRedefine/>
    <w:uiPriority w:val="39"/>
    <w:unhideWhenUsed/>
    <w:rsid w:val="00834FEA"/>
    <w:pPr>
      <w:spacing w:after="0"/>
      <w:ind w:left="220"/>
    </w:pPr>
    <w:rPr>
      <w:b/>
    </w:rPr>
  </w:style>
  <w:style w:type="paragraph" w:styleId="TOC3">
    <w:name w:val="toc 3"/>
    <w:basedOn w:val="Normal"/>
    <w:next w:val="Normal"/>
    <w:autoRedefine/>
    <w:uiPriority w:val="39"/>
    <w:unhideWhenUsed/>
    <w:rsid w:val="00834FEA"/>
    <w:pPr>
      <w:spacing w:after="0"/>
      <w:ind w:left="440"/>
    </w:pPr>
  </w:style>
  <w:style w:type="paragraph" w:styleId="TOC4">
    <w:name w:val="toc 4"/>
    <w:basedOn w:val="Normal"/>
    <w:next w:val="Normal"/>
    <w:autoRedefine/>
    <w:uiPriority w:val="39"/>
    <w:unhideWhenUsed/>
    <w:rsid w:val="00834FEA"/>
    <w:pPr>
      <w:spacing w:after="0"/>
      <w:ind w:left="660"/>
    </w:pPr>
    <w:rPr>
      <w:sz w:val="20"/>
      <w:szCs w:val="20"/>
    </w:rPr>
  </w:style>
  <w:style w:type="paragraph" w:styleId="TOC5">
    <w:name w:val="toc 5"/>
    <w:basedOn w:val="Normal"/>
    <w:next w:val="Normal"/>
    <w:autoRedefine/>
    <w:uiPriority w:val="39"/>
    <w:unhideWhenUsed/>
    <w:rsid w:val="00834FEA"/>
    <w:pPr>
      <w:spacing w:after="0"/>
      <w:ind w:left="880"/>
    </w:pPr>
    <w:rPr>
      <w:sz w:val="20"/>
      <w:szCs w:val="20"/>
    </w:rPr>
  </w:style>
  <w:style w:type="paragraph" w:styleId="TOC6">
    <w:name w:val="toc 6"/>
    <w:basedOn w:val="Normal"/>
    <w:next w:val="Normal"/>
    <w:autoRedefine/>
    <w:uiPriority w:val="39"/>
    <w:unhideWhenUsed/>
    <w:rsid w:val="00834FEA"/>
    <w:pPr>
      <w:spacing w:after="0"/>
      <w:ind w:left="1100"/>
    </w:pPr>
    <w:rPr>
      <w:sz w:val="20"/>
      <w:szCs w:val="20"/>
    </w:rPr>
  </w:style>
  <w:style w:type="paragraph" w:styleId="TOC7">
    <w:name w:val="toc 7"/>
    <w:basedOn w:val="Normal"/>
    <w:next w:val="Normal"/>
    <w:autoRedefine/>
    <w:uiPriority w:val="39"/>
    <w:unhideWhenUsed/>
    <w:rsid w:val="00834FEA"/>
    <w:pPr>
      <w:spacing w:after="0"/>
      <w:ind w:left="1320"/>
    </w:pPr>
    <w:rPr>
      <w:sz w:val="20"/>
      <w:szCs w:val="20"/>
    </w:rPr>
  </w:style>
  <w:style w:type="paragraph" w:styleId="TOC8">
    <w:name w:val="toc 8"/>
    <w:basedOn w:val="Normal"/>
    <w:next w:val="Normal"/>
    <w:autoRedefine/>
    <w:uiPriority w:val="39"/>
    <w:unhideWhenUsed/>
    <w:rsid w:val="00834FEA"/>
    <w:pPr>
      <w:spacing w:after="0"/>
      <w:ind w:left="1540"/>
    </w:pPr>
    <w:rPr>
      <w:sz w:val="20"/>
      <w:szCs w:val="20"/>
    </w:rPr>
  </w:style>
  <w:style w:type="paragraph" w:styleId="TOC9">
    <w:name w:val="toc 9"/>
    <w:basedOn w:val="Normal"/>
    <w:next w:val="Normal"/>
    <w:autoRedefine/>
    <w:uiPriority w:val="39"/>
    <w:unhideWhenUsed/>
    <w:rsid w:val="00834FEA"/>
    <w:pPr>
      <w:spacing w:after="0"/>
      <w:ind w:left="1760"/>
    </w:pPr>
    <w:rPr>
      <w:sz w:val="20"/>
      <w:szCs w:val="20"/>
    </w:rPr>
  </w:style>
  <w:style w:type="paragraph" w:styleId="z-TopofForm">
    <w:name w:val="HTML Top of Form"/>
    <w:basedOn w:val="Normal"/>
    <w:next w:val="Normal"/>
    <w:link w:val="z-TopofFormChar"/>
    <w:hidden/>
    <w:uiPriority w:val="99"/>
    <w:semiHidden/>
    <w:unhideWhenUsed/>
    <w:rsid w:val="00C96C7D"/>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96C7D"/>
    <w:rPr>
      <w:rFonts w:ascii="Arial" w:hAnsi="Arial" w:cs="Arial"/>
      <w:vanish/>
      <w:sz w:val="16"/>
      <w:szCs w:val="16"/>
    </w:rPr>
  </w:style>
  <w:style w:type="character" w:customStyle="1" w:styleId="messagenew">
    <w:name w:val="messagenew"/>
    <w:basedOn w:val="DefaultParagraphFont"/>
    <w:rsid w:val="00C96C7D"/>
  </w:style>
  <w:style w:type="character" w:customStyle="1" w:styleId="unreadmsg">
    <w:name w:val="unreadmsg"/>
    <w:basedOn w:val="DefaultParagraphFont"/>
    <w:rsid w:val="00C96C7D"/>
  </w:style>
  <w:style w:type="character" w:customStyle="1" w:styleId="itemtoolbar">
    <w:name w:val="itemtoolbar"/>
    <w:basedOn w:val="DefaultParagraphFont"/>
    <w:rsid w:val="00C96C7D"/>
  </w:style>
  <w:style w:type="paragraph" w:styleId="z-BottomofForm">
    <w:name w:val="HTML Bottom of Form"/>
    <w:basedOn w:val="Normal"/>
    <w:next w:val="Normal"/>
    <w:link w:val="z-BottomofFormChar"/>
    <w:hidden/>
    <w:uiPriority w:val="99"/>
    <w:semiHidden/>
    <w:unhideWhenUsed/>
    <w:rsid w:val="00C96C7D"/>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96C7D"/>
    <w:rPr>
      <w:rFonts w:ascii="Arial" w:hAnsi="Arial" w:cs="Arial"/>
      <w:vanish/>
      <w:sz w:val="16"/>
      <w:szCs w:val="16"/>
    </w:rPr>
  </w:style>
  <w:style w:type="character" w:customStyle="1" w:styleId="qword">
    <w:name w:val="qword"/>
    <w:basedOn w:val="DefaultParagraphFont"/>
    <w:rsid w:val="005462CC"/>
  </w:style>
  <w:style w:type="paragraph" w:customStyle="1" w:styleId="definition">
    <w:name w:val="definition"/>
    <w:basedOn w:val="Normal"/>
    <w:rsid w:val="005462CC"/>
    <w:pPr>
      <w:spacing w:before="100" w:beforeAutospacing="1" w:after="100" w:afterAutospacing="1" w:line="240" w:lineRule="auto"/>
    </w:pPr>
    <w:rPr>
      <w:rFonts w:ascii="Times" w:hAnsi="Times"/>
      <w:sz w:val="20"/>
      <w:szCs w:val="20"/>
    </w:rPr>
  </w:style>
  <w:style w:type="character" w:customStyle="1" w:styleId="qdef">
    <w:name w:val="qdef"/>
    <w:basedOn w:val="DefaultParagraphFont"/>
    <w:rsid w:val="005462CC"/>
  </w:style>
  <w:style w:type="character" w:customStyle="1" w:styleId="glyph">
    <w:name w:val="glyph"/>
    <w:basedOn w:val="DefaultParagraphFont"/>
    <w:rsid w:val="005462C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70C"/>
    <w:pPr>
      <w:spacing w:after="200" w:line="276" w:lineRule="auto"/>
    </w:pPr>
    <w:rPr>
      <w:sz w:val="22"/>
      <w:szCs w:val="22"/>
    </w:rPr>
  </w:style>
  <w:style w:type="paragraph" w:styleId="Heading1">
    <w:name w:val="heading 1"/>
    <w:basedOn w:val="Normal"/>
    <w:next w:val="Normal"/>
    <w:link w:val="Heading1Char"/>
    <w:uiPriority w:val="9"/>
    <w:qFormat/>
    <w:rsid w:val="006F586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AD242A"/>
    <w:pPr>
      <w:spacing w:before="100" w:beforeAutospacing="1" w:after="100" w:afterAutospacing="1" w:line="240" w:lineRule="auto"/>
      <w:outlineLvl w:val="1"/>
    </w:pPr>
    <w:rPr>
      <w:rFonts w:ascii="Times" w:hAnsi="Times"/>
      <w:b/>
      <w:bCs/>
      <w:sz w:val="36"/>
      <w:szCs w:val="36"/>
    </w:rPr>
  </w:style>
  <w:style w:type="paragraph" w:styleId="Heading3">
    <w:name w:val="heading 3"/>
    <w:basedOn w:val="Normal"/>
    <w:link w:val="Heading3Char"/>
    <w:uiPriority w:val="9"/>
    <w:qFormat/>
    <w:rsid w:val="00AD242A"/>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7AE2"/>
    <w:pPr>
      <w:tabs>
        <w:tab w:val="center" w:pos="4320"/>
        <w:tab w:val="right" w:pos="8640"/>
      </w:tabs>
    </w:pPr>
  </w:style>
  <w:style w:type="character" w:customStyle="1" w:styleId="FooterChar">
    <w:name w:val="Footer Char"/>
    <w:basedOn w:val="DefaultParagraphFont"/>
    <w:link w:val="Footer"/>
    <w:uiPriority w:val="99"/>
    <w:rsid w:val="001E7AE2"/>
  </w:style>
  <w:style w:type="character" w:styleId="PageNumber">
    <w:name w:val="page number"/>
    <w:basedOn w:val="DefaultParagraphFont"/>
    <w:uiPriority w:val="99"/>
    <w:semiHidden/>
    <w:unhideWhenUsed/>
    <w:rsid w:val="001E7AE2"/>
  </w:style>
  <w:style w:type="paragraph" w:styleId="Header">
    <w:name w:val="header"/>
    <w:basedOn w:val="Normal"/>
    <w:link w:val="HeaderChar"/>
    <w:uiPriority w:val="99"/>
    <w:unhideWhenUsed/>
    <w:rsid w:val="001E7AE2"/>
    <w:pPr>
      <w:tabs>
        <w:tab w:val="center" w:pos="4320"/>
        <w:tab w:val="right" w:pos="8640"/>
      </w:tabs>
    </w:pPr>
  </w:style>
  <w:style w:type="character" w:customStyle="1" w:styleId="HeaderChar">
    <w:name w:val="Header Char"/>
    <w:basedOn w:val="DefaultParagraphFont"/>
    <w:link w:val="Header"/>
    <w:uiPriority w:val="99"/>
    <w:rsid w:val="001E7AE2"/>
  </w:style>
  <w:style w:type="paragraph" w:styleId="ListParagraph">
    <w:name w:val="List Paragraph"/>
    <w:basedOn w:val="Normal"/>
    <w:uiPriority w:val="34"/>
    <w:qFormat/>
    <w:rsid w:val="00E0070C"/>
    <w:pPr>
      <w:ind w:left="720"/>
      <w:contextualSpacing/>
    </w:pPr>
  </w:style>
  <w:style w:type="character" w:customStyle="1" w:styleId="Heading2Char">
    <w:name w:val="Heading 2 Char"/>
    <w:basedOn w:val="DefaultParagraphFont"/>
    <w:link w:val="Heading2"/>
    <w:uiPriority w:val="9"/>
    <w:rsid w:val="00AD242A"/>
    <w:rPr>
      <w:rFonts w:ascii="Times" w:hAnsi="Times"/>
      <w:b/>
      <w:bCs/>
      <w:sz w:val="36"/>
      <w:szCs w:val="36"/>
    </w:rPr>
  </w:style>
  <w:style w:type="character" w:customStyle="1" w:styleId="Heading3Char">
    <w:name w:val="Heading 3 Char"/>
    <w:basedOn w:val="DefaultParagraphFont"/>
    <w:link w:val="Heading3"/>
    <w:uiPriority w:val="9"/>
    <w:rsid w:val="00AD242A"/>
    <w:rPr>
      <w:rFonts w:ascii="Times" w:hAnsi="Times"/>
      <w:b/>
      <w:bCs/>
      <w:sz w:val="27"/>
      <w:szCs w:val="27"/>
    </w:rPr>
  </w:style>
  <w:style w:type="paragraph" w:styleId="NormalWeb">
    <w:name w:val="Normal (Web)"/>
    <w:basedOn w:val="Normal"/>
    <w:uiPriority w:val="99"/>
    <w:unhideWhenUsed/>
    <w:rsid w:val="00AD242A"/>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AD242A"/>
    <w:rPr>
      <w:i/>
      <w:iCs/>
    </w:rPr>
  </w:style>
  <w:style w:type="character" w:styleId="Strong">
    <w:name w:val="Strong"/>
    <w:basedOn w:val="DefaultParagraphFont"/>
    <w:uiPriority w:val="22"/>
    <w:qFormat/>
    <w:rsid w:val="00DE092A"/>
    <w:rPr>
      <w:b/>
      <w:bCs/>
    </w:rPr>
  </w:style>
  <w:style w:type="character" w:customStyle="1" w:styleId="apple-converted-space">
    <w:name w:val="apple-converted-space"/>
    <w:basedOn w:val="DefaultParagraphFont"/>
    <w:rsid w:val="00726E62"/>
  </w:style>
  <w:style w:type="character" w:customStyle="1" w:styleId="heading">
    <w:name w:val="heading"/>
    <w:basedOn w:val="DefaultParagraphFont"/>
    <w:rsid w:val="006F5860"/>
  </w:style>
  <w:style w:type="character" w:customStyle="1" w:styleId="Heading1Char">
    <w:name w:val="Heading 1 Char"/>
    <w:basedOn w:val="DefaultParagraphFont"/>
    <w:link w:val="Heading1"/>
    <w:uiPriority w:val="9"/>
    <w:rsid w:val="006F5860"/>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6F5860"/>
    <w:rPr>
      <w:color w:val="0000FF"/>
      <w:u w:val="single"/>
    </w:rPr>
  </w:style>
  <w:style w:type="table" w:styleId="TableGrid">
    <w:name w:val="Table Grid"/>
    <w:basedOn w:val="TableNormal"/>
    <w:uiPriority w:val="59"/>
    <w:rsid w:val="00E33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a11y">
    <w:name w:val="at_a11y"/>
    <w:basedOn w:val="DefaultParagraphFont"/>
    <w:rsid w:val="00A91612"/>
  </w:style>
  <w:style w:type="character" w:customStyle="1" w:styleId="addthisseparator">
    <w:name w:val="addthis_separator"/>
    <w:basedOn w:val="DefaultParagraphFont"/>
    <w:rsid w:val="00A91612"/>
  </w:style>
  <w:style w:type="paragraph" w:styleId="BalloonText">
    <w:name w:val="Balloon Text"/>
    <w:basedOn w:val="Normal"/>
    <w:link w:val="BalloonTextChar"/>
    <w:uiPriority w:val="99"/>
    <w:semiHidden/>
    <w:unhideWhenUsed/>
    <w:rsid w:val="00A916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612"/>
    <w:rPr>
      <w:rFonts w:ascii="Lucida Grande" w:hAnsi="Lucida Grande" w:cs="Lucida Grande"/>
      <w:sz w:val="18"/>
      <w:szCs w:val="18"/>
    </w:rPr>
  </w:style>
  <w:style w:type="paragraph" w:styleId="NoSpacing">
    <w:name w:val="No Spacing"/>
    <w:uiPriority w:val="1"/>
    <w:qFormat/>
    <w:rsid w:val="00E93BE1"/>
    <w:rPr>
      <w:sz w:val="22"/>
      <w:szCs w:val="22"/>
    </w:rPr>
  </w:style>
  <w:style w:type="character" w:customStyle="1" w:styleId="hw">
    <w:name w:val="hw"/>
    <w:basedOn w:val="DefaultParagraphFont"/>
    <w:rsid w:val="005417B3"/>
  </w:style>
  <w:style w:type="paragraph" w:styleId="BodyText">
    <w:name w:val="Body Text"/>
    <w:basedOn w:val="Normal"/>
    <w:link w:val="BodyTextChar"/>
    <w:uiPriority w:val="1"/>
    <w:qFormat/>
    <w:rsid w:val="00AF0EF2"/>
    <w:pPr>
      <w:widowControl w:val="0"/>
      <w:spacing w:after="0" w:line="240" w:lineRule="auto"/>
      <w:ind w:left="2620" w:hanging="36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AF0EF2"/>
    <w:rPr>
      <w:rFonts w:ascii="Times New Roman" w:eastAsia="Times New Roman" w:hAnsi="Times New Roman"/>
      <w:sz w:val="20"/>
      <w:szCs w:val="20"/>
    </w:rPr>
  </w:style>
  <w:style w:type="paragraph" w:styleId="Subtitle">
    <w:name w:val="Subtitle"/>
    <w:basedOn w:val="Normal"/>
    <w:next w:val="Normal"/>
    <w:link w:val="SubtitleChar"/>
    <w:uiPriority w:val="11"/>
    <w:qFormat/>
    <w:rsid w:val="00834F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34FEA"/>
    <w:rPr>
      <w:rFonts w:asciiTheme="majorHAnsi" w:eastAsiaTheme="majorEastAsia" w:hAnsiTheme="majorHAnsi" w:cstheme="majorBidi"/>
      <w:i/>
      <w:iCs/>
      <w:color w:val="4F81BD" w:themeColor="accent1"/>
      <w:spacing w:val="15"/>
    </w:rPr>
  </w:style>
  <w:style w:type="paragraph" w:styleId="TOC1">
    <w:name w:val="toc 1"/>
    <w:basedOn w:val="Normal"/>
    <w:next w:val="Normal"/>
    <w:autoRedefine/>
    <w:uiPriority w:val="39"/>
    <w:unhideWhenUsed/>
    <w:rsid w:val="00834FEA"/>
    <w:pPr>
      <w:spacing w:before="120" w:after="0"/>
    </w:pPr>
    <w:rPr>
      <w:b/>
      <w:sz w:val="24"/>
      <w:szCs w:val="24"/>
    </w:rPr>
  </w:style>
  <w:style w:type="paragraph" w:styleId="TOC2">
    <w:name w:val="toc 2"/>
    <w:basedOn w:val="Normal"/>
    <w:next w:val="Normal"/>
    <w:autoRedefine/>
    <w:uiPriority w:val="39"/>
    <w:unhideWhenUsed/>
    <w:rsid w:val="00834FEA"/>
    <w:pPr>
      <w:spacing w:after="0"/>
      <w:ind w:left="220"/>
    </w:pPr>
    <w:rPr>
      <w:b/>
    </w:rPr>
  </w:style>
  <w:style w:type="paragraph" w:styleId="TOC3">
    <w:name w:val="toc 3"/>
    <w:basedOn w:val="Normal"/>
    <w:next w:val="Normal"/>
    <w:autoRedefine/>
    <w:uiPriority w:val="39"/>
    <w:unhideWhenUsed/>
    <w:rsid w:val="00834FEA"/>
    <w:pPr>
      <w:spacing w:after="0"/>
      <w:ind w:left="440"/>
    </w:pPr>
  </w:style>
  <w:style w:type="paragraph" w:styleId="TOC4">
    <w:name w:val="toc 4"/>
    <w:basedOn w:val="Normal"/>
    <w:next w:val="Normal"/>
    <w:autoRedefine/>
    <w:uiPriority w:val="39"/>
    <w:unhideWhenUsed/>
    <w:rsid w:val="00834FEA"/>
    <w:pPr>
      <w:spacing w:after="0"/>
      <w:ind w:left="660"/>
    </w:pPr>
    <w:rPr>
      <w:sz w:val="20"/>
      <w:szCs w:val="20"/>
    </w:rPr>
  </w:style>
  <w:style w:type="paragraph" w:styleId="TOC5">
    <w:name w:val="toc 5"/>
    <w:basedOn w:val="Normal"/>
    <w:next w:val="Normal"/>
    <w:autoRedefine/>
    <w:uiPriority w:val="39"/>
    <w:unhideWhenUsed/>
    <w:rsid w:val="00834FEA"/>
    <w:pPr>
      <w:spacing w:after="0"/>
      <w:ind w:left="880"/>
    </w:pPr>
    <w:rPr>
      <w:sz w:val="20"/>
      <w:szCs w:val="20"/>
    </w:rPr>
  </w:style>
  <w:style w:type="paragraph" w:styleId="TOC6">
    <w:name w:val="toc 6"/>
    <w:basedOn w:val="Normal"/>
    <w:next w:val="Normal"/>
    <w:autoRedefine/>
    <w:uiPriority w:val="39"/>
    <w:unhideWhenUsed/>
    <w:rsid w:val="00834FEA"/>
    <w:pPr>
      <w:spacing w:after="0"/>
      <w:ind w:left="1100"/>
    </w:pPr>
    <w:rPr>
      <w:sz w:val="20"/>
      <w:szCs w:val="20"/>
    </w:rPr>
  </w:style>
  <w:style w:type="paragraph" w:styleId="TOC7">
    <w:name w:val="toc 7"/>
    <w:basedOn w:val="Normal"/>
    <w:next w:val="Normal"/>
    <w:autoRedefine/>
    <w:uiPriority w:val="39"/>
    <w:unhideWhenUsed/>
    <w:rsid w:val="00834FEA"/>
    <w:pPr>
      <w:spacing w:after="0"/>
      <w:ind w:left="1320"/>
    </w:pPr>
    <w:rPr>
      <w:sz w:val="20"/>
      <w:szCs w:val="20"/>
    </w:rPr>
  </w:style>
  <w:style w:type="paragraph" w:styleId="TOC8">
    <w:name w:val="toc 8"/>
    <w:basedOn w:val="Normal"/>
    <w:next w:val="Normal"/>
    <w:autoRedefine/>
    <w:uiPriority w:val="39"/>
    <w:unhideWhenUsed/>
    <w:rsid w:val="00834FEA"/>
    <w:pPr>
      <w:spacing w:after="0"/>
      <w:ind w:left="1540"/>
    </w:pPr>
    <w:rPr>
      <w:sz w:val="20"/>
      <w:szCs w:val="20"/>
    </w:rPr>
  </w:style>
  <w:style w:type="paragraph" w:styleId="TOC9">
    <w:name w:val="toc 9"/>
    <w:basedOn w:val="Normal"/>
    <w:next w:val="Normal"/>
    <w:autoRedefine/>
    <w:uiPriority w:val="39"/>
    <w:unhideWhenUsed/>
    <w:rsid w:val="00834FEA"/>
    <w:pPr>
      <w:spacing w:after="0"/>
      <w:ind w:left="1760"/>
    </w:pPr>
    <w:rPr>
      <w:sz w:val="20"/>
      <w:szCs w:val="20"/>
    </w:rPr>
  </w:style>
  <w:style w:type="paragraph" w:styleId="z-TopofForm">
    <w:name w:val="HTML Top of Form"/>
    <w:basedOn w:val="Normal"/>
    <w:next w:val="Normal"/>
    <w:link w:val="z-TopofFormChar"/>
    <w:hidden/>
    <w:uiPriority w:val="99"/>
    <w:semiHidden/>
    <w:unhideWhenUsed/>
    <w:rsid w:val="00C96C7D"/>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96C7D"/>
    <w:rPr>
      <w:rFonts w:ascii="Arial" w:hAnsi="Arial" w:cs="Arial"/>
      <w:vanish/>
      <w:sz w:val="16"/>
      <w:szCs w:val="16"/>
    </w:rPr>
  </w:style>
  <w:style w:type="character" w:customStyle="1" w:styleId="messagenew">
    <w:name w:val="messagenew"/>
    <w:basedOn w:val="DefaultParagraphFont"/>
    <w:rsid w:val="00C96C7D"/>
  </w:style>
  <w:style w:type="character" w:customStyle="1" w:styleId="unreadmsg">
    <w:name w:val="unreadmsg"/>
    <w:basedOn w:val="DefaultParagraphFont"/>
    <w:rsid w:val="00C96C7D"/>
  </w:style>
  <w:style w:type="character" w:customStyle="1" w:styleId="itemtoolbar">
    <w:name w:val="itemtoolbar"/>
    <w:basedOn w:val="DefaultParagraphFont"/>
    <w:rsid w:val="00C96C7D"/>
  </w:style>
  <w:style w:type="paragraph" w:styleId="z-BottomofForm">
    <w:name w:val="HTML Bottom of Form"/>
    <w:basedOn w:val="Normal"/>
    <w:next w:val="Normal"/>
    <w:link w:val="z-BottomofFormChar"/>
    <w:hidden/>
    <w:uiPriority w:val="99"/>
    <w:semiHidden/>
    <w:unhideWhenUsed/>
    <w:rsid w:val="00C96C7D"/>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96C7D"/>
    <w:rPr>
      <w:rFonts w:ascii="Arial" w:hAnsi="Arial" w:cs="Arial"/>
      <w:vanish/>
      <w:sz w:val="16"/>
      <w:szCs w:val="16"/>
    </w:rPr>
  </w:style>
  <w:style w:type="character" w:customStyle="1" w:styleId="qword">
    <w:name w:val="qword"/>
    <w:basedOn w:val="DefaultParagraphFont"/>
    <w:rsid w:val="005462CC"/>
  </w:style>
  <w:style w:type="paragraph" w:customStyle="1" w:styleId="definition">
    <w:name w:val="definition"/>
    <w:basedOn w:val="Normal"/>
    <w:rsid w:val="005462CC"/>
    <w:pPr>
      <w:spacing w:before="100" w:beforeAutospacing="1" w:after="100" w:afterAutospacing="1" w:line="240" w:lineRule="auto"/>
    </w:pPr>
    <w:rPr>
      <w:rFonts w:ascii="Times" w:hAnsi="Times"/>
      <w:sz w:val="20"/>
      <w:szCs w:val="20"/>
    </w:rPr>
  </w:style>
  <w:style w:type="character" w:customStyle="1" w:styleId="qdef">
    <w:name w:val="qdef"/>
    <w:basedOn w:val="DefaultParagraphFont"/>
    <w:rsid w:val="005462CC"/>
  </w:style>
  <w:style w:type="character" w:customStyle="1" w:styleId="glyph">
    <w:name w:val="glyph"/>
    <w:basedOn w:val="DefaultParagraphFont"/>
    <w:rsid w:val="00546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8432">
      <w:bodyDiv w:val="1"/>
      <w:marLeft w:val="0"/>
      <w:marRight w:val="0"/>
      <w:marTop w:val="0"/>
      <w:marBottom w:val="0"/>
      <w:divBdr>
        <w:top w:val="none" w:sz="0" w:space="0" w:color="auto"/>
        <w:left w:val="none" w:sz="0" w:space="0" w:color="auto"/>
        <w:bottom w:val="none" w:sz="0" w:space="0" w:color="auto"/>
        <w:right w:val="none" w:sz="0" w:space="0" w:color="auto"/>
      </w:divBdr>
      <w:divsChild>
        <w:div w:id="37315163">
          <w:marLeft w:val="1382"/>
          <w:marRight w:val="0"/>
          <w:marTop w:val="200"/>
          <w:marBottom w:val="0"/>
          <w:divBdr>
            <w:top w:val="none" w:sz="0" w:space="0" w:color="auto"/>
            <w:left w:val="none" w:sz="0" w:space="0" w:color="auto"/>
            <w:bottom w:val="none" w:sz="0" w:space="0" w:color="auto"/>
            <w:right w:val="none" w:sz="0" w:space="0" w:color="auto"/>
          </w:divBdr>
        </w:div>
        <w:div w:id="259720303">
          <w:marLeft w:val="1382"/>
          <w:marRight w:val="0"/>
          <w:marTop w:val="200"/>
          <w:marBottom w:val="0"/>
          <w:divBdr>
            <w:top w:val="none" w:sz="0" w:space="0" w:color="auto"/>
            <w:left w:val="none" w:sz="0" w:space="0" w:color="auto"/>
            <w:bottom w:val="none" w:sz="0" w:space="0" w:color="auto"/>
            <w:right w:val="none" w:sz="0" w:space="0" w:color="auto"/>
          </w:divBdr>
        </w:div>
        <w:div w:id="762185796">
          <w:marLeft w:val="878"/>
          <w:marRight w:val="0"/>
          <w:marTop w:val="360"/>
          <w:marBottom w:val="0"/>
          <w:divBdr>
            <w:top w:val="none" w:sz="0" w:space="0" w:color="auto"/>
            <w:left w:val="none" w:sz="0" w:space="0" w:color="auto"/>
            <w:bottom w:val="none" w:sz="0" w:space="0" w:color="auto"/>
            <w:right w:val="none" w:sz="0" w:space="0" w:color="auto"/>
          </w:divBdr>
        </w:div>
        <w:div w:id="1124271628">
          <w:marLeft w:val="878"/>
          <w:marRight w:val="0"/>
          <w:marTop w:val="360"/>
          <w:marBottom w:val="0"/>
          <w:divBdr>
            <w:top w:val="none" w:sz="0" w:space="0" w:color="auto"/>
            <w:left w:val="none" w:sz="0" w:space="0" w:color="auto"/>
            <w:bottom w:val="none" w:sz="0" w:space="0" w:color="auto"/>
            <w:right w:val="none" w:sz="0" w:space="0" w:color="auto"/>
          </w:divBdr>
        </w:div>
        <w:div w:id="1689873430">
          <w:marLeft w:val="1382"/>
          <w:marRight w:val="0"/>
          <w:marTop w:val="200"/>
          <w:marBottom w:val="0"/>
          <w:divBdr>
            <w:top w:val="none" w:sz="0" w:space="0" w:color="auto"/>
            <w:left w:val="none" w:sz="0" w:space="0" w:color="auto"/>
            <w:bottom w:val="none" w:sz="0" w:space="0" w:color="auto"/>
            <w:right w:val="none" w:sz="0" w:space="0" w:color="auto"/>
          </w:divBdr>
        </w:div>
        <w:div w:id="1794246356">
          <w:marLeft w:val="878"/>
          <w:marRight w:val="0"/>
          <w:marTop w:val="360"/>
          <w:marBottom w:val="0"/>
          <w:divBdr>
            <w:top w:val="none" w:sz="0" w:space="0" w:color="auto"/>
            <w:left w:val="none" w:sz="0" w:space="0" w:color="auto"/>
            <w:bottom w:val="none" w:sz="0" w:space="0" w:color="auto"/>
            <w:right w:val="none" w:sz="0" w:space="0" w:color="auto"/>
          </w:divBdr>
        </w:div>
      </w:divsChild>
    </w:div>
    <w:div w:id="15548406">
      <w:bodyDiv w:val="1"/>
      <w:marLeft w:val="0"/>
      <w:marRight w:val="0"/>
      <w:marTop w:val="0"/>
      <w:marBottom w:val="0"/>
      <w:divBdr>
        <w:top w:val="none" w:sz="0" w:space="0" w:color="auto"/>
        <w:left w:val="none" w:sz="0" w:space="0" w:color="auto"/>
        <w:bottom w:val="none" w:sz="0" w:space="0" w:color="auto"/>
        <w:right w:val="none" w:sz="0" w:space="0" w:color="auto"/>
      </w:divBdr>
      <w:divsChild>
        <w:div w:id="1131362231">
          <w:marLeft w:val="432"/>
          <w:marRight w:val="0"/>
          <w:marTop w:val="360"/>
          <w:marBottom w:val="0"/>
          <w:divBdr>
            <w:top w:val="none" w:sz="0" w:space="0" w:color="auto"/>
            <w:left w:val="none" w:sz="0" w:space="0" w:color="auto"/>
            <w:bottom w:val="none" w:sz="0" w:space="0" w:color="auto"/>
            <w:right w:val="none" w:sz="0" w:space="0" w:color="auto"/>
          </w:divBdr>
        </w:div>
        <w:div w:id="1643538156">
          <w:marLeft w:val="432"/>
          <w:marRight w:val="0"/>
          <w:marTop w:val="360"/>
          <w:marBottom w:val="0"/>
          <w:divBdr>
            <w:top w:val="none" w:sz="0" w:space="0" w:color="auto"/>
            <w:left w:val="none" w:sz="0" w:space="0" w:color="auto"/>
            <w:bottom w:val="none" w:sz="0" w:space="0" w:color="auto"/>
            <w:right w:val="none" w:sz="0" w:space="0" w:color="auto"/>
          </w:divBdr>
        </w:div>
      </w:divsChild>
    </w:div>
    <w:div w:id="24796557">
      <w:bodyDiv w:val="1"/>
      <w:marLeft w:val="0"/>
      <w:marRight w:val="0"/>
      <w:marTop w:val="0"/>
      <w:marBottom w:val="0"/>
      <w:divBdr>
        <w:top w:val="none" w:sz="0" w:space="0" w:color="auto"/>
        <w:left w:val="none" w:sz="0" w:space="0" w:color="auto"/>
        <w:bottom w:val="none" w:sz="0" w:space="0" w:color="auto"/>
        <w:right w:val="none" w:sz="0" w:space="0" w:color="auto"/>
      </w:divBdr>
      <w:divsChild>
        <w:div w:id="160043922">
          <w:marLeft w:val="936"/>
          <w:marRight w:val="0"/>
          <w:marTop w:val="200"/>
          <w:marBottom w:val="0"/>
          <w:divBdr>
            <w:top w:val="none" w:sz="0" w:space="0" w:color="auto"/>
            <w:left w:val="none" w:sz="0" w:space="0" w:color="auto"/>
            <w:bottom w:val="none" w:sz="0" w:space="0" w:color="auto"/>
            <w:right w:val="none" w:sz="0" w:space="0" w:color="auto"/>
          </w:divBdr>
        </w:div>
        <w:div w:id="182131057">
          <w:marLeft w:val="936"/>
          <w:marRight w:val="0"/>
          <w:marTop w:val="200"/>
          <w:marBottom w:val="0"/>
          <w:divBdr>
            <w:top w:val="none" w:sz="0" w:space="0" w:color="auto"/>
            <w:left w:val="none" w:sz="0" w:space="0" w:color="auto"/>
            <w:bottom w:val="none" w:sz="0" w:space="0" w:color="auto"/>
            <w:right w:val="none" w:sz="0" w:space="0" w:color="auto"/>
          </w:divBdr>
        </w:div>
        <w:div w:id="267349204">
          <w:marLeft w:val="936"/>
          <w:marRight w:val="0"/>
          <w:marTop w:val="200"/>
          <w:marBottom w:val="0"/>
          <w:divBdr>
            <w:top w:val="none" w:sz="0" w:space="0" w:color="auto"/>
            <w:left w:val="none" w:sz="0" w:space="0" w:color="auto"/>
            <w:bottom w:val="none" w:sz="0" w:space="0" w:color="auto"/>
            <w:right w:val="none" w:sz="0" w:space="0" w:color="auto"/>
          </w:divBdr>
        </w:div>
        <w:div w:id="859663578">
          <w:marLeft w:val="432"/>
          <w:marRight w:val="0"/>
          <w:marTop w:val="360"/>
          <w:marBottom w:val="0"/>
          <w:divBdr>
            <w:top w:val="none" w:sz="0" w:space="0" w:color="auto"/>
            <w:left w:val="none" w:sz="0" w:space="0" w:color="auto"/>
            <w:bottom w:val="none" w:sz="0" w:space="0" w:color="auto"/>
            <w:right w:val="none" w:sz="0" w:space="0" w:color="auto"/>
          </w:divBdr>
        </w:div>
        <w:div w:id="980842427">
          <w:marLeft w:val="432"/>
          <w:marRight w:val="0"/>
          <w:marTop w:val="360"/>
          <w:marBottom w:val="0"/>
          <w:divBdr>
            <w:top w:val="none" w:sz="0" w:space="0" w:color="auto"/>
            <w:left w:val="none" w:sz="0" w:space="0" w:color="auto"/>
            <w:bottom w:val="none" w:sz="0" w:space="0" w:color="auto"/>
            <w:right w:val="none" w:sz="0" w:space="0" w:color="auto"/>
          </w:divBdr>
        </w:div>
        <w:div w:id="1110007329">
          <w:marLeft w:val="936"/>
          <w:marRight w:val="0"/>
          <w:marTop w:val="200"/>
          <w:marBottom w:val="0"/>
          <w:divBdr>
            <w:top w:val="none" w:sz="0" w:space="0" w:color="auto"/>
            <w:left w:val="none" w:sz="0" w:space="0" w:color="auto"/>
            <w:bottom w:val="none" w:sz="0" w:space="0" w:color="auto"/>
            <w:right w:val="none" w:sz="0" w:space="0" w:color="auto"/>
          </w:divBdr>
        </w:div>
        <w:div w:id="1167357475">
          <w:marLeft w:val="936"/>
          <w:marRight w:val="0"/>
          <w:marTop w:val="200"/>
          <w:marBottom w:val="0"/>
          <w:divBdr>
            <w:top w:val="none" w:sz="0" w:space="0" w:color="auto"/>
            <w:left w:val="none" w:sz="0" w:space="0" w:color="auto"/>
            <w:bottom w:val="none" w:sz="0" w:space="0" w:color="auto"/>
            <w:right w:val="none" w:sz="0" w:space="0" w:color="auto"/>
          </w:divBdr>
        </w:div>
      </w:divsChild>
    </w:div>
    <w:div w:id="25102332">
      <w:bodyDiv w:val="1"/>
      <w:marLeft w:val="0"/>
      <w:marRight w:val="0"/>
      <w:marTop w:val="0"/>
      <w:marBottom w:val="0"/>
      <w:divBdr>
        <w:top w:val="none" w:sz="0" w:space="0" w:color="auto"/>
        <w:left w:val="none" w:sz="0" w:space="0" w:color="auto"/>
        <w:bottom w:val="none" w:sz="0" w:space="0" w:color="auto"/>
        <w:right w:val="none" w:sz="0" w:space="0" w:color="auto"/>
      </w:divBdr>
      <w:divsChild>
        <w:div w:id="20590729">
          <w:marLeft w:val="432"/>
          <w:marRight w:val="0"/>
          <w:marTop w:val="360"/>
          <w:marBottom w:val="0"/>
          <w:divBdr>
            <w:top w:val="none" w:sz="0" w:space="0" w:color="auto"/>
            <w:left w:val="none" w:sz="0" w:space="0" w:color="auto"/>
            <w:bottom w:val="none" w:sz="0" w:space="0" w:color="auto"/>
            <w:right w:val="none" w:sz="0" w:space="0" w:color="auto"/>
          </w:divBdr>
        </w:div>
        <w:div w:id="1139147609">
          <w:marLeft w:val="1296"/>
          <w:marRight w:val="0"/>
          <w:marTop w:val="200"/>
          <w:marBottom w:val="0"/>
          <w:divBdr>
            <w:top w:val="none" w:sz="0" w:space="0" w:color="auto"/>
            <w:left w:val="none" w:sz="0" w:space="0" w:color="auto"/>
            <w:bottom w:val="none" w:sz="0" w:space="0" w:color="auto"/>
            <w:right w:val="none" w:sz="0" w:space="0" w:color="auto"/>
          </w:divBdr>
        </w:div>
        <w:div w:id="1653218053">
          <w:marLeft w:val="432"/>
          <w:marRight w:val="0"/>
          <w:marTop w:val="360"/>
          <w:marBottom w:val="0"/>
          <w:divBdr>
            <w:top w:val="none" w:sz="0" w:space="0" w:color="auto"/>
            <w:left w:val="none" w:sz="0" w:space="0" w:color="auto"/>
            <w:bottom w:val="none" w:sz="0" w:space="0" w:color="auto"/>
            <w:right w:val="none" w:sz="0" w:space="0" w:color="auto"/>
          </w:divBdr>
        </w:div>
        <w:div w:id="1660421195">
          <w:marLeft w:val="1296"/>
          <w:marRight w:val="0"/>
          <w:marTop w:val="200"/>
          <w:marBottom w:val="0"/>
          <w:divBdr>
            <w:top w:val="none" w:sz="0" w:space="0" w:color="auto"/>
            <w:left w:val="none" w:sz="0" w:space="0" w:color="auto"/>
            <w:bottom w:val="none" w:sz="0" w:space="0" w:color="auto"/>
            <w:right w:val="none" w:sz="0" w:space="0" w:color="auto"/>
          </w:divBdr>
        </w:div>
      </w:divsChild>
    </w:div>
    <w:div w:id="32001918">
      <w:bodyDiv w:val="1"/>
      <w:marLeft w:val="0"/>
      <w:marRight w:val="0"/>
      <w:marTop w:val="0"/>
      <w:marBottom w:val="0"/>
      <w:divBdr>
        <w:top w:val="none" w:sz="0" w:space="0" w:color="auto"/>
        <w:left w:val="none" w:sz="0" w:space="0" w:color="auto"/>
        <w:bottom w:val="none" w:sz="0" w:space="0" w:color="auto"/>
        <w:right w:val="none" w:sz="0" w:space="0" w:color="auto"/>
      </w:divBdr>
      <w:divsChild>
        <w:div w:id="448277907">
          <w:marLeft w:val="432"/>
          <w:marRight w:val="0"/>
          <w:marTop w:val="360"/>
          <w:marBottom w:val="0"/>
          <w:divBdr>
            <w:top w:val="none" w:sz="0" w:space="0" w:color="auto"/>
            <w:left w:val="none" w:sz="0" w:space="0" w:color="auto"/>
            <w:bottom w:val="none" w:sz="0" w:space="0" w:color="auto"/>
            <w:right w:val="none" w:sz="0" w:space="0" w:color="auto"/>
          </w:divBdr>
        </w:div>
        <w:div w:id="908809739">
          <w:marLeft w:val="432"/>
          <w:marRight w:val="0"/>
          <w:marTop w:val="360"/>
          <w:marBottom w:val="0"/>
          <w:divBdr>
            <w:top w:val="none" w:sz="0" w:space="0" w:color="auto"/>
            <w:left w:val="none" w:sz="0" w:space="0" w:color="auto"/>
            <w:bottom w:val="none" w:sz="0" w:space="0" w:color="auto"/>
            <w:right w:val="none" w:sz="0" w:space="0" w:color="auto"/>
          </w:divBdr>
        </w:div>
        <w:div w:id="953898457">
          <w:marLeft w:val="432"/>
          <w:marRight w:val="0"/>
          <w:marTop w:val="360"/>
          <w:marBottom w:val="0"/>
          <w:divBdr>
            <w:top w:val="none" w:sz="0" w:space="0" w:color="auto"/>
            <w:left w:val="none" w:sz="0" w:space="0" w:color="auto"/>
            <w:bottom w:val="none" w:sz="0" w:space="0" w:color="auto"/>
            <w:right w:val="none" w:sz="0" w:space="0" w:color="auto"/>
          </w:divBdr>
        </w:div>
      </w:divsChild>
    </w:div>
    <w:div w:id="56900390">
      <w:bodyDiv w:val="1"/>
      <w:marLeft w:val="0"/>
      <w:marRight w:val="0"/>
      <w:marTop w:val="0"/>
      <w:marBottom w:val="0"/>
      <w:divBdr>
        <w:top w:val="none" w:sz="0" w:space="0" w:color="auto"/>
        <w:left w:val="none" w:sz="0" w:space="0" w:color="auto"/>
        <w:bottom w:val="none" w:sz="0" w:space="0" w:color="auto"/>
        <w:right w:val="none" w:sz="0" w:space="0" w:color="auto"/>
      </w:divBdr>
    </w:div>
    <w:div w:id="66151931">
      <w:bodyDiv w:val="1"/>
      <w:marLeft w:val="0"/>
      <w:marRight w:val="0"/>
      <w:marTop w:val="0"/>
      <w:marBottom w:val="0"/>
      <w:divBdr>
        <w:top w:val="none" w:sz="0" w:space="0" w:color="auto"/>
        <w:left w:val="none" w:sz="0" w:space="0" w:color="auto"/>
        <w:bottom w:val="none" w:sz="0" w:space="0" w:color="auto"/>
        <w:right w:val="none" w:sz="0" w:space="0" w:color="auto"/>
      </w:divBdr>
      <w:divsChild>
        <w:div w:id="106855222">
          <w:marLeft w:val="432"/>
          <w:marRight w:val="0"/>
          <w:marTop w:val="360"/>
          <w:marBottom w:val="0"/>
          <w:divBdr>
            <w:top w:val="none" w:sz="0" w:space="0" w:color="auto"/>
            <w:left w:val="none" w:sz="0" w:space="0" w:color="auto"/>
            <w:bottom w:val="none" w:sz="0" w:space="0" w:color="auto"/>
            <w:right w:val="none" w:sz="0" w:space="0" w:color="auto"/>
          </w:divBdr>
        </w:div>
        <w:div w:id="316107217">
          <w:marLeft w:val="432"/>
          <w:marRight w:val="0"/>
          <w:marTop w:val="360"/>
          <w:marBottom w:val="0"/>
          <w:divBdr>
            <w:top w:val="none" w:sz="0" w:space="0" w:color="auto"/>
            <w:left w:val="none" w:sz="0" w:space="0" w:color="auto"/>
            <w:bottom w:val="none" w:sz="0" w:space="0" w:color="auto"/>
            <w:right w:val="none" w:sz="0" w:space="0" w:color="auto"/>
          </w:divBdr>
        </w:div>
        <w:div w:id="974022406">
          <w:marLeft w:val="432"/>
          <w:marRight w:val="0"/>
          <w:marTop w:val="360"/>
          <w:marBottom w:val="0"/>
          <w:divBdr>
            <w:top w:val="none" w:sz="0" w:space="0" w:color="auto"/>
            <w:left w:val="none" w:sz="0" w:space="0" w:color="auto"/>
            <w:bottom w:val="none" w:sz="0" w:space="0" w:color="auto"/>
            <w:right w:val="none" w:sz="0" w:space="0" w:color="auto"/>
          </w:divBdr>
        </w:div>
      </w:divsChild>
    </w:div>
    <w:div w:id="81687779">
      <w:bodyDiv w:val="1"/>
      <w:marLeft w:val="0"/>
      <w:marRight w:val="0"/>
      <w:marTop w:val="0"/>
      <w:marBottom w:val="0"/>
      <w:divBdr>
        <w:top w:val="none" w:sz="0" w:space="0" w:color="auto"/>
        <w:left w:val="none" w:sz="0" w:space="0" w:color="auto"/>
        <w:bottom w:val="none" w:sz="0" w:space="0" w:color="auto"/>
        <w:right w:val="none" w:sz="0" w:space="0" w:color="auto"/>
      </w:divBdr>
      <w:divsChild>
        <w:div w:id="17313993">
          <w:marLeft w:val="878"/>
          <w:marRight w:val="0"/>
          <w:marTop w:val="360"/>
          <w:marBottom w:val="0"/>
          <w:divBdr>
            <w:top w:val="none" w:sz="0" w:space="0" w:color="auto"/>
            <w:left w:val="none" w:sz="0" w:space="0" w:color="auto"/>
            <w:bottom w:val="none" w:sz="0" w:space="0" w:color="auto"/>
            <w:right w:val="none" w:sz="0" w:space="0" w:color="auto"/>
          </w:divBdr>
        </w:div>
        <w:div w:id="149909256">
          <w:marLeft w:val="878"/>
          <w:marRight w:val="0"/>
          <w:marTop w:val="360"/>
          <w:marBottom w:val="0"/>
          <w:divBdr>
            <w:top w:val="none" w:sz="0" w:space="0" w:color="auto"/>
            <w:left w:val="none" w:sz="0" w:space="0" w:color="auto"/>
            <w:bottom w:val="none" w:sz="0" w:space="0" w:color="auto"/>
            <w:right w:val="none" w:sz="0" w:space="0" w:color="auto"/>
          </w:divBdr>
        </w:div>
        <w:div w:id="549272504">
          <w:marLeft w:val="878"/>
          <w:marRight w:val="0"/>
          <w:marTop w:val="360"/>
          <w:marBottom w:val="0"/>
          <w:divBdr>
            <w:top w:val="none" w:sz="0" w:space="0" w:color="auto"/>
            <w:left w:val="none" w:sz="0" w:space="0" w:color="auto"/>
            <w:bottom w:val="none" w:sz="0" w:space="0" w:color="auto"/>
            <w:right w:val="none" w:sz="0" w:space="0" w:color="auto"/>
          </w:divBdr>
        </w:div>
        <w:div w:id="745614454">
          <w:marLeft w:val="878"/>
          <w:marRight w:val="0"/>
          <w:marTop w:val="360"/>
          <w:marBottom w:val="0"/>
          <w:divBdr>
            <w:top w:val="none" w:sz="0" w:space="0" w:color="auto"/>
            <w:left w:val="none" w:sz="0" w:space="0" w:color="auto"/>
            <w:bottom w:val="none" w:sz="0" w:space="0" w:color="auto"/>
            <w:right w:val="none" w:sz="0" w:space="0" w:color="auto"/>
          </w:divBdr>
        </w:div>
        <w:div w:id="847478015">
          <w:marLeft w:val="878"/>
          <w:marRight w:val="0"/>
          <w:marTop w:val="360"/>
          <w:marBottom w:val="0"/>
          <w:divBdr>
            <w:top w:val="none" w:sz="0" w:space="0" w:color="auto"/>
            <w:left w:val="none" w:sz="0" w:space="0" w:color="auto"/>
            <w:bottom w:val="none" w:sz="0" w:space="0" w:color="auto"/>
            <w:right w:val="none" w:sz="0" w:space="0" w:color="auto"/>
          </w:divBdr>
        </w:div>
        <w:div w:id="1236278004">
          <w:marLeft w:val="878"/>
          <w:marRight w:val="0"/>
          <w:marTop w:val="360"/>
          <w:marBottom w:val="0"/>
          <w:divBdr>
            <w:top w:val="none" w:sz="0" w:space="0" w:color="auto"/>
            <w:left w:val="none" w:sz="0" w:space="0" w:color="auto"/>
            <w:bottom w:val="none" w:sz="0" w:space="0" w:color="auto"/>
            <w:right w:val="none" w:sz="0" w:space="0" w:color="auto"/>
          </w:divBdr>
        </w:div>
        <w:div w:id="1615861789">
          <w:marLeft w:val="878"/>
          <w:marRight w:val="0"/>
          <w:marTop w:val="360"/>
          <w:marBottom w:val="0"/>
          <w:divBdr>
            <w:top w:val="none" w:sz="0" w:space="0" w:color="auto"/>
            <w:left w:val="none" w:sz="0" w:space="0" w:color="auto"/>
            <w:bottom w:val="none" w:sz="0" w:space="0" w:color="auto"/>
            <w:right w:val="none" w:sz="0" w:space="0" w:color="auto"/>
          </w:divBdr>
        </w:div>
        <w:div w:id="1695499419">
          <w:marLeft w:val="878"/>
          <w:marRight w:val="0"/>
          <w:marTop w:val="360"/>
          <w:marBottom w:val="0"/>
          <w:divBdr>
            <w:top w:val="none" w:sz="0" w:space="0" w:color="auto"/>
            <w:left w:val="none" w:sz="0" w:space="0" w:color="auto"/>
            <w:bottom w:val="none" w:sz="0" w:space="0" w:color="auto"/>
            <w:right w:val="none" w:sz="0" w:space="0" w:color="auto"/>
          </w:divBdr>
        </w:div>
      </w:divsChild>
    </w:div>
    <w:div w:id="86467412">
      <w:bodyDiv w:val="1"/>
      <w:marLeft w:val="0"/>
      <w:marRight w:val="0"/>
      <w:marTop w:val="0"/>
      <w:marBottom w:val="0"/>
      <w:divBdr>
        <w:top w:val="none" w:sz="0" w:space="0" w:color="auto"/>
        <w:left w:val="none" w:sz="0" w:space="0" w:color="auto"/>
        <w:bottom w:val="none" w:sz="0" w:space="0" w:color="auto"/>
        <w:right w:val="none" w:sz="0" w:space="0" w:color="auto"/>
      </w:divBdr>
    </w:div>
    <w:div w:id="91048214">
      <w:bodyDiv w:val="1"/>
      <w:marLeft w:val="0"/>
      <w:marRight w:val="0"/>
      <w:marTop w:val="0"/>
      <w:marBottom w:val="0"/>
      <w:divBdr>
        <w:top w:val="none" w:sz="0" w:space="0" w:color="auto"/>
        <w:left w:val="none" w:sz="0" w:space="0" w:color="auto"/>
        <w:bottom w:val="none" w:sz="0" w:space="0" w:color="auto"/>
        <w:right w:val="none" w:sz="0" w:space="0" w:color="auto"/>
      </w:divBdr>
      <w:divsChild>
        <w:div w:id="55057547">
          <w:marLeft w:val="936"/>
          <w:marRight w:val="0"/>
          <w:marTop w:val="200"/>
          <w:marBottom w:val="0"/>
          <w:divBdr>
            <w:top w:val="none" w:sz="0" w:space="0" w:color="auto"/>
            <w:left w:val="none" w:sz="0" w:space="0" w:color="auto"/>
            <w:bottom w:val="none" w:sz="0" w:space="0" w:color="auto"/>
            <w:right w:val="none" w:sz="0" w:space="0" w:color="auto"/>
          </w:divBdr>
        </w:div>
        <w:div w:id="408036450">
          <w:marLeft w:val="432"/>
          <w:marRight w:val="0"/>
          <w:marTop w:val="360"/>
          <w:marBottom w:val="0"/>
          <w:divBdr>
            <w:top w:val="none" w:sz="0" w:space="0" w:color="auto"/>
            <w:left w:val="none" w:sz="0" w:space="0" w:color="auto"/>
            <w:bottom w:val="none" w:sz="0" w:space="0" w:color="auto"/>
            <w:right w:val="none" w:sz="0" w:space="0" w:color="auto"/>
          </w:divBdr>
        </w:div>
      </w:divsChild>
    </w:div>
    <w:div w:id="97718203">
      <w:bodyDiv w:val="1"/>
      <w:marLeft w:val="0"/>
      <w:marRight w:val="0"/>
      <w:marTop w:val="0"/>
      <w:marBottom w:val="0"/>
      <w:divBdr>
        <w:top w:val="none" w:sz="0" w:space="0" w:color="auto"/>
        <w:left w:val="none" w:sz="0" w:space="0" w:color="auto"/>
        <w:bottom w:val="none" w:sz="0" w:space="0" w:color="auto"/>
        <w:right w:val="none" w:sz="0" w:space="0" w:color="auto"/>
      </w:divBdr>
      <w:divsChild>
        <w:div w:id="185945193">
          <w:marLeft w:val="432"/>
          <w:marRight w:val="0"/>
          <w:marTop w:val="360"/>
          <w:marBottom w:val="0"/>
          <w:divBdr>
            <w:top w:val="none" w:sz="0" w:space="0" w:color="auto"/>
            <w:left w:val="none" w:sz="0" w:space="0" w:color="auto"/>
            <w:bottom w:val="none" w:sz="0" w:space="0" w:color="auto"/>
            <w:right w:val="none" w:sz="0" w:space="0" w:color="auto"/>
          </w:divBdr>
        </w:div>
        <w:div w:id="420375970">
          <w:marLeft w:val="432"/>
          <w:marRight w:val="0"/>
          <w:marTop w:val="360"/>
          <w:marBottom w:val="0"/>
          <w:divBdr>
            <w:top w:val="none" w:sz="0" w:space="0" w:color="auto"/>
            <w:left w:val="none" w:sz="0" w:space="0" w:color="auto"/>
            <w:bottom w:val="none" w:sz="0" w:space="0" w:color="auto"/>
            <w:right w:val="none" w:sz="0" w:space="0" w:color="auto"/>
          </w:divBdr>
        </w:div>
        <w:div w:id="1125074429">
          <w:marLeft w:val="432"/>
          <w:marRight w:val="0"/>
          <w:marTop w:val="360"/>
          <w:marBottom w:val="0"/>
          <w:divBdr>
            <w:top w:val="none" w:sz="0" w:space="0" w:color="auto"/>
            <w:left w:val="none" w:sz="0" w:space="0" w:color="auto"/>
            <w:bottom w:val="none" w:sz="0" w:space="0" w:color="auto"/>
            <w:right w:val="none" w:sz="0" w:space="0" w:color="auto"/>
          </w:divBdr>
        </w:div>
      </w:divsChild>
    </w:div>
    <w:div w:id="104889155">
      <w:bodyDiv w:val="1"/>
      <w:marLeft w:val="0"/>
      <w:marRight w:val="0"/>
      <w:marTop w:val="0"/>
      <w:marBottom w:val="0"/>
      <w:divBdr>
        <w:top w:val="none" w:sz="0" w:space="0" w:color="auto"/>
        <w:left w:val="none" w:sz="0" w:space="0" w:color="auto"/>
        <w:bottom w:val="none" w:sz="0" w:space="0" w:color="auto"/>
        <w:right w:val="none" w:sz="0" w:space="0" w:color="auto"/>
      </w:divBdr>
    </w:div>
    <w:div w:id="111704272">
      <w:bodyDiv w:val="1"/>
      <w:marLeft w:val="0"/>
      <w:marRight w:val="0"/>
      <w:marTop w:val="0"/>
      <w:marBottom w:val="0"/>
      <w:divBdr>
        <w:top w:val="none" w:sz="0" w:space="0" w:color="auto"/>
        <w:left w:val="none" w:sz="0" w:space="0" w:color="auto"/>
        <w:bottom w:val="none" w:sz="0" w:space="0" w:color="auto"/>
        <w:right w:val="none" w:sz="0" w:space="0" w:color="auto"/>
      </w:divBdr>
      <w:divsChild>
        <w:div w:id="436104141">
          <w:marLeft w:val="432"/>
          <w:marRight w:val="0"/>
          <w:marTop w:val="360"/>
          <w:marBottom w:val="0"/>
          <w:divBdr>
            <w:top w:val="none" w:sz="0" w:space="0" w:color="auto"/>
            <w:left w:val="none" w:sz="0" w:space="0" w:color="auto"/>
            <w:bottom w:val="none" w:sz="0" w:space="0" w:color="auto"/>
            <w:right w:val="none" w:sz="0" w:space="0" w:color="auto"/>
          </w:divBdr>
        </w:div>
        <w:div w:id="956642821">
          <w:marLeft w:val="432"/>
          <w:marRight w:val="0"/>
          <w:marTop w:val="360"/>
          <w:marBottom w:val="0"/>
          <w:divBdr>
            <w:top w:val="none" w:sz="0" w:space="0" w:color="auto"/>
            <w:left w:val="none" w:sz="0" w:space="0" w:color="auto"/>
            <w:bottom w:val="none" w:sz="0" w:space="0" w:color="auto"/>
            <w:right w:val="none" w:sz="0" w:space="0" w:color="auto"/>
          </w:divBdr>
        </w:div>
        <w:div w:id="1235967713">
          <w:marLeft w:val="432"/>
          <w:marRight w:val="0"/>
          <w:marTop w:val="360"/>
          <w:marBottom w:val="0"/>
          <w:divBdr>
            <w:top w:val="none" w:sz="0" w:space="0" w:color="auto"/>
            <w:left w:val="none" w:sz="0" w:space="0" w:color="auto"/>
            <w:bottom w:val="none" w:sz="0" w:space="0" w:color="auto"/>
            <w:right w:val="none" w:sz="0" w:space="0" w:color="auto"/>
          </w:divBdr>
        </w:div>
      </w:divsChild>
    </w:div>
    <w:div w:id="113984279">
      <w:bodyDiv w:val="1"/>
      <w:marLeft w:val="0"/>
      <w:marRight w:val="0"/>
      <w:marTop w:val="0"/>
      <w:marBottom w:val="0"/>
      <w:divBdr>
        <w:top w:val="none" w:sz="0" w:space="0" w:color="auto"/>
        <w:left w:val="none" w:sz="0" w:space="0" w:color="auto"/>
        <w:bottom w:val="none" w:sz="0" w:space="0" w:color="auto"/>
        <w:right w:val="none" w:sz="0" w:space="0" w:color="auto"/>
      </w:divBdr>
      <w:divsChild>
        <w:div w:id="556355321">
          <w:marLeft w:val="0"/>
          <w:marRight w:val="0"/>
          <w:marTop w:val="0"/>
          <w:marBottom w:val="0"/>
          <w:divBdr>
            <w:top w:val="none" w:sz="0" w:space="0" w:color="auto"/>
            <w:left w:val="none" w:sz="0" w:space="0" w:color="auto"/>
            <w:bottom w:val="none" w:sz="0" w:space="0" w:color="auto"/>
            <w:right w:val="none" w:sz="0" w:space="0" w:color="auto"/>
          </w:divBdr>
        </w:div>
      </w:divsChild>
    </w:div>
    <w:div w:id="119686742">
      <w:bodyDiv w:val="1"/>
      <w:marLeft w:val="0"/>
      <w:marRight w:val="0"/>
      <w:marTop w:val="0"/>
      <w:marBottom w:val="0"/>
      <w:divBdr>
        <w:top w:val="none" w:sz="0" w:space="0" w:color="auto"/>
        <w:left w:val="none" w:sz="0" w:space="0" w:color="auto"/>
        <w:bottom w:val="none" w:sz="0" w:space="0" w:color="auto"/>
        <w:right w:val="none" w:sz="0" w:space="0" w:color="auto"/>
      </w:divBdr>
      <w:divsChild>
        <w:div w:id="918910275">
          <w:marLeft w:val="432"/>
          <w:marRight w:val="0"/>
          <w:marTop w:val="360"/>
          <w:marBottom w:val="0"/>
          <w:divBdr>
            <w:top w:val="none" w:sz="0" w:space="0" w:color="auto"/>
            <w:left w:val="none" w:sz="0" w:space="0" w:color="auto"/>
            <w:bottom w:val="none" w:sz="0" w:space="0" w:color="auto"/>
            <w:right w:val="none" w:sz="0" w:space="0" w:color="auto"/>
          </w:divBdr>
        </w:div>
        <w:div w:id="1202673286">
          <w:marLeft w:val="936"/>
          <w:marRight w:val="0"/>
          <w:marTop w:val="200"/>
          <w:marBottom w:val="0"/>
          <w:divBdr>
            <w:top w:val="none" w:sz="0" w:space="0" w:color="auto"/>
            <w:left w:val="none" w:sz="0" w:space="0" w:color="auto"/>
            <w:bottom w:val="none" w:sz="0" w:space="0" w:color="auto"/>
            <w:right w:val="none" w:sz="0" w:space="0" w:color="auto"/>
          </w:divBdr>
        </w:div>
      </w:divsChild>
    </w:div>
    <w:div w:id="126244315">
      <w:bodyDiv w:val="1"/>
      <w:marLeft w:val="0"/>
      <w:marRight w:val="0"/>
      <w:marTop w:val="0"/>
      <w:marBottom w:val="0"/>
      <w:divBdr>
        <w:top w:val="none" w:sz="0" w:space="0" w:color="auto"/>
        <w:left w:val="none" w:sz="0" w:space="0" w:color="auto"/>
        <w:bottom w:val="none" w:sz="0" w:space="0" w:color="auto"/>
        <w:right w:val="none" w:sz="0" w:space="0" w:color="auto"/>
      </w:divBdr>
      <w:divsChild>
        <w:div w:id="427240354">
          <w:marLeft w:val="432"/>
          <w:marRight w:val="0"/>
          <w:marTop w:val="360"/>
          <w:marBottom w:val="0"/>
          <w:divBdr>
            <w:top w:val="none" w:sz="0" w:space="0" w:color="auto"/>
            <w:left w:val="none" w:sz="0" w:space="0" w:color="auto"/>
            <w:bottom w:val="none" w:sz="0" w:space="0" w:color="auto"/>
            <w:right w:val="none" w:sz="0" w:space="0" w:color="auto"/>
          </w:divBdr>
        </w:div>
        <w:div w:id="1716738756">
          <w:marLeft w:val="432"/>
          <w:marRight w:val="0"/>
          <w:marTop w:val="360"/>
          <w:marBottom w:val="0"/>
          <w:divBdr>
            <w:top w:val="none" w:sz="0" w:space="0" w:color="auto"/>
            <w:left w:val="none" w:sz="0" w:space="0" w:color="auto"/>
            <w:bottom w:val="none" w:sz="0" w:space="0" w:color="auto"/>
            <w:right w:val="none" w:sz="0" w:space="0" w:color="auto"/>
          </w:divBdr>
        </w:div>
        <w:div w:id="1739934912">
          <w:marLeft w:val="432"/>
          <w:marRight w:val="0"/>
          <w:marTop w:val="360"/>
          <w:marBottom w:val="0"/>
          <w:divBdr>
            <w:top w:val="none" w:sz="0" w:space="0" w:color="auto"/>
            <w:left w:val="none" w:sz="0" w:space="0" w:color="auto"/>
            <w:bottom w:val="none" w:sz="0" w:space="0" w:color="auto"/>
            <w:right w:val="none" w:sz="0" w:space="0" w:color="auto"/>
          </w:divBdr>
        </w:div>
      </w:divsChild>
    </w:div>
    <w:div w:id="131409263">
      <w:bodyDiv w:val="1"/>
      <w:marLeft w:val="0"/>
      <w:marRight w:val="0"/>
      <w:marTop w:val="0"/>
      <w:marBottom w:val="0"/>
      <w:divBdr>
        <w:top w:val="none" w:sz="0" w:space="0" w:color="auto"/>
        <w:left w:val="none" w:sz="0" w:space="0" w:color="auto"/>
        <w:bottom w:val="none" w:sz="0" w:space="0" w:color="auto"/>
        <w:right w:val="none" w:sz="0" w:space="0" w:color="auto"/>
      </w:divBdr>
      <w:divsChild>
        <w:div w:id="1770345621">
          <w:marLeft w:val="0"/>
          <w:marRight w:val="0"/>
          <w:marTop w:val="0"/>
          <w:marBottom w:val="0"/>
          <w:divBdr>
            <w:top w:val="none" w:sz="0" w:space="0" w:color="auto"/>
            <w:left w:val="none" w:sz="0" w:space="0" w:color="auto"/>
            <w:bottom w:val="none" w:sz="0" w:space="0" w:color="auto"/>
            <w:right w:val="none" w:sz="0" w:space="0" w:color="auto"/>
          </w:divBdr>
          <w:divsChild>
            <w:div w:id="5984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205">
      <w:bodyDiv w:val="1"/>
      <w:marLeft w:val="0"/>
      <w:marRight w:val="0"/>
      <w:marTop w:val="0"/>
      <w:marBottom w:val="0"/>
      <w:divBdr>
        <w:top w:val="none" w:sz="0" w:space="0" w:color="auto"/>
        <w:left w:val="none" w:sz="0" w:space="0" w:color="auto"/>
        <w:bottom w:val="none" w:sz="0" w:space="0" w:color="auto"/>
        <w:right w:val="none" w:sz="0" w:space="0" w:color="auto"/>
      </w:divBdr>
    </w:div>
    <w:div w:id="139201616">
      <w:bodyDiv w:val="1"/>
      <w:marLeft w:val="0"/>
      <w:marRight w:val="0"/>
      <w:marTop w:val="0"/>
      <w:marBottom w:val="0"/>
      <w:divBdr>
        <w:top w:val="none" w:sz="0" w:space="0" w:color="auto"/>
        <w:left w:val="none" w:sz="0" w:space="0" w:color="auto"/>
        <w:bottom w:val="none" w:sz="0" w:space="0" w:color="auto"/>
        <w:right w:val="none" w:sz="0" w:space="0" w:color="auto"/>
      </w:divBdr>
      <w:divsChild>
        <w:div w:id="1655989862">
          <w:marLeft w:val="432"/>
          <w:marRight w:val="0"/>
          <w:marTop w:val="360"/>
          <w:marBottom w:val="0"/>
          <w:divBdr>
            <w:top w:val="none" w:sz="0" w:space="0" w:color="auto"/>
            <w:left w:val="none" w:sz="0" w:space="0" w:color="auto"/>
            <w:bottom w:val="none" w:sz="0" w:space="0" w:color="auto"/>
            <w:right w:val="none" w:sz="0" w:space="0" w:color="auto"/>
          </w:divBdr>
        </w:div>
      </w:divsChild>
    </w:div>
    <w:div w:id="149953959">
      <w:bodyDiv w:val="1"/>
      <w:marLeft w:val="0"/>
      <w:marRight w:val="0"/>
      <w:marTop w:val="0"/>
      <w:marBottom w:val="0"/>
      <w:divBdr>
        <w:top w:val="none" w:sz="0" w:space="0" w:color="auto"/>
        <w:left w:val="none" w:sz="0" w:space="0" w:color="auto"/>
        <w:bottom w:val="none" w:sz="0" w:space="0" w:color="auto"/>
        <w:right w:val="none" w:sz="0" w:space="0" w:color="auto"/>
      </w:divBdr>
      <w:divsChild>
        <w:div w:id="235554564">
          <w:marLeft w:val="432"/>
          <w:marRight w:val="0"/>
          <w:marTop w:val="360"/>
          <w:marBottom w:val="0"/>
          <w:divBdr>
            <w:top w:val="none" w:sz="0" w:space="0" w:color="auto"/>
            <w:left w:val="none" w:sz="0" w:space="0" w:color="auto"/>
            <w:bottom w:val="none" w:sz="0" w:space="0" w:color="auto"/>
            <w:right w:val="none" w:sz="0" w:space="0" w:color="auto"/>
          </w:divBdr>
        </w:div>
        <w:div w:id="727993333">
          <w:marLeft w:val="936"/>
          <w:marRight w:val="0"/>
          <w:marTop w:val="200"/>
          <w:marBottom w:val="0"/>
          <w:divBdr>
            <w:top w:val="none" w:sz="0" w:space="0" w:color="auto"/>
            <w:left w:val="none" w:sz="0" w:space="0" w:color="auto"/>
            <w:bottom w:val="none" w:sz="0" w:space="0" w:color="auto"/>
            <w:right w:val="none" w:sz="0" w:space="0" w:color="auto"/>
          </w:divBdr>
        </w:div>
        <w:div w:id="1966889811">
          <w:marLeft w:val="432"/>
          <w:marRight w:val="0"/>
          <w:marTop w:val="360"/>
          <w:marBottom w:val="0"/>
          <w:divBdr>
            <w:top w:val="none" w:sz="0" w:space="0" w:color="auto"/>
            <w:left w:val="none" w:sz="0" w:space="0" w:color="auto"/>
            <w:bottom w:val="none" w:sz="0" w:space="0" w:color="auto"/>
            <w:right w:val="none" w:sz="0" w:space="0" w:color="auto"/>
          </w:divBdr>
        </w:div>
        <w:div w:id="2064675621">
          <w:marLeft w:val="936"/>
          <w:marRight w:val="0"/>
          <w:marTop w:val="200"/>
          <w:marBottom w:val="0"/>
          <w:divBdr>
            <w:top w:val="none" w:sz="0" w:space="0" w:color="auto"/>
            <w:left w:val="none" w:sz="0" w:space="0" w:color="auto"/>
            <w:bottom w:val="none" w:sz="0" w:space="0" w:color="auto"/>
            <w:right w:val="none" w:sz="0" w:space="0" w:color="auto"/>
          </w:divBdr>
        </w:div>
      </w:divsChild>
    </w:div>
    <w:div w:id="184444850">
      <w:bodyDiv w:val="1"/>
      <w:marLeft w:val="0"/>
      <w:marRight w:val="0"/>
      <w:marTop w:val="0"/>
      <w:marBottom w:val="0"/>
      <w:divBdr>
        <w:top w:val="none" w:sz="0" w:space="0" w:color="auto"/>
        <w:left w:val="none" w:sz="0" w:space="0" w:color="auto"/>
        <w:bottom w:val="none" w:sz="0" w:space="0" w:color="auto"/>
        <w:right w:val="none" w:sz="0" w:space="0" w:color="auto"/>
      </w:divBdr>
      <w:divsChild>
        <w:div w:id="927956344">
          <w:marLeft w:val="446"/>
          <w:marRight w:val="0"/>
          <w:marTop w:val="0"/>
          <w:marBottom w:val="0"/>
          <w:divBdr>
            <w:top w:val="none" w:sz="0" w:space="0" w:color="auto"/>
            <w:left w:val="none" w:sz="0" w:space="0" w:color="auto"/>
            <w:bottom w:val="none" w:sz="0" w:space="0" w:color="auto"/>
            <w:right w:val="none" w:sz="0" w:space="0" w:color="auto"/>
          </w:divBdr>
        </w:div>
        <w:div w:id="1152020332">
          <w:marLeft w:val="446"/>
          <w:marRight w:val="0"/>
          <w:marTop w:val="0"/>
          <w:marBottom w:val="0"/>
          <w:divBdr>
            <w:top w:val="none" w:sz="0" w:space="0" w:color="auto"/>
            <w:left w:val="none" w:sz="0" w:space="0" w:color="auto"/>
            <w:bottom w:val="none" w:sz="0" w:space="0" w:color="auto"/>
            <w:right w:val="none" w:sz="0" w:space="0" w:color="auto"/>
          </w:divBdr>
        </w:div>
      </w:divsChild>
    </w:div>
    <w:div w:id="190843083">
      <w:bodyDiv w:val="1"/>
      <w:marLeft w:val="0"/>
      <w:marRight w:val="0"/>
      <w:marTop w:val="0"/>
      <w:marBottom w:val="0"/>
      <w:divBdr>
        <w:top w:val="none" w:sz="0" w:space="0" w:color="auto"/>
        <w:left w:val="none" w:sz="0" w:space="0" w:color="auto"/>
        <w:bottom w:val="none" w:sz="0" w:space="0" w:color="auto"/>
        <w:right w:val="none" w:sz="0" w:space="0" w:color="auto"/>
      </w:divBdr>
    </w:div>
    <w:div w:id="205217668">
      <w:bodyDiv w:val="1"/>
      <w:marLeft w:val="0"/>
      <w:marRight w:val="0"/>
      <w:marTop w:val="0"/>
      <w:marBottom w:val="0"/>
      <w:divBdr>
        <w:top w:val="none" w:sz="0" w:space="0" w:color="auto"/>
        <w:left w:val="none" w:sz="0" w:space="0" w:color="auto"/>
        <w:bottom w:val="none" w:sz="0" w:space="0" w:color="auto"/>
        <w:right w:val="none" w:sz="0" w:space="0" w:color="auto"/>
      </w:divBdr>
      <w:divsChild>
        <w:div w:id="201869453">
          <w:marLeft w:val="936"/>
          <w:marRight w:val="0"/>
          <w:marTop w:val="200"/>
          <w:marBottom w:val="0"/>
          <w:divBdr>
            <w:top w:val="none" w:sz="0" w:space="0" w:color="auto"/>
            <w:left w:val="none" w:sz="0" w:space="0" w:color="auto"/>
            <w:bottom w:val="none" w:sz="0" w:space="0" w:color="auto"/>
            <w:right w:val="none" w:sz="0" w:space="0" w:color="auto"/>
          </w:divBdr>
        </w:div>
        <w:div w:id="315493958">
          <w:marLeft w:val="432"/>
          <w:marRight w:val="0"/>
          <w:marTop w:val="360"/>
          <w:marBottom w:val="0"/>
          <w:divBdr>
            <w:top w:val="none" w:sz="0" w:space="0" w:color="auto"/>
            <w:left w:val="none" w:sz="0" w:space="0" w:color="auto"/>
            <w:bottom w:val="none" w:sz="0" w:space="0" w:color="auto"/>
            <w:right w:val="none" w:sz="0" w:space="0" w:color="auto"/>
          </w:divBdr>
        </w:div>
        <w:div w:id="710306577">
          <w:marLeft w:val="936"/>
          <w:marRight w:val="0"/>
          <w:marTop w:val="200"/>
          <w:marBottom w:val="0"/>
          <w:divBdr>
            <w:top w:val="none" w:sz="0" w:space="0" w:color="auto"/>
            <w:left w:val="none" w:sz="0" w:space="0" w:color="auto"/>
            <w:bottom w:val="none" w:sz="0" w:space="0" w:color="auto"/>
            <w:right w:val="none" w:sz="0" w:space="0" w:color="auto"/>
          </w:divBdr>
        </w:div>
      </w:divsChild>
    </w:div>
    <w:div w:id="209078140">
      <w:bodyDiv w:val="1"/>
      <w:marLeft w:val="0"/>
      <w:marRight w:val="0"/>
      <w:marTop w:val="0"/>
      <w:marBottom w:val="0"/>
      <w:divBdr>
        <w:top w:val="none" w:sz="0" w:space="0" w:color="auto"/>
        <w:left w:val="none" w:sz="0" w:space="0" w:color="auto"/>
        <w:bottom w:val="none" w:sz="0" w:space="0" w:color="auto"/>
        <w:right w:val="none" w:sz="0" w:space="0" w:color="auto"/>
      </w:divBdr>
      <w:divsChild>
        <w:div w:id="10373348">
          <w:marLeft w:val="936"/>
          <w:marRight w:val="0"/>
          <w:marTop w:val="200"/>
          <w:marBottom w:val="0"/>
          <w:divBdr>
            <w:top w:val="none" w:sz="0" w:space="0" w:color="auto"/>
            <w:left w:val="none" w:sz="0" w:space="0" w:color="auto"/>
            <w:bottom w:val="none" w:sz="0" w:space="0" w:color="auto"/>
            <w:right w:val="none" w:sz="0" w:space="0" w:color="auto"/>
          </w:divBdr>
        </w:div>
        <w:div w:id="112335259">
          <w:marLeft w:val="432"/>
          <w:marRight w:val="0"/>
          <w:marTop w:val="360"/>
          <w:marBottom w:val="0"/>
          <w:divBdr>
            <w:top w:val="none" w:sz="0" w:space="0" w:color="auto"/>
            <w:left w:val="none" w:sz="0" w:space="0" w:color="auto"/>
            <w:bottom w:val="none" w:sz="0" w:space="0" w:color="auto"/>
            <w:right w:val="none" w:sz="0" w:space="0" w:color="auto"/>
          </w:divBdr>
        </w:div>
        <w:div w:id="1119841397">
          <w:marLeft w:val="432"/>
          <w:marRight w:val="0"/>
          <w:marTop w:val="360"/>
          <w:marBottom w:val="0"/>
          <w:divBdr>
            <w:top w:val="none" w:sz="0" w:space="0" w:color="auto"/>
            <w:left w:val="none" w:sz="0" w:space="0" w:color="auto"/>
            <w:bottom w:val="none" w:sz="0" w:space="0" w:color="auto"/>
            <w:right w:val="none" w:sz="0" w:space="0" w:color="auto"/>
          </w:divBdr>
        </w:div>
        <w:div w:id="1333604779">
          <w:marLeft w:val="936"/>
          <w:marRight w:val="0"/>
          <w:marTop w:val="200"/>
          <w:marBottom w:val="0"/>
          <w:divBdr>
            <w:top w:val="none" w:sz="0" w:space="0" w:color="auto"/>
            <w:left w:val="none" w:sz="0" w:space="0" w:color="auto"/>
            <w:bottom w:val="none" w:sz="0" w:space="0" w:color="auto"/>
            <w:right w:val="none" w:sz="0" w:space="0" w:color="auto"/>
          </w:divBdr>
        </w:div>
      </w:divsChild>
    </w:div>
    <w:div w:id="220599927">
      <w:bodyDiv w:val="1"/>
      <w:marLeft w:val="0"/>
      <w:marRight w:val="0"/>
      <w:marTop w:val="0"/>
      <w:marBottom w:val="0"/>
      <w:divBdr>
        <w:top w:val="none" w:sz="0" w:space="0" w:color="auto"/>
        <w:left w:val="none" w:sz="0" w:space="0" w:color="auto"/>
        <w:bottom w:val="none" w:sz="0" w:space="0" w:color="auto"/>
        <w:right w:val="none" w:sz="0" w:space="0" w:color="auto"/>
      </w:divBdr>
      <w:divsChild>
        <w:div w:id="34623077">
          <w:marLeft w:val="936"/>
          <w:marRight w:val="0"/>
          <w:marTop w:val="200"/>
          <w:marBottom w:val="0"/>
          <w:divBdr>
            <w:top w:val="none" w:sz="0" w:space="0" w:color="auto"/>
            <w:left w:val="none" w:sz="0" w:space="0" w:color="auto"/>
            <w:bottom w:val="none" w:sz="0" w:space="0" w:color="auto"/>
            <w:right w:val="none" w:sz="0" w:space="0" w:color="auto"/>
          </w:divBdr>
        </w:div>
        <w:div w:id="1448424501">
          <w:marLeft w:val="432"/>
          <w:marRight w:val="0"/>
          <w:marTop w:val="360"/>
          <w:marBottom w:val="0"/>
          <w:divBdr>
            <w:top w:val="none" w:sz="0" w:space="0" w:color="auto"/>
            <w:left w:val="none" w:sz="0" w:space="0" w:color="auto"/>
            <w:bottom w:val="none" w:sz="0" w:space="0" w:color="auto"/>
            <w:right w:val="none" w:sz="0" w:space="0" w:color="auto"/>
          </w:divBdr>
        </w:div>
      </w:divsChild>
    </w:div>
    <w:div w:id="225921025">
      <w:bodyDiv w:val="1"/>
      <w:marLeft w:val="0"/>
      <w:marRight w:val="0"/>
      <w:marTop w:val="0"/>
      <w:marBottom w:val="0"/>
      <w:divBdr>
        <w:top w:val="none" w:sz="0" w:space="0" w:color="auto"/>
        <w:left w:val="none" w:sz="0" w:space="0" w:color="auto"/>
        <w:bottom w:val="none" w:sz="0" w:space="0" w:color="auto"/>
        <w:right w:val="none" w:sz="0" w:space="0" w:color="auto"/>
      </w:divBdr>
    </w:div>
    <w:div w:id="228150204">
      <w:bodyDiv w:val="1"/>
      <w:marLeft w:val="0"/>
      <w:marRight w:val="0"/>
      <w:marTop w:val="0"/>
      <w:marBottom w:val="0"/>
      <w:divBdr>
        <w:top w:val="none" w:sz="0" w:space="0" w:color="auto"/>
        <w:left w:val="none" w:sz="0" w:space="0" w:color="auto"/>
        <w:bottom w:val="none" w:sz="0" w:space="0" w:color="auto"/>
        <w:right w:val="none" w:sz="0" w:space="0" w:color="auto"/>
      </w:divBdr>
      <w:divsChild>
        <w:div w:id="763496363">
          <w:marLeft w:val="0"/>
          <w:marRight w:val="0"/>
          <w:marTop w:val="0"/>
          <w:marBottom w:val="0"/>
          <w:divBdr>
            <w:top w:val="none" w:sz="0" w:space="0" w:color="auto"/>
            <w:left w:val="none" w:sz="0" w:space="0" w:color="auto"/>
            <w:bottom w:val="none" w:sz="0" w:space="0" w:color="auto"/>
            <w:right w:val="none" w:sz="0" w:space="0" w:color="auto"/>
          </w:divBdr>
        </w:div>
        <w:div w:id="1085690080">
          <w:marLeft w:val="0"/>
          <w:marRight w:val="0"/>
          <w:marTop w:val="0"/>
          <w:marBottom w:val="0"/>
          <w:divBdr>
            <w:top w:val="none" w:sz="0" w:space="0" w:color="auto"/>
            <w:left w:val="none" w:sz="0" w:space="0" w:color="auto"/>
            <w:bottom w:val="none" w:sz="0" w:space="0" w:color="auto"/>
            <w:right w:val="none" w:sz="0" w:space="0" w:color="auto"/>
          </w:divBdr>
        </w:div>
        <w:div w:id="1356692889">
          <w:marLeft w:val="0"/>
          <w:marRight w:val="0"/>
          <w:marTop w:val="0"/>
          <w:marBottom w:val="0"/>
          <w:divBdr>
            <w:top w:val="none" w:sz="0" w:space="0" w:color="auto"/>
            <w:left w:val="none" w:sz="0" w:space="0" w:color="auto"/>
            <w:bottom w:val="none" w:sz="0" w:space="0" w:color="auto"/>
            <w:right w:val="none" w:sz="0" w:space="0" w:color="auto"/>
          </w:divBdr>
        </w:div>
      </w:divsChild>
    </w:div>
    <w:div w:id="233124618">
      <w:bodyDiv w:val="1"/>
      <w:marLeft w:val="0"/>
      <w:marRight w:val="0"/>
      <w:marTop w:val="0"/>
      <w:marBottom w:val="0"/>
      <w:divBdr>
        <w:top w:val="none" w:sz="0" w:space="0" w:color="auto"/>
        <w:left w:val="none" w:sz="0" w:space="0" w:color="auto"/>
        <w:bottom w:val="none" w:sz="0" w:space="0" w:color="auto"/>
        <w:right w:val="none" w:sz="0" w:space="0" w:color="auto"/>
      </w:divBdr>
      <w:divsChild>
        <w:div w:id="40252862">
          <w:marLeft w:val="432"/>
          <w:marRight w:val="0"/>
          <w:marTop w:val="360"/>
          <w:marBottom w:val="0"/>
          <w:divBdr>
            <w:top w:val="none" w:sz="0" w:space="0" w:color="auto"/>
            <w:left w:val="none" w:sz="0" w:space="0" w:color="auto"/>
            <w:bottom w:val="none" w:sz="0" w:space="0" w:color="auto"/>
            <w:right w:val="none" w:sz="0" w:space="0" w:color="auto"/>
          </w:divBdr>
        </w:div>
        <w:div w:id="674117152">
          <w:marLeft w:val="432"/>
          <w:marRight w:val="0"/>
          <w:marTop w:val="360"/>
          <w:marBottom w:val="0"/>
          <w:divBdr>
            <w:top w:val="none" w:sz="0" w:space="0" w:color="auto"/>
            <w:left w:val="none" w:sz="0" w:space="0" w:color="auto"/>
            <w:bottom w:val="none" w:sz="0" w:space="0" w:color="auto"/>
            <w:right w:val="none" w:sz="0" w:space="0" w:color="auto"/>
          </w:divBdr>
        </w:div>
        <w:div w:id="1064182921">
          <w:marLeft w:val="432"/>
          <w:marRight w:val="0"/>
          <w:marTop w:val="360"/>
          <w:marBottom w:val="0"/>
          <w:divBdr>
            <w:top w:val="none" w:sz="0" w:space="0" w:color="auto"/>
            <w:left w:val="none" w:sz="0" w:space="0" w:color="auto"/>
            <w:bottom w:val="none" w:sz="0" w:space="0" w:color="auto"/>
            <w:right w:val="none" w:sz="0" w:space="0" w:color="auto"/>
          </w:divBdr>
        </w:div>
        <w:div w:id="1817260260">
          <w:marLeft w:val="432"/>
          <w:marRight w:val="0"/>
          <w:marTop w:val="360"/>
          <w:marBottom w:val="0"/>
          <w:divBdr>
            <w:top w:val="none" w:sz="0" w:space="0" w:color="auto"/>
            <w:left w:val="none" w:sz="0" w:space="0" w:color="auto"/>
            <w:bottom w:val="none" w:sz="0" w:space="0" w:color="auto"/>
            <w:right w:val="none" w:sz="0" w:space="0" w:color="auto"/>
          </w:divBdr>
        </w:div>
      </w:divsChild>
    </w:div>
    <w:div w:id="240875700">
      <w:bodyDiv w:val="1"/>
      <w:marLeft w:val="0"/>
      <w:marRight w:val="0"/>
      <w:marTop w:val="0"/>
      <w:marBottom w:val="0"/>
      <w:divBdr>
        <w:top w:val="none" w:sz="0" w:space="0" w:color="auto"/>
        <w:left w:val="none" w:sz="0" w:space="0" w:color="auto"/>
        <w:bottom w:val="none" w:sz="0" w:space="0" w:color="auto"/>
        <w:right w:val="none" w:sz="0" w:space="0" w:color="auto"/>
      </w:divBdr>
    </w:div>
    <w:div w:id="257718310">
      <w:bodyDiv w:val="1"/>
      <w:marLeft w:val="0"/>
      <w:marRight w:val="0"/>
      <w:marTop w:val="0"/>
      <w:marBottom w:val="0"/>
      <w:divBdr>
        <w:top w:val="none" w:sz="0" w:space="0" w:color="auto"/>
        <w:left w:val="none" w:sz="0" w:space="0" w:color="auto"/>
        <w:bottom w:val="none" w:sz="0" w:space="0" w:color="auto"/>
        <w:right w:val="none" w:sz="0" w:space="0" w:color="auto"/>
      </w:divBdr>
      <w:divsChild>
        <w:div w:id="1822454275">
          <w:marLeft w:val="0"/>
          <w:marRight w:val="0"/>
          <w:marTop w:val="0"/>
          <w:marBottom w:val="0"/>
          <w:divBdr>
            <w:top w:val="none" w:sz="0" w:space="0" w:color="auto"/>
            <w:left w:val="none" w:sz="0" w:space="0" w:color="auto"/>
            <w:bottom w:val="none" w:sz="0" w:space="0" w:color="auto"/>
            <w:right w:val="none" w:sz="0" w:space="0" w:color="auto"/>
          </w:divBdr>
        </w:div>
      </w:divsChild>
    </w:div>
    <w:div w:id="262342800">
      <w:bodyDiv w:val="1"/>
      <w:marLeft w:val="0"/>
      <w:marRight w:val="0"/>
      <w:marTop w:val="0"/>
      <w:marBottom w:val="0"/>
      <w:divBdr>
        <w:top w:val="none" w:sz="0" w:space="0" w:color="auto"/>
        <w:left w:val="none" w:sz="0" w:space="0" w:color="auto"/>
        <w:bottom w:val="none" w:sz="0" w:space="0" w:color="auto"/>
        <w:right w:val="none" w:sz="0" w:space="0" w:color="auto"/>
      </w:divBdr>
      <w:divsChild>
        <w:div w:id="1666860598">
          <w:marLeft w:val="432"/>
          <w:marRight w:val="0"/>
          <w:marTop w:val="360"/>
          <w:marBottom w:val="0"/>
          <w:divBdr>
            <w:top w:val="none" w:sz="0" w:space="0" w:color="auto"/>
            <w:left w:val="none" w:sz="0" w:space="0" w:color="auto"/>
            <w:bottom w:val="none" w:sz="0" w:space="0" w:color="auto"/>
            <w:right w:val="none" w:sz="0" w:space="0" w:color="auto"/>
          </w:divBdr>
        </w:div>
        <w:div w:id="1822387877">
          <w:marLeft w:val="432"/>
          <w:marRight w:val="0"/>
          <w:marTop w:val="360"/>
          <w:marBottom w:val="0"/>
          <w:divBdr>
            <w:top w:val="none" w:sz="0" w:space="0" w:color="auto"/>
            <w:left w:val="none" w:sz="0" w:space="0" w:color="auto"/>
            <w:bottom w:val="none" w:sz="0" w:space="0" w:color="auto"/>
            <w:right w:val="none" w:sz="0" w:space="0" w:color="auto"/>
          </w:divBdr>
        </w:div>
      </w:divsChild>
    </w:div>
    <w:div w:id="264925605">
      <w:bodyDiv w:val="1"/>
      <w:marLeft w:val="0"/>
      <w:marRight w:val="0"/>
      <w:marTop w:val="0"/>
      <w:marBottom w:val="0"/>
      <w:divBdr>
        <w:top w:val="none" w:sz="0" w:space="0" w:color="auto"/>
        <w:left w:val="none" w:sz="0" w:space="0" w:color="auto"/>
        <w:bottom w:val="none" w:sz="0" w:space="0" w:color="auto"/>
        <w:right w:val="none" w:sz="0" w:space="0" w:color="auto"/>
      </w:divBdr>
    </w:div>
    <w:div w:id="274412778">
      <w:bodyDiv w:val="1"/>
      <w:marLeft w:val="0"/>
      <w:marRight w:val="0"/>
      <w:marTop w:val="0"/>
      <w:marBottom w:val="0"/>
      <w:divBdr>
        <w:top w:val="none" w:sz="0" w:space="0" w:color="auto"/>
        <w:left w:val="none" w:sz="0" w:space="0" w:color="auto"/>
        <w:bottom w:val="none" w:sz="0" w:space="0" w:color="auto"/>
        <w:right w:val="none" w:sz="0" w:space="0" w:color="auto"/>
      </w:divBdr>
      <w:divsChild>
        <w:div w:id="1367829845">
          <w:marLeft w:val="432"/>
          <w:marRight w:val="0"/>
          <w:marTop w:val="360"/>
          <w:marBottom w:val="0"/>
          <w:divBdr>
            <w:top w:val="none" w:sz="0" w:space="0" w:color="auto"/>
            <w:left w:val="none" w:sz="0" w:space="0" w:color="auto"/>
            <w:bottom w:val="none" w:sz="0" w:space="0" w:color="auto"/>
            <w:right w:val="none" w:sz="0" w:space="0" w:color="auto"/>
          </w:divBdr>
        </w:div>
      </w:divsChild>
    </w:div>
    <w:div w:id="275992749">
      <w:bodyDiv w:val="1"/>
      <w:marLeft w:val="0"/>
      <w:marRight w:val="0"/>
      <w:marTop w:val="0"/>
      <w:marBottom w:val="0"/>
      <w:divBdr>
        <w:top w:val="none" w:sz="0" w:space="0" w:color="auto"/>
        <w:left w:val="none" w:sz="0" w:space="0" w:color="auto"/>
        <w:bottom w:val="none" w:sz="0" w:space="0" w:color="auto"/>
        <w:right w:val="none" w:sz="0" w:space="0" w:color="auto"/>
      </w:divBdr>
      <w:divsChild>
        <w:div w:id="1649164146">
          <w:marLeft w:val="936"/>
          <w:marRight w:val="0"/>
          <w:marTop w:val="200"/>
          <w:marBottom w:val="0"/>
          <w:divBdr>
            <w:top w:val="none" w:sz="0" w:space="0" w:color="auto"/>
            <w:left w:val="none" w:sz="0" w:space="0" w:color="auto"/>
            <w:bottom w:val="none" w:sz="0" w:space="0" w:color="auto"/>
            <w:right w:val="none" w:sz="0" w:space="0" w:color="auto"/>
          </w:divBdr>
        </w:div>
        <w:div w:id="1889489122">
          <w:marLeft w:val="432"/>
          <w:marRight w:val="0"/>
          <w:marTop w:val="360"/>
          <w:marBottom w:val="0"/>
          <w:divBdr>
            <w:top w:val="none" w:sz="0" w:space="0" w:color="auto"/>
            <w:left w:val="none" w:sz="0" w:space="0" w:color="auto"/>
            <w:bottom w:val="none" w:sz="0" w:space="0" w:color="auto"/>
            <w:right w:val="none" w:sz="0" w:space="0" w:color="auto"/>
          </w:divBdr>
        </w:div>
        <w:div w:id="1986543920">
          <w:marLeft w:val="936"/>
          <w:marRight w:val="0"/>
          <w:marTop w:val="200"/>
          <w:marBottom w:val="0"/>
          <w:divBdr>
            <w:top w:val="none" w:sz="0" w:space="0" w:color="auto"/>
            <w:left w:val="none" w:sz="0" w:space="0" w:color="auto"/>
            <w:bottom w:val="none" w:sz="0" w:space="0" w:color="auto"/>
            <w:right w:val="none" w:sz="0" w:space="0" w:color="auto"/>
          </w:divBdr>
        </w:div>
        <w:div w:id="2083521843">
          <w:marLeft w:val="936"/>
          <w:marRight w:val="0"/>
          <w:marTop w:val="200"/>
          <w:marBottom w:val="0"/>
          <w:divBdr>
            <w:top w:val="none" w:sz="0" w:space="0" w:color="auto"/>
            <w:left w:val="none" w:sz="0" w:space="0" w:color="auto"/>
            <w:bottom w:val="none" w:sz="0" w:space="0" w:color="auto"/>
            <w:right w:val="none" w:sz="0" w:space="0" w:color="auto"/>
          </w:divBdr>
        </w:div>
        <w:div w:id="2135128214">
          <w:marLeft w:val="432"/>
          <w:marRight w:val="0"/>
          <w:marTop w:val="360"/>
          <w:marBottom w:val="0"/>
          <w:divBdr>
            <w:top w:val="none" w:sz="0" w:space="0" w:color="auto"/>
            <w:left w:val="none" w:sz="0" w:space="0" w:color="auto"/>
            <w:bottom w:val="none" w:sz="0" w:space="0" w:color="auto"/>
            <w:right w:val="none" w:sz="0" w:space="0" w:color="auto"/>
          </w:divBdr>
        </w:div>
      </w:divsChild>
    </w:div>
    <w:div w:id="279339447">
      <w:bodyDiv w:val="1"/>
      <w:marLeft w:val="0"/>
      <w:marRight w:val="0"/>
      <w:marTop w:val="0"/>
      <w:marBottom w:val="0"/>
      <w:divBdr>
        <w:top w:val="none" w:sz="0" w:space="0" w:color="auto"/>
        <w:left w:val="none" w:sz="0" w:space="0" w:color="auto"/>
        <w:bottom w:val="none" w:sz="0" w:space="0" w:color="auto"/>
        <w:right w:val="none" w:sz="0" w:space="0" w:color="auto"/>
      </w:divBdr>
      <w:divsChild>
        <w:div w:id="1597864595">
          <w:marLeft w:val="0"/>
          <w:marRight w:val="0"/>
          <w:marTop w:val="0"/>
          <w:marBottom w:val="0"/>
          <w:divBdr>
            <w:top w:val="none" w:sz="0" w:space="0" w:color="auto"/>
            <w:left w:val="none" w:sz="0" w:space="0" w:color="auto"/>
            <w:bottom w:val="none" w:sz="0" w:space="0" w:color="auto"/>
            <w:right w:val="none" w:sz="0" w:space="0" w:color="auto"/>
          </w:divBdr>
        </w:div>
      </w:divsChild>
    </w:div>
    <w:div w:id="286081265">
      <w:bodyDiv w:val="1"/>
      <w:marLeft w:val="0"/>
      <w:marRight w:val="0"/>
      <w:marTop w:val="0"/>
      <w:marBottom w:val="0"/>
      <w:divBdr>
        <w:top w:val="none" w:sz="0" w:space="0" w:color="auto"/>
        <w:left w:val="none" w:sz="0" w:space="0" w:color="auto"/>
        <w:bottom w:val="none" w:sz="0" w:space="0" w:color="auto"/>
        <w:right w:val="none" w:sz="0" w:space="0" w:color="auto"/>
      </w:divBdr>
      <w:divsChild>
        <w:div w:id="1844709924">
          <w:marLeft w:val="432"/>
          <w:marRight w:val="0"/>
          <w:marTop w:val="360"/>
          <w:marBottom w:val="0"/>
          <w:divBdr>
            <w:top w:val="none" w:sz="0" w:space="0" w:color="auto"/>
            <w:left w:val="none" w:sz="0" w:space="0" w:color="auto"/>
            <w:bottom w:val="none" w:sz="0" w:space="0" w:color="auto"/>
            <w:right w:val="none" w:sz="0" w:space="0" w:color="auto"/>
          </w:divBdr>
        </w:div>
      </w:divsChild>
    </w:div>
    <w:div w:id="286082522">
      <w:bodyDiv w:val="1"/>
      <w:marLeft w:val="0"/>
      <w:marRight w:val="0"/>
      <w:marTop w:val="0"/>
      <w:marBottom w:val="0"/>
      <w:divBdr>
        <w:top w:val="none" w:sz="0" w:space="0" w:color="auto"/>
        <w:left w:val="none" w:sz="0" w:space="0" w:color="auto"/>
        <w:bottom w:val="none" w:sz="0" w:space="0" w:color="auto"/>
        <w:right w:val="none" w:sz="0" w:space="0" w:color="auto"/>
      </w:divBdr>
      <w:divsChild>
        <w:div w:id="42026397">
          <w:marLeft w:val="936"/>
          <w:marRight w:val="0"/>
          <w:marTop w:val="200"/>
          <w:marBottom w:val="0"/>
          <w:divBdr>
            <w:top w:val="none" w:sz="0" w:space="0" w:color="auto"/>
            <w:left w:val="none" w:sz="0" w:space="0" w:color="auto"/>
            <w:bottom w:val="none" w:sz="0" w:space="0" w:color="auto"/>
            <w:right w:val="none" w:sz="0" w:space="0" w:color="auto"/>
          </w:divBdr>
        </w:div>
        <w:div w:id="306514545">
          <w:marLeft w:val="432"/>
          <w:marRight w:val="0"/>
          <w:marTop w:val="360"/>
          <w:marBottom w:val="0"/>
          <w:divBdr>
            <w:top w:val="none" w:sz="0" w:space="0" w:color="auto"/>
            <w:left w:val="none" w:sz="0" w:space="0" w:color="auto"/>
            <w:bottom w:val="none" w:sz="0" w:space="0" w:color="auto"/>
            <w:right w:val="none" w:sz="0" w:space="0" w:color="auto"/>
          </w:divBdr>
        </w:div>
        <w:div w:id="538470545">
          <w:marLeft w:val="432"/>
          <w:marRight w:val="0"/>
          <w:marTop w:val="360"/>
          <w:marBottom w:val="0"/>
          <w:divBdr>
            <w:top w:val="none" w:sz="0" w:space="0" w:color="auto"/>
            <w:left w:val="none" w:sz="0" w:space="0" w:color="auto"/>
            <w:bottom w:val="none" w:sz="0" w:space="0" w:color="auto"/>
            <w:right w:val="none" w:sz="0" w:space="0" w:color="auto"/>
          </w:divBdr>
        </w:div>
        <w:div w:id="602690594">
          <w:marLeft w:val="432"/>
          <w:marRight w:val="0"/>
          <w:marTop w:val="360"/>
          <w:marBottom w:val="0"/>
          <w:divBdr>
            <w:top w:val="none" w:sz="0" w:space="0" w:color="auto"/>
            <w:left w:val="none" w:sz="0" w:space="0" w:color="auto"/>
            <w:bottom w:val="none" w:sz="0" w:space="0" w:color="auto"/>
            <w:right w:val="none" w:sz="0" w:space="0" w:color="auto"/>
          </w:divBdr>
        </w:div>
        <w:div w:id="1067075703">
          <w:marLeft w:val="432"/>
          <w:marRight w:val="0"/>
          <w:marTop w:val="360"/>
          <w:marBottom w:val="0"/>
          <w:divBdr>
            <w:top w:val="none" w:sz="0" w:space="0" w:color="auto"/>
            <w:left w:val="none" w:sz="0" w:space="0" w:color="auto"/>
            <w:bottom w:val="none" w:sz="0" w:space="0" w:color="auto"/>
            <w:right w:val="none" w:sz="0" w:space="0" w:color="auto"/>
          </w:divBdr>
        </w:div>
        <w:div w:id="1082486833">
          <w:marLeft w:val="432"/>
          <w:marRight w:val="0"/>
          <w:marTop w:val="360"/>
          <w:marBottom w:val="0"/>
          <w:divBdr>
            <w:top w:val="none" w:sz="0" w:space="0" w:color="auto"/>
            <w:left w:val="none" w:sz="0" w:space="0" w:color="auto"/>
            <w:bottom w:val="none" w:sz="0" w:space="0" w:color="auto"/>
            <w:right w:val="none" w:sz="0" w:space="0" w:color="auto"/>
          </w:divBdr>
        </w:div>
        <w:div w:id="1454205327">
          <w:marLeft w:val="936"/>
          <w:marRight w:val="0"/>
          <w:marTop w:val="200"/>
          <w:marBottom w:val="0"/>
          <w:divBdr>
            <w:top w:val="none" w:sz="0" w:space="0" w:color="auto"/>
            <w:left w:val="none" w:sz="0" w:space="0" w:color="auto"/>
            <w:bottom w:val="none" w:sz="0" w:space="0" w:color="auto"/>
            <w:right w:val="none" w:sz="0" w:space="0" w:color="auto"/>
          </w:divBdr>
        </w:div>
        <w:div w:id="1669600294">
          <w:marLeft w:val="936"/>
          <w:marRight w:val="0"/>
          <w:marTop w:val="200"/>
          <w:marBottom w:val="0"/>
          <w:divBdr>
            <w:top w:val="none" w:sz="0" w:space="0" w:color="auto"/>
            <w:left w:val="none" w:sz="0" w:space="0" w:color="auto"/>
            <w:bottom w:val="none" w:sz="0" w:space="0" w:color="auto"/>
            <w:right w:val="none" w:sz="0" w:space="0" w:color="auto"/>
          </w:divBdr>
        </w:div>
      </w:divsChild>
    </w:div>
    <w:div w:id="286474869">
      <w:bodyDiv w:val="1"/>
      <w:marLeft w:val="0"/>
      <w:marRight w:val="0"/>
      <w:marTop w:val="0"/>
      <w:marBottom w:val="0"/>
      <w:divBdr>
        <w:top w:val="none" w:sz="0" w:space="0" w:color="auto"/>
        <w:left w:val="none" w:sz="0" w:space="0" w:color="auto"/>
        <w:bottom w:val="none" w:sz="0" w:space="0" w:color="auto"/>
        <w:right w:val="none" w:sz="0" w:space="0" w:color="auto"/>
      </w:divBdr>
      <w:divsChild>
        <w:div w:id="887687532">
          <w:marLeft w:val="432"/>
          <w:marRight w:val="0"/>
          <w:marTop w:val="360"/>
          <w:marBottom w:val="0"/>
          <w:divBdr>
            <w:top w:val="none" w:sz="0" w:space="0" w:color="auto"/>
            <w:left w:val="none" w:sz="0" w:space="0" w:color="auto"/>
            <w:bottom w:val="none" w:sz="0" w:space="0" w:color="auto"/>
            <w:right w:val="none" w:sz="0" w:space="0" w:color="auto"/>
          </w:divBdr>
        </w:div>
        <w:div w:id="2072188672">
          <w:marLeft w:val="432"/>
          <w:marRight w:val="0"/>
          <w:marTop w:val="360"/>
          <w:marBottom w:val="0"/>
          <w:divBdr>
            <w:top w:val="none" w:sz="0" w:space="0" w:color="auto"/>
            <w:left w:val="none" w:sz="0" w:space="0" w:color="auto"/>
            <w:bottom w:val="none" w:sz="0" w:space="0" w:color="auto"/>
            <w:right w:val="none" w:sz="0" w:space="0" w:color="auto"/>
          </w:divBdr>
        </w:div>
      </w:divsChild>
    </w:div>
    <w:div w:id="286934319">
      <w:bodyDiv w:val="1"/>
      <w:marLeft w:val="0"/>
      <w:marRight w:val="0"/>
      <w:marTop w:val="0"/>
      <w:marBottom w:val="0"/>
      <w:divBdr>
        <w:top w:val="none" w:sz="0" w:space="0" w:color="auto"/>
        <w:left w:val="none" w:sz="0" w:space="0" w:color="auto"/>
        <w:bottom w:val="none" w:sz="0" w:space="0" w:color="auto"/>
        <w:right w:val="none" w:sz="0" w:space="0" w:color="auto"/>
      </w:divBdr>
    </w:div>
    <w:div w:id="287321482">
      <w:bodyDiv w:val="1"/>
      <w:marLeft w:val="0"/>
      <w:marRight w:val="0"/>
      <w:marTop w:val="0"/>
      <w:marBottom w:val="0"/>
      <w:divBdr>
        <w:top w:val="none" w:sz="0" w:space="0" w:color="auto"/>
        <w:left w:val="none" w:sz="0" w:space="0" w:color="auto"/>
        <w:bottom w:val="none" w:sz="0" w:space="0" w:color="auto"/>
        <w:right w:val="none" w:sz="0" w:space="0" w:color="auto"/>
      </w:divBdr>
      <w:divsChild>
        <w:div w:id="2056729731">
          <w:marLeft w:val="432"/>
          <w:marRight w:val="0"/>
          <w:marTop w:val="360"/>
          <w:marBottom w:val="0"/>
          <w:divBdr>
            <w:top w:val="none" w:sz="0" w:space="0" w:color="auto"/>
            <w:left w:val="none" w:sz="0" w:space="0" w:color="auto"/>
            <w:bottom w:val="none" w:sz="0" w:space="0" w:color="auto"/>
            <w:right w:val="none" w:sz="0" w:space="0" w:color="auto"/>
          </w:divBdr>
        </w:div>
        <w:div w:id="2074157506">
          <w:marLeft w:val="432"/>
          <w:marRight w:val="0"/>
          <w:marTop w:val="360"/>
          <w:marBottom w:val="0"/>
          <w:divBdr>
            <w:top w:val="none" w:sz="0" w:space="0" w:color="auto"/>
            <w:left w:val="none" w:sz="0" w:space="0" w:color="auto"/>
            <w:bottom w:val="none" w:sz="0" w:space="0" w:color="auto"/>
            <w:right w:val="none" w:sz="0" w:space="0" w:color="auto"/>
          </w:divBdr>
        </w:div>
      </w:divsChild>
    </w:div>
    <w:div w:id="288973911">
      <w:bodyDiv w:val="1"/>
      <w:marLeft w:val="0"/>
      <w:marRight w:val="0"/>
      <w:marTop w:val="0"/>
      <w:marBottom w:val="0"/>
      <w:divBdr>
        <w:top w:val="none" w:sz="0" w:space="0" w:color="auto"/>
        <w:left w:val="none" w:sz="0" w:space="0" w:color="auto"/>
        <w:bottom w:val="none" w:sz="0" w:space="0" w:color="auto"/>
        <w:right w:val="none" w:sz="0" w:space="0" w:color="auto"/>
      </w:divBdr>
    </w:div>
    <w:div w:id="294065566">
      <w:bodyDiv w:val="1"/>
      <w:marLeft w:val="0"/>
      <w:marRight w:val="0"/>
      <w:marTop w:val="0"/>
      <w:marBottom w:val="0"/>
      <w:divBdr>
        <w:top w:val="none" w:sz="0" w:space="0" w:color="auto"/>
        <w:left w:val="none" w:sz="0" w:space="0" w:color="auto"/>
        <w:bottom w:val="none" w:sz="0" w:space="0" w:color="auto"/>
        <w:right w:val="none" w:sz="0" w:space="0" w:color="auto"/>
      </w:divBdr>
    </w:div>
    <w:div w:id="301545185">
      <w:bodyDiv w:val="1"/>
      <w:marLeft w:val="0"/>
      <w:marRight w:val="0"/>
      <w:marTop w:val="0"/>
      <w:marBottom w:val="0"/>
      <w:divBdr>
        <w:top w:val="none" w:sz="0" w:space="0" w:color="auto"/>
        <w:left w:val="none" w:sz="0" w:space="0" w:color="auto"/>
        <w:bottom w:val="none" w:sz="0" w:space="0" w:color="auto"/>
        <w:right w:val="none" w:sz="0" w:space="0" w:color="auto"/>
      </w:divBdr>
    </w:div>
    <w:div w:id="306327432">
      <w:bodyDiv w:val="1"/>
      <w:marLeft w:val="0"/>
      <w:marRight w:val="0"/>
      <w:marTop w:val="0"/>
      <w:marBottom w:val="0"/>
      <w:divBdr>
        <w:top w:val="none" w:sz="0" w:space="0" w:color="auto"/>
        <w:left w:val="none" w:sz="0" w:space="0" w:color="auto"/>
        <w:bottom w:val="none" w:sz="0" w:space="0" w:color="auto"/>
        <w:right w:val="none" w:sz="0" w:space="0" w:color="auto"/>
      </w:divBdr>
      <w:divsChild>
        <w:div w:id="1300843269">
          <w:marLeft w:val="432"/>
          <w:marRight w:val="0"/>
          <w:marTop w:val="360"/>
          <w:marBottom w:val="0"/>
          <w:divBdr>
            <w:top w:val="none" w:sz="0" w:space="0" w:color="auto"/>
            <w:left w:val="none" w:sz="0" w:space="0" w:color="auto"/>
            <w:bottom w:val="none" w:sz="0" w:space="0" w:color="auto"/>
            <w:right w:val="none" w:sz="0" w:space="0" w:color="auto"/>
          </w:divBdr>
        </w:div>
      </w:divsChild>
    </w:div>
    <w:div w:id="311368386">
      <w:bodyDiv w:val="1"/>
      <w:marLeft w:val="0"/>
      <w:marRight w:val="0"/>
      <w:marTop w:val="0"/>
      <w:marBottom w:val="0"/>
      <w:divBdr>
        <w:top w:val="none" w:sz="0" w:space="0" w:color="auto"/>
        <w:left w:val="none" w:sz="0" w:space="0" w:color="auto"/>
        <w:bottom w:val="none" w:sz="0" w:space="0" w:color="auto"/>
        <w:right w:val="none" w:sz="0" w:space="0" w:color="auto"/>
      </w:divBdr>
      <w:divsChild>
        <w:div w:id="1178038871">
          <w:marLeft w:val="432"/>
          <w:marRight w:val="0"/>
          <w:marTop w:val="360"/>
          <w:marBottom w:val="0"/>
          <w:divBdr>
            <w:top w:val="none" w:sz="0" w:space="0" w:color="auto"/>
            <w:left w:val="none" w:sz="0" w:space="0" w:color="auto"/>
            <w:bottom w:val="none" w:sz="0" w:space="0" w:color="auto"/>
            <w:right w:val="none" w:sz="0" w:space="0" w:color="auto"/>
          </w:divBdr>
        </w:div>
        <w:div w:id="1635791683">
          <w:marLeft w:val="432"/>
          <w:marRight w:val="0"/>
          <w:marTop w:val="360"/>
          <w:marBottom w:val="0"/>
          <w:divBdr>
            <w:top w:val="none" w:sz="0" w:space="0" w:color="auto"/>
            <w:left w:val="none" w:sz="0" w:space="0" w:color="auto"/>
            <w:bottom w:val="none" w:sz="0" w:space="0" w:color="auto"/>
            <w:right w:val="none" w:sz="0" w:space="0" w:color="auto"/>
          </w:divBdr>
        </w:div>
      </w:divsChild>
    </w:div>
    <w:div w:id="319772478">
      <w:bodyDiv w:val="1"/>
      <w:marLeft w:val="0"/>
      <w:marRight w:val="0"/>
      <w:marTop w:val="0"/>
      <w:marBottom w:val="0"/>
      <w:divBdr>
        <w:top w:val="none" w:sz="0" w:space="0" w:color="auto"/>
        <w:left w:val="none" w:sz="0" w:space="0" w:color="auto"/>
        <w:bottom w:val="none" w:sz="0" w:space="0" w:color="auto"/>
        <w:right w:val="none" w:sz="0" w:space="0" w:color="auto"/>
      </w:divBdr>
      <w:divsChild>
        <w:div w:id="340737299">
          <w:marLeft w:val="432"/>
          <w:marRight w:val="0"/>
          <w:marTop w:val="360"/>
          <w:marBottom w:val="0"/>
          <w:divBdr>
            <w:top w:val="none" w:sz="0" w:space="0" w:color="auto"/>
            <w:left w:val="none" w:sz="0" w:space="0" w:color="auto"/>
            <w:bottom w:val="none" w:sz="0" w:space="0" w:color="auto"/>
            <w:right w:val="none" w:sz="0" w:space="0" w:color="auto"/>
          </w:divBdr>
        </w:div>
        <w:div w:id="1584952714">
          <w:marLeft w:val="432"/>
          <w:marRight w:val="0"/>
          <w:marTop w:val="360"/>
          <w:marBottom w:val="0"/>
          <w:divBdr>
            <w:top w:val="none" w:sz="0" w:space="0" w:color="auto"/>
            <w:left w:val="none" w:sz="0" w:space="0" w:color="auto"/>
            <w:bottom w:val="none" w:sz="0" w:space="0" w:color="auto"/>
            <w:right w:val="none" w:sz="0" w:space="0" w:color="auto"/>
          </w:divBdr>
        </w:div>
      </w:divsChild>
    </w:div>
    <w:div w:id="349992661">
      <w:bodyDiv w:val="1"/>
      <w:marLeft w:val="0"/>
      <w:marRight w:val="0"/>
      <w:marTop w:val="0"/>
      <w:marBottom w:val="0"/>
      <w:divBdr>
        <w:top w:val="none" w:sz="0" w:space="0" w:color="auto"/>
        <w:left w:val="none" w:sz="0" w:space="0" w:color="auto"/>
        <w:bottom w:val="none" w:sz="0" w:space="0" w:color="auto"/>
        <w:right w:val="none" w:sz="0" w:space="0" w:color="auto"/>
      </w:divBdr>
      <w:divsChild>
        <w:div w:id="1172064534">
          <w:marLeft w:val="432"/>
          <w:marRight w:val="0"/>
          <w:marTop w:val="360"/>
          <w:marBottom w:val="0"/>
          <w:divBdr>
            <w:top w:val="none" w:sz="0" w:space="0" w:color="auto"/>
            <w:left w:val="none" w:sz="0" w:space="0" w:color="auto"/>
            <w:bottom w:val="none" w:sz="0" w:space="0" w:color="auto"/>
            <w:right w:val="none" w:sz="0" w:space="0" w:color="auto"/>
          </w:divBdr>
        </w:div>
        <w:div w:id="1212614268">
          <w:marLeft w:val="432"/>
          <w:marRight w:val="0"/>
          <w:marTop w:val="360"/>
          <w:marBottom w:val="0"/>
          <w:divBdr>
            <w:top w:val="none" w:sz="0" w:space="0" w:color="auto"/>
            <w:left w:val="none" w:sz="0" w:space="0" w:color="auto"/>
            <w:bottom w:val="none" w:sz="0" w:space="0" w:color="auto"/>
            <w:right w:val="none" w:sz="0" w:space="0" w:color="auto"/>
          </w:divBdr>
        </w:div>
        <w:div w:id="1369338148">
          <w:marLeft w:val="432"/>
          <w:marRight w:val="0"/>
          <w:marTop w:val="360"/>
          <w:marBottom w:val="0"/>
          <w:divBdr>
            <w:top w:val="none" w:sz="0" w:space="0" w:color="auto"/>
            <w:left w:val="none" w:sz="0" w:space="0" w:color="auto"/>
            <w:bottom w:val="none" w:sz="0" w:space="0" w:color="auto"/>
            <w:right w:val="none" w:sz="0" w:space="0" w:color="auto"/>
          </w:divBdr>
        </w:div>
        <w:div w:id="1773740413">
          <w:marLeft w:val="432"/>
          <w:marRight w:val="0"/>
          <w:marTop w:val="360"/>
          <w:marBottom w:val="0"/>
          <w:divBdr>
            <w:top w:val="none" w:sz="0" w:space="0" w:color="auto"/>
            <w:left w:val="none" w:sz="0" w:space="0" w:color="auto"/>
            <w:bottom w:val="none" w:sz="0" w:space="0" w:color="auto"/>
            <w:right w:val="none" w:sz="0" w:space="0" w:color="auto"/>
          </w:divBdr>
        </w:div>
      </w:divsChild>
    </w:div>
    <w:div w:id="359282357">
      <w:bodyDiv w:val="1"/>
      <w:marLeft w:val="0"/>
      <w:marRight w:val="0"/>
      <w:marTop w:val="0"/>
      <w:marBottom w:val="0"/>
      <w:divBdr>
        <w:top w:val="none" w:sz="0" w:space="0" w:color="auto"/>
        <w:left w:val="none" w:sz="0" w:space="0" w:color="auto"/>
        <w:bottom w:val="none" w:sz="0" w:space="0" w:color="auto"/>
        <w:right w:val="none" w:sz="0" w:space="0" w:color="auto"/>
      </w:divBdr>
      <w:divsChild>
        <w:div w:id="243537015">
          <w:marLeft w:val="432"/>
          <w:marRight w:val="0"/>
          <w:marTop w:val="360"/>
          <w:marBottom w:val="0"/>
          <w:divBdr>
            <w:top w:val="none" w:sz="0" w:space="0" w:color="auto"/>
            <w:left w:val="none" w:sz="0" w:space="0" w:color="auto"/>
            <w:bottom w:val="none" w:sz="0" w:space="0" w:color="auto"/>
            <w:right w:val="none" w:sz="0" w:space="0" w:color="auto"/>
          </w:divBdr>
        </w:div>
        <w:div w:id="751005471">
          <w:marLeft w:val="432"/>
          <w:marRight w:val="0"/>
          <w:marTop w:val="360"/>
          <w:marBottom w:val="0"/>
          <w:divBdr>
            <w:top w:val="none" w:sz="0" w:space="0" w:color="auto"/>
            <w:left w:val="none" w:sz="0" w:space="0" w:color="auto"/>
            <w:bottom w:val="none" w:sz="0" w:space="0" w:color="auto"/>
            <w:right w:val="none" w:sz="0" w:space="0" w:color="auto"/>
          </w:divBdr>
        </w:div>
        <w:div w:id="1848055848">
          <w:marLeft w:val="432"/>
          <w:marRight w:val="0"/>
          <w:marTop w:val="360"/>
          <w:marBottom w:val="0"/>
          <w:divBdr>
            <w:top w:val="none" w:sz="0" w:space="0" w:color="auto"/>
            <w:left w:val="none" w:sz="0" w:space="0" w:color="auto"/>
            <w:bottom w:val="none" w:sz="0" w:space="0" w:color="auto"/>
            <w:right w:val="none" w:sz="0" w:space="0" w:color="auto"/>
          </w:divBdr>
        </w:div>
      </w:divsChild>
    </w:div>
    <w:div w:id="369183727">
      <w:bodyDiv w:val="1"/>
      <w:marLeft w:val="0"/>
      <w:marRight w:val="0"/>
      <w:marTop w:val="0"/>
      <w:marBottom w:val="0"/>
      <w:divBdr>
        <w:top w:val="none" w:sz="0" w:space="0" w:color="auto"/>
        <w:left w:val="none" w:sz="0" w:space="0" w:color="auto"/>
        <w:bottom w:val="none" w:sz="0" w:space="0" w:color="auto"/>
        <w:right w:val="none" w:sz="0" w:space="0" w:color="auto"/>
      </w:divBdr>
    </w:div>
    <w:div w:id="374886924">
      <w:bodyDiv w:val="1"/>
      <w:marLeft w:val="0"/>
      <w:marRight w:val="0"/>
      <w:marTop w:val="0"/>
      <w:marBottom w:val="0"/>
      <w:divBdr>
        <w:top w:val="none" w:sz="0" w:space="0" w:color="auto"/>
        <w:left w:val="none" w:sz="0" w:space="0" w:color="auto"/>
        <w:bottom w:val="none" w:sz="0" w:space="0" w:color="auto"/>
        <w:right w:val="none" w:sz="0" w:space="0" w:color="auto"/>
      </w:divBdr>
      <w:divsChild>
        <w:div w:id="936445499">
          <w:marLeft w:val="936"/>
          <w:marRight w:val="0"/>
          <w:marTop w:val="200"/>
          <w:marBottom w:val="0"/>
          <w:divBdr>
            <w:top w:val="none" w:sz="0" w:space="0" w:color="auto"/>
            <w:left w:val="none" w:sz="0" w:space="0" w:color="auto"/>
            <w:bottom w:val="none" w:sz="0" w:space="0" w:color="auto"/>
            <w:right w:val="none" w:sz="0" w:space="0" w:color="auto"/>
          </w:divBdr>
        </w:div>
        <w:div w:id="1728993381">
          <w:marLeft w:val="432"/>
          <w:marRight w:val="0"/>
          <w:marTop w:val="360"/>
          <w:marBottom w:val="0"/>
          <w:divBdr>
            <w:top w:val="none" w:sz="0" w:space="0" w:color="auto"/>
            <w:left w:val="none" w:sz="0" w:space="0" w:color="auto"/>
            <w:bottom w:val="none" w:sz="0" w:space="0" w:color="auto"/>
            <w:right w:val="none" w:sz="0" w:space="0" w:color="auto"/>
          </w:divBdr>
        </w:div>
      </w:divsChild>
    </w:div>
    <w:div w:id="385837599">
      <w:bodyDiv w:val="1"/>
      <w:marLeft w:val="0"/>
      <w:marRight w:val="0"/>
      <w:marTop w:val="0"/>
      <w:marBottom w:val="0"/>
      <w:divBdr>
        <w:top w:val="none" w:sz="0" w:space="0" w:color="auto"/>
        <w:left w:val="none" w:sz="0" w:space="0" w:color="auto"/>
        <w:bottom w:val="none" w:sz="0" w:space="0" w:color="auto"/>
        <w:right w:val="none" w:sz="0" w:space="0" w:color="auto"/>
      </w:divBdr>
      <w:divsChild>
        <w:div w:id="360133803">
          <w:marLeft w:val="432"/>
          <w:marRight w:val="0"/>
          <w:marTop w:val="360"/>
          <w:marBottom w:val="0"/>
          <w:divBdr>
            <w:top w:val="none" w:sz="0" w:space="0" w:color="auto"/>
            <w:left w:val="none" w:sz="0" w:space="0" w:color="auto"/>
            <w:bottom w:val="none" w:sz="0" w:space="0" w:color="auto"/>
            <w:right w:val="none" w:sz="0" w:space="0" w:color="auto"/>
          </w:divBdr>
        </w:div>
        <w:div w:id="884025221">
          <w:marLeft w:val="432"/>
          <w:marRight w:val="0"/>
          <w:marTop w:val="360"/>
          <w:marBottom w:val="0"/>
          <w:divBdr>
            <w:top w:val="none" w:sz="0" w:space="0" w:color="auto"/>
            <w:left w:val="none" w:sz="0" w:space="0" w:color="auto"/>
            <w:bottom w:val="none" w:sz="0" w:space="0" w:color="auto"/>
            <w:right w:val="none" w:sz="0" w:space="0" w:color="auto"/>
          </w:divBdr>
        </w:div>
      </w:divsChild>
    </w:div>
    <w:div w:id="386493941">
      <w:bodyDiv w:val="1"/>
      <w:marLeft w:val="0"/>
      <w:marRight w:val="0"/>
      <w:marTop w:val="0"/>
      <w:marBottom w:val="0"/>
      <w:divBdr>
        <w:top w:val="none" w:sz="0" w:space="0" w:color="auto"/>
        <w:left w:val="none" w:sz="0" w:space="0" w:color="auto"/>
        <w:bottom w:val="none" w:sz="0" w:space="0" w:color="auto"/>
        <w:right w:val="none" w:sz="0" w:space="0" w:color="auto"/>
      </w:divBdr>
    </w:div>
    <w:div w:id="391585996">
      <w:bodyDiv w:val="1"/>
      <w:marLeft w:val="0"/>
      <w:marRight w:val="0"/>
      <w:marTop w:val="0"/>
      <w:marBottom w:val="0"/>
      <w:divBdr>
        <w:top w:val="none" w:sz="0" w:space="0" w:color="auto"/>
        <w:left w:val="none" w:sz="0" w:space="0" w:color="auto"/>
        <w:bottom w:val="none" w:sz="0" w:space="0" w:color="auto"/>
        <w:right w:val="none" w:sz="0" w:space="0" w:color="auto"/>
      </w:divBdr>
      <w:divsChild>
        <w:div w:id="527374191">
          <w:marLeft w:val="936"/>
          <w:marRight w:val="0"/>
          <w:marTop w:val="200"/>
          <w:marBottom w:val="0"/>
          <w:divBdr>
            <w:top w:val="none" w:sz="0" w:space="0" w:color="auto"/>
            <w:left w:val="none" w:sz="0" w:space="0" w:color="auto"/>
            <w:bottom w:val="none" w:sz="0" w:space="0" w:color="auto"/>
            <w:right w:val="none" w:sz="0" w:space="0" w:color="auto"/>
          </w:divBdr>
        </w:div>
        <w:div w:id="564098643">
          <w:marLeft w:val="432"/>
          <w:marRight w:val="0"/>
          <w:marTop w:val="360"/>
          <w:marBottom w:val="0"/>
          <w:divBdr>
            <w:top w:val="none" w:sz="0" w:space="0" w:color="auto"/>
            <w:left w:val="none" w:sz="0" w:space="0" w:color="auto"/>
            <w:bottom w:val="none" w:sz="0" w:space="0" w:color="auto"/>
            <w:right w:val="none" w:sz="0" w:space="0" w:color="auto"/>
          </w:divBdr>
        </w:div>
        <w:div w:id="577205406">
          <w:marLeft w:val="936"/>
          <w:marRight w:val="0"/>
          <w:marTop w:val="200"/>
          <w:marBottom w:val="0"/>
          <w:divBdr>
            <w:top w:val="none" w:sz="0" w:space="0" w:color="auto"/>
            <w:left w:val="none" w:sz="0" w:space="0" w:color="auto"/>
            <w:bottom w:val="none" w:sz="0" w:space="0" w:color="auto"/>
            <w:right w:val="none" w:sz="0" w:space="0" w:color="auto"/>
          </w:divBdr>
        </w:div>
        <w:div w:id="1373384027">
          <w:marLeft w:val="1440"/>
          <w:marRight w:val="0"/>
          <w:marTop w:val="160"/>
          <w:marBottom w:val="0"/>
          <w:divBdr>
            <w:top w:val="none" w:sz="0" w:space="0" w:color="auto"/>
            <w:left w:val="none" w:sz="0" w:space="0" w:color="auto"/>
            <w:bottom w:val="none" w:sz="0" w:space="0" w:color="auto"/>
            <w:right w:val="none" w:sz="0" w:space="0" w:color="auto"/>
          </w:divBdr>
        </w:div>
        <w:div w:id="1733649358">
          <w:marLeft w:val="1440"/>
          <w:marRight w:val="0"/>
          <w:marTop w:val="160"/>
          <w:marBottom w:val="0"/>
          <w:divBdr>
            <w:top w:val="none" w:sz="0" w:space="0" w:color="auto"/>
            <w:left w:val="none" w:sz="0" w:space="0" w:color="auto"/>
            <w:bottom w:val="none" w:sz="0" w:space="0" w:color="auto"/>
            <w:right w:val="none" w:sz="0" w:space="0" w:color="auto"/>
          </w:divBdr>
        </w:div>
        <w:div w:id="1762987734">
          <w:marLeft w:val="936"/>
          <w:marRight w:val="0"/>
          <w:marTop w:val="200"/>
          <w:marBottom w:val="0"/>
          <w:divBdr>
            <w:top w:val="none" w:sz="0" w:space="0" w:color="auto"/>
            <w:left w:val="none" w:sz="0" w:space="0" w:color="auto"/>
            <w:bottom w:val="none" w:sz="0" w:space="0" w:color="auto"/>
            <w:right w:val="none" w:sz="0" w:space="0" w:color="auto"/>
          </w:divBdr>
        </w:div>
        <w:div w:id="1802725247">
          <w:marLeft w:val="1440"/>
          <w:marRight w:val="0"/>
          <w:marTop w:val="160"/>
          <w:marBottom w:val="0"/>
          <w:divBdr>
            <w:top w:val="none" w:sz="0" w:space="0" w:color="auto"/>
            <w:left w:val="none" w:sz="0" w:space="0" w:color="auto"/>
            <w:bottom w:val="none" w:sz="0" w:space="0" w:color="auto"/>
            <w:right w:val="none" w:sz="0" w:space="0" w:color="auto"/>
          </w:divBdr>
        </w:div>
      </w:divsChild>
    </w:div>
    <w:div w:id="395517808">
      <w:bodyDiv w:val="1"/>
      <w:marLeft w:val="0"/>
      <w:marRight w:val="0"/>
      <w:marTop w:val="0"/>
      <w:marBottom w:val="0"/>
      <w:divBdr>
        <w:top w:val="none" w:sz="0" w:space="0" w:color="auto"/>
        <w:left w:val="none" w:sz="0" w:space="0" w:color="auto"/>
        <w:bottom w:val="none" w:sz="0" w:space="0" w:color="auto"/>
        <w:right w:val="none" w:sz="0" w:space="0" w:color="auto"/>
      </w:divBdr>
    </w:div>
    <w:div w:id="406147689">
      <w:bodyDiv w:val="1"/>
      <w:marLeft w:val="0"/>
      <w:marRight w:val="0"/>
      <w:marTop w:val="0"/>
      <w:marBottom w:val="0"/>
      <w:divBdr>
        <w:top w:val="none" w:sz="0" w:space="0" w:color="auto"/>
        <w:left w:val="none" w:sz="0" w:space="0" w:color="auto"/>
        <w:bottom w:val="none" w:sz="0" w:space="0" w:color="auto"/>
        <w:right w:val="none" w:sz="0" w:space="0" w:color="auto"/>
      </w:divBdr>
      <w:divsChild>
        <w:div w:id="1441611661">
          <w:marLeft w:val="432"/>
          <w:marRight w:val="0"/>
          <w:marTop w:val="360"/>
          <w:marBottom w:val="0"/>
          <w:divBdr>
            <w:top w:val="none" w:sz="0" w:space="0" w:color="auto"/>
            <w:left w:val="none" w:sz="0" w:space="0" w:color="auto"/>
            <w:bottom w:val="none" w:sz="0" w:space="0" w:color="auto"/>
            <w:right w:val="none" w:sz="0" w:space="0" w:color="auto"/>
          </w:divBdr>
        </w:div>
        <w:div w:id="1471292165">
          <w:marLeft w:val="432"/>
          <w:marRight w:val="0"/>
          <w:marTop w:val="360"/>
          <w:marBottom w:val="0"/>
          <w:divBdr>
            <w:top w:val="none" w:sz="0" w:space="0" w:color="auto"/>
            <w:left w:val="none" w:sz="0" w:space="0" w:color="auto"/>
            <w:bottom w:val="none" w:sz="0" w:space="0" w:color="auto"/>
            <w:right w:val="none" w:sz="0" w:space="0" w:color="auto"/>
          </w:divBdr>
        </w:div>
      </w:divsChild>
    </w:div>
    <w:div w:id="406728327">
      <w:bodyDiv w:val="1"/>
      <w:marLeft w:val="0"/>
      <w:marRight w:val="0"/>
      <w:marTop w:val="0"/>
      <w:marBottom w:val="0"/>
      <w:divBdr>
        <w:top w:val="none" w:sz="0" w:space="0" w:color="auto"/>
        <w:left w:val="none" w:sz="0" w:space="0" w:color="auto"/>
        <w:bottom w:val="none" w:sz="0" w:space="0" w:color="auto"/>
        <w:right w:val="none" w:sz="0" w:space="0" w:color="auto"/>
      </w:divBdr>
      <w:divsChild>
        <w:div w:id="93936526">
          <w:marLeft w:val="936"/>
          <w:marRight w:val="0"/>
          <w:marTop w:val="200"/>
          <w:marBottom w:val="0"/>
          <w:divBdr>
            <w:top w:val="none" w:sz="0" w:space="0" w:color="auto"/>
            <w:left w:val="none" w:sz="0" w:space="0" w:color="auto"/>
            <w:bottom w:val="none" w:sz="0" w:space="0" w:color="auto"/>
            <w:right w:val="none" w:sz="0" w:space="0" w:color="auto"/>
          </w:divBdr>
        </w:div>
        <w:div w:id="1817607086">
          <w:marLeft w:val="432"/>
          <w:marRight w:val="0"/>
          <w:marTop w:val="360"/>
          <w:marBottom w:val="0"/>
          <w:divBdr>
            <w:top w:val="none" w:sz="0" w:space="0" w:color="auto"/>
            <w:left w:val="none" w:sz="0" w:space="0" w:color="auto"/>
            <w:bottom w:val="none" w:sz="0" w:space="0" w:color="auto"/>
            <w:right w:val="none" w:sz="0" w:space="0" w:color="auto"/>
          </w:divBdr>
        </w:div>
        <w:div w:id="2062172499">
          <w:marLeft w:val="936"/>
          <w:marRight w:val="0"/>
          <w:marTop w:val="200"/>
          <w:marBottom w:val="0"/>
          <w:divBdr>
            <w:top w:val="none" w:sz="0" w:space="0" w:color="auto"/>
            <w:left w:val="none" w:sz="0" w:space="0" w:color="auto"/>
            <w:bottom w:val="none" w:sz="0" w:space="0" w:color="auto"/>
            <w:right w:val="none" w:sz="0" w:space="0" w:color="auto"/>
          </w:divBdr>
        </w:div>
      </w:divsChild>
    </w:div>
    <w:div w:id="407383498">
      <w:bodyDiv w:val="1"/>
      <w:marLeft w:val="0"/>
      <w:marRight w:val="0"/>
      <w:marTop w:val="0"/>
      <w:marBottom w:val="0"/>
      <w:divBdr>
        <w:top w:val="none" w:sz="0" w:space="0" w:color="auto"/>
        <w:left w:val="none" w:sz="0" w:space="0" w:color="auto"/>
        <w:bottom w:val="none" w:sz="0" w:space="0" w:color="auto"/>
        <w:right w:val="none" w:sz="0" w:space="0" w:color="auto"/>
      </w:divBdr>
      <w:divsChild>
        <w:div w:id="388849308">
          <w:marLeft w:val="0"/>
          <w:marRight w:val="0"/>
          <w:marTop w:val="0"/>
          <w:marBottom w:val="0"/>
          <w:divBdr>
            <w:top w:val="none" w:sz="0" w:space="0" w:color="auto"/>
            <w:left w:val="none" w:sz="0" w:space="0" w:color="auto"/>
            <w:bottom w:val="none" w:sz="0" w:space="0" w:color="auto"/>
            <w:right w:val="none" w:sz="0" w:space="0" w:color="auto"/>
          </w:divBdr>
        </w:div>
        <w:div w:id="1516530786">
          <w:marLeft w:val="0"/>
          <w:marRight w:val="0"/>
          <w:marTop w:val="0"/>
          <w:marBottom w:val="0"/>
          <w:divBdr>
            <w:top w:val="none" w:sz="0" w:space="0" w:color="auto"/>
            <w:left w:val="none" w:sz="0" w:space="0" w:color="auto"/>
            <w:bottom w:val="none" w:sz="0" w:space="0" w:color="auto"/>
            <w:right w:val="none" w:sz="0" w:space="0" w:color="auto"/>
          </w:divBdr>
        </w:div>
      </w:divsChild>
    </w:div>
    <w:div w:id="419176524">
      <w:bodyDiv w:val="1"/>
      <w:marLeft w:val="0"/>
      <w:marRight w:val="0"/>
      <w:marTop w:val="0"/>
      <w:marBottom w:val="0"/>
      <w:divBdr>
        <w:top w:val="none" w:sz="0" w:space="0" w:color="auto"/>
        <w:left w:val="none" w:sz="0" w:space="0" w:color="auto"/>
        <w:bottom w:val="none" w:sz="0" w:space="0" w:color="auto"/>
        <w:right w:val="none" w:sz="0" w:space="0" w:color="auto"/>
      </w:divBdr>
    </w:div>
    <w:div w:id="422268119">
      <w:bodyDiv w:val="1"/>
      <w:marLeft w:val="0"/>
      <w:marRight w:val="0"/>
      <w:marTop w:val="0"/>
      <w:marBottom w:val="0"/>
      <w:divBdr>
        <w:top w:val="none" w:sz="0" w:space="0" w:color="auto"/>
        <w:left w:val="none" w:sz="0" w:space="0" w:color="auto"/>
        <w:bottom w:val="none" w:sz="0" w:space="0" w:color="auto"/>
        <w:right w:val="none" w:sz="0" w:space="0" w:color="auto"/>
      </w:divBdr>
    </w:div>
    <w:div w:id="426115323">
      <w:bodyDiv w:val="1"/>
      <w:marLeft w:val="0"/>
      <w:marRight w:val="0"/>
      <w:marTop w:val="0"/>
      <w:marBottom w:val="0"/>
      <w:divBdr>
        <w:top w:val="none" w:sz="0" w:space="0" w:color="auto"/>
        <w:left w:val="none" w:sz="0" w:space="0" w:color="auto"/>
        <w:bottom w:val="none" w:sz="0" w:space="0" w:color="auto"/>
        <w:right w:val="none" w:sz="0" w:space="0" w:color="auto"/>
      </w:divBdr>
      <w:divsChild>
        <w:div w:id="1229536551">
          <w:marLeft w:val="432"/>
          <w:marRight w:val="0"/>
          <w:marTop w:val="360"/>
          <w:marBottom w:val="0"/>
          <w:divBdr>
            <w:top w:val="none" w:sz="0" w:space="0" w:color="auto"/>
            <w:left w:val="none" w:sz="0" w:space="0" w:color="auto"/>
            <w:bottom w:val="none" w:sz="0" w:space="0" w:color="auto"/>
            <w:right w:val="none" w:sz="0" w:space="0" w:color="auto"/>
          </w:divBdr>
        </w:div>
      </w:divsChild>
    </w:div>
    <w:div w:id="431319991">
      <w:bodyDiv w:val="1"/>
      <w:marLeft w:val="0"/>
      <w:marRight w:val="0"/>
      <w:marTop w:val="0"/>
      <w:marBottom w:val="0"/>
      <w:divBdr>
        <w:top w:val="none" w:sz="0" w:space="0" w:color="auto"/>
        <w:left w:val="none" w:sz="0" w:space="0" w:color="auto"/>
        <w:bottom w:val="none" w:sz="0" w:space="0" w:color="auto"/>
        <w:right w:val="none" w:sz="0" w:space="0" w:color="auto"/>
      </w:divBdr>
    </w:div>
    <w:div w:id="433744736">
      <w:bodyDiv w:val="1"/>
      <w:marLeft w:val="0"/>
      <w:marRight w:val="0"/>
      <w:marTop w:val="0"/>
      <w:marBottom w:val="0"/>
      <w:divBdr>
        <w:top w:val="none" w:sz="0" w:space="0" w:color="auto"/>
        <w:left w:val="none" w:sz="0" w:space="0" w:color="auto"/>
        <w:bottom w:val="none" w:sz="0" w:space="0" w:color="auto"/>
        <w:right w:val="none" w:sz="0" w:space="0" w:color="auto"/>
      </w:divBdr>
      <w:divsChild>
        <w:div w:id="1856117078">
          <w:marLeft w:val="336"/>
          <w:marRight w:val="0"/>
          <w:marTop w:val="120"/>
          <w:marBottom w:val="312"/>
          <w:divBdr>
            <w:top w:val="none" w:sz="0" w:space="0" w:color="auto"/>
            <w:left w:val="none" w:sz="0" w:space="0" w:color="auto"/>
            <w:bottom w:val="none" w:sz="0" w:space="0" w:color="auto"/>
            <w:right w:val="none" w:sz="0" w:space="0" w:color="auto"/>
          </w:divBdr>
          <w:divsChild>
            <w:div w:id="1102913504">
              <w:marLeft w:val="0"/>
              <w:marRight w:val="0"/>
              <w:marTop w:val="0"/>
              <w:marBottom w:val="0"/>
              <w:divBdr>
                <w:top w:val="single" w:sz="6" w:space="0" w:color="CCCCCC"/>
                <w:left w:val="single" w:sz="6" w:space="0" w:color="CCCCCC"/>
                <w:bottom w:val="single" w:sz="6" w:space="0" w:color="CCCCCC"/>
                <w:right w:val="single" w:sz="6" w:space="0" w:color="CCCCCC"/>
              </w:divBdr>
              <w:divsChild>
                <w:div w:id="13006504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3545">
      <w:bodyDiv w:val="1"/>
      <w:marLeft w:val="0"/>
      <w:marRight w:val="0"/>
      <w:marTop w:val="0"/>
      <w:marBottom w:val="0"/>
      <w:divBdr>
        <w:top w:val="none" w:sz="0" w:space="0" w:color="auto"/>
        <w:left w:val="none" w:sz="0" w:space="0" w:color="auto"/>
        <w:bottom w:val="none" w:sz="0" w:space="0" w:color="auto"/>
        <w:right w:val="none" w:sz="0" w:space="0" w:color="auto"/>
      </w:divBdr>
      <w:divsChild>
        <w:div w:id="534195281">
          <w:marLeft w:val="432"/>
          <w:marRight w:val="0"/>
          <w:marTop w:val="360"/>
          <w:marBottom w:val="0"/>
          <w:divBdr>
            <w:top w:val="none" w:sz="0" w:space="0" w:color="auto"/>
            <w:left w:val="none" w:sz="0" w:space="0" w:color="auto"/>
            <w:bottom w:val="none" w:sz="0" w:space="0" w:color="auto"/>
            <w:right w:val="none" w:sz="0" w:space="0" w:color="auto"/>
          </w:divBdr>
        </w:div>
        <w:div w:id="639842712">
          <w:marLeft w:val="432"/>
          <w:marRight w:val="0"/>
          <w:marTop w:val="360"/>
          <w:marBottom w:val="0"/>
          <w:divBdr>
            <w:top w:val="none" w:sz="0" w:space="0" w:color="auto"/>
            <w:left w:val="none" w:sz="0" w:space="0" w:color="auto"/>
            <w:bottom w:val="none" w:sz="0" w:space="0" w:color="auto"/>
            <w:right w:val="none" w:sz="0" w:space="0" w:color="auto"/>
          </w:divBdr>
        </w:div>
      </w:divsChild>
    </w:div>
    <w:div w:id="436680381">
      <w:bodyDiv w:val="1"/>
      <w:marLeft w:val="0"/>
      <w:marRight w:val="0"/>
      <w:marTop w:val="0"/>
      <w:marBottom w:val="0"/>
      <w:divBdr>
        <w:top w:val="none" w:sz="0" w:space="0" w:color="auto"/>
        <w:left w:val="none" w:sz="0" w:space="0" w:color="auto"/>
        <w:bottom w:val="none" w:sz="0" w:space="0" w:color="auto"/>
        <w:right w:val="none" w:sz="0" w:space="0" w:color="auto"/>
      </w:divBdr>
      <w:divsChild>
        <w:div w:id="1818839963">
          <w:marLeft w:val="432"/>
          <w:marRight w:val="0"/>
          <w:marTop w:val="360"/>
          <w:marBottom w:val="0"/>
          <w:divBdr>
            <w:top w:val="none" w:sz="0" w:space="0" w:color="auto"/>
            <w:left w:val="none" w:sz="0" w:space="0" w:color="auto"/>
            <w:bottom w:val="none" w:sz="0" w:space="0" w:color="auto"/>
            <w:right w:val="none" w:sz="0" w:space="0" w:color="auto"/>
          </w:divBdr>
        </w:div>
      </w:divsChild>
    </w:div>
    <w:div w:id="437867916">
      <w:bodyDiv w:val="1"/>
      <w:marLeft w:val="0"/>
      <w:marRight w:val="0"/>
      <w:marTop w:val="0"/>
      <w:marBottom w:val="0"/>
      <w:divBdr>
        <w:top w:val="none" w:sz="0" w:space="0" w:color="auto"/>
        <w:left w:val="none" w:sz="0" w:space="0" w:color="auto"/>
        <w:bottom w:val="none" w:sz="0" w:space="0" w:color="auto"/>
        <w:right w:val="none" w:sz="0" w:space="0" w:color="auto"/>
      </w:divBdr>
    </w:div>
    <w:div w:id="442262004">
      <w:bodyDiv w:val="1"/>
      <w:marLeft w:val="0"/>
      <w:marRight w:val="0"/>
      <w:marTop w:val="0"/>
      <w:marBottom w:val="0"/>
      <w:divBdr>
        <w:top w:val="none" w:sz="0" w:space="0" w:color="auto"/>
        <w:left w:val="none" w:sz="0" w:space="0" w:color="auto"/>
        <w:bottom w:val="none" w:sz="0" w:space="0" w:color="auto"/>
        <w:right w:val="none" w:sz="0" w:space="0" w:color="auto"/>
      </w:divBdr>
      <w:divsChild>
        <w:div w:id="360939003">
          <w:marLeft w:val="432"/>
          <w:marRight w:val="0"/>
          <w:marTop w:val="360"/>
          <w:marBottom w:val="0"/>
          <w:divBdr>
            <w:top w:val="none" w:sz="0" w:space="0" w:color="auto"/>
            <w:left w:val="none" w:sz="0" w:space="0" w:color="auto"/>
            <w:bottom w:val="none" w:sz="0" w:space="0" w:color="auto"/>
            <w:right w:val="none" w:sz="0" w:space="0" w:color="auto"/>
          </w:divBdr>
        </w:div>
        <w:div w:id="1021665803">
          <w:marLeft w:val="936"/>
          <w:marRight w:val="0"/>
          <w:marTop w:val="200"/>
          <w:marBottom w:val="0"/>
          <w:divBdr>
            <w:top w:val="none" w:sz="0" w:space="0" w:color="auto"/>
            <w:left w:val="none" w:sz="0" w:space="0" w:color="auto"/>
            <w:bottom w:val="none" w:sz="0" w:space="0" w:color="auto"/>
            <w:right w:val="none" w:sz="0" w:space="0" w:color="auto"/>
          </w:divBdr>
        </w:div>
        <w:div w:id="1139762410">
          <w:marLeft w:val="432"/>
          <w:marRight w:val="0"/>
          <w:marTop w:val="360"/>
          <w:marBottom w:val="0"/>
          <w:divBdr>
            <w:top w:val="none" w:sz="0" w:space="0" w:color="auto"/>
            <w:left w:val="none" w:sz="0" w:space="0" w:color="auto"/>
            <w:bottom w:val="none" w:sz="0" w:space="0" w:color="auto"/>
            <w:right w:val="none" w:sz="0" w:space="0" w:color="auto"/>
          </w:divBdr>
        </w:div>
        <w:div w:id="1687099601">
          <w:marLeft w:val="936"/>
          <w:marRight w:val="0"/>
          <w:marTop w:val="200"/>
          <w:marBottom w:val="0"/>
          <w:divBdr>
            <w:top w:val="none" w:sz="0" w:space="0" w:color="auto"/>
            <w:left w:val="none" w:sz="0" w:space="0" w:color="auto"/>
            <w:bottom w:val="none" w:sz="0" w:space="0" w:color="auto"/>
            <w:right w:val="none" w:sz="0" w:space="0" w:color="auto"/>
          </w:divBdr>
        </w:div>
        <w:div w:id="1843465922">
          <w:marLeft w:val="936"/>
          <w:marRight w:val="0"/>
          <w:marTop w:val="200"/>
          <w:marBottom w:val="0"/>
          <w:divBdr>
            <w:top w:val="none" w:sz="0" w:space="0" w:color="auto"/>
            <w:left w:val="none" w:sz="0" w:space="0" w:color="auto"/>
            <w:bottom w:val="none" w:sz="0" w:space="0" w:color="auto"/>
            <w:right w:val="none" w:sz="0" w:space="0" w:color="auto"/>
          </w:divBdr>
        </w:div>
        <w:div w:id="1922908993">
          <w:marLeft w:val="936"/>
          <w:marRight w:val="0"/>
          <w:marTop w:val="200"/>
          <w:marBottom w:val="0"/>
          <w:divBdr>
            <w:top w:val="none" w:sz="0" w:space="0" w:color="auto"/>
            <w:left w:val="none" w:sz="0" w:space="0" w:color="auto"/>
            <w:bottom w:val="none" w:sz="0" w:space="0" w:color="auto"/>
            <w:right w:val="none" w:sz="0" w:space="0" w:color="auto"/>
          </w:divBdr>
        </w:div>
      </w:divsChild>
    </w:div>
    <w:div w:id="445466371">
      <w:bodyDiv w:val="1"/>
      <w:marLeft w:val="0"/>
      <w:marRight w:val="0"/>
      <w:marTop w:val="0"/>
      <w:marBottom w:val="0"/>
      <w:divBdr>
        <w:top w:val="none" w:sz="0" w:space="0" w:color="auto"/>
        <w:left w:val="none" w:sz="0" w:space="0" w:color="auto"/>
        <w:bottom w:val="none" w:sz="0" w:space="0" w:color="auto"/>
        <w:right w:val="none" w:sz="0" w:space="0" w:color="auto"/>
      </w:divBdr>
      <w:divsChild>
        <w:div w:id="738482017">
          <w:marLeft w:val="432"/>
          <w:marRight w:val="0"/>
          <w:marTop w:val="360"/>
          <w:marBottom w:val="0"/>
          <w:divBdr>
            <w:top w:val="none" w:sz="0" w:space="0" w:color="auto"/>
            <w:left w:val="none" w:sz="0" w:space="0" w:color="auto"/>
            <w:bottom w:val="none" w:sz="0" w:space="0" w:color="auto"/>
            <w:right w:val="none" w:sz="0" w:space="0" w:color="auto"/>
          </w:divBdr>
        </w:div>
        <w:div w:id="1830707067">
          <w:marLeft w:val="432"/>
          <w:marRight w:val="0"/>
          <w:marTop w:val="360"/>
          <w:marBottom w:val="0"/>
          <w:divBdr>
            <w:top w:val="none" w:sz="0" w:space="0" w:color="auto"/>
            <w:left w:val="none" w:sz="0" w:space="0" w:color="auto"/>
            <w:bottom w:val="none" w:sz="0" w:space="0" w:color="auto"/>
            <w:right w:val="none" w:sz="0" w:space="0" w:color="auto"/>
          </w:divBdr>
        </w:div>
        <w:div w:id="1896818333">
          <w:marLeft w:val="432"/>
          <w:marRight w:val="0"/>
          <w:marTop w:val="360"/>
          <w:marBottom w:val="0"/>
          <w:divBdr>
            <w:top w:val="none" w:sz="0" w:space="0" w:color="auto"/>
            <w:left w:val="none" w:sz="0" w:space="0" w:color="auto"/>
            <w:bottom w:val="none" w:sz="0" w:space="0" w:color="auto"/>
            <w:right w:val="none" w:sz="0" w:space="0" w:color="auto"/>
          </w:divBdr>
        </w:div>
      </w:divsChild>
    </w:div>
    <w:div w:id="448938512">
      <w:bodyDiv w:val="1"/>
      <w:marLeft w:val="0"/>
      <w:marRight w:val="0"/>
      <w:marTop w:val="0"/>
      <w:marBottom w:val="0"/>
      <w:divBdr>
        <w:top w:val="none" w:sz="0" w:space="0" w:color="auto"/>
        <w:left w:val="none" w:sz="0" w:space="0" w:color="auto"/>
        <w:bottom w:val="none" w:sz="0" w:space="0" w:color="auto"/>
        <w:right w:val="none" w:sz="0" w:space="0" w:color="auto"/>
      </w:divBdr>
      <w:divsChild>
        <w:div w:id="581330299">
          <w:marLeft w:val="0"/>
          <w:marRight w:val="0"/>
          <w:marTop w:val="0"/>
          <w:marBottom w:val="0"/>
          <w:divBdr>
            <w:top w:val="none" w:sz="0" w:space="0" w:color="auto"/>
            <w:left w:val="none" w:sz="0" w:space="0" w:color="auto"/>
            <w:bottom w:val="none" w:sz="0" w:space="0" w:color="auto"/>
            <w:right w:val="none" w:sz="0" w:space="0" w:color="auto"/>
          </w:divBdr>
        </w:div>
      </w:divsChild>
    </w:div>
    <w:div w:id="450174040">
      <w:bodyDiv w:val="1"/>
      <w:marLeft w:val="0"/>
      <w:marRight w:val="0"/>
      <w:marTop w:val="0"/>
      <w:marBottom w:val="0"/>
      <w:divBdr>
        <w:top w:val="none" w:sz="0" w:space="0" w:color="auto"/>
        <w:left w:val="none" w:sz="0" w:space="0" w:color="auto"/>
        <w:bottom w:val="none" w:sz="0" w:space="0" w:color="auto"/>
        <w:right w:val="none" w:sz="0" w:space="0" w:color="auto"/>
      </w:divBdr>
      <w:divsChild>
        <w:div w:id="198977312">
          <w:marLeft w:val="936"/>
          <w:marRight w:val="0"/>
          <w:marTop w:val="200"/>
          <w:marBottom w:val="0"/>
          <w:divBdr>
            <w:top w:val="none" w:sz="0" w:space="0" w:color="auto"/>
            <w:left w:val="none" w:sz="0" w:space="0" w:color="auto"/>
            <w:bottom w:val="none" w:sz="0" w:space="0" w:color="auto"/>
            <w:right w:val="none" w:sz="0" w:space="0" w:color="auto"/>
          </w:divBdr>
        </w:div>
        <w:div w:id="2040156754">
          <w:marLeft w:val="432"/>
          <w:marRight w:val="0"/>
          <w:marTop w:val="360"/>
          <w:marBottom w:val="0"/>
          <w:divBdr>
            <w:top w:val="none" w:sz="0" w:space="0" w:color="auto"/>
            <w:left w:val="none" w:sz="0" w:space="0" w:color="auto"/>
            <w:bottom w:val="none" w:sz="0" w:space="0" w:color="auto"/>
            <w:right w:val="none" w:sz="0" w:space="0" w:color="auto"/>
          </w:divBdr>
        </w:div>
        <w:div w:id="2135248699">
          <w:marLeft w:val="936"/>
          <w:marRight w:val="0"/>
          <w:marTop w:val="200"/>
          <w:marBottom w:val="0"/>
          <w:divBdr>
            <w:top w:val="none" w:sz="0" w:space="0" w:color="auto"/>
            <w:left w:val="none" w:sz="0" w:space="0" w:color="auto"/>
            <w:bottom w:val="none" w:sz="0" w:space="0" w:color="auto"/>
            <w:right w:val="none" w:sz="0" w:space="0" w:color="auto"/>
          </w:divBdr>
        </w:div>
      </w:divsChild>
    </w:div>
    <w:div w:id="455952488">
      <w:bodyDiv w:val="1"/>
      <w:marLeft w:val="0"/>
      <w:marRight w:val="0"/>
      <w:marTop w:val="0"/>
      <w:marBottom w:val="0"/>
      <w:divBdr>
        <w:top w:val="none" w:sz="0" w:space="0" w:color="auto"/>
        <w:left w:val="none" w:sz="0" w:space="0" w:color="auto"/>
        <w:bottom w:val="none" w:sz="0" w:space="0" w:color="auto"/>
        <w:right w:val="none" w:sz="0" w:space="0" w:color="auto"/>
      </w:divBdr>
      <w:divsChild>
        <w:div w:id="422342584">
          <w:marLeft w:val="936"/>
          <w:marRight w:val="0"/>
          <w:marTop w:val="200"/>
          <w:marBottom w:val="0"/>
          <w:divBdr>
            <w:top w:val="none" w:sz="0" w:space="0" w:color="auto"/>
            <w:left w:val="none" w:sz="0" w:space="0" w:color="auto"/>
            <w:bottom w:val="none" w:sz="0" w:space="0" w:color="auto"/>
            <w:right w:val="none" w:sz="0" w:space="0" w:color="auto"/>
          </w:divBdr>
        </w:div>
        <w:div w:id="822090344">
          <w:marLeft w:val="936"/>
          <w:marRight w:val="0"/>
          <w:marTop w:val="200"/>
          <w:marBottom w:val="0"/>
          <w:divBdr>
            <w:top w:val="none" w:sz="0" w:space="0" w:color="auto"/>
            <w:left w:val="none" w:sz="0" w:space="0" w:color="auto"/>
            <w:bottom w:val="none" w:sz="0" w:space="0" w:color="auto"/>
            <w:right w:val="none" w:sz="0" w:space="0" w:color="auto"/>
          </w:divBdr>
        </w:div>
        <w:div w:id="920408314">
          <w:marLeft w:val="936"/>
          <w:marRight w:val="0"/>
          <w:marTop w:val="200"/>
          <w:marBottom w:val="0"/>
          <w:divBdr>
            <w:top w:val="none" w:sz="0" w:space="0" w:color="auto"/>
            <w:left w:val="none" w:sz="0" w:space="0" w:color="auto"/>
            <w:bottom w:val="none" w:sz="0" w:space="0" w:color="auto"/>
            <w:right w:val="none" w:sz="0" w:space="0" w:color="auto"/>
          </w:divBdr>
        </w:div>
      </w:divsChild>
    </w:div>
    <w:div w:id="462356769">
      <w:bodyDiv w:val="1"/>
      <w:marLeft w:val="0"/>
      <w:marRight w:val="0"/>
      <w:marTop w:val="0"/>
      <w:marBottom w:val="0"/>
      <w:divBdr>
        <w:top w:val="none" w:sz="0" w:space="0" w:color="auto"/>
        <w:left w:val="none" w:sz="0" w:space="0" w:color="auto"/>
        <w:bottom w:val="none" w:sz="0" w:space="0" w:color="auto"/>
        <w:right w:val="none" w:sz="0" w:space="0" w:color="auto"/>
      </w:divBdr>
    </w:div>
    <w:div w:id="471757729">
      <w:bodyDiv w:val="1"/>
      <w:marLeft w:val="0"/>
      <w:marRight w:val="0"/>
      <w:marTop w:val="0"/>
      <w:marBottom w:val="0"/>
      <w:divBdr>
        <w:top w:val="none" w:sz="0" w:space="0" w:color="auto"/>
        <w:left w:val="none" w:sz="0" w:space="0" w:color="auto"/>
        <w:bottom w:val="none" w:sz="0" w:space="0" w:color="auto"/>
        <w:right w:val="none" w:sz="0" w:space="0" w:color="auto"/>
      </w:divBdr>
    </w:div>
    <w:div w:id="486290650">
      <w:bodyDiv w:val="1"/>
      <w:marLeft w:val="0"/>
      <w:marRight w:val="0"/>
      <w:marTop w:val="0"/>
      <w:marBottom w:val="0"/>
      <w:divBdr>
        <w:top w:val="none" w:sz="0" w:space="0" w:color="auto"/>
        <w:left w:val="none" w:sz="0" w:space="0" w:color="auto"/>
        <w:bottom w:val="none" w:sz="0" w:space="0" w:color="auto"/>
        <w:right w:val="none" w:sz="0" w:space="0" w:color="auto"/>
      </w:divBdr>
    </w:div>
    <w:div w:id="491062480">
      <w:bodyDiv w:val="1"/>
      <w:marLeft w:val="0"/>
      <w:marRight w:val="0"/>
      <w:marTop w:val="0"/>
      <w:marBottom w:val="0"/>
      <w:divBdr>
        <w:top w:val="none" w:sz="0" w:space="0" w:color="auto"/>
        <w:left w:val="none" w:sz="0" w:space="0" w:color="auto"/>
        <w:bottom w:val="none" w:sz="0" w:space="0" w:color="auto"/>
        <w:right w:val="none" w:sz="0" w:space="0" w:color="auto"/>
      </w:divBdr>
      <w:divsChild>
        <w:div w:id="97330968">
          <w:marLeft w:val="936"/>
          <w:marRight w:val="0"/>
          <w:marTop w:val="200"/>
          <w:marBottom w:val="0"/>
          <w:divBdr>
            <w:top w:val="none" w:sz="0" w:space="0" w:color="auto"/>
            <w:left w:val="none" w:sz="0" w:space="0" w:color="auto"/>
            <w:bottom w:val="none" w:sz="0" w:space="0" w:color="auto"/>
            <w:right w:val="none" w:sz="0" w:space="0" w:color="auto"/>
          </w:divBdr>
        </w:div>
        <w:div w:id="305665919">
          <w:marLeft w:val="432"/>
          <w:marRight w:val="0"/>
          <w:marTop w:val="360"/>
          <w:marBottom w:val="0"/>
          <w:divBdr>
            <w:top w:val="none" w:sz="0" w:space="0" w:color="auto"/>
            <w:left w:val="none" w:sz="0" w:space="0" w:color="auto"/>
            <w:bottom w:val="none" w:sz="0" w:space="0" w:color="auto"/>
            <w:right w:val="none" w:sz="0" w:space="0" w:color="auto"/>
          </w:divBdr>
        </w:div>
        <w:div w:id="642737453">
          <w:marLeft w:val="432"/>
          <w:marRight w:val="0"/>
          <w:marTop w:val="360"/>
          <w:marBottom w:val="0"/>
          <w:divBdr>
            <w:top w:val="none" w:sz="0" w:space="0" w:color="auto"/>
            <w:left w:val="none" w:sz="0" w:space="0" w:color="auto"/>
            <w:bottom w:val="none" w:sz="0" w:space="0" w:color="auto"/>
            <w:right w:val="none" w:sz="0" w:space="0" w:color="auto"/>
          </w:divBdr>
        </w:div>
        <w:div w:id="1075274226">
          <w:marLeft w:val="936"/>
          <w:marRight w:val="0"/>
          <w:marTop w:val="200"/>
          <w:marBottom w:val="0"/>
          <w:divBdr>
            <w:top w:val="none" w:sz="0" w:space="0" w:color="auto"/>
            <w:left w:val="none" w:sz="0" w:space="0" w:color="auto"/>
            <w:bottom w:val="none" w:sz="0" w:space="0" w:color="auto"/>
            <w:right w:val="none" w:sz="0" w:space="0" w:color="auto"/>
          </w:divBdr>
        </w:div>
      </w:divsChild>
    </w:div>
    <w:div w:id="495850290">
      <w:bodyDiv w:val="1"/>
      <w:marLeft w:val="0"/>
      <w:marRight w:val="0"/>
      <w:marTop w:val="0"/>
      <w:marBottom w:val="0"/>
      <w:divBdr>
        <w:top w:val="none" w:sz="0" w:space="0" w:color="auto"/>
        <w:left w:val="none" w:sz="0" w:space="0" w:color="auto"/>
        <w:bottom w:val="none" w:sz="0" w:space="0" w:color="auto"/>
        <w:right w:val="none" w:sz="0" w:space="0" w:color="auto"/>
      </w:divBdr>
      <w:divsChild>
        <w:div w:id="137234675">
          <w:marLeft w:val="936"/>
          <w:marRight w:val="0"/>
          <w:marTop w:val="200"/>
          <w:marBottom w:val="0"/>
          <w:divBdr>
            <w:top w:val="none" w:sz="0" w:space="0" w:color="auto"/>
            <w:left w:val="none" w:sz="0" w:space="0" w:color="auto"/>
            <w:bottom w:val="none" w:sz="0" w:space="0" w:color="auto"/>
            <w:right w:val="none" w:sz="0" w:space="0" w:color="auto"/>
          </w:divBdr>
        </w:div>
        <w:div w:id="713776190">
          <w:marLeft w:val="432"/>
          <w:marRight w:val="0"/>
          <w:marTop w:val="360"/>
          <w:marBottom w:val="0"/>
          <w:divBdr>
            <w:top w:val="none" w:sz="0" w:space="0" w:color="auto"/>
            <w:left w:val="none" w:sz="0" w:space="0" w:color="auto"/>
            <w:bottom w:val="none" w:sz="0" w:space="0" w:color="auto"/>
            <w:right w:val="none" w:sz="0" w:space="0" w:color="auto"/>
          </w:divBdr>
        </w:div>
        <w:div w:id="893544082">
          <w:marLeft w:val="432"/>
          <w:marRight w:val="0"/>
          <w:marTop w:val="360"/>
          <w:marBottom w:val="0"/>
          <w:divBdr>
            <w:top w:val="none" w:sz="0" w:space="0" w:color="auto"/>
            <w:left w:val="none" w:sz="0" w:space="0" w:color="auto"/>
            <w:bottom w:val="none" w:sz="0" w:space="0" w:color="auto"/>
            <w:right w:val="none" w:sz="0" w:space="0" w:color="auto"/>
          </w:divBdr>
        </w:div>
        <w:div w:id="899369156">
          <w:marLeft w:val="936"/>
          <w:marRight w:val="0"/>
          <w:marTop w:val="200"/>
          <w:marBottom w:val="0"/>
          <w:divBdr>
            <w:top w:val="none" w:sz="0" w:space="0" w:color="auto"/>
            <w:left w:val="none" w:sz="0" w:space="0" w:color="auto"/>
            <w:bottom w:val="none" w:sz="0" w:space="0" w:color="auto"/>
            <w:right w:val="none" w:sz="0" w:space="0" w:color="auto"/>
          </w:divBdr>
        </w:div>
        <w:div w:id="1103110905">
          <w:marLeft w:val="936"/>
          <w:marRight w:val="0"/>
          <w:marTop w:val="200"/>
          <w:marBottom w:val="0"/>
          <w:divBdr>
            <w:top w:val="none" w:sz="0" w:space="0" w:color="auto"/>
            <w:left w:val="none" w:sz="0" w:space="0" w:color="auto"/>
            <w:bottom w:val="none" w:sz="0" w:space="0" w:color="auto"/>
            <w:right w:val="none" w:sz="0" w:space="0" w:color="auto"/>
          </w:divBdr>
        </w:div>
        <w:div w:id="1669208884">
          <w:marLeft w:val="936"/>
          <w:marRight w:val="0"/>
          <w:marTop w:val="200"/>
          <w:marBottom w:val="0"/>
          <w:divBdr>
            <w:top w:val="none" w:sz="0" w:space="0" w:color="auto"/>
            <w:left w:val="none" w:sz="0" w:space="0" w:color="auto"/>
            <w:bottom w:val="none" w:sz="0" w:space="0" w:color="auto"/>
            <w:right w:val="none" w:sz="0" w:space="0" w:color="auto"/>
          </w:divBdr>
        </w:div>
      </w:divsChild>
    </w:div>
    <w:div w:id="502359659">
      <w:bodyDiv w:val="1"/>
      <w:marLeft w:val="0"/>
      <w:marRight w:val="0"/>
      <w:marTop w:val="0"/>
      <w:marBottom w:val="0"/>
      <w:divBdr>
        <w:top w:val="none" w:sz="0" w:space="0" w:color="auto"/>
        <w:left w:val="none" w:sz="0" w:space="0" w:color="auto"/>
        <w:bottom w:val="none" w:sz="0" w:space="0" w:color="auto"/>
        <w:right w:val="none" w:sz="0" w:space="0" w:color="auto"/>
      </w:divBdr>
      <w:divsChild>
        <w:div w:id="28914165">
          <w:marLeft w:val="0"/>
          <w:marRight w:val="0"/>
          <w:marTop w:val="0"/>
          <w:marBottom w:val="0"/>
          <w:divBdr>
            <w:top w:val="none" w:sz="0" w:space="0" w:color="auto"/>
            <w:left w:val="none" w:sz="0" w:space="0" w:color="auto"/>
            <w:bottom w:val="none" w:sz="0" w:space="0" w:color="auto"/>
            <w:right w:val="none" w:sz="0" w:space="0" w:color="auto"/>
          </w:divBdr>
        </w:div>
      </w:divsChild>
    </w:div>
    <w:div w:id="504246785">
      <w:bodyDiv w:val="1"/>
      <w:marLeft w:val="0"/>
      <w:marRight w:val="0"/>
      <w:marTop w:val="0"/>
      <w:marBottom w:val="0"/>
      <w:divBdr>
        <w:top w:val="none" w:sz="0" w:space="0" w:color="auto"/>
        <w:left w:val="none" w:sz="0" w:space="0" w:color="auto"/>
        <w:bottom w:val="none" w:sz="0" w:space="0" w:color="auto"/>
        <w:right w:val="none" w:sz="0" w:space="0" w:color="auto"/>
      </w:divBdr>
    </w:div>
    <w:div w:id="505753926">
      <w:bodyDiv w:val="1"/>
      <w:marLeft w:val="0"/>
      <w:marRight w:val="0"/>
      <w:marTop w:val="0"/>
      <w:marBottom w:val="0"/>
      <w:divBdr>
        <w:top w:val="none" w:sz="0" w:space="0" w:color="auto"/>
        <w:left w:val="none" w:sz="0" w:space="0" w:color="auto"/>
        <w:bottom w:val="none" w:sz="0" w:space="0" w:color="auto"/>
        <w:right w:val="none" w:sz="0" w:space="0" w:color="auto"/>
      </w:divBdr>
    </w:div>
    <w:div w:id="506602433">
      <w:bodyDiv w:val="1"/>
      <w:marLeft w:val="0"/>
      <w:marRight w:val="0"/>
      <w:marTop w:val="0"/>
      <w:marBottom w:val="0"/>
      <w:divBdr>
        <w:top w:val="none" w:sz="0" w:space="0" w:color="auto"/>
        <w:left w:val="none" w:sz="0" w:space="0" w:color="auto"/>
        <w:bottom w:val="none" w:sz="0" w:space="0" w:color="auto"/>
        <w:right w:val="none" w:sz="0" w:space="0" w:color="auto"/>
      </w:divBdr>
      <w:divsChild>
        <w:div w:id="1143352404">
          <w:marLeft w:val="432"/>
          <w:marRight w:val="0"/>
          <w:marTop w:val="360"/>
          <w:marBottom w:val="0"/>
          <w:divBdr>
            <w:top w:val="none" w:sz="0" w:space="0" w:color="auto"/>
            <w:left w:val="none" w:sz="0" w:space="0" w:color="auto"/>
            <w:bottom w:val="none" w:sz="0" w:space="0" w:color="auto"/>
            <w:right w:val="none" w:sz="0" w:space="0" w:color="auto"/>
          </w:divBdr>
        </w:div>
      </w:divsChild>
    </w:div>
    <w:div w:id="507401402">
      <w:bodyDiv w:val="1"/>
      <w:marLeft w:val="0"/>
      <w:marRight w:val="0"/>
      <w:marTop w:val="0"/>
      <w:marBottom w:val="0"/>
      <w:divBdr>
        <w:top w:val="none" w:sz="0" w:space="0" w:color="auto"/>
        <w:left w:val="none" w:sz="0" w:space="0" w:color="auto"/>
        <w:bottom w:val="none" w:sz="0" w:space="0" w:color="auto"/>
        <w:right w:val="none" w:sz="0" w:space="0" w:color="auto"/>
      </w:divBdr>
      <w:divsChild>
        <w:div w:id="990131661">
          <w:marLeft w:val="432"/>
          <w:marRight w:val="0"/>
          <w:marTop w:val="360"/>
          <w:marBottom w:val="0"/>
          <w:divBdr>
            <w:top w:val="none" w:sz="0" w:space="0" w:color="auto"/>
            <w:left w:val="none" w:sz="0" w:space="0" w:color="auto"/>
            <w:bottom w:val="none" w:sz="0" w:space="0" w:color="auto"/>
            <w:right w:val="none" w:sz="0" w:space="0" w:color="auto"/>
          </w:divBdr>
        </w:div>
      </w:divsChild>
    </w:div>
    <w:div w:id="509486632">
      <w:bodyDiv w:val="1"/>
      <w:marLeft w:val="0"/>
      <w:marRight w:val="0"/>
      <w:marTop w:val="0"/>
      <w:marBottom w:val="0"/>
      <w:divBdr>
        <w:top w:val="none" w:sz="0" w:space="0" w:color="auto"/>
        <w:left w:val="none" w:sz="0" w:space="0" w:color="auto"/>
        <w:bottom w:val="none" w:sz="0" w:space="0" w:color="auto"/>
        <w:right w:val="none" w:sz="0" w:space="0" w:color="auto"/>
      </w:divBdr>
    </w:div>
    <w:div w:id="522669804">
      <w:bodyDiv w:val="1"/>
      <w:marLeft w:val="0"/>
      <w:marRight w:val="0"/>
      <w:marTop w:val="0"/>
      <w:marBottom w:val="0"/>
      <w:divBdr>
        <w:top w:val="none" w:sz="0" w:space="0" w:color="auto"/>
        <w:left w:val="none" w:sz="0" w:space="0" w:color="auto"/>
        <w:bottom w:val="none" w:sz="0" w:space="0" w:color="auto"/>
        <w:right w:val="none" w:sz="0" w:space="0" w:color="auto"/>
      </w:divBdr>
      <w:divsChild>
        <w:div w:id="507136599">
          <w:marLeft w:val="878"/>
          <w:marRight w:val="0"/>
          <w:marTop w:val="360"/>
          <w:marBottom w:val="0"/>
          <w:divBdr>
            <w:top w:val="none" w:sz="0" w:space="0" w:color="auto"/>
            <w:left w:val="none" w:sz="0" w:space="0" w:color="auto"/>
            <w:bottom w:val="none" w:sz="0" w:space="0" w:color="auto"/>
            <w:right w:val="none" w:sz="0" w:space="0" w:color="auto"/>
          </w:divBdr>
        </w:div>
        <w:div w:id="531651208">
          <w:marLeft w:val="878"/>
          <w:marRight w:val="0"/>
          <w:marTop w:val="360"/>
          <w:marBottom w:val="0"/>
          <w:divBdr>
            <w:top w:val="none" w:sz="0" w:space="0" w:color="auto"/>
            <w:left w:val="none" w:sz="0" w:space="0" w:color="auto"/>
            <w:bottom w:val="none" w:sz="0" w:space="0" w:color="auto"/>
            <w:right w:val="none" w:sz="0" w:space="0" w:color="auto"/>
          </w:divBdr>
        </w:div>
        <w:div w:id="970329103">
          <w:marLeft w:val="878"/>
          <w:marRight w:val="0"/>
          <w:marTop w:val="360"/>
          <w:marBottom w:val="0"/>
          <w:divBdr>
            <w:top w:val="none" w:sz="0" w:space="0" w:color="auto"/>
            <w:left w:val="none" w:sz="0" w:space="0" w:color="auto"/>
            <w:bottom w:val="none" w:sz="0" w:space="0" w:color="auto"/>
            <w:right w:val="none" w:sz="0" w:space="0" w:color="auto"/>
          </w:divBdr>
        </w:div>
        <w:div w:id="1713966381">
          <w:marLeft w:val="878"/>
          <w:marRight w:val="0"/>
          <w:marTop w:val="360"/>
          <w:marBottom w:val="0"/>
          <w:divBdr>
            <w:top w:val="none" w:sz="0" w:space="0" w:color="auto"/>
            <w:left w:val="none" w:sz="0" w:space="0" w:color="auto"/>
            <w:bottom w:val="none" w:sz="0" w:space="0" w:color="auto"/>
            <w:right w:val="none" w:sz="0" w:space="0" w:color="auto"/>
          </w:divBdr>
        </w:div>
      </w:divsChild>
    </w:div>
    <w:div w:id="526255710">
      <w:bodyDiv w:val="1"/>
      <w:marLeft w:val="0"/>
      <w:marRight w:val="0"/>
      <w:marTop w:val="0"/>
      <w:marBottom w:val="0"/>
      <w:divBdr>
        <w:top w:val="none" w:sz="0" w:space="0" w:color="auto"/>
        <w:left w:val="none" w:sz="0" w:space="0" w:color="auto"/>
        <w:bottom w:val="none" w:sz="0" w:space="0" w:color="auto"/>
        <w:right w:val="none" w:sz="0" w:space="0" w:color="auto"/>
      </w:divBdr>
      <w:divsChild>
        <w:div w:id="37827682">
          <w:marLeft w:val="432"/>
          <w:marRight w:val="0"/>
          <w:marTop w:val="360"/>
          <w:marBottom w:val="0"/>
          <w:divBdr>
            <w:top w:val="none" w:sz="0" w:space="0" w:color="auto"/>
            <w:left w:val="none" w:sz="0" w:space="0" w:color="auto"/>
            <w:bottom w:val="none" w:sz="0" w:space="0" w:color="auto"/>
            <w:right w:val="none" w:sz="0" w:space="0" w:color="auto"/>
          </w:divBdr>
        </w:div>
        <w:div w:id="375542163">
          <w:marLeft w:val="432"/>
          <w:marRight w:val="0"/>
          <w:marTop w:val="360"/>
          <w:marBottom w:val="0"/>
          <w:divBdr>
            <w:top w:val="none" w:sz="0" w:space="0" w:color="auto"/>
            <w:left w:val="none" w:sz="0" w:space="0" w:color="auto"/>
            <w:bottom w:val="none" w:sz="0" w:space="0" w:color="auto"/>
            <w:right w:val="none" w:sz="0" w:space="0" w:color="auto"/>
          </w:divBdr>
        </w:div>
        <w:div w:id="1118331417">
          <w:marLeft w:val="432"/>
          <w:marRight w:val="0"/>
          <w:marTop w:val="360"/>
          <w:marBottom w:val="0"/>
          <w:divBdr>
            <w:top w:val="none" w:sz="0" w:space="0" w:color="auto"/>
            <w:left w:val="none" w:sz="0" w:space="0" w:color="auto"/>
            <w:bottom w:val="none" w:sz="0" w:space="0" w:color="auto"/>
            <w:right w:val="none" w:sz="0" w:space="0" w:color="auto"/>
          </w:divBdr>
        </w:div>
        <w:div w:id="1852453441">
          <w:marLeft w:val="432"/>
          <w:marRight w:val="0"/>
          <w:marTop w:val="360"/>
          <w:marBottom w:val="0"/>
          <w:divBdr>
            <w:top w:val="none" w:sz="0" w:space="0" w:color="auto"/>
            <w:left w:val="none" w:sz="0" w:space="0" w:color="auto"/>
            <w:bottom w:val="none" w:sz="0" w:space="0" w:color="auto"/>
            <w:right w:val="none" w:sz="0" w:space="0" w:color="auto"/>
          </w:divBdr>
        </w:div>
      </w:divsChild>
    </w:div>
    <w:div w:id="526677174">
      <w:bodyDiv w:val="1"/>
      <w:marLeft w:val="0"/>
      <w:marRight w:val="0"/>
      <w:marTop w:val="0"/>
      <w:marBottom w:val="0"/>
      <w:divBdr>
        <w:top w:val="none" w:sz="0" w:space="0" w:color="auto"/>
        <w:left w:val="none" w:sz="0" w:space="0" w:color="auto"/>
        <w:bottom w:val="none" w:sz="0" w:space="0" w:color="auto"/>
        <w:right w:val="none" w:sz="0" w:space="0" w:color="auto"/>
      </w:divBdr>
      <w:divsChild>
        <w:div w:id="15691096">
          <w:marLeft w:val="432"/>
          <w:marRight w:val="0"/>
          <w:marTop w:val="360"/>
          <w:marBottom w:val="0"/>
          <w:divBdr>
            <w:top w:val="none" w:sz="0" w:space="0" w:color="auto"/>
            <w:left w:val="none" w:sz="0" w:space="0" w:color="auto"/>
            <w:bottom w:val="none" w:sz="0" w:space="0" w:color="auto"/>
            <w:right w:val="none" w:sz="0" w:space="0" w:color="auto"/>
          </w:divBdr>
        </w:div>
        <w:div w:id="53504363">
          <w:marLeft w:val="432"/>
          <w:marRight w:val="0"/>
          <w:marTop w:val="360"/>
          <w:marBottom w:val="0"/>
          <w:divBdr>
            <w:top w:val="none" w:sz="0" w:space="0" w:color="auto"/>
            <w:left w:val="none" w:sz="0" w:space="0" w:color="auto"/>
            <w:bottom w:val="none" w:sz="0" w:space="0" w:color="auto"/>
            <w:right w:val="none" w:sz="0" w:space="0" w:color="auto"/>
          </w:divBdr>
        </w:div>
        <w:div w:id="256181853">
          <w:marLeft w:val="936"/>
          <w:marRight w:val="0"/>
          <w:marTop w:val="200"/>
          <w:marBottom w:val="0"/>
          <w:divBdr>
            <w:top w:val="none" w:sz="0" w:space="0" w:color="auto"/>
            <w:left w:val="none" w:sz="0" w:space="0" w:color="auto"/>
            <w:bottom w:val="none" w:sz="0" w:space="0" w:color="auto"/>
            <w:right w:val="none" w:sz="0" w:space="0" w:color="auto"/>
          </w:divBdr>
        </w:div>
        <w:div w:id="546189617">
          <w:marLeft w:val="936"/>
          <w:marRight w:val="0"/>
          <w:marTop w:val="200"/>
          <w:marBottom w:val="0"/>
          <w:divBdr>
            <w:top w:val="none" w:sz="0" w:space="0" w:color="auto"/>
            <w:left w:val="none" w:sz="0" w:space="0" w:color="auto"/>
            <w:bottom w:val="none" w:sz="0" w:space="0" w:color="auto"/>
            <w:right w:val="none" w:sz="0" w:space="0" w:color="auto"/>
          </w:divBdr>
        </w:div>
      </w:divsChild>
    </w:div>
    <w:div w:id="531308785">
      <w:bodyDiv w:val="1"/>
      <w:marLeft w:val="0"/>
      <w:marRight w:val="0"/>
      <w:marTop w:val="0"/>
      <w:marBottom w:val="0"/>
      <w:divBdr>
        <w:top w:val="none" w:sz="0" w:space="0" w:color="auto"/>
        <w:left w:val="none" w:sz="0" w:space="0" w:color="auto"/>
        <w:bottom w:val="none" w:sz="0" w:space="0" w:color="auto"/>
        <w:right w:val="none" w:sz="0" w:space="0" w:color="auto"/>
      </w:divBdr>
    </w:div>
    <w:div w:id="542132388">
      <w:bodyDiv w:val="1"/>
      <w:marLeft w:val="0"/>
      <w:marRight w:val="0"/>
      <w:marTop w:val="0"/>
      <w:marBottom w:val="0"/>
      <w:divBdr>
        <w:top w:val="none" w:sz="0" w:space="0" w:color="auto"/>
        <w:left w:val="none" w:sz="0" w:space="0" w:color="auto"/>
        <w:bottom w:val="none" w:sz="0" w:space="0" w:color="auto"/>
        <w:right w:val="none" w:sz="0" w:space="0" w:color="auto"/>
      </w:divBdr>
    </w:div>
    <w:div w:id="548080300">
      <w:bodyDiv w:val="1"/>
      <w:marLeft w:val="0"/>
      <w:marRight w:val="0"/>
      <w:marTop w:val="0"/>
      <w:marBottom w:val="0"/>
      <w:divBdr>
        <w:top w:val="none" w:sz="0" w:space="0" w:color="auto"/>
        <w:left w:val="none" w:sz="0" w:space="0" w:color="auto"/>
        <w:bottom w:val="none" w:sz="0" w:space="0" w:color="auto"/>
        <w:right w:val="none" w:sz="0" w:space="0" w:color="auto"/>
      </w:divBdr>
    </w:div>
    <w:div w:id="564679123">
      <w:bodyDiv w:val="1"/>
      <w:marLeft w:val="0"/>
      <w:marRight w:val="0"/>
      <w:marTop w:val="0"/>
      <w:marBottom w:val="0"/>
      <w:divBdr>
        <w:top w:val="none" w:sz="0" w:space="0" w:color="auto"/>
        <w:left w:val="none" w:sz="0" w:space="0" w:color="auto"/>
        <w:bottom w:val="none" w:sz="0" w:space="0" w:color="auto"/>
        <w:right w:val="none" w:sz="0" w:space="0" w:color="auto"/>
      </w:divBdr>
    </w:div>
    <w:div w:id="575095459">
      <w:bodyDiv w:val="1"/>
      <w:marLeft w:val="0"/>
      <w:marRight w:val="0"/>
      <w:marTop w:val="0"/>
      <w:marBottom w:val="0"/>
      <w:divBdr>
        <w:top w:val="none" w:sz="0" w:space="0" w:color="auto"/>
        <w:left w:val="none" w:sz="0" w:space="0" w:color="auto"/>
        <w:bottom w:val="none" w:sz="0" w:space="0" w:color="auto"/>
        <w:right w:val="none" w:sz="0" w:space="0" w:color="auto"/>
      </w:divBdr>
      <w:divsChild>
        <w:div w:id="135953521">
          <w:marLeft w:val="432"/>
          <w:marRight w:val="0"/>
          <w:marTop w:val="360"/>
          <w:marBottom w:val="0"/>
          <w:divBdr>
            <w:top w:val="none" w:sz="0" w:space="0" w:color="auto"/>
            <w:left w:val="none" w:sz="0" w:space="0" w:color="auto"/>
            <w:bottom w:val="none" w:sz="0" w:space="0" w:color="auto"/>
            <w:right w:val="none" w:sz="0" w:space="0" w:color="auto"/>
          </w:divBdr>
        </w:div>
        <w:div w:id="982658028">
          <w:marLeft w:val="432"/>
          <w:marRight w:val="0"/>
          <w:marTop w:val="360"/>
          <w:marBottom w:val="0"/>
          <w:divBdr>
            <w:top w:val="none" w:sz="0" w:space="0" w:color="auto"/>
            <w:left w:val="none" w:sz="0" w:space="0" w:color="auto"/>
            <w:bottom w:val="none" w:sz="0" w:space="0" w:color="auto"/>
            <w:right w:val="none" w:sz="0" w:space="0" w:color="auto"/>
          </w:divBdr>
        </w:div>
        <w:div w:id="1201239065">
          <w:marLeft w:val="432"/>
          <w:marRight w:val="0"/>
          <w:marTop w:val="360"/>
          <w:marBottom w:val="0"/>
          <w:divBdr>
            <w:top w:val="none" w:sz="0" w:space="0" w:color="auto"/>
            <w:left w:val="none" w:sz="0" w:space="0" w:color="auto"/>
            <w:bottom w:val="none" w:sz="0" w:space="0" w:color="auto"/>
            <w:right w:val="none" w:sz="0" w:space="0" w:color="auto"/>
          </w:divBdr>
        </w:div>
      </w:divsChild>
    </w:div>
    <w:div w:id="575406184">
      <w:bodyDiv w:val="1"/>
      <w:marLeft w:val="0"/>
      <w:marRight w:val="0"/>
      <w:marTop w:val="0"/>
      <w:marBottom w:val="0"/>
      <w:divBdr>
        <w:top w:val="none" w:sz="0" w:space="0" w:color="auto"/>
        <w:left w:val="none" w:sz="0" w:space="0" w:color="auto"/>
        <w:bottom w:val="none" w:sz="0" w:space="0" w:color="auto"/>
        <w:right w:val="none" w:sz="0" w:space="0" w:color="auto"/>
      </w:divBdr>
      <w:divsChild>
        <w:div w:id="358316518">
          <w:marLeft w:val="0"/>
          <w:marRight w:val="0"/>
          <w:marTop w:val="0"/>
          <w:marBottom w:val="0"/>
          <w:divBdr>
            <w:top w:val="none" w:sz="0" w:space="0" w:color="auto"/>
            <w:left w:val="none" w:sz="0" w:space="0" w:color="auto"/>
            <w:bottom w:val="none" w:sz="0" w:space="0" w:color="auto"/>
            <w:right w:val="none" w:sz="0" w:space="0" w:color="auto"/>
          </w:divBdr>
        </w:div>
        <w:div w:id="413865335">
          <w:marLeft w:val="0"/>
          <w:marRight w:val="0"/>
          <w:marTop w:val="0"/>
          <w:marBottom w:val="0"/>
          <w:divBdr>
            <w:top w:val="none" w:sz="0" w:space="0" w:color="auto"/>
            <w:left w:val="none" w:sz="0" w:space="0" w:color="auto"/>
            <w:bottom w:val="none" w:sz="0" w:space="0" w:color="auto"/>
            <w:right w:val="none" w:sz="0" w:space="0" w:color="auto"/>
          </w:divBdr>
        </w:div>
      </w:divsChild>
    </w:div>
    <w:div w:id="576480256">
      <w:bodyDiv w:val="1"/>
      <w:marLeft w:val="0"/>
      <w:marRight w:val="0"/>
      <w:marTop w:val="0"/>
      <w:marBottom w:val="0"/>
      <w:divBdr>
        <w:top w:val="none" w:sz="0" w:space="0" w:color="auto"/>
        <w:left w:val="none" w:sz="0" w:space="0" w:color="auto"/>
        <w:bottom w:val="none" w:sz="0" w:space="0" w:color="auto"/>
        <w:right w:val="none" w:sz="0" w:space="0" w:color="auto"/>
      </w:divBdr>
      <w:divsChild>
        <w:div w:id="313533342">
          <w:marLeft w:val="432"/>
          <w:marRight w:val="0"/>
          <w:marTop w:val="360"/>
          <w:marBottom w:val="0"/>
          <w:divBdr>
            <w:top w:val="none" w:sz="0" w:space="0" w:color="auto"/>
            <w:left w:val="none" w:sz="0" w:space="0" w:color="auto"/>
            <w:bottom w:val="none" w:sz="0" w:space="0" w:color="auto"/>
            <w:right w:val="none" w:sz="0" w:space="0" w:color="auto"/>
          </w:divBdr>
        </w:div>
        <w:div w:id="434978961">
          <w:marLeft w:val="936"/>
          <w:marRight w:val="0"/>
          <w:marTop w:val="200"/>
          <w:marBottom w:val="0"/>
          <w:divBdr>
            <w:top w:val="none" w:sz="0" w:space="0" w:color="auto"/>
            <w:left w:val="none" w:sz="0" w:space="0" w:color="auto"/>
            <w:bottom w:val="none" w:sz="0" w:space="0" w:color="auto"/>
            <w:right w:val="none" w:sz="0" w:space="0" w:color="auto"/>
          </w:divBdr>
        </w:div>
        <w:div w:id="501505049">
          <w:marLeft w:val="936"/>
          <w:marRight w:val="0"/>
          <w:marTop w:val="200"/>
          <w:marBottom w:val="0"/>
          <w:divBdr>
            <w:top w:val="none" w:sz="0" w:space="0" w:color="auto"/>
            <w:left w:val="none" w:sz="0" w:space="0" w:color="auto"/>
            <w:bottom w:val="none" w:sz="0" w:space="0" w:color="auto"/>
            <w:right w:val="none" w:sz="0" w:space="0" w:color="auto"/>
          </w:divBdr>
        </w:div>
        <w:div w:id="677344071">
          <w:marLeft w:val="432"/>
          <w:marRight w:val="0"/>
          <w:marTop w:val="360"/>
          <w:marBottom w:val="0"/>
          <w:divBdr>
            <w:top w:val="none" w:sz="0" w:space="0" w:color="auto"/>
            <w:left w:val="none" w:sz="0" w:space="0" w:color="auto"/>
            <w:bottom w:val="none" w:sz="0" w:space="0" w:color="auto"/>
            <w:right w:val="none" w:sz="0" w:space="0" w:color="auto"/>
          </w:divBdr>
        </w:div>
        <w:div w:id="1746802821">
          <w:marLeft w:val="936"/>
          <w:marRight w:val="0"/>
          <w:marTop w:val="200"/>
          <w:marBottom w:val="0"/>
          <w:divBdr>
            <w:top w:val="none" w:sz="0" w:space="0" w:color="auto"/>
            <w:left w:val="none" w:sz="0" w:space="0" w:color="auto"/>
            <w:bottom w:val="none" w:sz="0" w:space="0" w:color="auto"/>
            <w:right w:val="none" w:sz="0" w:space="0" w:color="auto"/>
          </w:divBdr>
        </w:div>
      </w:divsChild>
    </w:div>
    <w:div w:id="586810455">
      <w:bodyDiv w:val="1"/>
      <w:marLeft w:val="0"/>
      <w:marRight w:val="0"/>
      <w:marTop w:val="0"/>
      <w:marBottom w:val="0"/>
      <w:divBdr>
        <w:top w:val="none" w:sz="0" w:space="0" w:color="auto"/>
        <w:left w:val="none" w:sz="0" w:space="0" w:color="auto"/>
        <w:bottom w:val="none" w:sz="0" w:space="0" w:color="auto"/>
        <w:right w:val="none" w:sz="0" w:space="0" w:color="auto"/>
      </w:divBdr>
      <w:divsChild>
        <w:div w:id="1161238527">
          <w:marLeft w:val="432"/>
          <w:marRight w:val="0"/>
          <w:marTop w:val="360"/>
          <w:marBottom w:val="0"/>
          <w:divBdr>
            <w:top w:val="none" w:sz="0" w:space="0" w:color="auto"/>
            <w:left w:val="none" w:sz="0" w:space="0" w:color="auto"/>
            <w:bottom w:val="none" w:sz="0" w:space="0" w:color="auto"/>
            <w:right w:val="none" w:sz="0" w:space="0" w:color="auto"/>
          </w:divBdr>
        </w:div>
      </w:divsChild>
    </w:div>
    <w:div w:id="618877745">
      <w:bodyDiv w:val="1"/>
      <w:marLeft w:val="0"/>
      <w:marRight w:val="0"/>
      <w:marTop w:val="0"/>
      <w:marBottom w:val="0"/>
      <w:divBdr>
        <w:top w:val="none" w:sz="0" w:space="0" w:color="auto"/>
        <w:left w:val="none" w:sz="0" w:space="0" w:color="auto"/>
        <w:bottom w:val="none" w:sz="0" w:space="0" w:color="auto"/>
        <w:right w:val="none" w:sz="0" w:space="0" w:color="auto"/>
      </w:divBdr>
      <w:divsChild>
        <w:div w:id="575483137">
          <w:marLeft w:val="432"/>
          <w:marRight w:val="0"/>
          <w:marTop w:val="360"/>
          <w:marBottom w:val="0"/>
          <w:divBdr>
            <w:top w:val="none" w:sz="0" w:space="0" w:color="auto"/>
            <w:left w:val="none" w:sz="0" w:space="0" w:color="auto"/>
            <w:bottom w:val="none" w:sz="0" w:space="0" w:color="auto"/>
            <w:right w:val="none" w:sz="0" w:space="0" w:color="auto"/>
          </w:divBdr>
        </w:div>
        <w:div w:id="1028262947">
          <w:marLeft w:val="432"/>
          <w:marRight w:val="0"/>
          <w:marTop w:val="360"/>
          <w:marBottom w:val="0"/>
          <w:divBdr>
            <w:top w:val="none" w:sz="0" w:space="0" w:color="auto"/>
            <w:left w:val="none" w:sz="0" w:space="0" w:color="auto"/>
            <w:bottom w:val="none" w:sz="0" w:space="0" w:color="auto"/>
            <w:right w:val="none" w:sz="0" w:space="0" w:color="auto"/>
          </w:divBdr>
        </w:div>
      </w:divsChild>
    </w:div>
    <w:div w:id="627665078">
      <w:bodyDiv w:val="1"/>
      <w:marLeft w:val="0"/>
      <w:marRight w:val="0"/>
      <w:marTop w:val="0"/>
      <w:marBottom w:val="0"/>
      <w:divBdr>
        <w:top w:val="none" w:sz="0" w:space="0" w:color="auto"/>
        <w:left w:val="none" w:sz="0" w:space="0" w:color="auto"/>
        <w:bottom w:val="none" w:sz="0" w:space="0" w:color="auto"/>
        <w:right w:val="none" w:sz="0" w:space="0" w:color="auto"/>
      </w:divBdr>
      <w:divsChild>
        <w:div w:id="378356465">
          <w:marLeft w:val="878"/>
          <w:marRight w:val="0"/>
          <w:marTop w:val="360"/>
          <w:marBottom w:val="0"/>
          <w:divBdr>
            <w:top w:val="none" w:sz="0" w:space="0" w:color="auto"/>
            <w:left w:val="none" w:sz="0" w:space="0" w:color="auto"/>
            <w:bottom w:val="none" w:sz="0" w:space="0" w:color="auto"/>
            <w:right w:val="none" w:sz="0" w:space="0" w:color="auto"/>
          </w:divBdr>
        </w:div>
        <w:div w:id="578709060">
          <w:marLeft w:val="878"/>
          <w:marRight w:val="0"/>
          <w:marTop w:val="360"/>
          <w:marBottom w:val="0"/>
          <w:divBdr>
            <w:top w:val="none" w:sz="0" w:space="0" w:color="auto"/>
            <w:left w:val="none" w:sz="0" w:space="0" w:color="auto"/>
            <w:bottom w:val="none" w:sz="0" w:space="0" w:color="auto"/>
            <w:right w:val="none" w:sz="0" w:space="0" w:color="auto"/>
          </w:divBdr>
        </w:div>
        <w:div w:id="2109037486">
          <w:marLeft w:val="878"/>
          <w:marRight w:val="0"/>
          <w:marTop w:val="360"/>
          <w:marBottom w:val="0"/>
          <w:divBdr>
            <w:top w:val="none" w:sz="0" w:space="0" w:color="auto"/>
            <w:left w:val="none" w:sz="0" w:space="0" w:color="auto"/>
            <w:bottom w:val="none" w:sz="0" w:space="0" w:color="auto"/>
            <w:right w:val="none" w:sz="0" w:space="0" w:color="auto"/>
          </w:divBdr>
        </w:div>
      </w:divsChild>
    </w:div>
    <w:div w:id="650718724">
      <w:bodyDiv w:val="1"/>
      <w:marLeft w:val="0"/>
      <w:marRight w:val="0"/>
      <w:marTop w:val="0"/>
      <w:marBottom w:val="0"/>
      <w:divBdr>
        <w:top w:val="none" w:sz="0" w:space="0" w:color="auto"/>
        <w:left w:val="none" w:sz="0" w:space="0" w:color="auto"/>
        <w:bottom w:val="none" w:sz="0" w:space="0" w:color="auto"/>
        <w:right w:val="none" w:sz="0" w:space="0" w:color="auto"/>
      </w:divBdr>
      <w:divsChild>
        <w:div w:id="659428459">
          <w:marLeft w:val="0"/>
          <w:marRight w:val="0"/>
          <w:marTop w:val="0"/>
          <w:marBottom w:val="0"/>
          <w:divBdr>
            <w:top w:val="none" w:sz="0" w:space="0" w:color="auto"/>
            <w:left w:val="none" w:sz="0" w:space="0" w:color="auto"/>
            <w:bottom w:val="none" w:sz="0" w:space="0" w:color="auto"/>
            <w:right w:val="none" w:sz="0" w:space="0" w:color="auto"/>
          </w:divBdr>
          <w:divsChild>
            <w:div w:id="1573155349">
              <w:marLeft w:val="0"/>
              <w:marRight w:val="2250"/>
              <w:marTop w:val="0"/>
              <w:marBottom w:val="0"/>
              <w:divBdr>
                <w:top w:val="none" w:sz="0" w:space="0" w:color="auto"/>
                <w:left w:val="none" w:sz="0" w:space="0" w:color="auto"/>
                <w:bottom w:val="none" w:sz="0" w:space="0" w:color="auto"/>
                <w:right w:val="none" w:sz="0" w:space="0" w:color="auto"/>
              </w:divBdr>
            </w:div>
          </w:divsChild>
        </w:div>
        <w:div w:id="243416786">
          <w:marLeft w:val="0"/>
          <w:marRight w:val="0"/>
          <w:marTop w:val="0"/>
          <w:marBottom w:val="0"/>
          <w:divBdr>
            <w:top w:val="single" w:sz="6" w:space="11" w:color="EEEEEE"/>
            <w:left w:val="none" w:sz="0" w:space="0" w:color="auto"/>
            <w:bottom w:val="none" w:sz="0" w:space="0" w:color="auto"/>
            <w:right w:val="none" w:sz="0" w:space="0" w:color="auto"/>
          </w:divBdr>
          <w:divsChild>
            <w:div w:id="1640844925">
              <w:marLeft w:val="0"/>
              <w:marRight w:val="0"/>
              <w:marTop w:val="0"/>
              <w:marBottom w:val="0"/>
              <w:divBdr>
                <w:top w:val="none" w:sz="0" w:space="0" w:color="auto"/>
                <w:left w:val="none" w:sz="0" w:space="0" w:color="auto"/>
                <w:bottom w:val="none" w:sz="0" w:space="0" w:color="auto"/>
                <w:right w:val="none" w:sz="0" w:space="0" w:color="auto"/>
              </w:divBdr>
              <w:divsChild>
                <w:div w:id="914163925">
                  <w:marLeft w:val="0"/>
                  <w:marRight w:val="0"/>
                  <w:marTop w:val="0"/>
                  <w:marBottom w:val="0"/>
                  <w:divBdr>
                    <w:top w:val="none" w:sz="0" w:space="0" w:color="auto"/>
                    <w:left w:val="none" w:sz="0" w:space="0" w:color="auto"/>
                    <w:bottom w:val="none" w:sz="0" w:space="0" w:color="auto"/>
                    <w:right w:val="none" w:sz="0" w:space="0" w:color="auto"/>
                  </w:divBdr>
                  <w:divsChild>
                    <w:div w:id="13552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5381">
              <w:marLeft w:val="0"/>
              <w:marRight w:val="2250"/>
              <w:marTop w:val="0"/>
              <w:marBottom w:val="0"/>
              <w:divBdr>
                <w:top w:val="none" w:sz="0" w:space="0" w:color="auto"/>
                <w:left w:val="none" w:sz="0" w:space="0" w:color="auto"/>
                <w:bottom w:val="none" w:sz="0" w:space="0" w:color="auto"/>
                <w:right w:val="none" w:sz="0" w:space="0" w:color="auto"/>
              </w:divBdr>
            </w:div>
          </w:divsChild>
        </w:div>
        <w:div w:id="1952085219">
          <w:marLeft w:val="0"/>
          <w:marRight w:val="0"/>
          <w:marTop w:val="0"/>
          <w:marBottom w:val="0"/>
          <w:divBdr>
            <w:top w:val="single" w:sz="6" w:space="11" w:color="EEEEEE"/>
            <w:left w:val="none" w:sz="0" w:space="0" w:color="auto"/>
            <w:bottom w:val="none" w:sz="0" w:space="0" w:color="auto"/>
            <w:right w:val="none" w:sz="0" w:space="0" w:color="auto"/>
          </w:divBdr>
          <w:divsChild>
            <w:div w:id="2132435830">
              <w:marLeft w:val="0"/>
              <w:marRight w:val="0"/>
              <w:marTop w:val="0"/>
              <w:marBottom w:val="0"/>
              <w:divBdr>
                <w:top w:val="none" w:sz="0" w:space="0" w:color="auto"/>
                <w:left w:val="none" w:sz="0" w:space="0" w:color="auto"/>
                <w:bottom w:val="none" w:sz="0" w:space="0" w:color="auto"/>
                <w:right w:val="none" w:sz="0" w:space="0" w:color="auto"/>
              </w:divBdr>
              <w:divsChild>
                <w:div w:id="988290570">
                  <w:marLeft w:val="0"/>
                  <w:marRight w:val="0"/>
                  <w:marTop w:val="0"/>
                  <w:marBottom w:val="0"/>
                  <w:divBdr>
                    <w:top w:val="none" w:sz="0" w:space="0" w:color="auto"/>
                    <w:left w:val="none" w:sz="0" w:space="0" w:color="auto"/>
                    <w:bottom w:val="none" w:sz="0" w:space="0" w:color="auto"/>
                    <w:right w:val="none" w:sz="0" w:space="0" w:color="auto"/>
                  </w:divBdr>
                  <w:divsChild>
                    <w:div w:id="3084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51542">
              <w:marLeft w:val="0"/>
              <w:marRight w:val="2250"/>
              <w:marTop w:val="0"/>
              <w:marBottom w:val="0"/>
              <w:divBdr>
                <w:top w:val="none" w:sz="0" w:space="0" w:color="auto"/>
                <w:left w:val="none" w:sz="0" w:space="0" w:color="auto"/>
                <w:bottom w:val="none" w:sz="0" w:space="0" w:color="auto"/>
                <w:right w:val="none" w:sz="0" w:space="0" w:color="auto"/>
              </w:divBdr>
            </w:div>
          </w:divsChild>
        </w:div>
        <w:div w:id="907347181">
          <w:marLeft w:val="0"/>
          <w:marRight w:val="0"/>
          <w:marTop w:val="0"/>
          <w:marBottom w:val="0"/>
          <w:divBdr>
            <w:top w:val="single" w:sz="6" w:space="11" w:color="EEEEEE"/>
            <w:left w:val="none" w:sz="0" w:space="0" w:color="auto"/>
            <w:bottom w:val="none" w:sz="0" w:space="0" w:color="auto"/>
            <w:right w:val="none" w:sz="0" w:space="0" w:color="auto"/>
          </w:divBdr>
          <w:divsChild>
            <w:div w:id="1772431111">
              <w:marLeft w:val="0"/>
              <w:marRight w:val="0"/>
              <w:marTop w:val="0"/>
              <w:marBottom w:val="0"/>
              <w:divBdr>
                <w:top w:val="none" w:sz="0" w:space="0" w:color="auto"/>
                <w:left w:val="none" w:sz="0" w:space="0" w:color="auto"/>
                <w:bottom w:val="none" w:sz="0" w:space="0" w:color="auto"/>
                <w:right w:val="none" w:sz="0" w:space="0" w:color="auto"/>
              </w:divBdr>
              <w:divsChild>
                <w:div w:id="618219928">
                  <w:marLeft w:val="0"/>
                  <w:marRight w:val="0"/>
                  <w:marTop w:val="0"/>
                  <w:marBottom w:val="0"/>
                  <w:divBdr>
                    <w:top w:val="none" w:sz="0" w:space="0" w:color="auto"/>
                    <w:left w:val="none" w:sz="0" w:space="0" w:color="auto"/>
                    <w:bottom w:val="none" w:sz="0" w:space="0" w:color="auto"/>
                    <w:right w:val="none" w:sz="0" w:space="0" w:color="auto"/>
                  </w:divBdr>
                  <w:divsChild>
                    <w:div w:id="12878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5646">
              <w:marLeft w:val="0"/>
              <w:marRight w:val="2250"/>
              <w:marTop w:val="0"/>
              <w:marBottom w:val="0"/>
              <w:divBdr>
                <w:top w:val="none" w:sz="0" w:space="0" w:color="auto"/>
                <w:left w:val="none" w:sz="0" w:space="0" w:color="auto"/>
                <w:bottom w:val="none" w:sz="0" w:space="0" w:color="auto"/>
                <w:right w:val="none" w:sz="0" w:space="0" w:color="auto"/>
              </w:divBdr>
            </w:div>
          </w:divsChild>
        </w:div>
        <w:div w:id="1842577136">
          <w:marLeft w:val="0"/>
          <w:marRight w:val="0"/>
          <w:marTop w:val="0"/>
          <w:marBottom w:val="0"/>
          <w:divBdr>
            <w:top w:val="single" w:sz="6" w:space="11" w:color="EEEEEE"/>
            <w:left w:val="none" w:sz="0" w:space="0" w:color="auto"/>
            <w:bottom w:val="none" w:sz="0" w:space="0" w:color="auto"/>
            <w:right w:val="none" w:sz="0" w:space="0" w:color="auto"/>
          </w:divBdr>
          <w:divsChild>
            <w:div w:id="1478572555">
              <w:marLeft w:val="0"/>
              <w:marRight w:val="0"/>
              <w:marTop w:val="0"/>
              <w:marBottom w:val="0"/>
              <w:divBdr>
                <w:top w:val="none" w:sz="0" w:space="0" w:color="auto"/>
                <w:left w:val="none" w:sz="0" w:space="0" w:color="auto"/>
                <w:bottom w:val="none" w:sz="0" w:space="0" w:color="auto"/>
                <w:right w:val="none" w:sz="0" w:space="0" w:color="auto"/>
              </w:divBdr>
              <w:divsChild>
                <w:div w:id="808326374">
                  <w:marLeft w:val="0"/>
                  <w:marRight w:val="0"/>
                  <w:marTop w:val="0"/>
                  <w:marBottom w:val="0"/>
                  <w:divBdr>
                    <w:top w:val="none" w:sz="0" w:space="0" w:color="auto"/>
                    <w:left w:val="none" w:sz="0" w:space="0" w:color="auto"/>
                    <w:bottom w:val="none" w:sz="0" w:space="0" w:color="auto"/>
                    <w:right w:val="none" w:sz="0" w:space="0" w:color="auto"/>
                  </w:divBdr>
                  <w:divsChild>
                    <w:div w:id="19435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6093">
              <w:marLeft w:val="0"/>
              <w:marRight w:val="2250"/>
              <w:marTop w:val="0"/>
              <w:marBottom w:val="0"/>
              <w:divBdr>
                <w:top w:val="none" w:sz="0" w:space="0" w:color="auto"/>
                <w:left w:val="none" w:sz="0" w:space="0" w:color="auto"/>
                <w:bottom w:val="none" w:sz="0" w:space="0" w:color="auto"/>
                <w:right w:val="none" w:sz="0" w:space="0" w:color="auto"/>
              </w:divBdr>
            </w:div>
          </w:divsChild>
        </w:div>
        <w:div w:id="2146965362">
          <w:marLeft w:val="0"/>
          <w:marRight w:val="0"/>
          <w:marTop w:val="0"/>
          <w:marBottom w:val="0"/>
          <w:divBdr>
            <w:top w:val="single" w:sz="6" w:space="11" w:color="EEEEEE"/>
            <w:left w:val="none" w:sz="0" w:space="0" w:color="auto"/>
            <w:bottom w:val="none" w:sz="0" w:space="0" w:color="auto"/>
            <w:right w:val="none" w:sz="0" w:space="0" w:color="auto"/>
          </w:divBdr>
          <w:divsChild>
            <w:div w:id="1457915288">
              <w:marLeft w:val="0"/>
              <w:marRight w:val="0"/>
              <w:marTop w:val="0"/>
              <w:marBottom w:val="0"/>
              <w:divBdr>
                <w:top w:val="none" w:sz="0" w:space="0" w:color="auto"/>
                <w:left w:val="none" w:sz="0" w:space="0" w:color="auto"/>
                <w:bottom w:val="none" w:sz="0" w:space="0" w:color="auto"/>
                <w:right w:val="none" w:sz="0" w:space="0" w:color="auto"/>
              </w:divBdr>
              <w:divsChild>
                <w:div w:id="578563101">
                  <w:marLeft w:val="0"/>
                  <w:marRight w:val="0"/>
                  <w:marTop w:val="0"/>
                  <w:marBottom w:val="0"/>
                  <w:divBdr>
                    <w:top w:val="none" w:sz="0" w:space="0" w:color="auto"/>
                    <w:left w:val="none" w:sz="0" w:space="0" w:color="auto"/>
                    <w:bottom w:val="none" w:sz="0" w:space="0" w:color="auto"/>
                    <w:right w:val="none" w:sz="0" w:space="0" w:color="auto"/>
                  </w:divBdr>
                  <w:divsChild>
                    <w:div w:id="20295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91397">
              <w:marLeft w:val="0"/>
              <w:marRight w:val="2250"/>
              <w:marTop w:val="0"/>
              <w:marBottom w:val="0"/>
              <w:divBdr>
                <w:top w:val="none" w:sz="0" w:space="0" w:color="auto"/>
                <w:left w:val="none" w:sz="0" w:space="0" w:color="auto"/>
                <w:bottom w:val="none" w:sz="0" w:space="0" w:color="auto"/>
                <w:right w:val="none" w:sz="0" w:space="0" w:color="auto"/>
              </w:divBdr>
            </w:div>
          </w:divsChild>
        </w:div>
        <w:div w:id="1322781683">
          <w:marLeft w:val="0"/>
          <w:marRight w:val="0"/>
          <w:marTop w:val="0"/>
          <w:marBottom w:val="0"/>
          <w:divBdr>
            <w:top w:val="single" w:sz="6" w:space="11" w:color="EEEEEE"/>
            <w:left w:val="none" w:sz="0" w:space="0" w:color="auto"/>
            <w:bottom w:val="none" w:sz="0" w:space="0" w:color="auto"/>
            <w:right w:val="none" w:sz="0" w:space="0" w:color="auto"/>
          </w:divBdr>
          <w:divsChild>
            <w:div w:id="1458178775">
              <w:marLeft w:val="0"/>
              <w:marRight w:val="0"/>
              <w:marTop w:val="0"/>
              <w:marBottom w:val="0"/>
              <w:divBdr>
                <w:top w:val="none" w:sz="0" w:space="0" w:color="auto"/>
                <w:left w:val="none" w:sz="0" w:space="0" w:color="auto"/>
                <w:bottom w:val="none" w:sz="0" w:space="0" w:color="auto"/>
                <w:right w:val="none" w:sz="0" w:space="0" w:color="auto"/>
              </w:divBdr>
              <w:divsChild>
                <w:div w:id="357706947">
                  <w:marLeft w:val="0"/>
                  <w:marRight w:val="0"/>
                  <w:marTop w:val="0"/>
                  <w:marBottom w:val="0"/>
                  <w:divBdr>
                    <w:top w:val="none" w:sz="0" w:space="0" w:color="auto"/>
                    <w:left w:val="none" w:sz="0" w:space="0" w:color="auto"/>
                    <w:bottom w:val="none" w:sz="0" w:space="0" w:color="auto"/>
                    <w:right w:val="none" w:sz="0" w:space="0" w:color="auto"/>
                  </w:divBdr>
                  <w:divsChild>
                    <w:div w:id="1196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32415">
              <w:marLeft w:val="0"/>
              <w:marRight w:val="2250"/>
              <w:marTop w:val="0"/>
              <w:marBottom w:val="0"/>
              <w:divBdr>
                <w:top w:val="none" w:sz="0" w:space="0" w:color="auto"/>
                <w:left w:val="none" w:sz="0" w:space="0" w:color="auto"/>
                <w:bottom w:val="none" w:sz="0" w:space="0" w:color="auto"/>
                <w:right w:val="none" w:sz="0" w:space="0" w:color="auto"/>
              </w:divBdr>
            </w:div>
          </w:divsChild>
        </w:div>
        <w:div w:id="911625173">
          <w:marLeft w:val="0"/>
          <w:marRight w:val="0"/>
          <w:marTop w:val="0"/>
          <w:marBottom w:val="0"/>
          <w:divBdr>
            <w:top w:val="single" w:sz="6" w:space="11" w:color="EEEEEE"/>
            <w:left w:val="none" w:sz="0" w:space="0" w:color="auto"/>
            <w:bottom w:val="none" w:sz="0" w:space="0" w:color="auto"/>
            <w:right w:val="none" w:sz="0" w:space="0" w:color="auto"/>
          </w:divBdr>
          <w:divsChild>
            <w:div w:id="1853521650">
              <w:marLeft w:val="0"/>
              <w:marRight w:val="0"/>
              <w:marTop w:val="0"/>
              <w:marBottom w:val="0"/>
              <w:divBdr>
                <w:top w:val="none" w:sz="0" w:space="0" w:color="auto"/>
                <w:left w:val="none" w:sz="0" w:space="0" w:color="auto"/>
                <w:bottom w:val="none" w:sz="0" w:space="0" w:color="auto"/>
                <w:right w:val="none" w:sz="0" w:space="0" w:color="auto"/>
              </w:divBdr>
              <w:divsChild>
                <w:div w:id="2062289316">
                  <w:marLeft w:val="0"/>
                  <w:marRight w:val="0"/>
                  <w:marTop w:val="0"/>
                  <w:marBottom w:val="0"/>
                  <w:divBdr>
                    <w:top w:val="none" w:sz="0" w:space="0" w:color="auto"/>
                    <w:left w:val="none" w:sz="0" w:space="0" w:color="auto"/>
                    <w:bottom w:val="none" w:sz="0" w:space="0" w:color="auto"/>
                    <w:right w:val="none" w:sz="0" w:space="0" w:color="auto"/>
                  </w:divBdr>
                  <w:divsChild>
                    <w:div w:id="1710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8522">
              <w:marLeft w:val="0"/>
              <w:marRight w:val="2250"/>
              <w:marTop w:val="0"/>
              <w:marBottom w:val="0"/>
              <w:divBdr>
                <w:top w:val="none" w:sz="0" w:space="0" w:color="auto"/>
                <w:left w:val="none" w:sz="0" w:space="0" w:color="auto"/>
                <w:bottom w:val="none" w:sz="0" w:space="0" w:color="auto"/>
                <w:right w:val="none" w:sz="0" w:space="0" w:color="auto"/>
              </w:divBdr>
            </w:div>
          </w:divsChild>
        </w:div>
        <w:div w:id="118914049">
          <w:marLeft w:val="0"/>
          <w:marRight w:val="0"/>
          <w:marTop w:val="0"/>
          <w:marBottom w:val="0"/>
          <w:divBdr>
            <w:top w:val="single" w:sz="6" w:space="11" w:color="EEEEEE"/>
            <w:left w:val="none" w:sz="0" w:space="0" w:color="auto"/>
            <w:bottom w:val="none" w:sz="0" w:space="0" w:color="auto"/>
            <w:right w:val="none" w:sz="0" w:space="0" w:color="auto"/>
          </w:divBdr>
          <w:divsChild>
            <w:div w:id="673844053">
              <w:marLeft w:val="0"/>
              <w:marRight w:val="0"/>
              <w:marTop w:val="0"/>
              <w:marBottom w:val="0"/>
              <w:divBdr>
                <w:top w:val="none" w:sz="0" w:space="0" w:color="auto"/>
                <w:left w:val="none" w:sz="0" w:space="0" w:color="auto"/>
                <w:bottom w:val="none" w:sz="0" w:space="0" w:color="auto"/>
                <w:right w:val="none" w:sz="0" w:space="0" w:color="auto"/>
              </w:divBdr>
              <w:divsChild>
                <w:div w:id="1668240304">
                  <w:marLeft w:val="0"/>
                  <w:marRight w:val="0"/>
                  <w:marTop w:val="0"/>
                  <w:marBottom w:val="0"/>
                  <w:divBdr>
                    <w:top w:val="none" w:sz="0" w:space="0" w:color="auto"/>
                    <w:left w:val="none" w:sz="0" w:space="0" w:color="auto"/>
                    <w:bottom w:val="none" w:sz="0" w:space="0" w:color="auto"/>
                    <w:right w:val="none" w:sz="0" w:space="0" w:color="auto"/>
                  </w:divBdr>
                  <w:divsChild>
                    <w:div w:id="10420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24500">
              <w:marLeft w:val="0"/>
              <w:marRight w:val="2250"/>
              <w:marTop w:val="0"/>
              <w:marBottom w:val="0"/>
              <w:divBdr>
                <w:top w:val="none" w:sz="0" w:space="0" w:color="auto"/>
                <w:left w:val="none" w:sz="0" w:space="0" w:color="auto"/>
                <w:bottom w:val="none" w:sz="0" w:space="0" w:color="auto"/>
                <w:right w:val="none" w:sz="0" w:space="0" w:color="auto"/>
              </w:divBdr>
            </w:div>
          </w:divsChild>
        </w:div>
        <w:div w:id="1715038445">
          <w:marLeft w:val="0"/>
          <w:marRight w:val="0"/>
          <w:marTop w:val="0"/>
          <w:marBottom w:val="0"/>
          <w:divBdr>
            <w:top w:val="single" w:sz="6" w:space="11" w:color="EEEEEE"/>
            <w:left w:val="none" w:sz="0" w:space="0" w:color="auto"/>
            <w:bottom w:val="none" w:sz="0" w:space="0" w:color="auto"/>
            <w:right w:val="none" w:sz="0" w:space="0" w:color="auto"/>
          </w:divBdr>
          <w:divsChild>
            <w:div w:id="891043310">
              <w:marLeft w:val="0"/>
              <w:marRight w:val="0"/>
              <w:marTop w:val="0"/>
              <w:marBottom w:val="0"/>
              <w:divBdr>
                <w:top w:val="none" w:sz="0" w:space="0" w:color="auto"/>
                <w:left w:val="none" w:sz="0" w:space="0" w:color="auto"/>
                <w:bottom w:val="none" w:sz="0" w:space="0" w:color="auto"/>
                <w:right w:val="none" w:sz="0" w:space="0" w:color="auto"/>
              </w:divBdr>
              <w:divsChild>
                <w:div w:id="2024626070">
                  <w:marLeft w:val="0"/>
                  <w:marRight w:val="0"/>
                  <w:marTop w:val="0"/>
                  <w:marBottom w:val="0"/>
                  <w:divBdr>
                    <w:top w:val="none" w:sz="0" w:space="0" w:color="auto"/>
                    <w:left w:val="none" w:sz="0" w:space="0" w:color="auto"/>
                    <w:bottom w:val="none" w:sz="0" w:space="0" w:color="auto"/>
                    <w:right w:val="none" w:sz="0" w:space="0" w:color="auto"/>
                  </w:divBdr>
                  <w:divsChild>
                    <w:div w:id="18186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8085">
              <w:marLeft w:val="0"/>
              <w:marRight w:val="2250"/>
              <w:marTop w:val="0"/>
              <w:marBottom w:val="0"/>
              <w:divBdr>
                <w:top w:val="none" w:sz="0" w:space="0" w:color="auto"/>
                <w:left w:val="none" w:sz="0" w:space="0" w:color="auto"/>
                <w:bottom w:val="none" w:sz="0" w:space="0" w:color="auto"/>
                <w:right w:val="none" w:sz="0" w:space="0" w:color="auto"/>
              </w:divBdr>
            </w:div>
          </w:divsChild>
        </w:div>
        <w:div w:id="1107963947">
          <w:marLeft w:val="0"/>
          <w:marRight w:val="0"/>
          <w:marTop w:val="0"/>
          <w:marBottom w:val="0"/>
          <w:divBdr>
            <w:top w:val="single" w:sz="6" w:space="11" w:color="EEEEEE"/>
            <w:left w:val="none" w:sz="0" w:space="0" w:color="auto"/>
            <w:bottom w:val="none" w:sz="0" w:space="0" w:color="auto"/>
            <w:right w:val="none" w:sz="0" w:space="0" w:color="auto"/>
          </w:divBdr>
          <w:divsChild>
            <w:div w:id="1520194124">
              <w:marLeft w:val="0"/>
              <w:marRight w:val="0"/>
              <w:marTop w:val="0"/>
              <w:marBottom w:val="0"/>
              <w:divBdr>
                <w:top w:val="none" w:sz="0" w:space="0" w:color="auto"/>
                <w:left w:val="none" w:sz="0" w:space="0" w:color="auto"/>
                <w:bottom w:val="none" w:sz="0" w:space="0" w:color="auto"/>
                <w:right w:val="none" w:sz="0" w:space="0" w:color="auto"/>
              </w:divBdr>
              <w:divsChild>
                <w:div w:id="1193492920">
                  <w:marLeft w:val="0"/>
                  <w:marRight w:val="0"/>
                  <w:marTop w:val="0"/>
                  <w:marBottom w:val="0"/>
                  <w:divBdr>
                    <w:top w:val="none" w:sz="0" w:space="0" w:color="auto"/>
                    <w:left w:val="none" w:sz="0" w:space="0" w:color="auto"/>
                    <w:bottom w:val="none" w:sz="0" w:space="0" w:color="auto"/>
                    <w:right w:val="none" w:sz="0" w:space="0" w:color="auto"/>
                  </w:divBdr>
                  <w:divsChild>
                    <w:div w:id="21317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3217">
              <w:marLeft w:val="0"/>
              <w:marRight w:val="2250"/>
              <w:marTop w:val="0"/>
              <w:marBottom w:val="0"/>
              <w:divBdr>
                <w:top w:val="none" w:sz="0" w:space="0" w:color="auto"/>
                <w:left w:val="none" w:sz="0" w:space="0" w:color="auto"/>
                <w:bottom w:val="none" w:sz="0" w:space="0" w:color="auto"/>
                <w:right w:val="none" w:sz="0" w:space="0" w:color="auto"/>
              </w:divBdr>
            </w:div>
          </w:divsChild>
        </w:div>
        <w:div w:id="101414272">
          <w:marLeft w:val="0"/>
          <w:marRight w:val="0"/>
          <w:marTop w:val="0"/>
          <w:marBottom w:val="0"/>
          <w:divBdr>
            <w:top w:val="single" w:sz="6" w:space="11" w:color="EEEEEE"/>
            <w:left w:val="none" w:sz="0" w:space="0" w:color="auto"/>
            <w:bottom w:val="none" w:sz="0" w:space="0" w:color="auto"/>
            <w:right w:val="none" w:sz="0" w:space="0" w:color="auto"/>
          </w:divBdr>
          <w:divsChild>
            <w:div w:id="725757617">
              <w:marLeft w:val="0"/>
              <w:marRight w:val="0"/>
              <w:marTop w:val="0"/>
              <w:marBottom w:val="0"/>
              <w:divBdr>
                <w:top w:val="none" w:sz="0" w:space="0" w:color="auto"/>
                <w:left w:val="none" w:sz="0" w:space="0" w:color="auto"/>
                <w:bottom w:val="none" w:sz="0" w:space="0" w:color="auto"/>
                <w:right w:val="none" w:sz="0" w:space="0" w:color="auto"/>
              </w:divBdr>
              <w:divsChild>
                <w:div w:id="581571179">
                  <w:marLeft w:val="0"/>
                  <w:marRight w:val="0"/>
                  <w:marTop w:val="0"/>
                  <w:marBottom w:val="0"/>
                  <w:divBdr>
                    <w:top w:val="none" w:sz="0" w:space="0" w:color="auto"/>
                    <w:left w:val="none" w:sz="0" w:space="0" w:color="auto"/>
                    <w:bottom w:val="none" w:sz="0" w:space="0" w:color="auto"/>
                    <w:right w:val="none" w:sz="0" w:space="0" w:color="auto"/>
                  </w:divBdr>
                  <w:divsChild>
                    <w:div w:id="175991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8245">
              <w:marLeft w:val="0"/>
              <w:marRight w:val="2250"/>
              <w:marTop w:val="0"/>
              <w:marBottom w:val="0"/>
              <w:divBdr>
                <w:top w:val="none" w:sz="0" w:space="0" w:color="auto"/>
                <w:left w:val="none" w:sz="0" w:space="0" w:color="auto"/>
                <w:bottom w:val="none" w:sz="0" w:space="0" w:color="auto"/>
                <w:right w:val="none" w:sz="0" w:space="0" w:color="auto"/>
              </w:divBdr>
            </w:div>
          </w:divsChild>
        </w:div>
        <w:div w:id="434136449">
          <w:marLeft w:val="0"/>
          <w:marRight w:val="0"/>
          <w:marTop w:val="0"/>
          <w:marBottom w:val="0"/>
          <w:divBdr>
            <w:top w:val="single" w:sz="6" w:space="11" w:color="EEEEEE"/>
            <w:left w:val="none" w:sz="0" w:space="0" w:color="auto"/>
            <w:bottom w:val="none" w:sz="0" w:space="0" w:color="auto"/>
            <w:right w:val="none" w:sz="0" w:space="0" w:color="auto"/>
          </w:divBdr>
          <w:divsChild>
            <w:div w:id="1165393584">
              <w:marLeft w:val="0"/>
              <w:marRight w:val="0"/>
              <w:marTop w:val="0"/>
              <w:marBottom w:val="0"/>
              <w:divBdr>
                <w:top w:val="none" w:sz="0" w:space="0" w:color="auto"/>
                <w:left w:val="none" w:sz="0" w:space="0" w:color="auto"/>
                <w:bottom w:val="none" w:sz="0" w:space="0" w:color="auto"/>
                <w:right w:val="none" w:sz="0" w:space="0" w:color="auto"/>
              </w:divBdr>
              <w:divsChild>
                <w:div w:id="1904096708">
                  <w:marLeft w:val="0"/>
                  <w:marRight w:val="0"/>
                  <w:marTop w:val="0"/>
                  <w:marBottom w:val="0"/>
                  <w:divBdr>
                    <w:top w:val="none" w:sz="0" w:space="0" w:color="auto"/>
                    <w:left w:val="none" w:sz="0" w:space="0" w:color="auto"/>
                    <w:bottom w:val="none" w:sz="0" w:space="0" w:color="auto"/>
                    <w:right w:val="none" w:sz="0" w:space="0" w:color="auto"/>
                  </w:divBdr>
                  <w:divsChild>
                    <w:div w:id="16504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6807">
              <w:marLeft w:val="0"/>
              <w:marRight w:val="2250"/>
              <w:marTop w:val="0"/>
              <w:marBottom w:val="0"/>
              <w:divBdr>
                <w:top w:val="none" w:sz="0" w:space="0" w:color="auto"/>
                <w:left w:val="none" w:sz="0" w:space="0" w:color="auto"/>
                <w:bottom w:val="none" w:sz="0" w:space="0" w:color="auto"/>
                <w:right w:val="none" w:sz="0" w:space="0" w:color="auto"/>
              </w:divBdr>
            </w:div>
          </w:divsChild>
        </w:div>
        <w:div w:id="404032038">
          <w:marLeft w:val="0"/>
          <w:marRight w:val="0"/>
          <w:marTop w:val="0"/>
          <w:marBottom w:val="0"/>
          <w:divBdr>
            <w:top w:val="single" w:sz="6" w:space="11" w:color="EEEEEE"/>
            <w:left w:val="none" w:sz="0" w:space="0" w:color="auto"/>
            <w:bottom w:val="none" w:sz="0" w:space="0" w:color="auto"/>
            <w:right w:val="none" w:sz="0" w:space="0" w:color="auto"/>
          </w:divBdr>
          <w:divsChild>
            <w:div w:id="861749200">
              <w:marLeft w:val="0"/>
              <w:marRight w:val="0"/>
              <w:marTop w:val="0"/>
              <w:marBottom w:val="0"/>
              <w:divBdr>
                <w:top w:val="none" w:sz="0" w:space="0" w:color="auto"/>
                <w:left w:val="none" w:sz="0" w:space="0" w:color="auto"/>
                <w:bottom w:val="none" w:sz="0" w:space="0" w:color="auto"/>
                <w:right w:val="none" w:sz="0" w:space="0" w:color="auto"/>
              </w:divBdr>
              <w:divsChild>
                <w:div w:id="1469468615">
                  <w:marLeft w:val="0"/>
                  <w:marRight w:val="0"/>
                  <w:marTop w:val="0"/>
                  <w:marBottom w:val="0"/>
                  <w:divBdr>
                    <w:top w:val="none" w:sz="0" w:space="0" w:color="auto"/>
                    <w:left w:val="none" w:sz="0" w:space="0" w:color="auto"/>
                    <w:bottom w:val="none" w:sz="0" w:space="0" w:color="auto"/>
                    <w:right w:val="none" w:sz="0" w:space="0" w:color="auto"/>
                  </w:divBdr>
                  <w:divsChild>
                    <w:div w:id="68212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00323">
              <w:marLeft w:val="0"/>
              <w:marRight w:val="2250"/>
              <w:marTop w:val="0"/>
              <w:marBottom w:val="0"/>
              <w:divBdr>
                <w:top w:val="none" w:sz="0" w:space="0" w:color="auto"/>
                <w:left w:val="none" w:sz="0" w:space="0" w:color="auto"/>
                <w:bottom w:val="none" w:sz="0" w:space="0" w:color="auto"/>
                <w:right w:val="none" w:sz="0" w:space="0" w:color="auto"/>
              </w:divBdr>
            </w:div>
          </w:divsChild>
        </w:div>
        <w:div w:id="1054309348">
          <w:marLeft w:val="0"/>
          <w:marRight w:val="0"/>
          <w:marTop w:val="0"/>
          <w:marBottom w:val="0"/>
          <w:divBdr>
            <w:top w:val="single" w:sz="6" w:space="11" w:color="EEEEEE"/>
            <w:left w:val="none" w:sz="0" w:space="0" w:color="auto"/>
            <w:bottom w:val="none" w:sz="0" w:space="0" w:color="auto"/>
            <w:right w:val="none" w:sz="0" w:space="0" w:color="auto"/>
          </w:divBdr>
          <w:divsChild>
            <w:div w:id="1267301635">
              <w:marLeft w:val="0"/>
              <w:marRight w:val="0"/>
              <w:marTop w:val="0"/>
              <w:marBottom w:val="0"/>
              <w:divBdr>
                <w:top w:val="none" w:sz="0" w:space="0" w:color="auto"/>
                <w:left w:val="none" w:sz="0" w:space="0" w:color="auto"/>
                <w:bottom w:val="none" w:sz="0" w:space="0" w:color="auto"/>
                <w:right w:val="none" w:sz="0" w:space="0" w:color="auto"/>
              </w:divBdr>
              <w:divsChild>
                <w:div w:id="1748065292">
                  <w:marLeft w:val="0"/>
                  <w:marRight w:val="0"/>
                  <w:marTop w:val="0"/>
                  <w:marBottom w:val="0"/>
                  <w:divBdr>
                    <w:top w:val="none" w:sz="0" w:space="0" w:color="auto"/>
                    <w:left w:val="none" w:sz="0" w:space="0" w:color="auto"/>
                    <w:bottom w:val="none" w:sz="0" w:space="0" w:color="auto"/>
                    <w:right w:val="none" w:sz="0" w:space="0" w:color="auto"/>
                  </w:divBdr>
                  <w:divsChild>
                    <w:div w:id="13895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5239">
              <w:marLeft w:val="0"/>
              <w:marRight w:val="2250"/>
              <w:marTop w:val="0"/>
              <w:marBottom w:val="0"/>
              <w:divBdr>
                <w:top w:val="none" w:sz="0" w:space="0" w:color="auto"/>
                <w:left w:val="none" w:sz="0" w:space="0" w:color="auto"/>
                <w:bottom w:val="none" w:sz="0" w:space="0" w:color="auto"/>
                <w:right w:val="none" w:sz="0" w:space="0" w:color="auto"/>
              </w:divBdr>
            </w:div>
          </w:divsChild>
        </w:div>
        <w:div w:id="835068787">
          <w:marLeft w:val="0"/>
          <w:marRight w:val="0"/>
          <w:marTop w:val="0"/>
          <w:marBottom w:val="0"/>
          <w:divBdr>
            <w:top w:val="single" w:sz="6" w:space="11" w:color="EEEEEE"/>
            <w:left w:val="none" w:sz="0" w:space="0" w:color="auto"/>
            <w:bottom w:val="none" w:sz="0" w:space="0" w:color="auto"/>
            <w:right w:val="none" w:sz="0" w:space="0" w:color="auto"/>
          </w:divBdr>
          <w:divsChild>
            <w:div w:id="1991713790">
              <w:marLeft w:val="0"/>
              <w:marRight w:val="0"/>
              <w:marTop w:val="0"/>
              <w:marBottom w:val="0"/>
              <w:divBdr>
                <w:top w:val="none" w:sz="0" w:space="0" w:color="auto"/>
                <w:left w:val="none" w:sz="0" w:space="0" w:color="auto"/>
                <w:bottom w:val="none" w:sz="0" w:space="0" w:color="auto"/>
                <w:right w:val="none" w:sz="0" w:space="0" w:color="auto"/>
              </w:divBdr>
              <w:divsChild>
                <w:div w:id="423192386">
                  <w:marLeft w:val="0"/>
                  <w:marRight w:val="0"/>
                  <w:marTop w:val="0"/>
                  <w:marBottom w:val="0"/>
                  <w:divBdr>
                    <w:top w:val="none" w:sz="0" w:space="0" w:color="auto"/>
                    <w:left w:val="none" w:sz="0" w:space="0" w:color="auto"/>
                    <w:bottom w:val="none" w:sz="0" w:space="0" w:color="auto"/>
                    <w:right w:val="none" w:sz="0" w:space="0" w:color="auto"/>
                  </w:divBdr>
                  <w:divsChild>
                    <w:div w:id="19439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17993">
              <w:marLeft w:val="0"/>
              <w:marRight w:val="2250"/>
              <w:marTop w:val="0"/>
              <w:marBottom w:val="0"/>
              <w:divBdr>
                <w:top w:val="none" w:sz="0" w:space="0" w:color="auto"/>
                <w:left w:val="none" w:sz="0" w:space="0" w:color="auto"/>
                <w:bottom w:val="none" w:sz="0" w:space="0" w:color="auto"/>
                <w:right w:val="none" w:sz="0" w:space="0" w:color="auto"/>
              </w:divBdr>
            </w:div>
          </w:divsChild>
        </w:div>
        <w:div w:id="1348101552">
          <w:marLeft w:val="0"/>
          <w:marRight w:val="0"/>
          <w:marTop w:val="0"/>
          <w:marBottom w:val="0"/>
          <w:divBdr>
            <w:top w:val="single" w:sz="6" w:space="11" w:color="EEEEEE"/>
            <w:left w:val="none" w:sz="0" w:space="0" w:color="auto"/>
            <w:bottom w:val="none" w:sz="0" w:space="0" w:color="auto"/>
            <w:right w:val="none" w:sz="0" w:space="0" w:color="auto"/>
          </w:divBdr>
          <w:divsChild>
            <w:div w:id="736325020">
              <w:marLeft w:val="0"/>
              <w:marRight w:val="0"/>
              <w:marTop w:val="0"/>
              <w:marBottom w:val="0"/>
              <w:divBdr>
                <w:top w:val="none" w:sz="0" w:space="0" w:color="auto"/>
                <w:left w:val="none" w:sz="0" w:space="0" w:color="auto"/>
                <w:bottom w:val="none" w:sz="0" w:space="0" w:color="auto"/>
                <w:right w:val="none" w:sz="0" w:space="0" w:color="auto"/>
              </w:divBdr>
              <w:divsChild>
                <w:div w:id="297565304">
                  <w:marLeft w:val="0"/>
                  <w:marRight w:val="0"/>
                  <w:marTop w:val="0"/>
                  <w:marBottom w:val="0"/>
                  <w:divBdr>
                    <w:top w:val="none" w:sz="0" w:space="0" w:color="auto"/>
                    <w:left w:val="none" w:sz="0" w:space="0" w:color="auto"/>
                    <w:bottom w:val="none" w:sz="0" w:space="0" w:color="auto"/>
                    <w:right w:val="none" w:sz="0" w:space="0" w:color="auto"/>
                  </w:divBdr>
                  <w:divsChild>
                    <w:div w:id="329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5994">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662586151">
      <w:bodyDiv w:val="1"/>
      <w:marLeft w:val="0"/>
      <w:marRight w:val="0"/>
      <w:marTop w:val="0"/>
      <w:marBottom w:val="0"/>
      <w:divBdr>
        <w:top w:val="none" w:sz="0" w:space="0" w:color="auto"/>
        <w:left w:val="none" w:sz="0" w:space="0" w:color="auto"/>
        <w:bottom w:val="none" w:sz="0" w:space="0" w:color="auto"/>
        <w:right w:val="none" w:sz="0" w:space="0" w:color="auto"/>
      </w:divBdr>
      <w:divsChild>
        <w:div w:id="497039461">
          <w:marLeft w:val="878"/>
          <w:marRight w:val="0"/>
          <w:marTop w:val="360"/>
          <w:marBottom w:val="0"/>
          <w:divBdr>
            <w:top w:val="none" w:sz="0" w:space="0" w:color="auto"/>
            <w:left w:val="none" w:sz="0" w:space="0" w:color="auto"/>
            <w:bottom w:val="none" w:sz="0" w:space="0" w:color="auto"/>
            <w:right w:val="none" w:sz="0" w:space="0" w:color="auto"/>
          </w:divBdr>
        </w:div>
        <w:div w:id="1396706301">
          <w:marLeft w:val="878"/>
          <w:marRight w:val="0"/>
          <w:marTop w:val="360"/>
          <w:marBottom w:val="0"/>
          <w:divBdr>
            <w:top w:val="none" w:sz="0" w:space="0" w:color="auto"/>
            <w:left w:val="none" w:sz="0" w:space="0" w:color="auto"/>
            <w:bottom w:val="none" w:sz="0" w:space="0" w:color="auto"/>
            <w:right w:val="none" w:sz="0" w:space="0" w:color="auto"/>
          </w:divBdr>
        </w:div>
        <w:div w:id="1559634931">
          <w:marLeft w:val="878"/>
          <w:marRight w:val="0"/>
          <w:marTop w:val="360"/>
          <w:marBottom w:val="0"/>
          <w:divBdr>
            <w:top w:val="none" w:sz="0" w:space="0" w:color="auto"/>
            <w:left w:val="none" w:sz="0" w:space="0" w:color="auto"/>
            <w:bottom w:val="none" w:sz="0" w:space="0" w:color="auto"/>
            <w:right w:val="none" w:sz="0" w:space="0" w:color="auto"/>
          </w:divBdr>
        </w:div>
      </w:divsChild>
    </w:div>
    <w:div w:id="675839219">
      <w:bodyDiv w:val="1"/>
      <w:marLeft w:val="0"/>
      <w:marRight w:val="0"/>
      <w:marTop w:val="0"/>
      <w:marBottom w:val="0"/>
      <w:divBdr>
        <w:top w:val="none" w:sz="0" w:space="0" w:color="auto"/>
        <w:left w:val="none" w:sz="0" w:space="0" w:color="auto"/>
        <w:bottom w:val="none" w:sz="0" w:space="0" w:color="auto"/>
        <w:right w:val="none" w:sz="0" w:space="0" w:color="auto"/>
      </w:divBdr>
      <w:divsChild>
        <w:div w:id="180168363">
          <w:marLeft w:val="432"/>
          <w:marRight w:val="0"/>
          <w:marTop w:val="360"/>
          <w:marBottom w:val="0"/>
          <w:divBdr>
            <w:top w:val="none" w:sz="0" w:space="0" w:color="auto"/>
            <w:left w:val="none" w:sz="0" w:space="0" w:color="auto"/>
            <w:bottom w:val="none" w:sz="0" w:space="0" w:color="auto"/>
            <w:right w:val="none" w:sz="0" w:space="0" w:color="auto"/>
          </w:divBdr>
        </w:div>
        <w:div w:id="535698510">
          <w:marLeft w:val="432"/>
          <w:marRight w:val="0"/>
          <w:marTop w:val="360"/>
          <w:marBottom w:val="0"/>
          <w:divBdr>
            <w:top w:val="none" w:sz="0" w:space="0" w:color="auto"/>
            <w:left w:val="none" w:sz="0" w:space="0" w:color="auto"/>
            <w:bottom w:val="none" w:sz="0" w:space="0" w:color="auto"/>
            <w:right w:val="none" w:sz="0" w:space="0" w:color="auto"/>
          </w:divBdr>
        </w:div>
        <w:div w:id="676467720">
          <w:marLeft w:val="936"/>
          <w:marRight w:val="0"/>
          <w:marTop w:val="200"/>
          <w:marBottom w:val="0"/>
          <w:divBdr>
            <w:top w:val="none" w:sz="0" w:space="0" w:color="auto"/>
            <w:left w:val="none" w:sz="0" w:space="0" w:color="auto"/>
            <w:bottom w:val="none" w:sz="0" w:space="0" w:color="auto"/>
            <w:right w:val="none" w:sz="0" w:space="0" w:color="auto"/>
          </w:divBdr>
        </w:div>
        <w:div w:id="711463169">
          <w:marLeft w:val="936"/>
          <w:marRight w:val="0"/>
          <w:marTop w:val="200"/>
          <w:marBottom w:val="0"/>
          <w:divBdr>
            <w:top w:val="none" w:sz="0" w:space="0" w:color="auto"/>
            <w:left w:val="none" w:sz="0" w:space="0" w:color="auto"/>
            <w:bottom w:val="none" w:sz="0" w:space="0" w:color="auto"/>
            <w:right w:val="none" w:sz="0" w:space="0" w:color="auto"/>
          </w:divBdr>
        </w:div>
        <w:div w:id="1032728046">
          <w:marLeft w:val="936"/>
          <w:marRight w:val="0"/>
          <w:marTop w:val="200"/>
          <w:marBottom w:val="0"/>
          <w:divBdr>
            <w:top w:val="none" w:sz="0" w:space="0" w:color="auto"/>
            <w:left w:val="none" w:sz="0" w:space="0" w:color="auto"/>
            <w:bottom w:val="none" w:sz="0" w:space="0" w:color="auto"/>
            <w:right w:val="none" w:sz="0" w:space="0" w:color="auto"/>
          </w:divBdr>
        </w:div>
        <w:div w:id="1720400236">
          <w:marLeft w:val="936"/>
          <w:marRight w:val="0"/>
          <w:marTop w:val="200"/>
          <w:marBottom w:val="0"/>
          <w:divBdr>
            <w:top w:val="none" w:sz="0" w:space="0" w:color="auto"/>
            <w:left w:val="none" w:sz="0" w:space="0" w:color="auto"/>
            <w:bottom w:val="none" w:sz="0" w:space="0" w:color="auto"/>
            <w:right w:val="none" w:sz="0" w:space="0" w:color="auto"/>
          </w:divBdr>
        </w:div>
        <w:div w:id="2028021044">
          <w:marLeft w:val="936"/>
          <w:marRight w:val="0"/>
          <w:marTop w:val="200"/>
          <w:marBottom w:val="0"/>
          <w:divBdr>
            <w:top w:val="none" w:sz="0" w:space="0" w:color="auto"/>
            <w:left w:val="none" w:sz="0" w:space="0" w:color="auto"/>
            <w:bottom w:val="none" w:sz="0" w:space="0" w:color="auto"/>
            <w:right w:val="none" w:sz="0" w:space="0" w:color="auto"/>
          </w:divBdr>
        </w:div>
      </w:divsChild>
    </w:div>
    <w:div w:id="684868298">
      <w:bodyDiv w:val="1"/>
      <w:marLeft w:val="0"/>
      <w:marRight w:val="0"/>
      <w:marTop w:val="0"/>
      <w:marBottom w:val="0"/>
      <w:divBdr>
        <w:top w:val="none" w:sz="0" w:space="0" w:color="auto"/>
        <w:left w:val="none" w:sz="0" w:space="0" w:color="auto"/>
        <w:bottom w:val="none" w:sz="0" w:space="0" w:color="auto"/>
        <w:right w:val="none" w:sz="0" w:space="0" w:color="auto"/>
      </w:divBdr>
    </w:div>
    <w:div w:id="702947783">
      <w:bodyDiv w:val="1"/>
      <w:marLeft w:val="0"/>
      <w:marRight w:val="0"/>
      <w:marTop w:val="0"/>
      <w:marBottom w:val="0"/>
      <w:divBdr>
        <w:top w:val="none" w:sz="0" w:space="0" w:color="auto"/>
        <w:left w:val="none" w:sz="0" w:space="0" w:color="auto"/>
        <w:bottom w:val="none" w:sz="0" w:space="0" w:color="auto"/>
        <w:right w:val="none" w:sz="0" w:space="0" w:color="auto"/>
      </w:divBdr>
      <w:divsChild>
        <w:div w:id="215818924">
          <w:marLeft w:val="432"/>
          <w:marRight w:val="0"/>
          <w:marTop w:val="360"/>
          <w:marBottom w:val="0"/>
          <w:divBdr>
            <w:top w:val="none" w:sz="0" w:space="0" w:color="auto"/>
            <w:left w:val="none" w:sz="0" w:space="0" w:color="auto"/>
            <w:bottom w:val="none" w:sz="0" w:space="0" w:color="auto"/>
            <w:right w:val="none" w:sz="0" w:space="0" w:color="auto"/>
          </w:divBdr>
        </w:div>
        <w:div w:id="1612472157">
          <w:marLeft w:val="432"/>
          <w:marRight w:val="0"/>
          <w:marTop w:val="360"/>
          <w:marBottom w:val="0"/>
          <w:divBdr>
            <w:top w:val="none" w:sz="0" w:space="0" w:color="auto"/>
            <w:left w:val="none" w:sz="0" w:space="0" w:color="auto"/>
            <w:bottom w:val="none" w:sz="0" w:space="0" w:color="auto"/>
            <w:right w:val="none" w:sz="0" w:space="0" w:color="auto"/>
          </w:divBdr>
        </w:div>
      </w:divsChild>
    </w:div>
    <w:div w:id="736854005">
      <w:bodyDiv w:val="1"/>
      <w:marLeft w:val="0"/>
      <w:marRight w:val="0"/>
      <w:marTop w:val="0"/>
      <w:marBottom w:val="0"/>
      <w:divBdr>
        <w:top w:val="none" w:sz="0" w:space="0" w:color="auto"/>
        <w:left w:val="none" w:sz="0" w:space="0" w:color="auto"/>
        <w:bottom w:val="none" w:sz="0" w:space="0" w:color="auto"/>
        <w:right w:val="none" w:sz="0" w:space="0" w:color="auto"/>
      </w:divBdr>
      <w:divsChild>
        <w:div w:id="383985865">
          <w:marLeft w:val="432"/>
          <w:marRight w:val="0"/>
          <w:marTop w:val="360"/>
          <w:marBottom w:val="0"/>
          <w:divBdr>
            <w:top w:val="none" w:sz="0" w:space="0" w:color="auto"/>
            <w:left w:val="none" w:sz="0" w:space="0" w:color="auto"/>
            <w:bottom w:val="none" w:sz="0" w:space="0" w:color="auto"/>
            <w:right w:val="none" w:sz="0" w:space="0" w:color="auto"/>
          </w:divBdr>
        </w:div>
        <w:div w:id="500774847">
          <w:marLeft w:val="432"/>
          <w:marRight w:val="0"/>
          <w:marTop w:val="360"/>
          <w:marBottom w:val="0"/>
          <w:divBdr>
            <w:top w:val="none" w:sz="0" w:space="0" w:color="auto"/>
            <w:left w:val="none" w:sz="0" w:space="0" w:color="auto"/>
            <w:bottom w:val="none" w:sz="0" w:space="0" w:color="auto"/>
            <w:right w:val="none" w:sz="0" w:space="0" w:color="auto"/>
          </w:divBdr>
        </w:div>
        <w:div w:id="1161045133">
          <w:marLeft w:val="432"/>
          <w:marRight w:val="0"/>
          <w:marTop w:val="360"/>
          <w:marBottom w:val="0"/>
          <w:divBdr>
            <w:top w:val="none" w:sz="0" w:space="0" w:color="auto"/>
            <w:left w:val="none" w:sz="0" w:space="0" w:color="auto"/>
            <w:bottom w:val="none" w:sz="0" w:space="0" w:color="auto"/>
            <w:right w:val="none" w:sz="0" w:space="0" w:color="auto"/>
          </w:divBdr>
        </w:div>
        <w:div w:id="1367096488">
          <w:marLeft w:val="432"/>
          <w:marRight w:val="0"/>
          <w:marTop w:val="360"/>
          <w:marBottom w:val="0"/>
          <w:divBdr>
            <w:top w:val="none" w:sz="0" w:space="0" w:color="auto"/>
            <w:left w:val="none" w:sz="0" w:space="0" w:color="auto"/>
            <w:bottom w:val="none" w:sz="0" w:space="0" w:color="auto"/>
            <w:right w:val="none" w:sz="0" w:space="0" w:color="auto"/>
          </w:divBdr>
        </w:div>
      </w:divsChild>
    </w:div>
    <w:div w:id="739714646">
      <w:bodyDiv w:val="1"/>
      <w:marLeft w:val="0"/>
      <w:marRight w:val="0"/>
      <w:marTop w:val="0"/>
      <w:marBottom w:val="0"/>
      <w:divBdr>
        <w:top w:val="none" w:sz="0" w:space="0" w:color="auto"/>
        <w:left w:val="none" w:sz="0" w:space="0" w:color="auto"/>
        <w:bottom w:val="none" w:sz="0" w:space="0" w:color="auto"/>
        <w:right w:val="none" w:sz="0" w:space="0" w:color="auto"/>
      </w:divBdr>
      <w:divsChild>
        <w:div w:id="1529485802">
          <w:marLeft w:val="432"/>
          <w:marRight w:val="0"/>
          <w:marTop w:val="360"/>
          <w:marBottom w:val="0"/>
          <w:divBdr>
            <w:top w:val="none" w:sz="0" w:space="0" w:color="auto"/>
            <w:left w:val="none" w:sz="0" w:space="0" w:color="auto"/>
            <w:bottom w:val="none" w:sz="0" w:space="0" w:color="auto"/>
            <w:right w:val="none" w:sz="0" w:space="0" w:color="auto"/>
          </w:divBdr>
        </w:div>
      </w:divsChild>
    </w:div>
    <w:div w:id="747385324">
      <w:bodyDiv w:val="1"/>
      <w:marLeft w:val="0"/>
      <w:marRight w:val="0"/>
      <w:marTop w:val="0"/>
      <w:marBottom w:val="0"/>
      <w:divBdr>
        <w:top w:val="none" w:sz="0" w:space="0" w:color="auto"/>
        <w:left w:val="none" w:sz="0" w:space="0" w:color="auto"/>
        <w:bottom w:val="none" w:sz="0" w:space="0" w:color="auto"/>
        <w:right w:val="none" w:sz="0" w:space="0" w:color="auto"/>
      </w:divBdr>
      <w:divsChild>
        <w:div w:id="1650746403">
          <w:marLeft w:val="432"/>
          <w:marRight w:val="0"/>
          <w:marTop w:val="360"/>
          <w:marBottom w:val="0"/>
          <w:divBdr>
            <w:top w:val="none" w:sz="0" w:space="0" w:color="auto"/>
            <w:left w:val="none" w:sz="0" w:space="0" w:color="auto"/>
            <w:bottom w:val="none" w:sz="0" w:space="0" w:color="auto"/>
            <w:right w:val="none" w:sz="0" w:space="0" w:color="auto"/>
          </w:divBdr>
        </w:div>
      </w:divsChild>
    </w:div>
    <w:div w:id="761485589">
      <w:bodyDiv w:val="1"/>
      <w:marLeft w:val="0"/>
      <w:marRight w:val="0"/>
      <w:marTop w:val="0"/>
      <w:marBottom w:val="0"/>
      <w:divBdr>
        <w:top w:val="none" w:sz="0" w:space="0" w:color="auto"/>
        <w:left w:val="none" w:sz="0" w:space="0" w:color="auto"/>
        <w:bottom w:val="none" w:sz="0" w:space="0" w:color="auto"/>
        <w:right w:val="none" w:sz="0" w:space="0" w:color="auto"/>
      </w:divBdr>
      <w:divsChild>
        <w:div w:id="57288317">
          <w:marLeft w:val="432"/>
          <w:marRight w:val="0"/>
          <w:marTop w:val="360"/>
          <w:marBottom w:val="0"/>
          <w:divBdr>
            <w:top w:val="none" w:sz="0" w:space="0" w:color="auto"/>
            <w:left w:val="none" w:sz="0" w:space="0" w:color="auto"/>
            <w:bottom w:val="none" w:sz="0" w:space="0" w:color="auto"/>
            <w:right w:val="none" w:sz="0" w:space="0" w:color="auto"/>
          </w:divBdr>
        </w:div>
      </w:divsChild>
    </w:div>
    <w:div w:id="761531506">
      <w:bodyDiv w:val="1"/>
      <w:marLeft w:val="0"/>
      <w:marRight w:val="0"/>
      <w:marTop w:val="0"/>
      <w:marBottom w:val="0"/>
      <w:divBdr>
        <w:top w:val="none" w:sz="0" w:space="0" w:color="auto"/>
        <w:left w:val="none" w:sz="0" w:space="0" w:color="auto"/>
        <w:bottom w:val="none" w:sz="0" w:space="0" w:color="auto"/>
        <w:right w:val="none" w:sz="0" w:space="0" w:color="auto"/>
      </w:divBdr>
    </w:div>
    <w:div w:id="770394965">
      <w:bodyDiv w:val="1"/>
      <w:marLeft w:val="0"/>
      <w:marRight w:val="0"/>
      <w:marTop w:val="0"/>
      <w:marBottom w:val="0"/>
      <w:divBdr>
        <w:top w:val="none" w:sz="0" w:space="0" w:color="auto"/>
        <w:left w:val="none" w:sz="0" w:space="0" w:color="auto"/>
        <w:bottom w:val="none" w:sz="0" w:space="0" w:color="auto"/>
        <w:right w:val="none" w:sz="0" w:space="0" w:color="auto"/>
      </w:divBdr>
      <w:divsChild>
        <w:div w:id="125241491">
          <w:marLeft w:val="1296"/>
          <w:marRight w:val="0"/>
          <w:marTop w:val="200"/>
          <w:marBottom w:val="0"/>
          <w:divBdr>
            <w:top w:val="none" w:sz="0" w:space="0" w:color="auto"/>
            <w:left w:val="none" w:sz="0" w:space="0" w:color="auto"/>
            <w:bottom w:val="none" w:sz="0" w:space="0" w:color="auto"/>
            <w:right w:val="none" w:sz="0" w:space="0" w:color="auto"/>
          </w:divBdr>
        </w:div>
        <w:div w:id="518398976">
          <w:marLeft w:val="1382"/>
          <w:marRight w:val="0"/>
          <w:marTop w:val="200"/>
          <w:marBottom w:val="0"/>
          <w:divBdr>
            <w:top w:val="none" w:sz="0" w:space="0" w:color="auto"/>
            <w:left w:val="none" w:sz="0" w:space="0" w:color="auto"/>
            <w:bottom w:val="none" w:sz="0" w:space="0" w:color="auto"/>
            <w:right w:val="none" w:sz="0" w:space="0" w:color="auto"/>
          </w:divBdr>
        </w:div>
        <w:div w:id="738941887">
          <w:marLeft w:val="1296"/>
          <w:marRight w:val="0"/>
          <w:marTop w:val="200"/>
          <w:marBottom w:val="0"/>
          <w:divBdr>
            <w:top w:val="none" w:sz="0" w:space="0" w:color="auto"/>
            <w:left w:val="none" w:sz="0" w:space="0" w:color="auto"/>
            <w:bottom w:val="none" w:sz="0" w:space="0" w:color="auto"/>
            <w:right w:val="none" w:sz="0" w:space="0" w:color="auto"/>
          </w:divBdr>
        </w:div>
        <w:div w:id="765270425">
          <w:marLeft w:val="432"/>
          <w:marRight w:val="0"/>
          <w:marTop w:val="360"/>
          <w:marBottom w:val="0"/>
          <w:divBdr>
            <w:top w:val="none" w:sz="0" w:space="0" w:color="auto"/>
            <w:left w:val="none" w:sz="0" w:space="0" w:color="auto"/>
            <w:bottom w:val="none" w:sz="0" w:space="0" w:color="auto"/>
            <w:right w:val="none" w:sz="0" w:space="0" w:color="auto"/>
          </w:divBdr>
        </w:div>
        <w:div w:id="1430274780">
          <w:marLeft w:val="1800"/>
          <w:marRight w:val="0"/>
          <w:marTop w:val="160"/>
          <w:marBottom w:val="0"/>
          <w:divBdr>
            <w:top w:val="none" w:sz="0" w:space="0" w:color="auto"/>
            <w:left w:val="none" w:sz="0" w:space="0" w:color="auto"/>
            <w:bottom w:val="none" w:sz="0" w:space="0" w:color="auto"/>
            <w:right w:val="none" w:sz="0" w:space="0" w:color="auto"/>
          </w:divBdr>
        </w:div>
        <w:div w:id="1647587231">
          <w:marLeft w:val="1800"/>
          <w:marRight w:val="0"/>
          <w:marTop w:val="160"/>
          <w:marBottom w:val="0"/>
          <w:divBdr>
            <w:top w:val="none" w:sz="0" w:space="0" w:color="auto"/>
            <w:left w:val="none" w:sz="0" w:space="0" w:color="auto"/>
            <w:bottom w:val="none" w:sz="0" w:space="0" w:color="auto"/>
            <w:right w:val="none" w:sz="0" w:space="0" w:color="auto"/>
          </w:divBdr>
        </w:div>
        <w:div w:id="1940597005">
          <w:marLeft w:val="432"/>
          <w:marRight w:val="0"/>
          <w:marTop w:val="360"/>
          <w:marBottom w:val="0"/>
          <w:divBdr>
            <w:top w:val="none" w:sz="0" w:space="0" w:color="auto"/>
            <w:left w:val="none" w:sz="0" w:space="0" w:color="auto"/>
            <w:bottom w:val="none" w:sz="0" w:space="0" w:color="auto"/>
            <w:right w:val="none" w:sz="0" w:space="0" w:color="auto"/>
          </w:divBdr>
        </w:div>
      </w:divsChild>
    </w:div>
    <w:div w:id="776021521">
      <w:bodyDiv w:val="1"/>
      <w:marLeft w:val="0"/>
      <w:marRight w:val="0"/>
      <w:marTop w:val="0"/>
      <w:marBottom w:val="0"/>
      <w:divBdr>
        <w:top w:val="none" w:sz="0" w:space="0" w:color="auto"/>
        <w:left w:val="none" w:sz="0" w:space="0" w:color="auto"/>
        <w:bottom w:val="none" w:sz="0" w:space="0" w:color="auto"/>
        <w:right w:val="none" w:sz="0" w:space="0" w:color="auto"/>
      </w:divBdr>
      <w:divsChild>
        <w:div w:id="52777704">
          <w:marLeft w:val="432"/>
          <w:marRight w:val="0"/>
          <w:marTop w:val="360"/>
          <w:marBottom w:val="0"/>
          <w:divBdr>
            <w:top w:val="none" w:sz="0" w:space="0" w:color="auto"/>
            <w:left w:val="none" w:sz="0" w:space="0" w:color="auto"/>
            <w:bottom w:val="none" w:sz="0" w:space="0" w:color="auto"/>
            <w:right w:val="none" w:sz="0" w:space="0" w:color="auto"/>
          </w:divBdr>
        </w:div>
        <w:div w:id="624386742">
          <w:marLeft w:val="432"/>
          <w:marRight w:val="0"/>
          <w:marTop w:val="360"/>
          <w:marBottom w:val="0"/>
          <w:divBdr>
            <w:top w:val="none" w:sz="0" w:space="0" w:color="auto"/>
            <w:left w:val="none" w:sz="0" w:space="0" w:color="auto"/>
            <w:bottom w:val="none" w:sz="0" w:space="0" w:color="auto"/>
            <w:right w:val="none" w:sz="0" w:space="0" w:color="auto"/>
          </w:divBdr>
        </w:div>
        <w:div w:id="892693934">
          <w:marLeft w:val="432"/>
          <w:marRight w:val="0"/>
          <w:marTop w:val="360"/>
          <w:marBottom w:val="0"/>
          <w:divBdr>
            <w:top w:val="none" w:sz="0" w:space="0" w:color="auto"/>
            <w:left w:val="none" w:sz="0" w:space="0" w:color="auto"/>
            <w:bottom w:val="none" w:sz="0" w:space="0" w:color="auto"/>
            <w:right w:val="none" w:sz="0" w:space="0" w:color="auto"/>
          </w:divBdr>
        </w:div>
      </w:divsChild>
    </w:div>
    <w:div w:id="785005142">
      <w:bodyDiv w:val="1"/>
      <w:marLeft w:val="0"/>
      <w:marRight w:val="0"/>
      <w:marTop w:val="0"/>
      <w:marBottom w:val="0"/>
      <w:divBdr>
        <w:top w:val="none" w:sz="0" w:space="0" w:color="auto"/>
        <w:left w:val="none" w:sz="0" w:space="0" w:color="auto"/>
        <w:bottom w:val="none" w:sz="0" w:space="0" w:color="auto"/>
        <w:right w:val="none" w:sz="0" w:space="0" w:color="auto"/>
      </w:divBdr>
      <w:divsChild>
        <w:div w:id="599870253">
          <w:marLeft w:val="0"/>
          <w:marRight w:val="0"/>
          <w:marTop w:val="0"/>
          <w:marBottom w:val="0"/>
          <w:divBdr>
            <w:top w:val="none" w:sz="0" w:space="0" w:color="auto"/>
            <w:left w:val="none" w:sz="0" w:space="0" w:color="auto"/>
            <w:bottom w:val="none" w:sz="0" w:space="0" w:color="auto"/>
            <w:right w:val="none" w:sz="0" w:space="0" w:color="auto"/>
          </w:divBdr>
          <w:divsChild>
            <w:div w:id="93595895">
              <w:marLeft w:val="0"/>
              <w:marRight w:val="2250"/>
              <w:marTop w:val="0"/>
              <w:marBottom w:val="0"/>
              <w:divBdr>
                <w:top w:val="none" w:sz="0" w:space="0" w:color="auto"/>
                <w:left w:val="none" w:sz="0" w:space="0" w:color="auto"/>
                <w:bottom w:val="none" w:sz="0" w:space="0" w:color="auto"/>
                <w:right w:val="none" w:sz="0" w:space="0" w:color="auto"/>
              </w:divBdr>
            </w:div>
          </w:divsChild>
        </w:div>
        <w:div w:id="596598275">
          <w:marLeft w:val="0"/>
          <w:marRight w:val="0"/>
          <w:marTop w:val="0"/>
          <w:marBottom w:val="0"/>
          <w:divBdr>
            <w:top w:val="single" w:sz="6" w:space="11" w:color="EEEEEE"/>
            <w:left w:val="none" w:sz="0" w:space="0" w:color="auto"/>
            <w:bottom w:val="none" w:sz="0" w:space="0" w:color="auto"/>
            <w:right w:val="none" w:sz="0" w:space="0" w:color="auto"/>
          </w:divBdr>
          <w:divsChild>
            <w:div w:id="52434740">
              <w:marLeft w:val="0"/>
              <w:marRight w:val="0"/>
              <w:marTop w:val="0"/>
              <w:marBottom w:val="0"/>
              <w:divBdr>
                <w:top w:val="none" w:sz="0" w:space="0" w:color="auto"/>
                <w:left w:val="none" w:sz="0" w:space="0" w:color="auto"/>
                <w:bottom w:val="none" w:sz="0" w:space="0" w:color="auto"/>
                <w:right w:val="none" w:sz="0" w:space="0" w:color="auto"/>
              </w:divBdr>
              <w:divsChild>
                <w:div w:id="1497575894">
                  <w:marLeft w:val="0"/>
                  <w:marRight w:val="0"/>
                  <w:marTop w:val="0"/>
                  <w:marBottom w:val="0"/>
                  <w:divBdr>
                    <w:top w:val="none" w:sz="0" w:space="0" w:color="auto"/>
                    <w:left w:val="none" w:sz="0" w:space="0" w:color="auto"/>
                    <w:bottom w:val="none" w:sz="0" w:space="0" w:color="auto"/>
                    <w:right w:val="none" w:sz="0" w:space="0" w:color="auto"/>
                  </w:divBdr>
                  <w:divsChild>
                    <w:div w:id="6016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52143">
              <w:marLeft w:val="0"/>
              <w:marRight w:val="2250"/>
              <w:marTop w:val="0"/>
              <w:marBottom w:val="0"/>
              <w:divBdr>
                <w:top w:val="none" w:sz="0" w:space="0" w:color="auto"/>
                <w:left w:val="none" w:sz="0" w:space="0" w:color="auto"/>
                <w:bottom w:val="none" w:sz="0" w:space="0" w:color="auto"/>
                <w:right w:val="none" w:sz="0" w:space="0" w:color="auto"/>
              </w:divBdr>
            </w:div>
          </w:divsChild>
        </w:div>
        <w:div w:id="723404584">
          <w:marLeft w:val="0"/>
          <w:marRight w:val="0"/>
          <w:marTop w:val="0"/>
          <w:marBottom w:val="0"/>
          <w:divBdr>
            <w:top w:val="single" w:sz="6" w:space="11" w:color="EEEEEE"/>
            <w:left w:val="none" w:sz="0" w:space="0" w:color="auto"/>
            <w:bottom w:val="none" w:sz="0" w:space="0" w:color="auto"/>
            <w:right w:val="none" w:sz="0" w:space="0" w:color="auto"/>
          </w:divBdr>
          <w:divsChild>
            <w:div w:id="930889454">
              <w:marLeft w:val="0"/>
              <w:marRight w:val="0"/>
              <w:marTop w:val="0"/>
              <w:marBottom w:val="0"/>
              <w:divBdr>
                <w:top w:val="none" w:sz="0" w:space="0" w:color="auto"/>
                <w:left w:val="none" w:sz="0" w:space="0" w:color="auto"/>
                <w:bottom w:val="none" w:sz="0" w:space="0" w:color="auto"/>
                <w:right w:val="none" w:sz="0" w:space="0" w:color="auto"/>
              </w:divBdr>
              <w:divsChild>
                <w:div w:id="1536847261">
                  <w:marLeft w:val="0"/>
                  <w:marRight w:val="0"/>
                  <w:marTop w:val="0"/>
                  <w:marBottom w:val="0"/>
                  <w:divBdr>
                    <w:top w:val="none" w:sz="0" w:space="0" w:color="auto"/>
                    <w:left w:val="none" w:sz="0" w:space="0" w:color="auto"/>
                    <w:bottom w:val="none" w:sz="0" w:space="0" w:color="auto"/>
                    <w:right w:val="none" w:sz="0" w:space="0" w:color="auto"/>
                  </w:divBdr>
                  <w:divsChild>
                    <w:div w:id="7370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9071">
              <w:marLeft w:val="0"/>
              <w:marRight w:val="2250"/>
              <w:marTop w:val="0"/>
              <w:marBottom w:val="0"/>
              <w:divBdr>
                <w:top w:val="none" w:sz="0" w:space="0" w:color="auto"/>
                <w:left w:val="none" w:sz="0" w:space="0" w:color="auto"/>
                <w:bottom w:val="none" w:sz="0" w:space="0" w:color="auto"/>
                <w:right w:val="none" w:sz="0" w:space="0" w:color="auto"/>
              </w:divBdr>
            </w:div>
          </w:divsChild>
        </w:div>
        <w:div w:id="328025264">
          <w:marLeft w:val="0"/>
          <w:marRight w:val="0"/>
          <w:marTop w:val="0"/>
          <w:marBottom w:val="0"/>
          <w:divBdr>
            <w:top w:val="single" w:sz="6" w:space="11" w:color="EEEEEE"/>
            <w:left w:val="none" w:sz="0" w:space="0" w:color="auto"/>
            <w:bottom w:val="none" w:sz="0" w:space="0" w:color="auto"/>
            <w:right w:val="none" w:sz="0" w:space="0" w:color="auto"/>
          </w:divBdr>
          <w:divsChild>
            <w:div w:id="63457165">
              <w:marLeft w:val="0"/>
              <w:marRight w:val="0"/>
              <w:marTop w:val="0"/>
              <w:marBottom w:val="0"/>
              <w:divBdr>
                <w:top w:val="none" w:sz="0" w:space="0" w:color="auto"/>
                <w:left w:val="none" w:sz="0" w:space="0" w:color="auto"/>
                <w:bottom w:val="none" w:sz="0" w:space="0" w:color="auto"/>
                <w:right w:val="none" w:sz="0" w:space="0" w:color="auto"/>
              </w:divBdr>
              <w:divsChild>
                <w:div w:id="2078899626">
                  <w:marLeft w:val="0"/>
                  <w:marRight w:val="0"/>
                  <w:marTop w:val="0"/>
                  <w:marBottom w:val="0"/>
                  <w:divBdr>
                    <w:top w:val="none" w:sz="0" w:space="0" w:color="auto"/>
                    <w:left w:val="none" w:sz="0" w:space="0" w:color="auto"/>
                    <w:bottom w:val="none" w:sz="0" w:space="0" w:color="auto"/>
                    <w:right w:val="none" w:sz="0" w:space="0" w:color="auto"/>
                  </w:divBdr>
                  <w:divsChild>
                    <w:div w:id="14642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1711">
              <w:marLeft w:val="0"/>
              <w:marRight w:val="2250"/>
              <w:marTop w:val="0"/>
              <w:marBottom w:val="0"/>
              <w:divBdr>
                <w:top w:val="none" w:sz="0" w:space="0" w:color="auto"/>
                <w:left w:val="none" w:sz="0" w:space="0" w:color="auto"/>
                <w:bottom w:val="none" w:sz="0" w:space="0" w:color="auto"/>
                <w:right w:val="none" w:sz="0" w:space="0" w:color="auto"/>
              </w:divBdr>
            </w:div>
          </w:divsChild>
        </w:div>
        <w:div w:id="1551116393">
          <w:marLeft w:val="0"/>
          <w:marRight w:val="0"/>
          <w:marTop w:val="0"/>
          <w:marBottom w:val="0"/>
          <w:divBdr>
            <w:top w:val="single" w:sz="6" w:space="11" w:color="EEEEEE"/>
            <w:left w:val="none" w:sz="0" w:space="0" w:color="auto"/>
            <w:bottom w:val="none" w:sz="0" w:space="0" w:color="auto"/>
            <w:right w:val="none" w:sz="0" w:space="0" w:color="auto"/>
          </w:divBdr>
          <w:divsChild>
            <w:div w:id="1312246752">
              <w:marLeft w:val="0"/>
              <w:marRight w:val="0"/>
              <w:marTop w:val="0"/>
              <w:marBottom w:val="0"/>
              <w:divBdr>
                <w:top w:val="none" w:sz="0" w:space="0" w:color="auto"/>
                <w:left w:val="none" w:sz="0" w:space="0" w:color="auto"/>
                <w:bottom w:val="none" w:sz="0" w:space="0" w:color="auto"/>
                <w:right w:val="none" w:sz="0" w:space="0" w:color="auto"/>
              </w:divBdr>
              <w:divsChild>
                <w:div w:id="1852333535">
                  <w:marLeft w:val="0"/>
                  <w:marRight w:val="0"/>
                  <w:marTop w:val="0"/>
                  <w:marBottom w:val="0"/>
                  <w:divBdr>
                    <w:top w:val="none" w:sz="0" w:space="0" w:color="auto"/>
                    <w:left w:val="none" w:sz="0" w:space="0" w:color="auto"/>
                    <w:bottom w:val="none" w:sz="0" w:space="0" w:color="auto"/>
                    <w:right w:val="none" w:sz="0" w:space="0" w:color="auto"/>
                  </w:divBdr>
                  <w:divsChild>
                    <w:div w:id="11311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6626">
              <w:marLeft w:val="0"/>
              <w:marRight w:val="2250"/>
              <w:marTop w:val="0"/>
              <w:marBottom w:val="0"/>
              <w:divBdr>
                <w:top w:val="none" w:sz="0" w:space="0" w:color="auto"/>
                <w:left w:val="none" w:sz="0" w:space="0" w:color="auto"/>
                <w:bottom w:val="none" w:sz="0" w:space="0" w:color="auto"/>
                <w:right w:val="none" w:sz="0" w:space="0" w:color="auto"/>
              </w:divBdr>
            </w:div>
          </w:divsChild>
        </w:div>
        <w:div w:id="942150339">
          <w:marLeft w:val="0"/>
          <w:marRight w:val="0"/>
          <w:marTop w:val="0"/>
          <w:marBottom w:val="0"/>
          <w:divBdr>
            <w:top w:val="single" w:sz="6" w:space="11" w:color="EEEEEE"/>
            <w:left w:val="none" w:sz="0" w:space="0" w:color="auto"/>
            <w:bottom w:val="none" w:sz="0" w:space="0" w:color="auto"/>
            <w:right w:val="none" w:sz="0" w:space="0" w:color="auto"/>
          </w:divBdr>
          <w:divsChild>
            <w:div w:id="1473864554">
              <w:marLeft w:val="0"/>
              <w:marRight w:val="0"/>
              <w:marTop w:val="0"/>
              <w:marBottom w:val="0"/>
              <w:divBdr>
                <w:top w:val="none" w:sz="0" w:space="0" w:color="auto"/>
                <w:left w:val="none" w:sz="0" w:space="0" w:color="auto"/>
                <w:bottom w:val="none" w:sz="0" w:space="0" w:color="auto"/>
                <w:right w:val="none" w:sz="0" w:space="0" w:color="auto"/>
              </w:divBdr>
              <w:divsChild>
                <w:div w:id="1467700729">
                  <w:marLeft w:val="0"/>
                  <w:marRight w:val="0"/>
                  <w:marTop w:val="0"/>
                  <w:marBottom w:val="0"/>
                  <w:divBdr>
                    <w:top w:val="none" w:sz="0" w:space="0" w:color="auto"/>
                    <w:left w:val="none" w:sz="0" w:space="0" w:color="auto"/>
                    <w:bottom w:val="none" w:sz="0" w:space="0" w:color="auto"/>
                    <w:right w:val="none" w:sz="0" w:space="0" w:color="auto"/>
                  </w:divBdr>
                  <w:divsChild>
                    <w:div w:id="16726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879">
              <w:marLeft w:val="0"/>
              <w:marRight w:val="2250"/>
              <w:marTop w:val="0"/>
              <w:marBottom w:val="0"/>
              <w:divBdr>
                <w:top w:val="none" w:sz="0" w:space="0" w:color="auto"/>
                <w:left w:val="none" w:sz="0" w:space="0" w:color="auto"/>
                <w:bottom w:val="none" w:sz="0" w:space="0" w:color="auto"/>
                <w:right w:val="none" w:sz="0" w:space="0" w:color="auto"/>
              </w:divBdr>
            </w:div>
          </w:divsChild>
        </w:div>
        <w:div w:id="558904907">
          <w:marLeft w:val="0"/>
          <w:marRight w:val="0"/>
          <w:marTop w:val="0"/>
          <w:marBottom w:val="0"/>
          <w:divBdr>
            <w:top w:val="single" w:sz="6" w:space="11" w:color="EEEEEE"/>
            <w:left w:val="none" w:sz="0" w:space="0" w:color="auto"/>
            <w:bottom w:val="none" w:sz="0" w:space="0" w:color="auto"/>
            <w:right w:val="none" w:sz="0" w:space="0" w:color="auto"/>
          </w:divBdr>
          <w:divsChild>
            <w:div w:id="1013074934">
              <w:marLeft w:val="0"/>
              <w:marRight w:val="0"/>
              <w:marTop w:val="0"/>
              <w:marBottom w:val="0"/>
              <w:divBdr>
                <w:top w:val="none" w:sz="0" w:space="0" w:color="auto"/>
                <w:left w:val="none" w:sz="0" w:space="0" w:color="auto"/>
                <w:bottom w:val="none" w:sz="0" w:space="0" w:color="auto"/>
                <w:right w:val="none" w:sz="0" w:space="0" w:color="auto"/>
              </w:divBdr>
              <w:divsChild>
                <w:div w:id="1726948680">
                  <w:marLeft w:val="0"/>
                  <w:marRight w:val="0"/>
                  <w:marTop w:val="0"/>
                  <w:marBottom w:val="0"/>
                  <w:divBdr>
                    <w:top w:val="none" w:sz="0" w:space="0" w:color="auto"/>
                    <w:left w:val="none" w:sz="0" w:space="0" w:color="auto"/>
                    <w:bottom w:val="none" w:sz="0" w:space="0" w:color="auto"/>
                    <w:right w:val="none" w:sz="0" w:space="0" w:color="auto"/>
                  </w:divBdr>
                  <w:divsChild>
                    <w:div w:id="16362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7972">
              <w:marLeft w:val="0"/>
              <w:marRight w:val="2250"/>
              <w:marTop w:val="0"/>
              <w:marBottom w:val="0"/>
              <w:divBdr>
                <w:top w:val="none" w:sz="0" w:space="0" w:color="auto"/>
                <w:left w:val="none" w:sz="0" w:space="0" w:color="auto"/>
                <w:bottom w:val="none" w:sz="0" w:space="0" w:color="auto"/>
                <w:right w:val="none" w:sz="0" w:space="0" w:color="auto"/>
              </w:divBdr>
            </w:div>
          </w:divsChild>
        </w:div>
        <w:div w:id="296953807">
          <w:marLeft w:val="0"/>
          <w:marRight w:val="0"/>
          <w:marTop w:val="0"/>
          <w:marBottom w:val="0"/>
          <w:divBdr>
            <w:top w:val="single" w:sz="6" w:space="11" w:color="EEEEEE"/>
            <w:left w:val="none" w:sz="0" w:space="0" w:color="auto"/>
            <w:bottom w:val="none" w:sz="0" w:space="0" w:color="auto"/>
            <w:right w:val="none" w:sz="0" w:space="0" w:color="auto"/>
          </w:divBdr>
          <w:divsChild>
            <w:div w:id="635380414">
              <w:marLeft w:val="0"/>
              <w:marRight w:val="0"/>
              <w:marTop w:val="0"/>
              <w:marBottom w:val="0"/>
              <w:divBdr>
                <w:top w:val="none" w:sz="0" w:space="0" w:color="auto"/>
                <w:left w:val="none" w:sz="0" w:space="0" w:color="auto"/>
                <w:bottom w:val="none" w:sz="0" w:space="0" w:color="auto"/>
                <w:right w:val="none" w:sz="0" w:space="0" w:color="auto"/>
              </w:divBdr>
              <w:divsChild>
                <w:div w:id="287981143">
                  <w:marLeft w:val="0"/>
                  <w:marRight w:val="0"/>
                  <w:marTop w:val="0"/>
                  <w:marBottom w:val="0"/>
                  <w:divBdr>
                    <w:top w:val="none" w:sz="0" w:space="0" w:color="auto"/>
                    <w:left w:val="none" w:sz="0" w:space="0" w:color="auto"/>
                    <w:bottom w:val="none" w:sz="0" w:space="0" w:color="auto"/>
                    <w:right w:val="none" w:sz="0" w:space="0" w:color="auto"/>
                  </w:divBdr>
                  <w:divsChild>
                    <w:div w:id="193928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2684">
              <w:marLeft w:val="0"/>
              <w:marRight w:val="2250"/>
              <w:marTop w:val="0"/>
              <w:marBottom w:val="0"/>
              <w:divBdr>
                <w:top w:val="none" w:sz="0" w:space="0" w:color="auto"/>
                <w:left w:val="none" w:sz="0" w:space="0" w:color="auto"/>
                <w:bottom w:val="none" w:sz="0" w:space="0" w:color="auto"/>
                <w:right w:val="none" w:sz="0" w:space="0" w:color="auto"/>
              </w:divBdr>
            </w:div>
          </w:divsChild>
        </w:div>
        <w:div w:id="1699576876">
          <w:marLeft w:val="0"/>
          <w:marRight w:val="0"/>
          <w:marTop w:val="0"/>
          <w:marBottom w:val="0"/>
          <w:divBdr>
            <w:top w:val="single" w:sz="6" w:space="11" w:color="EEEEEE"/>
            <w:left w:val="none" w:sz="0" w:space="0" w:color="auto"/>
            <w:bottom w:val="none" w:sz="0" w:space="0" w:color="auto"/>
            <w:right w:val="none" w:sz="0" w:space="0" w:color="auto"/>
          </w:divBdr>
          <w:divsChild>
            <w:div w:id="2027176055">
              <w:marLeft w:val="0"/>
              <w:marRight w:val="0"/>
              <w:marTop w:val="0"/>
              <w:marBottom w:val="0"/>
              <w:divBdr>
                <w:top w:val="none" w:sz="0" w:space="0" w:color="auto"/>
                <w:left w:val="none" w:sz="0" w:space="0" w:color="auto"/>
                <w:bottom w:val="none" w:sz="0" w:space="0" w:color="auto"/>
                <w:right w:val="none" w:sz="0" w:space="0" w:color="auto"/>
              </w:divBdr>
              <w:divsChild>
                <w:div w:id="1712727833">
                  <w:marLeft w:val="0"/>
                  <w:marRight w:val="0"/>
                  <w:marTop w:val="0"/>
                  <w:marBottom w:val="0"/>
                  <w:divBdr>
                    <w:top w:val="none" w:sz="0" w:space="0" w:color="auto"/>
                    <w:left w:val="none" w:sz="0" w:space="0" w:color="auto"/>
                    <w:bottom w:val="none" w:sz="0" w:space="0" w:color="auto"/>
                    <w:right w:val="none" w:sz="0" w:space="0" w:color="auto"/>
                  </w:divBdr>
                  <w:divsChild>
                    <w:div w:id="13688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53370">
              <w:marLeft w:val="0"/>
              <w:marRight w:val="2250"/>
              <w:marTop w:val="0"/>
              <w:marBottom w:val="0"/>
              <w:divBdr>
                <w:top w:val="none" w:sz="0" w:space="0" w:color="auto"/>
                <w:left w:val="none" w:sz="0" w:space="0" w:color="auto"/>
                <w:bottom w:val="none" w:sz="0" w:space="0" w:color="auto"/>
                <w:right w:val="none" w:sz="0" w:space="0" w:color="auto"/>
              </w:divBdr>
            </w:div>
          </w:divsChild>
        </w:div>
        <w:div w:id="1322930154">
          <w:marLeft w:val="0"/>
          <w:marRight w:val="0"/>
          <w:marTop w:val="0"/>
          <w:marBottom w:val="0"/>
          <w:divBdr>
            <w:top w:val="single" w:sz="6" w:space="11" w:color="EEEEEE"/>
            <w:left w:val="none" w:sz="0" w:space="0" w:color="auto"/>
            <w:bottom w:val="none" w:sz="0" w:space="0" w:color="auto"/>
            <w:right w:val="none" w:sz="0" w:space="0" w:color="auto"/>
          </w:divBdr>
          <w:divsChild>
            <w:div w:id="1677028444">
              <w:marLeft w:val="0"/>
              <w:marRight w:val="0"/>
              <w:marTop w:val="0"/>
              <w:marBottom w:val="0"/>
              <w:divBdr>
                <w:top w:val="none" w:sz="0" w:space="0" w:color="auto"/>
                <w:left w:val="none" w:sz="0" w:space="0" w:color="auto"/>
                <w:bottom w:val="none" w:sz="0" w:space="0" w:color="auto"/>
                <w:right w:val="none" w:sz="0" w:space="0" w:color="auto"/>
              </w:divBdr>
              <w:divsChild>
                <w:div w:id="769005689">
                  <w:marLeft w:val="0"/>
                  <w:marRight w:val="0"/>
                  <w:marTop w:val="0"/>
                  <w:marBottom w:val="0"/>
                  <w:divBdr>
                    <w:top w:val="none" w:sz="0" w:space="0" w:color="auto"/>
                    <w:left w:val="none" w:sz="0" w:space="0" w:color="auto"/>
                    <w:bottom w:val="none" w:sz="0" w:space="0" w:color="auto"/>
                    <w:right w:val="none" w:sz="0" w:space="0" w:color="auto"/>
                  </w:divBdr>
                  <w:divsChild>
                    <w:div w:id="14803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4035">
              <w:marLeft w:val="0"/>
              <w:marRight w:val="2250"/>
              <w:marTop w:val="0"/>
              <w:marBottom w:val="0"/>
              <w:divBdr>
                <w:top w:val="none" w:sz="0" w:space="0" w:color="auto"/>
                <w:left w:val="none" w:sz="0" w:space="0" w:color="auto"/>
                <w:bottom w:val="none" w:sz="0" w:space="0" w:color="auto"/>
                <w:right w:val="none" w:sz="0" w:space="0" w:color="auto"/>
              </w:divBdr>
            </w:div>
          </w:divsChild>
        </w:div>
        <w:div w:id="1875382869">
          <w:marLeft w:val="0"/>
          <w:marRight w:val="0"/>
          <w:marTop w:val="0"/>
          <w:marBottom w:val="0"/>
          <w:divBdr>
            <w:top w:val="single" w:sz="6" w:space="11" w:color="EEEEEE"/>
            <w:left w:val="none" w:sz="0" w:space="0" w:color="auto"/>
            <w:bottom w:val="none" w:sz="0" w:space="0" w:color="auto"/>
            <w:right w:val="none" w:sz="0" w:space="0" w:color="auto"/>
          </w:divBdr>
          <w:divsChild>
            <w:div w:id="1572306559">
              <w:marLeft w:val="0"/>
              <w:marRight w:val="0"/>
              <w:marTop w:val="0"/>
              <w:marBottom w:val="0"/>
              <w:divBdr>
                <w:top w:val="none" w:sz="0" w:space="0" w:color="auto"/>
                <w:left w:val="none" w:sz="0" w:space="0" w:color="auto"/>
                <w:bottom w:val="none" w:sz="0" w:space="0" w:color="auto"/>
                <w:right w:val="none" w:sz="0" w:space="0" w:color="auto"/>
              </w:divBdr>
              <w:divsChild>
                <w:div w:id="1163812292">
                  <w:marLeft w:val="0"/>
                  <w:marRight w:val="0"/>
                  <w:marTop w:val="0"/>
                  <w:marBottom w:val="0"/>
                  <w:divBdr>
                    <w:top w:val="none" w:sz="0" w:space="0" w:color="auto"/>
                    <w:left w:val="none" w:sz="0" w:space="0" w:color="auto"/>
                    <w:bottom w:val="none" w:sz="0" w:space="0" w:color="auto"/>
                    <w:right w:val="none" w:sz="0" w:space="0" w:color="auto"/>
                  </w:divBdr>
                  <w:divsChild>
                    <w:div w:id="18019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4736">
              <w:marLeft w:val="0"/>
              <w:marRight w:val="2250"/>
              <w:marTop w:val="0"/>
              <w:marBottom w:val="0"/>
              <w:divBdr>
                <w:top w:val="none" w:sz="0" w:space="0" w:color="auto"/>
                <w:left w:val="none" w:sz="0" w:space="0" w:color="auto"/>
                <w:bottom w:val="none" w:sz="0" w:space="0" w:color="auto"/>
                <w:right w:val="none" w:sz="0" w:space="0" w:color="auto"/>
              </w:divBdr>
            </w:div>
          </w:divsChild>
        </w:div>
        <w:div w:id="1542011543">
          <w:marLeft w:val="0"/>
          <w:marRight w:val="0"/>
          <w:marTop w:val="0"/>
          <w:marBottom w:val="0"/>
          <w:divBdr>
            <w:top w:val="single" w:sz="6" w:space="11" w:color="EEEEEE"/>
            <w:left w:val="none" w:sz="0" w:space="0" w:color="auto"/>
            <w:bottom w:val="none" w:sz="0" w:space="0" w:color="auto"/>
            <w:right w:val="none" w:sz="0" w:space="0" w:color="auto"/>
          </w:divBdr>
          <w:divsChild>
            <w:div w:id="705641638">
              <w:marLeft w:val="0"/>
              <w:marRight w:val="0"/>
              <w:marTop w:val="0"/>
              <w:marBottom w:val="0"/>
              <w:divBdr>
                <w:top w:val="none" w:sz="0" w:space="0" w:color="auto"/>
                <w:left w:val="none" w:sz="0" w:space="0" w:color="auto"/>
                <w:bottom w:val="none" w:sz="0" w:space="0" w:color="auto"/>
                <w:right w:val="none" w:sz="0" w:space="0" w:color="auto"/>
              </w:divBdr>
              <w:divsChild>
                <w:div w:id="366875133">
                  <w:marLeft w:val="0"/>
                  <w:marRight w:val="0"/>
                  <w:marTop w:val="0"/>
                  <w:marBottom w:val="0"/>
                  <w:divBdr>
                    <w:top w:val="none" w:sz="0" w:space="0" w:color="auto"/>
                    <w:left w:val="none" w:sz="0" w:space="0" w:color="auto"/>
                    <w:bottom w:val="none" w:sz="0" w:space="0" w:color="auto"/>
                    <w:right w:val="none" w:sz="0" w:space="0" w:color="auto"/>
                  </w:divBdr>
                  <w:divsChild>
                    <w:div w:id="14364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54250">
              <w:marLeft w:val="0"/>
              <w:marRight w:val="2250"/>
              <w:marTop w:val="0"/>
              <w:marBottom w:val="0"/>
              <w:divBdr>
                <w:top w:val="none" w:sz="0" w:space="0" w:color="auto"/>
                <w:left w:val="none" w:sz="0" w:space="0" w:color="auto"/>
                <w:bottom w:val="none" w:sz="0" w:space="0" w:color="auto"/>
                <w:right w:val="none" w:sz="0" w:space="0" w:color="auto"/>
              </w:divBdr>
            </w:div>
          </w:divsChild>
        </w:div>
        <w:div w:id="1384251879">
          <w:marLeft w:val="0"/>
          <w:marRight w:val="0"/>
          <w:marTop w:val="0"/>
          <w:marBottom w:val="0"/>
          <w:divBdr>
            <w:top w:val="single" w:sz="6" w:space="11" w:color="EEEEEE"/>
            <w:left w:val="none" w:sz="0" w:space="0" w:color="auto"/>
            <w:bottom w:val="none" w:sz="0" w:space="0" w:color="auto"/>
            <w:right w:val="none" w:sz="0" w:space="0" w:color="auto"/>
          </w:divBdr>
          <w:divsChild>
            <w:div w:id="1738280901">
              <w:marLeft w:val="0"/>
              <w:marRight w:val="0"/>
              <w:marTop w:val="0"/>
              <w:marBottom w:val="0"/>
              <w:divBdr>
                <w:top w:val="none" w:sz="0" w:space="0" w:color="auto"/>
                <w:left w:val="none" w:sz="0" w:space="0" w:color="auto"/>
                <w:bottom w:val="none" w:sz="0" w:space="0" w:color="auto"/>
                <w:right w:val="none" w:sz="0" w:space="0" w:color="auto"/>
              </w:divBdr>
              <w:divsChild>
                <w:div w:id="1752506256">
                  <w:marLeft w:val="0"/>
                  <w:marRight w:val="0"/>
                  <w:marTop w:val="0"/>
                  <w:marBottom w:val="0"/>
                  <w:divBdr>
                    <w:top w:val="none" w:sz="0" w:space="0" w:color="auto"/>
                    <w:left w:val="none" w:sz="0" w:space="0" w:color="auto"/>
                    <w:bottom w:val="none" w:sz="0" w:space="0" w:color="auto"/>
                    <w:right w:val="none" w:sz="0" w:space="0" w:color="auto"/>
                  </w:divBdr>
                  <w:divsChild>
                    <w:div w:id="1228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1361">
              <w:marLeft w:val="0"/>
              <w:marRight w:val="2250"/>
              <w:marTop w:val="0"/>
              <w:marBottom w:val="0"/>
              <w:divBdr>
                <w:top w:val="none" w:sz="0" w:space="0" w:color="auto"/>
                <w:left w:val="none" w:sz="0" w:space="0" w:color="auto"/>
                <w:bottom w:val="none" w:sz="0" w:space="0" w:color="auto"/>
                <w:right w:val="none" w:sz="0" w:space="0" w:color="auto"/>
              </w:divBdr>
            </w:div>
          </w:divsChild>
        </w:div>
        <w:div w:id="1686905455">
          <w:marLeft w:val="0"/>
          <w:marRight w:val="0"/>
          <w:marTop w:val="0"/>
          <w:marBottom w:val="0"/>
          <w:divBdr>
            <w:top w:val="single" w:sz="6" w:space="11" w:color="EEEEEE"/>
            <w:left w:val="none" w:sz="0" w:space="0" w:color="auto"/>
            <w:bottom w:val="none" w:sz="0" w:space="0" w:color="auto"/>
            <w:right w:val="none" w:sz="0" w:space="0" w:color="auto"/>
          </w:divBdr>
          <w:divsChild>
            <w:div w:id="734162424">
              <w:marLeft w:val="0"/>
              <w:marRight w:val="0"/>
              <w:marTop w:val="0"/>
              <w:marBottom w:val="0"/>
              <w:divBdr>
                <w:top w:val="none" w:sz="0" w:space="0" w:color="auto"/>
                <w:left w:val="none" w:sz="0" w:space="0" w:color="auto"/>
                <w:bottom w:val="none" w:sz="0" w:space="0" w:color="auto"/>
                <w:right w:val="none" w:sz="0" w:space="0" w:color="auto"/>
              </w:divBdr>
              <w:divsChild>
                <w:div w:id="864292232">
                  <w:marLeft w:val="0"/>
                  <w:marRight w:val="0"/>
                  <w:marTop w:val="0"/>
                  <w:marBottom w:val="0"/>
                  <w:divBdr>
                    <w:top w:val="none" w:sz="0" w:space="0" w:color="auto"/>
                    <w:left w:val="none" w:sz="0" w:space="0" w:color="auto"/>
                    <w:bottom w:val="none" w:sz="0" w:space="0" w:color="auto"/>
                    <w:right w:val="none" w:sz="0" w:space="0" w:color="auto"/>
                  </w:divBdr>
                  <w:divsChild>
                    <w:div w:id="3297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5584">
              <w:marLeft w:val="0"/>
              <w:marRight w:val="2250"/>
              <w:marTop w:val="0"/>
              <w:marBottom w:val="0"/>
              <w:divBdr>
                <w:top w:val="none" w:sz="0" w:space="0" w:color="auto"/>
                <w:left w:val="none" w:sz="0" w:space="0" w:color="auto"/>
                <w:bottom w:val="none" w:sz="0" w:space="0" w:color="auto"/>
                <w:right w:val="none" w:sz="0" w:space="0" w:color="auto"/>
              </w:divBdr>
            </w:div>
          </w:divsChild>
        </w:div>
        <w:div w:id="2028099701">
          <w:marLeft w:val="0"/>
          <w:marRight w:val="0"/>
          <w:marTop w:val="0"/>
          <w:marBottom w:val="0"/>
          <w:divBdr>
            <w:top w:val="single" w:sz="6" w:space="11" w:color="EEEEEE"/>
            <w:left w:val="none" w:sz="0" w:space="0" w:color="auto"/>
            <w:bottom w:val="none" w:sz="0" w:space="0" w:color="auto"/>
            <w:right w:val="none" w:sz="0" w:space="0" w:color="auto"/>
          </w:divBdr>
          <w:divsChild>
            <w:div w:id="1208831385">
              <w:marLeft w:val="0"/>
              <w:marRight w:val="0"/>
              <w:marTop w:val="0"/>
              <w:marBottom w:val="0"/>
              <w:divBdr>
                <w:top w:val="none" w:sz="0" w:space="0" w:color="auto"/>
                <w:left w:val="none" w:sz="0" w:space="0" w:color="auto"/>
                <w:bottom w:val="none" w:sz="0" w:space="0" w:color="auto"/>
                <w:right w:val="none" w:sz="0" w:space="0" w:color="auto"/>
              </w:divBdr>
              <w:divsChild>
                <w:div w:id="408233321">
                  <w:marLeft w:val="0"/>
                  <w:marRight w:val="0"/>
                  <w:marTop w:val="0"/>
                  <w:marBottom w:val="0"/>
                  <w:divBdr>
                    <w:top w:val="none" w:sz="0" w:space="0" w:color="auto"/>
                    <w:left w:val="none" w:sz="0" w:space="0" w:color="auto"/>
                    <w:bottom w:val="none" w:sz="0" w:space="0" w:color="auto"/>
                    <w:right w:val="none" w:sz="0" w:space="0" w:color="auto"/>
                  </w:divBdr>
                  <w:divsChild>
                    <w:div w:id="902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652">
              <w:marLeft w:val="0"/>
              <w:marRight w:val="2250"/>
              <w:marTop w:val="0"/>
              <w:marBottom w:val="0"/>
              <w:divBdr>
                <w:top w:val="none" w:sz="0" w:space="0" w:color="auto"/>
                <w:left w:val="none" w:sz="0" w:space="0" w:color="auto"/>
                <w:bottom w:val="none" w:sz="0" w:space="0" w:color="auto"/>
                <w:right w:val="none" w:sz="0" w:space="0" w:color="auto"/>
              </w:divBdr>
            </w:div>
          </w:divsChild>
        </w:div>
        <w:div w:id="1664972205">
          <w:marLeft w:val="0"/>
          <w:marRight w:val="0"/>
          <w:marTop w:val="0"/>
          <w:marBottom w:val="0"/>
          <w:divBdr>
            <w:top w:val="single" w:sz="6" w:space="11" w:color="EEEEEE"/>
            <w:left w:val="none" w:sz="0" w:space="0" w:color="auto"/>
            <w:bottom w:val="none" w:sz="0" w:space="0" w:color="auto"/>
            <w:right w:val="none" w:sz="0" w:space="0" w:color="auto"/>
          </w:divBdr>
          <w:divsChild>
            <w:div w:id="1294167069">
              <w:marLeft w:val="0"/>
              <w:marRight w:val="0"/>
              <w:marTop w:val="0"/>
              <w:marBottom w:val="0"/>
              <w:divBdr>
                <w:top w:val="none" w:sz="0" w:space="0" w:color="auto"/>
                <w:left w:val="none" w:sz="0" w:space="0" w:color="auto"/>
                <w:bottom w:val="none" w:sz="0" w:space="0" w:color="auto"/>
                <w:right w:val="none" w:sz="0" w:space="0" w:color="auto"/>
              </w:divBdr>
              <w:divsChild>
                <w:div w:id="2041121765">
                  <w:marLeft w:val="0"/>
                  <w:marRight w:val="0"/>
                  <w:marTop w:val="0"/>
                  <w:marBottom w:val="0"/>
                  <w:divBdr>
                    <w:top w:val="none" w:sz="0" w:space="0" w:color="auto"/>
                    <w:left w:val="none" w:sz="0" w:space="0" w:color="auto"/>
                    <w:bottom w:val="none" w:sz="0" w:space="0" w:color="auto"/>
                    <w:right w:val="none" w:sz="0" w:space="0" w:color="auto"/>
                  </w:divBdr>
                  <w:divsChild>
                    <w:div w:id="7365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03686">
              <w:marLeft w:val="0"/>
              <w:marRight w:val="2250"/>
              <w:marTop w:val="0"/>
              <w:marBottom w:val="0"/>
              <w:divBdr>
                <w:top w:val="none" w:sz="0" w:space="0" w:color="auto"/>
                <w:left w:val="none" w:sz="0" w:space="0" w:color="auto"/>
                <w:bottom w:val="none" w:sz="0" w:space="0" w:color="auto"/>
                <w:right w:val="none" w:sz="0" w:space="0" w:color="auto"/>
              </w:divBdr>
            </w:div>
          </w:divsChild>
        </w:div>
        <w:div w:id="1385136063">
          <w:marLeft w:val="0"/>
          <w:marRight w:val="0"/>
          <w:marTop w:val="0"/>
          <w:marBottom w:val="0"/>
          <w:divBdr>
            <w:top w:val="single" w:sz="6" w:space="11" w:color="EEEEEE"/>
            <w:left w:val="none" w:sz="0" w:space="0" w:color="auto"/>
            <w:bottom w:val="none" w:sz="0" w:space="0" w:color="auto"/>
            <w:right w:val="none" w:sz="0" w:space="0" w:color="auto"/>
          </w:divBdr>
          <w:divsChild>
            <w:div w:id="767234887">
              <w:marLeft w:val="0"/>
              <w:marRight w:val="0"/>
              <w:marTop w:val="0"/>
              <w:marBottom w:val="0"/>
              <w:divBdr>
                <w:top w:val="none" w:sz="0" w:space="0" w:color="auto"/>
                <w:left w:val="none" w:sz="0" w:space="0" w:color="auto"/>
                <w:bottom w:val="none" w:sz="0" w:space="0" w:color="auto"/>
                <w:right w:val="none" w:sz="0" w:space="0" w:color="auto"/>
              </w:divBdr>
              <w:divsChild>
                <w:div w:id="1143429791">
                  <w:marLeft w:val="0"/>
                  <w:marRight w:val="0"/>
                  <w:marTop w:val="0"/>
                  <w:marBottom w:val="0"/>
                  <w:divBdr>
                    <w:top w:val="none" w:sz="0" w:space="0" w:color="auto"/>
                    <w:left w:val="none" w:sz="0" w:space="0" w:color="auto"/>
                    <w:bottom w:val="none" w:sz="0" w:space="0" w:color="auto"/>
                    <w:right w:val="none" w:sz="0" w:space="0" w:color="auto"/>
                  </w:divBdr>
                  <w:divsChild>
                    <w:div w:id="5570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654">
              <w:marLeft w:val="0"/>
              <w:marRight w:val="2250"/>
              <w:marTop w:val="0"/>
              <w:marBottom w:val="0"/>
              <w:divBdr>
                <w:top w:val="none" w:sz="0" w:space="0" w:color="auto"/>
                <w:left w:val="none" w:sz="0" w:space="0" w:color="auto"/>
                <w:bottom w:val="none" w:sz="0" w:space="0" w:color="auto"/>
                <w:right w:val="none" w:sz="0" w:space="0" w:color="auto"/>
              </w:divBdr>
            </w:div>
          </w:divsChild>
        </w:div>
        <w:div w:id="846556044">
          <w:marLeft w:val="0"/>
          <w:marRight w:val="0"/>
          <w:marTop w:val="0"/>
          <w:marBottom w:val="0"/>
          <w:divBdr>
            <w:top w:val="single" w:sz="6" w:space="11" w:color="EEEEEE"/>
            <w:left w:val="none" w:sz="0" w:space="0" w:color="auto"/>
            <w:bottom w:val="none" w:sz="0" w:space="0" w:color="auto"/>
            <w:right w:val="none" w:sz="0" w:space="0" w:color="auto"/>
          </w:divBdr>
          <w:divsChild>
            <w:div w:id="562133387">
              <w:marLeft w:val="0"/>
              <w:marRight w:val="0"/>
              <w:marTop w:val="0"/>
              <w:marBottom w:val="0"/>
              <w:divBdr>
                <w:top w:val="none" w:sz="0" w:space="0" w:color="auto"/>
                <w:left w:val="none" w:sz="0" w:space="0" w:color="auto"/>
                <w:bottom w:val="none" w:sz="0" w:space="0" w:color="auto"/>
                <w:right w:val="none" w:sz="0" w:space="0" w:color="auto"/>
              </w:divBdr>
              <w:divsChild>
                <w:div w:id="1704592982">
                  <w:marLeft w:val="0"/>
                  <w:marRight w:val="0"/>
                  <w:marTop w:val="0"/>
                  <w:marBottom w:val="0"/>
                  <w:divBdr>
                    <w:top w:val="none" w:sz="0" w:space="0" w:color="auto"/>
                    <w:left w:val="none" w:sz="0" w:space="0" w:color="auto"/>
                    <w:bottom w:val="none" w:sz="0" w:space="0" w:color="auto"/>
                    <w:right w:val="none" w:sz="0" w:space="0" w:color="auto"/>
                  </w:divBdr>
                  <w:divsChild>
                    <w:div w:id="285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6717">
              <w:marLeft w:val="0"/>
              <w:marRight w:val="2250"/>
              <w:marTop w:val="0"/>
              <w:marBottom w:val="0"/>
              <w:divBdr>
                <w:top w:val="none" w:sz="0" w:space="0" w:color="auto"/>
                <w:left w:val="none" w:sz="0" w:space="0" w:color="auto"/>
                <w:bottom w:val="none" w:sz="0" w:space="0" w:color="auto"/>
                <w:right w:val="none" w:sz="0" w:space="0" w:color="auto"/>
              </w:divBdr>
            </w:div>
          </w:divsChild>
        </w:div>
        <w:div w:id="1156384735">
          <w:marLeft w:val="0"/>
          <w:marRight w:val="0"/>
          <w:marTop w:val="0"/>
          <w:marBottom w:val="0"/>
          <w:divBdr>
            <w:top w:val="single" w:sz="6" w:space="11" w:color="EEEEEE"/>
            <w:left w:val="none" w:sz="0" w:space="0" w:color="auto"/>
            <w:bottom w:val="none" w:sz="0" w:space="0" w:color="auto"/>
            <w:right w:val="none" w:sz="0" w:space="0" w:color="auto"/>
          </w:divBdr>
          <w:divsChild>
            <w:div w:id="1345128733">
              <w:marLeft w:val="0"/>
              <w:marRight w:val="0"/>
              <w:marTop w:val="0"/>
              <w:marBottom w:val="0"/>
              <w:divBdr>
                <w:top w:val="none" w:sz="0" w:space="0" w:color="auto"/>
                <w:left w:val="none" w:sz="0" w:space="0" w:color="auto"/>
                <w:bottom w:val="none" w:sz="0" w:space="0" w:color="auto"/>
                <w:right w:val="none" w:sz="0" w:space="0" w:color="auto"/>
              </w:divBdr>
              <w:divsChild>
                <w:div w:id="344602423">
                  <w:marLeft w:val="0"/>
                  <w:marRight w:val="0"/>
                  <w:marTop w:val="0"/>
                  <w:marBottom w:val="0"/>
                  <w:divBdr>
                    <w:top w:val="none" w:sz="0" w:space="0" w:color="auto"/>
                    <w:left w:val="none" w:sz="0" w:space="0" w:color="auto"/>
                    <w:bottom w:val="none" w:sz="0" w:space="0" w:color="auto"/>
                    <w:right w:val="none" w:sz="0" w:space="0" w:color="auto"/>
                  </w:divBdr>
                  <w:divsChild>
                    <w:div w:id="652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19915">
              <w:marLeft w:val="0"/>
              <w:marRight w:val="2250"/>
              <w:marTop w:val="0"/>
              <w:marBottom w:val="0"/>
              <w:divBdr>
                <w:top w:val="none" w:sz="0" w:space="0" w:color="auto"/>
                <w:left w:val="none" w:sz="0" w:space="0" w:color="auto"/>
                <w:bottom w:val="none" w:sz="0" w:space="0" w:color="auto"/>
                <w:right w:val="none" w:sz="0" w:space="0" w:color="auto"/>
              </w:divBdr>
            </w:div>
          </w:divsChild>
        </w:div>
        <w:div w:id="76363294">
          <w:marLeft w:val="0"/>
          <w:marRight w:val="0"/>
          <w:marTop w:val="0"/>
          <w:marBottom w:val="0"/>
          <w:divBdr>
            <w:top w:val="single" w:sz="6" w:space="11" w:color="EEEEEE"/>
            <w:left w:val="none" w:sz="0" w:space="0" w:color="auto"/>
            <w:bottom w:val="none" w:sz="0" w:space="0" w:color="auto"/>
            <w:right w:val="none" w:sz="0" w:space="0" w:color="auto"/>
          </w:divBdr>
          <w:divsChild>
            <w:div w:id="1475638548">
              <w:marLeft w:val="0"/>
              <w:marRight w:val="0"/>
              <w:marTop w:val="0"/>
              <w:marBottom w:val="0"/>
              <w:divBdr>
                <w:top w:val="none" w:sz="0" w:space="0" w:color="auto"/>
                <w:left w:val="none" w:sz="0" w:space="0" w:color="auto"/>
                <w:bottom w:val="none" w:sz="0" w:space="0" w:color="auto"/>
                <w:right w:val="none" w:sz="0" w:space="0" w:color="auto"/>
              </w:divBdr>
              <w:divsChild>
                <w:div w:id="101267729">
                  <w:marLeft w:val="0"/>
                  <w:marRight w:val="0"/>
                  <w:marTop w:val="0"/>
                  <w:marBottom w:val="0"/>
                  <w:divBdr>
                    <w:top w:val="none" w:sz="0" w:space="0" w:color="auto"/>
                    <w:left w:val="none" w:sz="0" w:space="0" w:color="auto"/>
                    <w:bottom w:val="none" w:sz="0" w:space="0" w:color="auto"/>
                    <w:right w:val="none" w:sz="0" w:space="0" w:color="auto"/>
                  </w:divBdr>
                  <w:divsChild>
                    <w:div w:id="1949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1518">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789980154">
      <w:bodyDiv w:val="1"/>
      <w:marLeft w:val="0"/>
      <w:marRight w:val="0"/>
      <w:marTop w:val="0"/>
      <w:marBottom w:val="0"/>
      <w:divBdr>
        <w:top w:val="none" w:sz="0" w:space="0" w:color="auto"/>
        <w:left w:val="none" w:sz="0" w:space="0" w:color="auto"/>
        <w:bottom w:val="none" w:sz="0" w:space="0" w:color="auto"/>
        <w:right w:val="none" w:sz="0" w:space="0" w:color="auto"/>
      </w:divBdr>
      <w:divsChild>
        <w:div w:id="431631109">
          <w:marLeft w:val="432"/>
          <w:marRight w:val="0"/>
          <w:marTop w:val="360"/>
          <w:marBottom w:val="0"/>
          <w:divBdr>
            <w:top w:val="none" w:sz="0" w:space="0" w:color="auto"/>
            <w:left w:val="none" w:sz="0" w:space="0" w:color="auto"/>
            <w:bottom w:val="none" w:sz="0" w:space="0" w:color="auto"/>
            <w:right w:val="none" w:sz="0" w:space="0" w:color="auto"/>
          </w:divBdr>
        </w:div>
        <w:div w:id="1980761199">
          <w:marLeft w:val="432"/>
          <w:marRight w:val="0"/>
          <w:marTop w:val="360"/>
          <w:marBottom w:val="0"/>
          <w:divBdr>
            <w:top w:val="none" w:sz="0" w:space="0" w:color="auto"/>
            <w:left w:val="none" w:sz="0" w:space="0" w:color="auto"/>
            <w:bottom w:val="none" w:sz="0" w:space="0" w:color="auto"/>
            <w:right w:val="none" w:sz="0" w:space="0" w:color="auto"/>
          </w:divBdr>
        </w:div>
      </w:divsChild>
    </w:div>
    <w:div w:id="796145765">
      <w:bodyDiv w:val="1"/>
      <w:marLeft w:val="0"/>
      <w:marRight w:val="0"/>
      <w:marTop w:val="0"/>
      <w:marBottom w:val="0"/>
      <w:divBdr>
        <w:top w:val="none" w:sz="0" w:space="0" w:color="auto"/>
        <w:left w:val="none" w:sz="0" w:space="0" w:color="auto"/>
        <w:bottom w:val="none" w:sz="0" w:space="0" w:color="auto"/>
        <w:right w:val="none" w:sz="0" w:space="0" w:color="auto"/>
      </w:divBdr>
    </w:div>
    <w:div w:id="796753853">
      <w:bodyDiv w:val="1"/>
      <w:marLeft w:val="0"/>
      <w:marRight w:val="0"/>
      <w:marTop w:val="0"/>
      <w:marBottom w:val="0"/>
      <w:divBdr>
        <w:top w:val="none" w:sz="0" w:space="0" w:color="auto"/>
        <w:left w:val="none" w:sz="0" w:space="0" w:color="auto"/>
        <w:bottom w:val="none" w:sz="0" w:space="0" w:color="auto"/>
        <w:right w:val="none" w:sz="0" w:space="0" w:color="auto"/>
      </w:divBdr>
      <w:divsChild>
        <w:div w:id="20668244">
          <w:marLeft w:val="432"/>
          <w:marRight w:val="0"/>
          <w:marTop w:val="360"/>
          <w:marBottom w:val="0"/>
          <w:divBdr>
            <w:top w:val="none" w:sz="0" w:space="0" w:color="auto"/>
            <w:left w:val="none" w:sz="0" w:space="0" w:color="auto"/>
            <w:bottom w:val="none" w:sz="0" w:space="0" w:color="auto"/>
            <w:right w:val="none" w:sz="0" w:space="0" w:color="auto"/>
          </w:divBdr>
        </w:div>
        <w:div w:id="1323898710">
          <w:marLeft w:val="432"/>
          <w:marRight w:val="0"/>
          <w:marTop w:val="360"/>
          <w:marBottom w:val="0"/>
          <w:divBdr>
            <w:top w:val="none" w:sz="0" w:space="0" w:color="auto"/>
            <w:left w:val="none" w:sz="0" w:space="0" w:color="auto"/>
            <w:bottom w:val="none" w:sz="0" w:space="0" w:color="auto"/>
            <w:right w:val="none" w:sz="0" w:space="0" w:color="auto"/>
          </w:divBdr>
        </w:div>
        <w:div w:id="1418819188">
          <w:marLeft w:val="432"/>
          <w:marRight w:val="0"/>
          <w:marTop w:val="360"/>
          <w:marBottom w:val="0"/>
          <w:divBdr>
            <w:top w:val="none" w:sz="0" w:space="0" w:color="auto"/>
            <w:left w:val="none" w:sz="0" w:space="0" w:color="auto"/>
            <w:bottom w:val="none" w:sz="0" w:space="0" w:color="auto"/>
            <w:right w:val="none" w:sz="0" w:space="0" w:color="auto"/>
          </w:divBdr>
        </w:div>
        <w:div w:id="1533418929">
          <w:marLeft w:val="936"/>
          <w:marRight w:val="0"/>
          <w:marTop w:val="200"/>
          <w:marBottom w:val="0"/>
          <w:divBdr>
            <w:top w:val="none" w:sz="0" w:space="0" w:color="auto"/>
            <w:left w:val="none" w:sz="0" w:space="0" w:color="auto"/>
            <w:bottom w:val="none" w:sz="0" w:space="0" w:color="auto"/>
            <w:right w:val="none" w:sz="0" w:space="0" w:color="auto"/>
          </w:divBdr>
        </w:div>
        <w:div w:id="1630430556">
          <w:marLeft w:val="936"/>
          <w:marRight w:val="0"/>
          <w:marTop w:val="200"/>
          <w:marBottom w:val="0"/>
          <w:divBdr>
            <w:top w:val="none" w:sz="0" w:space="0" w:color="auto"/>
            <w:left w:val="none" w:sz="0" w:space="0" w:color="auto"/>
            <w:bottom w:val="none" w:sz="0" w:space="0" w:color="auto"/>
            <w:right w:val="none" w:sz="0" w:space="0" w:color="auto"/>
          </w:divBdr>
        </w:div>
        <w:div w:id="1986278932">
          <w:marLeft w:val="936"/>
          <w:marRight w:val="0"/>
          <w:marTop w:val="360"/>
          <w:marBottom w:val="0"/>
          <w:divBdr>
            <w:top w:val="none" w:sz="0" w:space="0" w:color="auto"/>
            <w:left w:val="none" w:sz="0" w:space="0" w:color="auto"/>
            <w:bottom w:val="none" w:sz="0" w:space="0" w:color="auto"/>
            <w:right w:val="none" w:sz="0" w:space="0" w:color="auto"/>
          </w:divBdr>
        </w:div>
      </w:divsChild>
    </w:div>
    <w:div w:id="801046678">
      <w:bodyDiv w:val="1"/>
      <w:marLeft w:val="0"/>
      <w:marRight w:val="0"/>
      <w:marTop w:val="0"/>
      <w:marBottom w:val="0"/>
      <w:divBdr>
        <w:top w:val="none" w:sz="0" w:space="0" w:color="auto"/>
        <w:left w:val="none" w:sz="0" w:space="0" w:color="auto"/>
        <w:bottom w:val="none" w:sz="0" w:space="0" w:color="auto"/>
        <w:right w:val="none" w:sz="0" w:space="0" w:color="auto"/>
      </w:divBdr>
    </w:div>
    <w:div w:id="810560459">
      <w:bodyDiv w:val="1"/>
      <w:marLeft w:val="0"/>
      <w:marRight w:val="0"/>
      <w:marTop w:val="0"/>
      <w:marBottom w:val="0"/>
      <w:divBdr>
        <w:top w:val="none" w:sz="0" w:space="0" w:color="auto"/>
        <w:left w:val="none" w:sz="0" w:space="0" w:color="auto"/>
        <w:bottom w:val="none" w:sz="0" w:space="0" w:color="auto"/>
        <w:right w:val="none" w:sz="0" w:space="0" w:color="auto"/>
      </w:divBdr>
      <w:divsChild>
        <w:div w:id="702942842">
          <w:marLeft w:val="936"/>
          <w:marRight w:val="0"/>
          <w:marTop w:val="200"/>
          <w:marBottom w:val="0"/>
          <w:divBdr>
            <w:top w:val="none" w:sz="0" w:space="0" w:color="auto"/>
            <w:left w:val="none" w:sz="0" w:space="0" w:color="auto"/>
            <w:bottom w:val="none" w:sz="0" w:space="0" w:color="auto"/>
            <w:right w:val="none" w:sz="0" w:space="0" w:color="auto"/>
          </w:divBdr>
        </w:div>
        <w:div w:id="1370649065">
          <w:marLeft w:val="432"/>
          <w:marRight w:val="0"/>
          <w:marTop w:val="360"/>
          <w:marBottom w:val="0"/>
          <w:divBdr>
            <w:top w:val="none" w:sz="0" w:space="0" w:color="auto"/>
            <w:left w:val="none" w:sz="0" w:space="0" w:color="auto"/>
            <w:bottom w:val="none" w:sz="0" w:space="0" w:color="auto"/>
            <w:right w:val="none" w:sz="0" w:space="0" w:color="auto"/>
          </w:divBdr>
        </w:div>
        <w:div w:id="1428648175">
          <w:marLeft w:val="432"/>
          <w:marRight w:val="0"/>
          <w:marTop w:val="360"/>
          <w:marBottom w:val="0"/>
          <w:divBdr>
            <w:top w:val="none" w:sz="0" w:space="0" w:color="auto"/>
            <w:left w:val="none" w:sz="0" w:space="0" w:color="auto"/>
            <w:bottom w:val="none" w:sz="0" w:space="0" w:color="auto"/>
            <w:right w:val="none" w:sz="0" w:space="0" w:color="auto"/>
          </w:divBdr>
        </w:div>
        <w:div w:id="1652169511">
          <w:marLeft w:val="936"/>
          <w:marRight w:val="0"/>
          <w:marTop w:val="200"/>
          <w:marBottom w:val="0"/>
          <w:divBdr>
            <w:top w:val="none" w:sz="0" w:space="0" w:color="auto"/>
            <w:left w:val="none" w:sz="0" w:space="0" w:color="auto"/>
            <w:bottom w:val="none" w:sz="0" w:space="0" w:color="auto"/>
            <w:right w:val="none" w:sz="0" w:space="0" w:color="auto"/>
          </w:divBdr>
        </w:div>
        <w:div w:id="2025134742">
          <w:marLeft w:val="936"/>
          <w:marRight w:val="0"/>
          <w:marTop w:val="200"/>
          <w:marBottom w:val="0"/>
          <w:divBdr>
            <w:top w:val="none" w:sz="0" w:space="0" w:color="auto"/>
            <w:left w:val="none" w:sz="0" w:space="0" w:color="auto"/>
            <w:bottom w:val="none" w:sz="0" w:space="0" w:color="auto"/>
            <w:right w:val="none" w:sz="0" w:space="0" w:color="auto"/>
          </w:divBdr>
        </w:div>
      </w:divsChild>
    </w:div>
    <w:div w:id="811600736">
      <w:bodyDiv w:val="1"/>
      <w:marLeft w:val="0"/>
      <w:marRight w:val="0"/>
      <w:marTop w:val="0"/>
      <w:marBottom w:val="0"/>
      <w:divBdr>
        <w:top w:val="none" w:sz="0" w:space="0" w:color="auto"/>
        <w:left w:val="none" w:sz="0" w:space="0" w:color="auto"/>
        <w:bottom w:val="none" w:sz="0" w:space="0" w:color="auto"/>
        <w:right w:val="none" w:sz="0" w:space="0" w:color="auto"/>
      </w:divBdr>
      <w:divsChild>
        <w:div w:id="263927066">
          <w:marLeft w:val="936"/>
          <w:marRight w:val="0"/>
          <w:marTop w:val="200"/>
          <w:marBottom w:val="0"/>
          <w:divBdr>
            <w:top w:val="none" w:sz="0" w:space="0" w:color="auto"/>
            <w:left w:val="none" w:sz="0" w:space="0" w:color="auto"/>
            <w:bottom w:val="none" w:sz="0" w:space="0" w:color="auto"/>
            <w:right w:val="none" w:sz="0" w:space="0" w:color="auto"/>
          </w:divBdr>
        </w:div>
        <w:div w:id="555581154">
          <w:marLeft w:val="936"/>
          <w:marRight w:val="0"/>
          <w:marTop w:val="200"/>
          <w:marBottom w:val="0"/>
          <w:divBdr>
            <w:top w:val="none" w:sz="0" w:space="0" w:color="auto"/>
            <w:left w:val="none" w:sz="0" w:space="0" w:color="auto"/>
            <w:bottom w:val="none" w:sz="0" w:space="0" w:color="auto"/>
            <w:right w:val="none" w:sz="0" w:space="0" w:color="auto"/>
          </w:divBdr>
        </w:div>
        <w:div w:id="921448734">
          <w:marLeft w:val="1440"/>
          <w:marRight w:val="0"/>
          <w:marTop w:val="160"/>
          <w:marBottom w:val="0"/>
          <w:divBdr>
            <w:top w:val="none" w:sz="0" w:space="0" w:color="auto"/>
            <w:left w:val="none" w:sz="0" w:space="0" w:color="auto"/>
            <w:bottom w:val="none" w:sz="0" w:space="0" w:color="auto"/>
            <w:right w:val="none" w:sz="0" w:space="0" w:color="auto"/>
          </w:divBdr>
        </w:div>
        <w:div w:id="985936490">
          <w:marLeft w:val="936"/>
          <w:marRight w:val="0"/>
          <w:marTop w:val="200"/>
          <w:marBottom w:val="0"/>
          <w:divBdr>
            <w:top w:val="none" w:sz="0" w:space="0" w:color="auto"/>
            <w:left w:val="none" w:sz="0" w:space="0" w:color="auto"/>
            <w:bottom w:val="none" w:sz="0" w:space="0" w:color="auto"/>
            <w:right w:val="none" w:sz="0" w:space="0" w:color="auto"/>
          </w:divBdr>
        </w:div>
        <w:div w:id="1568109952">
          <w:marLeft w:val="432"/>
          <w:marRight w:val="0"/>
          <w:marTop w:val="360"/>
          <w:marBottom w:val="0"/>
          <w:divBdr>
            <w:top w:val="none" w:sz="0" w:space="0" w:color="auto"/>
            <w:left w:val="none" w:sz="0" w:space="0" w:color="auto"/>
            <w:bottom w:val="none" w:sz="0" w:space="0" w:color="auto"/>
            <w:right w:val="none" w:sz="0" w:space="0" w:color="auto"/>
          </w:divBdr>
        </w:div>
        <w:div w:id="1658994344">
          <w:marLeft w:val="1440"/>
          <w:marRight w:val="0"/>
          <w:marTop w:val="160"/>
          <w:marBottom w:val="0"/>
          <w:divBdr>
            <w:top w:val="none" w:sz="0" w:space="0" w:color="auto"/>
            <w:left w:val="none" w:sz="0" w:space="0" w:color="auto"/>
            <w:bottom w:val="none" w:sz="0" w:space="0" w:color="auto"/>
            <w:right w:val="none" w:sz="0" w:space="0" w:color="auto"/>
          </w:divBdr>
        </w:div>
        <w:div w:id="1703244769">
          <w:marLeft w:val="1440"/>
          <w:marRight w:val="0"/>
          <w:marTop w:val="160"/>
          <w:marBottom w:val="0"/>
          <w:divBdr>
            <w:top w:val="none" w:sz="0" w:space="0" w:color="auto"/>
            <w:left w:val="none" w:sz="0" w:space="0" w:color="auto"/>
            <w:bottom w:val="none" w:sz="0" w:space="0" w:color="auto"/>
            <w:right w:val="none" w:sz="0" w:space="0" w:color="auto"/>
          </w:divBdr>
        </w:div>
      </w:divsChild>
    </w:div>
    <w:div w:id="815799615">
      <w:bodyDiv w:val="1"/>
      <w:marLeft w:val="0"/>
      <w:marRight w:val="0"/>
      <w:marTop w:val="0"/>
      <w:marBottom w:val="0"/>
      <w:divBdr>
        <w:top w:val="none" w:sz="0" w:space="0" w:color="auto"/>
        <w:left w:val="none" w:sz="0" w:space="0" w:color="auto"/>
        <w:bottom w:val="none" w:sz="0" w:space="0" w:color="auto"/>
        <w:right w:val="none" w:sz="0" w:space="0" w:color="auto"/>
      </w:divBdr>
      <w:divsChild>
        <w:div w:id="875968437">
          <w:marLeft w:val="432"/>
          <w:marRight w:val="0"/>
          <w:marTop w:val="360"/>
          <w:marBottom w:val="0"/>
          <w:divBdr>
            <w:top w:val="none" w:sz="0" w:space="0" w:color="auto"/>
            <w:left w:val="none" w:sz="0" w:space="0" w:color="auto"/>
            <w:bottom w:val="none" w:sz="0" w:space="0" w:color="auto"/>
            <w:right w:val="none" w:sz="0" w:space="0" w:color="auto"/>
          </w:divBdr>
        </w:div>
      </w:divsChild>
    </w:div>
    <w:div w:id="821313709">
      <w:bodyDiv w:val="1"/>
      <w:marLeft w:val="0"/>
      <w:marRight w:val="0"/>
      <w:marTop w:val="0"/>
      <w:marBottom w:val="0"/>
      <w:divBdr>
        <w:top w:val="none" w:sz="0" w:space="0" w:color="auto"/>
        <w:left w:val="none" w:sz="0" w:space="0" w:color="auto"/>
        <w:bottom w:val="none" w:sz="0" w:space="0" w:color="auto"/>
        <w:right w:val="none" w:sz="0" w:space="0" w:color="auto"/>
      </w:divBdr>
    </w:div>
    <w:div w:id="823355999">
      <w:bodyDiv w:val="1"/>
      <w:marLeft w:val="0"/>
      <w:marRight w:val="0"/>
      <w:marTop w:val="0"/>
      <w:marBottom w:val="0"/>
      <w:divBdr>
        <w:top w:val="none" w:sz="0" w:space="0" w:color="auto"/>
        <w:left w:val="none" w:sz="0" w:space="0" w:color="auto"/>
        <w:bottom w:val="none" w:sz="0" w:space="0" w:color="auto"/>
        <w:right w:val="none" w:sz="0" w:space="0" w:color="auto"/>
      </w:divBdr>
      <w:divsChild>
        <w:div w:id="197623414">
          <w:marLeft w:val="0"/>
          <w:marRight w:val="0"/>
          <w:marTop w:val="0"/>
          <w:marBottom w:val="0"/>
          <w:divBdr>
            <w:top w:val="none" w:sz="0" w:space="0" w:color="auto"/>
            <w:left w:val="none" w:sz="0" w:space="0" w:color="auto"/>
            <w:bottom w:val="none" w:sz="0" w:space="0" w:color="auto"/>
            <w:right w:val="none" w:sz="0" w:space="0" w:color="auto"/>
          </w:divBdr>
        </w:div>
      </w:divsChild>
    </w:div>
    <w:div w:id="824123824">
      <w:bodyDiv w:val="1"/>
      <w:marLeft w:val="0"/>
      <w:marRight w:val="0"/>
      <w:marTop w:val="0"/>
      <w:marBottom w:val="0"/>
      <w:divBdr>
        <w:top w:val="none" w:sz="0" w:space="0" w:color="auto"/>
        <w:left w:val="none" w:sz="0" w:space="0" w:color="auto"/>
        <w:bottom w:val="none" w:sz="0" w:space="0" w:color="auto"/>
        <w:right w:val="none" w:sz="0" w:space="0" w:color="auto"/>
      </w:divBdr>
      <w:divsChild>
        <w:div w:id="1136797483">
          <w:marLeft w:val="0"/>
          <w:marRight w:val="0"/>
          <w:marTop w:val="0"/>
          <w:marBottom w:val="0"/>
          <w:divBdr>
            <w:top w:val="none" w:sz="0" w:space="0" w:color="auto"/>
            <w:left w:val="none" w:sz="0" w:space="0" w:color="auto"/>
            <w:bottom w:val="none" w:sz="0" w:space="0" w:color="auto"/>
            <w:right w:val="none" w:sz="0" w:space="0" w:color="auto"/>
          </w:divBdr>
          <w:divsChild>
            <w:div w:id="542907085">
              <w:marLeft w:val="0"/>
              <w:marRight w:val="0"/>
              <w:marTop w:val="0"/>
              <w:marBottom w:val="0"/>
              <w:divBdr>
                <w:top w:val="none" w:sz="0" w:space="0" w:color="auto"/>
                <w:left w:val="none" w:sz="0" w:space="0" w:color="auto"/>
                <w:bottom w:val="none" w:sz="0" w:space="0" w:color="auto"/>
                <w:right w:val="none" w:sz="0" w:space="0" w:color="auto"/>
              </w:divBdr>
              <w:divsChild>
                <w:div w:id="207253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30667">
          <w:marLeft w:val="0"/>
          <w:marRight w:val="0"/>
          <w:marTop w:val="0"/>
          <w:marBottom w:val="0"/>
          <w:divBdr>
            <w:top w:val="none" w:sz="0" w:space="0" w:color="auto"/>
            <w:left w:val="none" w:sz="0" w:space="0" w:color="auto"/>
            <w:bottom w:val="none" w:sz="0" w:space="0" w:color="auto"/>
            <w:right w:val="none" w:sz="0" w:space="0" w:color="auto"/>
          </w:divBdr>
        </w:div>
      </w:divsChild>
    </w:div>
    <w:div w:id="843980486">
      <w:bodyDiv w:val="1"/>
      <w:marLeft w:val="0"/>
      <w:marRight w:val="0"/>
      <w:marTop w:val="0"/>
      <w:marBottom w:val="0"/>
      <w:divBdr>
        <w:top w:val="none" w:sz="0" w:space="0" w:color="auto"/>
        <w:left w:val="none" w:sz="0" w:space="0" w:color="auto"/>
        <w:bottom w:val="none" w:sz="0" w:space="0" w:color="auto"/>
        <w:right w:val="none" w:sz="0" w:space="0" w:color="auto"/>
      </w:divBdr>
    </w:div>
    <w:div w:id="855384071">
      <w:bodyDiv w:val="1"/>
      <w:marLeft w:val="0"/>
      <w:marRight w:val="0"/>
      <w:marTop w:val="0"/>
      <w:marBottom w:val="0"/>
      <w:divBdr>
        <w:top w:val="none" w:sz="0" w:space="0" w:color="auto"/>
        <w:left w:val="none" w:sz="0" w:space="0" w:color="auto"/>
        <w:bottom w:val="none" w:sz="0" w:space="0" w:color="auto"/>
        <w:right w:val="none" w:sz="0" w:space="0" w:color="auto"/>
      </w:divBdr>
      <w:divsChild>
        <w:div w:id="635254349">
          <w:marLeft w:val="432"/>
          <w:marRight w:val="0"/>
          <w:marTop w:val="360"/>
          <w:marBottom w:val="0"/>
          <w:divBdr>
            <w:top w:val="none" w:sz="0" w:space="0" w:color="auto"/>
            <w:left w:val="none" w:sz="0" w:space="0" w:color="auto"/>
            <w:bottom w:val="none" w:sz="0" w:space="0" w:color="auto"/>
            <w:right w:val="none" w:sz="0" w:space="0" w:color="auto"/>
          </w:divBdr>
        </w:div>
        <w:div w:id="1209223963">
          <w:marLeft w:val="432"/>
          <w:marRight w:val="0"/>
          <w:marTop w:val="360"/>
          <w:marBottom w:val="0"/>
          <w:divBdr>
            <w:top w:val="none" w:sz="0" w:space="0" w:color="auto"/>
            <w:left w:val="none" w:sz="0" w:space="0" w:color="auto"/>
            <w:bottom w:val="none" w:sz="0" w:space="0" w:color="auto"/>
            <w:right w:val="none" w:sz="0" w:space="0" w:color="auto"/>
          </w:divBdr>
        </w:div>
      </w:divsChild>
    </w:div>
    <w:div w:id="861091411">
      <w:bodyDiv w:val="1"/>
      <w:marLeft w:val="0"/>
      <w:marRight w:val="0"/>
      <w:marTop w:val="0"/>
      <w:marBottom w:val="0"/>
      <w:divBdr>
        <w:top w:val="none" w:sz="0" w:space="0" w:color="auto"/>
        <w:left w:val="none" w:sz="0" w:space="0" w:color="auto"/>
        <w:bottom w:val="none" w:sz="0" w:space="0" w:color="auto"/>
        <w:right w:val="none" w:sz="0" w:space="0" w:color="auto"/>
      </w:divBdr>
      <w:divsChild>
        <w:div w:id="1167600884">
          <w:marLeft w:val="432"/>
          <w:marRight w:val="0"/>
          <w:marTop w:val="360"/>
          <w:marBottom w:val="0"/>
          <w:divBdr>
            <w:top w:val="none" w:sz="0" w:space="0" w:color="auto"/>
            <w:left w:val="none" w:sz="0" w:space="0" w:color="auto"/>
            <w:bottom w:val="none" w:sz="0" w:space="0" w:color="auto"/>
            <w:right w:val="none" w:sz="0" w:space="0" w:color="auto"/>
          </w:divBdr>
        </w:div>
        <w:div w:id="2126000948">
          <w:marLeft w:val="432"/>
          <w:marRight w:val="0"/>
          <w:marTop w:val="360"/>
          <w:marBottom w:val="0"/>
          <w:divBdr>
            <w:top w:val="none" w:sz="0" w:space="0" w:color="auto"/>
            <w:left w:val="none" w:sz="0" w:space="0" w:color="auto"/>
            <w:bottom w:val="none" w:sz="0" w:space="0" w:color="auto"/>
            <w:right w:val="none" w:sz="0" w:space="0" w:color="auto"/>
          </w:divBdr>
        </w:div>
      </w:divsChild>
    </w:div>
    <w:div w:id="876235772">
      <w:bodyDiv w:val="1"/>
      <w:marLeft w:val="0"/>
      <w:marRight w:val="0"/>
      <w:marTop w:val="0"/>
      <w:marBottom w:val="0"/>
      <w:divBdr>
        <w:top w:val="none" w:sz="0" w:space="0" w:color="auto"/>
        <w:left w:val="none" w:sz="0" w:space="0" w:color="auto"/>
        <w:bottom w:val="none" w:sz="0" w:space="0" w:color="auto"/>
        <w:right w:val="none" w:sz="0" w:space="0" w:color="auto"/>
      </w:divBdr>
      <w:divsChild>
        <w:div w:id="375736570">
          <w:marLeft w:val="432"/>
          <w:marRight w:val="0"/>
          <w:marTop w:val="360"/>
          <w:marBottom w:val="0"/>
          <w:divBdr>
            <w:top w:val="none" w:sz="0" w:space="0" w:color="auto"/>
            <w:left w:val="none" w:sz="0" w:space="0" w:color="auto"/>
            <w:bottom w:val="none" w:sz="0" w:space="0" w:color="auto"/>
            <w:right w:val="none" w:sz="0" w:space="0" w:color="auto"/>
          </w:divBdr>
        </w:div>
        <w:div w:id="846360100">
          <w:marLeft w:val="432"/>
          <w:marRight w:val="0"/>
          <w:marTop w:val="360"/>
          <w:marBottom w:val="0"/>
          <w:divBdr>
            <w:top w:val="none" w:sz="0" w:space="0" w:color="auto"/>
            <w:left w:val="none" w:sz="0" w:space="0" w:color="auto"/>
            <w:bottom w:val="none" w:sz="0" w:space="0" w:color="auto"/>
            <w:right w:val="none" w:sz="0" w:space="0" w:color="auto"/>
          </w:divBdr>
        </w:div>
        <w:div w:id="1649095304">
          <w:marLeft w:val="936"/>
          <w:marRight w:val="0"/>
          <w:marTop w:val="200"/>
          <w:marBottom w:val="0"/>
          <w:divBdr>
            <w:top w:val="none" w:sz="0" w:space="0" w:color="auto"/>
            <w:left w:val="none" w:sz="0" w:space="0" w:color="auto"/>
            <w:bottom w:val="none" w:sz="0" w:space="0" w:color="auto"/>
            <w:right w:val="none" w:sz="0" w:space="0" w:color="auto"/>
          </w:divBdr>
        </w:div>
      </w:divsChild>
    </w:div>
    <w:div w:id="910965950">
      <w:bodyDiv w:val="1"/>
      <w:marLeft w:val="0"/>
      <w:marRight w:val="0"/>
      <w:marTop w:val="0"/>
      <w:marBottom w:val="0"/>
      <w:divBdr>
        <w:top w:val="none" w:sz="0" w:space="0" w:color="auto"/>
        <w:left w:val="none" w:sz="0" w:space="0" w:color="auto"/>
        <w:bottom w:val="none" w:sz="0" w:space="0" w:color="auto"/>
        <w:right w:val="none" w:sz="0" w:space="0" w:color="auto"/>
      </w:divBdr>
    </w:div>
    <w:div w:id="920607293">
      <w:bodyDiv w:val="1"/>
      <w:marLeft w:val="0"/>
      <w:marRight w:val="0"/>
      <w:marTop w:val="0"/>
      <w:marBottom w:val="0"/>
      <w:divBdr>
        <w:top w:val="none" w:sz="0" w:space="0" w:color="auto"/>
        <w:left w:val="none" w:sz="0" w:space="0" w:color="auto"/>
        <w:bottom w:val="none" w:sz="0" w:space="0" w:color="auto"/>
        <w:right w:val="none" w:sz="0" w:space="0" w:color="auto"/>
      </w:divBdr>
      <w:divsChild>
        <w:div w:id="272514167">
          <w:marLeft w:val="1440"/>
          <w:marRight w:val="0"/>
          <w:marTop w:val="160"/>
          <w:marBottom w:val="0"/>
          <w:divBdr>
            <w:top w:val="none" w:sz="0" w:space="0" w:color="auto"/>
            <w:left w:val="none" w:sz="0" w:space="0" w:color="auto"/>
            <w:bottom w:val="none" w:sz="0" w:space="0" w:color="auto"/>
            <w:right w:val="none" w:sz="0" w:space="0" w:color="auto"/>
          </w:divBdr>
        </w:div>
        <w:div w:id="576092310">
          <w:marLeft w:val="936"/>
          <w:marRight w:val="0"/>
          <w:marTop w:val="200"/>
          <w:marBottom w:val="0"/>
          <w:divBdr>
            <w:top w:val="none" w:sz="0" w:space="0" w:color="auto"/>
            <w:left w:val="none" w:sz="0" w:space="0" w:color="auto"/>
            <w:bottom w:val="none" w:sz="0" w:space="0" w:color="auto"/>
            <w:right w:val="none" w:sz="0" w:space="0" w:color="auto"/>
          </w:divBdr>
        </w:div>
        <w:div w:id="934439381">
          <w:marLeft w:val="432"/>
          <w:marRight w:val="0"/>
          <w:marTop w:val="360"/>
          <w:marBottom w:val="0"/>
          <w:divBdr>
            <w:top w:val="none" w:sz="0" w:space="0" w:color="auto"/>
            <w:left w:val="none" w:sz="0" w:space="0" w:color="auto"/>
            <w:bottom w:val="none" w:sz="0" w:space="0" w:color="auto"/>
            <w:right w:val="none" w:sz="0" w:space="0" w:color="auto"/>
          </w:divBdr>
        </w:div>
        <w:div w:id="1047219330">
          <w:marLeft w:val="1440"/>
          <w:marRight w:val="0"/>
          <w:marTop w:val="160"/>
          <w:marBottom w:val="0"/>
          <w:divBdr>
            <w:top w:val="none" w:sz="0" w:space="0" w:color="auto"/>
            <w:left w:val="none" w:sz="0" w:space="0" w:color="auto"/>
            <w:bottom w:val="none" w:sz="0" w:space="0" w:color="auto"/>
            <w:right w:val="none" w:sz="0" w:space="0" w:color="auto"/>
          </w:divBdr>
        </w:div>
        <w:div w:id="1662192529">
          <w:marLeft w:val="936"/>
          <w:marRight w:val="0"/>
          <w:marTop w:val="200"/>
          <w:marBottom w:val="0"/>
          <w:divBdr>
            <w:top w:val="none" w:sz="0" w:space="0" w:color="auto"/>
            <w:left w:val="none" w:sz="0" w:space="0" w:color="auto"/>
            <w:bottom w:val="none" w:sz="0" w:space="0" w:color="auto"/>
            <w:right w:val="none" w:sz="0" w:space="0" w:color="auto"/>
          </w:divBdr>
        </w:div>
        <w:div w:id="1911189630">
          <w:marLeft w:val="432"/>
          <w:marRight w:val="0"/>
          <w:marTop w:val="360"/>
          <w:marBottom w:val="0"/>
          <w:divBdr>
            <w:top w:val="none" w:sz="0" w:space="0" w:color="auto"/>
            <w:left w:val="none" w:sz="0" w:space="0" w:color="auto"/>
            <w:bottom w:val="none" w:sz="0" w:space="0" w:color="auto"/>
            <w:right w:val="none" w:sz="0" w:space="0" w:color="auto"/>
          </w:divBdr>
        </w:div>
        <w:div w:id="1938707016">
          <w:marLeft w:val="936"/>
          <w:marRight w:val="0"/>
          <w:marTop w:val="200"/>
          <w:marBottom w:val="0"/>
          <w:divBdr>
            <w:top w:val="none" w:sz="0" w:space="0" w:color="auto"/>
            <w:left w:val="none" w:sz="0" w:space="0" w:color="auto"/>
            <w:bottom w:val="none" w:sz="0" w:space="0" w:color="auto"/>
            <w:right w:val="none" w:sz="0" w:space="0" w:color="auto"/>
          </w:divBdr>
        </w:div>
      </w:divsChild>
    </w:div>
    <w:div w:id="920991564">
      <w:bodyDiv w:val="1"/>
      <w:marLeft w:val="0"/>
      <w:marRight w:val="0"/>
      <w:marTop w:val="0"/>
      <w:marBottom w:val="0"/>
      <w:divBdr>
        <w:top w:val="none" w:sz="0" w:space="0" w:color="auto"/>
        <w:left w:val="none" w:sz="0" w:space="0" w:color="auto"/>
        <w:bottom w:val="none" w:sz="0" w:space="0" w:color="auto"/>
        <w:right w:val="none" w:sz="0" w:space="0" w:color="auto"/>
      </w:divBdr>
      <w:divsChild>
        <w:div w:id="503981324">
          <w:marLeft w:val="432"/>
          <w:marRight w:val="0"/>
          <w:marTop w:val="360"/>
          <w:marBottom w:val="0"/>
          <w:divBdr>
            <w:top w:val="none" w:sz="0" w:space="0" w:color="auto"/>
            <w:left w:val="none" w:sz="0" w:space="0" w:color="auto"/>
            <w:bottom w:val="none" w:sz="0" w:space="0" w:color="auto"/>
            <w:right w:val="none" w:sz="0" w:space="0" w:color="auto"/>
          </w:divBdr>
        </w:div>
        <w:div w:id="636690085">
          <w:marLeft w:val="432"/>
          <w:marRight w:val="0"/>
          <w:marTop w:val="360"/>
          <w:marBottom w:val="0"/>
          <w:divBdr>
            <w:top w:val="none" w:sz="0" w:space="0" w:color="auto"/>
            <w:left w:val="none" w:sz="0" w:space="0" w:color="auto"/>
            <w:bottom w:val="none" w:sz="0" w:space="0" w:color="auto"/>
            <w:right w:val="none" w:sz="0" w:space="0" w:color="auto"/>
          </w:divBdr>
        </w:div>
      </w:divsChild>
    </w:div>
    <w:div w:id="931936730">
      <w:bodyDiv w:val="1"/>
      <w:marLeft w:val="0"/>
      <w:marRight w:val="0"/>
      <w:marTop w:val="0"/>
      <w:marBottom w:val="0"/>
      <w:divBdr>
        <w:top w:val="none" w:sz="0" w:space="0" w:color="auto"/>
        <w:left w:val="none" w:sz="0" w:space="0" w:color="auto"/>
        <w:bottom w:val="none" w:sz="0" w:space="0" w:color="auto"/>
        <w:right w:val="none" w:sz="0" w:space="0" w:color="auto"/>
      </w:divBdr>
      <w:divsChild>
        <w:div w:id="811144430">
          <w:marLeft w:val="446"/>
          <w:marRight w:val="0"/>
          <w:marTop w:val="0"/>
          <w:marBottom w:val="0"/>
          <w:divBdr>
            <w:top w:val="none" w:sz="0" w:space="0" w:color="auto"/>
            <w:left w:val="none" w:sz="0" w:space="0" w:color="auto"/>
            <w:bottom w:val="none" w:sz="0" w:space="0" w:color="auto"/>
            <w:right w:val="none" w:sz="0" w:space="0" w:color="auto"/>
          </w:divBdr>
        </w:div>
        <w:div w:id="1045980912">
          <w:marLeft w:val="446"/>
          <w:marRight w:val="0"/>
          <w:marTop w:val="0"/>
          <w:marBottom w:val="0"/>
          <w:divBdr>
            <w:top w:val="none" w:sz="0" w:space="0" w:color="auto"/>
            <w:left w:val="none" w:sz="0" w:space="0" w:color="auto"/>
            <w:bottom w:val="none" w:sz="0" w:space="0" w:color="auto"/>
            <w:right w:val="none" w:sz="0" w:space="0" w:color="auto"/>
          </w:divBdr>
        </w:div>
      </w:divsChild>
    </w:div>
    <w:div w:id="941181276">
      <w:bodyDiv w:val="1"/>
      <w:marLeft w:val="0"/>
      <w:marRight w:val="0"/>
      <w:marTop w:val="0"/>
      <w:marBottom w:val="0"/>
      <w:divBdr>
        <w:top w:val="none" w:sz="0" w:space="0" w:color="auto"/>
        <w:left w:val="none" w:sz="0" w:space="0" w:color="auto"/>
        <w:bottom w:val="none" w:sz="0" w:space="0" w:color="auto"/>
        <w:right w:val="none" w:sz="0" w:space="0" w:color="auto"/>
      </w:divBdr>
      <w:divsChild>
        <w:div w:id="91512094">
          <w:marLeft w:val="2448"/>
          <w:marRight w:val="0"/>
          <w:marTop w:val="160"/>
          <w:marBottom w:val="0"/>
          <w:divBdr>
            <w:top w:val="none" w:sz="0" w:space="0" w:color="auto"/>
            <w:left w:val="none" w:sz="0" w:space="0" w:color="auto"/>
            <w:bottom w:val="none" w:sz="0" w:space="0" w:color="auto"/>
            <w:right w:val="none" w:sz="0" w:space="0" w:color="auto"/>
          </w:divBdr>
        </w:div>
        <w:div w:id="328288232">
          <w:marLeft w:val="1944"/>
          <w:marRight w:val="0"/>
          <w:marTop w:val="160"/>
          <w:marBottom w:val="0"/>
          <w:divBdr>
            <w:top w:val="none" w:sz="0" w:space="0" w:color="auto"/>
            <w:left w:val="none" w:sz="0" w:space="0" w:color="auto"/>
            <w:bottom w:val="none" w:sz="0" w:space="0" w:color="auto"/>
            <w:right w:val="none" w:sz="0" w:space="0" w:color="auto"/>
          </w:divBdr>
        </w:div>
        <w:div w:id="570434430">
          <w:marLeft w:val="1440"/>
          <w:marRight w:val="0"/>
          <w:marTop w:val="160"/>
          <w:marBottom w:val="0"/>
          <w:divBdr>
            <w:top w:val="none" w:sz="0" w:space="0" w:color="auto"/>
            <w:left w:val="none" w:sz="0" w:space="0" w:color="auto"/>
            <w:bottom w:val="none" w:sz="0" w:space="0" w:color="auto"/>
            <w:right w:val="none" w:sz="0" w:space="0" w:color="auto"/>
          </w:divBdr>
        </w:div>
        <w:div w:id="572591756">
          <w:marLeft w:val="432"/>
          <w:marRight w:val="0"/>
          <w:marTop w:val="360"/>
          <w:marBottom w:val="0"/>
          <w:divBdr>
            <w:top w:val="none" w:sz="0" w:space="0" w:color="auto"/>
            <w:left w:val="none" w:sz="0" w:space="0" w:color="auto"/>
            <w:bottom w:val="none" w:sz="0" w:space="0" w:color="auto"/>
            <w:right w:val="none" w:sz="0" w:space="0" w:color="auto"/>
          </w:divBdr>
        </w:div>
        <w:div w:id="580067159">
          <w:marLeft w:val="936"/>
          <w:marRight w:val="0"/>
          <w:marTop w:val="200"/>
          <w:marBottom w:val="0"/>
          <w:divBdr>
            <w:top w:val="none" w:sz="0" w:space="0" w:color="auto"/>
            <w:left w:val="none" w:sz="0" w:space="0" w:color="auto"/>
            <w:bottom w:val="none" w:sz="0" w:space="0" w:color="auto"/>
            <w:right w:val="none" w:sz="0" w:space="0" w:color="auto"/>
          </w:divBdr>
        </w:div>
        <w:div w:id="660620893">
          <w:marLeft w:val="936"/>
          <w:marRight w:val="0"/>
          <w:marTop w:val="200"/>
          <w:marBottom w:val="0"/>
          <w:divBdr>
            <w:top w:val="none" w:sz="0" w:space="0" w:color="auto"/>
            <w:left w:val="none" w:sz="0" w:space="0" w:color="auto"/>
            <w:bottom w:val="none" w:sz="0" w:space="0" w:color="auto"/>
            <w:right w:val="none" w:sz="0" w:space="0" w:color="auto"/>
          </w:divBdr>
        </w:div>
        <w:div w:id="674771109">
          <w:marLeft w:val="2448"/>
          <w:marRight w:val="0"/>
          <w:marTop w:val="160"/>
          <w:marBottom w:val="0"/>
          <w:divBdr>
            <w:top w:val="none" w:sz="0" w:space="0" w:color="auto"/>
            <w:left w:val="none" w:sz="0" w:space="0" w:color="auto"/>
            <w:bottom w:val="none" w:sz="0" w:space="0" w:color="auto"/>
            <w:right w:val="none" w:sz="0" w:space="0" w:color="auto"/>
          </w:divBdr>
        </w:div>
        <w:div w:id="1191725810">
          <w:marLeft w:val="2448"/>
          <w:marRight w:val="0"/>
          <w:marTop w:val="160"/>
          <w:marBottom w:val="0"/>
          <w:divBdr>
            <w:top w:val="none" w:sz="0" w:space="0" w:color="auto"/>
            <w:left w:val="none" w:sz="0" w:space="0" w:color="auto"/>
            <w:bottom w:val="none" w:sz="0" w:space="0" w:color="auto"/>
            <w:right w:val="none" w:sz="0" w:space="0" w:color="auto"/>
          </w:divBdr>
        </w:div>
        <w:div w:id="1532842795">
          <w:marLeft w:val="2448"/>
          <w:marRight w:val="0"/>
          <w:marTop w:val="160"/>
          <w:marBottom w:val="0"/>
          <w:divBdr>
            <w:top w:val="none" w:sz="0" w:space="0" w:color="auto"/>
            <w:left w:val="none" w:sz="0" w:space="0" w:color="auto"/>
            <w:bottom w:val="none" w:sz="0" w:space="0" w:color="auto"/>
            <w:right w:val="none" w:sz="0" w:space="0" w:color="auto"/>
          </w:divBdr>
        </w:div>
        <w:div w:id="1703822990">
          <w:marLeft w:val="1440"/>
          <w:marRight w:val="0"/>
          <w:marTop w:val="160"/>
          <w:marBottom w:val="0"/>
          <w:divBdr>
            <w:top w:val="none" w:sz="0" w:space="0" w:color="auto"/>
            <w:left w:val="none" w:sz="0" w:space="0" w:color="auto"/>
            <w:bottom w:val="none" w:sz="0" w:space="0" w:color="auto"/>
            <w:right w:val="none" w:sz="0" w:space="0" w:color="auto"/>
          </w:divBdr>
        </w:div>
        <w:div w:id="1754934792">
          <w:marLeft w:val="1944"/>
          <w:marRight w:val="0"/>
          <w:marTop w:val="160"/>
          <w:marBottom w:val="0"/>
          <w:divBdr>
            <w:top w:val="none" w:sz="0" w:space="0" w:color="auto"/>
            <w:left w:val="none" w:sz="0" w:space="0" w:color="auto"/>
            <w:bottom w:val="none" w:sz="0" w:space="0" w:color="auto"/>
            <w:right w:val="none" w:sz="0" w:space="0" w:color="auto"/>
          </w:divBdr>
        </w:div>
        <w:div w:id="1806268428">
          <w:marLeft w:val="2448"/>
          <w:marRight w:val="0"/>
          <w:marTop w:val="160"/>
          <w:marBottom w:val="0"/>
          <w:divBdr>
            <w:top w:val="none" w:sz="0" w:space="0" w:color="auto"/>
            <w:left w:val="none" w:sz="0" w:space="0" w:color="auto"/>
            <w:bottom w:val="none" w:sz="0" w:space="0" w:color="auto"/>
            <w:right w:val="none" w:sz="0" w:space="0" w:color="auto"/>
          </w:divBdr>
        </w:div>
        <w:div w:id="1952205178">
          <w:marLeft w:val="1440"/>
          <w:marRight w:val="0"/>
          <w:marTop w:val="160"/>
          <w:marBottom w:val="0"/>
          <w:divBdr>
            <w:top w:val="none" w:sz="0" w:space="0" w:color="auto"/>
            <w:left w:val="none" w:sz="0" w:space="0" w:color="auto"/>
            <w:bottom w:val="none" w:sz="0" w:space="0" w:color="auto"/>
            <w:right w:val="none" w:sz="0" w:space="0" w:color="auto"/>
          </w:divBdr>
        </w:div>
        <w:div w:id="1979218149">
          <w:marLeft w:val="1440"/>
          <w:marRight w:val="0"/>
          <w:marTop w:val="160"/>
          <w:marBottom w:val="0"/>
          <w:divBdr>
            <w:top w:val="none" w:sz="0" w:space="0" w:color="auto"/>
            <w:left w:val="none" w:sz="0" w:space="0" w:color="auto"/>
            <w:bottom w:val="none" w:sz="0" w:space="0" w:color="auto"/>
            <w:right w:val="none" w:sz="0" w:space="0" w:color="auto"/>
          </w:divBdr>
        </w:div>
        <w:div w:id="2104109722">
          <w:marLeft w:val="1944"/>
          <w:marRight w:val="0"/>
          <w:marTop w:val="160"/>
          <w:marBottom w:val="0"/>
          <w:divBdr>
            <w:top w:val="none" w:sz="0" w:space="0" w:color="auto"/>
            <w:left w:val="none" w:sz="0" w:space="0" w:color="auto"/>
            <w:bottom w:val="none" w:sz="0" w:space="0" w:color="auto"/>
            <w:right w:val="none" w:sz="0" w:space="0" w:color="auto"/>
          </w:divBdr>
        </w:div>
      </w:divsChild>
    </w:div>
    <w:div w:id="957952367">
      <w:bodyDiv w:val="1"/>
      <w:marLeft w:val="0"/>
      <w:marRight w:val="0"/>
      <w:marTop w:val="0"/>
      <w:marBottom w:val="0"/>
      <w:divBdr>
        <w:top w:val="none" w:sz="0" w:space="0" w:color="auto"/>
        <w:left w:val="none" w:sz="0" w:space="0" w:color="auto"/>
        <w:bottom w:val="none" w:sz="0" w:space="0" w:color="auto"/>
        <w:right w:val="none" w:sz="0" w:space="0" w:color="auto"/>
      </w:divBdr>
      <w:divsChild>
        <w:div w:id="904486887">
          <w:marLeft w:val="432"/>
          <w:marRight w:val="0"/>
          <w:marTop w:val="360"/>
          <w:marBottom w:val="0"/>
          <w:divBdr>
            <w:top w:val="none" w:sz="0" w:space="0" w:color="auto"/>
            <w:left w:val="none" w:sz="0" w:space="0" w:color="auto"/>
            <w:bottom w:val="none" w:sz="0" w:space="0" w:color="auto"/>
            <w:right w:val="none" w:sz="0" w:space="0" w:color="auto"/>
          </w:divBdr>
        </w:div>
        <w:div w:id="2006787834">
          <w:marLeft w:val="936"/>
          <w:marRight w:val="0"/>
          <w:marTop w:val="200"/>
          <w:marBottom w:val="0"/>
          <w:divBdr>
            <w:top w:val="none" w:sz="0" w:space="0" w:color="auto"/>
            <w:left w:val="none" w:sz="0" w:space="0" w:color="auto"/>
            <w:bottom w:val="none" w:sz="0" w:space="0" w:color="auto"/>
            <w:right w:val="none" w:sz="0" w:space="0" w:color="auto"/>
          </w:divBdr>
        </w:div>
        <w:div w:id="2092433967">
          <w:marLeft w:val="432"/>
          <w:marRight w:val="0"/>
          <w:marTop w:val="360"/>
          <w:marBottom w:val="0"/>
          <w:divBdr>
            <w:top w:val="none" w:sz="0" w:space="0" w:color="auto"/>
            <w:left w:val="none" w:sz="0" w:space="0" w:color="auto"/>
            <w:bottom w:val="none" w:sz="0" w:space="0" w:color="auto"/>
            <w:right w:val="none" w:sz="0" w:space="0" w:color="auto"/>
          </w:divBdr>
        </w:div>
      </w:divsChild>
    </w:div>
    <w:div w:id="965426724">
      <w:bodyDiv w:val="1"/>
      <w:marLeft w:val="0"/>
      <w:marRight w:val="0"/>
      <w:marTop w:val="0"/>
      <w:marBottom w:val="0"/>
      <w:divBdr>
        <w:top w:val="none" w:sz="0" w:space="0" w:color="auto"/>
        <w:left w:val="none" w:sz="0" w:space="0" w:color="auto"/>
        <w:bottom w:val="none" w:sz="0" w:space="0" w:color="auto"/>
        <w:right w:val="none" w:sz="0" w:space="0" w:color="auto"/>
      </w:divBdr>
      <w:divsChild>
        <w:div w:id="683943751">
          <w:marLeft w:val="432"/>
          <w:marRight w:val="0"/>
          <w:marTop w:val="360"/>
          <w:marBottom w:val="0"/>
          <w:divBdr>
            <w:top w:val="none" w:sz="0" w:space="0" w:color="auto"/>
            <w:left w:val="none" w:sz="0" w:space="0" w:color="auto"/>
            <w:bottom w:val="none" w:sz="0" w:space="0" w:color="auto"/>
            <w:right w:val="none" w:sz="0" w:space="0" w:color="auto"/>
          </w:divBdr>
        </w:div>
        <w:div w:id="1175146703">
          <w:marLeft w:val="432"/>
          <w:marRight w:val="0"/>
          <w:marTop w:val="360"/>
          <w:marBottom w:val="0"/>
          <w:divBdr>
            <w:top w:val="none" w:sz="0" w:space="0" w:color="auto"/>
            <w:left w:val="none" w:sz="0" w:space="0" w:color="auto"/>
            <w:bottom w:val="none" w:sz="0" w:space="0" w:color="auto"/>
            <w:right w:val="none" w:sz="0" w:space="0" w:color="auto"/>
          </w:divBdr>
        </w:div>
        <w:div w:id="1853760304">
          <w:marLeft w:val="432"/>
          <w:marRight w:val="0"/>
          <w:marTop w:val="360"/>
          <w:marBottom w:val="0"/>
          <w:divBdr>
            <w:top w:val="none" w:sz="0" w:space="0" w:color="auto"/>
            <w:left w:val="none" w:sz="0" w:space="0" w:color="auto"/>
            <w:bottom w:val="none" w:sz="0" w:space="0" w:color="auto"/>
            <w:right w:val="none" w:sz="0" w:space="0" w:color="auto"/>
          </w:divBdr>
        </w:div>
      </w:divsChild>
    </w:div>
    <w:div w:id="971403894">
      <w:bodyDiv w:val="1"/>
      <w:marLeft w:val="0"/>
      <w:marRight w:val="0"/>
      <w:marTop w:val="0"/>
      <w:marBottom w:val="0"/>
      <w:divBdr>
        <w:top w:val="none" w:sz="0" w:space="0" w:color="auto"/>
        <w:left w:val="none" w:sz="0" w:space="0" w:color="auto"/>
        <w:bottom w:val="none" w:sz="0" w:space="0" w:color="auto"/>
        <w:right w:val="none" w:sz="0" w:space="0" w:color="auto"/>
      </w:divBdr>
      <w:divsChild>
        <w:div w:id="795149193">
          <w:marLeft w:val="936"/>
          <w:marRight w:val="0"/>
          <w:marTop w:val="200"/>
          <w:marBottom w:val="0"/>
          <w:divBdr>
            <w:top w:val="none" w:sz="0" w:space="0" w:color="auto"/>
            <w:left w:val="none" w:sz="0" w:space="0" w:color="auto"/>
            <w:bottom w:val="none" w:sz="0" w:space="0" w:color="auto"/>
            <w:right w:val="none" w:sz="0" w:space="0" w:color="auto"/>
          </w:divBdr>
        </w:div>
        <w:div w:id="867374751">
          <w:marLeft w:val="936"/>
          <w:marRight w:val="0"/>
          <w:marTop w:val="200"/>
          <w:marBottom w:val="0"/>
          <w:divBdr>
            <w:top w:val="none" w:sz="0" w:space="0" w:color="auto"/>
            <w:left w:val="none" w:sz="0" w:space="0" w:color="auto"/>
            <w:bottom w:val="none" w:sz="0" w:space="0" w:color="auto"/>
            <w:right w:val="none" w:sz="0" w:space="0" w:color="auto"/>
          </w:divBdr>
        </w:div>
        <w:div w:id="1452362981">
          <w:marLeft w:val="936"/>
          <w:marRight w:val="0"/>
          <w:marTop w:val="200"/>
          <w:marBottom w:val="0"/>
          <w:divBdr>
            <w:top w:val="none" w:sz="0" w:space="0" w:color="auto"/>
            <w:left w:val="none" w:sz="0" w:space="0" w:color="auto"/>
            <w:bottom w:val="none" w:sz="0" w:space="0" w:color="auto"/>
            <w:right w:val="none" w:sz="0" w:space="0" w:color="auto"/>
          </w:divBdr>
        </w:div>
        <w:div w:id="1737435458">
          <w:marLeft w:val="936"/>
          <w:marRight w:val="0"/>
          <w:marTop w:val="200"/>
          <w:marBottom w:val="0"/>
          <w:divBdr>
            <w:top w:val="none" w:sz="0" w:space="0" w:color="auto"/>
            <w:left w:val="none" w:sz="0" w:space="0" w:color="auto"/>
            <w:bottom w:val="none" w:sz="0" w:space="0" w:color="auto"/>
            <w:right w:val="none" w:sz="0" w:space="0" w:color="auto"/>
          </w:divBdr>
        </w:div>
        <w:div w:id="2013605794">
          <w:marLeft w:val="936"/>
          <w:marRight w:val="0"/>
          <w:marTop w:val="200"/>
          <w:marBottom w:val="0"/>
          <w:divBdr>
            <w:top w:val="none" w:sz="0" w:space="0" w:color="auto"/>
            <w:left w:val="none" w:sz="0" w:space="0" w:color="auto"/>
            <w:bottom w:val="none" w:sz="0" w:space="0" w:color="auto"/>
            <w:right w:val="none" w:sz="0" w:space="0" w:color="auto"/>
          </w:divBdr>
        </w:div>
      </w:divsChild>
    </w:div>
    <w:div w:id="975911689">
      <w:bodyDiv w:val="1"/>
      <w:marLeft w:val="0"/>
      <w:marRight w:val="0"/>
      <w:marTop w:val="0"/>
      <w:marBottom w:val="0"/>
      <w:divBdr>
        <w:top w:val="none" w:sz="0" w:space="0" w:color="auto"/>
        <w:left w:val="none" w:sz="0" w:space="0" w:color="auto"/>
        <w:bottom w:val="none" w:sz="0" w:space="0" w:color="auto"/>
        <w:right w:val="none" w:sz="0" w:space="0" w:color="auto"/>
      </w:divBdr>
      <w:divsChild>
        <w:div w:id="1789541825">
          <w:marLeft w:val="432"/>
          <w:marRight w:val="0"/>
          <w:marTop w:val="360"/>
          <w:marBottom w:val="0"/>
          <w:divBdr>
            <w:top w:val="none" w:sz="0" w:space="0" w:color="auto"/>
            <w:left w:val="none" w:sz="0" w:space="0" w:color="auto"/>
            <w:bottom w:val="none" w:sz="0" w:space="0" w:color="auto"/>
            <w:right w:val="none" w:sz="0" w:space="0" w:color="auto"/>
          </w:divBdr>
        </w:div>
      </w:divsChild>
    </w:div>
    <w:div w:id="981613748">
      <w:bodyDiv w:val="1"/>
      <w:marLeft w:val="0"/>
      <w:marRight w:val="0"/>
      <w:marTop w:val="0"/>
      <w:marBottom w:val="0"/>
      <w:divBdr>
        <w:top w:val="none" w:sz="0" w:space="0" w:color="auto"/>
        <w:left w:val="none" w:sz="0" w:space="0" w:color="auto"/>
        <w:bottom w:val="none" w:sz="0" w:space="0" w:color="auto"/>
        <w:right w:val="none" w:sz="0" w:space="0" w:color="auto"/>
      </w:divBdr>
      <w:divsChild>
        <w:div w:id="257376809">
          <w:marLeft w:val="936"/>
          <w:marRight w:val="0"/>
          <w:marTop w:val="200"/>
          <w:marBottom w:val="0"/>
          <w:divBdr>
            <w:top w:val="none" w:sz="0" w:space="0" w:color="auto"/>
            <w:left w:val="none" w:sz="0" w:space="0" w:color="auto"/>
            <w:bottom w:val="none" w:sz="0" w:space="0" w:color="auto"/>
            <w:right w:val="none" w:sz="0" w:space="0" w:color="auto"/>
          </w:divBdr>
        </w:div>
        <w:div w:id="850532841">
          <w:marLeft w:val="432"/>
          <w:marRight w:val="0"/>
          <w:marTop w:val="360"/>
          <w:marBottom w:val="0"/>
          <w:divBdr>
            <w:top w:val="none" w:sz="0" w:space="0" w:color="auto"/>
            <w:left w:val="none" w:sz="0" w:space="0" w:color="auto"/>
            <w:bottom w:val="none" w:sz="0" w:space="0" w:color="auto"/>
            <w:right w:val="none" w:sz="0" w:space="0" w:color="auto"/>
          </w:divBdr>
        </w:div>
        <w:div w:id="1023672429">
          <w:marLeft w:val="936"/>
          <w:marRight w:val="0"/>
          <w:marTop w:val="200"/>
          <w:marBottom w:val="0"/>
          <w:divBdr>
            <w:top w:val="none" w:sz="0" w:space="0" w:color="auto"/>
            <w:left w:val="none" w:sz="0" w:space="0" w:color="auto"/>
            <w:bottom w:val="none" w:sz="0" w:space="0" w:color="auto"/>
            <w:right w:val="none" w:sz="0" w:space="0" w:color="auto"/>
          </w:divBdr>
        </w:div>
        <w:div w:id="1273710788">
          <w:marLeft w:val="432"/>
          <w:marRight w:val="0"/>
          <w:marTop w:val="360"/>
          <w:marBottom w:val="0"/>
          <w:divBdr>
            <w:top w:val="none" w:sz="0" w:space="0" w:color="auto"/>
            <w:left w:val="none" w:sz="0" w:space="0" w:color="auto"/>
            <w:bottom w:val="none" w:sz="0" w:space="0" w:color="auto"/>
            <w:right w:val="none" w:sz="0" w:space="0" w:color="auto"/>
          </w:divBdr>
        </w:div>
        <w:div w:id="1490516772">
          <w:marLeft w:val="936"/>
          <w:marRight w:val="0"/>
          <w:marTop w:val="200"/>
          <w:marBottom w:val="0"/>
          <w:divBdr>
            <w:top w:val="none" w:sz="0" w:space="0" w:color="auto"/>
            <w:left w:val="none" w:sz="0" w:space="0" w:color="auto"/>
            <w:bottom w:val="none" w:sz="0" w:space="0" w:color="auto"/>
            <w:right w:val="none" w:sz="0" w:space="0" w:color="auto"/>
          </w:divBdr>
        </w:div>
      </w:divsChild>
    </w:div>
    <w:div w:id="988481244">
      <w:bodyDiv w:val="1"/>
      <w:marLeft w:val="0"/>
      <w:marRight w:val="0"/>
      <w:marTop w:val="0"/>
      <w:marBottom w:val="0"/>
      <w:divBdr>
        <w:top w:val="none" w:sz="0" w:space="0" w:color="auto"/>
        <w:left w:val="none" w:sz="0" w:space="0" w:color="auto"/>
        <w:bottom w:val="none" w:sz="0" w:space="0" w:color="auto"/>
        <w:right w:val="none" w:sz="0" w:space="0" w:color="auto"/>
      </w:divBdr>
    </w:div>
    <w:div w:id="1004088354">
      <w:bodyDiv w:val="1"/>
      <w:marLeft w:val="0"/>
      <w:marRight w:val="0"/>
      <w:marTop w:val="0"/>
      <w:marBottom w:val="0"/>
      <w:divBdr>
        <w:top w:val="none" w:sz="0" w:space="0" w:color="auto"/>
        <w:left w:val="none" w:sz="0" w:space="0" w:color="auto"/>
        <w:bottom w:val="none" w:sz="0" w:space="0" w:color="auto"/>
        <w:right w:val="none" w:sz="0" w:space="0" w:color="auto"/>
      </w:divBdr>
      <w:divsChild>
        <w:div w:id="32317584">
          <w:marLeft w:val="936"/>
          <w:marRight w:val="0"/>
          <w:marTop w:val="200"/>
          <w:marBottom w:val="0"/>
          <w:divBdr>
            <w:top w:val="none" w:sz="0" w:space="0" w:color="auto"/>
            <w:left w:val="none" w:sz="0" w:space="0" w:color="auto"/>
            <w:bottom w:val="none" w:sz="0" w:space="0" w:color="auto"/>
            <w:right w:val="none" w:sz="0" w:space="0" w:color="auto"/>
          </w:divBdr>
        </w:div>
        <w:div w:id="286813736">
          <w:marLeft w:val="936"/>
          <w:marRight w:val="0"/>
          <w:marTop w:val="200"/>
          <w:marBottom w:val="0"/>
          <w:divBdr>
            <w:top w:val="none" w:sz="0" w:space="0" w:color="auto"/>
            <w:left w:val="none" w:sz="0" w:space="0" w:color="auto"/>
            <w:bottom w:val="none" w:sz="0" w:space="0" w:color="auto"/>
            <w:right w:val="none" w:sz="0" w:space="0" w:color="auto"/>
          </w:divBdr>
        </w:div>
        <w:div w:id="553083676">
          <w:marLeft w:val="432"/>
          <w:marRight w:val="0"/>
          <w:marTop w:val="360"/>
          <w:marBottom w:val="0"/>
          <w:divBdr>
            <w:top w:val="none" w:sz="0" w:space="0" w:color="auto"/>
            <w:left w:val="none" w:sz="0" w:space="0" w:color="auto"/>
            <w:bottom w:val="none" w:sz="0" w:space="0" w:color="auto"/>
            <w:right w:val="none" w:sz="0" w:space="0" w:color="auto"/>
          </w:divBdr>
        </w:div>
        <w:div w:id="772362458">
          <w:marLeft w:val="936"/>
          <w:marRight w:val="0"/>
          <w:marTop w:val="200"/>
          <w:marBottom w:val="0"/>
          <w:divBdr>
            <w:top w:val="none" w:sz="0" w:space="0" w:color="auto"/>
            <w:left w:val="none" w:sz="0" w:space="0" w:color="auto"/>
            <w:bottom w:val="none" w:sz="0" w:space="0" w:color="auto"/>
            <w:right w:val="none" w:sz="0" w:space="0" w:color="auto"/>
          </w:divBdr>
        </w:div>
        <w:div w:id="1126122658">
          <w:marLeft w:val="936"/>
          <w:marRight w:val="0"/>
          <w:marTop w:val="200"/>
          <w:marBottom w:val="0"/>
          <w:divBdr>
            <w:top w:val="none" w:sz="0" w:space="0" w:color="auto"/>
            <w:left w:val="none" w:sz="0" w:space="0" w:color="auto"/>
            <w:bottom w:val="none" w:sz="0" w:space="0" w:color="auto"/>
            <w:right w:val="none" w:sz="0" w:space="0" w:color="auto"/>
          </w:divBdr>
        </w:div>
        <w:div w:id="1159343252">
          <w:marLeft w:val="936"/>
          <w:marRight w:val="0"/>
          <w:marTop w:val="200"/>
          <w:marBottom w:val="0"/>
          <w:divBdr>
            <w:top w:val="none" w:sz="0" w:space="0" w:color="auto"/>
            <w:left w:val="none" w:sz="0" w:space="0" w:color="auto"/>
            <w:bottom w:val="none" w:sz="0" w:space="0" w:color="auto"/>
            <w:right w:val="none" w:sz="0" w:space="0" w:color="auto"/>
          </w:divBdr>
        </w:div>
        <w:div w:id="1244147485">
          <w:marLeft w:val="936"/>
          <w:marRight w:val="0"/>
          <w:marTop w:val="200"/>
          <w:marBottom w:val="0"/>
          <w:divBdr>
            <w:top w:val="none" w:sz="0" w:space="0" w:color="auto"/>
            <w:left w:val="none" w:sz="0" w:space="0" w:color="auto"/>
            <w:bottom w:val="none" w:sz="0" w:space="0" w:color="auto"/>
            <w:right w:val="none" w:sz="0" w:space="0" w:color="auto"/>
          </w:divBdr>
        </w:div>
        <w:div w:id="1604266062">
          <w:marLeft w:val="936"/>
          <w:marRight w:val="0"/>
          <w:marTop w:val="200"/>
          <w:marBottom w:val="0"/>
          <w:divBdr>
            <w:top w:val="none" w:sz="0" w:space="0" w:color="auto"/>
            <w:left w:val="none" w:sz="0" w:space="0" w:color="auto"/>
            <w:bottom w:val="none" w:sz="0" w:space="0" w:color="auto"/>
            <w:right w:val="none" w:sz="0" w:space="0" w:color="auto"/>
          </w:divBdr>
        </w:div>
      </w:divsChild>
    </w:div>
    <w:div w:id="1004895628">
      <w:bodyDiv w:val="1"/>
      <w:marLeft w:val="0"/>
      <w:marRight w:val="0"/>
      <w:marTop w:val="0"/>
      <w:marBottom w:val="0"/>
      <w:divBdr>
        <w:top w:val="none" w:sz="0" w:space="0" w:color="auto"/>
        <w:left w:val="none" w:sz="0" w:space="0" w:color="auto"/>
        <w:bottom w:val="none" w:sz="0" w:space="0" w:color="auto"/>
        <w:right w:val="none" w:sz="0" w:space="0" w:color="auto"/>
      </w:divBdr>
    </w:div>
    <w:div w:id="1006665642">
      <w:bodyDiv w:val="1"/>
      <w:marLeft w:val="0"/>
      <w:marRight w:val="0"/>
      <w:marTop w:val="0"/>
      <w:marBottom w:val="0"/>
      <w:divBdr>
        <w:top w:val="none" w:sz="0" w:space="0" w:color="auto"/>
        <w:left w:val="none" w:sz="0" w:space="0" w:color="auto"/>
        <w:bottom w:val="none" w:sz="0" w:space="0" w:color="auto"/>
        <w:right w:val="none" w:sz="0" w:space="0" w:color="auto"/>
      </w:divBdr>
      <w:divsChild>
        <w:div w:id="492525966">
          <w:marLeft w:val="936"/>
          <w:marRight w:val="0"/>
          <w:marTop w:val="200"/>
          <w:marBottom w:val="0"/>
          <w:divBdr>
            <w:top w:val="none" w:sz="0" w:space="0" w:color="auto"/>
            <w:left w:val="none" w:sz="0" w:space="0" w:color="auto"/>
            <w:bottom w:val="none" w:sz="0" w:space="0" w:color="auto"/>
            <w:right w:val="none" w:sz="0" w:space="0" w:color="auto"/>
          </w:divBdr>
        </w:div>
        <w:div w:id="1721828571">
          <w:marLeft w:val="432"/>
          <w:marRight w:val="0"/>
          <w:marTop w:val="360"/>
          <w:marBottom w:val="0"/>
          <w:divBdr>
            <w:top w:val="none" w:sz="0" w:space="0" w:color="auto"/>
            <w:left w:val="none" w:sz="0" w:space="0" w:color="auto"/>
            <w:bottom w:val="none" w:sz="0" w:space="0" w:color="auto"/>
            <w:right w:val="none" w:sz="0" w:space="0" w:color="auto"/>
          </w:divBdr>
        </w:div>
      </w:divsChild>
    </w:div>
    <w:div w:id="1009404469">
      <w:bodyDiv w:val="1"/>
      <w:marLeft w:val="0"/>
      <w:marRight w:val="0"/>
      <w:marTop w:val="0"/>
      <w:marBottom w:val="0"/>
      <w:divBdr>
        <w:top w:val="none" w:sz="0" w:space="0" w:color="auto"/>
        <w:left w:val="none" w:sz="0" w:space="0" w:color="auto"/>
        <w:bottom w:val="none" w:sz="0" w:space="0" w:color="auto"/>
        <w:right w:val="none" w:sz="0" w:space="0" w:color="auto"/>
      </w:divBdr>
    </w:div>
    <w:div w:id="1020089132">
      <w:bodyDiv w:val="1"/>
      <w:marLeft w:val="0"/>
      <w:marRight w:val="0"/>
      <w:marTop w:val="0"/>
      <w:marBottom w:val="0"/>
      <w:divBdr>
        <w:top w:val="none" w:sz="0" w:space="0" w:color="auto"/>
        <w:left w:val="none" w:sz="0" w:space="0" w:color="auto"/>
        <w:bottom w:val="none" w:sz="0" w:space="0" w:color="auto"/>
        <w:right w:val="none" w:sz="0" w:space="0" w:color="auto"/>
      </w:divBdr>
      <w:divsChild>
        <w:div w:id="1423994202">
          <w:marLeft w:val="936"/>
          <w:marRight w:val="0"/>
          <w:marTop w:val="200"/>
          <w:marBottom w:val="0"/>
          <w:divBdr>
            <w:top w:val="none" w:sz="0" w:space="0" w:color="auto"/>
            <w:left w:val="none" w:sz="0" w:space="0" w:color="auto"/>
            <w:bottom w:val="none" w:sz="0" w:space="0" w:color="auto"/>
            <w:right w:val="none" w:sz="0" w:space="0" w:color="auto"/>
          </w:divBdr>
        </w:div>
      </w:divsChild>
    </w:div>
    <w:div w:id="1020472469">
      <w:bodyDiv w:val="1"/>
      <w:marLeft w:val="0"/>
      <w:marRight w:val="0"/>
      <w:marTop w:val="0"/>
      <w:marBottom w:val="0"/>
      <w:divBdr>
        <w:top w:val="none" w:sz="0" w:space="0" w:color="auto"/>
        <w:left w:val="none" w:sz="0" w:space="0" w:color="auto"/>
        <w:bottom w:val="none" w:sz="0" w:space="0" w:color="auto"/>
        <w:right w:val="none" w:sz="0" w:space="0" w:color="auto"/>
      </w:divBdr>
      <w:divsChild>
        <w:div w:id="828667237">
          <w:marLeft w:val="432"/>
          <w:marRight w:val="0"/>
          <w:marTop w:val="360"/>
          <w:marBottom w:val="0"/>
          <w:divBdr>
            <w:top w:val="none" w:sz="0" w:space="0" w:color="auto"/>
            <w:left w:val="none" w:sz="0" w:space="0" w:color="auto"/>
            <w:bottom w:val="none" w:sz="0" w:space="0" w:color="auto"/>
            <w:right w:val="none" w:sz="0" w:space="0" w:color="auto"/>
          </w:divBdr>
        </w:div>
      </w:divsChild>
    </w:div>
    <w:div w:id="1022318928">
      <w:bodyDiv w:val="1"/>
      <w:marLeft w:val="0"/>
      <w:marRight w:val="0"/>
      <w:marTop w:val="0"/>
      <w:marBottom w:val="0"/>
      <w:divBdr>
        <w:top w:val="none" w:sz="0" w:space="0" w:color="auto"/>
        <w:left w:val="none" w:sz="0" w:space="0" w:color="auto"/>
        <w:bottom w:val="none" w:sz="0" w:space="0" w:color="auto"/>
        <w:right w:val="none" w:sz="0" w:space="0" w:color="auto"/>
      </w:divBdr>
    </w:div>
    <w:div w:id="1028335968">
      <w:bodyDiv w:val="1"/>
      <w:marLeft w:val="0"/>
      <w:marRight w:val="0"/>
      <w:marTop w:val="0"/>
      <w:marBottom w:val="0"/>
      <w:divBdr>
        <w:top w:val="none" w:sz="0" w:space="0" w:color="auto"/>
        <w:left w:val="none" w:sz="0" w:space="0" w:color="auto"/>
        <w:bottom w:val="none" w:sz="0" w:space="0" w:color="auto"/>
        <w:right w:val="none" w:sz="0" w:space="0" w:color="auto"/>
      </w:divBdr>
      <w:divsChild>
        <w:div w:id="306710114">
          <w:marLeft w:val="432"/>
          <w:marRight w:val="0"/>
          <w:marTop w:val="360"/>
          <w:marBottom w:val="0"/>
          <w:divBdr>
            <w:top w:val="none" w:sz="0" w:space="0" w:color="auto"/>
            <w:left w:val="none" w:sz="0" w:space="0" w:color="auto"/>
            <w:bottom w:val="none" w:sz="0" w:space="0" w:color="auto"/>
            <w:right w:val="none" w:sz="0" w:space="0" w:color="auto"/>
          </w:divBdr>
        </w:div>
        <w:div w:id="373309419">
          <w:marLeft w:val="432"/>
          <w:marRight w:val="0"/>
          <w:marTop w:val="360"/>
          <w:marBottom w:val="0"/>
          <w:divBdr>
            <w:top w:val="none" w:sz="0" w:space="0" w:color="auto"/>
            <w:left w:val="none" w:sz="0" w:space="0" w:color="auto"/>
            <w:bottom w:val="none" w:sz="0" w:space="0" w:color="auto"/>
            <w:right w:val="none" w:sz="0" w:space="0" w:color="auto"/>
          </w:divBdr>
        </w:div>
        <w:div w:id="1186098891">
          <w:marLeft w:val="936"/>
          <w:marRight w:val="0"/>
          <w:marTop w:val="200"/>
          <w:marBottom w:val="0"/>
          <w:divBdr>
            <w:top w:val="none" w:sz="0" w:space="0" w:color="auto"/>
            <w:left w:val="none" w:sz="0" w:space="0" w:color="auto"/>
            <w:bottom w:val="none" w:sz="0" w:space="0" w:color="auto"/>
            <w:right w:val="none" w:sz="0" w:space="0" w:color="auto"/>
          </w:divBdr>
        </w:div>
        <w:div w:id="1629049336">
          <w:marLeft w:val="936"/>
          <w:marRight w:val="0"/>
          <w:marTop w:val="200"/>
          <w:marBottom w:val="0"/>
          <w:divBdr>
            <w:top w:val="none" w:sz="0" w:space="0" w:color="auto"/>
            <w:left w:val="none" w:sz="0" w:space="0" w:color="auto"/>
            <w:bottom w:val="none" w:sz="0" w:space="0" w:color="auto"/>
            <w:right w:val="none" w:sz="0" w:space="0" w:color="auto"/>
          </w:divBdr>
        </w:div>
      </w:divsChild>
    </w:div>
    <w:div w:id="1046222065">
      <w:bodyDiv w:val="1"/>
      <w:marLeft w:val="0"/>
      <w:marRight w:val="0"/>
      <w:marTop w:val="0"/>
      <w:marBottom w:val="0"/>
      <w:divBdr>
        <w:top w:val="none" w:sz="0" w:space="0" w:color="auto"/>
        <w:left w:val="none" w:sz="0" w:space="0" w:color="auto"/>
        <w:bottom w:val="none" w:sz="0" w:space="0" w:color="auto"/>
        <w:right w:val="none" w:sz="0" w:space="0" w:color="auto"/>
      </w:divBdr>
    </w:div>
    <w:div w:id="1052535633">
      <w:bodyDiv w:val="1"/>
      <w:marLeft w:val="0"/>
      <w:marRight w:val="0"/>
      <w:marTop w:val="0"/>
      <w:marBottom w:val="0"/>
      <w:divBdr>
        <w:top w:val="none" w:sz="0" w:space="0" w:color="auto"/>
        <w:left w:val="none" w:sz="0" w:space="0" w:color="auto"/>
        <w:bottom w:val="none" w:sz="0" w:space="0" w:color="auto"/>
        <w:right w:val="none" w:sz="0" w:space="0" w:color="auto"/>
      </w:divBdr>
      <w:divsChild>
        <w:div w:id="1075274457">
          <w:marLeft w:val="432"/>
          <w:marRight w:val="0"/>
          <w:marTop w:val="360"/>
          <w:marBottom w:val="0"/>
          <w:divBdr>
            <w:top w:val="none" w:sz="0" w:space="0" w:color="auto"/>
            <w:left w:val="none" w:sz="0" w:space="0" w:color="auto"/>
            <w:bottom w:val="none" w:sz="0" w:space="0" w:color="auto"/>
            <w:right w:val="none" w:sz="0" w:space="0" w:color="auto"/>
          </w:divBdr>
        </w:div>
      </w:divsChild>
    </w:div>
    <w:div w:id="1053428336">
      <w:bodyDiv w:val="1"/>
      <w:marLeft w:val="0"/>
      <w:marRight w:val="0"/>
      <w:marTop w:val="0"/>
      <w:marBottom w:val="0"/>
      <w:divBdr>
        <w:top w:val="none" w:sz="0" w:space="0" w:color="auto"/>
        <w:left w:val="none" w:sz="0" w:space="0" w:color="auto"/>
        <w:bottom w:val="none" w:sz="0" w:space="0" w:color="auto"/>
        <w:right w:val="none" w:sz="0" w:space="0" w:color="auto"/>
      </w:divBdr>
      <w:divsChild>
        <w:div w:id="441921417">
          <w:marLeft w:val="432"/>
          <w:marRight w:val="0"/>
          <w:marTop w:val="360"/>
          <w:marBottom w:val="0"/>
          <w:divBdr>
            <w:top w:val="none" w:sz="0" w:space="0" w:color="auto"/>
            <w:left w:val="none" w:sz="0" w:space="0" w:color="auto"/>
            <w:bottom w:val="none" w:sz="0" w:space="0" w:color="auto"/>
            <w:right w:val="none" w:sz="0" w:space="0" w:color="auto"/>
          </w:divBdr>
        </w:div>
        <w:div w:id="949514536">
          <w:marLeft w:val="936"/>
          <w:marRight w:val="0"/>
          <w:marTop w:val="200"/>
          <w:marBottom w:val="0"/>
          <w:divBdr>
            <w:top w:val="none" w:sz="0" w:space="0" w:color="auto"/>
            <w:left w:val="none" w:sz="0" w:space="0" w:color="auto"/>
            <w:bottom w:val="none" w:sz="0" w:space="0" w:color="auto"/>
            <w:right w:val="none" w:sz="0" w:space="0" w:color="auto"/>
          </w:divBdr>
        </w:div>
      </w:divsChild>
    </w:div>
    <w:div w:id="1073044067">
      <w:bodyDiv w:val="1"/>
      <w:marLeft w:val="0"/>
      <w:marRight w:val="0"/>
      <w:marTop w:val="0"/>
      <w:marBottom w:val="0"/>
      <w:divBdr>
        <w:top w:val="none" w:sz="0" w:space="0" w:color="auto"/>
        <w:left w:val="none" w:sz="0" w:space="0" w:color="auto"/>
        <w:bottom w:val="none" w:sz="0" w:space="0" w:color="auto"/>
        <w:right w:val="none" w:sz="0" w:space="0" w:color="auto"/>
      </w:divBdr>
    </w:div>
    <w:div w:id="1080054968">
      <w:bodyDiv w:val="1"/>
      <w:marLeft w:val="0"/>
      <w:marRight w:val="0"/>
      <w:marTop w:val="0"/>
      <w:marBottom w:val="0"/>
      <w:divBdr>
        <w:top w:val="none" w:sz="0" w:space="0" w:color="auto"/>
        <w:left w:val="none" w:sz="0" w:space="0" w:color="auto"/>
        <w:bottom w:val="none" w:sz="0" w:space="0" w:color="auto"/>
        <w:right w:val="none" w:sz="0" w:space="0" w:color="auto"/>
      </w:divBdr>
    </w:div>
    <w:div w:id="1080178055">
      <w:bodyDiv w:val="1"/>
      <w:marLeft w:val="0"/>
      <w:marRight w:val="0"/>
      <w:marTop w:val="0"/>
      <w:marBottom w:val="0"/>
      <w:divBdr>
        <w:top w:val="none" w:sz="0" w:space="0" w:color="auto"/>
        <w:left w:val="none" w:sz="0" w:space="0" w:color="auto"/>
        <w:bottom w:val="none" w:sz="0" w:space="0" w:color="auto"/>
        <w:right w:val="none" w:sz="0" w:space="0" w:color="auto"/>
      </w:divBdr>
      <w:divsChild>
        <w:div w:id="110786547">
          <w:marLeft w:val="432"/>
          <w:marRight w:val="0"/>
          <w:marTop w:val="360"/>
          <w:marBottom w:val="0"/>
          <w:divBdr>
            <w:top w:val="none" w:sz="0" w:space="0" w:color="auto"/>
            <w:left w:val="none" w:sz="0" w:space="0" w:color="auto"/>
            <w:bottom w:val="none" w:sz="0" w:space="0" w:color="auto"/>
            <w:right w:val="none" w:sz="0" w:space="0" w:color="auto"/>
          </w:divBdr>
        </w:div>
        <w:div w:id="172648616">
          <w:marLeft w:val="1440"/>
          <w:marRight w:val="0"/>
          <w:marTop w:val="160"/>
          <w:marBottom w:val="0"/>
          <w:divBdr>
            <w:top w:val="none" w:sz="0" w:space="0" w:color="auto"/>
            <w:left w:val="none" w:sz="0" w:space="0" w:color="auto"/>
            <w:bottom w:val="none" w:sz="0" w:space="0" w:color="auto"/>
            <w:right w:val="none" w:sz="0" w:space="0" w:color="auto"/>
          </w:divBdr>
        </w:div>
        <w:div w:id="312299616">
          <w:marLeft w:val="432"/>
          <w:marRight w:val="0"/>
          <w:marTop w:val="360"/>
          <w:marBottom w:val="0"/>
          <w:divBdr>
            <w:top w:val="none" w:sz="0" w:space="0" w:color="auto"/>
            <w:left w:val="none" w:sz="0" w:space="0" w:color="auto"/>
            <w:bottom w:val="none" w:sz="0" w:space="0" w:color="auto"/>
            <w:right w:val="none" w:sz="0" w:space="0" w:color="auto"/>
          </w:divBdr>
        </w:div>
        <w:div w:id="1094327624">
          <w:marLeft w:val="432"/>
          <w:marRight w:val="0"/>
          <w:marTop w:val="360"/>
          <w:marBottom w:val="0"/>
          <w:divBdr>
            <w:top w:val="none" w:sz="0" w:space="0" w:color="auto"/>
            <w:left w:val="none" w:sz="0" w:space="0" w:color="auto"/>
            <w:bottom w:val="none" w:sz="0" w:space="0" w:color="auto"/>
            <w:right w:val="none" w:sz="0" w:space="0" w:color="auto"/>
          </w:divBdr>
        </w:div>
        <w:div w:id="1461142168">
          <w:marLeft w:val="1440"/>
          <w:marRight w:val="0"/>
          <w:marTop w:val="160"/>
          <w:marBottom w:val="0"/>
          <w:divBdr>
            <w:top w:val="none" w:sz="0" w:space="0" w:color="auto"/>
            <w:left w:val="none" w:sz="0" w:space="0" w:color="auto"/>
            <w:bottom w:val="none" w:sz="0" w:space="0" w:color="auto"/>
            <w:right w:val="none" w:sz="0" w:space="0" w:color="auto"/>
          </w:divBdr>
        </w:div>
        <w:div w:id="1505629679">
          <w:marLeft w:val="936"/>
          <w:marRight w:val="0"/>
          <w:marTop w:val="200"/>
          <w:marBottom w:val="0"/>
          <w:divBdr>
            <w:top w:val="none" w:sz="0" w:space="0" w:color="auto"/>
            <w:left w:val="none" w:sz="0" w:space="0" w:color="auto"/>
            <w:bottom w:val="none" w:sz="0" w:space="0" w:color="auto"/>
            <w:right w:val="none" w:sz="0" w:space="0" w:color="auto"/>
          </w:divBdr>
        </w:div>
        <w:div w:id="1538080370">
          <w:marLeft w:val="1440"/>
          <w:marRight w:val="0"/>
          <w:marTop w:val="160"/>
          <w:marBottom w:val="0"/>
          <w:divBdr>
            <w:top w:val="none" w:sz="0" w:space="0" w:color="auto"/>
            <w:left w:val="none" w:sz="0" w:space="0" w:color="auto"/>
            <w:bottom w:val="none" w:sz="0" w:space="0" w:color="auto"/>
            <w:right w:val="none" w:sz="0" w:space="0" w:color="auto"/>
          </w:divBdr>
        </w:div>
        <w:div w:id="1604609898">
          <w:marLeft w:val="1440"/>
          <w:marRight w:val="0"/>
          <w:marTop w:val="160"/>
          <w:marBottom w:val="0"/>
          <w:divBdr>
            <w:top w:val="none" w:sz="0" w:space="0" w:color="auto"/>
            <w:left w:val="none" w:sz="0" w:space="0" w:color="auto"/>
            <w:bottom w:val="none" w:sz="0" w:space="0" w:color="auto"/>
            <w:right w:val="none" w:sz="0" w:space="0" w:color="auto"/>
          </w:divBdr>
        </w:div>
      </w:divsChild>
    </w:div>
    <w:div w:id="1083189458">
      <w:bodyDiv w:val="1"/>
      <w:marLeft w:val="0"/>
      <w:marRight w:val="0"/>
      <w:marTop w:val="0"/>
      <w:marBottom w:val="0"/>
      <w:divBdr>
        <w:top w:val="none" w:sz="0" w:space="0" w:color="auto"/>
        <w:left w:val="none" w:sz="0" w:space="0" w:color="auto"/>
        <w:bottom w:val="none" w:sz="0" w:space="0" w:color="auto"/>
        <w:right w:val="none" w:sz="0" w:space="0" w:color="auto"/>
      </w:divBdr>
      <w:divsChild>
        <w:div w:id="448550940">
          <w:marLeft w:val="936"/>
          <w:marRight w:val="0"/>
          <w:marTop w:val="200"/>
          <w:marBottom w:val="0"/>
          <w:divBdr>
            <w:top w:val="none" w:sz="0" w:space="0" w:color="auto"/>
            <w:left w:val="none" w:sz="0" w:space="0" w:color="auto"/>
            <w:bottom w:val="none" w:sz="0" w:space="0" w:color="auto"/>
            <w:right w:val="none" w:sz="0" w:space="0" w:color="auto"/>
          </w:divBdr>
        </w:div>
        <w:div w:id="625743566">
          <w:marLeft w:val="936"/>
          <w:marRight w:val="0"/>
          <w:marTop w:val="200"/>
          <w:marBottom w:val="0"/>
          <w:divBdr>
            <w:top w:val="none" w:sz="0" w:space="0" w:color="auto"/>
            <w:left w:val="none" w:sz="0" w:space="0" w:color="auto"/>
            <w:bottom w:val="none" w:sz="0" w:space="0" w:color="auto"/>
            <w:right w:val="none" w:sz="0" w:space="0" w:color="auto"/>
          </w:divBdr>
        </w:div>
        <w:div w:id="968392530">
          <w:marLeft w:val="432"/>
          <w:marRight w:val="0"/>
          <w:marTop w:val="360"/>
          <w:marBottom w:val="0"/>
          <w:divBdr>
            <w:top w:val="none" w:sz="0" w:space="0" w:color="auto"/>
            <w:left w:val="none" w:sz="0" w:space="0" w:color="auto"/>
            <w:bottom w:val="none" w:sz="0" w:space="0" w:color="auto"/>
            <w:right w:val="none" w:sz="0" w:space="0" w:color="auto"/>
          </w:divBdr>
        </w:div>
        <w:div w:id="1160970372">
          <w:marLeft w:val="432"/>
          <w:marRight w:val="0"/>
          <w:marTop w:val="360"/>
          <w:marBottom w:val="0"/>
          <w:divBdr>
            <w:top w:val="none" w:sz="0" w:space="0" w:color="auto"/>
            <w:left w:val="none" w:sz="0" w:space="0" w:color="auto"/>
            <w:bottom w:val="none" w:sz="0" w:space="0" w:color="auto"/>
            <w:right w:val="none" w:sz="0" w:space="0" w:color="auto"/>
          </w:divBdr>
        </w:div>
        <w:div w:id="2101102085">
          <w:marLeft w:val="432"/>
          <w:marRight w:val="0"/>
          <w:marTop w:val="360"/>
          <w:marBottom w:val="0"/>
          <w:divBdr>
            <w:top w:val="none" w:sz="0" w:space="0" w:color="auto"/>
            <w:left w:val="none" w:sz="0" w:space="0" w:color="auto"/>
            <w:bottom w:val="none" w:sz="0" w:space="0" w:color="auto"/>
            <w:right w:val="none" w:sz="0" w:space="0" w:color="auto"/>
          </w:divBdr>
        </w:div>
        <w:div w:id="2110002506">
          <w:marLeft w:val="936"/>
          <w:marRight w:val="0"/>
          <w:marTop w:val="200"/>
          <w:marBottom w:val="0"/>
          <w:divBdr>
            <w:top w:val="none" w:sz="0" w:space="0" w:color="auto"/>
            <w:left w:val="none" w:sz="0" w:space="0" w:color="auto"/>
            <w:bottom w:val="none" w:sz="0" w:space="0" w:color="auto"/>
            <w:right w:val="none" w:sz="0" w:space="0" w:color="auto"/>
          </w:divBdr>
        </w:div>
      </w:divsChild>
    </w:div>
    <w:div w:id="1094202400">
      <w:bodyDiv w:val="1"/>
      <w:marLeft w:val="0"/>
      <w:marRight w:val="0"/>
      <w:marTop w:val="0"/>
      <w:marBottom w:val="0"/>
      <w:divBdr>
        <w:top w:val="none" w:sz="0" w:space="0" w:color="auto"/>
        <w:left w:val="none" w:sz="0" w:space="0" w:color="auto"/>
        <w:bottom w:val="none" w:sz="0" w:space="0" w:color="auto"/>
        <w:right w:val="none" w:sz="0" w:space="0" w:color="auto"/>
      </w:divBdr>
      <w:divsChild>
        <w:div w:id="215363334">
          <w:marLeft w:val="936"/>
          <w:marRight w:val="0"/>
          <w:marTop w:val="200"/>
          <w:marBottom w:val="0"/>
          <w:divBdr>
            <w:top w:val="none" w:sz="0" w:space="0" w:color="auto"/>
            <w:left w:val="none" w:sz="0" w:space="0" w:color="auto"/>
            <w:bottom w:val="none" w:sz="0" w:space="0" w:color="auto"/>
            <w:right w:val="none" w:sz="0" w:space="0" w:color="auto"/>
          </w:divBdr>
        </w:div>
        <w:div w:id="312218278">
          <w:marLeft w:val="936"/>
          <w:marRight w:val="0"/>
          <w:marTop w:val="200"/>
          <w:marBottom w:val="0"/>
          <w:divBdr>
            <w:top w:val="none" w:sz="0" w:space="0" w:color="auto"/>
            <w:left w:val="none" w:sz="0" w:space="0" w:color="auto"/>
            <w:bottom w:val="none" w:sz="0" w:space="0" w:color="auto"/>
            <w:right w:val="none" w:sz="0" w:space="0" w:color="auto"/>
          </w:divBdr>
        </w:div>
        <w:div w:id="426468595">
          <w:marLeft w:val="936"/>
          <w:marRight w:val="0"/>
          <w:marTop w:val="200"/>
          <w:marBottom w:val="0"/>
          <w:divBdr>
            <w:top w:val="none" w:sz="0" w:space="0" w:color="auto"/>
            <w:left w:val="none" w:sz="0" w:space="0" w:color="auto"/>
            <w:bottom w:val="none" w:sz="0" w:space="0" w:color="auto"/>
            <w:right w:val="none" w:sz="0" w:space="0" w:color="auto"/>
          </w:divBdr>
        </w:div>
        <w:div w:id="626934215">
          <w:marLeft w:val="1440"/>
          <w:marRight w:val="0"/>
          <w:marTop w:val="160"/>
          <w:marBottom w:val="0"/>
          <w:divBdr>
            <w:top w:val="none" w:sz="0" w:space="0" w:color="auto"/>
            <w:left w:val="none" w:sz="0" w:space="0" w:color="auto"/>
            <w:bottom w:val="none" w:sz="0" w:space="0" w:color="auto"/>
            <w:right w:val="none" w:sz="0" w:space="0" w:color="auto"/>
          </w:divBdr>
        </w:div>
        <w:div w:id="631447914">
          <w:marLeft w:val="1440"/>
          <w:marRight w:val="0"/>
          <w:marTop w:val="160"/>
          <w:marBottom w:val="0"/>
          <w:divBdr>
            <w:top w:val="none" w:sz="0" w:space="0" w:color="auto"/>
            <w:left w:val="none" w:sz="0" w:space="0" w:color="auto"/>
            <w:bottom w:val="none" w:sz="0" w:space="0" w:color="auto"/>
            <w:right w:val="none" w:sz="0" w:space="0" w:color="auto"/>
          </w:divBdr>
        </w:div>
        <w:div w:id="828788396">
          <w:marLeft w:val="936"/>
          <w:marRight w:val="0"/>
          <w:marTop w:val="200"/>
          <w:marBottom w:val="0"/>
          <w:divBdr>
            <w:top w:val="none" w:sz="0" w:space="0" w:color="auto"/>
            <w:left w:val="none" w:sz="0" w:space="0" w:color="auto"/>
            <w:bottom w:val="none" w:sz="0" w:space="0" w:color="auto"/>
            <w:right w:val="none" w:sz="0" w:space="0" w:color="auto"/>
          </w:divBdr>
        </w:div>
        <w:div w:id="843400942">
          <w:marLeft w:val="1440"/>
          <w:marRight w:val="0"/>
          <w:marTop w:val="160"/>
          <w:marBottom w:val="0"/>
          <w:divBdr>
            <w:top w:val="none" w:sz="0" w:space="0" w:color="auto"/>
            <w:left w:val="none" w:sz="0" w:space="0" w:color="auto"/>
            <w:bottom w:val="none" w:sz="0" w:space="0" w:color="auto"/>
            <w:right w:val="none" w:sz="0" w:space="0" w:color="auto"/>
          </w:divBdr>
        </w:div>
        <w:div w:id="1488671177">
          <w:marLeft w:val="1440"/>
          <w:marRight w:val="0"/>
          <w:marTop w:val="160"/>
          <w:marBottom w:val="0"/>
          <w:divBdr>
            <w:top w:val="none" w:sz="0" w:space="0" w:color="auto"/>
            <w:left w:val="none" w:sz="0" w:space="0" w:color="auto"/>
            <w:bottom w:val="none" w:sz="0" w:space="0" w:color="auto"/>
            <w:right w:val="none" w:sz="0" w:space="0" w:color="auto"/>
          </w:divBdr>
        </w:div>
        <w:div w:id="2067990320">
          <w:marLeft w:val="1440"/>
          <w:marRight w:val="0"/>
          <w:marTop w:val="160"/>
          <w:marBottom w:val="0"/>
          <w:divBdr>
            <w:top w:val="none" w:sz="0" w:space="0" w:color="auto"/>
            <w:left w:val="none" w:sz="0" w:space="0" w:color="auto"/>
            <w:bottom w:val="none" w:sz="0" w:space="0" w:color="auto"/>
            <w:right w:val="none" w:sz="0" w:space="0" w:color="auto"/>
          </w:divBdr>
        </w:div>
      </w:divsChild>
    </w:div>
    <w:div w:id="1094858681">
      <w:bodyDiv w:val="1"/>
      <w:marLeft w:val="0"/>
      <w:marRight w:val="0"/>
      <w:marTop w:val="0"/>
      <w:marBottom w:val="0"/>
      <w:divBdr>
        <w:top w:val="none" w:sz="0" w:space="0" w:color="auto"/>
        <w:left w:val="none" w:sz="0" w:space="0" w:color="auto"/>
        <w:bottom w:val="none" w:sz="0" w:space="0" w:color="auto"/>
        <w:right w:val="none" w:sz="0" w:space="0" w:color="auto"/>
      </w:divBdr>
    </w:div>
    <w:div w:id="1095202777">
      <w:bodyDiv w:val="1"/>
      <w:marLeft w:val="0"/>
      <w:marRight w:val="0"/>
      <w:marTop w:val="0"/>
      <w:marBottom w:val="0"/>
      <w:divBdr>
        <w:top w:val="none" w:sz="0" w:space="0" w:color="auto"/>
        <w:left w:val="none" w:sz="0" w:space="0" w:color="auto"/>
        <w:bottom w:val="none" w:sz="0" w:space="0" w:color="auto"/>
        <w:right w:val="none" w:sz="0" w:space="0" w:color="auto"/>
      </w:divBdr>
      <w:divsChild>
        <w:div w:id="214515034">
          <w:marLeft w:val="432"/>
          <w:marRight w:val="0"/>
          <w:marTop w:val="360"/>
          <w:marBottom w:val="0"/>
          <w:divBdr>
            <w:top w:val="none" w:sz="0" w:space="0" w:color="auto"/>
            <w:left w:val="none" w:sz="0" w:space="0" w:color="auto"/>
            <w:bottom w:val="none" w:sz="0" w:space="0" w:color="auto"/>
            <w:right w:val="none" w:sz="0" w:space="0" w:color="auto"/>
          </w:divBdr>
        </w:div>
        <w:div w:id="1834489852">
          <w:marLeft w:val="432"/>
          <w:marRight w:val="0"/>
          <w:marTop w:val="360"/>
          <w:marBottom w:val="0"/>
          <w:divBdr>
            <w:top w:val="none" w:sz="0" w:space="0" w:color="auto"/>
            <w:left w:val="none" w:sz="0" w:space="0" w:color="auto"/>
            <w:bottom w:val="none" w:sz="0" w:space="0" w:color="auto"/>
            <w:right w:val="none" w:sz="0" w:space="0" w:color="auto"/>
          </w:divBdr>
        </w:div>
      </w:divsChild>
    </w:div>
    <w:div w:id="1099105078">
      <w:bodyDiv w:val="1"/>
      <w:marLeft w:val="0"/>
      <w:marRight w:val="0"/>
      <w:marTop w:val="0"/>
      <w:marBottom w:val="0"/>
      <w:divBdr>
        <w:top w:val="none" w:sz="0" w:space="0" w:color="auto"/>
        <w:left w:val="none" w:sz="0" w:space="0" w:color="auto"/>
        <w:bottom w:val="none" w:sz="0" w:space="0" w:color="auto"/>
        <w:right w:val="none" w:sz="0" w:space="0" w:color="auto"/>
      </w:divBdr>
    </w:div>
    <w:div w:id="1112093631">
      <w:bodyDiv w:val="1"/>
      <w:marLeft w:val="0"/>
      <w:marRight w:val="0"/>
      <w:marTop w:val="0"/>
      <w:marBottom w:val="0"/>
      <w:divBdr>
        <w:top w:val="none" w:sz="0" w:space="0" w:color="auto"/>
        <w:left w:val="none" w:sz="0" w:space="0" w:color="auto"/>
        <w:bottom w:val="none" w:sz="0" w:space="0" w:color="auto"/>
        <w:right w:val="none" w:sz="0" w:space="0" w:color="auto"/>
      </w:divBdr>
    </w:div>
    <w:div w:id="1113749719">
      <w:bodyDiv w:val="1"/>
      <w:marLeft w:val="0"/>
      <w:marRight w:val="0"/>
      <w:marTop w:val="0"/>
      <w:marBottom w:val="0"/>
      <w:divBdr>
        <w:top w:val="none" w:sz="0" w:space="0" w:color="auto"/>
        <w:left w:val="none" w:sz="0" w:space="0" w:color="auto"/>
        <w:bottom w:val="none" w:sz="0" w:space="0" w:color="auto"/>
        <w:right w:val="none" w:sz="0" w:space="0" w:color="auto"/>
      </w:divBdr>
      <w:divsChild>
        <w:div w:id="774908697">
          <w:marLeft w:val="0"/>
          <w:marRight w:val="0"/>
          <w:marTop w:val="0"/>
          <w:marBottom w:val="0"/>
          <w:divBdr>
            <w:top w:val="none" w:sz="0" w:space="0" w:color="auto"/>
            <w:left w:val="none" w:sz="0" w:space="0" w:color="auto"/>
            <w:bottom w:val="none" w:sz="0" w:space="0" w:color="auto"/>
            <w:right w:val="none" w:sz="0" w:space="0" w:color="auto"/>
          </w:divBdr>
        </w:div>
        <w:div w:id="1449010280">
          <w:marLeft w:val="0"/>
          <w:marRight w:val="0"/>
          <w:marTop w:val="0"/>
          <w:marBottom w:val="0"/>
          <w:divBdr>
            <w:top w:val="none" w:sz="0" w:space="0" w:color="auto"/>
            <w:left w:val="none" w:sz="0" w:space="0" w:color="auto"/>
            <w:bottom w:val="none" w:sz="0" w:space="0" w:color="auto"/>
            <w:right w:val="none" w:sz="0" w:space="0" w:color="auto"/>
          </w:divBdr>
          <w:divsChild>
            <w:div w:id="1542783298">
              <w:marLeft w:val="0"/>
              <w:marRight w:val="0"/>
              <w:marTop w:val="0"/>
              <w:marBottom w:val="0"/>
              <w:divBdr>
                <w:top w:val="none" w:sz="0" w:space="0" w:color="auto"/>
                <w:left w:val="none" w:sz="0" w:space="0" w:color="auto"/>
                <w:bottom w:val="none" w:sz="0" w:space="0" w:color="auto"/>
                <w:right w:val="none" w:sz="0" w:space="0" w:color="auto"/>
              </w:divBdr>
              <w:divsChild>
                <w:div w:id="982658358">
                  <w:marLeft w:val="0"/>
                  <w:marRight w:val="0"/>
                  <w:marTop w:val="0"/>
                  <w:marBottom w:val="0"/>
                  <w:divBdr>
                    <w:top w:val="none" w:sz="0" w:space="0" w:color="auto"/>
                    <w:left w:val="none" w:sz="0" w:space="0" w:color="auto"/>
                    <w:bottom w:val="none" w:sz="0" w:space="0" w:color="auto"/>
                    <w:right w:val="none" w:sz="0" w:space="0" w:color="auto"/>
                  </w:divBdr>
                </w:div>
                <w:div w:id="1030957901">
                  <w:marLeft w:val="0"/>
                  <w:marRight w:val="0"/>
                  <w:marTop w:val="0"/>
                  <w:marBottom w:val="0"/>
                  <w:divBdr>
                    <w:top w:val="none" w:sz="0" w:space="0" w:color="auto"/>
                    <w:left w:val="none" w:sz="0" w:space="0" w:color="auto"/>
                    <w:bottom w:val="none" w:sz="0" w:space="0" w:color="auto"/>
                    <w:right w:val="none" w:sz="0" w:space="0" w:color="auto"/>
                  </w:divBdr>
                </w:div>
                <w:div w:id="1202477264">
                  <w:marLeft w:val="0"/>
                  <w:marRight w:val="0"/>
                  <w:marTop w:val="0"/>
                  <w:marBottom w:val="0"/>
                  <w:divBdr>
                    <w:top w:val="none" w:sz="0" w:space="0" w:color="auto"/>
                    <w:left w:val="none" w:sz="0" w:space="0" w:color="auto"/>
                    <w:bottom w:val="none" w:sz="0" w:space="0" w:color="auto"/>
                    <w:right w:val="none" w:sz="0" w:space="0" w:color="auto"/>
                  </w:divBdr>
                </w:div>
                <w:div w:id="2099519059">
                  <w:marLeft w:val="0"/>
                  <w:marRight w:val="0"/>
                  <w:marTop w:val="0"/>
                  <w:marBottom w:val="0"/>
                  <w:divBdr>
                    <w:top w:val="none" w:sz="0" w:space="0" w:color="auto"/>
                    <w:left w:val="none" w:sz="0" w:space="0" w:color="auto"/>
                    <w:bottom w:val="none" w:sz="0" w:space="0" w:color="auto"/>
                    <w:right w:val="none" w:sz="0" w:space="0" w:color="auto"/>
                  </w:divBdr>
                </w:div>
              </w:divsChild>
            </w:div>
            <w:div w:id="19610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4166">
      <w:bodyDiv w:val="1"/>
      <w:marLeft w:val="0"/>
      <w:marRight w:val="0"/>
      <w:marTop w:val="0"/>
      <w:marBottom w:val="0"/>
      <w:divBdr>
        <w:top w:val="none" w:sz="0" w:space="0" w:color="auto"/>
        <w:left w:val="none" w:sz="0" w:space="0" w:color="auto"/>
        <w:bottom w:val="none" w:sz="0" w:space="0" w:color="auto"/>
        <w:right w:val="none" w:sz="0" w:space="0" w:color="auto"/>
      </w:divBdr>
      <w:divsChild>
        <w:div w:id="226035390">
          <w:marLeft w:val="0"/>
          <w:marRight w:val="0"/>
          <w:marTop w:val="0"/>
          <w:marBottom w:val="0"/>
          <w:divBdr>
            <w:top w:val="none" w:sz="0" w:space="0" w:color="auto"/>
            <w:left w:val="none" w:sz="0" w:space="0" w:color="auto"/>
            <w:bottom w:val="none" w:sz="0" w:space="0" w:color="auto"/>
            <w:right w:val="none" w:sz="0" w:space="0" w:color="auto"/>
          </w:divBdr>
        </w:div>
        <w:div w:id="228536610">
          <w:marLeft w:val="0"/>
          <w:marRight w:val="0"/>
          <w:marTop w:val="0"/>
          <w:marBottom w:val="0"/>
          <w:divBdr>
            <w:top w:val="none" w:sz="0" w:space="0" w:color="auto"/>
            <w:left w:val="none" w:sz="0" w:space="0" w:color="auto"/>
            <w:bottom w:val="none" w:sz="0" w:space="0" w:color="auto"/>
            <w:right w:val="none" w:sz="0" w:space="0" w:color="auto"/>
          </w:divBdr>
        </w:div>
        <w:div w:id="682978530">
          <w:marLeft w:val="0"/>
          <w:marRight w:val="0"/>
          <w:marTop w:val="0"/>
          <w:marBottom w:val="0"/>
          <w:divBdr>
            <w:top w:val="none" w:sz="0" w:space="0" w:color="auto"/>
            <w:left w:val="none" w:sz="0" w:space="0" w:color="auto"/>
            <w:bottom w:val="none" w:sz="0" w:space="0" w:color="auto"/>
            <w:right w:val="none" w:sz="0" w:space="0" w:color="auto"/>
          </w:divBdr>
        </w:div>
        <w:div w:id="834959246">
          <w:marLeft w:val="0"/>
          <w:marRight w:val="0"/>
          <w:marTop w:val="0"/>
          <w:marBottom w:val="0"/>
          <w:divBdr>
            <w:top w:val="none" w:sz="0" w:space="0" w:color="auto"/>
            <w:left w:val="none" w:sz="0" w:space="0" w:color="auto"/>
            <w:bottom w:val="none" w:sz="0" w:space="0" w:color="auto"/>
            <w:right w:val="none" w:sz="0" w:space="0" w:color="auto"/>
          </w:divBdr>
        </w:div>
        <w:div w:id="920912476">
          <w:marLeft w:val="0"/>
          <w:marRight w:val="0"/>
          <w:marTop w:val="0"/>
          <w:marBottom w:val="0"/>
          <w:divBdr>
            <w:top w:val="none" w:sz="0" w:space="0" w:color="auto"/>
            <w:left w:val="none" w:sz="0" w:space="0" w:color="auto"/>
            <w:bottom w:val="none" w:sz="0" w:space="0" w:color="auto"/>
            <w:right w:val="none" w:sz="0" w:space="0" w:color="auto"/>
          </w:divBdr>
        </w:div>
        <w:div w:id="1289701476">
          <w:marLeft w:val="0"/>
          <w:marRight w:val="0"/>
          <w:marTop w:val="0"/>
          <w:marBottom w:val="0"/>
          <w:divBdr>
            <w:top w:val="none" w:sz="0" w:space="0" w:color="auto"/>
            <w:left w:val="none" w:sz="0" w:space="0" w:color="auto"/>
            <w:bottom w:val="none" w:sz="0" w:space="0" w:color="auto"/>
            <w:right w:val="none" w:sz="0" w:space="0" w:color="auto"/>
          </w:divBdr>
        </w:div>
        <w:div w:id="2008365581">
          <w:marLeft w:val="0"/>
          <w:marRight w:val="0"/>
          <w:marTop w:val="0"/>
          <w:marBottom w:val="0"/>
          <w:divBdr>
            <w:top w:val="none" w:sz="0" w:space="0" w:color="auto"/>
            <w:left w:val="none" w:sz="0" w:space="0" w:color="auto"/>
            <w:bottom w:val="none" w:sz="0" w:space="0" w:color="auto"/>
            <w:right w:val="none" w:sz="0" w:space="0" w:color="auto"/>
          </w:divBdr>
        </w:div>
      </w:divsChild>
    </w:div>
    <w:div w:id="1120225436">
      <w:bodyDiv w:val="1"/>
      <w:marLeft w:val="0"/>
      <w:marRight w:val="0"/>
      <w:marTop w:val="0"/>
      <w:marBottom w:val="0"/>
      <w:divBdr>
        <w:top w:val="none" w:sz="0" w:space="0" w:color="auto"/>
        <w:left w:val="none" w:sz="0" w:space="0" w:color="auto"/>
        <w:bottom w:val="none" w:sz="0" w:space="0" w:color="auto"/>
        <w:right w:val="none" w:sz="0" w:space="0" w:color="auto"/>
      </w:divBdr>
      <w:divsChild>
        <w:div w:id="600383378">
          <w:marLeft w:val="936"/>
          <w:marRight w:val="0"/>
          <w:marTop w:val="200"/>
          <w:marBottom w:val="0"/>
          <w:divBdr>
            <w:top w:val="none" w:sz="0" w:space="0" w:color="auto"/>
            <w:left w:val="none" w:sz="0" w:space="0" w:color="auto"/>
            <w:bottom w:val="none" w:sz="0" w:space="0" w:color="auto"/>
            <w:right w:val="none" w:sz="0" w:space="0" w:color="auto"/>
          </w:divBdr>
        </w:div>
        <w:div w:id="1072510627">
          <w:marLeft w:val="432"/>
          <w:marRight w:val="0"/>
          <w:marTop w:val="360"/>
          <w:marBottom w:val="0"/>
          <w:divBdr>
            <w:top w:val="none" w:sz="0" w:space="0" w:color="auto"/>
            <w:left w:val="none" w:sz="0" w:space="0" w:color="auto"/>
            <w:bottom w:val="none" w:sz="0" w:space="0" w:color="auto"/>
            <w:right w:val="none" w:sz="0" w:space="0" w:color="auto"/>
          </w:divBdr>
        </w:div>
        <w:div w:id="1813674612">
          <w:marLeft w:val="432"/>
          <w:marRight w:val="0"/>
          <w:marTop w:val="360"/>
          <w:marBottom w:val="0"/>
          <w:divBdr>
            <w:top w:val="none" w:sz="0" w:space="0" w:color="auto"/>
            <w:left w:val="none" w:sz="0" w:space="0" w:color="auto"/>
            <w:bottom w:val="none" w:sz="0" w:space="0" w:color="auto"/>
            <w:right w:val="none" w:sz="0" w:space="0" w:color="auto"/>
          </w:divBdr>
        </w:div>
        <w:div w:id="1942105151">
          <w:marLeft w:val="936"/>
          <w:marRight w:val="0"/>
          <w:marTop w:val="200"/>
          <w:marBottom w:val="0"/>
          <w:divBdr>
            <w:top w:val="none" w:sz="0" w:space="0" w:color="auto"/>
            <w:left w:val="none" w:sz="0" w:space="0" w:color="auto"/>
            <w:bottom w:val="none" w:sz="0" w:space="0" w:color="auto"/>
            <w:right w:val="none" w:sz="0" w:space="0" w:color="auto"/>
          </w:divBdr>
        </w:div>
      </w:divsChild>
    </w:div>
    <w:div w:id="1122385896">
      <w:bodyDiv w:val="1"/>
      <w:marLeft w:val="0"/>
      <w:marRight w:val="0"/>
      <w:marTop w:val="0"/>
      <w:marBottom w:val="0"/>
      <w:divBdr>
        <w:top w:val="none" w:sz="0" w:space="0" w:color="auto"/>
        <w:left w:val="none" w:sz="0" w:space="0" w:color="auto"/>
        <w:bottom w:val="none" w:sz="0" w:space="0" w:color="auto"/>
        <w:right w:val="none" w:sz="0" w:space="0" w:color="auto"/>
      </w:divBdr>
      <w:divsChild>
        <w:div w:id="399332893">
          <w:marLeft w:val="432"/>
          <w:marRight w:val="0"/>
          <w:marTop w:val="360"/>
          <w:marBottom w:val="0"/>
          <w:divBdr>
            <w:top w:val="none" w:sz="0" w:space="0" w:color="auto"/>
            <w:left w:val="none" w:sz="0" w:space="0" w:color="auto"/>
            <w:bottom w:val="none" w:sz="0" w:space="0" w:color="auto"/>
            <w:right w:val="none" w:sz="0" w:space="0" w:color="auto"/>
          </w:divBdr>
        </w:div>
        <w:div w:id="610283125">
          <w:marLeft w:val="432"/>
          <w:marRight w:val="0"/>
          <w:marTop w:val="360"/>
          <w:marBottom w:val="0"/>
          <w:divBdr>
            <w:top w:val="none" w:sz="0" w:space="0" w:color="auto"/>
            <w:left w:val="none" w:sz="0" w:space="0" w:color="auto"/>
            <w:bottom w:val="none" w:sz="0" w:space="0" w:color="auto"/>
            <w:right w:val="none" w:sz="0" w:space="0" w:color="auto"/>
          </w:divBdr>
        </w:div>
      </w:divsChild>
    </w:div>
    <w:div w:id="1125539206">
      <w:bodyDiv w:val="1"/>
      <w:marLeft w:val="0"/>
      <w:marRight w:val="0"/>
      <w:marTop w:val="0"/>
      <w:marBottom w:val="0"/>
      <w:divBdr>
        <w:top w:val="none" w:sz="0" w:space="0" w:color="auto"/>
        <w:left w:val="none" w:sz="0" w:space="0" w:color="auto"/>
        <w:bottom w:val="none" w:sz="0" w:space="0" w:color="auto"/>
        <w:right w:val="none" w:sz="0" w:space="0" w:color="auto"/>
      </w:divBdr>
      <w:divsChild>
        <w:div w:id="1449465869">
          <w:marLeft w:val="432"/>
          <w:marRight w:val="0"/>
          <w:marTop w:val="360"/>
          <w:marBottom w:val="0"/>
          <w:divBdr>
            <w:top w:val="none" w:sz="0" w:space="0" w:color="auto"/>
            <w:left w:val="none" w:sz="0" w:space="0" w:color="auto"/>
            <w:bottom w:val="none" w:sz="0" w:space="0" w:color="auto"/>
            <w:right w:val="none" w:sz="0" w:space="0" w:color="auto"/>
          </w:divBdr>
        </w:div>
      </w:divsChild>
    </w:div>
    <w:div w:id="1140145729">
      <w:bodyDiv w:val="1"/>
      <w:marLeft w:val="0"/>
      <w:marRight w:val="0"/>
      <w:marTop w:val="0"/>
      <w:marBottom w:val="0"/>
      <w:divBdr>
        <w:top w:val="none" w:sz="0" w:space="0" w:color="auto"/>
        <w:left w:val="none" w:sz="0" w:space="0" w:color="auto"/>
        <w:bottom w:val="none" w:sz="0" w:space="0" w:color="auto"/>
        <w:right w:val="none" w:sz="0" w:space="0" w:color="auto"/>
      </w:divBdr>
      <w:divsChild>
        <w:div w:id="4484384">
          <w:marLeft w:val="878"/>
          <w:marRight w:val="0"/>
          <w:marTop w:val="360"/>
          <w:marBottom w:val="0"/>
          <w:divBdr>
            <w:top w:val="none" w:sz="0" w:space="0" w:color="auto"/>
            <w:left w:val="none" w:sz="0" w:space="0" w:color="auto"/>
            <w:bottom w:val="none" w:sz="0" w:space="0" w:color="auto"/>
            <w:right w:val="none" w:sz="0" w:space="0" w:color="auto"/>
          </w:divBdr>
        </w:div>
        <w:div w:id="477915031">
          <w:marLeft w:val="878"/>
          <w:marRight w:val="0"/>
          <w:marTop w:val="360"/>
          <w:marBottom w:val="0"/>
          <w:divBdr>
            <w:top w:val="none" w:sz="0" w:space="0" w:color="auto"/>
            <w:left w:val="none" w:sz="0" w:space="0" w:color="auto"/>
            <w:bottom w:val="none" w:sz="0" w:space="0" w:color="auto"/>
            <w:right w:val="none" w:sz="0" w:space="0" w:color="auto"/>
          </w:divBdr>
        </w:div>
        <w:div w:id="1314335027">
          <w:marLeft w:val="878"/>
          <w:marRight w:val="0"/>
          <w:marTop w:val="360"/>
          <w:marBottom w:val="0"/>
          <w:divBdr>
            <w:top w:val="none" w:sz="0" w:space="0" w:color="auto"/>
            <w:left w:val="none" w:sz="0" w:space="0" w:color="auto"/>
            <w:bottom w:val="none" w:sz="0" w:space="0" w:color="auto"/>
            <w:right w:val="none" w:sz="0" w:space="0" w:color="auto"/>
          </w:divBdr>
        </w:div>
      </w:divsChild>
    </w:div>
    <w:div w:id="1143036921">
      <w:bodyDiv w:val="1"/>
      <w:marLeft w:val="0"/>
      <w:marRight w:val="0"/>
      <w:marTop w:val="0"/>
      <w:marBottom w:val="0"/>
      <w:divBdr>
        <w:top w:val="none" w:sz="0" w:space="0" w:color="auto"/>
        <w:left w:val="none" w:sz="0" w:space="0" w:color="auto"/>
        <w:bottom w:val="none" w:sz="0" w:space="0" w:color="auto"/>
        <w:right w:val="none" w:sz="0" w:space="0" w:color="auto"/>
      </w:divBdr>
      <w:divsChild>
        <w:div w:id="1055615932">
          <w:marLeft w:val="432"/>
          <w:marRight w:val="0"/>
          <w:marTop w:val="360"/>
          <w:marBottom w:val="0"/>
          <w:divBdr>
            <w:top w:val="none" w:sz="0" w:space="0" w:color="auto"/>
            <w:left w:val="none" w:sz="0" w:space="0" w:color="auto"/>
            <w:bottom w:val="none" w:sz="0" w:space="0" w:color="auto"/>
            <w:right w:val="none" w:sz="0" w:space="0" w:color="auto"/>
          </w:divBdr>
        </w:div>
        <w:div w:id="1723824500">
          <w:marLeft w:val="432"/>
          <w:marRight w:val="0"/>
          <w:marTop w:val="360"/>
          <w:marBottom w:val="0"/>
          <w:divBdr>
            <w:top w:val="none" w:sz="0" w:space="0" w:color="auto"/>
            <w:left w:val="none" w:sz="0" w:space="0" w:color="auto"/>
            <w:bottom w:val="none" w:sz="0" w:space="0" w:color="auto"/>
            <w:right w:val="none" w:sz="0" w:space="0" w:color="auto"/>
          </w:divBdr>
        </w:div>
        <w:div w:id="1832090425">
          <w:marLeft w:val="432"/>
          <w:marRight w:val="0"/>
          <w:marTop w:val="360"/>
          <w:marBottom w:val="0"/>
          <w:divBdr>
            <w:top w:val="none" w:sz="0" w:space="0" w:color="auto"/>
            <w:left w:val="none" w:sz="0" w:space="0" w:color="auto"/>
            <w:bottom w:val="none" w:sz="0" w:space="0" w:color="auto"/>
            <w:right w:val="none" w:sz="0" w:space="0" w:color="auto"/>
          </w:divBdr>
        </w:div>
      </w:divsChild>
    </w:div>
    <w:div w:id="1168136398">
      <w:bodyDiv w:val="1"/>
      <w:marLeft w:val="0"/>
      <w:marRight w:val="0"/>
      <w:marTop w:val="0"/>
      <w:marBottom w:val="0"/>
      <w:divBdr>
        <w:top w:val="none" w:sz="0" w:space="0" w:color="auto"/>
        <w:left w:val="none" w:sz="0" w:space="0" w:color="auto"/>
        <w:bottom w:val="none" w:sz="0" w:space="0" w:color="auto"/>
        <w:right w:val="none" w:sz="0" w:space="0" w:color="auto"/>
      </w:divBdr>
      <w:divsChild>
        <w:div w:id="312762750">
          <w:marLeft w:val="432"/>
          <w:marRight w:val="0"/>
          <w:marTop w:val="360"/>
          <w:marBottom w:val="0"/>
          <w:divBdr>
            <w:top w:val="none" w:sz="0" w:space="0" w:color="auto"/>
            <w:left w:val="none" w:sz="0" w:space="0" w:color="auto"/>
            <w:bottom w:val="none" w:sz="0" w:space="0" w:color="auto"/>
            <w:right w:val="none" w:sz="0" w:space="0" w:color="auto"/>
          </w:divBdr>
        </w:div>
        <w:div w:id="1305965821">
          <w:marLeft w:val="432"/>
          <w:marRight w:val="0"/>
          <w:marTop w:val="360"/>
          <w:marBottom w:val="0"/>
          <w:divBdr>
            <w:top w:val="none" w:sz="0" w:space="0" w:color="auto"/>
            <w:left w:val="none" w:sz="0" w:space="0" w:color="auto"/>
            <w:bottom w:val="none" w:sz="0" w:space="0" w:color="auto"/>
            <w:right w:val="none" w:sz="0" w:space="0" w:color="auto"/>
          </w:divBdr>
        </w:div>
      </w:divsChild>
    </w:div>
    <w:div w:id="1169369871">
      <w:bodyDiv w:val="1"/>
      <w:marLeft w:val="0"/>
      <w:marRight w:val="0"/>
      <w:marTop w:val="0"/>
      <w:marBottom w:val="0"/>
      <w:divBdr>
        <w:top w:val="none" w:sz="0" w:space="0" w:color="auto"/>
        <w:left w:val="none" w:sz="0" w:space="0" w:color="auto"/>
        <w:bottom w:val="none" w:sz="0" w:space="0" w:color="auto"/>
        <w:right w:val="none" w:sz="0" w:space="0" w:color="auto"/>
      </w:divBdr>
      <w:divsChild>
        <w:div w:id="558512606">
          <w:marLeft w:val="432"/>
          <w:marRight w:val="0"/>
          <w:marTop w:val="360"/>
          <w:marBottom w:val="0"/>
          <w:divBdr>
            <w:top w:val="none" w:sz="0" w:space="0" w:color="auto"/>
            <w:left w:val="none" w:sz="0" w:space="0" w:color="auto"/>
            <w:bottom w:val="none" w:sz="0" w:space="0" w:color="auto"/>
            <w:right w:val="none" w:sz="0" w:space="0" w:color="auto"/>
          </w:divBdr>
        </w:div>
        <w:div w:id="672031301">
          <w:marLeft w:val="432"/>
          <w:marRight w:val="0"/>
          <w:marTop w:val="360"/>
          <w:marBottom w:val="0"/>
          <w:divBdr>
            <w:top w:val="none" w:sz="0" w:space="0" w:color="auto"/>
            <w:left w:val="none" w:sz="0" w:space="0" w:color="auto"/>
            <w:bottom w:val="none" w:sz="0" w:space="0" w:color="auto"/>
            <w:right w:val="none" w:sz="0" w:space="0" w:color="auto"/>
          </w:divBdr>
        </w:div>
        <w:div w:id="717245256">
          <w:marLeft w:val="936"/>
          <w:marRight w:val="0"/>
          <w:marTop w:val="200"/>
          <w:marBottom w:val="0"/>
          <w:divBdr>
            <w:top w:val="none" w:sz="0" w:space="0" w:color="auto"/>
            <w:left w:val="none" w:sz="0" w:space="0" w:color="auto"/>
            <w:bottom w:val="none" w:sz="0" w:space="0" w:color="auto"/>
            <w:right w:val="none" w:sz="0" w:space="0" w:color="auto"/>
          </w:divBdr>
        </w:div>
        <w:div w:id="1790511897">
          <w:marLeft w:val="936"/>
          <w:marRight w:val="0"/>
          <w:marTop w:val="200"/>
          <w:marBottom w:val="0"/>
          <w:divBdr>
            <w:top w:val="none" w:sz="0" w:space="0" w:color="auto"/>
            <w:left w:val="none" w:sz="0" w:space="0" w:color="auto"/>
            <w:bottom w:val="none" w:sz="0" w:space="0" w:color="auto"/>
            <w:right w:val="none" w:sz="0" w:space="0" w:color="auto"/>
          </w:divBdr>
        </w:div>
        <w:div w:id="2042629640">
          <w:marLeft w:val="936"/>
          <w:marRight w:val="0"/>
          <w:marTop w:val="200"/>
          <w:marBottom w:val="0"/>
          <w:divBdr>
            <w:top w:val="none" w:sz="0" w:space="0" w:color="auto"/>
            <w:left w:val="none" w:sz="0" w:space="0" w:color="auto"/>
            <w:bottom w:val="none" w:sz="0" w:space="0" w:color="auto"/>
            <w:right w:val="none" w:sz="0" w:space="0" w:color="auto"/>
          </w:divBdr>
        </w:div>
      </w:divsChild>
    </w:div>
    <w:div w:id="1171876898">
      <w:bodyDiv w:val="1"/>
      <w:marLeft w:val="0"/>
      <w:marRight w:val="0"/>
      <w:marTop w:val="0"/>
      <w:marBottom w:val="0"/>
      <w:divBdr>
        <w:top w:val="none" w:sz="0" w:space="0" w:color="auto"/>
        <w:left w:val="none" w:sz="0" w:space="0" w:color="auto"/>
        <w:bottom w:val="none" w:sz="0" w:space="0" w:color="auto"/>
        <w:right w:val="none" w:sz="0" w:space="0" w:color="auto"/>
      </w:divBdr>
      <w:divsChild>
        <w:div w:id="1099105028">
          <w:marLeft w:val="432"/>
          <w:marRight w:val="0"/>
          <w:marTop w:val="360"/>
          <w:marBottom w:val="0"/>
          <w:divBdr>
            <w:top w:val="none" w:sz="0" w:space="0" w:color="auto"/>
            <w:left w:val="none" w:sz="0" w:space="0" w:color="auto"/>
            <w:bottom w:val="none" w:sz="0" w:space="0" w:color="auto"/>
            <w:right w:val="none" w:sz="0" w:space="0" w:color="auto"/>
          </w:divBdr>
        </w:div>
        <w:div w:id="1755972022">
          <w:marLeft w:val="432"/>
          <w:marRight w:val="0"/>
          <w:marTop w:val="360"/>
          <w:marBottom w:val="0"/>
          <w:divBdr>
            <w:top w:val="none" w:sz="0" w:space="0" w:color="auto"/>
            <w:left w:val="none" w:sz="0" w:space="0" w:color="auto"/>
            <w:bottom w:val="none" w:sz="0" w:space="0" w:color="auto"/>
            <w:right w:val="none" w:sz="0" w:space="0" w:color="auto"/>
          </w:divBdr>
        </w:div>
      </w:divsChild>
    </w:div>
    <w:div w:id="1178541025">
      <w:bodyDiv w:val="1"/>
      <w:marLeft w:val="0"/>
      <w:marRight w:val="0"/>
      <w:marTop w:val="0"/>
      <w:marBottom w:val="0"/>
      <w:divBdr>
        <w:top w:val="none" w:sz="0" w:space="0" w:color="auto"/>
        <w:left w:val="none" w:sz="0" w:space="0" w:color="auto"/>
        <w:bottom w:val="none" w:sz="0" w:space="0" w:color="auto"/>
        <w:right w:val="none" w:sz="0" w:space="0" w:color="auto"/>
      </w:divBdr>
    </w:div>
    <w:div w:id="1181771723">
      <w:bodyDiv w:val="1"/>
      <w:marLeft w:val="0"/>
      <w:marRight w:val="0"/>
      <w:marTop w:val="0"/>
      <w:marBottom w:val="0"/>
      <w:divBdr>
        <w:top w:val="none" w:sz="0" w:space="0" w:color="auto"/>
        <w:left w:val="none" w:sz="0" w:space="0" w:color="auto"/>
        <w:bottom w:val="none" w:sz="0" w:space="0" w:color="auto"/>
        <w:right w:val="none" w:sz="0" w:space="0" w:color="auto"/>
      </w:divBdr>
      <w:divsChild>
        <w:div w:id="207187627">
          <w:marLeft w:val="1440"/>
          <w:marRight w:val="0"/>
          <w:marTop w:val="160"/>
          <w:marBottom w:val="0"/>
          <w:divBdr>
            <w:top w:val="none" w:sz="0" w:space="0" w:color="auto"/>
            <w:left w:val="none" w:sz="0" w:space="0" w:color="auto"/>
            <w:bottom w:val="none" w:sz="0" w:space="0" w:color="auto"/>
            <w:right w:val="none" w:sz="0" w:space="0" w:color="auto"/>
          </w:divBdr>
        </w:div>
        <w:div w:id="894656960">
          <w:marLeft w:val="936"/>
          <w:marRight w:val="0"/>
          <w:marTop w:val="200"/>
          <w:marBottom w:val="0"/>
          <w:divBdr>
            <w:top w:val="none" w:sz="0" w:space="0" w:color="auto"/>
            <w:left w:val="none" w:sz="0" w:space="0" w:color="auto"/>
            <w:bottom w:val="none" w:sz="0" w:space="0" w:color="auto"/>
            <w:right w:val="none" w:sz="0" w:space="0" w:color="auto"/>
          </w:divBdr>
        </w:div>
        <w:div w:id="1617519832">
          <w:marLeft w:val="936"/>
          <w:marRight w:val="0"/>
          <w:marTop w:val="200"/>
          <w:marBottom w:val="0"/>
          <w:divBdr>
            <w:top w:val="none" w:sz="0" w:space="0" w:color="auto"/>
            <w:left w:val="none" w:sz="0" w:space="0" w:color="auto"/>
            <w:bottom w:val="none" w:sz="0" w:space="0" w:color="auto"/>
            <w:right w:val="none" w:sz="0" w:space="0" w:color="auto"/>
          </w:divBdr>
        </w:div>
        <w:div w:id="1963884045">
          <w:marLeft w:val="936"/>
          <w:marRight w:val="0"/>
          <w:marTop w:val="200"/>
          <w:marBottom w:val="0"/>
          <w:divBdr>
            <w:top w:val="none" w:sz="0" w:space="0" w:color="auto"/>
            <w:left w:val="none" w:sz="0" w:space="0" w:color="auto"/>
            <w:bottom w:val="none" w:sz="0" w:space="0" w:color="auto"/>
            <w:right w:val="none" w:sz="0" w:space="0" w:color="auto"/>
          </w:divBdr>
        </w:div>
      </w:divsChild>
    </w:div>
    <w:div w:id="1182163510">
      <w:bodyDiv w:val="1"/>
      <w:marLeft w:val="0"/>
      <w:marRight w:val="0"/>
      <w:marTop w:val="0"/>
      <w:marBottom w:val="0"/>
      <w:divBdr>
        <w:top w:val="none" w:sz="0" w:space="0" w:color="auto"/>
        <w:left w:val="none" w:sz="0" w:space="0" w:color="auto"/>
        <w:bottom w:val="none" w:sz="0" w:space="0" w:color="auto"/>
        <w:right w:val="none" w:sz="0" w:space="0" w:color="auto"/>
      </w:divBdr>
    </w:div>
    <w:div w:id="1185241615">
      <w:bodyDiv w:val="1"/>
      <w:marLeft w:val="0"/>
      <w:marRight w:val="0"/>
      <w:marTop w:val="0"/>
      <w:marBottom w:val="0"/>
      <w:divBdr>
        <w:top w:val="none" w:sz="0" w:space="0" w:color="auto"/>
        <w:left w:val="none" w:sz="0" w:space="0" w:color="auto"/>
        <w:bottom w:val="none" w:sz="0" w:space="0" w:color="auto"/>
        <w:right w:val="none" w:sz="0" w:space="0" w:color="auto"/>
      </w:divBdr>
      <w:divsChild>
        <w:div w:id="159933005">
          <w:marLeft w:val="432"/>
          <w:marRight w:val="0"/>
          <w:marTop w:val="360"/>
          <w:marBottom w:val="0"/>
          <w:divBdr>
            <w:top w:val="none" w:sz="0" w:space="0" w:color="auto"/>
            <w:left w:val="none" w:sz="0" w:space="0" w:color="auto"/>
            <w:bottom w:val="none" w:sz="0" w:space="0" w:color="auto"/>
            <w:right w:val="none" w:sz="0" w:space="0" w:color="auto"/>
          </w:divBdr>
        </w:div>
        <w:div w:id="631600297">
          <w:marLeft w:val="432"/>
          <w:marRight w:val="0"/>
          <w:marTop w:val="360"/>
          <w:marBottom w:val="0"/>
          <w:divBdr>
            <w:top w:val="none" w:sz="0" w:space="0" w:color="auto"/>
            <w:left w:val="none" w:sz="0" w:space="0" w:color="auto"/>
            <w:bottom w:val="none" w:sz="0" w:space="0" w:color="auto"/>
            <w:right w:val="none" w:sz="0" w:space="0" w:color="auto"/>
          </w:divBdr>
        </w:div>
        <w:div w:id="1319726039">
          <w:marLeft w:val="432"/>
          <w:marRight w:val="0"/>
          <w:marTop w:val="360"/>
          <w:marBottom w:val="0"/>
          <w:divBdr>
            <w:top w:val="none" w:sz="0" w:space="0" w:color="auto"/>
            <w:left w:val="none" w:sz="0" w:space="0" w:color="auto"/>
            <w:bottom w:val="none" w:sz="0" w:space="0" w:color="auto"/>
            <w:right w:val="none" w:sz="0" w:space="0" w:color="auto"/>
          </w:divBdr>
        </w:div>
        <w:div w:id="1379625500">
          <w:marLeft w:val="432"/>
          <w:marRight w:val="0"/>
          <w:marTop w:val="360"/>
          <w:marBottom w:val="0"/>
          <w:divBdr>
            <w:top w:val="none" w:sz="0" w:space="0" w:color="auto"/>
            <w:left w:val="none" w:sz="0" w:space="0" w:color="auto"/>
            <w:bottom w:val="none" w:sz="0" w:space="0" w:color="auto"/>
            <w:right w:val="none" w:sz="0" w:space="0" w:color="auto"/>
          </w:divBdr>
        </w:div>
      </w:divsChild>
    </w:div>
    <w:div w:id="1192298838">
      <w:bodyDiv w:val="1"/>
      <w:marLeft w:val="0"/>
      <w:marRight w:val="0"/>
      <w:marTop w:val="0"/>
      <w:marBottom w:val="0"/>
      <w:divBdr>
        <w:top w:val="none" w:sz="0" w:space="0" w:color="auto"/>
        <w:left w:val="none" w:sz="0" w:space="0" w:color="auto"/>
        <w:bottom w:val="none" w:sz="0" w:space="0" w:color="auto"/>
        <w:right w:val="none" w:sz="0" w:space="0" w:color="auto"/>
      </w:divBdr>
      <w:divsChild>
        <w:div w:id="1376850293">
          <w:marLeft w:val="0"/>
          <w:marRight w:val="0"/>
          <w:marTop w:val="0"/>
          <w:marBottom w:val="0"/>
          <w:divBdr>
            <w:top w:val="none" w:sz="0" w:space="0" w:color="auto"/>
            <w:left w:val="none" w:sz="0" w:space="0" w:color="auto"/>
            <w:bottom w:val="none" w:sz="0" w:space="0" w:color="auto"/>
            <w:right w:val="none" w:sz="0" w:space="0" w:color="auto"/>
          </w:divBdr>
        </w:div>
      </w:divsChild>
    </w:div>
    <w:div w:id="1196692477">
      <w:bodyDiv w:val="1"/>
      <w:marLeft w:val="0"/>
      <w:marRight w:val="0"/>
      <w:marTop w:val="0"/>
      <w:marBottom w:val="0"/>
      <w:divBdr>
        <w:top w:val="none" w:sz="0" w:space="0" w:color="auto"/>
        <w:left w:val="none" w:sz="0" w:space="0" w:color="auto"/>
        <w:bottom w:val="none" w:sz="0" w:space="0" w:color="auto"/>
        <w:right w:val="none" w:sz="0" w:space="0" w:color="auto"/>
      </w:divBdr>
      <w:divsChild>
        <w:div w:id="433403776">
          <w:marLeft w:val="432"/>
          <w:marRight w:val="0"/>
          <w:marTop w:val="360"/>
          <w:marBottom w:val="0"/>
          <w:divBdr>
            <w:top w:val="none" w:sz="0" w:space="0" w:color="auto"/>
            <w:left w:val="none" w:sz="0" w:space="0" w:color="auto"/>
            <w:bottom w:val="none" w:sz="0" w:space="0" w:color="auto"/>
            <w:right w:val="none" w:sz="0" w:space="0" w:color="auto"/>
          </w:divBdr>
        </w:div>
      </w:divsChild>
    </w:div>
    <w:div w:id="1199858773">
      <w:bodyDiv w:val="1"/>
      <w:marLeft w:val="0"/>
      <w:marRight w:val="0"/>
      <w:marTop w:val="0"/>
      <w:marBottom w:val="0"/>
      <w:divBdr>
        <w:top w:val="none" w:sz="0" w:space="0" w:color="auto"/>
        <w:left w:val="none" w:sz="0" w:space="0" w:color="auto"/>
        <w:bottom w:val="none" w:sz="0" w:space="0" w:color="auto"/>
        <w:right w:val="none" w:sz="0" w:space="0" w:color="auto"/>
      </w:divBdr>
    </w:div>
    <w:div w:id="1208033417">
      <w:bodyDiv w:val="1"/>
      <w:marLeft w:val="0"/>
      <w:marRight w:val="0"/>
      <w:marTop w:val="0"/>
      <w:marBottom w:val="0"/>
      <w:divBdr>
        <w:top w:val="none" w:sz="0" w:space="0" w:color="auto"/>
        <w:left w:val="none" w:sz="0" w:space="0" w:color="auto"/>
        <w:bottom w:val="none" w:sz="0" w:space="0" w:color="auto"/>
        <w:right w:val="none" w:sz="0" w:space="0" w:color="auto"/>
      </w:divBdr>
      <w:divsChild>
        <w:div w:id="249508452">
          <w:marLeft w:val="936"/>
          <w:marRight w:val="0"/>
          <w:marTop w:val="200"/>
          <w:marBottom w:val="0"/>
          <w:divBdr>
            <w:top w:val="none" w:sz="0" w:space="0" w:color="auto"/>
            <w:left w:val="none" w:sz="0" w:space="0" w:color="auto"/>
            <w:bottom w:val="none" w:sz="0" w:space="0" w:color="auto"/>
            <w:right w:val="none" w:sz="0" w:space="0" w:color="auto"/>
          </w:divBdr>
        </w:div>
        <w:div w:id="711468487">
          <w:marLeft w:val="1800"/>
          <w:marRight w:val="0"/>
          <w:marTop w:val="160"/>
          <w:marBottom w:val="0"/>
          <w:divBdr>
            <w:top w:val="none" w:sz="0" w:space="0" w:color="auto"/>
            <w:left w:val="none" w:sz="0" w:space="0" w:color="auto"/>
            <w:bottom w:val="none" w:sz="0" w:space="0" w:color="auto"/>
            <w:right w:val="none" w:sz="0" w:space="0" w:color="auto"/>
          </w:divBdr>
        </w:div>
        <w:div w:id="1688944002">
          <w:marLeft w:val="432"/>
          <w:marRight w:val="0"/>
          <w:marTop w:val="360"/>
          <w:marBottom w:val="0"/>
          <w:divBdr>
            <w:top w:val="none" w:sz="0" w:space="0" w:color="auto"/>
            <w:left w:val="none" w:sz="0" w:space="0" w:color="auto"/>
            <w:bottom w:val="none" w:sz="0" w:space="0" w:color="auto"/>
            <w:right w:val="none" w:sz="0" w:space="0" w:color="auto"/>
          </w:divBdr>
        </w:div>
        <w:div w:id="2135558622">
          <w:marLeft w:val="1800"/>
          <w:marRight w:val="0"/>
          <w:marTop w:val="160"/>
          <w:marBottom w:val="0"/>
          <w:divBdr>
            <w:top w:val="none" w:sz="0" w:space="0" w:color="auto"/>
            <w:left w:val="none" w:sz="0" w:space="0" w:color="auto"/>
            <w:bottom w:val="none" w:sz="0" w:space="0" w:color="auto"/>
            <w:right w:val="none" w:sz="0" w:space="0" w:color="auto"/>
          </w:divBdr>
        </w:div>
      </w:divsChild>
    </w:div>
    <w:div w:id="1210997966">
      <w:bodyDiv w:val="1"/>
      <w:marLeft w:val="0"/>
      <w:marRight w:val="0"/>
      <w:marTop w:val="0"/>
      <w:marBottom w:val="0"/>
      <w:divBdr>
        <w:top w:val="none" w:sz="0" w:space="0" w:color="auto"/>
        <w:left w:val="none" w:sz="0" w:space="0" w:color="auto"/>
        <w:bottom w:val="none" w:sz="0" w:space="0" w:color="auto"/>
        <w:right w:val="none" w:sz="0" w:space="0" w:color="auto"/>
      </w:divBdr>
      <w:divsChild>
        <w:div w:id="751927127">
          <w:marLeft w:val="0"/>
          <w:marRight w:val="0"/>
          <w:marTop w:val="0"/>
          <w:marBottom w:val="0"/>
          <w:divBdr>
            <w:top w:val="none" w:sz="0" w:space="0" w:color="auto"/>
            <w:left w:val="none" w:sz="0" w:space="0" w:color="auto"/>
            <w:bottom w:val="none" w:sz="0" w:space="0" w:color="auto"/>
            <w:right w:val="none" w:sz="0" w:space="0" w:color="auto"/>
          </w:divBdr>
        </w:div>
        <w:div w:id="1730300188">
          <w:marLeft w:val="0"/>
          <w:marRight w:val="0"/>
          <w:marTop w:val="0"/>
          <w:marBottom w:val="0"/>
          <w:divBdr>
            <w:top w:val="none" w:sz="0" w:space="0" w:color="auto"/>
            <w:left w:val="none" w:sz="0" w:space="0" w:color="auto"/>
            <w:bottom w:val="none" w:sz="0" w:space="0" w:color="auto"/>
            <w:right w:val="none" w:sz="0" w:space="0" w:color="auto"/>
          </w:divBdr>
        </w:div>
        <w:div w:id="1791318685">
          <w:marLeft w:val="0"/>
          <w:marRight w:val="0"/>
          <w:marTop w:val="0"/>
          <w:marBottom w:val="0"/>
          <w:divBdr>
            <w:top w:val="none" w:sz="0" w:space="0" w:color="auto"/>
            <w:left w:val="none" w:sz="0" w:space="0" w:color="auto"/>
            <w:bottom w:val="none" w:sz="0" w:space="0" w:color="auto"/>
            <w:right w:val="none" w:sz="0" w:space="0" w:color="auto"/>
          </w:divBdr>
        </w:div>
      </w:divsChild>
    </w:div>
    <w:div w:id="1212888265">
      <w:bodyDiv w:val="1"/>
      <w:marLeft w:val="0"/>
      <w:marRight w:val="0"/>
      <w:marTop w:val="0"/>
      <w:marBottom w:val="0"/>
      <w:divBdr>
        <w:top w:val="none" w:sz="0" w:space="0" w:color="auto"/>
        <w:left w:val="none" w:sz="0" w:space="0" w:color="auto"/>
        <w:bottom w:val="none" w:sz="0" w:space="0" w:color="auto"/>
        <w:right w:val="none" w:sz="0" w:space="0" w:color="auto"/>
      </w:divBdr>
    </w:div>
    <w:div w:id="1220871004">
      <w:bodyDiv w:val="1"/>
      <w:marLeft w:val="0"/>
      <w:marRight w:val="0"/>
      <w:marTop w:val="0"/>
      <w:marBottom w:val="0"/>
      <w:divBdr>
        <w:top w:val="none" w:sz="0" w:space="0" w:color="auto"/>
        <w:left w:val="none" w:sz="0" w:space="0" w:color="auto"/>
        <w:bottom w:val="none" w:sz="0" w:space="0" w:color="auto"/>
        <w:right w:val="none" w:sz="0" w:space="0" w:color="auto"/>
      </w:divBdr>
    </w:div>
    <w:div w:id="1225799049">
      <w:bodyDiv w:val="1"/>
      <w:marLeft w:val="0"/>
      <w:marRight w:val="0"/>
      <w:marTop w:val="0"/>
      <w:marBottom w:val="0"/>
      <w:divBdr>
        <w:top w:val="none" w:sz="0" w:space="0" w:color="auto"/>
        <w:left w:val="none" w:sz="0" w:space="0" w:color="auto"/>
        <w:bottom w:val="none" w:sz="0" w:space="0" w:color="auto"/>
        <w:right w:val="none" w:sz="0" w:space="0" w:color="auto"/>
      </w:divBdr>
      <w:divsChild>
        <w:div w:id="118110948">
          <w:marLeft w:val="432"/>
          <w:marRight w:val="0"/>
          <w:marTop w:val="360"/>
          <w:marBottom w:val="0"/>
          <w:divBdr>
            <w:top w:val="none" w:sz="0" w:space="0" w:color="auto"/>
            <w:left w:val="none" w:sz="0" w:space="0" w:color="auto"/>
            <w:bottom w:val="none" w:sz="0" w:space="0" w:color="auto"/>
            <w:right w:val="none" w:sz="0" w:space="0" w:color="auto"/>
          </w:divBdr>
        </w:div>
        <w:div w:id="845707700">
          <w:marLeft w:val="432"/>
          <w:marRight w:val="0"/>
          <w:marTop w:val="360"/>
          <w:marBottom w:val="0"/>
          <w:divBdr>
            <w:top w:val="none" w:sz="0" w:space="0" w:color="auto"/>
            <w:left w:val="none" w:sz="0" w:space="0" w:color="auto"/>
            <w:bottom w:val="none" w:sz="0" w:space="0" w:color="auto"/>
            <w:right w:val="none" w:sz="0" w:space="0" w:color="auto"/>
          </w:divBdr>
        </w:div>
        <w:div w:id="1779174700">
          <w:marLeft w:val="936"/>
          <w:marRight w:val="0"/>
          <w:marTop w:val="200"/>
          <w:marBottom w:val="0"/>
          <w:divBdr>
            <w:top w:val="none" w:sz="0" w:space="0" w:color="auto"/>
            <w:left w:val="none" w:sz="0" w:space="0" w:color="auto"/>
            <w:bottom w:val="none" w:sz="0" w:space="0" w:color="auto"/>
            <w:right w:val="none" w:sz="0" w:space="0" w:color="auto"/>
          </w:divBdr>
        </w:div>
        <w:div w:id="1865089343">
          <w:marLeft w:val="432"/>
          <w:marRight w:val="0"/>
          <w:marTop w:val="360"/>
          <w:marBottom w:val="0"/>
          <w:divBdr>
            <w:top w:val="none" w:sz="0" w:space="0" w:color="auto"/>
            <w:left w:val="none" w:sz="0" w:space="0" w:color="auto"/>
            <w:bottom w:val="none" w:sz="0" w:space="0" w:color="auto"/>
            <w:right w:val="none" w:sz="0" w:space="0" w:color="auto"/>
          </w:divBdr>
        </w:div>
      </w:divsChild>
    </w:div>
    <w:div w:id="1228757642">
      <w:bodyDiv w:val="1"/>
      <w:marLeft w:val="0"/>
      <w:marRight w:val="0"/>
      <w:marTop w:val="0"/>
      <w:marBottom w:val="0"/>
      <w:divBdr>
        <w:top w:val="none" w:sz="0" w:space="0" w:color="auto"/>
        <w:left w:val="none" w:sz="0" w:space="0" w:color="auto"/>
        <w:bottom w:val="none" w:sz="0" w:space="0" w:color="auto"/>
        <w:right w:val="none" w:sz="0" w:space="0" w:color="auto"/>
      </w:divBdr>
      <w:divsChild>
        <w:div w:id="189614774">
          <w:marLeft w:val="1944"/>
          <w:marRight w:val="0"/>
          <w:marTop w:val="160"/>
          <w:marBottom w:val="0"/>
          <w:divBdr>
            <w:top w:val="none" w:sz="0" w:space="0" w:color="auto"/>
            <w:left w:val="none" w:sz="0" w:space="0" w:color="auto"/>
            <w:bottom w:val="none" w:sz="0" w:space="0" w:color="auto"/>
            <w:right w:val="none" w:sz="0" w:space="0" w:color="auto"/>
          </w:divBdr>
        </w:div>
        <w:div w:id="441536967">
          <w:marLeft w:val="1296"/>
          <w:marRight w:val="0"/>
          <w:marTop w:val="200"/>
          <w:marBottom w:val="0"/>
          <w:divBdr>
            <w:top w:val="none" w:sz="0" w:space="0" w:color="auto"/>
            <w:left w:val="none" w:sz="0" w:space="0" w:color="auto"/>
            <w:bottom w:val="none" w:sz="0" w:space="0" w:color="auto"/>
            <w:right w:val="none" w:sz="0" w:space="0" w:color="auto"/>
          </w:divBdr>
        </w:div>
        <w:div w:id="705104952">
          <w:marLeft w:val="432"/>
          <w:marRight w:val="0"/>
          <w:marTop w:val="360"/>
          <w:marBottom w:val="0"/>
          <w:divBdr>
            <w:top w:val="none" w:sz="0" w:space="0" w:color="auto"/>
            <w:left w:val="none" w:sz="0" w:space="0" w:color="auto"/>
            <w:bottom w:val="none" w:sz="0" w:space="0" w:color="auto"/>
            <w:right w:val="none" w:sz="0" w:space="0" w:color="auto"/>
          </w:divBdr>
        </w:div>
        <w:div w:id="886140315">
          <w:marLeft w:val="1296"/>
          <w:marRight w:val="0"/>
          <w:marTop w:val="200"/>
          <w:marBottom w:val="0"/>
          <w:divBdr>
            <w:top w:val="none" w:sz="0" w:space="0" w:color="auto"/>
            <w:left w:val="none" w:sz="0" w:space="0" w:color="auto"/>
            <w:bottom w:val="none" w:sz="0" w:space="0" w:color="auto"/>
            <w:right w:val="none" w:sz="0" w:space="0" w:color="auto"/>
          </w:divBdr>
        </w:div>
        <w:div w:id="1911381775">
          <w:marLeft w:val="1944"/>
          <w:marRight w:val="0"/>
          <w:marTop w:val="160"/>
          <w:marBottom w:val="0"/>
          <w:divBdr>
            <w:top w:val="none" w:sz="0" w:space="0" w:color="auto"/>
            <w:left w:val="none" w:sz="0" w:space="0" w:color="auto"/>
            <w:bottom w:val="none" w:sz="0" w:space="0" w:color="auto"/>
            <w:right w:val="none" w:sz="0" w:space="0" w:color="auto"/>
          </w:divBdr>
        </w:div>
      </w:divsChild>
    </w:div>
    <w:div w:id="1232617346">
      <w:bodyDiv w:val="1"/>
      <w:marLeft w:val="0"/>
      <w:marRight w:val="0"/>
      <w:marTop w:val="0"/>
      <w:marBottom w:val="0"/>
      <w:divBdr>
        <w:top w:val="none" w:sz="0" w:space="0" w:color="auto"/>
        <w:left w:val="none" w:sz="0" w:space="0" w:color="auto"/>
        <w:bottom w:val="none" w:sz="0" w:space="0" w:color="auto"/>
        <w:right w:val="none" w:sz="0" w:space="0" w:color="auto"/>
      </w:divBdr>
    </w:div>
    <w:div w:id="1237782177">
      <w:bodyDiv w:val="1"/>
      <w:marLeft w:val="0"/>
      <w:marRight w:val="0"/>
      <w:marTop w:val="0"/>
      <w:marBottom w:val="0"/>
      <w:divBdr>
        <w:top w:val="none" w:sz="0" w:space="0" w:color="auto"/>
        <w:left w:val="none" w:sz="0" w:space="0" w:color="auto"/>
        <w:bottom w:val="none" w:sz="0" w:space="0" w:color="auto"/>
        <w:right w:val="none" w:sz="0" w:space="0" w:color="auto"/>
      </w:divBdr>
    </w:div>
    <w:div w:id="1252666506">
      <w:bodyDiv w:val="1"/>
      <w:marLeft w:val="0"/>
      <w:marRight w:val="0"/>
      <w:marTop w:val="0"/>
      <w:marBottom w:val="0"/>
      <w:divBdr>
        <w:top w:val="none" w:sz="0" w:space="0" w:color="auto"/>
        <w:left w:val="none" w:sz="0" w:space="0" w:color="auto"/>
        <w:bottom w:val="none" w:sz="0" w:space="0" w:color="auto"/>
        <w:right w:val="none" w:sz="0" w:space="0" w:color="auto"/>
      </w:divBdr>
      <w:divsChild>
        <w:div w:id="743383251">
          <w:marLeft w:val="878"/>
          <w:marRight w:val="0"/>
          <w:marTop w:val="360"/>
          <w:marBottom w:val="0"/>
          <w:divBdr>
            <w:top w:val="none" w:sz="0" w:space="0" w:color="auto"/>
            <w:left w:val="none" w:sz="0" w:space="0" w:color="auto"/>
            <w:bottom w:val="none" w:sz="0" w:space="0" w:color="auto"/>
            <w:right w:val="none" w:sz="0" w:space="0" w:color="auto"/>
          </w:divBdr>
        </w:div>
        <w:div w:id="1225408170">
          <w:marLeft w:val="878"/>
          <w:marRight w:val="0"/>
          <w:marTop w:val="360"/>
          <w:marBottom w:val="0"/>
          <w:divBdr>
            <w:top w:val="none" w:sz="0" w:space="0" w:color="auto"/>
            <w:left w:val="none" w:sz="0" w:space="0" w:color="auto"/>
            <w:bottom w:val="none" w:sz="0" w:space="0" w:color="auto"/>
            <w:right w:val="none" w:sz="0" w:space="0" w:color="auto"/>
          </w:divBdr>
        </w:div>
        <w:div w:id="2101873629">
          <w:marLeft w:val="878"/>
          <w:marRight w:val="0"/>
          <w:marTop w:val="360"/>
          <w:marBottom w:val="0"/>
          <w:divBdr>
            <w:top w:val="none" w:sz="0" w:space="0" w:color="auto"/>
            <w:left w:val="none" w:sz="0" w:space="0" w:color="auto"/>
            <w:bottom w:val="none" w:sz="0" w:space="0" w:color="auto"/>
            <w:right w:val="none" w:sz="0" w:space="0" w:color="auto"/>
          </w:divBdr>
        </w:div>
      </w:divsChild>
    </w:div>
    <w:div w:id="1253391492">
      <w:bodyDiv w:val="1"/>
      <w:marLeft w:val="0"/>
      <w:marRight w:val="0"/>
      <w:marTop w:val="0"/>
      <w:marBottom w:val="0"/>
      <w:divBdr>
        <w:top w:val="none" w:sz="0" w:space="0" w:color="auto"/>
        <w:left w:val="none" w:sz="0" w:space="0" w:color="auto"/>
        <w:bottom w:val="none" w:sz="0" w:space="0" w:color="auto"/>
        <w:right w:val="none" w:sz="0" w:space="0" w:color="auto"/>
      </w:divBdr>
      <w:divsChild>
        <w:div w:id="485585783">
          <w:marLeft w:val="936"/>
          <w:marRight w:val="0"/>
          <w:marTop w:val="200"/>
          <w:marBottom w:val="0"/>
          <w:divBdr>
            <w:top w:val="none" w:sz="0" w:space="0" w:color="auto"/>
            <w:left w:val="none" w:sz="0" w:space="0" w:color="auto"/>
            <w:bottom w:val="none" w:sz="0" w:space="0" w:color="auto"/>
            <w:right w:val="none" w:sz="0" w:space="0" w:color="auto"/>
          </w:divBdr>
        </w:div>
        <w:div w:id="1774204478">
          <w:marLeft w:val="936"/>
          <w:marRight w:val="0"/>
          <w:marTop w:val="200"/>
          <w:marBottom w:val="0"/>
          <w:divBdr>
            <w:top w:val="none" w:sz="0" w:space="0" w:color="auto"/>
            <w:left w:val="none" w:sz="0" w:space="0" w:color="auto"/>
            <w:bottom w:val="none" w:sz="0" w:space="0" w:color="auto"/>
            <w:right w:val="none" w:sz="0" w:space="0" w:color="auto"/>
          </w:divBdr>
        </w:div>
        <w:div w:id="1868326522">
          <w:marLeft w:val="432"/>
          <w:marRight w:val="0"/>
          <w:marTop w:val="360"/>
          <w:marBottom w:val="0"/>
          <w:divBdr>
            <w:top w:val="none" w:sz="0" w:space="0" w:color="auto"/>
            <w:left w:val="none" w:sz="0" w:space="0" w:color="auto"/>
            <w:bottom w:val="none" w:sz="0" w:space="0" w:color="auto"/>
            <w:right w:val="none" w:sz="0" w:space="0" w:color="auto"/>
          </w:divBdr>
        </w:div>
      </w:divsChild>
    </w:div>
    <w:div w:id="1264872905">
      <w:bodyDiv w:val="1"/>
      <w:marLeft w:val="0"/>
      <w:marRight w:val="0"/>
      <w:marTop w:val="0"/>
      <w:marBottom w:val="0"/>
      <w:divBdr>
        <w:top w:val="none" w:sz="0" w:space="0" w:color="auto"/>
        <w:left w:val="none" w:sz="0" w:space="0" w:color="auto"/>
        <w:bottom w:val="none" w:sz="0" w:space="0" w:color="auto"/>
        <w:right w:val="none" w:sz="0" w:space="0" w:color="auto"/>
      </w:divBdr>
    </w:div>
    <w:div w:id="1265387050">
      <w:bodyDiv w:val="1"/>
      <w:marLeft w:val="0"/>
      <w:marRight w:val="0"/>
      <w:marTop w:val="0"/>
      <w:marBottom w:val="0"/>
      <w:divBdr>
        <w:top w:val="none" w:sz="0" w:space="0" w:color="auto"/>
        <w:left w:val="none" w:sz="0" w:space="0" w:color="auto"/>
        <w:bottom w:val="none" w:sz="0" w:space="0" w:color="auto"/>
        <w:right w:val="none" w:sz="0" w:space="0" w:color="auto"/>
      </w:divBdr>
      <w:divsChild>
        <w:div w:id="710225153">
          <w:marLeft w:val="432"/>
          <w:marRight w:val="0"/>
          <w:marTop w:val="360"/>
          <w:marBottom w:val="0"/>
          <w:divBdr>
            <w:top w:val="none" w:sz="0" w:space="0" w:color="auto"/>
            <w:left w:val="none" w:sz="0" w:space="0" w:color="auto"/>
            <w:bottom w:val="none" w:sz="0" w:space="0" w:color="auto"/>
            <w:right w:val="none" w:sz="0" w:space="0" w:color="auto"/>
          </w:divBdr>
        </w:div>
        <w:div w:id="916787980">
          <w:marLeft w:val="936"/>
          <w:marRight w:val="0"/>
          <w:marTop w:val="200"/>
          <w:marBottom w:val="0"/>
          <w:divBdr>
            <w:top w:val="none" w:sz="0" w:space="0" w:color="auto"/>
            <w:left w:val="none" w:sz="0" w:space="0" w:color="auto"/>
            <w:bottom w:val="none" w:sz="0" w:space="0" w:color="auto"/>
            <w:right w:val="none" w:sz="0" w:space="0" w:color="auto"/>
          </w:divBdr>
        </w:div>
        <w:div w:id="1541818308">
          <w:marLeft w:val="936"/>
          <w:marRight w:val="0"/>
          <w:marTop w:val="200"/>
          <w:marBottom w:val="0"/>
          <w:divBdr>
            <w:top w:val="none" w:sz="0" w:space="0" w:color="auto"/>
            <w:left w:val="none" w:sz="0" w:space="0" w:color="auto"/>
            <w:bottom w:val="none" w:sz="0" w:space="0" w:color="auto"/>
            <w:right w:val="none" w:sz="0" w:space="0" w:color="auto"/>
          </w:divBdr>
        </w:div>
        <w:div w:id="1999189558">
          <w:marLeft w:val="432"/>
          <w:marRight w:val="0"/>
          <w:marTop w:val="360"/>
          <w:marBottom w:val="0"/>
          <w:divBdr>
            <w:top w:val="none" w:sz="0" w:space="0" w:color="auto"/>
            <w:left w:val="none" w:sz="0" w:space="0" w:color="auto"/>
            <w:bottom w:val="none" w:sz="0" w:space="0" w:color="auto"/>
            <w:right w:val="none" w:sz="0" w:space="0" w:color="auto"/>
          </w:divBdr>
        </w:div>
      </w:divsChild>
    </w:div>
    <w:div w:id="1270428498">
      <w:bodyDiv w:val="1"/>
      <w:marLeft w:val="0"/>
      <w:marRight w:val="0"/>
      <w:marTop w:val="0"/>
      <w:marBottom w:val="0"/>
      <w:divBdr>
        <w:top w:val="none" w:sz="0" w:space="0" w:color="auto"/>
        <w:left w:val="none" w:sz="0" w:space="0" w:color="auto"/>
        <w:bottom w:val="none" w:sz="0" w:space="0" w:color="auto"/>
        <w:right w:val="none" w:sz="0" w:space="0" w:color="auto"/>
      </w:divBdr>
      <w:divsChild>
        <w:div w:id="754130855">
          <w:marLeft w:val="0"/>
          <w:marRight w:val="0"/>
          <w:marTop w:val="0"/>
          <w:marBottom w:val="0"/>
          <w:divBdr>
            <w:top w:val="single" w:sz="2" w:space="1" w:color="FFFFFF"/>
            <w:left w:val="single" w:sz="2" w:space="1" w:color="FFFFFF"/>
            <w:bottom w:val="single" w:sz="2" w:space="12" w:color="FFFFFF"/>
            <w:right w:val="single" w:sz="2" w:space="1" w:color="FFFFFF"/>
          </w:divBdr>
          <w:divsChild>
            <w:div w:id="1115634095">
              <w:marLeft w:val="0"/>
              <w:marRight w:val="0"/>
              <w:marTop w:val="0"/>
              <w:marBottom w:val="0"/>
              <w:divBdr>
                <w:top w:val="none" w:sz="0" w:space="0" w:color="auto"/>
                <w:left w:val="none" w:sz="0" w:space="0" w:color="auto"/>
                <w:bottom w:val="none" w:sz="0" w:space="0" w:color="auto"/>
                <w:right w:val="none" w:sz="0" w:space="0" w:color="auto"/>
              </w:divBdr>
              <w:divsChild>
                <w:div w:id="313721978">
                  <w:marLeft w:val="0"/>
                  <w:marRight w:val="0"/>
                  <w:marTop w:val="120"/>
                  <w:marBottom w:val="120"/>
                  <w:divBdr>
                    <w:top w:val="none" w:sz="0" w:space="0" w:color="auto"/>
                    <w:left w:val="none" w:sz="0" w:space="0" w:color="auto"/>
                    <w:bottom w:val="none" w:sz="0" w:space="0" w:color="auto"/>
                    <w:right w:val="none" w:sz="0" w:space="0" w:color="auto"/>
                  </w:divBdr>
                  <w:divsChild>
                    <w:div w:id="1239555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324740">
                          <w:marLeft w:val="0"/>
                          <w:marRight w:val="0"/>
                          <w:marTop w:val="0"/>
                          <w:marBottom w:val="0"/>
                          <w:divBdr>
                            <w:top w:val="none" w:sz="0" w:space="0" w:color="auto"/>
                            <w:left w:val="none" w:sz="0" w:space="0" w:color="auto"/>
                            <w:bottom w:val="none" w:sz="0" w:space="0" w:color="auto"/>
                            <w:right w:val="none" w:sz="0" w:space="0" w:color="auto"/>
                          </w:divBdr>
                          <w:divsChild>
                            <w:div w:id="839347542">
                              <w:marLeft w:val="0"/>
                              <w:marRight w:val="0"/>
                              <w:marTop w:val="0"/>
                              <w:marBottom w:val="0"/>
                              <w:divBdr>
                                <w:top w:val="none" w:sz="0" w:space="0" w:color="auto"/>
                                <w:left w:val="none" w:sz="0" w:space="0" w:color="auto"/>
                                <w:bottom w:val="none" w:sz="0" w:space="0" w:color="auto"/>
                                <w:right w:val="none" w:sz="0" w:space="0" w:color="auto"/>
                              </w:divBdr>
                            </w:div>
                            <w:div w:id="645085552">
                              <w:marLeft w:val="0"/>
                              <w:marRight w:val="0"/>
                              <w:marTop w:val="0"/>
                              <w:marBottom w:val="0"/>
                              <w:divBdr>
                                <w:top w:val="none" w:sz="0" w:space="0" w:color="auto"/>
                                <w:left w:val="none" w:sz="0" w:space="0" w:color="auto"/>
                                <w:bottom w:val="none" w:sz="0" w:space="0" w:color="auto"/>
                                <w:right w:val="none" w:sz="0" w:space="0" w:color="auto"/>
                              </w:divBdr>
                            </w:div>
                            <w:div w:id="140999661">
                              <w:marLeft w:val="0"/>
                              <w:marRight w:val="0"/>
                              <w:marTop w:val="0"/>
                              <w:marBottom w:val="0"/>
                              <w:divBdr>
                                <w:top w:val="none" w:sz="0" w:space="0" w:color="auto"/>
                                <w:left w:val="none" w:sz="0" w:space="0" w:color="auto"/>
                                <w:bottom w:val="none" w:sz="0" w:space="0" w:color="auto"/>
                                <w:right w:val="none" w:sz="0" w:space="0" w:color="auto"/>
                              </w:divBdr>
                            </w:div>
                            <w:div w:id="1423598643">
                              <w:marLeft w:val="0"/>
                              <w:marRight w:val="0"/>
                              <w:marTop w:val="0"/>
                              <w:marBottom w:val="0"/>
                              <w:divBdr>
                                <w:top w:val="none" w:sz="0" w:space="0" w:color="auto"/>
                                <w:left w:val="none" w:sz="0" w:space="0" w:color="auto"/>
                                <w:bottom w:val="none" w:sz="0" w:space="0" w:color="auto"/>
                                <w:right w:val="none" w:sz="0" w:space="0" w:color="auto"/>
                              </w:divBdr>
                            </w:div>
                            <w:div w:id="4975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2681">
              <w:marLeft w:val="0"/>
              <w:marRight w:val="0"/>
              <w:marTop w:val="0"/>
              <w:marBottom w:val="0"/>
              <w:divBdr>
                <w:top w:val="none" w:sz="0" w:space="0" w:color="auto"/>
                <w:left w:val="none" w:sz="0" w:space="0" w:color="auto"/>
                <w:bottom w:val="none" w:sz="0" w:space="0" w:color="auto"/>
                <w:right w:val="none" w:sz="0" w:space="0" w:color="auto"/>
              </w:divBdr>
              <w:divsChild>
                <w:div w:id="273945059">
                  <w:marLeft w:val="0"/>
                  <w:marRight w:val="0"/>
                  <w:marTop w:val="0"/>
                  <w:marBottom w:val="0"/>
                  <w:divBdr>
                    <w:top w:val="none" w:sz="0" w:space="0" w:color="auto"/>
                    <w:left w:val="none" w:sz="0" w:space="0" w:color="auto"/>
                    <w:bottom w:val="none" w:sz="0" w:space="0" w:color="auto"/>
                    <w:right w:val="none" w:sz="0" w:space="0" w:color="auto"/>
                  </w:divBdr>
                </w:div>
                <w:div w:id="124866051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276595755">
      <w:bodyDiv w:val="1"/>
      <w:marLeft w:val="0"/>
      <w:marRight w:val="0"/>
      <w:marTop w:val="0"/>
      <w:marBottom w:val="0"/>
      <w:divBdr>
        <w:top w:val="none" w:sz="0" w:space="0" w:color="auto"/>
        <w:left w:val="none" w:sz="0" w:space="0" w:color="auto"/>
        <w:bottom w:val="none" w:sz="0" w:space="0" w:color="auto"/>
        <w:right w:val="none" w:sz="0" w:space="0" w:color="auto"/>
      </w:divBdr>
      <w:divsChild>
        <w:div w:id="982123234">
          <w:marLeft w:val="432"/>
          <w:marRight w:val="0"/>
          <w:marTop w:val="360"/>
          <w:marBottom w:val="0"/>
          <w:divBdr>
            <w:top w:val="none" w:sz="0" w:space="0" w:color="auto"/>
            <w:left w:val="none" w:sz="0" w:space="0" w:color="auto"/>
            <w:bottom w:val="none" w:sz="0" w:space="0" w:color="auto"/>
            <w:right w:val="none" w:sz="0" w:space="0" w:color="auto"/>
          </w:divBdr>
        </w:div>
        <w:div w:id="1086538442">
          <w:marLeft w:val="432"/>
          <w:marRight w:val="0"/>
          <w:marTop w:val="360"/>
          <w:marBottom w:val="0"/>
          <w:divBdr>
            <w:top w:val="none" w:sz="0" w:space="0" w:color="auto"/>
            <w:left w:val="none" w:sz="0" w:space="0" w:color="auto"/>
            <w:bottom w:val="none" w:sz="0" w:space="0" w:color="auto"/>
            <w:right w:val="none" w:sz="0" w:space="0" w:color="auto"/>
          </w:divBdr>
        </w:div>
      </w:divsChild>
    </w:div>
    <w:div w:id="1277983665">
      <w:bodyDiv w:val="1"/>
      <w:marLeft w:val="0"/>
      <w:marRight w:val="0"/>
      <w:marTop w:val="0"/>
      <w:marBottom w:val="0"/>
      <w:divBdr>
        <w:top w:val="none" w:sz="0" w:space="0" w:color="auto"/>
        <w:left w:val="none" w:sz="0" w:space="0" w:color="auto"/>
        <w:bottom w:val="none" w:sz="0" w:space="0" w:color="auto"/>
        <w:right w:val="none" w:sz="0" w:space="0" w:color="auto"/>
      </w:divBdr>
    </w:div>
    <w:div w:id="1290823938">
      <w:bodyDiv w:val="1"/>
      <w:marLeft w:val="0"/>
      <w:marRight w:val="0"/>
      <w:marTop w:val="0"/>
      <w:marBottom w:val="0"/>
      <w:divBdr>
        <w:top w:val="none" w:sz="0" w:space="0" w:color="auto"/>
        <w:left w:val="none" w:sz="0" w:space="0" w:color="auto"/>
        <w:bottom w:val="none" w:sz="0" w:space="0" w:color="auto"/>
        <w:right w:val="none" w:sz="0" w:space="0" w:color="auto"/>
      </w:divBdr>
    </w:div>
    <w:div w:id="1296184185">
      <w:bodyDiv w:val="1"/>
      <w:marLeft w:val="0"/>
      <w:marRight w:val="0"/>
      <w:marTop w:val="0"/>
      <w:marBottom w:val="0"/>
      <w:divBdr>
        <w:top w:val="none" w:sz="0" w:space="0" w:color="auto"/>
        <w:left w:val="none" w:sz="0" w:space="0" w:color="auto"/>
        <w:bottom w:val="none" w:sz="0" w:space="0" w:color="auto"/>
        <w:right w:val="none" w:sz="0" w:space="0" w:color="auto"/>
      </w:divBdr>
      <w:divsChild>
        <w:div w:id="247622879">
          <w:marLeft w:val="1440"/>
          <w:marRight w:val="0"/>
          <w:marTop w:val="160"/>
          <w:marBottom w:val="0"/>
          <w:divBdr>
            <w:top w:val="none" w:sz="0" w:space="0" w:color="auto"/>
            <w:left w:val="none" w:sz="0" w:space="0" w:color="auto"/>
            <w:bottom w:val="none" w:sz="0" w:space="0" w:color="auto"/>
            <w:right w:val="none" w:sz="0" w:space="0" w:color="auto"/>
          </w:divBdr>
        </w:div>
        <w:div w:id="1355182603">
          <w:marLeft w:val="1440"/>
          <w:marRight w:val="0"/>
          <w:marTop w:val="160"/>
          <w:marBottom w:val="0"/>
          <w:divBdr>
            <w:top w:val="none" w:sz="0" w:space="0" w:color="auto"/>
            <w:left w:val="none" w:sz="0" w:space="0" w:color="auto"/>
            <w:bottom w:val="none" w:sz="0" w:space="0" w:color="auto"/>
            <w:right w:val="none" w:sz="0" w:space="0" w:color="auto"/>
          </w:divBdr>
        </w:div>
        <w:div w:id="1676879434">
          <w:marLeft w:val="936"/>
          <w:marRight w:val="0"/>
          <w:marTop w:val="200"/>
          <w:marBottom w:val="0"/>
          <w:divBdr>
            <w:top w:val="none" w:sz="0" w:space="0" w:color="auto"/>
            <w:left w:val="none" w:sz="0" w:space="0" w:color="auto"/>
            <w:bottom w:val="none" w:sz="0" w:space="0" w:color="auto"/>
            <w:right w:val="none" w:sz="0" w:space="0" w:color="auto"/>
          </w:divBdr>
        </w:div>
      </w:divsChild>
    </w:div>
    <w:div w:id="1301616149">
      <w:bodyDiv w:val="1"/>
      <w:marLeft w:val="0"/>
      <w:marRight w:val="0"/>
      <w:marTop w:val="0"/>
      <w:marBottom w:val="0"/>
      <w:divBdr>
        <w:top w:val="none" w:sz="0" w:space="0" w:color="auto"/>
        <w:left w:val="none" w:sz="0" w:space="0" w:color="auto"/>
        <w:bottom w:val="none" w:sz="0" w:space="0" w:color="auto"/>
        <w:right w:val="none" w:sz="0" w:space="0" w:color="auto"/>
      </w:divBdr>
      <w:divsChild>
        <w:div w:id="725026592">
          <w:marLeft w:val="432"/>
          <w:marRight w:val="0"/>
          <w:marTop w:val="360"/>
          <w:marBottom w:val="0"/>
          <w:divBdr>
            <w:top w:val="none" w:sz="0" w:space="0" w:color="auto"/>
            <w:left w:val="none" w:sz="0" w:space="0" w:color="auto"/>
            <w:bottom w:val="none" w:sz="0" w:space="0" w:color="auto"/>
            <w:right w:val="none" w:sz="0" w:space="0" w:color="auto"/>
          </w:divBdr>
        </w:div>
        <w:div w:id="1380010338">
          <w:marLeft w:val="936"/>
          <w:marRight w:val="0"/>
          <w:marTop w:val="200"/>
          <w:marBottom w:val="0"/>
          <w:divBdr>
            <w:top w:val="none" w:sz="0" w:space="0" w:color="auto"/>
            <w:left w:val="none" w:sz="0" w:space="0" w:color="auto"/>
            <w:bottom w:val="none" w:sz="0" w:space="0" w:color="auto"/>
            <w:right w:val="none" w:sz="0" w:space="0" w:color="auto"/>
          </w:divBdr>
        </w:div>
      </w:divsChild>
    </w:div>
    <w:div w:id="1309094365">
      <w:bodyDiv w:val="1"/>
      <w:marLeft w:val="0"/>
      <w:marRight w:val="0"/>
      <w:marTop w:val="0"/>
      <w:marBottom w:val="0"/>
      <w:divBdr>
        <w:top w:val="none" w:sz="0" w:space="0" w:color="auto"/>
        <w:left w:val="none" w:sz="0" w:space="0" w:color="auto"/>
        <w:bottom w:val="none" w:sz="0" w:space="0" w:color="auto"/>
        <w:right w:val="none" w:sz="0" w:space="0" w:color="auto"/>
      </w:divBdr>
    </w:div>
    <w:div w:id="1312906528">
      <w:bodyDiv w:val="1"/>
      <w:marLeft w:val="0"/>
      <w:marRight w:val="0"/>
      <w:marTop w:val="0"/>
      <w:marBottom w:val="0"/>
      <w:divBdr>
        <w:top w:val="none" w:sz="0" w:space="0" w:color="auto"/>
        <w:left w:val="none" w:sz="0" w:space="0" w:color="auto"/>
        <w:bottom w:val="none" w:sz="0" w:space="0" w:color="auto"/>
        <w:right w:val="none" w:sz="0" w:space="0" w:color="auto"/>
      </w:divBdr>
      <w:divsChild>
        <w:div w:id="73279790">
          <w:marLeft w:val="432"/>
          <w:marRight w:val="0"/>
          <w:marTop w:val="360"/>
          <w:marBottom w:val="0"/>
          <w:divBdr>
            <w:top w:val="none" w:sz="0" w:space="0" w:color="auto"/>
            <w:left w:val="none" w:sz="0" w:space="0" w:color="auto"/>
            <w:bottom w:val="none" w:sz="0" w:space="0" w:color="auto"/>
            <w:right w:val="none" w:sz="0" w:space="0" w:color="auto"/>
          </w:divBdr>
        </w:div>
      </w:divsChild>
    </w:div>
    <w:div w:id="1319336642">
      <w:bodyDiv w:val="1"/>
      <w:marLeft w:val="0"/>
      <w:marRight w:val="0"/>
      <w:marTop w:val="0"/>
      <w:marBottom w:val="0"/>
      <w:divBdr>
        <w:top w:val="none" w:sz="0" w:space="0" w:color="auto"/>
        <w:left w:val="none" w:sz="0" w:space="0" w:color="auto"/>
        <w:bottom w:val="none" w:sz="0" w:space="0" w:color="auto"/>
        <w:right w:val="none" w:sz="0" w:space="0" w:color="auto"/>
      </w:divBdr>
      <w:divsChild>
        <w:div w:id="509805834">
          <w:marLeft w:val="432"/>
          <w:marRight w:val="0"/>
          <w:marTop w:val="360"/>
          <w:marBottom w:val="0"/>
          <w:divBdr>
            <w:top w:val="none" w:sz="0" w:space="0" w:color="auto"/>
            <w:left w:val="none" w:sz="0" w:space="0" w:color="auto"/>
            <w:bottom w:val="none" w:sz="0" w:space="0" w:color="auto"/>
            <w:right w:val="none" w:sz="0" w:space="0" w:color="auto"/>
          </w:divBdr>
        </w:div>
      </w:divsChild>
    </w:div>
    <w:div w:id="1321427563">
      <w:bodyDiv w:val="1"/>
      <w:marLeft w:val="0"/>
      <w:marRight w:val="0"/>
      <w:marTop w:val="0"/>
      <w:marBottom w:val="0"/>
      <w:divBdr>
        <w:top w:val="none" w:sz="0" w:space="0" w:color="auto"/>
        <w:left w:val="none" w:sz="0" w:space="0" w:color="auto"/>
        <w:bottom w:val="none" w:sz="0" w:space="0" w:color="auto"/>
        <w:right w:val="none" w:sz="0" w:space="0" w:color="auto"/>
      </w:divBdr>
    </w:div>
    <w:div w:id="1322272662">
      <w:bodyDiv w:val="1"/>
      <w:marLeft w:val="0"/>
      <w:marRight w:val="0"/>
      <w:marTop w:val="0"/>
      <w:marBottom w:val="0"/>
      <w:divBdr>
        <w:top w:val="none" w:sz="0" w:space="0" w:color="auto"/>
        <w:left w:val="none" w:sz="0" w:space="0" w:color="auto"/>
        <w:bottom w:val="none" w:sz="0" w:space="0" w:color="auto"/>
        <w:right w:val="none" w:sz="0" w:space="0" w:color="auto"/>
      </w:divBdr>
      <w:divsChild>
        <w:div w:id="93675575">
          <w:marLeft w:val="432"/>
          <w:marRight w:val="0"/>
          <w:marTop w:val="360"/>
          <w:marBottom w:val="0"/>
          <w:divBdr>
            <w:top w:val="none" w:sz="0" w:space="0" w:color="auto"/>
            <w:left w:val="none" w:sz="0" w:space="0" w:color="auto"/>
            <w:bottom w:val="none" w:sz="0" w:space="0" w:color="auto"/>
            <w:right w:val="none" w:sz="0" w:space="0" w:color="auto"/>
          </w:divBdr>
        </w:div>
        <w:div w:id="808594037">
          <w:marLeft w:val="432"/>
          <w:marRight w:val="0"/>
          <w:marTop w:val="360"/>
          <w:marBottom w:val="0"/>
          <w:divBdr>
            <w:top w:val="none" w:sz="0" w:space="0" w:color="auto"/>
            <w:left w:val="none" w:sz="0" w:space="0" w:color="auto"/>
            <w:bottom w:val="none" w:sz="0" w:space="0" w:color="auto"/>
            <w:right w:val="none" w:sz="0" w:space="0" w:color="auto"/>
          </w:divBdr>
        </w:div>
        <w:div w:id="1053622782">
          <w:marLeft w:val="432"/>
          <w:marRight w:val="0"/>
          <w:marTop w:val="360"/>
          <w:marBottom w:val="0"/>
          <w:divBdr>
            <w:top w:val="none" w:sz="0" w:space="0" w:color="auto"/>
            <w:left w:val="none" w:sz="0" w:space="0" w:color="auto"/>
            <w:bottom w:val="none" w:sz="0" w:space="0" w:color="auto"/>
            <w:right w:val="none" w:sz="0" w:space="0" w:color="auto"/>
          </w:divBdr>
        </w:div>
        <w:div w:id="2075153831">
          <w:marLeft w:val="432"/>
          <w:marRight w:val="0"/>
          <w:marTop w:val="360"/>
          <w:marBottom w:val="0"/>
          <w:divBdr>
            <w:top w:val="none" w:sz="0" w:space="0" w:color="auto"/>
            <w:left w:val="none" w:sz="0" w:space="0" w:color="auto"/>
            <w:bottom w:val="none" w:sz="0" w:space="0" w:color="auto"/>
            <w:right w:val="none" w:sz="0" w:space="0" w:color="auto"/>
          </w:divBdr>
        </w:div>
      </w:divsChild>
    </w:div>
    <w:div w:id="1334601641">
      <w:bodyDiv w:val="1"/>
      <w:marLeft w:val="0"/>
      <w:marRight w:val="0"/>
      <w:marTop w:val="0"/>
      <w:marBottom w:val="0"/>
      <w:divBdr>
        <w:top w:val="none" w:sz="0" w:space="0" w:color="auto"/>
        <w:left w:val="none" w:sz="0" w:space="0" w:color="auto"/>
        <w:bottom w:val="none" w:sz="0" w:space="0" w:color="auto"/>
        <w:right w:val="none" w:sz="0" w:space="0" w:color="auto"/>
      </w:divBdr>
      <w:divsChild>
        <w:div w:id="321933173">
          <w:marLeft w:val="432"/>
          <w:marRight w:val="0"/>
          <w:marTop w:val="360"/>
          <w:marBottom w:val="0"/>
          <w:divBdr>
            <w:top w:val="none" w:sz="0" w:space="0" w:color="auto"/>
            <w:left w:val="none" w:sz="0" w:space="0" w:color="auto"/>
            <w:bottom w:val="none" w:sz="0" w:space="0" w:color="auto"/>
            <w:right w:val="none" w:sz="0" w:space="0" w:color="auto"/>
          </w:divBdr>
        </w:div>
        <w:div w:id="1933656785">
          <w:marLeft w:val="432"/>
          <w:marRight w:val="0"/>
          <w:marTop w:val="360"/>
          <w:marBottom w:val="0"/>
          <w:divBdr>
            <w:top w:val="none" w:sz="0" w:space="0" w:color="auto"/>
            <w:left w:val="none" w:sz="0" w:space="0" w:color="auto"/>
            <w:bottom w:val="none" w:sz="0" w:space="0" w:color="auto"/>
            <w:right w:val="none" w:sz="0" w:space="0" w:color="auto"/>
          </w:divBdr>
        </w:div>
      </w:divsChild>
    </w:div>
    <w:div w:id="1340082950">
      <w:bodyDiv w:val="1"/>
      <w:marLeft w:val="0"/>
      <w:marRight w:val="0"/>
      <w:marTop w:val="0"/>
      <w:marBottom w:val="0"/>
      <w:divBdr>
        <w:top w:val="none" w:sz="0" w:space="0" w:color="auto"/>
        <w:left w:val="none" w:sz="0" w:space="0" w:color="auto"/>
        <w:bottom w:val="none" w:sz="0" w:space="0" w:color="auto"/>
        <w:right w:val="none" w:sz="0" w:space="0" w:color="auto"/>
      </w:divBdr>
      <w:divsChild>
        <w:div w:id="296880568">
          <w:marLeft w:val="1382"/>
          <w:marRight w:val="0"/>
          <w:marTop w:val="200"/>
          <w:marBottom w:val="0"/>
          <w:divBdr>
            <w:top w:val="none" w:sz="0" w:space="0" w:color="auto"/>
            <w:left w:val="none" w:sz="0" w:space="0" w:color="auto"/>
            <w:bottom w:val="none" w:sz="0" w:space="0" w:color="auto"/>
            <w:right w:val="none" w:sz="0" w:space="0" w:color="auto"/>
          </w:divBdr>
        </w:div>
        <w:div w:id="1301034157">
          <w:marLeft w:val="432"/>
          <w:marRight w:val="0"/>
          <w:marTop w:val="360"/>
          <w:marBottom w:val="0"/>
          <w:divBdr>
            <w:top w:val="none" w:sz="0" w:space="0" w:color="auto"/>
            <w:left w:val="none" w:sz="0" w:space="0" w:color="auto"/>
            <w:bottom w:val="none" w:sz="0" w:space="0" w:color="auto"/>
            <w:right w:val="none" w:sz="0" w:space="0" w:color="auto"/>
          </w:divBdr>
        </w:div>
        <w:div w:id="1617640460">
          <w:marLeft w:val="1382"/>
          <w:marRight w:val="0"/>
          <w:marTop w:val="200"/>
          <w:marBottom w:val="0"/>
          <w:divBdr>
            <w:top w:val="none" w:sz="0" w:space="0" w:color="auto"/>
            <w:left w:val="none" w:sz="0" w:space="0" w:color="auto"/>
            <w:bottom w:val="none" w:sz="0" w:space="0" w:color="auto"/>
            <w:right w:val="none" w:sz="0" w:space="0" w:color="auto"/>
          </w:divBdr>
        </w:div>
      </w:divsChild>
    </w:div>
    <w:div w:id="1350716788">
      <w:bodyDiv w:val="1"/>
      <w:marLeft w:val="0"/>
      <w:marRight w:val="0"/>
      <w:marTop w:val="0"/>
      <w:marBottom w:val="0"/>
      <w:divBdr>
        <w:top w:val="none" w:sz="0" w:space="0" w:color="auto"/>
        <w:left w:val="none" w:sz="0" w:space="0" w:color="auto"/>
        <w:bottom w:val="none" w:sz="0" w:space="0" w:color="auto"/>
        <w:right w:val="none" w:sz="0" w:space="0" w:color="auto"/>
      </w:divBdr>
      <w:divsChild>
        <w:div w:id="937180236">
          <w:marLeft w:val="0"/>
          <w:marRight w:val="0"/>
          <w:marTop w:val="0"/>
          <w:marBottom w:val="0"/>
          <w:divBdr>
            <w:top w:val="none" w:sz="0" w:space="0" w:color="auto"/>
            <w:left w:val="none" w:sz="0" w:space="0" w:color="auto"/>
            <w:bottom w:val="none" w:sz="0" w:space="0" w:color="auto"/>
            <w:right w:val="none" w:sz="0" w:space="0" w:color="auto"/>
          </w:divBdr>
        </w:div>
      </w:divsChild>
    </w:div>
    <w:div w:id="1351252426">
      <w:bodyDiv w:val="1"/>
      <w:marLeft w:val="0"/>
      <w:marRight w:val="0"/>
      <w:marTop w:val="0"/>
      <w:marBottom w:val="0"/>
      <w:divBdr>
        <w:top w:val="none" w:sz="0" w:space="0" w:color="auto"/>
        <w:left w:val="none" w:sz="0" w:space="0" w:color="auto"/>
        <w:bottom w:val="none" w:sz="0" w:space="0" w:color="auto"/>
        <w:right w:val="none" w:sz="0" w:space="0" w:color="auto"/>
      </w:divBdr>
    </w:div>
    <w:div w:id="1354570735">
      <w:bodyDiv w:val="1"/>
      <w:marLeft w:val="0"/>
      <w:marRight w:val="0"/>
      <w:marTop w:val="0"/>
      <w:marBottom w:val="0"/>
      <w:divBdr>
        <w:top w:val="none" w:sz="0" w:space="0" w:color="auto"/>
        <w:left w:val="none" w:sz="0" w:space="0" w:color="auto"/>
        <w:bottom w:val="none" w:sz="0" w:space="0" w:color="auto"/>
        <w:right w:val="none" w:sz="0" w:space="0" w:color="auto"/>
      </w:divBdr>
      <w:divsChild>
        <w:div w:id="128598520">
          <w:marLeft w:val="432"/>
          <w:marRight w:val="0"/>
          <w:marTop w:val="360"/>
          <w:marBottom w:val="0"/>
          <w:divBdr>
            <w:top w:val="none" w:sz="0" w:space="0" w:color="auto"/>
            <w:left w:val="none" w:sz="0" w:space="0" w:color="auto"/>
            <w:bottom w:val="none" w:sz="0" w:space="0" w:color="auto"/>
            <w:right w:val="none" w:sz="0" w:space="0" w:color="auto"/>
          </w:divBdr>
        </w:div>
        <w:div w:id="339047995">
          <w:marLeft w:val="432"/>
          <w:marRight w:val="0"/>
          <w:marTop w:val="360"/>
          <w:marBottom w:val="0"/>
          <w:divBdr>
            <w:top w:val="none" w:sz="0" w:space="0" w:color="auto"/>
            <w:left w:val="none" w:sz="0" w:space="0" w:color="auto"/>
            <w:bottom w:val="none" w:sz="0" w:space="0" w:color="auto"/>
            <w:right w:val="none" w:sz="0" w:space="0" w:color="auto"/>
          </w:divBdr>
        </w:div>
        <w:div w:id="373359148">
          <w:marLeft w:val="432"/>
          <w:marRight w:val="0"/>
          <w:marTop w:val="360"/>
          <w:marBottom w:val="0"/>
          <w:divBdr>
            <w:top w:val="none" w:sz="0" w:space="0" w:color="auto"/>
            <w:left w:val="none" w:sz="0" w:space="0" w:color="auto"/>
            <w:bottom w:val="none" w:sz="0" w:space="0" w:color="auto"/>
            <w:right w:val="none" w:sz="0" w:space="0" w:color="auto"/>
          </w:divBdr>
        </w:div>
        <w:div w:id="650986555">
          <w:marLeft w:val="432"/>
          <w:marRight w:val="0"/>
          <w:marTop w:val="360"/>
          <w:marBottom w:val="0"/>
          <w:divBdr>
            <w:top w:val="none" w:sz="0" w:space="0" w:color="auto"/>
            <w:left w:val="none" w:sz="0" w:space="0" w:color="auto"/>
            <w:bottom w:val="none" w:sz="0" w:space="0" w:color="auto"/>
            <w:right w:val="none" w:sz="0" w:space="0" w:color="auto"/>
          </w:divBdr>
        </w:div>
      </w:divsChild>
    </w:div>
    <w:div w:id="1363745784">
      <w:bodyDiv w:val="1"/>
      <w:marLeft w:val="0"/>
      <w:marRight w:val="0"/>
      <w:marTop w:val="0"/>
      <w:marBottom w:val="0"/>
      <w:divBdr>
        <w:top w:val="none" w:sz="0" w:space="0" w:color="auto"/>
        <w:left w:val="none" w:sz="0" w:space="0" w:color="auto"/>
        <w:bottom w:val="none" w:sz="0" w:space="0" w:color="auto"/>
        <w:right w:val="none" w:sz="0" w:space="0" w:color="auto"/>
      </w:divBdr>
      <w:divsChild>
        <w:div w:id="651059199">
          <w:marLeft w:val="432"/>
          <w:marRight w:val="0"/>
          <w:marTop w:val="360"/>
          <w:marBottom w:val="0"/>
          <w:divBdr>
            <w:top w:val="none" w:sz="0" w:space="0" w:color="auto"/>
            <w:left w:val="none" w:sz="0" w:space="0" w:color="auto"/>
            <w:bottom w:val="none" w:sz="0" w:space="0" w:color="auto"/>
            <w:right w:val="none" w:sz="0" w:space="0" w:color="auto"/>
          </w:divBdr>
        </w:div>
      </w:divsChild>
    </w:div>
    <w:div w:id="1365667979">
      <w:bodyDiv w:val="1"/>
      <w:marLeft w:val="0"/>
      <w:marRight w:val="0"/>
      <w:marTop w:val="0"/>
      <w:marBottom w:val="0"/>
      <w:divBdr>
        <w:top w:val="none" w:sz="0" w:space="0" w:color="auto"/>
        <w:left w:val="none" w:sz="0" w:space="0" w:color="auto"/>
        <w:bottom w:val="none" w:sz="0" w:space="0" w:color="auto"/>
        <w:right w:val="none" w:sz="0" w:space="0" w:color="auto"/>
      </w:divBdr>
      <w:divsChild>
        <w:div w:id="515997245">
          <w:marLeft w:val="936"/>
          <w:marRight w:val="0"/>
          <w:marTop w:val="200"/>
          <w:marBottom w:val="0"/>
          <w:divBdr>
            <w:top w:val="none" w:sz="0" w:space="0" w:color="auto"/>
            <w:left w:val="none" w:sz="0" w:space="0" w:color="auto"/>
            <w:bottom w:val="none" w:sz="0" w:space="0" w:color="auto"/>
            <w:right w:val="none" w:sz="0" w:space="0" w:color="auto"/>
          </w:divBdr>
        </w:div>
        <w:div w:id="1201356264">
          <w:marLeft w:val="936"/>
          <w:marRight w:val="0"/>
          <w:marTop w:val="200"/>
          <w:marBottom w:val="0"/>
          <w:divBdr>
            <w:top w:val="none" w:sz="0" w:space="0" w:color="auto"/>
            <w:left w:val="none" w:sz="0" w:space="0" w:color="auto"/>
            <w:bottom w:val="none" w:sz="0" w:space="0" w:color="auto"/>
            <w:right w:val="none" w:sz="0" w:space="0" w:color="auto"/>
          </w:divBdr>
        </w:div>
        <w:div w:id="1651205119">
          <w:marLeft w:val="936"/>
          <w:marRight w:val="0"/>
          <w:marTop w:val="200"/>
          <w:marBottom w:val="0"/>
          <w:divBdr>
            <w:top w:val="none" w:sz="0" w:space="0" w:color="auto"/>
            <w:left w:val="none" w:sz="0" w:space="0" w:color="auto"/>
            <w:bottom w:val="none" w:sz="0" w:space="0" w:color="auto"/>
            <w:right w:val="none" w:sz="0" w:space="0" w:color="auto"/>
          </w:divBdr>
        </w:div>
        <w:div w:id="1882131284">
          <w:marLeft w:val="432"/>
          <w:marRight w:val="0"/>
          <w:marTop w:val="360"/>
          <w:marBottom w:val="0"/>
          <w:divBdr>
            <w:top w:val="none" w:sz="0" w:space="0" w:color="auto"/>
            <w:left w:val="none" w:sz="0" w:space="0" w:color="auto"/>
            <w:bottom w:val="none" w:sz="0" w:space="0" w:color="auto"/>
            <w:right w:val="none" w:sz="0" w:space="0" w:color="auto"/>
          </w:divBdr>
        </w:div>
      </w:divsChild>
    </w:div>
    <w:div w:id="1370031979">
      <w:bodyDiv w:val="1"/>
      <w:marLeft w:val="0"/>
      <w:marRight w:val="0"/>
      <w:marTop w:val="0"/>
      <w:marBottom w:val="0"/>
      <w:divBdr>
        <w:top w:val="none" w:sz="0" w:space="0" w:color="auto"/>
        <w:left w:val="none" w:sz="0" w:space="0" w:color="auto"/>
        <w:bottom w:val="none" w:sz="0" w:space="0" w:color="auto"/>
        <w:right w:val="none" w:sz="0" w:space="0" w:color="auto"/>
      </w:divBdr>
      <w:divsChild>
        <w:div w:id="754790242">
          <w:marLeft w:val="432"/>
          <w:marRight w:val="0"/>
          <w:marTop w:val="360"/>
          <w:marBottom w:val="0"/>
          <w:divBdr>
            <w:top w:val="none" w:sz="0" w:space="0" w:color="auto"/>
            <w:left w:val="none" w:sz="0" w:space="0" w:color="auto"/>
            <w:bottom w:val="none" w:sz="0" w:space="0" w:color="auto"/>
            <w:right w:val="none" w:sz="0" w:space="0" w:color="auto"/>
          </w:divBdr>
        </w:div>
        <w:div w:id="1154877769">
          <w:marLeft w:val="432"/>
          <w:marRight w:val="0"/>
          <w:marTop w:val="360"/>
          <w:marBottom w:val="0"/>
          <w:divBdr>
            <w:top w:val="none" w:sz="0" w:space="0" w:color="auto"/>
            <w:left w:val="none" w:sz="0" w:space="0" w:color="auto"/>
            <w:bottom w:val="none" w:sz="0" w:space="0" w:color="auto"/>
            <w:right w:val="none" w:sz="0" w:space="0" w:color="auto"/>
          </w:divBdr>
        </w:div>
        <w:div w:id="1608854789">
          <w:marLeft w:val="432"/>
          <w:marRight w:val="0"/>
          <w:marTop w:val="360"/>
          <w:marBottom w:val="0"/>
          <w:divBdr>
            <w:top w:val="none" w:sz="0" w:space="0" w:color="auto"/>
            <w:left w:val="none" w:sz="0" w:space="0" w:color="auto"/>
            <w:bottom w:val="none" w:sz="0" w:space="0" w:color="auto"/>
            <w:right w:val="none" w:sz="0" w:space="0" w:color="auto"/>
          </w:divBdr>
        </w:div>
      </w:divsChild>
    </w:div>
    <w:div w:id="1378235864">
      <w:bodyDiv w:val="1"/>
      <w:marLeft w:val="0"/>
      <w:marRight w:val="0"/>
      <w:marTop w:val="0"/>
      <w:marBottom w:val="0"/>
      <w:divBdr>
        <w:top w:val="none" w:sz="0" w:space="0" w:color="auto"/>
        <w:left w:val="none" w:sz="0" w:space="0" w:color="auto"/>
        <w:bottom w:val="none" w:sz="0" w:space="0" w:color="auto"/>
        <w:right w:val="none" w:sz="0" w:space="0" w:color="auto"/>
      </w:divBdr>
    </w:div>
    <w:div w:id="1389836843">
      <w:bodyDiv w:val="1"/>
      <w:marLeft w:val="0"/>
      <w:marRight w:val="0"/>
      <w:marTop w:val="0"/>
      <w:marBottom w:val="0"/>
      <w:divBdr>
        <w:top w:val="none" w:sz="0" w:space="0" w:color="auto"/>
        <w:left w:val="none" w:sz="0" w:space="0" w:color="auto"/>
        <w:bottom w:val="none" w:sz="0" w:space="0" w:color="auto"/>
        <w:right w:val="none" w:sz="0" w:space="0" w:color="auto"/>
      </w:divBdr>
      <w:divsChild>
        <w:div w:id="1003968531">
          <w:marLeft w:val="432"/>
          <w:marRight w:val="0"/>
          <w:marTop w:val="360"/>
          <w:marBottom w:val="0"/>
          <w:divBdr>
            <w:top w:val="none" w:sz="0" w:space="0" w:color="auto"/>
            <w:left w:val="none" w:sz="0" w:space="0" w:color="auto"/>
            <w:bottom w:val="none" w:sz="0" w:space="0" w:color="auto"/>
            <w:right w:val="none" w:sz="0" w:space="0" w:color="auto"/>
          </w:divBdr>
        </w:div>
        <w:div w:id="1447969462">
          <w:marLeft w:val="432"/>
          <w:marRight w:val="0"/>
          <w:marTop w:val="360"/>
          <w:marBottom w:val="0"/>
          <w:divBdr>
            <w:top w:val="none" w:sz="0" w:space="0" w:color="auto"/>
            <w:left w:val="none" w:sz="0" w:space="0" w:color="auto"/>
            <w:bottom w:val="none" w:sz="0" w:space="0" w:color="auto"/>
            <w:right w:val="none" w:sz="0" w:space="0" w:color="auto"/>
          </w:divBdr>
        </w:div>
      </w:divsChild>
    </w:div>
    <w:div w:id="1400708373">
      <w:bodyDiv w:val="1"/>
      <w:marLeft w:val="0"/>
      <w:marRight w:val="0"/>
      <w:marTop w:val="0"/>
      <w:marBottom w:val="0"/>
      <w:divBdr>
        <w:top w:val="none" w:sz="0" w:space="0" w:color="auto"/>
        <w:left w:val="none" w:sz="0" w:space="0" w:color="auto"/>
        <w:bottom w:val="none" w:sz="0" w:space="0" w:color="auto"/>
        <w:right w:val="none" w:sz="0" w:space="0" w:color="auto"/>
      </w:divBdr>
      <w:divsChild>
        <w:div w:id="132069759">
          <w:marLeft w:val="936"/>
          <w:marRight w:val="0"/>
          <w:marTop w:val="200"/>
          <w:marBottom w:val="0"/>
          <w:divBdr>
            <w:top w:val="none" w:sz="0" w:space="0" w:color="auto"/>
            <w:left w:val="none" w:sz="0" w:space="0" w:color="auto"/>
            <w:bottom w:val="none" w:sz="0" w:space="0" w:color="auto"/>
            <w:right w:val="none" w:sz="0" w:space="0" w:color="auto"/>
          </w:divBdr>
        </w:div>
        <w:div w:id="1117288822">
          <w:marLeft w:val="432"/>
          <w:marRight w:val="0"/>
          <w:marTop w:val="360"/>
          <w:marBottom w:val="0"/>
          <w:divBdr>
            <w:top w:val="none" w:sz="0" w:space="0" w:color="auto"/>
            <w:left w:val="none" w:sz="0" w:space="0" w:color="auto"/>
            <w:bottom w:val="none" w:sz="0" w:space="0" w:color="auto"/>
            <w:right w:val="none" w:sz="0" w:space="0" w:color="auto"/>
          </w:divBdr>
        </w:div>
      </w:divsChild>
    </w:div>
    <w:div w:id="1413239806">
      <w:bodyDiv w:val="1"/>
      <w:marLeft w:val="0"/>
      <w:marRight w:val="0"/>
      <w:marTop w:val="0"/>
      <w:marBottom w:val="0"/>
      <w:divBdr>
        <w:top w:val="none" w:sz="0" w:space="0" w:color="auto"/>
        <w:left w:val="none" w:sz="0" w:space="0" w:color="auto"/>
        <w:bottom w:val="none" w:sz="0" w:space="0" w:color="auto"/>
        <w:right w:val="none" w:sz="0" w:space="0" w:color="auto"/>
      </w:divBdr>
      <w:divsChild>
        <w:div w:id="90860700">
          <w:marLeft w:val="936"/>
          <w:marRight w:val="0"/>
          <w:marTop w:val="200"/>
          <w:marBottom w:val="0"/>
          <w:divBdr>
            <w:top w:val="none" w:sz="0" w:space="0" w:color="auto"/>
            <w:left w:val="none" w:sz="0" w:space="0" w:color="auto"/>
            <w:bottom w:val="none" w:sz="0" w:space="0" w:color="auto"/>
            <w:right w:val="none" w:sz="0" w:space="0" w:color="auto"/>
          </w:divBdr>
        </w:div>
        <w:div w:id="843783678">
          <w:marLeft w:val="432"/>
          <w:marRight w:val="0"/>
          <w:marTop w:val="360"/>
          <w:marBottom w:val="0"/>
          <w:divBdr>
            <w:top w:val="none" w:sz="0" w:space="0" w:color="auto"/>
            <w:left w:val="none" w:sz="0" w:space="0" w:color="auto"/>
            <w:bottom w:val="none" w:sz="0" w:space="0" w:color="auto"/>
            <w:right w:val="none" w:sz="0" w:space="0" w:color="auto"/>
          </w:divBdr>
        </w:div>
        <w:div w:id="1575166994">
          <w:marLeft w:val="936"/>
          <w:marRight w:val="0"/>
          <w:marTop w:val="200"/>
          <w:marBottom w:val="0"/>
          <w:divBdr>
            <w:top w:val="none" w:sz="0" w:space="0" w:color="auto"/>
            <w:left w:val="none" w:sz="0" w:space="0" w:color="auto"/>
            <w:bottom w:val="none" w:sz="0" w:space="0" w:color="auto"/>
            <w:right w:val="none" w:sz="0" w:space="0" w:color="auto"/>
          </w:divBdr>
        </w:div>
        <w:div w:id="2140568834">
          <w:marLeft w:val="936"/>
          <w:marRight w:val="0"/>
          <w:marTop w:val="200"/>
          <w:marBottom w:val="0"/>
          <w:divBdr>
            <w:top w:val="none" w:sz="0" w:space="0" w:color="auto"/>
            <w:left w:val="none" w:sz="0" w:space="0" w:color="auto"/>
            <w:bottom w:val="none" w:sz="0" w:space="0" w:color="auto"/>
            <w:right w:val="none" w:sz="0" w:space="0" w:color="auto"/>
          </w:divBdr>
        </w:div>
      </w:divsChild>
    </w:div>
    <w:div w:id="1417896432">
      <w:bodyDiv w:val="1"/>
      <w:marLeft w:val="0"/>
      <w:marRight w:val="0"/>
      <w:marTop w:val="0"/>
      <w:marBottom w:val="0"/>
      <w:divBdr>
        <w:top w:val="none" w:sz="0" w:space="0" w:color="auto"/>
        <w:left w:val="none" w:sz="0" w:space="0" w:color="auto"/>
        <w:bottom w:val="none" w:sz="0" w:space="0" w:color="auto"/>
        <w:right w:val="none" w:sz="0" w:space="0" w:color="auto"/>
      </w:divBdr>
    </w:div>
    <w:div w:id="1420637921">
      <w:bodyDiv w:val="1"/>
      <w:marLeft w:val="0"/>
      <w:marRight w:val="0"/>
      <w:marTop w:val="0"/>
      <w:marBottom w:val="0"/>
      <w:divBdr>
        <w:top w:val="none" w:sz="0" w:space="0" w:color="auto"/>
        <w:left w:val="none" w:sz="0" w:space="0" w:color="auto"/>
        <w:bottom w:val="none" w:sz="0" w:space="0" w:color="auto"/>
        <w:right w:val="none" w:sz="0" w:space="0" w:color="auto"/>
      </w:divBdr>
    </w:div>
    <w:div w:id="1422725153">
      <w:bodyDiv w:val="1"/>
      <w:marLeft w:val="0"/>
      <w:marRight w:val="0"/>
      <w:marTop w:val="0"/>
      <w:marBottom w:val="0"/>
      <w:divBdr>
        <w:top w:val="none" w:sz="0" w:space="0" w:color="auto"/>
        <w:left w:val="none" w:sz="0" w:space="0" w:color="auto"/>
        <w:bottom w:val="none" w:sz="0" w:space="0" w:color="auto"/>
        <w:right w:val="none" w:sz="0" w:space="0" w:color="auto"/>
      </w:divBdr>
      <w:divsChild>
        <w:div w:id="765225279">
          <w:marLeft w:val="0"/>
          <w:marRight w:val="0"/>
          <w:marTop w:val="0"/>
          <w:marBottom w:val="0"/>
          <w:divBdr>
            <w:top w:val="none" w:sz="0" w:space="0" w:color="auto"/>
            <w:left w:val="none" w:sz="0" w:space="0" w:color="auto"/>
            <w:bottom w:val="none" w:sz="0" w:space="0" w:color="auto"/>
            <w:right w:val="none" w:sz="0" w:space="0" w:color="auto"/>
          </w:divBdr>
        </w:div>
        <w:div w:id="1292784201">
          <w:marLeft w:val="0"/>
          <w:marRight w:val="0"/>
          <w:marTop w:val="0"/>
          <w:marBottom w:val="0"/>
          <w:divBdr>
            <w:top w:val="none" w:sz="0" w:space="0" w:color="auto"/>
            <w:left w:val="none" w:sz="0" w:space="0" w:color="auto"/>
            <w:bottom w:val="none" w:sz="0" w:space="0" w:color="auto"/>
            <w:right w:val="none" w:sz="0" w:space="0" w:color="auto"/>
          </w:divBdr>
        </w:div>
        <w:div w:id="1340504935">
          <w:marLeft w:val="0"/>
          <w:marRight w:val="0"/>
          <w:marTop w:val="0"/>
          <w:marBottom w:val="0"/>
          <w:divBdr>
            <w:top w:val="none" w:sz="0" w:space="0" w:color="auto"/>
            <w:left w:val="none" w:sz="0" w:space="0" w:color="auto"/>
            <w:bottom w:val="none" w:sz="0" w:space="0" w:color="auto"/>
            <w:right w:val="none" w:sz="0" w:space="0" w:color="auto"/>
          </w:divBdr>
        </w:div>
      </w:divsChild>
    </w:div>
    <w:div w:id="1435130744">
      <w:bodyDiv w:val="1"/>
      <w:marLeft w:val="0"/>
      <w:marRight w:val="0"/>
      <w:marTop w:val="0"/>
      <w:marBottom w:val="0"/>
      <w:divBdr>
        <w:top w:val="none" w:sz="0" w:space="0" w:color="auto"/>
        <w:left w:val="none" w:sz="0" w:space="0" w:color="auto"/>
        <w:bottom w:val="none" w:sz="0" w:space="0" w:color="auto"/>
        <w:right w:val="none" w:sz="0" w:space="0" w:color="auto"/>
      </w:divBdr>
      <w:divsChild>
        <w:div w:id="854729658">
          <w:marLeft w:val="936"/>
          <w:marRight w:val="0"/>
          <w:marTop w:val="200"/>
          <w:marBottom w:val="0"/>
          <w:divBdr>
            <w:top w:val="none" w:sz="0" w:space="0" w:color="auto"/>
            <w:left w:val="none" w:sz="0" w:space="0" w:color="auto"/>
            <w:bottom w:val="none" w:sz="0" w:space="0" w:color="auto"/>
            <w:right w:val="none" w:sz="0" w:space="0" w:color="auto"/>
          </w:divBdr>
        </w:div>
        <w:div w:id="1209294439">
          <w:marLeft w:val="432"/>
          <w:marRight w:val="0"/>
          <w:marTop w:val="360"/>
          <w:marBottom w:val="0"/>
          <w:divBdr>
            <w:top w:val="none" w:sz="0" w:space="0" w:color="auto"/>
            <w:left w:val="none" w:sz="0" w:space="0" w:color="auto"/>
            <w:bottom w:val="none" w:sz="0" w:space="0" w:color="auto"/>
            <w:right w:val="none" w:sz="0" w:space="0" w:color="auto"/>
          </w:divBdr>
        </w:div>
        <w:div w:id="1378434411">
          <w:marLeft w:val="936"/>
          <w:marRight w:val="0"/>
          <w:marTop w:val="200"/>
          <w:marBottom w:val="0"/>
          <w:divBdr>
            <w:top w:val="none" w:sz="0" w:space="0" w:color="auto"/>
            <w:left w:val="none" w:sz="0" w:space="0" w:color="auto"/>
            <w:bottom w:val="none" w:sz="0" w:space="0" w:color="auto"/>
            <w:right w:val="none" w:sz="0" w:space="0" w:color="auto"/>
          </w:divBdr>
        </w:div>
        <w:div w:id="1910459632">
          <w:marLeft w:val="936"/>
          <w:marRight w:val="0"/>
          <w:marTop w:val="200"/>
          <w:marBottom w:val="0"/>
          <w:divBdr>
            <w:top w:val="none" w:sz="0" w:space="0" w:color="auto"/>
            <w:left w:val="none" w:sz="0" w:space="0" w:color="auto"/>
            <w:bottom w:val="none" w:sz="0" w:space="0" w:color="auto"/>
            <w:right w:val="none" w:sz="0" w:space="0" w:color="auto"/>
          </w:divBdr>
        </w:div>
        <w:div w:id="2040929850">
          <w:marLeft w:val="432"/>
          <w:marRight w:val="0"/>
          <w:marTop w:val="360"/>
          <w:marBottom w:val="0"/>
          <w:divBdr>
            <w:top w:val="none" w:sz="0" w:space="0" w:color="auto"/>
            <w:left w:val="none" w:sz="0" w:space="0" w:color="auto"/>
            <w:bottom w:val="none" w:sz="0" w:space="0" w:color="auto"/>
            <w:right w:val="none" w:sz="0" w:space="0" w:color="auto"/>
          </w:divBdr>
        </w:div>
      </w:divsChild>
    </w:div>
    <w:div w:id="1443260565">
      <w:bodyDiv w:val="1"/>
      <w:marLeft w:val="0"/>
      <w:marRight w:val="0"/>
      <w:marTop w:val="0"/>
      <w:marBottom w:val="0"/>
      <w:divBdr>
        <w:top w:val="none" w:sz="0" w:space="0" w:color="auto"/>
        <w:left w:val="none" w:sz="0" w:space="0" w:color="auto"/>
        <w:bottom w:val="none" w:sz="0" w:space="0" w:color="auto"/>
        <w:right w:val="none" w:sz="0" w:space="0" w:color="auto"/>
      </w:divBdr>
    </w:div>
    <w:div w:id="1443497384">
      <w:bodyDiv w:val="1"/>
      <w:marLeft w:val="0"/>
      <w:marRight w:val="0"/>
      <w:marTop w:val="0"/>
      <w:marBottom w:val="0"/>
      <w:divBdr>
        <w:top w:val="none" w:sz="0" w:space="0" w:color="auto"/>
        <w:left w:val="none" w:sz="0" w:space="0" w:color="auto"/>
        <w:bottom w:val="none" w:sz="0" w:space="0" w:color="auto"/>
        <w:right w:val="none" w:sz="0" w:space="0" w:color="auto"/>
      </w:divBdr>
      <w:divsChild>
        <w:div w:id="775253639">
          <w:marLeft w:val="432"/>
          <w:marRight w:val="0"/>
          <w:marTop w:val="360"/>
          <w:marBottom w:val="0"/>
          <w:divBdr>
            <w:top w:val="none" w:sz="0" w:space="0" w:color="auto"/>
            <w:left w:val="none" w:sz="0" w:space="0" w:color="auto"/>
            <w:bottom w:val="none" w:sz="0" w:space="0" w:color="auto"/>
            <w:right w:val="none" w:sz="0" w:space="0" w:color="auto"/>
          </w:divBdr>
        </w:div>
      </w:divsChild>
    </w:div>
    <w:div w:id="1459032153">
      <w:bodyDiv w:val="1"/>
      <w:marLeft w:val="0"/>
      <w:marRight w:val="0"/>
      <w:marTop w:val="0"/>
      <w:marBottom w:val="0"/>
      <w:divBdr>
        <w:top w:val="none" w:sz="0" w:space="0" w:color="auto"/>
        <w:left w:val="none" w:sz="0" w:space="0" w:color="auto"/>
        <w:bottom w:val="none" w:sz="0" w:space="0" w:color="auto"/>
        <w:right w:val="none" w:sz="0" w:space="0" w:color="auto"/>
      </w:divBdr>
      <w:divsChild>
        <w:div w:id="535583846">
          <w:marLeft w:val="936"/>
          <w:marRight w:val="0"/>
          <w:marTop w:val="200"/>
          <w:marBottom w:val="0"/>
          <w:divBdr>
            <w:top w:val="none" w:sz="0" w:space="0" w:color="auto"/>
            <w:left w:val="none" w:sz="0" w:space="0" w:color="auto"/>
            <w:bottom w:val="none" w:sz="0" w:space="0" w:color="auto"/>
            <w:right w:val="none" w:sz="0" w:space="0" w:color="auto"/>
          </w:divBdr>
        </w:div>
        <w:div w:id="1385372879">
          <w:marLeft w:val="432"/>
          <w:marRight w:val="0"/>
          <w:marTop w:val="360"/>
          <w:marBottom w:val="0"/>
          <w:divBdr>
            <w:top w:val="none" w:sz="0" w:space="0" w:color="auto"/>
            <w:left w:val="none" w:sz="0" w:space="0" w:color="auto"/>
            <w:bottom w:val="none" w:sz="0" w:space="0" w:color="auto"/>
            <w:right w:val="none" w:sz="0" w:space="0" w:color="auto"/>
          </w:divBdr>
        </w:div>
      </w:divsChild>
    </w:div>
    <w:div w:id="1459227889">
      <w:bodyDiv w:val="1"/>
      <w:marLeft w:val="0"/>
      <w:marRight w:val="0"/>
      <w:marTop w:val="0"/>
      <w:marBottom w:val="0"/>
      <w:divBdr>
        <w:top w:val="none" w:sz="0" w:space="0" w:color="auto"/>
        <w:left w:val="none" w:sz="0" w:space="0" w:color="auto"/>
        <w:bottom w:val="none" w:sz="0" w:space="0" w:color="auto"/>
        <w:right w:val="none" w:sz="0" w:space="0" w:color="auto"/>
      </w:divBdr>
      <w:divsChild>
        <w:div w:id="1056658153">
          <w:marLeft w:val="432"/>
          <w:marRight w:val="0"/>
          <w:marTop w:val="360"/>
          <w:marBottom w:val="0"/>
          <w:divBdr>
            <w:top w:val="none" w:sz="0" w:space="0" w:color="auto"/>
            <w:left w:val="none" w:sz="0" w:space="0" w:color="auto"/>
            <w:bottom w:val="none" w:sz="0" w:space="0" w:color="auto"/>
            <w:right w:val="none" w:sz="0" w:space="0" w:color="auto"/>
          </w:divBdr>
        </w:div>
      </w:divsChild>
    </w:div>
    <w:div w:id="14644225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07">
          <w:marLeft w:val="432"/>
          <w:marRight w:val="0"/>
          <w:marTop w:val="360"/>
          <w:marBottom w:val="0"/>
          <w:divBdr>
            <w:top w:val="none" w:sz="0" w:space="0" w:color="auto"/>
            <w:left w:val="none" w:sz="0" w:space="0" w:color="auto"/>
            <w:bottom w:val="none" w:sz="0" w:space="0" w:color="auto"/>
            <w:right w:val="none" w:sz="0" w:space="0" w:color="auto"/>
          </w:divBdr>
        </w:div>
        <w:div w:id="635793127">
          <w:marLeft w:val="432"/>
          <w:marRight w:val="0"/>
          <w:marTop w:val="360"/>
          <w:marBottom w:val="0"/>
          <w:divBdr>
            <w:top w:val="none" w:sz="0" w:space="0" w:color="auto"/>
            <w:left w:val="none" w:sz="0" w:space="0" w:color="auto"/>
            <w:bottom w:val="none" w:sz="0" w:space="0" w:color="auto"/>
            <w:right w:val="none" w:sz="0" w:space="0" w:color="auto"/>
          </w:divBdr>
        </w:div>
        <w:div w:id="1058280621">
          <w:marLeft w:val="432"/>
          <w:marRight w:val="0"/>
          <w:marTop w:val="360"/>
          <w:marBottom w:val="0"/>
          <w:divBdr>
            <w:top w:val="none" w:sz="0" w:space="0" w:color="auto"/>
            <w:left w:val="none" w:sz="0" w:space="0" w:color="auto"/>
            <w:bottom w:val="none" w:sz="0" w:space="0" w:color="auto"/>
            <w:right w:val="none" w:sz="0" w:space="0" w:color="auto"/>
          </w:divBdr>
        </w:div>
        <w:div w:id="1146895613">
          <w:marLeft w:val="432"/>
          <w:marRight w:val="0"/>
          <w:marTop w:val="360"/>
          <w:marBottom w:val="0"/>
          <w:divBdr>
            <w:top w:val="none" w:sz="0" w:space="0" w:color="auto"/>
            <w:left w:val="none" w:sz="0" w:space="0" w:color="auto"/>
            <w:bottom w:val="none" w:sz="0" w:space="0" w:color="auto"/>
            <w:right w:val="none" w:sz="0" w:space="0" w:color="auto"/>
          </w:divBdr>
        </w:div>
      </w:divsChild>
    </w:div>
    <w:div w:id="1492067261">
      <w:bodyDiv w:val="1"/>
      <w:marLeft w:val="0"/>
      <w:marRight w:val="0"/>
      <w:marTop w:val="0"/>
      <w:marBottom w:val="0"/>
      <w:divBdr>
        <w:top w:val="none" w:sz="0" w:space="0" w:color="auto"/>
        <w:left w:val="none" w:sz="0" w:space="0" w:color="auto"/>
        <w:bottom w:val="none" w:sz="0" w:space="0" w:color="auto"/>
        <w:right w:val="none" w:sz="0" w:space="0" w:color="auto"/>
      </w:divBdr>
    </w:div>
    <w:div w:id="1498577576">
      <w:bodyDiv w:val="1"/>
      <w:marLeft w:val="0"/>
      <w:marRight w:val="0"/>
      <w:marTop w:val="0"/>
      <w:marBottom w:val="0"/>
      <w:divBdr>
        <w:top w:val="none" w:sz="0" w:space="0" w:color="auto"/>
        <w:left w:val="none" w:sz="0" w:space="0" w:color="auto"/>
        <w:bottom w:val="none" w:sz="0" w:space="0" w:color="auto"/>
        <w:right w:val="none" w:sz="0" w:space="0" w:color="auto"/>
      </w:divBdr>
    </w:div>
    <w:div w:id="1502740956">
      <w:bodyDiv w:val="1"/>
      <w:marLeft w:val="0"/>
      <w:marRight w:val="0"/>
      <w:marTop w:val="0"/>
      <w:marBottom w:val="0"/>
      <w:divBdr>
        <w:top w:val="none" w:sz="0" w:space="0" w:color="auto"/>
        <w:left w:val="none" w:sz="0" w:space="0" w:color="auto"/>
        <w:bottom w:val="none" w:sz="0" w:space="0" w:color="auto"/>
        <w:right w:val="none" w:sz="0" w:space="0" w:color="auto"/>
      </w:divBdr>
      <w:divsChild>
        <w:div w:id="634606604">
          <w:marLeft w:val="432"/>
          <w:marRight w:val="0"/>
          <w:marTop w:val="360"/>
          <w:marBottom w:val="0"/>
          <w:divBdr>
            <w:top w:val="none" w:sz="0" w:space="0" w:color="auto"/>
            <w:left w:val="none" w:sz="0" w:space="0" w:color="auto"/>
            <w:bottom w:val="none" w:sz="0" w:space="0" w:color="auto"/>
            <w:right w:val="none" w:sz="0" w:space="0" w:color="auto"/>
          </w:divBdr>
        </w:div>
        <w:div w:id="1106005568">
          <w:marLeft w:val="432"/>
          <w:marRight w:val="0"/>
          <w:marTop w:val="360"/>
          <w:marBottom w:val="0"/>
          <w:divBdr>
            <w:top w:val="none" w:sz="0" w:space="0" w:color="auto"/>
            <w:left w:val="none" w:sz="0" w:space="0" w:color="auto"/>
            <w:bottom w:val="none" w:sz="0" w:space="0" w:color="auto"/>
            <w:right w:val="none" w:sz="0" w:space="0" w:color="auto"/>
          </w:divBdr>
        </w:div>
        <w:div w:id="1372193297">
          <w:marLeft w:val="432"/>
          <w:marRight w:val="0"/>
          <w:marTop w:val="360"/>
          <w:marBottom w:val="0"/>
          <w:divBdr>
            <w:top w:val="none" w:sz="0" w:space="0" w:color="auto"/>
            <w:left w:val="none" w:sz="0" w:space="0" w:color="auto"/>
            <w:bottom w:val="none" w:sz="0" w:space="0" w:color="auto"/>
            <w:right w:val="none" w:sz="0" w:space="0" w:color="auto"/>
          </w:divBdr>
        </w:div>
        <w:div w:id="1911768780">
          <w:marLeft w:val="432"/>
          <w:marRight w:val="0"/>
          <w:marTop w:val="360"/>
          <w:marBottom w:val="0"/>
          <w:divBdr>
            <w:top w:val="none" w:sz="0" w:space="0" w:color="auto"/>
            <w:left w:val="none" w:sz="0" w:space="0" w:color="auto"/>
            <w:bottom w:val="none" w:sz="0" w:space="0" w:color="auto"/>
            <w:right w:val="none" w:sz="0" w:space="0" w:color="auto"/>
          </w:divBdr>
        </w:div>
      </w:divsChild>
    </w:div>
    <w:div w:id="1508247556">
      <w:bodyDiv w:val="1"/>
      <w:marLeft w:val="0"/>
      <w:marRight w:val="0"/>
      <w:marTop w:val="0"/>
      <w:marBottom w:val="0"/>
      <w:divBdr>
        <w:top w:val="none" w:sz="0" w:space="0" w:color="auto"/>
        <w:left w:val="none" w:sz="0" w:space="0" w:color="auto"/>
        <w:bottom w:val="none" w:sz="0" w:space="0" w:color="auto"/>
        <w:right w:val="none" w:sz="0" w:space="0" w:color="auto"/>
      </w:divBdr>
      <w:divsChild>
        <w:div w:id="1567254644">
          <w:marLeft w:val="432"/>
          <w:marRight w:val="0"/>
          <w:marTop w:val="360"/>
          <w:marBottom w:val="0"/>
          <w:divBdr>
            <w:top w:val="none" w:sz="0" w:space="0" w:color="auto"/>
            <w:left w:val="none" w:sz="0" w:space="0" w:color="auto"/>
            <w:bottom w:val="none" w:sz="0" w:space="0" w:color="auto"/>
            <w:right w:val="none" w:sz="0" w:space="0" w:color="auto"/>
          </w:divBdr>
        </w:div>
      </w:divsChild>
    </w:div>
    <w:div w:id="1512599324">
      <w:bodyDiv w:val="1"/>
      <w:marLeft w:val="0"/>
      <w:marRight w:val="0"/>
      <w:marTop w:val="0"/>
      <w:marBottom w:val="0"/>
      <w:divBdr>
        <w:top w:val="none" w:sz="0" w:space="0" w:color="auto"/>
        <w:left w:val="none" w:sz="0" w:space="0" w:color="auto"/>
        <w:bottom w:val="none" w:sz="0" w:space="0" w:color="auto"/>
        <w:right w:val="none" w:sz="0" w:space="0" w:color="auto"/>
      </w:divBdr>
    </w:div>
    <w:div w:id="1520117833">
      <w:bodyDiv w:val="1"/>
      <w:marLeft w:val="0"/>
      <w:marRight w:val="0"/>
      <w:marTop w:val="0"/>
      <w:marBottom w:val="0"/>
      <w:divBdr>
        <w:top w:val="none" w:sz="0" w:space="0" w:color="auto"/>
        <w:left w:val="none" w:sz="0" w:space="0" w:color="auto"/>
        <w:bottom w:val="none" w:sz="0" w:space="0" w:color="auto"/>
        <w:right w:val="none" w:sz="0" w:space="0" w:color="auto"/>
      </w:divBdr>
      <w:divsChild>
        <w:div w:id="201134394">
          <w:marLeft w:val="432"/>
          <w:marRight w:val="0"/>
          <w:marTop w:val="360"/>
          <w:marBottom w:val="0"/>
          <w:divBdr>
            <w:top w:val="none" w:sz="0" w:space="0" w:color="auto"/>
            <w:left w:val="none" w:sz="0" w:space="0" w:color="auto"/>
            <w:bottom w:val="none" w:sz="0" w:space="0" w:color="auto"/>
            <w:right w:val="none" w:sz="0" w:space="0" w:color="auto"/>
          </w:divBdr>
        </w:div>
        <w:div w:id="1030688971">
          <w:marLeft w:val="432"/>
          <w:marRight w:val="0"/>
          <w:marTop w:val="360"/>
          <w:marBottom w:val="0"/>
          <w:divBdr>
            <w:top w:val="none" w:sz="0" w:space="0" w:color="auto"/>
            <w:left w:val="none" w:sz="0" w:space="0" w:color="auto"/>
            <w:bottom w:val="none" w:sz="0" w:space="0" w:color="auto"/>
            <w:right w:val="none" w:sz="0" w:space="0" w:color="auto"/>
          </w:divBdr>
        </w:div>
      </w:divsChild>
    </w:div>
    <w:div w:id="1525703066">
      <w:bodyDiv w:val="1"/>
      <w:marLeft w:val="0"/>
      <w:marRight w:val="0"/>
      <w:marTop w:val="0"/>
      <w:marBottom w:val="0"/>
      <w:divBdr>
        <w:top w:val="none" w:sz="0" w:space="0" w:color="auto"/>
        <w:left w:val="none" w:sz="0" w:space="0" w:color="auto"/>
        <w:bottom w:val="none" w:sz="0" w:space="0" w:color="auto"/>
        <w:right w:val="none" w:sz="0" w:space="0" w:color="auto"/>
      </w:divBdr>
    </w:div>
    <w:div w:id="1537934679">
      <w:bodyDiv w:val="1"/>
      <w:marLeft w:val="0"/>
      <w:marRight w:val="0"/>
      <w:marTop w:val="0"/>
      <w:marBottom w:val="0"/>
      <w:divBdr>
        <w:top w:val="none" w:sz="0" w:space="0" w:color="auto"/>
        <w:left w:val="none" w:sz="0" w:space="0" w:color="auto"/>
        <w:bottom w:val="none" w:sz="0" w:space="0" w:color="auto"/>
        <w:right w:val="none" w:sz="0" w:space="0" w:color="auto"/>
      </w:divBdr>
    </w:div>
    <w:div w:id="1538201326">
      <w:bodyDiv w:val="1"/>
      <w:marLeft w:val="0"/>
      <w:marRight w:val="0"/>
      <w:marTop w:val="0"/>
      <w:marBottom w:val="0"/>
      <w:divBdr>
        <w:top w:val="none" w:sz="0" w:space="0" w:color="auto"/>
        <w:left w:val="none" w:sz="0" w:space="0" w:color="auto"/>
        <w:bottom w:val="none" w:sz="0" w:space="0" w:color="auto"/>
        <w:right w:val="none" w:sz="0" w:space="0" w:color="auto"/>
      </w:divBdr>
      <w:divsChild>
        <w:div w:id="198905103">
          <w:marLeft w:val="0"/>
          <w:marRight w:val="0"/>
          <w:marTop w:val="0"/>
          <w:marBottom w:val="0"/>
          <w:divBdr>
            <w:top w:val="none" w:sz="0" w:space="0" w:color="auto"/>
            <w:left w:val="none" w:sz="0" w:space="0" w:color="auto"/>
            <w:bottom w:val="none" w:sz="0" w:space="0" w:color="auto"/>
            <w:right w:val="none" w:sz="0" w:space="0" w:color="auto"/>
          </w:divBdr>
        </w:div>
        <w:div w:id="354425238">
          <w:marLeft w:val="0"/>
          <w:marRight w:val="0"/>
          <w:marTop w:val="0"/>
          <w:marBottom w:val="0"/>
          <w:divBdr>
            <w:top w:val="none" w:sz="0" w:space="0" w:color="auto"/>
            <w:left w:val="none" w:sz="0" w:space="0" w:color="auto"/>
            <w:bottom w:val="none" w:sz="0" w:space="0" w:color="auto"/>
            <w:right w:val="none" w:sz="0" w:space="0" w:color="auto"/>
          </w:divBdr>
        </w:div>
        <w:div w:id="419646688">
          <w:marLeft w:val="0"/>
          <w:marRight w:val="0"/>
          <w:marTop w:val="0"/>
          <w:marBottom w:val="0"/>
          <w:divBdr>
            <w:top w:val="none" w:sz="0" w:space="0" w:color="auto"/>
            <w:left w:val="none" w:sz="0" w:space="0" w:color="auto"/>
            <w:bottom w:val="none" w:sz="0" w:space="0" w:color="auto"/>
            <w:right w:val="none" w:sz="0" w:space="0" w:color="auto"/>
          </w:divBdr>
        </w:div>
        <w:div w:id="1084571162">
          <w:marLeft w:val="0"/>
          <w:marRight w:val="0"/>
          <w:marTop w:val="0"/>
          <w:marBottom w:val="0"/>
          <w:divBdr>
            <w:top w:val="none" w:sz="0" w:space="0" w:color="auto"/>
            <w:left w:val="none" w:sz="0" w:space="0" w:color="auto"/>
            <w:bottom w:val="none" w:sz="0" w:space="0" w:color="auto"/>
            <w:right w:val="none" w:sz="0" w:space="0" w:color="auto"/>
          </w:divBdr>
        </w:div>
        <w:div w:id="1361665209">
          <w:marLeft w:val="0"/>
          <w:marRight w:val="0"/>
          <w:marTop w:val="0"/>
          <w:marBottom w:val="0"/>
          <w:divBdr>
            <w:top w:val="none" w:sz="0" w:space="0" w:color="auto"/>
            <w:left w:val="none" w:sz="0" w:space="0" w:color="auto"/>
            <w:bottom w:val="none" w:sz="0" w:space="0" w:color="auto"/>
            <w:right w:val="none" w:sz="0" w:space="0" w:color="auto"/>
          </w:divBdr>
        </w:div>
      </w:divsChild>
    </w:div>
    <w:div w:id="1555434588">
      <w:bodyDiv w:val="1"/>
      <w:marLeft w:val="0"/>
      <w:marRight w:val="0"/>
      <w:marTop w:val="0"/>
      <w:marBottom w:val="0"/>
      <w:divBdr>
        <w:top w:val="none" w:sz="0" w:space="0" w:color="auto"/>
        <w:left w:val="none" w:sz="0" w:space="0" w:color="auto"/>
        <w:bottom w:val="none" w:sz="0" w:space="0" w:color="auto"/>
        <w:right w:val="none" w:sz="0" w:space="0" w:color="auto"/>
      </w:divBdr>
      <w:divsChild>
        <w:div w:id="629628656">
          <w:marLeft w:val="432"/>
          <w:marRight w:val="0"/>
          <w:marTop w:val="360"/>
          <w:marBottom w:val="0"/>
          <w:divBdr>
            <w:top w:val="none" w:sz="0" w:space="0" w:color="auto"/>
            <w:left w:val="none" w:sz="0" w:space="0" w:color="auto"/>
            <w:bottom w:val="none" w:sz="0" w:space="0" w:color="auto"/>
            <w:right w:val="none" w:sz="0" w:space="0" w:color="auto"/>
          </w:divBdr>
        </w:div>
        <w:div w:id="933054191">
          <w:marLeft w:val="432"/>
          <w:marRight w:val="0"/>
          <w:marTop w:val="360"/>
          <w:marBottom w:val="0"/>
          <w:divBdr>
            <w:top w:val="none" w:sz="0" w:space="0" w:color="auto"/>
            <w:left w:val="none" w:sz="0" w:space="0" w:color="auto"/>
            <w:bottom w:val="none" w:sz="0" w:space="0" w:color="auto"/>
            <w:right w:val="none" w:sz="0" w:space="0" w:color="auto"/>
          </w:divBdr>
        </w:div>
        <w:div w:id="977035005">
          <w:marLeft w:val="432"/>
          <w:marRight w:val="0"/>
          <w:marTop w:val="360"/>
          <w:marBottom w:val="0"/>
          <w:divBdr>
            <w:top w:val="none" w:sz="0" w:space="0" w:color="auto"/>
            <w:left w:val="none" w:sz="0" w:space="0" w:color="auto"/>
            <w:bottom w:val="none" w:sz="0" w:space="0" w:color="auto"/>
            <w:right w:val="none" w:sz="0" w:space="0" w:color="auto"/>
          </w:divBdr>
        </w:div>
        <w:div w:id="1907908400">
          <w:marLeft w:val="432"/>
          <w:marRight w:val="0"/>
          <w:marTop w:val="360"/>
          <w:marBottom w:val="0"/>
          <w:divBdr>
            <w:top w:val="none" w:sz="0" w:space="0" w:color="auto"/>
            <w:left w:val="none" w:sz="0" w:space="0" w:color="auto"/>
            <w:bottom w:val="none" w:sz="0" w:space="0" w:color="auto"/>
            <w:right w:val="none" w:sz="0" w:space="0" w:color="auto"/>
          </w:divBdr>
        </w:div>
      </w:divsChild>
    </w:div>
    <w:div w:id="1568493920">
      <w:bodyDiv w:val="1"/>
      <w:marLeft w:val="0"/>
      <w:marRight w:val="0"/>
      <w:marTop w:val="0"/>
      <w:marBottom w:val="0"/>
      <w:divBdr>
        <w:top w:val="none" w:sz="0" w:space="0" w:color="auto"/>
        <w:left w:val="none" w:sz="0" w:space="0" w:color="auto"/>
        <w:bottom w:val="none" w:sz="0" w:space="0" w:color="auto"/>
        <w:right w:val="none" w:sz="0" w:space="0" w:color="auto"/>
      </w:divBdr>
    </w:div>
    <w:div w:id="1574469274">
      <w:bodyDiv w:val="1"/>
      <w:marLeft w:val="0"/>
      <w:marRight w:val="0"/>
      <w:marTop w:val="0"/>
      <w:marBottom w:val="0"/>
      <w:divBdr>
        <w:top w:val="none" w:sz="0" w:space="0" w:color="auto"/>
        <w:left w:val="none" w:sz="0" w:space="0" w:color="auto"/>
        <w:bottom w:val="none" w:sz="0" w:space="0" w:color="auto"/>
        <w:right w:val="none" w:sz="0" w:space="0" w:color="auto"/>
      </w:divBdr>
      <w:divsChild>
        <w:div w:id="146288759">
          <w:marLeft w:val="1440"/>
          <w:marRight w:val="0"/>
          <w:marTop w:val="160"/>
          <w:marBottom w:val="0"/>
          <w:divBdr>
            <w:top w:val="none" w:sz="0" w:space="0" w:color="auto"/>
            <w:left w:val="none" w:sz="0" w:space="0" w:color="auto"/>
            <w:bottom w:val="none" w:sz="0" w:space="0" w:color="auto"/>
            <w:right w:val="none" w:sz="0" w:space="0" w:color="auto"/>
          </w:divBdr>
        </w:div>
        <w:div w:id="225144986">
          <w:marLeft w:val="1440"/>
          <w:marRight w:val="0"/>
          <w:marTop w:val="160"/>
          <w:marBottom w:val="0"/>
          <w:divBdr>
            <w:top w:val="none" w:sz="0" w:space="0" w:color="auto"/>
            <w:left w:val="none" w:sz="0" w:space="0" w:color="auto"/>
            <w:bottom w:val="none" w:sz="0" w:space="0" w:color="auto"/>
            <w:right w:val="none" w:sz="0" w:space="0" w:color="auto"/>
          </w:divBdr>
        </w:div>
        <w:div w:id="313531123">
          <w:marLeft w:val="432"/>
          <w:marRight w:val="0"/>
          <w:marTop w:val="360"/>
          <w:marBottom w:val="0"/>
          <w:divBdr>
            <w:top w:val="none" w:sz="0" w:space="0" w:color="auto"/>
            <w:left w:val="none" w:sz="0" w:space="0" w:color="auto"/>
            <w:bottom w:val="none" w:sz="0" w:space="0" w:color="auto"/>
            <w:right w:val="none" w:sz="0" w:space="0" w:color="auto"/>
          </w:divBdr>
        </w:div>
        <w:div w:id="819081096">
          <w:marLeft w:val="936"/>
          <w:marRight w:val="0"/>
          <w:marTop w:val="200"/>
          <w:marBottom w:val="0"/>
          <w:divBdr>
            <w:top w:val="none" w:sz="0" w:space="0" w:color="auto"/>
            <w:left w:val="none" w:sz="0" w:space="0" w:color="auto"/>
            <w:bottom w:val="none" w:sz="0" w:space="0" w:color="auto"/>
            <w:right w:val="none" w:sz="0" w:space="0" w:color="auto"/>
          </w:divBdr>
        </w:div>
        <w:div w:id="1925068278">
          <w:marLeft w:val="936"/>
          <w:marRight w:val="0"/>
          <w:marTop w:val="200"/>
          <w:marBottom w:val="0"/>
          <w:divBdr>
            <w:top w:val="none" w:sz="0" w:space="0" w:color="auto"/>
            <w:left w:val="none" w:sz="0" w:space="0" w:color="auto"/>
            <w:bottom w:val="none" w:sz="0" w:space="0" w:color="auto"/>
            <w:right w:val="none" w:sz="0" w:space="0" w:color="auto"/>
          </w:divBdr>
        </w:div>
        <w:div w:id="1977104454">
          <w:marLeft w:val="936"/>
          <w:marRight w:val="0"/>
          <w:marTop w:val="200"/>
          <w:marBottom w:val="0"/>
          <w:divBdr>
            <w:top w:val="none" w:sz="0" w:space="0" w:color="auto"/>
            <w:left w:val="none" w:sz="0" w:space="0" w:color="auto"/>
            <w:bottom w:val="none" w:sz="0" w:space="0" w:color="auto"/>
            <w:right w:val="none" w:sz="0" w:space="0" w:color="auto"/>
          </w:divBdr>
        </w:div>
      </w:divsChild>
    </w:div>
    <w:div w:id="1574509803">
      <w:bodyDiv w:val="1"/>
      <w:marLeft w:val="0"/>
      <w:marRight w:val="0"/>
      <w:marTop w:val="0"/>
      <w:marBottom w:val="0"/>
      <w:divBdr>
        <w:top w:val="none" w:sz="0" w:space="0" w:color="auto"/>
        <w:left w:val="none" w:sz="0" w:space="0" w:color="auto"/>
        <w:bottom w:val="none" w:sz="0" w:space="0" w:color="auto"/>
        <w:right w:val="none" w:sz="0" w:space="0" w:color="auto"/>
      </w:divBdr>
      <w:divsChild>
        <w:div w:id="129709876">
          <w:marLeft w:val="0"/>
          <w:marRight w:val="0"/>
          <w:marTop w:val="0"/>
          <w:marBottom w:val="0"/>
          <w:divBdr>
            <w:top w:val="none" w:sz="0" w:space="0" w:color="auto"/>
            <w:left w:val="none" w:sz="0" w:space="0" w:color="auto"/>
            <w:bottom w:val="none" w:sz="0" w:space="0" w:color="auto"/>
            <w:right w:val="none" w:sz="0" w:space="0" w:color="auto"/>
          </w:divBdr>
        </w:div>
        <w:div w:id="1394542091">
          <w:marLeft w:val="0"/>
          <w:marRight w:val="0"/>
          <w:marTop w:val="225"/>
          <w:marBottom w:val="225"/>
          <w:divBdr>
            <w:top w:val="none" w:sz="0" w:space="0" w:color="auto"/>
            <w:left w:val="none" w:sz="0" w:space="0" w:color="auto"/>
            <w:bottom w:val="none" w:sz="0" w:space="0" w:color="auto"/>
            <w:right w:val="none" w:sz="0" w:space="0" w:color="auto"/>
          </w:divBdr>
        </w:div>
      </w:divsChild>
    </w:div>
    <w:div w:id="1577201750">
      <w:bodyDiv w:val="1"/>
      <w:marLeft w:val="0"/>
      <w:marRight w:val="0"/>
      <w:marTop w:val="0"/>
      <w:marBottom w:val="0"/>
      <w:divBdr>
        <w:top w:val="none" w:sz="0" w:space="0" w:color="auto"/>
        <w:left w:val="none" w:sz="0" w:space="0" w:color="auto"/>
        <w:bottom w:val="none" w:sz="0" w:space="0" w:color="auto"/>
        <w:right w:val="none" w:sz="0" w:space="0" w:color="auto"/>
      </w:divBdr>
      <w:divsChild>
        <w:div w:id="974527015">
          <w:marLeft w:val="0"/>
          <w:marRight w:val="0"/>
          <w:marTop w:val="0"/>
          <w:marBottom w:val="0"/>
          <w:divBdr>
            <w:top w:val="none" w:sz="0" w:space="0" w:color="auto"/>
            <w:left w:val="none" w:sz="0" w:space="0" w:color="auto"/>
            <w:bottom w:val="none" w:sz="0" w:space="0" w:color="auto"/>
            <w:right w:val="none" w:sz="0" w:space="0" w:color="auto"/>
          </w:divBdr>
          <w:divsChild>
            <w:div w:id="742751499">
              <w:marLeft w:val="0"/>
              <w:marRight w:val="0"/>
              <w:marTop w:val="0"/>
              <w:marBottom w:val="0"/>
              <w:divBdr>
                <w:top w:val="none" w:sz="0" w:space="0" w:color="auto"/>
                <w:left w:val="none" w:sz="0" w:space="0" w:color="auto"/>
                <w:bottom w:val="none" w:sz="0" w:space="0" w:color="auto"/>
                <w:right w:val="none" w:sz="0" w:space="0" w:color="auto"/>
              </w:divBdr>
              <w:divsChild>
                <w:div w:id="1129395678">
                  <w:marLeft w:val="0"/>
                  <w:marRight w:val="0"/>
                  <w:marTop w:val="0"/>
                  <w:marBottom w:val="0"/>
                  <w:divBdr>
                    <w:top w:val="none" w:sz="0" w:space="0" w:color="auto"/>
                    <w:left w:val="none" w:sz="0" w:space="0" w:color="auto"/>
                    <w:bottom w:val="none" w:sz="0" w:space="0" w:color="auto"/>
                    <w:right w:val="none" w:sz="0" w:space="0" w:color="auto"/>
                  </w:divBdr>
                  <w:divsChild>
                    <w:div w:id="1759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0448">
      <w:bodyDiv w:val="1"/>
      <w:marLeft w:val="0"/>
      <w:marRight w:val="0"/>
      <w:marTop w:val="0"/>
      <w:marBottom w:val="0"/>
      <w:divBdr>
        <w:top w:val="none" w:sz="0" w:space="0" w:color="auto"/>
        <w:left w:val="none" w:sz="0" w:space="0" w:color="auto"/>
        <w:bottom w:val="none" w:sz="0" w:space="0" w:color="auto"/>
        <w:right w:val="none" w:sz="0" w:space="0" w:color="auto"/>
      </w:divBdr>
      <w:divsChild>
        <w:div w:id="379943106">
          <w:marLeft w:val="1440"/>
          <w:marRight w:val="0"/>
          <w:marTop w:val="160"/>
          <w:marBottom w:val="0"/>
          <w:divBdr>
            <w:top w:val="none" w:sz="0" w:space="0" w:color="auto"/>
            <w:left w:val="none" w:sz="0" w:space="0" w:color="auto"/>
            <w:bottom w:val="none" w:sz="0" w:space="0" w:color="auto"/>
            <w:right w:val="none" w:sz="0" w:space="0" w:color="auto"/>
          </w:divBdr>
        </w:div>
        <w:div w:id="538471934">
          <w:marLeft w:val="1440"/>
          <w:marRight w:val="0"/>
          <w:marTop w:val="160"/>
          <w:marBottom w:val="0"/>
          <w:divBdr>
            <w:top w:val="none" w:sz="0" w:space="0" w:color="auto"/>
            <w:left w:val="none" w:sz="0" w:space="0" w:color="auto"/>
            <w:bottom w:val="none" w:sz="0" w:space="0" w:color="auto"/>
            <w:right w:val="none" w:sz="0" w:space="0" w:color="auto"/>
          </w:divBdr>
        </w:div>
        <w:div w:id="1299647340">
          <w:marLeft w:val="1440"/>
          <w:marRight w:val="0"/>
          <w:marTop w:val="160"/>
          <w:marBottom w:val="0"/>
          <w:divBdr>
            <w:top w:val="none" w:sz="0" w:space="0" w:color="auto"/>
            <w:left w:val="none" w:sz="0" w:space="0" w:color="auto"/>
            <w:bottom w:val="none" w:sz="0" w:space="0" w:color="auto"/>
            <w:right w:val="none" w:sz="0" w:space="0" w:color="auto"/>
          </w:divBdr>
        </w:div>
        <w:div w:id="1505901521">
          <w:marLeft w:val="936"/>
          <w:marRight w:val="0"/>
          <w:marTop w:val="200"/>
          <w:marBottom w:val="0"/>
          <w:divBdr>
            <w:top w:val="none" w:sz="0" w:space="0" w:color="auto"/>
            <w:left w:val="none" w:sz="0" w:space="0" w:color="auto"/>
            <w:bottom w:val="none" w:sz="0" w:space="0" w:color="auto"/>
            <w:right w:val="none" w:sz="0" w:space="0" w:color="auto"/>
          </w:divBdr>
        </w:div>
        <w:div w:id="1555894152">
          <w:marLeft w:val="432"/>
          <w:marRight w:val="0"/>
          <w:marTop w:val="360"/>
          <w:marBottom w:val="0"/>
          <w:divBdr>
            <w:top w:val="none" w:sz="0" w:space="0" w:color="auto"/>
            <w:left w:val="none" w:sz="0" w:space="0" w:color="auto"/>
            <w:bottom w:val="none" w:sz="0" w:space="0" w:color="auto"/>
            <w:right w:val="none" w:sz="0" w:space="0" w:color="auto"/>
          </w:divBdr>
        </w:div>
        <w:div w:id="1670325590">
          <w:marLeft w:val="1440"/>
          <w:marRight w:val="0"/>
          <w:marTop w:val="160"/>
          <w:marBottom w:val="0"/>
          <w:divBdr>
            <w:top w:val="none" w:sz="0" w:space="0" w:color="auto"/>
            <w:left w:val="none" w:sz="0" w:space="0" w:color="auto"/>
            <w:bottom w:val="none" w:sz="0" w:space="0" w:color="auto"/>
            <w:right w:val="none" w:sz="0" w:space="0" w:color="auto"/>
          </w:divBdr>
        </w:div>
        <w:div w:id="1695569885">
          <w:marLeft w:val="1440"/>
          <w:marRight w:val="0"/>
          <w:marTop w:val="160"/>
          <w:marBottom w:val="0"/>
          <w:divBdr>
            <w:top w:val="none" w:sz="0" w:space="0" w:color="auto"/>
            <w:left w:val="none" w:sz="0" w:space="0" w:color="auto"/>
            <w:bottom w:val="none" w:sz="0" w:space="0" w:color="auto"/>
            <w:right w:val="none" w:sz="0" w:space="0" w:color="auto"/>
          </w:divBdr>
        </w:div>
        <w:div w:id="1697072788">
          <w:marLeft w:val="936"/>
          <w:marRight w:val="0"/>
          <w:marTop w:val="200"/>
          <w:marBottom w:val="0"/>
          <w:divBdr>
            <w:top w:val="none" w:sz="0" w:space="0" w:color="auto"/>
            <w:left w:val="none" w:sz="0" w:space="0" w:color="auto"/>
            <w:bottom w:val="none" w:sz="0" w:space="0" w:color="auto"/>
            <w:right w:val="none" w:sz="0" w:space="0" w:color="auto"/>
          </w:divBdr>
        </w:div>
      </w:divsChild>
    </w:div>
    <w:div w:id="1580363082">
      <w:bodyDiv w:val="1"/>
      <w:marLeft w:val="0"/>
      <w:marRight w:val="0"/>
      <w:marTop w:val="0"/>
      <w:marBottom w:val="0"/>
      <w:divBdr>
        <w:top w:val="none" w:sz="0" w:space="0" w:color="auto"/>
        <w:left w:val="none" w:sz="0" w:space="0" w:color="auto"/>
        <w:bottom w:val="none" w:sz="0" w:space="0" w:color="auto"/>
        <w:right w:val="none" w:sz="0" w:space="0" w:color="auto"/>
      </w:divBdr>
      <w:divsChild>
        <w:div w:id="671614082">
          <w:marLeft w:val="432"/>
          <w:marRight w:val="0"/>
          <w:marTop w:val="360"/>
          <w:marBottom w:val="0"/>
          <w:divBdr>
            <w:top w:val="none" w:sz="0" w:space="0" w:color="auto"/>
            <w:left w:val="none" w:sz="0" w:space="0" w:color="auto"/>
            <w:bottom w:val="none" w:sz="0" w:space="0" w:color="auto"/>
            <w:right w:val="none" w:sz="0" w:space="0" w:color="auto"/>
          </w:divBdr>
        </w:div>
        <w:div w:id="1619070758">
          <w:marLeft w:val="432"/>
          <w:marRight w:val="0"/>
          <w:marTop w:val="360"/>
          <w:marBottom w:val="0"/>
          <w:divBdr>
            <w:top w:val="none" w:sz="0" w:space="0" w:color="auto"/>
            <w:left w:val="none" w:sz="0" w:space="0" w:color="auto"/>
            <w:bottom w:val="none" w:sz="0" w:space="0" w:color="auto"/>
            <w:right w:val="none" w:sz="0" w:space="0" w:color="auto"/>
          </w:divBdr>
        </w:div>
        <w:div w:id="1863784135">
          <w:marLeft w:val="432"/>
          <w:marRight w:val="0"/>
          <w:marTop w:val="360"/>
          <w:marBottom w:val="0"/>
          <w:divBdr>
            <w:top w:val="none" w:sz="0" w:space="0" w:color="auto"/>
            <w:left w:val="none" w:sz="0" w:space="0" w:color="auto"/>
            <w:bottom w:val="none" w:sz="0" w:space="0" w:color="auto"/>
            <w:right w:val="none" w:sz="0" w:space="0" w:color="auto"/>
          </w:divBdr>
        </w:div>
      </w:divsChild>
    </w:div>
    <w:div w:id="1581984367">
      <w:bodyDiv w:val="1"/>
      <w:marLeft w:val="0"/>
      <w:marRight w:val="0"/>
      <w:marTop w:val="0"/>
      <w:marBottom w:val="0"/>
      <w:divBdr>
        <w:top w:val="none" w:sz="0" w:space="0" w:color="auto"/>
        <w:left w:val="none" w:sz="0" w:space="0" w:color="auto"/>
        <w:bottom w:val="none" w:sz="0" w:space="0" w:color="auto"/>
        <w:right w:val="none" w:sz="0" w:space="0" w:color="auto"/>
      </w:divBdr>
      <w:divsChild>
        <w:div w:id="789740608">
          <w:marLeft w:val="0"/>
          <w:marRight w:val="0"/>
          <w:marTop w:val="0"/>
          <w:marBottom w:val="0"/>
          <w:divBdr>
            <w:top w:val="none" w:sz="0" w:space="0" w:color="auto"/>
            <w:left w:val="none" w:sz="0" w:space="0" w:color="auto"/>
            <w:bottom w:val="none" w:sz="0" w:space="0" w:color="auto"/>
            <w:right w:val="none" w:sz="0" w:space="0" w:color="auto"/>
          </w:divBdr>
        </w:div>
      </w:divsChild>
    </w:div>
    <w:div w:id="1584413316">
      <w:bodyDiv w:val="1"/>
      <w:marLeft w:val="0"/>
      <w:marRight w:val="0"/>
      <w:marTop w:val="0"/>
      <w:marBottom w:val="0"/>
      <w:divBdr>
        <w:top w:val="none" w:sz="0" w:space="0" w:color="auto"/>
        <w:left w:val="none" w:sz="0" w:space="0" w:color="auto"/>
        <w:bottom w:val="none" w:sz="0" w:space="0" w:color="auto"/>
        <w:right w:val="none" w:sz="0" w:space="0" w:color="auto"/>
      </w:divBdr>
      <w:divsChild>
        <w:div w:id="146895327">
          <w:marLeft w:val="432"/>
          <w:marRight w:val="0"/>
          <w:marTop w:val="360"/>
          <w:marBottom w:val="0"/>
          <w:divBdr>
            <w:top w:val="none" w:sz="0" w:space="0" w:color="auto"/>
            <w:left w:val="none" w:sz="0" w:space="0" w:color="auto"/>
            <w:bottom w:val="none" w:sz="0" w:space="0" w:color="auto"/>
            <w:right w:val="none" w:sz="0" w:space="0" w:color="auto"/>
          </w:divBdr>
        </w:div>
        <w:div w:id="402457739">
          <w:marLeft w:val="936"/>
          <w:marRight w:val="0"/>
          <w:marTop w:val="200"/>
          <w:marBottom w:val="0"/>
          <w:divBdr>
            <w:top w:val="none" w:sz="0" w:space="0" w:color="auto"/>
            <w:left w:val="none" w:sz="0" w:space="0" w:color="auto"/>
            <w:bottom w:val="none" w:sz="0" w:space="0" w:color="auto"/>
            <w:right w:val="none" w:sz="0" w:space="0" w:color="auto"/>
          </w:divBdr>
        </w:div>
      </w:divsChild>
    </w:div>
    <w:div w:id="1585918984">
      <w:bodyDiv w:val="1"/>
      <w:marLeft w:val="0"/>
      <w:marRight w:val="0"/>
      <w:marTop w:val="0"/>
      <w:marBottom w:val="0"/>
      <w:divBdr>
        <w:top w:val="none" w:sz="0" w:space="0" w:color="auto"/>
        <w:left w:val="none" w:sz="0" w:space="0" w:color="auto"/>
        <w:bottom w:val="none" w:sz="0" w:space="0" w:color="auto"/>
        <w:right w:val="none" w:sz="0" w:space="0" w:color="auto"/>
      </w:divBdr>
      <w:divsChild>
        <w:div w:id="518081196">
          <w:marLeft w:val="0"/>
          <w:marRight w:val="0"/>
          <w:marTop w:val="0"/>
          <w:marBottom w:val="0"/>
          <w:divBdr>
            <w:top w:val="none" w:sz="0" w:space="0" w:color="auto"/>
            <w:left w:val="none" w:sz="0" w:space="0" w:color="auto"/>
            <w:bottom w:val="none" w:sz="0" w:space="0" w:color="auto"/>
            <w:right w:val="none" w:sz="0" w:space="0" w:color="auto"/>
          </w:divBdr>
          <w:divsChild>
            <w:div w:id="1355182649">
              <w:marLeft w:val="0"/>
              <w:marRight w:val="2250"/>
              <w:marTop w:val="0"/>
              <w:marBottom w:val="0"/>
              <w:divBdr>
                <w:top w:val="none" w:sz="0" w:space="0" w:color="auto"/>
                <w:left w:val="none" w:sz="0" w:space="0" w:color="auto"/>
                <w:bottom w:val="none" w:sz="0" w:space="0" w:color="auto"/>
                <w:right w:val="none" w:sz="0" w:space="0" w:color="auto"/>
              </w:divBdr>
            </w:div>
          </w:divsChild>
        </w:div>
        <w:div w:id="1587375728">
          <w:marLeft w:val="0"/>
          <w:marRight w:val="0"/>
          <w:marTop w:val="0"/>
          <w:marBottom w:val="0"/>
          <w:divBdr>
            <w:top w:val="single" w:sz="6" w:space="11" w:color="EEEEEE"/>
            <w:left w:val="none" w:sz="0" w:space="0" w:color="auto"/>
            <w:bottom w:val="none" w:sz="0" w:space="0" w:color="auto"/>
            <w:right w:val="none" w:sz="0" w:space="0" w:color="auto"/>
          </w:divBdr>
          <w:divsChild>
            <w:div w:id="287515024">
              <w:marLeft w:val="0"/>
              <w:marRight w:val="0"/>
              <w:marTop w:val="0"/>
              <w:marBottom w:val="0"/>
              <w:divBdr>
                <w:top w:val="none" w:sz="0" w:space="0" w:color="auto"/>
                <w:left w:val="none" w:sz="0" w:space="0" w:color="auto"/>
                <w:bottom w:val="none" w:sz="0" w:space="0" w:color="auto"/>
                <w:right w:val="none" w:sz="0" w:space="0" w:color="auto"/>
              </w:divBdr>
              <w:divsChild>
                <w:div w:id="522744410">
                  <w:marLeft w:val="0"/>
                  <w:marRight w:val="0"/>
                  <w:marTop w:val="0"/>
                  <w:marBottom w:val="0"/>
                  <w:divBdr>
                    <w:top w:val="none" w:sz="0" w:space="0" w:color="auto"/>
                    <w:left w:val="none" w:sz="0" w:space="0" w:color="auto"/>
                    <w:bottom w:val="none" w:sz="0" w:space="0" w:color="auto"/>
                    <w:right w:val="none" w:sz="0" w:space="0" w:color="auto"/>
                  </w:divBdr>
                  <w:divsChild>
                    <w:div w:id="12814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955">
              <w:marLeft w:val="0"/>
              <w:marRight w:val="2250"/>
              <w:marTop w:val="0"/>
              <w:marBottom w:val="0"/>
              <w:divBdr>
                <w:top w:val="none" w:sz="0" w:space="0" w:color="auto"/>
                <w:left w:val="none" w:sz="0" w:space="0" w:color="auto"/>
                <w:bottom w:val="none" w:sz="0" w:space="0" w:color="auto"/>
                <w:right w:val="none" w:sz="0" w:space="0" w:color="auto"/>
              </w:divBdr>
            </w:div>
          </w:divsChild>
        </w:div>
        <w:div w:id="402262153">
          <w:marLeft w:val="0"/>
          <w:marRight w:val="0"/>
          <w:marTop w:val="0"/>
          <w:marBottom w:val="0"/>
          <w:divBdr>
            <w:top w:val="single" w:sz="6" w:space="11" w:color="EEEEEE"/>
            <w:left w:val="none" w:sz="0" w:space="0" w:color="auto"/>
            <w:bottom w:val="none" w:sz="0" w:space="0" w:color="auto"/>
            <w:right w:val="none" w:sz="0" w:space="0" w:color="auto"/>
          </w:divBdr>
          <w:divsChild>
            <w:div w:id="681980042">
              <w:marLeft w:val="0"/>
              <w:marRight w:val="0"/>
              <w:marTop w:val="0"/>
              <w:marBottom w:val="0"/>
              <w:divBdr>
                <w:top w:val="none" w:sz="0" w:space="0" w:color="auto"/>
                <w:left w:val="none" w:sz="0" w:space="0" w:color="auto"/>
                <w:bottom w:val="none" w:sz="0" w:space="0" w:color="auto"/>
                <w:right w:val="none" w:sz="0" w:space="0" w:color="auto"/>
              </w:divBdr>
              <w:divsChild>
                <w:div w:id="1149707187">
                  <w:marLeft w:val="0"/>
                  <w:marRight w:val="0"/>
                  <w:marTop w:val="0"/>
                  <w:marBottom w:val="0"/>
                  <w:divBdr>
                    <w:top w:val="none" w:sz="0" w:space="0" w:color="auto"/>
                    <w:left w:val="none" w:sz="0" w:space="0" w:color="auto"/>
                    <w:bottom w:val="none" w:sz="0" w:space="0" w:color="auto"/>
                    <w:right w:val="none" w:sz="0" w:space="0" w:color="auto"/>
                  </w:divBdr>
                  <w:divsChild>
                    <w:div w:id="20232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8429">
              <w:marLeft w:val="0"/>
              <w:marRight w:val="2250"/>
              <w:marTop w:val="0"/>
              <w:marBottom w:val="0"/>
              <w:divBdr>
                <w:top w:val="none" w:sz="0" w:space="0" w:color="auto"/>
                <w:left w:val="none" w:sz="0" w:space="0" w:color="auto"/>
                <w:bottom w:val="none" w:sz="0" w:space="0" w:color="auto"/>
                <w:right w:val="none" w:sz="0" w:space="0" w:color="auto"/>
              </w:divBdr>
            </w:div>
          </w:divsChild>
        </w:div>
        <w:div w:id="1847477412">
          <w:marLeft w:val="0"/>
          <w:marRight w:val="0"/>
          <w:marTop w:val="0"/>
          <w:marBottom w:val="0"/>
          <w:divBdr>
            <w:top w:val="single" w:sz="6" w:space="11" w:color="EEEEEE"/>
            <w:left w:val="none" w:sz="0" w:space="0" w:color="auto"/>
            <w:bottom w:val="none" w:sz="0" w:space="0" w:color="auto"/>
            <w:right w:val="none" w:sz="0" w:space="0" w:color="auto"/>
          </w:divBdr>
          <w:divsChild>
            <w:div w:id="369577473">
              <w:marLeft w:val="0"/>
              <w:marRight w:val="0"/>
              <w:marTop w:val="0"/>
              <w:marBottom w:val="0"/>
              <w:divBdr>
                <w:top w:val="none" w:sz="0" w:space="0" w:color="auto"/>
                <w:left w:val="none" w:sz="0" w:space="0" w:color="auto"/>
                <w:bottom w:val="none" w:sz="0" w:space="0" w:color="auto"/>
                <w:right w:val="none" w:sz="0" w:space="0" w:color="auto"/>
              </w:divBdr>
              <w:divsChild>
                <w:div w:id="761141904">
                  <w:marLeft w:val="0"/>
                  <w:marRight w:val="0"/>
                  <w:marTop w:val="0"/>
                  <w:marBottom w:val="0"/>
                  <w:divBdr>
                    <w:top w:val="none" w:sz="0" w:space="0" w:color="auto"/>
                    <w:left w:val="none" w:sz="0" w:space="0" w:color="auto"/>
                    <w:bottom w:val="none" w:sz="0" w:space="0" w:color="auto"/>
                    <w:right w:val="none" w:sz="0" w:space="0" w:color="auto"/>
                  </w:divBdr>
                  <w:divsChild>
                    <w:div w:id="18225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53031">
              <w:marLeft w:val="0"/>
              <w:marRight w:val="2250"/>
              <w:marTop w:val="0"/>
              <w:marBottom w:val="0"/>
              <w:divBdr>
                <w:top w:val="none" w:sz="0" w:space="0" w:color="auto"/>
                <w:left w:val="none" w:sz="0" w:space="0" w:color="auto"/>
                <w:bottom w:val="none" w:sz="0" w:space="0" w:color="auto"/>
                <w:right w:val="none" w:sz="0" w:space="0" w:color="auto"/>
              </w:divBdr>
            </w:div>
          </w:divsChild>
        </w:div>
        <w:div w:id="1428427940">
          <w:marLeft w:val="0"/>
          <w:marRight w:val="0"/>
          <w:marTop w:val="0"/>
          <w:marBottom w:val="0"/>
          <w:divBdr>
            <w:top w:val="single" w:sz="6" w:space="11" w:color="EEEEEE"/>
            <w:left w:val="none" w:sz="0" w:space="0" w:color="auto"/>
            <w:bottom w:val="none" w:sz="0" w:space="0" w:color="auto"/>
            <w:right w:val="none" w:sz="0" w:space="0" w:color="auto"/>
          </w:divBdr>
          <w:divsChild>
            <w:div w:id="2134782281">
              <w:marLeft w:val="0"/>
              <w:marRight w:val="0"/>
              <w:marTop w:val="0"/>
              <w:marBottom w:val="0"/>
              <w:divBdr>
                <w:top w:val="none" w:sz="0" w:space="0" w:color="auto"/>
                <w:left w:val="none" w:sz="0" w:space="0" w:color="auto"/>
                <w:bottom w:val="none" w:sz="0" w:space="0" w:color="auto"/>
                <w:right w:val="none" w:sz="0" w:space="0" w:color="auto"/>
              </w:divBdr>
              <w:divsChild>
                <w:div w:id="1434471169">
                  <w:marLeft w:val="0"/>
                  <w:marRight w:val="0"/>
                  <w:marTop w:val="0"/>
                  <w:marBottom w:val="0"/>
                  <w:divBdr>
                    <w:top w:val="none" w:sz="0" w:space="0" w:color="auto"/>
                    <w:left w:val="none" w:sz="0" w:space="0" w:color="auto"/>
                    <w:bottom w:val="none" w:sz="0" w:space="0" w:color="auto"/>
                    <w:right w:val="none" w:sz="0" w:space="0" w:color="auto"/>
                  </w:divBdr>
                  <w:divsChild>
                    <w:div w:id="174614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8011">
              <w:marLeft w:val="0"/>
              <w:marRight w:val="2250"/>
              <w:marTop w:val="0"/>
              <w:marBottom w:val="0"/>
              <w:divBdr>
                <w:top w:val="none" w:sz="0" w:space="0" w:color="auto"/>
                <w:left w:val="none" w:sz="0" w:space="0" w:color="auto"/>
                <w:bottom w:val="none" w:sz="0" w:space="0" w:color="auto"/>
                <w:right w:val="none" w:sz="0" w:space="0" w:color="auto"/>
              </w:divBdr>
            </w:div>
          </w:divsChild>
        </w:div>
        <w:div w:id="217785116">
          <w:marLeft w:val="0"/>
          <w:marRight w:val="0"/>
          <w:marTop w:val="0"/>
          <w:marBottom w:val="0"/>
          <w:divBdr>
            <w:top w:val="single" w:sz="6" w:space="11" w:color="EEEEEE"/>
            <w:left w:val="none" w:sz="0" w:space="0" w:color="auto"/>
            <w:bottom w:val="none" w:sz="0" w:space="0" w:color="auto"/>
            <w:right w:val="none" w:sz="0" w:space="0" w:color="auto"/>
          </w:divBdr>
          <w:divsChild>
            <w:div w:id="978848984">
              <w:marLeft w:val="0"/>
              <w:marRight w:val="0"/>
              <w:marTop w:val="0"/>
              <w:marBottom w:val="0"/>
              <w:divBdr>
                <w:top w:val="none" w:sz="0" w:space="0" w:color="auto"/>
                <w:left w:val="none" w:sz="0" w:space="0" w:color="auto"/>
                <w:bottom w:val="none" w:sz="0" w:space="0" w:color="auto"/>
                <w:right w:val="none" w:sz="0" w:space="0" w:color="auto"/>
              </w:divBdr>
              <w:divsChild>
                <w:div w:id="2111192126">
                  <w:marLeft w:val="0"/>
                  <w:marRight w:val="0"/>
                  <w:marTop w:val="0"/>
                  <w:marBottom w:val="0"/>
                  <w:divBdr>
                    <w:top w:val="none" w:sz="0" w:space="0" w:color="auto"/>
                    <w:left w:val="none" w:sz="0" w:space="0" w:color="auto"/>
                    <w:bottom w:val="none" w:sz="0" w:space="0" w:color="auto"/>
                    <w:right w:val="none" w:sz="0" w:space="0" w:color="auto"/>
                  </w:divBdr>
                  <w:divsChild>
                    <w:div w:id="16913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7712">
              <w:marLeft w:val="0"/>
              <w:marRight w:val="2250"/>
              <w:marTop w:val="0"/>
              <w:marBottom w:val="0"/>
              <w:divBdr>
                <w:top w:val="none" w:sz="0" w:space="0" w:color="auto"/>
                <w:left w:val="none" w:sz="0" w:space="0" w:color="auto"/>
                <w:bottom w:val="none" w:sz="0" w:space="0" w:color="auto"/>
                <w:right w:val="none" w:sz="0" w:space="0" w:color="auto"/>
              </w:divBdr>
            </w:div>
          </w:divsChild>
        </w:div>
        <w:div w:id="2020424421">
          <w:marLeft w:val="0"/>
          <w:marRight w:val="0"/>
          <w:marTop w:val="0"/>
          <w:marBottom w:val="0"/>
          <w:divBdr>
            <w:top w:val="single" w:sz="6" w:space="11" w:color="EEEEEE"/>
            <w:left w:val="none" w:sz="0" w:space="0" w:color="auto"/>
            <w:bottom w:val="none" w:sz="0" w:space="0" w:color="auto"/>
            <w:right w:val="none" w:sz="0" w:space="0" w:color="auto"/>
          </w:divBdr>
          <w:divsChild>
            <w:div w:id="1309360328">
              <w:marLeft w:val="0"/>
              <w:marRight w:val="0"/>
              <w:marTop w:val="0"/>
              <w:marBottom w:val="0"/>
              <w:divBdr>
                <w:top w:val="none" w:sz="0" w:space="0" w:color="auto"/>
                <w:left w:val="none" w:sz="0" w:space="0" w:color="auto"/>
                <w:bottom w:val="none" w:sz="0" w:space="0" w:color="auto"/>
                <w:right w:val="none" w:sz="0" w:space="0" w:color="auto"/>
              </w:divBdr>
              <w:divsChild>
                <w:div w:id="1342703765">
                  <w:marLeft w:val="0"/>
                  <w:marRight w:val="0"/>
                  <w:marTop w:val="0"/>
                  <w:marBottom w:val="0"/>
                  <w:divBdr>
                    <w:top w:val="none" w:sz="0" w:space="0" w:color="auto"/>
                    <w:left w:val="none" w:sz="0" w:space="0" w:color="auto"/>
                    <w:bottom w:val="none" w:sz="0" w:space="0" w:color="auto"/>
                    <w:right w:val="none" w:sz="0" w:space="0" w:color="auto"/>
                  </w:divBdr>
                  <w:divsChild>
                    <w:div w:id="18217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3336">
              <w:marLeft w:val="0"/>
              <w:marRight w:val="2250"/>
              <w:marTop w:val="0"/>
              <w:marBottom w:val="0"/>
              <w:divBdr>
                <w:top w:val="none" w:sz="0" w:space="0" w:color="auto"/>
                <w:left w:val="none" w:sz="0" w:space="0" w:color="auto"/>
                <w:bottom w:val="none" w:sz="0" w:space="0" w:color="auto"/>
                <w:right w:val="none" w:sz="0" w:space="0" w:color="auto"/>
              </w:divBdr>
            </w:div>
          </w:divsChild>
        </w:div>
        <w:div w:id="388310084">
          <w:marLeft w:val="0"/>
          <w:marRight w:val="0"/>
          <w:marTop w:val="0"/>
          <w:marBottom w:val="0"/>
          <w:divBdr>
            <w:top w:val="single" w:sz="6" w:space="11" w:color="EEEEEE"/>
            <w:left w:val="none" w:sz="0" w:space="0" w:color="auto"/>
            <w:bottom w:val="none" w:sz="0" w:space="0" w:color="auto"/>
            <w:right w:val="none" w:sz="0" w:space="0" w:color="auto"/>
          </w:divBdr>
          <w:divsChild>
            <w:div w:id="1626156228">
              <w:marLeft w:val="0"/>
              <w:marRight w:val="0"/>
              <w:marTop w:val="0"/>
              <w:marBottom w:val="0"/>
              <w:divBdr>
                <w:top w:val="none" w:sz="0" w:space="0" w:color="auto"/>
                <w:left w:val="none" w:sz="0" w:space="0" w:color="auto"/>
                <w:bottom w:val="none" w:sz="0" w:space="0" w:color="auto"/>
                <w:right w:val="none" w:sz="0" w:space="0" w:color="auto"/>
              </w:divBdr>
              <w:divsChild>
                <w:div w:id="521557294">
                  <w:marLeft w:val="0"/>
                  <w:marRight w:val="0"/>
                  <w:marTop w:val="0"/>
                  <w:marBottom w:val="0"/>
                  <w:divBdr>
                    <w:top w:val="none" w:sz="0" w:space="0" w:color="auto"/>
                    <w:left w:val="none" w:sz="0" w:space="0" w:color="auto"/>
                    <w:bottom w:val="none" w:sz="0" w:space="0" w:color="auto"/>
                    <w:right w:val="none" w:sz="0" w:space="0" w:color="auto"/>
                  </w:divBdr>
                  <w:divsChild>
                    <w:div w:id="1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0081">
              <w:marLeft w:val="0"/>
              <w:marRight w:val="2250"/>
              <w:marTop w:val="0"/>
              <w:marBottom w:val="0"/>
              <w:divBdr>
                <w:top w:val="none" w:sz="0" w:space="0" w:color="auto"/>
                <w:left w:val="none" w:sz="0" w:space="0" w:color="auto"/>
                <w:bottom w:val="none" w:sz="0" w:space="0" w:color="auto"/>
                <w:right w:val="none" w:sz="0" w:space="0" w:color="auto"/>
              </w:divBdr>
            </w:div>
          </w:divsChild>
        </w:div>
        <w:div w:id="814569370">
          <w:marLeft w:val="0"/>
          <w:marRight w:val="0"/>
          <w:marTop w:val="0"/>
          <w:marBottom w:val="0"/>
          <w:divBdr>
            <w:top w:val="single" w:sz="6" w:space="11" w:color="EEEEEE"/>
            <w:left w:val="none" w:sz="0" w:space="0" w:color="auto"/>
            <w:bottom w:val="none" w:sz="0" w:space="0" w:color="auto"/>
            <w:right w:val="none" w:sz="0" w:space="0" w:color="auto"/>
          </w:divBdr>
          <w:divsChild>
            <w:div w:id="1882475315">
              <w:marLeft w:val="0"/>
              <w:marRight w:val="0"/>
              <w:marTop w:val="0"/>
              <w:marBottom w:val="0"/>
              <w:divBdr>
                <w:top w:val="none" w:sz="0" w:space="0" w:color="auto"/>
                <w:left w:val="none" w:sz="0" w:space="0" w:color="auto"/>
                <w:bottom w:val="none" w:sz="0" w:space="0" w:color="auto"/>
                <w:right w:val="none" w:sz="0" w:space="0" w:color="auto"/>
              </w:divBdr>
              <w:divsChild>
                <w:div w:id="1352606842">
                  <w:marLeft w:val="0"/>
                  <w:marRight w:val="0"/>
                  <w:marTop w:val="0"/>
                  <w:marBottom w:val="0"/>
                  <w:divBdr>
                    <w:top w:val="none" w:sz="0" w:space="0" w:color="auto"/>
                    <w:left w:val="none" w:sz="0" w:space="0" w:color="auto"/>
                    <w:bottom w:val="none" w:sz="0" w:space="0" w:color="auto"/>
                    <w:right w:val="none" w:sz="0" w:space="0" w:color="auto"/>
                  </w:divBdr>
                  <w:divsChild>
                    <w:div w:id="15028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1236">
              <w:marLeft w:val="0"/>
              <w:marRight w:val="2250"/>
              <w:marTop w:val="0"/>
              <w:marBottom w:val="0"/>
              <w:divBdr>
                <w:top w:val="none" w:sz="0" w:space="0" w:color="auto"/>
                <w:left w:val="none" w:sz="0" w:space="0" w:color="auto"/>
                <w:bottom w:val="none" w:sz="0" w:space="0" w:color="auto"/>
                <w:right w:val="none" w:sz="0" w:space="0" w:color="auto"/>
              </w:divBdr>
            </w:div>
          </w:divsChild>
        </w:div>
        <w:div w:id="2017070673">
          <w:marLeft w:val="0"/>
          <w:marRight w:val="0"/>
          <w:marTop w:val="0"/>
          <w:marBottom w:val="0"/>
          <w:divBdr>
            <w:top w:val="single" w:sz="6" w:space="11" w:color="EEEEEE"/>
            <w:left w:val="none" w:sz="0" w:space="0" w:color="auto"/>
            <w:bottom w:val="none" w:sz="0" w:space="0" w:color="auto"/>
            <w:right w:val="none" w:sz="0" w:space="0" w:color="auto"/>
          </w:divBdr>
          <w:divsChild>
            <w:div w:id="1574774240">
              <w:marLeft w:val="0"/>
              <w:marRight w:val="0"/>
              <w:marTop w:val="0"/>
              <w:marBottom w:val="0"/>
              <w:divBdr>
                <w:top w:val="none" w:sz="0" w:space="0" w:color="auto"/>
                <w:left w:val="none" w:sz="0" w:space="0" w:color="auto"/>
                <w:bottom w:val="none" w:sz="0" w:space="0" w:color="auto"/>
                <w:right w:val="none" w:sz="0" w:space="0" w:color="auto"/>
              </w:divBdr>
              <w:divsChild>
                <w:div w:id="589894056">
                  <w:marLeft w:val="0"/>
                  <w:marRight w:val="0"/>
                  <w:marTop w:val="0"/>
                  <w:marBottom w:val="0"/>
                  <w:divBdr>
                    <w:top w:val="none" w:sz="0" w:space="0" w:color="auto"/>
                    <w:left w:val="none" w:sz="0" w:space="0" w:color="auto"/>
                    <w:bottom w:val="none" w:sz="0" w:space="0" w:color="auto"/>
                    <w:right w:val="none" w:sz="0" w:space="0" w:color="auto"/>
                  </w:divBdr>
                  <w:divsChild>
                    <w:div w:id="13948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493">
              <w:marLeft w:val="0"/>
              <w:marRight w:val="2250"/>
              <w:marTop w:val="0"/>
              <w:marBottom w:val="0"/>
              <w:divBdr>
                <w:top w:val="none" w:sz="0" w:space="0" w:color="auto"/>
                <w:left w:val="none" w:sz="0" w:space="0" w:color="auto"/>
                <w:bottom w:val="none" w:sz="0" w:space="0" w:color="auto"/>
                <w:right w:val="none" w:sz="0" w:space="0" w:color="auto"/>
              </w:divBdr>
            </w:div>
          </w:divsChild>
        </w:div>
        <w:div w:id="460272190">
          <w:marLeft w:val="0"/>
          <w:marRight w:val="0"/>
          <w:marTop w:val="0"/>
          <w:marBottom w:val="0"/>
          <w:divBdr>
            <w:top w:val="single" w:sz="6" w:space="11" w:color="EEEEEE"/>
            <w:left w:val="none" w:sz="0" w:space="0" w:color="auto"/>
            <w:bottom w:val="none" w:sz="0" w:space="0" w:color="auto"/>
            <w:right w:val="none" w:sz="0" w:space="0" w:color="auto"/>
          </w:divBdr>
          <w:divsChild>
            <w:div w:id="1657340437">
              <w:marLeft w:val="0"/>
              <w:marRight w:val="0"/>
              <w:marTop w:val="0"/>
              <w:marBottom w:val="0"/>
              <w:divBdr>
                <w:top w:val="none" w:sz="0" w:space="0" w:color="auto"/>
                <w:left w:val="none" w:sz="0" w:space="0" w:color="auto"/>
                <w:bottom w:val="none" w:sz="0" w:space="0" w:color="auto"/>
                <w:right w:val="none" w:sz="0" w:space="0" w:color="auto"/>
              </w:divBdr>
              <w:divsChild>
                <w:div w:id="2063745218">
                  <w:marLeft w:val="0"/>
                  <w:marRight w:val="0"/>
                  <w:marTop w:val="0"/>
                  <w:marBottom w:val="0"/>
                  <w:divBdr>
                    <w:top w:val="none" w:sz="0" w:space="0" w:color="auto"/>
                    <w:left w:val="none" w:sz="0" w:space="0" w:color="auto"/>
                    <w:bottom w:val="none" w:sz="0" w:space="0" w:color="auto"/>
                    <w:right w:val="none" w:sz="0" w:space="0" w:color="auto"/>
                  </w:divBdr>
                  <w:divsChild>
                    <w:div w:id="8699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1641">
              <w:marLeft w:val="0"/>
              <w:marRight w:val="2250"/>
              <w:marTop w:val="0"/>
              <w:marBottom w:val="0"/>
              <w:divBdr>
                <w:top w:val="none" w:sz="0" w:space="0" w:color="auto"/>
                <w:left w:val="none" w:sz="0" w:space="0" w:color="auto"/>
                <w:bottom w:val="none" w:sz="0" w:space="0" w:color="auto"/>
                <w:right w:val="none" w:sz="0" w:space="0" w:color="auto"/>
              </w:divBdr>
            </w:div>
          </w:divsChild>
        </w:div>
        <w:div w:id="583537131">
          <w:marLeft w:val="0"/>
          <w:marRight w:val="0"/>
          <w:marTop w:val="0"/>
          <w:marBottom w:val="0"/>
          <w:divBdr>
            <w:top w:val="single" w:sz="6" w:space="11" w:color="EEEEEE"/>
            <w:left w:val="none" w:sz="0" w:space="0" w:color="auto"/>
            <w:bottom w:val="none" w:sz="0" w:space="0" w:color="auto"/>
            <w:right w:val="none" w:sz="0" w:space="0" w:color="auto"/>
          </w:divBdr>
          <w:divsChild>
            <w:div w:id="637492795">
              <w:marLeft w:val="0"/>
              <w:marRight w:val="0"/>
              <w:marTop w:val="0"/>
              <w:marBottom w:val="0"/>
              <w:divBdr>
                <w:top w:val="none" w:sz="0" w:space="0" w:color="auto"/>
                <w:left w:val="none" w:sz="0" w:space="0" w:color="auto"/>
                <w:bottom w:val="none" w:sz="0" w:space="0" w:color="auto"/>
                <w:right w:val="none" w:sz="0" w:space="0" w:color="auto"/>
              </w:divBdr>
              <w:divsChild>
                <w:div w:id="331225154">
                  <w:marLeft w:val="0"/>
                  <w:marRight w:val="0"/>
                  <w:marTop w:val="0"/>
                  <w:marBottom w:val="0"/>
                  <w:divBdr>
                    <w:top w:val="none" w:sz="0" w:space="0" w:color="auto"/>
                    <w:left w:val="none" w:sz="0" w:space="0" w:color="auto"/>
                    <w:bottom w:val="none" w:sz="0" w:space="0" w:color="auto"/>
                    <w:right w:val="none" w:sz="0" w:space="0" w:color="auto"/>
                  </w:divBdr>
                  <w:divsChild>
                    <w:div w:id="1317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0092">
              <w:marLeft w:val="0"/>
              <w:marRight w:val="2250"/>
              <w:marTop w:val="0"/>
              <w:marBottom w:val="0"/>
              <w:divBdr>
                <w:top w:val="none" w:sz="0" w:space="0" w:color="auto"/>
                <w:left w:val="none" w:sz="0" w:space="0" w:color="auto"/>
                <w:bottom w:val="none" w:sz="0" w:space="0" w:color="auto"/>
                <w:right w:val="none" w:sz="0" w:space="0" w:color="auto"/>
              </w:divBdr>
            </w:div>
          </w:divsChild>
        </w:div>
        <w:div w:id="994912399">
          <w:marLeft w:val="0"/>
          <w:marRight w:val="0"/>
          <w:marTop w:val="0"/>
          <w:marBottom w:val="0"/>
          <w:divBdr>
            <w:top w:val="single" w:sz="6" w:space="11" w:color="EEEEEE"/>
            <w:left w:val="none" w:sz="0" w:space="0" w:color="auto"/>
            <w:bottom w:val="none" w:sz="0" w:space="0" w:color="auto"/>
            <w:right w:val="none" w:sz="0" w:space="0" w:color="auto"/>
          </w:divBdr>
          <w:divsChild>
            <w:div w:id="713044672">
              <w:marLeft w:val="0"/>
              <w:marRight w:val="0"/>
              <w:marTop w:val="0"/>
              <w:marBottom w:val="0"/>
              <w:divBdr>
                <w:top w:val="none" w:sz="0" w:space="0" w:color="auto"/>
                <w:left w:val="none" w:sz="0" w:space="0" w:color="auto"/>
                <w:bottom w:val="none" w:sz="0" w:space="0" w:color="auto"/>
                <w:right w:val="none" w:sz="0" w:space="0" w:color="auto"/>
              </w:divBdr>
              <w:divsChild>
                <w:div w:id="1846554121">
                  <w:marLeft w:val="0"/>
                  <w:marRight w:val="0"/>
                  <w:marTop w:val="0"/>
                  <w:marBottom w:val="0"/>
                  <w:divBdr>
                    <w:top w:val="none" w:sz="0" w:space="0" w:color="auto"/>
                    <w:left w:val="none" w:sz="0" w:space="0" w:color="auto"/>
                    <w:bottom w:val="none" w:sz="0" w:space="0" w:color="auto"/>
                    <w:right w:val="none" w:sz="0" w:space="0" w:color="auto"/>
                  </w:divBdr>
                  <w:divsChild>
                    <w:div w:id="18787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9895">
              <w:marLeft w:val="0"/>
              <w:marRight w:val="2250"/>
              <w:marTop w:val="0"/>
              <w:marBottom w:val="0"/>
              <w:divBdr>
                <w:top w:val="none" w:sz="0" w:space="0" w:color="auto"/>
                <w:left w:val="none" w:sz="0" w:space="0" w:color="auto"/>
                <w:bottom w:val="none" w:sz="0" w:space="0" w:color="auto"/>
                <w:right w:val="none" w:sz="0" w:space="0" w:color="auto"/>
              </w:divBdr>
            </w:div>
          </w:divsChild>
        </w:div>
        <w:div w:id="130296184">
          <w:marLeft w:val="0"/>
          <w:marRight w:val="0"/>
          <w:marTop w:val="0"/>
          <w:marBottom w:val="0"/>
          <w:divBdr>
            <w:top w:val="single" w:sz="6" w:space="11" w:color="EEEEEE"/>
            <w:left w:val="none" w:sz="0" w:space="0" w:color="auto"/>
            <w:bottom w:val="none" w:sz="0" w:space="0" w:color="auto"/>
            <w:right w:val="none" w:sz="0" w:space="0" w:color="auto"/>
          </w:divBdr>
          <w:divsChild>
            <w:div w:id="208490972">
              <w:marLeft w:val="0"/>
              <w:marRight w:val="0"/>
              <w:marTop w:val="0"/>
              <w:marBottom w:val="0"/>
              <w:divBdr>
                <w:top w:val="none" w:sz="0" w:space="0" w:color="auto"/>
                <w:left w:val="none" w:sz="0" w:space="0" w:color="auto"/>
                <w:bottom w:val="none" w:sz="0" w:space="0" w:color="auto"/>
                <w:right w:val="none" w:sz="0" w:space="0" w:color="auto"/>
              </w:divBdr>
              <w:divsChild>
                <w:div w:id="1937520517">
                  <w:marLeft w:val="0"/>
                  <w:marRight w:val="0"/>
                  <w:marTop w:val="0"/>
                  <w:marBottom w:val="0"/>
                  <w:divBdr>
                    <w:top w:val="none" w:sz="0" w:space="0" w:color="auto"/>
                    <w:left w:val="none" w:sz="0" w:space="0" w:color="auto"/>
                    <w:bottom w:val="none" w:sz="0" w:space="0" w:color="auto"/>
                    <w:right w:val="none" w:sz="0" w:space="0" w:color="auto"/>
                  </w:divBdr>
                  <w:divsChild>
                    <w:div w:id="4528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4966">
              <w:marLeft w:val="0"/>
              <w:marRight w:val="2250"/>
              <w:marTop w:val="0"/>
              <w:marBottom w:val="0"/>
              <w:divBdr>
                <w:top w:val="none" w:sz="0" w:space="0" w:color="auto"/>
                <w:left w:val="none" w:sz="0" w:space="0" w:color="auto"/>
                <w:bottom w:val="none" w:sz="0" w:space="0" w:color="auto"/>
                <w:right w:val="none" w:sz="0" w:space="0" w:color="auto"/>
              </w:divBdr>
            </w:div>
          </w:divsChild>
        </w:div>
        <w:div w:id="1545561020">
          <w:marLeft w:val="0"/>
          <w:marRight w:val="0"/>
          <w:marTop w:val="0"/>
          <w:marBottom w:val="0"/>
          <w:divBdr>
            <w:top w:val="single" w:sz="6" w:space="11" w:color="EEEEEE"/>
            <w:left w:val="none" w:sz="0" w:space="0" w:color="auto"/>
            <w:bottom w:val="none" w:sz="0" w:space="0" w:color="auto"/>
            <w:right w:val="none" w:sz="0" w:space="0" w:color="auto"/>
          </w:divBdr>
          <w:divsChild>
            <w:div w:id="1323317688">
              <w:marLeft w:val="0"/>
              <w:marRight w:val="0"/>
              <w:marTop w:val="0"/>
              <w:marBottom w:val="0"/>
              <w:divBdr>
                <w:top w:val="none" w:sz="0" w:space="0" w:color="auto"/>
                <w:left w:val="none" w:sz="0" w:space="0" w:color="auto"/>
                <w:bottom w:val="none" w:sz="0" w:space="0" w:color="auto"/>
                <w:right w:val="none" w:sz="0" w:space="0" w:color="auto"/>
              </w:divBdr>
              <w:divsChild>
                <w:div w:id="1552963956">
                  <w:marLeft w:val="0"/>
                  <w:marRight w:val="0"/>
                  <w:marTop w:val="0"/>
                  <w:marBottom w:val="0"/>
                  <w:divBdr>
                    <w:top w:val="none" w:sz="0" w:space="0" w:color="auto"/>
                    <w:left w:val="none" w:sz="0" w:space="0" w:color="auto"/>
                    <w:bottom w:val="none" w:sz="0" w:space="0" w:color="auto"/>
                    <w:right w:val="none" w:sz="0" w:space="0" w:color="auto"/>
                  </w:divBdr>
                  <w:divsChild>
                    <w:div w:id="18092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0721">
              <w:marLeft w:val="0"/>
              <w:marRight w:val="2250"/>
              <w:marTop w:val="0"/>
              <w:marBottom w:val="0"/>
              <w:divBdr>
                <w:top w:val="none" w:sz="0" w:space="0" w:color="auto"/>
                <w:left w:val="none" w:sz="0" w:space="0" w:color="auto"/>
                <w:bottom w:val="none" w:sz="0" w:space="0" w:color="auto"/>
                <w:right w:val="none" w:sz="0" w:space="0" w:color="auto"/>
              </w:divBdr>
            </w:div>
          </w:divsChild>
        </w:div>
        <w:div w:id="1854491864">
          <w:marLeft w:val="0"/>
          <w:marRight w:val="0"/>
          <w:marTop w:val="0"/>
          <w:marBottom w:val="0"/>
          <w:divBdr>
            <w:top w:val="single" w:sz="6" w:space="11" w:color="EEEEEE"/>
            <w:left w:val="none" w:sz="0" w:space="0" w:color="auto"/>
            <w:bottom w:val="none" w:sz="0" w:space="0" w:color="auto"/>
            <w:right w:val="none" w:sz="0" w:space="0" w:color="auto"/>
          </w:divBdr>
          <w:divsChild>
            <w:div w:id="1139151126">
              <w:marLeft w:val="0"/>
              <w:marRight w:val="0"/>
              <w:marTop w:val="0"/>
              <w:marBottom w:val="0"/>
              <w:divBdr>
                <w:top w:val="none" w:sz="0" w:space="0" w:color="auto"/>
                <w:left w:val="none" w:sz="0" w:space="0" w:color="auto"/>
                <w:bottom w:val="none" w:sz="0" w:space="0" w:color="auto"/>
                <w:right w:val="none" w:sz="0" w:space="0" w:color="auto"/>
              </w:divBdr>
              <w:divsChild>
                <w:div w:id="1865632768">
                  <w:marLeft w:val="0"/>
                  <w:marRight w:val="0"/>
                  <w:marTop w:val="0"/>
                  <w:marBottom w:val="0"/>
                  <w:divBdr>
                    <w:top w:val="none" w:sz="0" w:space="0" w:color="auto"/>
                    <w:left w:val="none" w:sz="0" w:space="0" w:color="auto"/>
                    <w:bottom w:val="none" w:sz="0" w:space="0" w:color="auto"/>
                    <w:right w:val="none" w:sz="0" w:space="0" w:color="auto"/>
                  </w:divBdr>
                  <w:divsChild>
                    <w:div w:id="9238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2700">
              <w:marLeft w:val="0"/>
              <w:marRight w:val="2250"/>
              <w:marTop w:val="0"/>
              <w:marBottom w:val="0"/>
              <w:divBdr>
                <w:top w:val="none" w:sz="0" w:space="0" w:color="auto"/>
                <w:left w:val="none" w:sz="0" w:space="0" w:color="auto"/>
                <w:bottom w:val="none" w:sz="0" w:space="0" w:color="auto"/>
                <w:right w:val="none" w:sz="0" w:space="0" w:color="auto"/>
              </w:divBdr>
            </w:div>
          </w:divsChild>
        </w:div>
        <w:div w:id="302201279">
          <w:marLeft w:val="0"/>
          <w:marRight w:val="0"/>
          <w:marTop w:val="0"/>
          <w:marBottom w:val="0"/>
          <w:divBdr>
            <w:top w:val="single" w:sz="6" w:space="11" w:color="EEEEEE"/>
            <w:left w:val="none" w:sz="0" w:space="0" w:color="auto"/>
            <w:bottom w:val="none" w:sz="0" w:space="0" w:color="auto"/>
            <w:right w:val="none" w:sz="0" w:space="0" w:color="auto"/>
          </w:divBdr>
          <w:divsChild>
            <w:div w:id="1022709676">
              <w:marLeft w:val="0"/>
              <w:marRight w:val="0"/>
              <w:marTop w:val="0"/>
              <w:marBottom w:val="0"/>
              <w:divBdr>
                <w:top w:val="none" w:sz="0" w:space="0" w:color="auto"/>
                <w:left w:val="none" w:sz="0" w:space="0" w:color="auto"/>
                <w:bottom w:val="none" w:sz="0" w:space="0" w:color="auto"/>
                <w:right w:val="none" w:sz="0" w:space="0" w:color="auto"/>
              </w:divBdr>
              <w:divsChild>
                <w:div w:id="1522627620">
                  <w:marLeft w:val="0"/>
                  <w:marRight w:val="0"/>
                  <w:marTop w:val="0"/>
                  <w:marBottom w:val="0"/>
                  <w:divBdr>
                    <w:top w:val="none" w:sz="0" w:space="0" w:color="auto"/>
                    <w:left w:val="none" w:sz="0" w:space="0" w:color="auto"/>
                    <w:bottom w:val="none" w:sz="0" w:space="0" w:color="auto"/>
                    <w:right w:val="none" w:sz="0" w:space="0" w:color="auto"/>
                  </w:divBdr>
                  <w:divsChild>
                    <w:div w:id="5733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876">
              <w:marLeft w:val="0"/>
              <w:marRight w:val="2250"/>
              <w:marTop w:val="0"/>
              <w:marBottom w:val="0"/>
              <w:divBdr>
                <w:top w:val="none" w:sz="0" w:space="0" w:color="auto"/>
                <w:left w:val="none" w:sz="0" w:space="0" w:color="auto"/>
                <w:bottom w:val="none" w:sz="0" w:space="0" w:color="auto"/>
                <w:right w:val="none" w:sz="0" w:space="0" w:color="auto"/>
              </w:divBdr>
            </w:div>
          </w:divsChild>
        </w:div>
        <w:div w:id="1285892225">
          <w:marLeft w:val="0"/>
          <w:marRight w:val="0"/>
          <w:marTop w:val="0"/>
          <w:marBottom w:val="0"/>
          <w:divBdr>
            <w:top w:val="single" w:sz="6" w:space="11" w:color="EEEEEE"/>
            <w:left w:val="none" w:sz="0" w:space="0" w:color="auto"/>
            <w:bottom w:val="none" w:sz="0" w:space="0" w:color="auto"/>
            <w:right w:val="none" w:sz="0" w:space="0" w:color="auto"/>
          </w:divBdr>
          <w:divsChild>
            <w:div w:id="166216632">
              <w:marLeft w:val="0"/>
              <w:marRight w:val="0"/>
              <w:marTop w:val="0"/>
              <w:marBottom w:val="0"/>
              <w:divBdr>
                <w:top w:val="none" w:sz="0" w:space="0" w:color="auto"/>
                <w:left w:val="none" w:sz="0" w:space="0" w:color="auto"/>
                <w:bottom w:val="none" w:sz="0" w:space="0" w:color="auto"/>
                <w:right w:val="none" w:sz="0" w:space="0" w:color="auto"/>
              </w:divBdr>
              <w:divsChild>
                <w:div w:id="401561152">
                  <w:marLeft w:val="0"/>
                  <w:marRight w:val="0"/>
                  <w:marTop w:val="0"/>
                  <w:marBottom w:val="0"/>
                  <w:divBdr>
                    <w:top w:val="none" w:sz="0" w:space="0" w:color="auto"/>
                    <w:left w:val="none" w:sz="0" w:space="0" w:color="auto"/>
                    <w:bottom w:val="none" w:sz="0" w:space="0" w:color="auto"/>
                    <w:right w:val="none" w:sz="0" w:space="0" w:color="auto"/>
                  </w:divBdr>
                  <w:divsChild>
                    <w:div w:id="20168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3373">
              <w:marLeft w:val="0"/>
              <w:marRight w:val="2250"/>
              <w:marTop w:val="0"/>
              <w:marBottom w:val="0"/>
              <w:divBdr>
                <w:top w:val="none" w:sz="0" w:space="0" w:color="auto"/>
                <w:left w:val="none" w:sz="0" w:space="0" w:color="auto"/>
                <w:bottom w:val="none" w:sz="0" w:space="0" w:color="auto"/>
                <w:right w:val="none" w:sz="0" w:space="0" w:color="auto"/>
              </w:divBdr>
            </w:div>
          </w:divsChild>
        </w:div>
        <w:div w:id="372313200">
          <w:marLeft w:val="0"/>
          <w:marRight w:val="0"/>
          <w:marTop w:val="0"/>
          <w:marBottom w:val="0"/>
          <w:divBdr>
            <w:top w:val="single" w:sz="6" w:space="11" w:color="EEEEEE"/>
            <w:left w:val="none" w:sz="0" w:space="0" w:color="auto"/>
            <w:bottom w:val="none" w:sz="0" w:space="0" w:color="auto"/>
            <w:right w:val="none" w:sz="0" w:space="0" w:color="auto"/>
          </w:divBdr>
          <w:divsChild>
            <w:div w:id="92627119">
              <w:marLeft w:val="0"/>
              <w:marRight w:val="0"/>
              <w:marTop w:val="0"/>
              <w:marBottom w:val="0"/>
              <w:divBdr>
                <w:top w:val="none" w:sz="0" w:space="0" w:color="auto"/>
                <w:left w:val="none" w:sz="0" w:space="0" w:color="auto"/>
                <w:bottom w:val="none" w:sz="0" w:space="0" w:color="auto"/>
                <w:right w:val="none" w:sz="0" w:space="0" w:color="auto"/>
              </w:divBdr>
              <w:divsChild>
                <w:div w:id="1943567255">
                  <w:marLeft w:val="0"/>
                  <w:marRight w:val="0"/>
                  <w:marTop w:val="0"/>
                  <w:marBottom w:val="0"/>
                  <w:divBdr>
                    <w:top w:val="none" w:sz="0" w:space="0" w:color="auto"/>
                    <w:left w:val="none" w:sz="0" w:space="0" w:color="auto"/>
                    <w:bottom w:val="none" w:sz="0" w:space="0" w:color="auto"/>
                    <w:right w:val="none" w:sz="0" w:space="0" w:color="auto"/>
                  </w:divBdr>
                  <w:divsChild>
                    <w:div w:id="20716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7624">
              <w:marLeft w:val="0"/>
              <w:marRight w:val="2250"/>
              <w:marTop w:val="0"/>
              <w:marBottom w:val="0"/>
              <w:divBdr>
                <w:top w:val="none" w:sz="0" w:space="0" w:color="auto"/>
                <w:left w:val="none" w:sz="0" w:space="0" w:color="auto"/>
                <w:bottom w:val="none" w:sz="0" w:space="0" w:color="auto"/>
                <w:right w:val="none" w:sz="0" w:space="0" w:color="auto"/>
              </w:divBdr>
            </w:div>
          </w:divsChild>
        </w:div>
        <w:div w:id="471289248">
          <w:marLeft w:val="0"/>
          <w:marRight w:val="0"/>
          <w:marTop w:val="0"/>
          <w:marBottom w:val="0"/>
          <w:divBdr>
            <w:top w:val="single" w:sz="6" w:space="11" w:color="EEEEEE"/>
            <w:left w:val="none" w:sz="0" w:space="0" w:color="auto"/>
            <w:bottom w:val="none" w:sz="0" w:space="0" w:color="auto"/>
            <w:right w:val="none" w:sz="0" w:space="0" w:color="auto"/>
          </w:divBdr>
          <w:divsChild>
            <w:div w:id="1670211175">
              <w:marLeft w:val="0"/>
              <w:marRight w:val="0"/>
              <w:marTop w:val="0"/>
              <w:marBottom w:val="0"/>
              <w:divBdr>
                <w:top w:val="none" w:sz="0" w:space="0" w:color="auto"/>
                <w:left w:val="none" w:sz="0" w:space="0" w:color="auto"/>
                <w:bottom w:val="none" w:sz="0" w:space="0" w:color="auto"/>
                <w:right w:val="none" w:sz="0" w:space="0" w:color="auto"/>
              </w:divBdr>
              <w:divsChild>
                <w:div w:id="1214735993">
                  <w:marLeft w:val="0"/>
                  <w:marRight w:val="0"/>
                  <w:marTop w:val="0"/>
                  <w:marBottom w:val="0"/>
                  <w:divBdr>
                    <w:top w:val="none" w:sz="0" w:space="0" w:color="auto"/>
                    <w:left w:val="none" w:sz="0" w:space="0" w:color="auto"/>
                    <w:bottom w:val="none" w:sz="0" w:space="0" w:color="auto"/>
                    <w:right w:val="none" w:sz="0" w:space="0" w:color="auto"/>
                  </w:divBdr>
                  <w:divsChild>
                    <w:div w:id="9470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19254">
              <w:marLeft w:val="0"/>
              <w:marRight w:val="2250"/>
              <w:marTop w:val="0"/>
              <w:marBottom w:val="0"/>
              <w:divBdr>
                <w:top w:val="none" w:sz="0" w:space="0" w:color="auto"/>
                <w:left w:val="none" w:sz="0" w:space="0" w:color="auto"/>
                <w:bottom w:val="none" w:sz="0" w:space="0" w:color="auto"/>
                <w:right w:val="none" w:sz="0" w:space="0" w:color="auto"/>
              </w:divBdr>
            </w:div>
          </w:divsChild>
        </w:div>
        <w:div w:id="639725637">
          <w:marLeft w:val="0"/>
          <w:marRight w:val="0"/>
          <w:marTop w:val="0"/>
          <w:marBottom w:val="0"/>
          <w:divBdr>
            <w:top w:val="single" w:sz="6" w:space="11" w:color="EEEEEE"/>
            <w:left w:val="none" w:sz="0" w:space="0" w:color="auto"/>
            <w:bottom w:val="none" w:sz="0" w:space="0" w:color="auto"/>
            <w:right w:val="none" w:sz="0" w:space="0" w:color="auto"/>
          </w:divBdr>
          <w:divsChild>
            <w:div w:id="1658530264">
              <w:marLeft w:val="0"/>
              <w:marRight w:val="0"/>
              <w:marTop w:val="0"/>
              <w:marBottom w:val="0"/>
              <w:divBdr>
                <w:top w:val="none" w:sz="0" w:space="0" w:color="auto"/>
                <w:left w:val="none" w:sz="0" w:space="0" w:color="auto"/>
                <w:bottom w:val="none" w:sz="0" w:space="0" w:color="auto"/>
                <w:right w:val="none" w:sz="0" w:space="0" w:color="auto"/>
              </w:divBdr>
              <w:divsChild>
                <w:div w:id="107049037">
                  <w:marLeft w:val="0"/>
                  <w:marRight w:val="0"/>
                  <w:marTop w:val="0"/>
                  <w:marBottom w:val="0"/>
                  <w:divBdr>
                    <w:top w:val="none" w:sz="0" w:space="0" w:color="auto"/>
                    <w:left w:val="none" w:sz="0" w:space="0" w:color="auto"/>
                    <w:bottom w:val="none" w:sz="0" w:space="0" w:color="auto"/>
                    <w:right w:val="none" w:sz="0" w:space="0" w:color="auto"/>
                  </w:divBdr>
                  <w:divsChild>
                    <w:div w:id="2538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9018">
              <w:marLeft w:val="0"/>
              <w:marRight w:val="2250"/>
              <w:marTop w:val="0"/>
              <w:marBottom w:val="0"/>
              <w:divBdr>
                <w:top w:val="none" w:sz="0" w:space="0" w:color="auto"/>
                <w:left w:val="none" w:sz="0" w:space="0" w:color="auto"/>
                <w:bottom w:val="none" w:sz="0" w:space="0" w:color="auto"/>
                <w:right w:val="none" w:sz="0" w:space="0" w:color="auto"/>
              </w:divBdr>
            </w:div>
          </w:divsChild>
        </w:div>
        <w:div w:id="601840546">
          <w:marLeft w:val="0"/>
          <w:marRight w:val="0"/>
          <w:marTop w:val="0"/>
          <w:marBottom w:val="0"/>
          <w:divBdr>
            <w:top w:val="single" w:sz="6" w:space="11" w:color="EEEEEE"/>
            <w:left w:val="none" w:sz="0" w:space="0" w:color="auto"/>
            <w:bottom w:val="none" w:sz="0" w:space="0" w:color="auto"/>
            <w:right w:val="none" w:sz="0" w:space="0" w:color="auto"/>
          </w:divBdr>
          <w:divsChild>
            <w:div w:id="790518242">
              <w:marLeft w:val="0"/>
              <w:marRight w:val="0"/>
              <w:marTop w:val="0"/>
              <w:marBottom w:val="0"/>
              <w:divBdr>
                <w:top w:val="none" w:sz="0" w:space="0" w:color="auto"/>
                <w:left w:val="none" w:sz="0" w:space="0" w:color="auto"/>
                <w:bottom w:val="none" w:sz="0" w:space="0" w:color="auto"/>
                <w:right w:val="none" w:sz="0" w:space="0" w:color="auto"/>
              </w:divBdr>
              <w:divsChild>
                <w:div w:id="2086761001">
                  <w:marLeft w:val="0"/>
                  <w:marRight w:val="0"/>
                  <w:marTop w:val="0"/>
                  <w:marBottom w:val="0"/>
                  <w:divBdr>
                    <w:top w:val="none" w:sz="0" w:space="0" w:color="auto"/>
                    <w:left w:val="none" w:sz="0" w:space="0" w:color="auto"/>
                    <w:bottom w:val="none" w:sz="0" w:space="0" w:color="auto"/>
                    <w:right w:val="none" w:sz="0" w:space="0" w:color="auto"/>
                  </w:divBdr>
                  <w:divsChild>
                    <w:div w:id="7479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8320">
              <w:marLeft w:val="0"/>
              <w:marRight w:val="2250"/>
              <w:marTop w:val="0"/>
              <w:marBottom w:val="0"/>
              <w:divBdr>
                <w:top w:val="none" w:sz="0" w:space="0" w:color="auto"/>
                <w:left w:val="none" w:sz="0" w:space="0" w:color="auto"/>
                <w:bottom w:val="none" w:sz="0" w:space="0" w:color="auto"/>
                <w:right w:val="none" w:sz="0" w:space="0" w:color="auto"/>
              </w:divBdr>
            </w:div>
          </w:divsChild>
        </w:div>
        <w:div w:id="2122263104">
          <w:marLeft w:val="0"/>
          <w:marRight w:val="0"/>
          <w:marTop w:val="0"/>
          <w:marBottom w:val="0"/>
          <w:divBdr>
            <w:top w:val="single" w:sz="6" w:space="11" w:color="EEEEEE"/>
            <w:left w:val="none" w:sz="0" w:space="0" w:color="auto"/>
            <w:bottom w:val="none" w:sz="0" w:space="0" w:color="auto"/>
            <w:right w:val="none" w:sz="0" w:space="0" w:color="auto"/>
          </w:divBdr>
          <w:divsChild>
            <w:div w:id="1544637307">
              <w:marLeft w:val="0"/>
              <w:marRight w:val="0"/>
              <w:marTop w:val="0"/>
              <w:marBottom w:val="0"/>
              <w:divBdr>
                <w:top w:val="none" w:sz="0" w:space="0" w:color="auto"/>
                <w:left w:val="none" w:sz="0" w:space="0" w:color="auto"/>
                <w:bottom w:val="none" w:sz="0" w:space="0" w:color="auto"/>
                <w:right w:val="none" w:sz="0" w:space="0" w:color="auto"/>
              </w:divBdr>
              <w:divsChild>
                <w:div w:id="2099669505">
                  <w:marLeft w:val="0"/>
                  <w:marRight w:val="0"/>
                  <w:marTop w:val="0"/>
                  <w:marBottom w:val="0"/>
                  <w:divBdr>
                    <w:top w:val="none" w:sz="0" w:space="0" w:color="auto"/>
                    <w:left w:val="none" w:sz="0" w:space="0" w:color="auto"/>
                    <w:bottom w:val="none" w:sz="0" w:space="0" w:color="auto"/>
                    <w:right w:val="none" w:sz="0" w:space="0" w:color="auto"/>
                  </w:divBdr>
                  <w:divsChild>
                    <w:div w:id="1031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6540">
              <w:marLeft w:val="0"/>
              <w:marRight w:val="2250"/>
              <w:marTop w:val="0"/>
              <w:marBottom w:val="0"/>
              <w:divBdr>
                <w:top w:val="none" w:sz="0" w:space="0" w:color="auto"/>
                <w:left w:val="none" w:sz="0" w:space="0" w:color="auto"/>
                <w:bottom w:val="none" w:sz="0" w:space="0" w:color="auto"/>
                <w:right w:val="none" w:sz="0" w:space="0" w:color="auto"/>
              </w:divBdr>
            </w:div>
          </w:divsChild>
        </w:div>
        <w:div w:id="1920023474">
          <w:marLeft w:val="0"/>
          <w:marRight w:val="0"/>
          <w:marTop w:val="0"/>
          <w:marBottom w:val="0"/>
          <w:divBdr>
            <w:top w:val="single" w:sz="6" w:space="11" w:color="EEEEEE"/>
            <w:left w:val="none" w:sz="0" w:space="0" w:color="auto"/>
            <w:bottom w:val="none" w:sz="0" w:space="0" w:color="auto"/>
            <w:right w:val="none" w:sz="0" w:space="0" w:color="auto"/>
          </w:divBdr>
          <w:divsChild>
            <w:div w:id="1231769156">
              <w:marLeft w:val="0"/>
              <w:marRight w:val="0"/>
              <w:marTop w:val="0"/>
              <w:marBottom w:val="0"/>
              <w:divBdr>
                <w:top w:val="none" w:sz="0" w:space="0" w:color="auto"/>
                <w:left w:val="none" w:sz="0" w:space="0" w:color="auto"/>
                <w:bottom w:val="none" w:sz="0" w:space="0" w:color="auto"/>
                <w:right w:val="none" w:sz="0" w:space="0" w:color="auto"/>
              </w:divBdr>
              <w:divsChild>
                <w:div w:id="1960602904">
                  <w:marLeft w:val="0"/>
                  <w:marRight w:val="0"/>
                  <w:marTop w:val="0"/>
                  <w:marBottom w:val="0"/>
                  <w:divBdr>
                    <w:top w:val="none" w:sz="0" w:space="0" w:color="auto"/>
                    <w:left w:val="none" w:sz="0" w:space="0" w:color="auto"/>
                    <w:bottom w:val="none" w:sz="0" w:space="0" w:color="auto"/>
                    <w:right w:val="none" w:sz="0" w:space="0" w:color="auto"/>
                  </w:divBdr>
                  <w:divsChild>
                    <w:div w:id="16705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357">
              <w:marLeft w:val="0"/>
              <w:marRight w:val="2250"/>
              <w:marTop w:val="0"/>
              <w:marBottom w:val="0"/>
              <w:divBdr>
                <w:top w:val="none" w:sz="0" w:space="0" w:color="auto"/>
                <w:left w:val="none" w:sz="0" w:space="0" w:color="auto"/>
                <w:bottom w:val="none" w:sz="0" w:space="0" w:color="auto"/>
                <w:right w:val="none" w:sz="0" w:space="0" w:color="auto"/>
              </w:divBdr>
            </w:div>
          </w:divsChild>
        </w:div>
        <w:div w:id="836842666">
          <w:marLeft w:val="0"/>
          <w:marRight w:val="0"/>
          <w:marTop w:val="0"/>
          <w:marBottom w:val="0"/>
          <w:divBdr>
            <w:top w:val="single" w:sz="6" w:space="11" w:color="EEEEEE"/>
            <w:left w:val="none" w:sz="0" w:space="0" w:color="auto"/>
            <w:bottom w:val="none" w:sz="0" w:space="0" w:color="auto"/>
            <w:right w:val="none" w:sz="0" w:space="0" w:color="auto"/>
          </w:divBdr>
          <w:divsChild>
            <w:div w:id="1423181544">
              <w:marLeft w:val="0"/>
              <w:marRight w:val="0"/>
              <w:marTop w:val="0"/>
              <w:marBottom w:val="0"/>
              <w:divBdr>
                <w:top w:val="none" w:sz="0" w:space="0" w:color="auto"/>
                <w:left w:val="none" w:sz="0" w:space="0" w:color="auto"/>
                <w:bottom w:val="none" w:sz="0" w:space="0" w:color="auto"/>
                <w:right w:val="none" w:sz="0" w:space="0" w:color="auto"/>
              </w:divBdr>
              <w:divsChild>
                <w:div w:id="622923853">
                  <w:marLeft w:val="0"/>
                  <w:marRight w:val="0"/>
                  <w:marTop w:val="0"/>
                  <w:marBottom w:val="0"/>
                  <w:divBdr>
                    <w:top w:val="none" w:sz="0" w:space="0" w:color="auto"/>
                    <w:left w:val="none" w:sz="0" w:space="0" w:color="auto"/>
                    <w:bottom w:val="none" w:sz="0" w:space="0" w:color="auto"/>
                    <w:right w:val="none" w:sz="0" w:space="0" w:color="auto"/>
                  </w:divBdr>
                  <w:divsChild>
                    <w:div w:id="11725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3858">
              <w:marLeft w:val="0"/>
              <w:marRight w:val="2250"/>
              <w:marTop w:val="0"/>
              <w:marBottom w:val="0"/>
              <w:divBdr>
                <w:top w:val="none" w:sz="0" w:space="0" w:color="auto"/>
                <w:left w:val="none" w:sz="0" w:space="0" w:color="auto"/>
                <w:bottom w:val="none" w:sz="0" w:space="0" w:color="auto"/>
                <w:right w:val="none" w:sz="0" w:space="0" w:color="auto"/>
              </w:divBdr>
            </w:div>
          </w:divsChild>
        </w:div>
        <w:div w:id="1221944475">
          <w:marLeft w:val="0"/>
          <w:marRight w:val="0"/>
          <w:marTop w:val="0"/>
          <w:marBottom w:val="0"/>
          <w:divBdr>
            <w:top w:val="single" w:sz="6" w:space="11" w:color="EEEEEE"/>
            <w:left w:val="none" w:sz="0" w:space="0" w:color="auto"/>
            <w:bottom w:val="none" w:sz="0" w:space="0" w:color="auto"/>
            <w:right w:val="none" w:sz="0" w:space="0" w:color="auto"/>
          </w:divBdr>
          <w:divsChild>
            <w:div w:id="419134543">
              <w:marLeft w:val="0"/>
              <w:marRight w:val="0"/>
              <w:marTop w:val="0"/>
              <w:marBottom w:val="0"/>
              <w:divBdr>
                <w:top w:val="none" w:sz="0" w:space="0" w:color="auto"/>
                <w:left w:val="none" w:sz="0" w:space="0" w:color="auto"/>
                <w:bottom w:val="none" w:sz="0" w:space="0" w:color="auto"/>
                <w:right w:val="none" w:sz="0" w:space="0" w:color="auto"/>
              </w:divBdr>
              <w:divsChild>
                <w:div w:id="589775270">
                  <w:marLeft w:val="0"/>
                  <w:marRight w:val="0"/>
                  <w:marTop w:val="0"/>
                  <w:marBottom w:val="0"/>
                  <w:divBdr>
                    <w:top w:val="none" w:sz="0" w:space="0" w:color="auto"/>
                    <w:left w:val="none" w:sz="0" w:space="0" w:color="auto"/>
                    <w:bottom w:val="none" w:sz="0" w:space="0" w:color="auto"/>
                    <w:right w:val="none" w:sz="0" w:space="0" w:color="auto"/>
                  </w:divBdr>
                  <w:divsChild>
                    <w:div w:id="16734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00212">
              <w:marLeft w:val="0"/>
              <w:marRight w:val="2250"/>
              <w:marTop w:val="0"/>
              <w:marBottom w:val="0"/>
              <w:divBdr>
                <w:top w:val="none" w:sz="0" w:space="0" w:color="auto"/>
                <w:left w:val="none" w:sz="0" w:space="0" w:color="auto"/>
                <w:bottom w:val="none" w:sz="0" w:space="0" w:color="auto"/>
                <w:right w:val="none" w:sz="0" w:space="0" w:color="auto"/>
              </w:divBdr>
            </w:div>
          </w:divsChild>
        </w:div>
        <w:div w:id="1442607395">
          <w:marLeft w:val="0"/>
          <w:marRight w:val="0"/>
          <w:marTop w:val="0"/>
          <w:marBottom w:val="0"/>
          <w:divBdr>
            <w:top w:val="single" w:sz="6" w:space="11" w:color="EEEEEE"/>
            <w:left w:val="none" w:sz="0" w:space="0" w:color="auto"/>
            <w:bottom w:val="none" w:sz="0" w:space="0" w:color="auto"/>
            <w:right w:val="none" w:sz="0" w:space="0" w:color="auto"/>
          </w:divBdr>
          <w:divsChild>
            <w:div w:id="1272007198">
              <w:marLeft w:val="0"/>
              <w:marRight w:val="0"/>
              <w:marTop w:val="0"/>
              <w:marBottom w:val="0"/>
              <w:divBdr>
                <w:top w:val="none" w:sz="0" w:space="0" w:color="auto"/>
                <w:left w:val="none" w:sz="0" w:space="0" w:color="auto"/>
                <w:bottom w:val="none" w:sz="0" w:space="0" w:color="auto"/>
                <w:right w:val="none" w:sz="0" w:space="0" w:color="auto"/>
              </w:divBdr>
              <w:divsChild>
                <w:div w:id="896669586">
                  <w:marLeft w:val="0"/>
                  <w:marRight w:val="0"/>
                  <w:marTop w:val="0"/>
                  <w:marBottom w:val="0"/>
                  <w:divBdr>
                    <w:top w:val="none" w:sz="0" w:space="0" w:color="auto"/>
                    <w:left w:val="none" w:sz="0" w:space="0" w:color="auto"/>
                    <w:bottom w:val="none" w:sz="0" w:space="0" w:color="auto"/>
                    <w:right w:val="none" w:sz="0" w:space="0" w:color="auto"/>
                  </w:divBdr>
                  <w:divsChild>
                    <w:div w:id="6506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8020">
              <w:marLeft w:val="0"/>
              <w:marRight w:val="2250"/>
              <w:marTop w:val="0"/>
              <w:marBottom w:val="0"/>
              <w:divBdr>
                <w:top w:val="none" w:sz="0" w:space="0" w:color="auto"/>
                <w:left w:val="none" w:sz="0" w:space="0" w:color="auto"/>
                <w:bottom w:val="none" w:sz="0" w:space="0" w:color="auto"/>
                <w:right w:val="none" w:sz="0" w:space="0" w:color="auto"/>
              </w:divBdr>
            </w:div>
          </w:divsChild>
        </w:div>
        <w:div w:id="878324662">
          <w:marLeft w:val="0"/>
          <w:marRight w:val="0"/>
          <w:marTop w:val="0"/>
          <w:marBottom w:val="0"/>
          <w:divBdr>
            <w:top w:val="single" w:sz="6" w:space="11" w:color="EEEEEE"/>
            <w:left w:val="none" w:sz="0" w:space="0" w:color="auto"/>
            <w:bottom w:val="none" w:sz="0" w:space="0" w:color="auto"/>
            <w:right w:val="none" w:sz="0" w:space="0" w:color="auto"/>
          </w:divBdr>
          <w:divsChild>
            <w:div w:id="1518084642">
              <w:marLeft w:val="0"/>
              <w:marRight w:val="0"/>
              <w:marTop w:val="0"/>
              <w:marBottom w:val="0"/>
              <w:divBdr>
                <w:top w:val="none" w:sz="0" w:space="0" w:color="auto"/>
                <w:left w:val="none" w:sz="0" w:space="0" w:color="auto"/>
                <w:bottom w:val="none" w:sz="0" w:space="0" w:color="auto"/>
                <w:right w:val="none" w:sz="0" w:space="0" w:color="auto"/>
              </w:divBdr>
              <w:divsChild>
                <w:div w:id="982269765">
                  <w:marLeft w:val="0"/>
                  <w:marRight w:val="0"/>
                  <w:marTop w:val="0"/>
                  <w:marBottom w:val="0"/>
                  <w:divBdr>
                    <w:top w:val="none" w:sz="0" w:space="0" w:color="auto"/>
                    <w:left w:val="none" w:sz="0" w:space="0" w:color="auto"/>
                    <w:bottom w:val="none" w:sz="0" w:space="0" w:color="auto"/>
                    <w:right w:val="none" w:sz="0" w:space="0" w:color="auto"/>
                  </w:divBdr>
                  <w:divsChild>
                    <w:div w:id="17350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6830">
              <w:marLeft w:val="0"/>
              <w:marRight w:val="2250"/>
              <w:marTop w:val="0"/>
              <w:marBottom w:val="0"/>
              <w:divBdr>
                <w:top w:val="none" w:sz="0" w:space="0" w:color="auto"/>
                <w:left w:val="none" w:sz="0" w:space="0" w:color="auto"/>
                <w:bottom w:val="none" w:sz="0" w:space="0" w:color="auto"/>
                <w:right w:val="none" w:sz="0" w:space="0" w:color="auto"/>
              </w:divBdr>
            </w:div>
          </w:divsChild>
        </w:div>
        <w:div w:id="2026516801">
          <w:marLeft w:val="0"/>
          <w:marRight w:val="0"/>
          <w:marTop w:val="0"/>
          <w:marBottom w:val="0"/>
          <w:divBdr>
            <w:top w:val="single" w:sz="6" w:space="11" w:color="EEEEEE"/>
            <w:left w:val="none" w:sz="0" w:space="0" w:color="auto"/>
            <w:bottom w:val="none" w:sz="0" w:space="0" w:color="auto"/>
            <w:right w:val="none" w:sz="0" w:space="0" w:color="auto"/>
          </w:divBdr>
          <w:divsChild>
            <w:div w:id="380327667">
              <w:marLeft w:val="0"/>
              <w:marRight w:val="0"/>
              <w:marTop w:val="0"/>
              <w:marBottom w:val="0"/>
              <w:divBdr>
                <w:top w:val="none" w:sz="0" w:space="0" w:color="auto"/>
                <w:left w:val="none" w:sz="0" w:space="0" w:color="auto"/>
                <w:bottom w:val="none" w:sz="0" w:space="0" w:color="auto"/>
                <w:right w:val="none" w:sz="0" w:space="0" w:color="auto"/>
              </w:divBdr>
              <w:divsChild>
                <w:div w:id="1415783957">
                  <w:marLeft w:val="0"/>
                  <w:marRight w:val="0"/>
                  <w:marTop w:val="0"/>
                  <w:marBottom w:val="0"/>
                  <w:divBdr>
                    <w:top w:val="none" w:sz="0" w:space="0" w:color="auto"/>
                    <w:left w:val="none" w:sz="0" w:space="0" w:color="auto"/>
                    <w:bottom w:val="none" w:sz="0" w:space="0" w:color="auto"/>
                    <w:right w:val="none" w:sz="0" w:space="0" w:color="auto"/>
                  </w:divBdr>
                  <w:divsChild>
                    <w:div w:id="866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0702">
              <w:marLeft w:val="0"/>
              <w:marRight w:val="2250"/>
              <w:marTop w:val="0"/>
              <w:marBottom w:val="0"/>
              <w:divBdr>
                <w:top w:val="none" w:sz="0" w:space="0" w:color="auto"/>
                <w:left w:val="none" w:sz="0" w:space="0" w:color="auto"/>
                <w:bottom w:val="none" w:sz="0" w:space="0" w:color="auto"/>
                <w:right w:val="none" w:sz="0" w:space="0" w:color="auto"/>
              </w:divBdr>
            </w:div>
          </w:divsChild>
        </w:div>
        <w:div w:id="893469586">
          <w:marLeft w:val="0"/>
          <w:marRight w:val="0"/>
          <w:marTop w:val="0"/>
          <w:marBottom w:val="0"/>
          <w:divBdr>
            <w:top w:val="single" w:sz="6" w:space="11" w:color="EEEEEE"/>
            <w:left w:val="none" w:sz="0" w:space="0" w:color="auto"/>
            <w:bottom w:val="none" w:sz="0" w:space="0" w:color="auto"/>
            <w:right w:val="none" w:sz="0" w:space="0" w:color="auto"/>
          </w:divBdr>
          <w:divsChild>
            <w:div w:id="674958121">
              <w:marLeft w:val="0"/>
              <w:marRight w:val="0"/>
              <w:marTop w:val="0"/>
              <w:marBottom w:val="0"/>
              <w:divBdr>
                <w:top w:val="none" w:sz="0" w:space="0" w:color="auto"/>
                <w:left w:val="none" w:sz="0" w:space="0" w:color="auto"/>
                <w:bottom w:val="none" w:sz="0" w:space="0" w:color="auto"/>
                <w:right w:val="none" w:sz="0" w:space="0" w:color="auto"/>
              </w:divBdr>
              <w:divsChild>
                <w:div w:id="1224607338">
                  <w:marLeft w:val="0"/>
                  <w:marRight w:val="0"/>
                  <w:marTop w:val="0"/>
                  <w:marBottom w:val="0"/>
                  <w:divBdr>
                    <w:top w:val="none" w:sz="0" w:space="0" w:color="auto"/>
                    <w:left w:val="none" w:sz="0" w:space="0" w:color="auto"/>
                    <w:bottom w:val="none" w:sz="0" w:space="0" w:color="auto"/>
                    <w:right w:val="none" w:sz="0" w:space="0" w:color="auto"/>
                  </w:divBdr>
                  <w:divsChild>
                    <w:div w:id="2863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1994">
              <w:marLeft w:val="0"/>
              <w:marRight w:val="2250"/>
              <w:marTop w:val="0"/>
              <w:marBottom w:val="0"/>
              <w:divBdr>
                <w:top w:val="none" w:sz="0" w:space="0" w:color="auto"/>
                <w:left w:val="none" w:sz="0" w:space="0" w:color="auto"/>
                <w:bottom w:val="none" w:sz="0" w:space="0" w:color="auto"/>
                <w:right w:val="none" w:sz="0" w:space="0" w:color="auto"/>
              </w:divBdr>
            </w:div>
          </w:divsChild>
        </w:div>
        <w:div w:id="1663466746">
          <w:marLeft w:val="0"/>
          <w:marRight w:val="0"/>
          <w:marTop w:val="0"/>
          <w:marBottom w:val="0"/>
          <w:divBdr>
            <w:top w:val="single" w:sz="6" w:space="11" w:color="EEEEEE"/>
            <w:left w:val="none" w:sz="0" w:space="0" w:color="auto"/>
            <w:bottom w:val="none" w:sz="0" w:space="0" w:color="auto"/>
            <w:right w:val="none" w:sz="0" w:space="0" w:color="auto"/>
          </w:divBdr>
          <w:divsChild>
            <w:div w:id="2093428324">
              <w:marLeft w:val="0"/>
              <w:marRight w:val="0"/>
              <w:marTop w:val="0"/>
              <w:marBottom w:val="0"/>
              <w:divBdr>
                <w:top w:val="none" w:sz="0" w:space="0" w:color="auto"/>
                <w:left w:val="none" w:sz="0" w:space="0" w:color="auto"/>
                <w:bottom w:val="none" w:sz="0" w:space="0" w:color="auto"/>
                <w:right w:val="none" w:sz="0" w:space="0" w:color="auto"/>
              </w:divBdr>
              <w:divsChild>
                <w:div w:id="869681837">
                  <w:marLeft w:val="0"/>
                  <w:marRight w:val="0"/>
                  <w:marTop w:val="0"/>
                  <w:marBottom w:val="0"/>
                  <w:divBdr>
                    <w:top w:val="none" w:sz="0" w:space="0" w:color="auto"/>
                    <w:left w:val="none" w:sz="0" w:space="0" w:color="auto"/>
                    <w:bottom w:val="none" w:sz="0" w:space="0" w:color="auto"/>
                    <w:right w:val="none" w:sz="0" w:space="0" w:color="auto"/>
                  </w:divBdr>
                  <w:divsChild>
                    <w:div w:id="14874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29131">
              <w:marLeft w:val="0"/>
              <w:marRight w:val="2250"/>
              <w:marTop w:val="0"/>
              <w:marBottom w:val="0"/>
              <w:divBdr>
                <w:top w:val="none" w:sz="0" w:space="0" w:color="auto"/>
                <w:left w:val="none" w:sz="0" w:space="0" w:color="auto"/>
                <w:bottom w:val="none" w:sz="0" w:space="0" w:color="auto"/>
                <w:right w:val="none" w:sz="0" w:space="0" w:color="auto"/>
              </w:divBdr>
            </w:div>
          </w:divsChild>
        </w:div>
        <w:div w:id="1544709909">
          <w:marLeft w:val="0"/>
          <w:marRight w:val="0"/>
          <w:marTop w:val="0"/>
          <w:marBottom w:val="0"/>
          <w:divBdr>
            <w:top w:val="single" w:sz="6" w:space="11" w:color="EEEEEE"/>
            <w:left w:val="none" w:sz="0" w:space="0" w:color="auto"/>
            <w:bottom w:val="none" w:sz="0" w:space="0" w:color="auto"/>
            <w:right w:val="none" w:sz="0" w:space="0" w:color="auto"/>
          </w:divBdr>
          <w:divsChild>
            <w:div w:id="1207376884">
              <w:marLeft w:val="0"/>
              <w:marRight w:val="0"/>
              <w:marTop w:val="0"/>
              <w:marBottom w:val="0"/>
              <w:divBdr>
                <w:top w:val="none" w:sz="0" w:space="0" w:color="auto"/>
                <w:left w:val="none" w:sz="0" w:space="0" w:color="auto"/>
                <w:bottom w:val="none" w:sz="0" w:space="0" w:color="auto"/>
                <w:right w:val="none" w:sz="0" w:space="0" w:color="auto"/>
              </w:divBdr>
              <w:divsChild>
                <w:div w:id="64183508">
                  <w:marLeft w:val="0"/>
                  <w:marRight w:val="0"/>
                  <w:marTop w:val="0"/>
                  <w:marBottom w:val="0"/>
                  <w:divBdr>
                    <w:top w:val="none" w:sz="0" w:space="0" w:color="auto"/>
                    <w:left w:val="none" w:sz="0" w:space="0" w:color="auto"/>
                    <w:bottom w:val="none" w:sz="0" w:space="0" w:color="auto"/>
                    <w:right w:val="none" w:sz="0" w:space="0" w:color="auto"/>
                  </w:divBdr>
                  <w:divsChild>
                    <w:div w:id="697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3145">
              <w:marLeft w:val="0"/>
              <w:marRight w:val="2250"/>
              <w:marTop w:val="0"/>
              <w:marBottom w:val="0"/>
              <w:divBdr>
                <w:top w:val="none" w:sz="0" w:space="0" w:color="auto"/>
                <w:left w:val="none" w:sz="0" w:space="0" w:color="auto"/>
                <w:bottom w:val="none" w:sz="0" w:space="0" w:color="auto"/>
                <w:right w:val="none" w:sz="0" w:space="0" w:color="auto"/>
              </w:divBdr>
            </w:div>
          </w:divsChild>
        </w:div>
        <w:div w:id="1104426203">
          <w:marLeft w:val="0"/>
          <w:marRight w:val="0"/>
          <w:marTop w:val="0"/>
          <w:marBottom w:val="0"/>
          <w:divBdr>
            <w:top w:val="single" w:sz="6" w:space="11" w:color="EEEEEE"/>
            <w:left w:val="none" w:sz="0" w:space="0" w:color="auto"/>
            <w:bottom w:val="none" w:sz="0" w:space="0" w:color="auto"/>
            <w:right w:val="none" w:sz="0" w:space="0" w:color="auto"/>
          </w:divBdr>
          <w:divsChild>
            <w:div w:id="1724211814">
              <w:marLeft w:val="0"/>
              <w:marRight w:val="0"/>
              <w:marTop w:val="0"/>
              <w:marBottom w:val="0"/>
              <w:divBdr>
                <w:top w:val="none" w:sz="0" w:space="0" w:color="auto"/>
                <w:left w:val="none" w:sz="0" w:space="0" w:color="auto"/>
                <w:bottom w:val="none" w:sz="0" w:space="0" w:color="auto"/>
                <w:right w:val="none" w:sz="0" w:space="0" w:color="auto"/>
              </w:divBdr>
              <w:divsChild>
                <w:div w:id="595485482">
                  <w:marLeft w:val="0"/>
                  <w:marRight w:val="0"/>
                  <w:marTop w:val="0"/>
                  <w:marBottom w:val="0"/>
                  <w:divBdr>
                    <w:top w:val="none" w:sz="0" w:space="0" w:color="auto"/>
                    <w:left w:val="none" w:sz="0" w:space="0" w:color="auto"/>
                    <w:bottom w:val="none" w:sz="0" w:space="0" w:color="auto"/>
                    <w:right w:val="none" w:sz="0" w:space="0" w:color="auto"/>
                  </w:divBdr>
                  <w:divsChild>
                    <w:div w:id="11594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9554">
              <w:marLeft w:val="0"/>
              <w:marRight w:val="2250"/>
              <w:marTop w:val="0"/>
              <w:marBottom w:val="0"/>
              <w:divBdr>
                <w:top w:val="none" w:sz="0" w:space="0" w:color="auto"/>
                <w:left w:val="none" w:sz="0" w:space="0" w:color="auto"/>
                <w:bottom w:val="none" w:sz="0" w:space="0" w:color="auto"/>
                <w:right w:val="none" w:sz="0" w:space="0" w:color="auto"/>
              </w:divBdr>
            </w:div>
          </w:divsChild>
        </w:div>
        <w:div w:id="263877949">
          <w:marLeft w:val="0"/>
          <w:marRight w:val="0"/>
          <w:marTop w:val="0"/>
          <w:marBottom w:val="0"/>
          <w:divBdr>
            <w:top w:val="single" w:sz="6" w:space="11" w:color="EEEEEE"/>
            <w:left w:val="none" w:sz="0" w:space="0" w:color="auto"/>
            <w:bottom w:val="none" w:sz="0" w:space="0" w:color="auto"/>
            <w:right w:val="none" w:sz="0" w:space="0" w:color="auto"/>
          </w:divBdr>
          <w:divsChild>
            <w:div w:id="427777909">
              <w:marLeft w:val="0"/>
              <w:marRight w:val="0"/>
              <w:marTop w:val="0"/>
              <w:marBottom w:val="0"/>
              <w:divBdr>
                <w:top w:val="none" w:sz="0" w:space="0" w:color="auto"/>
                <w:left w:val="none" w:sz="0" w:space="0" w:color="auto"/>
                <w:bottom w:val="none" w:sz="0" w:space="0" w:color="auto"/>
                <w:right w:val="none" w:sz="0" w:space="0" w:color="auto"/>
              </w:divBdr>
              <w:divsChild>
                <w:div w:id="2016377121">
                  <w:marLeft w:val="0"/>
                  <w:marRight w:val="0"/>
                  <w:marTop w:val="0"/>
                  <w:marBottom w:val="0"/>
                  <w:divBdr>
                    <w:top w:val="none" w:sz="0" w:space="0" w:color="auto"/>
                    <w:left w:val="none" w:sz="0" w:space="0" w:color="auto"/>
                    <w:bottom w:val="none" w:sz="0" w:space="0" w:color="auto"/>
                    <w:right w:val="none" w:sz="0" w:space="0" w:color="auto"/>
                  </w:divBdr>
                  <w:divsChild>
                    <w:div w:id="120980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6564">
              <w:marLeft w:val="0"/>
              <w:marRight w:val="2250"/>
              <w:marTop w:val="0"/>
              <w:marBottom w:val="0"/>
              <w:divBdr>
                <w:top w:val="none" w:sz="0" w:space="0" w:color="auto"/>
                <w:left w:val="none" w:sz="0" w:space="0" w:color="auto"/>
                <w:bottom w:val="none" w:sz="0" w:space="0" w:color="auto"/>
                <w:right w:val="none" w:sz="0" w:space="0" w:color="auto"/>
              </w:divBdr>
            </w:div>
          </w:divsChild>
        </w:div>
        <w:div w:id="1937129549">
          <w:marLeft w:val="0"/>
          <w:marRight w:val="0"/>
          <w:marTop w:val="0"/>
          <w:marBottom w:val="0"/>
          <w:divBdr>
            <w:top w:val="single" w:sz="6" w:space="11" w:color="EEEEEE"/>
            <w:left w:val="none" w:sz="0" w:space="0" w:color="auto"/>
            <w:bottom w:val="none" w:sz="0" w:space="0" w:color="auto"/>
            <w:right w:val="none" w:sz="0" w:space="0" w:color="auto"/>
          </w:divBdr>
          <w:divsChild>
            <w:div w:id="1943758060">
              <w:marLeft w:val="0"/>
              <w:marRight w:val="0"/>
              <w:marTop w:val="0"/>
              <w:marBottom w:val="0"/>
              <w:divBdr>
                <w:top w:val="none" w:sz="0" w:space="0" w:color="auto"/>
                <w:left w:val="none" w:sz="0" w:space="0" w:color="auto"/>
                <w:bottom w:val="none" w:sz="0" w:space="0" w:color="auto"/>
                <w:right w:val="none" w:sz="0" w:space="0" w:color="auto"/>
              </w:divBdr>
              <w:divsChild>
                <w:div w:id="672073711">
                  <w:marLeft w:val="0"/>
                  <w:marRight w:val="0"/>
                  <w:marTop w:val="0"/>
                  <w:marBottom w:val="0"/>
                  <w:divBdr>
                    <w:top w:val="none" w:sz="0" w:space="0" w:color="auto"/>
                    <w:left w:val="none" w:sz="0" w:space="0" w:color="auto"/>
                    <w:bottom w:val="none" w:sz="0" w:space="0" w:color="auto"/>
                    <w:right w:val="none" w:sz="0" w:space="0" w:color="auto"/>
                  </w:divBdr>
                  <w:divsChild>
                    <w:div w:id="14682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3449">
              <w:marLeft w:val="0"/>
              <w:marRight w:val="2250"/>
              <w:marTop w:val="0"/>
              <w:marBottom w:val="0"/>
              <w:divBdr>
                <w:top w:val="none" w:sz="0" w:space="0" w:color="auto"/>
                <w:left w:val="none" w:sz="0" w:space="0" w:color="auto"/>
                <w:bottom w:val="none" w:sz="0" w:space="0" w:color="auto"/>
                <w:right w:val="none" w:sz="0" w:space="0" w:color="auto"/>
              </w:divBdr>
            </w:div>
          </w:divsChild>
        </w:div>
        <w:div w:id="1902136822">
          <w:marLeft w:val="0"/>
          <w:marRight w:val="0"/>
          <w:marTop w:val="0"/>
          <w:marBottom w:val="0"/>
          <w:divBdr>
            <w:top w:val="single" w:sz="6" w:space="11" w:color="EEEEEE"/>
            <w:left w:val="none" w:sz="0" w:space="0" w:color="auto"/>
            <w:bottom w:val="none" w:sz="0" w:space="0" w:color="auto"/>
            <w:right w:val="none" w:sz="0" w:space="0" w:color="auto"/>
          </w:divBdr>
          <w:divsChild>
            <w:div w:id="400565658">
              <w:marLeft w:val="0"/>
              <w:marRight w:val="0"/>
              <w:marTop w:val="0"/>
              <w:marBottom w:val="0"/>
              <w:divBdr>
                <w:top w:val="none" w:sz="0" w:space="0" w:color="auto"/>
                <w:left w:val="none" w:sz="0" w:space="0" w:color="auto"/>
                <w:bottom w:val="none" w:sz="0" w:space="0" w:color="auto"/>
                <w:right w:val="none" w:sz="0" w:space="0" w:color="auto"/>
              </w:divBdr>
              <w:divsChild>
                <w:div w:id="1299335370">
                  <w:marLeft w:val="0"/>
                  <w:marRight w:val="0"/>
                  <w:marTop w:val="0"/>
                  <w:marBottom w:val="0"/>
                  <w:divBdr>
                    <w:top w:val="none" w:sz="0" w:space="0" w:color="auto"/>
                    <w:left w:val="none" w:sz="0" w:space="0" w:color="auto"/>
                    <w:bottom w:val="none" w:sz="0" w:space="0" w:color="auto"/>
                    <w:right w:val="none" w:sz="0" w:space="0" w:color="auto"/>
                  </w:divBdr>
                  <w:divsChild>
                    <w:div w:id="19128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3217">
              <w:marLeft w:val="0"/>
              <w:marRight w:val="2250"/>
              <w:marTop w:val="0"/>
              <w:marBottom w:val="0"/>
              <w:divBdr>
                <w:top w:val="none" w:sz="0" w:space="0" w:color="auto"/>
                <w:left w:val="none" w:sz="0" w:space="0" w:color="auto"/>
                <w:bottom w:val="none" w:sz="0" w:space="0" w:color="auto"/>
                <w:right w:val="none" w:sz="0" w:space="0" w:color="auto"/>
              </w:divBdr>
            </w:div>
          </w:divsChild>
        </w:div>
        <w:div w:id="116417684">
          <w:marLeft w:val="0"/>
          <w:marRight w:val="0"/>
          <w:marTop w:val="0"/>
          <w:marBottom w:val="0"/>
          <w:divBdr>
            <w:top w:val="single" w:sz="6" w:space="11" w:color="EEEEEE"/>
            <w:left w:val="none" w:sz="0" w:space="0" w:color="auto"/>
            <w:bottom w:val="none" w:sz="0" w:space="0" w:color="auto"/>
            <w:right w:val="none" w:sz="0" w:space="0" w:color="auto"/>
          </w:divBdr>
          <w:divsChild>
            <w:div w:id="1714188338">
              <w:marLeft w:val="0"/>
              <w:marRight w:val="0"/>
              <w:marTop w:val="0"/>
              <w:marBottom w:val="0"/>
              <w:divBdr>
                <w:top w:val="none" w:sz="0" w:space="0" w:color="auto"/>
                <w:left w:val="none" w:sz="0" w:space="0" w:color="auto"/>
                <w:bottom w:val="none" w:sz="0" w:space="0" w:color="auto"/>
                <w:right w:val="none" w:sz="0" w:space="0" w:color="auto"/>
              </w:divBdr>
              <w:divsChild>
                <w:div w:id="338242455">
                  <w:marLeft w:val="0"/>
                  <w:marRight w:val="0"/>
                  <w:marTop w:val="0"/>
                  <w:marBottom w:val="0"/>
                  <w:divBdr>
                    <w:top w:val="none" w:sz="0" w:space="0" w:color="auto"/>
                    <w:left w:val="none" w:sz="0" w:space="0" w:color="auto"/>
                    <w:bottom w:val="none" w:sz="0" w:space="0" w:color="auto"/>
                    <w:right w:val="none" w:sz="0" w:space="0" w:color="auto"/>
                  </w:divBdr>
                  <w:divsChild>
                    <w:div w:id="17349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51536">
              <w:marLeft w:val="0"/>
              <w:marRight w:val="2250"/>
              <w:marTop w:val="0"/>
              <w:marBottom w:val="0"/>
              <w:divBdr>
                <w:top w:val="none" w:sz="0" w:space="0" w:color="auto"/>
                <w:left w:val="none" w:sz="0" w:space="0" w:color="auto"/>
                <w:bottom w:val="none" w:sz="0" w:space="0" w:color="auto"/>
                <w:right w:val="none" w:sz="0" w:space="0" w:color="auto"/>
              </w:divBdr>
            </w:div>
          </w:divsChild>
        </w:div>
        <w:div w:id="1564638546">
          <w:marLeft w:val="0"/>
          <w:marRight w:val="0"/>
          <w:marTop w:val="0"/>
          <w:marBottom w:val="0"/>
          <w:divBdr>
            <w:top w:val="single" w:sz="6" w:space="11" w:color="EEEEEE"/>
            <w:left w:val="none" w:sz="0" w:space="0" w:color="auto"/>
            <w:bottom w:val="none" w:sz="0" w:space="0" w:color="auto"/>
            <w:right w:val="none" w:sz="0" w:space="0" w:color="auto"/>
          </w:divBdr>
          <w:divsChild>
            <w:div w:id="591167037">
              <w:marLeft w:val="0"/>
              <w:marRight w:val="0"/>
              <w:marTop w:val="0"/>
              <w:marBottom w:val="0"/>
              <w:divBdr>
                <w:top w:val="none" w:sz="0" w:space="0" w:color="auto"/>
                <w:left w:val="none" w:sz="0" w:space="0" w:color="auto"/>
                <w:bottom w:val="none" w:sz="0" w:space="0" w:color="auto"/>
                <w:right w:val="none" w:sz="0" w:space="0" w:color="auto"/>
              </w:divBdr>
              <w:divsChild>
                <w:div w:id="1871185798">
                  <w:marLeft w:val="0"/>
                  <w:marRight w:val="0"/>
                  <w:marTop w:val="0"/>
                  <w:marBottom w:val="0"/>
                  <w:divBdr>
                    <w:top w:val="none" w:sz="0" w:space="0" w:color="auto"/>
                    <w:left w:val="none" w:sz="0" w:space="0" w:color="auto"/>
                    <w:bottom w:val="none" w:sz="0" w:space="0" w:color="auto"/>
                    <w:right w:val="none" w:sz="0" w:space="0" w:color="auto"/>
                  </w:divBdr>
                  <w:divsChild>
                    <w:div w:id="7229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2604">
              <w:marLeft w:val="0"/>
              <w:marRight w:val="2250"/>
              <w:marTop w:val="0"/>
              <w:marBottom w:val="0"/>
              <w:divBdr>
                <w:top w:val="none" w:sz="0" w:space="0" w:color="auto"/>
                <w:left w:val="none" w:sz="0" w:space="0" w:color="auto"/>
                <w:bottom w:val="none" w:sz="0" w:space="0" w:color="auto"/>
                <w:right w:val="none" w:sz="0" w:space="0" w:color="auto"/>
              </w:divBdr>
            </w:div>
          </w:divsChild>
        </w:div>
        <w:div w:id="499783838">
          <w:marLeft w:val="0"/>
          <w:marRight w:val="0"/>
          <w:marTop w:val="0"/>
          <w:marBottom w:val="0"/>
          <w:divBdr>
            <w:top w:val="single" w:sz="6" w:space="11" w:color="EEEEEE"/>
            <w:left w:val="none" w:sz="0" w:space="0" w:color="auto"/>
            <w:bottom w:val="none" w:sz="0" w:space="0" w:color="auto"/>
            <w:right w:val="none" w:sz="0" w:space="0" w:color="auto"/>
          </w:divBdr>
          <w:divsChild>
            <w:div w:id="1864856213">
              <w:marLeft w:val="0"/>
              <w:marRight w:val="0"/>
              <w:marTop w:val="0"/>
              <w:marBottom w:val="0"/>
              <w:divBdr>
                <w:top w:val="none" w:sz="0" w:space="0" w:color="auto"/>
                <w:left w:val="none" w:sz="0" w:space="0" w:color="auto"/>
                <w:bottom w:val="none" w:sz="0" w:space="0" w:color="auto"/>
                <w:right w:val="none" w:sz="0" w:space="0" w:color="auto"/>
              </w:divBdr>
              <w:divsChild>
                <w:div w:id="72094858">
                  <w:marLeft w:val="0"/>
                  <w:marRight w:val="0"/>
                  <w:marTop w:val="0"/>
                  <w:marBottom w:val="0"/>
                  <w:divBdr>
                    <w:top w:val="none" w:sz="0" w:space="0" w:color="auto"/>
                    <w:left w:val="none" w:sz="0" w:space="0" w:color="auto"/>
                    <w:bottom w:val="none" w:sz="0" w:space="0" w:color="auto"/>
                    <w:right w:val="none" w:sz="0" w:space="0" w:color="auto"/>
                  </w:divBdr>
                  <w:divsChild>
                    <w:div w:id="16106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8574">
              <w:marLeft w:val="0"/>
              <w:marRight w:val="2250"/>
              <w:marTop w:val="0"/>
              <w:marBottom w:val="0"/>
              <w:divBdr>
                <w:top w:val="none" w:sz="0" w:space="0" w:color="auto"/>
                <w:left w:val="none" w:sz="0" w:space="0" w:color="auto"/>
                <w:bottom w:val="none" w:sz="0" w:space="0" w:color="auto"/>
                <w:right w:val="none" w:sz="0" w:space="0" w:color="auto"/>
              </w:divBdr>
            </w:div>
          </w:divsChild>
        </w:div>
        <w:div w:id="1882739421">
          <w:marLeft w:val="0"/>
          <w:marRight w:val="0"/>
          <w:marTop w:val="0"/>
          <w:marBottom w:val="0"/>
          <w:divBdr>
            <w:top w:val="single" w:sz="6" w:space="11" w:color="EEEEEE"/>
            <w:left w:val="none" w:sz="0" w:space="0" w:color="auto"/>
            <w:bottom w:val="none" w:sz="0" w:space="0" w:color="auto"/>
            <w:right w:val="none" w:sz="0" w:space="0" w:color="auto"/>
          </w:divBdr>
          <w:divsChild>
            <w:div w:id="637298355">
              <w:marLeft w:val="0"/>
              <w:marRight w:val="0"/>
              <w:marTop w:val="0"/>
              <w:marBottom w:val="0"/>
              <w:divBdr>
                <w:top w:val="none" w:sz="0" w:space="0" w:color="auto"/>
                <w:left w:val="none" w:sz="0" w:space="0" w:color="auto"/>
                <w:bottom w:val="none" w:sz="0" w:space="0" w:color="auto"/>
                <w:right w:val="none" w:sz="0" w:space="0" w:color="auto"/>
              </w:divBdr>
              <w:divsChild>
                <w:div w:id="881133136">
                  <w:marLeft w:val="0"/>
                  <w:marRight w:val="0"/>
                  <w:marTop w:val="0"/>
                  <w:marBottom w:val="0"/>
                  <w:divBdr>
                    <w:top w:val="none" w:sz="0" w:space="0" w:color="auto"/>
                    <w:left w:val="none" w:sz="0" w:space="0" w:color="auto"/>
                    <w:bottom w:val="none" w:sz="0" w:space="0" w:color="auto"/>
                    <w:right w:val="none" w:sz="0" w:space="0" w:color="auto"/>
                  </w:divBdr>
                  <w:divsChild>
                    <w:div w:id="17866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1822">
              <w:marLeft w:val="0"/>
              <w:marRight w:val="2250"/>
              <w:marTop w:val="0"/>
              <w:marBottom w:val="0"/>
              <w:divBdr>
                <w:top w:val="none" w:sz="0" w:space="0" w:color="auto"/>
                <w:left w:val="none" w:sz="0" w:space="0" w:color="auto"/>
                <w:bottom w:val="none" w:sz="0" w:space="0" w:color="auto"/>
                <w:right w:val="none" w:sz="0" w:space="0" w:color="auto"/>
              </w:divBdr>
            </w:div>
          </w:divsChild>
        </w:div>
        <w:div w:id="634481528">
          <w:marLeft w:val="0"/>
          <w:marRight w:val="0"/>
          <w:marTop w:val="0"/>
          <w:marBottom w:val="0"/>
          <w:divBdr>
            <w:top w:val="single" w:sz="6" w:space="11" w:color="EEEEEE"/>
            <w:left w:val="none" w:sz="0" w:space="0" w:color="auto"/>
            <w:bottom w:val="none" w:sz="0" w:space="0" w:color="auto"/>
            <w:right w:val="none" w:sz="0" w:space="0" w:color="auto"/>
          </w:divBdr>
          <w:divsChild>
            <w:div w:id="1337464799">
              <w:marLeft w:val="0"/>
              <w:marRight w:val="0"/>
              <w:marTop w:val="0"/>
              <w:marBottom w:val="0"/>
              <w:divBdr>
                <w:top w:val="none" w:sz="0" w:space="0" w:color="auto"/>
                <w:left w:val="none" w:sz="0" w:space="0" w:color="auto"/>
                <w:bottom w:val="none" w:sz="0" w:space="0" w:color="auto"/>
                <w:right w:val="none" w:sz="0" w:space="0" w:color="auto"/>
              </w:divBdr>
              <w:divsChild>
                <w:div w:id="369845407">
                  <w:marLeft w:val="0"/>
                  <w:marRight w:val="0"/>
                  <w:marTop w:val="0"/>
                  <w:marBottom w:val="0"/>
                  <w:divBdr>
                    <w:top w:val="none" w:sz="0" w:space="0" w:color="auto"/>
                    <w:left w:val="none" w:sz="0" w:space="0" w:color="auto"/>
                    <w:bottom w:val="none" w:sz="0" w:space="0" w:color="auto"/>
                    <w:right w:val="none" w:sz="0" w:space="0" w:color="auto"/>
                  </w:divBdr>
                  <w:divsChild>
                    <w:div w:id="1643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78528">
              <w:marLeft w:val="0"/>
              <w:marRight w:val="2250"/>
              <w:marTop w:val="0"/>
              <w:marBottom w:val="0"/>
              <w:divBdr>
                <w:top w:val="none" w:sz="0" w:space="0" w:color="auto"/>
                <w:left w:val="none" w:sz="0" w:space="0" w:color="auto"/>
                <w:bottom w:val="none" w:sz="0" w:space="0" w:color="auto"/>
                <w:right w:val="none" w:sz="0" w:space="0" w:color="auto"/>
              </w:divBdr>
            </w:div>
          </w:divsChild>
        </w:div>
        <w:div w:id="1930505853">
          <w:marLeft w:val="0"/>
          <w:marRight w:val="0"/>
          <w:marTop w:val="0"/>
          <w:marBottom w:val="0"/>
          <w:divBdr>
            <w:top w:val="single" w:sz="6" w:space="11" w:color="EEEEEE"/>
            <w:left w:val="none" w:sz="0" w:space="0" w:color="auto"/>
            <w:bottom w:val="none" w:sz="0" w:space="0" w:color="auto"/>
            <w:right w:val="none" w:sz="0" w:space="0" w:color="auto"/>
          </w:divBdr>
          <w:divsChild>
            <w:div w:id="1039209282">
              <w:marLeft w:val="0"/>
              <w:marRight w:val="0"/>
              <w:marTop w:val="0"/>
              <w:marBottom w:val="0"/>
              <w:divBdr>
                <w:top w:val="none" w:sz="0" w:space="0" w:color="auto"/>
                <w:left w:val="none" w:sz="0" w:space="0" w:color="auto"/>
                <w:bottom w:val="none" w:sz="0" w:space="0" w:color="auto"/>
                <w:right w:val="none" w:sz="0" w:space="0" w:color="auto"/>
              </w:divBdr>
              <w:divsChild>
                <w:div w:id="1760439978">
                  <w:marLeft w:val="0"/>
                  <w:marRight w:val="0"/>
                  <w:marTop w:val="0"/>
                  <w:marBottom w:val="0"/>
                  <w:divBdr>
                    <w:top w:val="none" w:sz="0" w:space="0" w:color="auto"/>
                    <w:left w:val="none" w:sz="0" w:space="0" w:color="auto"/>
                    <w:bottom w:val="none" w:sz="0" w:space="0" w:color="auto"/>
                    <w:right w:val="none" w:sz="0" w:space="0" w:color="auto"/>
                  </w:divBdr>
                  <w:divsChild>
                    <w:div w:id="20326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77160">
              <w:marLeft w:val="0"/>
              <w:marRight w:val="2250"/>
              <w:marTop w:val="0"/>
              <w:marBottom w:val="0"/>
              <w:divBdr>
                <w:top w:val="none" w:sz="0" w:space="0" w:color="auto"/>
                <w:left w:val="none" w:sz="0" w:space="0" w:color="auto"/>
                <w:bottom w:val="none" w:sz="0" w:space="0" w:color="auto"/>
                <w:right w:val="none" w:sz="0" w:space="0" w:color="auto"/>
              </w:divBdr>
            </w:div>
          </w:divsChild>
        </w:div>
        <w:div w:id="1097629550">
          <w:marLeft w:val="0"/>
          <w:marRight w:val="0"/>
          <w:marTop w:val="0"/>
          <w:marBottom w:val="0"/>
          <w:divBdr>
            <w:top w:val="single" w:sz="6" w:space="11" w:color="EEEEEE"/>
            <w:left w:val="none" w:sz="0" w:space="0" w:color="auto"/>
            <w:bottom w:val="none" w:sz="0" w:space="0" w:color="auto"/>
            <w:right w:val="none" w:sz="0" w:space="0" w:color="auto"/>
          </w:divBdr>
          <w:divsChild>
            <w:div w:id="712314893">
              <w:marLeft w:val="0"/>
              <w:marRight w:val="0"/>
              <w:marTop w:val="0"/>
              <w:marBottom w:val="0"/>
              <w:divBdr>
                <w:top w:val="none" w:sz="0" w:space="0" w:color="auto"/>
                <w:left w:val="none" w:sz="0" w:space="0" w:color="auto"/>
                <w:bottom w:val="none" w:sz="0" w:space="0" w:color="auto"/>
                <w:right w:val="none" w:sz="0" w:space="0" w:color="auto"/>
              </w:divBdr>
              <w:divsChild>
                <w:div w:id="603346174">
                  <w:marLeft w:val="0"/>
                  <w:marRight w:val="0"/>
                  <w:marTop w:val="0"/>
                  <w:marBottom w:val="0"/>
                  <w:divBdr>
                    <w:top w:val="none" w:sz="0" w:space="0" w:color="auto"/>
                    <w:left w:val="none" w:sz="0" w:space="0" w:color="auto"/>
                    <w:bottom w:val="none" w:sz="0" w:space="0" w:color="auto"/>
                    <w:right w:val="none" w:sz="0" w:space="0" w:color="auto"/>
                  </w:divBdr>
                  <w:divsChild>
                    <w:div w:id="1790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3243">
              <w:marLeft w:val="0"/>
              <w:marRight w:val="2250"/>
              <w:marTop w:val="0"/>
              <w:marBottom w:val="0"/>
              <w:divBdr>
                <w:top w:val="none" w:sz="0" w:space="0" w:color="auto"/>
                <w:left w:val="none" w:sz="0" w:space="0" w:color="auto"/>
                <w:bottom w:val="none" w:sz="0" w:space="0" w:color="auto"/>
                <w:right w:val="none" w:sz="0" w:space="0" w:color="auto"/>
              </w:divBdr>
            </w:div>
          </w:divsChild>
        </w:div>
        <w:div w:id="1226990720">
          <w:marLeft w:val="0"/>
          <w:marRight w:val="0"/>
          <w:marTop w:val="0"/>
          <w:marBottom w:val="0"/>
          <w:divBdr>
            <w:top w:val="single" w:sz="6" w:space="11" w:color="EEEEEE"/>
            <w:left w:val="none" w:sz="0" w:space="0" w:color="auto"/>
            <w:bottom w:val="none" w:sz="0" w:space="0" w:color="auto"/>
            <w:right w:val="none" w:sz="0" w:space="0" w:color="auto"/>
          </w:divBdr>
          <w:divsChild>
            <w:div w:id="1761902408">
              <w:marLeft w:val="0"/>
              <w:marRight w:val="0"/>
              <w:marTop w:val="0"/>
              <w:marBottom w:val="0"/>
              <w:divBdr>
                <w:top w:val="none" w:sz="0" w:space="0" w:color="auto"/>
                <w:left w:val="none" w:sz="0" w:space="0" w:color="auto"/>
                <w:bottom w:val="none" w:sz="0" w:space="0" w:color="auto"/>
                <w:right w:val="none" w:sz="0" w:space="0" w:color="auto"/>
              </w:divBdr>
              <w:divsChild>
                <w:div w:id="1932008916">
                  <w:marLeft w:val="0"/>
                  <w:marRight w:val="0"/>
                  <w:marTop w:val="0"/>
                  <w:marBottom w:val="0"/>
                  <w:divBdr>
                    <w:top w:val="none" w:sz="0" w:space="0" w:color="auto"/>
                    <w:left w:val="none" w:sz="0" w:space="0" w:color="auto"/>
                    <w:bottom w:val="none" w:sz="0" w:space="0" w:color="auto"/>
                    <w:right w:val="none" w:sz="0" w:space="0" w:color="auto"/>
                  </w:divBdr>
                  <w:divsChild>
                    <w:div w:id="15437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2545">
              <w:marLeft w:val="0"/>
              <w:marRight w:val="2250"/>
              <w:marTop w:val="0"/>
              <w:marBottom w:val="0"/>
              <w:divBdr>
                <w:top w:val="none" w:sz="0" w:space="0" w:color="auto"/>
                <w:left w:val="none" w:sz="0" w:space="0" w:color="auto"/>
                <w:bottom w:val="none" w:sz="0" w:space="0" w:color="auto"/>
                <w:right w:val="none" w:sz="0" w:space="0" w:color="auto"/>
              </w:divBdr>
            </w:div>
          </w:divsChild>
        </w:div>
        <w:div w:id="784235762">
          <w:marLeft w:val="0"/>
          <w:marRight w:val="0"/>
          <w:marTop w:val="0"/>
          <w:marBottom w:val="0"/>
          <w:divBdr>
            <w:top w:val="single" w:sz="6" w:space="11" w:color="EEEEEE"/>
            <w:left w:val="none" w:sz="0" w:space="0" w:color="auto"/>
            <w:bottom w:val="none" w:sz="0" w:space="0" w:color="auto"/>
            <w:right w:val="none" w:sz="0" w:space="0" w:color="auto"/>
          </w:divBdr>
          <w:divsChild>
            <w:div w:id="826360394">
              <w:marLeft w:val="0"/>
              <w:marRight w:val="0"/>
              <w:marTop w:val="0"/>
              <w:marBottom w:val="0"/>
              <w:divBdr>
                <w:top w:val="none" w:sz="0" w:space="0" w:color="auto"/>
                <w:left w:val="none" w:sz="0" w:space="0" w:color="auto"/>
                <w:bottom w:val="none" w:sz="0" w:space="0" w:color="auto"/>
                <w:right w:val="none" w:sz="0" w:space="0" w:color="auto"/>
              </w:divBdr>
              <w:divsChild>
                <w:div w:id="2124759386">
                  <w:marLeft w:val="0"/>
                  <w:marRight w:val="0"/>
                  <w:marTop w:val="0"/>
                  <w:marBottom w:val="0"/>
                  <w:divBdr>
                    <w:top w:val="none" w:sz="0" w:space="0" w:color="auto"/>
                    <w:left w:val="none" w:sz="0" w:space="0" w:color="auto"/>
                    <w:bottom w:val="none" w:sz="0" w:space="0" w:color="auto"/>
                    <w:right w:val="none" w:sz="0" w:space="0" w:color="auto"/>
                  </w:divBdr>
                  <w:divsChild>
                    <w:div w:id="5913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44767">
              <w:marLeft w:val="0"/>
              <w:marRight w:val="2250"/>
              <w:marTop w:val="0"/>
              <w:marBottom w:val="0"/>
              <w:divBdr>
                <w:top w:val="none" w:sz="0" w:space="0" w:color="auto"/>
                <w:left w:val="none" w:sz="0" w:space="0" w:color="auto"/>
                <w:bottom w:val="none" w:sz="0" w:space="0" w:color="auto"/>
                <w:right w:val="none" w:sz="0" w:space="0" w:color="auto"/>
              </w:divBdr>
            </w:div>
          </w:divsChild>
        </w:div>
        <w:div w:id="1514569497">
          <w:marLeft w:val="0"/>
          <w:marRight w:val="0"/>
          <w:marTop w:val="0"/>
          <w:marBottom w:val="0"/>
          <w:divBdr>
            <w:top w:val="single" w:sz="6" w:space="11" w:color="EEEEEE"/>
            <w:left w:val="none" w:sz="0" w:space="0" w:color="auto"/>
            <w:bottom w:val="none" w:sz="0" w:space="0" w:color="auto"/>
            <w:right w:val="none" w:sz="0" w:space="0" w:color="auto"/>
          </w:divBdr>
          <w:divsChild>
            <w:div w:id="1962497765">
              <w:marLeft w:val="0"/>
              <w:marRight w:val="0"/>
              <w:marTop w:val="0"/>
              <w:marBottom w:val="0"/>
              <w:divBdr>
                <w:top w:val="none" w:sz="0" w:space="0" w:color="auto"/>
                <w:left w:val="none" w:sz="0" w:space="0" w:color="auto"/>
                <w:bottom w:val="none" w:sz="0" w:space="0" w:color="auto"/>
                <w:right w:val="none" w:sz="0" w:space="0" w:color="auto"/>
              </w:divBdr>
              <w:divsChild>
                <w:div w:id="2092777219">
                  <w:marLeft w:val="0"/>
                  <w:marRight w:val="0"/>
                  <w:marTop w:val="0"/>
                  <w:marBottom w:val="0"/>
                  <w:divBdr>
                    <w:top w:val="none" w:sz="0" w:space="0" w:color="auto"/>
                    <w:left w:val="none" w:sz="0" w:space="0" w:color="auto"/>
                    <w:bottom w:val="none" w:sz="0" w:space="0" w:color="auto"/>
                    <w:right w:val="none" w:sz="0" w:space="0" w:color="auto"/>
                  </w:divBdr>
                  <w:divsChild>
                    <w:div w:id="1702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61627">
              <w:marLeft w:val="0"/>
              <w:marRight w:val="2250"/>
              <w:marTop w:val="0"/>
              <w:marBottom w:val="0"/>
              <w:divBdr>
                <w:top w:val="none" w:sz="0" w:space="0" w:color="auto"/>
                <w:left w:val="none" w:sz="0" w:space="0" w:color="auto"/>
                <w:bottom w:val="none" w:sz="0" w:space="0" w:color="auto"/>
                <w:right w:val="none" w:sz="0" w:space="0" w:color="auto"/>
              </w:divBdr>
            </w:div>
          </w:divsChild>
        </w:div>
        <w:div w:id="939802150">
          <w:marLeft w:val="0"/>
          <w:marRight w:val="0"/>
          <w:marTop w:val="0"/>
          <w:marBottom w:val="0"/>
          <w:divBdr>
            <w:top w:val="single" w:sz="6" w:space="11" w:color="EEEEEE"/>
            <w:left w:val="none" w:sz="0" w:space="0" w:color="auto"/>
            <w:bottom w:val="none" w:sz="0" w:space="0" w:color="auto"/>
            <w:right w:val="none" w:sz="0" w:space="0" w:color="auto"/>
          </w:divBdr>
          <w:divsChild>
            <w:div w:id="1621760809">
              <w:marLeft w:val="0"/>
              <w:marRight w:val="0"/>
              <w:marTop w:val="0"/>
              <w:marBottom w:val="0"/>
              <w:divBdr>
                <w:top w:val="none" w:sz="0" w:space="0" w:color="auto"/>
                <w:left w:val="none" w:sz="0" w:space="0" w:color="auto"/>
                <w:bottom w:val="none" w:sz="0" w:space="0" w:color="auto"/>
                <w:right w:val="none" w:sz="0" w:space="0" w:color="auto"/>
              </w:divBdr>
              <w:divsChild>
                <w:div w:id="343703033">
                  <w:marLeft w:val="0"/>
                  <w:marRight w:val="0"/>
                  <w:marTop w:val="0"/>
                  <w:marBottom w:val="0"/>
                  <w:divBdr>
                    <w:top w:val="none" w:sz="0" w:space="0" w:color="auto"/>
                    <w:left w:val="none" w:sz="0" w:space="0" w:color="auto"/>
                    <w:bottom w:val="none" w:sz="0" w:space="0" w:color="auto"/>
                    <w:right w:val="none" w:sz="0" w:space="0" w:color="auto"/>
                  </w:divBdr>
                  <w:divsChild>
                    <w:div w:id="4290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6958">
              <w:marLeft w:val="0"/>
              <w:marRight w:val="2250"/>
              <w:marTop w:val="0"/>
              <w:marBottom w:val="0"/>
              <w:divBdr>
                <w:top w:val="none" w:sz="0" w:space="0" w:color="auto"/>
                <w:left w:val="none" w:sz="0" w:space="0" w:color="auto"/>
                <w:bottom w:val="none" w:sz="0" w:space="0" w:color="auto"/>
                <w:right w:val="none" w:sz="0" w:space="0" w:color="auto"/>
              </w:divBdr>
            </w:div>
          </w:divsChild>
        </w:div>
        <w:div w:id="1436560891">
          <w:marLeft w:val="0"/>
          <w:marRight w:val="0"/>
          <w:marTop w:val="0"/>
          <w:marBottom w:val="0"/>
          <w:divBdr>
            <w:top w:val="single" w:sz="6" w:space="11" w:color="EEEEEE"/>
            <w:left w:val="none" w:sz="0" w:space="0" w:color="auto"/>
            <w:bottom w:val="none" w:sz="0" w:space="0" w:color="auto"/>
            <w:right w:val="none" w:sz="0" w:space="0" w:color="auto"/>
          </w:divBdr>
          <w:divsChild>
            <w:div w:id="927470809">
              <w:marLeft w:val="0"/>
              <w:marRight w:val="0"/>
              <w:marTop w:val="0"/>
              <w:marBottom w:val="0"/>
              <w:divBdr>
                <w:top w:val="none" w:sz="0" w:space="0" w:color="auto"/>
                <w:left w:val="none" w:sz="0" w:space="0" w:color="auto"/>
                <w:bottom w:val="none" w:sz="0" w:space="0" w:color="auto"/>
                <w:right w:val="none" w:sz="0" w:space="0" w:color="auto"/>
              </w:divBdr>
              <w:divsChild>
                <w:div w:id="697052098">
                  <w:marLeft w:val="0"/>
                  <w:marRight w:val="0"/>
                  <w:marTop w:val="0"/>
                  <w:marBottom w:val="0"/>
                  <w:divBdr>
                    <w:top w:val="none" w:sz="0" w:space="0" w:color="auto"/>
                    <w:left w:val="none" w:sz="0" w:space="0" w:color="auto"/>
                    <w:bottom w:val="none" w:sz="0" w:space="0" w:color="auto"/>
                    <w:right w:val="none" w:sz="0" w:space="0" w:color="auto"/>
                  </w:divBdr>
                  <w:divsChild>
                    <w:div w:id="109728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5297">
              <w:marLeft w:val="0"/>
              <w:marRight w:val="2250"/>
              <w:marTop w:val="0"/>
              <w:marBottom w:val="0"/>
              <w:divBdr>
                <w:top w:val="none" w:sz="0" w:space="0" w:color="auto"/>
                <w:left w:val="none" w:sz="0" w:space="0" w:color="auto"/>
                <w:bottom w:val="none" w:sz="0" w:space="0" w:color="auto"/>
                <w:right w:val="none" w:sz="0" w:space="0" w:color="auto"/>
              </w:divBdr>
            </w:div>
          </w:divsChild>
        </w:div>
        <w:div w:id="1987931452">
          <w:marLeft w:val="0"/>
          <w:marRight w:val="0"/>
          <w:marTop w:val="0"/>
          <w:marBottom w:val="0"/>
          <w:divBdr>
            <w:top w:val="single" w:sz="6" w:space="11" w:color="EEEEEE"/>
            <w:left w:val="none" w:sz="0" w:space="0" w:color="auto"/>
            <w:bottom w:val="none" w:sz="0" w:space="0" w:color="auto"/>
            <w:right w:val="none" w:sz="0" w:space="0" w:color="auto"/>
          </w:divBdr>
          <w:divsChild>
            <w:div w:id="1442070101">
              <w:marLeft w:val="0"/>
              <w:marRight w:val="0"/>
              <w:marTop w:val="0"/>
              <w:marBottom w:val="0"/>
              <w:divBdr>
                <w:top w:val="none" w:sz="0" w:space="0" w:color="auto"/>
                <w:left w:val="none" w:sz="0" w:space="0" w:color="auto"/>
                <w:bottom w:val="none" w:sz="0" w:space="0" w:color="auto"/>
                <w:right w:val="none" w:sz="0" w:space="0" w:color="auto"/>
              </w:divBdr>
              <w:divsChild>
                <w:div w:id="2144690065">
                  <w:marLeft w:val="0"/>
                  <w:marRight w:val="0"/>
                  <w:marTop w:val="0"/>
                  <w:marBottom w:val="0"/>
                  <w:divBdr>
                    <w:top w:val="none" w:sz="0" w:space="0" w:color="auto"/>
                    <w:left w:val="none" w:sz="0" w:space="0" w:color="auto"/>
                    <w:bottom w:val="none" w:sz="0" w:space="0" w:color="auto"/>
                    <w:right w:val="none" w:sz="0" w:space="0" w:color="auto"/>
                  </w:divBdr>
                  <w:divsChild>
                    <w:div w:id="987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217">
              <w:marLeft w:val="0"/>
              <w:marRight w:val="2250"/>
              <w:marTop w:val="0"/>
              <w:marBottom w:val="0"/>
              <w:divBdr>
                <w:top w:val="none" w:sz="0" w:space="0" w:color="auto"/>
                <w:left w:val="none" w:sz="0" w:space="0" w:color="auto"/>
                <w:bottom w:val="none" w:sz="0" w:space="0" w:color="auto"/>
                <w:right w:val="none" w:sz="0" w:space="0" w:color="auto"/>
              </w:divBdr>
            </w:div>
          </w:divsChild>
        </w:div>
        <w:div w:id="575284774">
          <w:marLeft w:val="0"/>
          <w:marRight w:val="0"/>
          <w:marTop w:val="0"/>
          <w:marBottom w:val="0"/>
          <w:divBdr>
            <w:top w:val="single" w:sz="6" w:space="11" w:color="EEEEEE"/>
            <w:left w:val="none" w:sz="0" w:space="0" w:color="auto"/>
            <w:bottom w:val="none" w:sz="0" w:space="0" w:color="auto"/>
            <w:right w:val="none" w:sz="0" w:space="0" w:color="auto"/>
          </w:divBdr>
          <w:divsChild>
            <w:div w:id="1008601420">
              <w:marLeft w:val="0"/>
              <w:marRight w:val="0"/>
              <w:marTop w:val="0"/>
              <w:marBottom w:val="0"/>
              <w:divBdr>
                <w:top w:val="none" w:sz="0" w:space="0" w:color="auto"/>
                <w:left w:val="none" w:sz="0" w:space="0" w:color="auto"/>
                <w:bottom w:val="none" w:sz="0" w:space="0" w:color="auto"/>
                <w:right w:val="none" w:sz="0" w:space="0" w:color="auto"/>
              </w:divBdr>
              <w:divsChild>
                <w:div w:id="1481919418">
                  <w:marLeft w:val="0"/>
                  <w:marRight w:val="0"/>
                  <w:marTop w:val="0"/>
                  <w:marBottom w:val="0"/>
                  <w:divBdr>
                    <w:top w:val="none" w:sz="0" w:space="0" w:color="auto"/>
                    <w:left w:val="none" w:sz="0" w:space="0" w:color="auto"/>
                    <w:bottom w:val="none" w:sz="0" w:space="0" w:color="auto"/>
                    <w:right w:val="none" w:sz="0" w:space="0" w:color="auto"/>
                  </w:divBdr>
                  <w:divsChild>
                    <w:div w:id="7421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433152">
              <w:marLeft w:val="0"/>
              <w:marRight w:val="2250"/>
              <w:marTop w:val="0"/>
              <w:marBottom w:val="0"/>
              <w:divBdr>
                <w:top w:val="none" w:sz="0" w:space="0" w:color="auto"/>
                <w:left w:val="none" w:sz="0" w:space="0" w:color="auto"/>
                <w:bottom w:val="none" w:sz="0" w:space="0" w:color="auto"/>
                <w:right w:val="none" w:sz="0" w:space="0" w:color="auto"/>
              </w:divBdr>
            </w:div>
          </w:divsChild>
        </w:div>
        <w:div w:id="986862779">
          <w:marLeft w:val="0"/>
          <w:marRight w:val="0"/>
          <w:marTop w:val="0"/>
          <w:marBottom w:val="0"/>
          <w:divBdr>
            <w:top w:val="single" w:sz="6" w:space="11" w:color="EEEEEE"/>
            <w:left w:val="none" w:sz="0" w:space="0" w:color="auto"/>
            <w:bottom w:val="none" w:sz="0" w:space="0" w:color="auto"/>
            <w:right w:val="none" w:sz="0" w:space="0" w:color="auto"/>
          </w:divBdr>
          <w:divsChild>
            <w:div w:id="1798721390">
              <w:marLeft w:val="0"/>
              <w:marRight w:val="0"/>
              <w:marTop w:val="0"/>
              <w:marBottom w:val="0"/>
              <w:divBdr>
                <w:top w:val="none" w:sz="0" w:space="0" w:color="auto"/>
                <w:left w:val="none" w:sz="0" w:space="0" w:color="auto"/>
                <w:bottom w:val="none" w:sz="0" w:space="0" w:color="auto"/>
                <w:right w:val="none" w:sz="0" w:space="0" w:color="auto"/>
              </w:divBdr>
              <w:divsChild>
                <w:div w:id="325934479">
                  <w:marLeft w:val="0"/>
                  <w:marRight w:val="0"/>
                  <w:marTop w:val="0"/>
                  <w:marBottom w:val="0"/>
                  <w:divBdr>
                    <w:top w:val="none" w:sz="0" w:space="0" w:color="auto"/>
                    <w:left w:val="none" w:sz="0" w:space="0" w:color="auto"/>
                    <w:bottom w:val="none" w:sz="0" w:space="0" w:color="auto"/>
                    <w:right w:val="none" w:sz="0" w:space="0" w:color="auto"/>
                  </w:divBdr>
                  <w:divsChild>
                    <w:div w:id="3664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5440">
              <w:marLeft w:val="0"/>
              <w:marRight w:val="2250"/>
              <w:marTop w:val="0"/>
              <w:marBottom w:val="0"/>
              <w:divBdr>
                <w:top w:val="none" w:sz="0" w:space="0" w:color="auto"/>
                <w:left w:val="none" w:sz="0" w:space="0" w:color="auto"/>
                <w:bottom w:val="none" w:sz="0" w:space="0" w:color="auto"/>
                <w:right w:val="none" w:sz="0" w:space="0" w:color="auto"/>
              </w:divBdr>
            </w:div>
          </w:divsChild>
        </w:div>
        <w:div w:id="1097943892">
          <w:marLeft w:val="0"/>
          <w:marRight w:val="0"/>
          <w:marTop w:val="0"/>
          <w:marBottom w:val="0"/>
          <w:divBdr>
            <w:top w:val="single" w:sz="6" w:space="11" w:color="EEEEEE"/>
            <w:left w:val="none" w:sz="0" w:space="0" w:color="auto"/>
            <w:bottom w:val="none" w:sz="0" w:space="0" w:color="auto"/>
            <w:right w:val="none" w:sz="0" w:space="0" w:color="auto"/>
          </w:divBdr>
          <w:divsChild>
            <w:div w:id="716129609">
              <w:marLeft w:val="0"/>
              <w:marRight w:val="0"/>
              <w:marTop w:val="0"/>
              <w:marBottom w:val="0"/>
              <w:divBdr>
                <w:top w:val="none" w:sz="0" w:space="0" w:color="auto"/>
                <w:left w:val="none" w:sz="0" w:space="0" w:color="auto"/>
                <w:bottom w:val="none" w:sz="0" w:space="0" w:color="auto"/>
                <w:right w:val="none" w:sz="0" w:space="0" w:color="auto"/>
              </w:divBdr>
              <w:divsChild>
                <w:div w:id="2128042748">
                  <w:marLeft w:val="0"/>
                  <w:marRight w:val="0"/>
                  <w:marTop w:val="0"/>
                  <w:marBottom w:val="0"/>
                  <w:divBdr>
                    <w:top w:val="none" w:sz="0" w:space="0" w:color="auto"/>
                    <w:left w:val="none" w:sz="0" w:space="0" w:color="auto"/>
                    <w:bottom w:val="none" w:sz="0" w:space="0" w:color="auto"/>
                    <w:right w:val="none" w:sz="0" w:space="0" w:color="auto"/>
                  </w:divBdr>
                  <w:divsChild>
                    <w:div w:id="4639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7894">
              <w:marLeft w:val="0"/>
              <w:marRight w:val="2250"/>
              <w:marTop w:val="0"/>
              <w:marBottom w:val="0"/>
              <w:divBdr>
                <w:top w:val="none" w:sz="0" w:space="0" w:color="auto"/>
                <w:left w:val="none" w:sz="0" w:space="0" w:color="auto"/>
                <w:bottom w:val="none" w:sz="0" w:space="0" w:color="auto"/>
                <w:right w:val="none" w:sz="0" w:space="0" w:color="auto"/>
              </w:divBdr>
            </w:div>
          </w:divsChild>
        </w:div>
        <w:div w:id="1279096534">
          <w:marLeft w:val="0"/>
          <w:marRight w:val="0"/>
          <w:marTop w:val="0"/>
          <w:marBottom w:val="0"/>
          <w:divBdr>
            <w:top w:val="single" w:sz="6" w:space="11" w:color="EEEEEE"/>
            <w:left w:val="none" w:sz="0" w:space="0" w:color="auto"/>
            <w:bottom w:val="none" w:sz="0" w:space="0" w:color="auto"/>
            <w:right w:val="none" w:sz="0" w:space="0" w:color="auto"/>
          </w:divBdr>
          <w:divsChild>
            <w:div w:id="577787778">
              <w:marLeft w:val="0"/>
              <w:marRight w:val="0"/>
              <w:marTop w:val="0"/>
              <w:marBottom w:val="0"/>
              <w:divBdr>
                <w:top w:val="none" w:sz="0" w:space="0" w:color="auto"/>
                <w:left w:val="none" w:sz="0" w:space="0" w:color="auto"/>
                <w:bottom w:val="none" w:sz="0" w:space="0" w:color="auto"/>
                <w:right w:val="none" w:sz="0" w:space="0" w:color="auto"/>
              </w:divBdr>
              <w:divsChild>
                <w:div w:id="1259949276">
                  <w:marLeft w:val="0"/>
                  <w:marRight w:val="0"/>
                  <w:marTop w:val="0"/>
                  <w:marBottom w:val="0"/>
                  <w:divBdr>
                    <w:top w:val="none" w:sz="0" w:space="0" w:color="auto"/>
                    <w:left w:val="none" w:sz="0" w:space="0" w:color="auto"/>
                    <w:bottom w:val="none" w:sz="0" w:space="0" w:color="auto"/>
                    <w:right w:val="none" w:sz="0" w:space="0" w:color="auto"/>
                  </w:divBdr>
                  <w:divsChild>
                    <w:div w:id="19917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7960">
              <w:marLeft w:val="0"/>
              <w:marRight w:val="2250"/>
              <w:marTop w:val="0"/>
              <w:marBottom w:val="0"/>
              <w:divBdr>
                <w:top w:val="none" w:sz="0" w:space="0" w:color="auto"/>
                <w:left w:val="none" w:sz="0" w:space="0" w:color="auto"/>
                <w:bottom w:val="none" w:sz="0" w:space="0" w:color="auto"/>
                <w:right w:val="none" w:sz="0" w:space="0" w:color="auto"/>
              </w:divBdr>
            </w:div>
          </w:divsChild>
        </w:div>
        <w:div w:id="1327199601">
          <w:marLeft w:val="0"/>
          <w:marRight w:val="0"/>
          <w:marTop w:val="0"/>
          <w:marBottom w:val="0"/>
          <w:divBdr>
            <w:top w:val="single" w:sz="6" w:space="11" w:color="EEEEEE"/>
            <w:left w:val="none" w:sz="0" w:space="0" w:color="auto"/>
            <w:bottom w:val="none" w:sz="0" w:space="0" w:color="auto"/>
            <w:right w:val="none" w:sz="0" w:space="0" w:color="auto"/>
          </w:divBdr>
          <w:divsChild>
            <w:div w:id="1963917485">
              <w:marLeft w:val="0"/>
              <w:marRight w:val="0"/>
              <w:marTop w:val="0"/>
              <w:marBottom w:val="0"/>
              <w:divBdr>
                <w:top w:val="none" w:sz="0" w:space="0" w:color="auto"/>
                <w:left w:val="none" w:sz="0" w:space="0" w:color="auto"/>
                <w:bottom w:val="none" w:sz="0" w:space="0" w:color="auto"/>
                <w:right w:val="none" w:sz="0" w:space="0" w:color="auto"/>
              </w:divBdr>
              <w:divsChild>
                <w:div w:id="1706640195">
                  <w:marLeft w:val="0"/>
                  <w:marRight w:val="0"/>
                  <w:marTop w:val="0"/>
                  <w:marBottom w:val="0"/>
                  <w:divBdr>
                    <w:top w:val="none" w:sz="0" w:space="0" w:color="auto"/>
                    <w:left w:val="none" w:sz="0" w:space="0" w:color="auto"/>
                    <w:bottom w:val="none" w:sz="0" w:space="0" w:color="auto"/>
                    <w:right w:val="none" w:sz="0" w:space="0" w:color="auto"/>
                  </w:divBdr>
                  <w:divsChild>
                    <w:div w:id="7751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928">
              <w:marLeft w:val="0"/>
              <w:marRight w:val="2250"/>
              <w:marTop w:val="0"/>
              <w:marBottom w:val="0"/>
              <w:divBdr>
                <w:top w:val="none" w:sz="0" w:space="0" w:color="auto"/>
                <w:left w:val="none" w:sz="0" w:space="0" w:color="auto"/>
                <w:bottom w:val="none" w:sz="0" w:space="0" w:color="auto"/>
                <w:right w:val="none" w:sz="0" w:space="0" w:color="auto"/>
              </w:divBdr>
            </w:div>
          </w:divsChild>
        </w:div>
        <w:div w:id="1831092058">
          <w:marLeft w:val="0"/>
          <w:marRight w:val="0"/>
          <w:marTop w:val="0"/>
          <w:marBottom w:val="0"/>
          <w:divBdr>
            <w:top w:val="single" w:sz="6" w:space="11" w:color="EEEEEE"/>
            <w:left w:val="none" w:sz="0" w:space="0" w:color="auto"/>
            <w:bottom w:val="none" w:sz="0" w:space="0" w:color="auto"/>
            <w:right w:val="none" w:sz="0" w:space="0" w:color="auto"/>
          </w:divBdr>
          <w:divsChild>
            <w:div w:id="2142574145">
              <w:marLeft w:val="0"/>
              <w:marRight w:val="0"/>
              <w:marTop w:val="0"/>
              <w:marBottom w:val="0"/>
              <w:divBdr>
                <w:top w:val="none" w:sz="0" w:space="0" w:color="auto"/>
                <w:left w:val="none" w:sz="0" w:space="0" w:color="auto"/>
                <w:bottom w:val="none" w:sz="0" w:space="0" w:color="auto"/>
                <w:right w:val="none" w:sz="0" w:space="0" w:color="auto"/>
              </w:divBdr>
              <w:divsChild>
                <w:div w:id="1493567729">
                  <w:marLeft w:val="0"/>
                  <w:marRight w:val="0"/>
                  <w:marTop w:val="0"/>
                  <w:marBottom w:val="0"/>
                  <w:divBdr>
                    <w:top w:val="none" w:sz="0" w:space="0" w:color="auto"/>
                    <w:left w:val="none" w:sz="0" w:space="0" w:color="auto"/>
                    <w:bottom w:val="none" w:sz="0" w:space="0" w:color="auto"/>
                    <w:right w:val="none" w:sz="0" w:space="0" w:color="auto"/>
                  </w:divBdr>
                  <w:divsChild>
                    <w:div w:id="2535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2863">
              <w:marLeft w:val="0"/>
              <w:marRight w:val="2250"/>
              <w:marTop w:val="0"/>
              <w:marBottom w:val="0"/>
              <w:divBdr>
                <w:top w:val="none" w:sz="0" w:space="0" w:color="auto"/>
                <w:left w:val="none" w:sz="0" w:space="0" w:color="auto"/>
                <w:bottom w:val="none" w:sz="0" w:space="0" w:color="auto"/>
                <w:right w:val="none" w:sz="0" w:space="0" w:color="auto"/>
              </w:divBdr>
            </w:div>
          </w:divsChild>
        </w:div>
        <w:div w:id="40401478">
          <w:marLeft w:val="0"/>
          <w:marRight w:val="0"/>
          <w:marTop w:val="0"/>
          <w:marBottom w:val="0"/>
          <w:divBdr>
            <w:top w:val="single" w:sz="6" w:space="11" w:color="EEEEEE"/>
            <w:left w:val="none" w:sz="0" w:space="0" w:color="auto"/>
            <w:bottom w:val="none" w:sz="0" w:space="0" w:color="auto"/>
            <w:right w:val="none" w:sz="0" w:space="0" w:color="auto"/>
          </w:divBdr>
          <w:divsChild>
            <w:div w:id="676465163">
              <w:marLeft w:val="0"/>
              <w:marRight w:val="0"/>
              <w:marTop w:val="0"/>
              <w:marBottom w:val="0"/>
              <w:divBdr>
                <w:top w:val="none" w:sz="0" w:space="0" w:color="auto"/>
                <w:left w:val="none" w:sz="0" w:space="0" w:color="auto"/>
                <w:bottom w:val="none" w:sz="0" w:space="0" w:color="auto"/>
                <w:right w:val="none" w:sz="0" w:space="0" w:color="auto"/>
              </w:divBdr>
              <w:divsChild>
                <w:div w:id="1547134977">
                  <w:marLeft w:val="0"/>
                  <w:marRight w:val="0"/>
                  <w:marTop w:val="0"/>
                  <w:marBottom w:val="0"/>
                  <w:divBdr>
                    <w:top w:val="none" w:sz="0" w:space="0" w:color="auto"/>
                    <w:left w:val="none" w:sz="0" w:space="0" w:color="auto"/>
                    <w:bottom w:val="none" w:sz="0" w:space="0" w:color="auto"/>
                    <w:right w:val="none" w:sz="0" w:space="0" w:color="auto"/>
                  </w:divBdr>
                  <w:divsChild>
                    <w:div w:id="1878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86205">
              <w:marLeft w:val="0"/>
              <w:marRight w:val="2250"/>
              <w:marTop w:val="0"/>
              <w:marBottom w:val="0"/>
              <w:divBdr>
                <w:top w:val="none" w:sz="0" w:space="0" w:color="auto"/>
                <w:left w:val="none" w:sz="0" w:space="0" w:color="auto"/>
                <w:bottom w:val="none" w:sz="0" w:space="0" w:color="auto"/>
                <w:right w:val="none" w:sz="0" w:space="0" w:color="auto"/>
              </w:divBdr>
            </w:div>
          </w:divsChild>
        </w:div>
        <w:div w:id="1809473575">
          <w:marLeft w:val="0"/>
          <w:marRight w:val="0"/>
          <w:marTop w:val="0"/>
          <w:marBottom w:val="0"/>
          <w:divBdr>
            <w:top w:val="single" w:sz="6" w:space="11" w:color="EEEEEE"/>
            <w:left w:val="none" w:sz="0" w:space="0" w:color="auto"/>
            <w:bottom w:val="none" w:sz="0" w:space="0" w:color="auto"/>
            <w:right w:val="none" w:sz="0" w:space="0" w:color="auto"/>
          </w:divBdr>
          <w:divsChild>
            <w:div w:id="11148853">
              <w:marLeft w:val="0"/>
              <w:marRight w:val="0"/>
              <w:marTop w:val="0"/>
              <w:marBottom w:val="0"/>
              <w:divBdr>
                <w:top w:val="none" w:sz="0" w:space="0" w:color="auto"/>
                <w:left w:val="none" w:sz="0" w:space="0" w:color="auto"/>
                <w:bottom w:val="none" w:sz="0" w:space="0" w:color="auto"/>
                <w:right w:val="none" w:sz="0" w:space="0" w:color="auto"/>
              </w:divBdr>
              <w:divsChild>
                <w:div w:id="1890605973">
                  <w:marLeft w:val="0"/>
                  <w:marRight w:val="0"/>
                  <w:marTop w:val="0"/>
                  <w:marBottom w:val="0"/>
                  <w:divBdr>
                    <w:top w:val="none" w:sz="0" w:space="0" w:color="auto"/>
                    <w:left w:val="none" w:sz="0" w:space="0" w:color="auto"/>
                    <w:bottom w:val="none" w:sz="0" w:space="0" w:color="auto"/>
                    <w:right w:val="none" w:sz="0" w:space="0" w:color="auto"/>
                  </w:divBdr>
                  <w:divsChild>
                    <w:div w:id="2054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6528">
              <w:marLeft w:val="0"/>
              <w:marRight w:val="2250"/>
              <w:marTop w:val="0"/>
              <w:marBottom w:val="0"/>
              <w:divBdr>
                <w:top w:val="none" w:sz="0" w:space="0" w:color="auto"/>
                <w:left w:val="none" w:sz="0" w:space="0" w:color="auto"/>
                <w:bottom w:val="none" w:sz="0" w:space="0" w:color="auto"/>
                <w:right w:val="none" w:sz="0" w:space="0" w:color="auto"/>
              </w:divBdr>
            </w:div>
          </w:divsChild>
        </w:div>
        <w:div w:id="1756441377">
          <w:marLeft w:val="0"/>
          <w:marRight w:val="0"/>
          <w:marTop w:val="0"/>
          <w:marBottom w:val="0"/>
          <w:divBdr>
            <w:top w:val="single" w:sz="6" w:space="11" w:color="EEEEEE"/>
            <w:left w:val="none" w:sz="0" w:space="0" w:color="auto"/>
            <w:bottom w:val="none" w:sz="0" w:space="0" w:color="auto"/>
            <w:right w:val="none" w:sz="0" w:space="0" w:color="auto"/>
          </w:divBdr>
          <w:divsChild>
            <w:div w:id="1777821395">
              <w:marLeft w:val="0"/>
              <w:marRight w:val="0"/>
              <w:marTop w:val="0"/>
              <w:marBottom w:val="0"/>
              <w:divBdr>
                <w:top w:val="none" w:sz="0" w:space="0" w:color="auto"/>
                <w:left w:val="none" w:sz="0" w:space="0" w:color="auto"/>
                <w:bottom w:val="none" w:sz="0" w:space="0" w:color="auto"/>
                <w:right w:val="none" w:sz="0" w:space="0" w:color="auto"/>
              </w:divBdr>
              <w:divsChild>
                <w:div w:id="675495279">
                  <w:marLeft w:val="0"/>
                  <w:marRight w:val="0"/>
                  <w:marTop w:val="0"/>
                  <w:marBottom w:val="0"/>
                  <w:divBdr>
                    <w:top w:val="none" w:sz="0" w:space="0" w:color="auto"/>
                    <w:left w:val="none" w:sz="0" w:space="0" w:color="auto"/>
                    <w:bottom w:val="none" w:sz="0" w:space="0" w:color="auto"/>
                    <w:right w:val="none" w:sz="0" w:space="0" w:color="auto"/>
                  </w:divBdr>
                  <w:divsChild>
                    <w:div w:id="14389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4134">
              <w:marLeft w:val="0"/>
              <w:marRight w:val="2250"/>
              <w:marTop w:val="0"/>
              <w:marBottom w:val="0"/>
              <w:divBdr>
                <w:top w:val="none" w:sz="0" w:space="0" w:color="auto"/>
                <w:left w:val="none" w:sz="0" w:space="0" w:color="auto"/>
                <w:bottom w:val="none" w:sz="0" w:space="0" w:color="auto"/>
                <w:right w:val="none" w:sz="0" w:space="0" w:color="auto"/>
              </w:divBdr>
            </w:div>
          </w:divsChild>
        </w:div>
        <w:div w:id="418256837">
          <w:marLeft w:val="0"/>
          <w:marRight w:val="0"/>
          <w:marTop w:val="0"/>
          <w:marBottom w:val="0"/>
          <w:divBdr>
            <w:top w:val="single" w:sz="6" w:space="11" w:color="EEEEEE"/>
            <w:left w:val="none" w:sz="0" w:space="0" w:color="auto"/>
            <w:bottom w:val="none" w:sz="0" w:space="0" w:color="auto"/>
            <w:right w:val="none" w:sz="0" w:space="0" w:color="auto"/>
          </w:divBdr>
          <w:divsChild>
            <w:div w:id="123894333">
              <w:marLeft w:val="0"/>
              <w:marRight w:val="0"/>
              <w:marTop w:val="0"/>
              <w:marBottom w:val="0"/>
              <w:divBdr>
                <w:top w:val="none" w:sz="0" w:space="0" w:color="auto"/>
                <w:left w:val="none" w:sz="0" w:space="0" w:color="auto"/>
                <w:bottom w:val="none" w:sz="0" w:space="0" w:color="auto"/>
                <w:right w:val="none" w:sz="0" w:space="0" w:color="auto"/>
              </w:divBdr>
              <w:divsChild>
                <w:div w:id="820118335">
                  <w:marLeft w:val="0"/>
                  <w:marRight w:val="0"/>
                  <w:marTop w:val="0"/>
                  <w:marBottom w:val="0"/>
                  <w:divBdr>
                    <w:top w:val="none" w:sz="0" w:space="0" w:color="auto"/>
                    <w:left w:val="none" w:sz="0" w:space="0" w:color="auto"/>
                    <w:bottom w:val="none" w:sz="0" w:space="0" w:color="auto"/>
                    <w:right w:val="none" w:sz="0" w:space="0" w:color="auto"/>
                  </w:divBdr>
                  <w:divsChild>
                    <w:div w:id="6806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8030">
              <w:marLeft w:val="0"/>
              <w:marRight w:val="2250"/>
              <w:marTop w:val="0"/>
              <w:marBottom w:val="0"/>
              <w:divBdr>
                <w:top w:val="none" w:sz="0" w:space="0" w:color="auto"/>
                <w:left w:val="none" w:sz="0" w:space="0" w:color="auto"/>
                <w:bottom w:val="none" w:sz="0" w:space="0" w:color="auto"/>
                <w:right w:val="none" w:sz="0" w:space="0" w:color="auto"/>
              </w:divBdr>
            </w:div>
          </w:divsChild>
        </w:div>
        <w:div w:id="1131245688">
          <w:marLeft w:val="0"/>
          <w:marRight w:val="0"/>
          <w:marTop w:val="0"/>
          <w:marBottom w:val="0"/>
          <w:divBdr>
            <w:top w:val="single" w:sz="6" w:space="11" w:color="EEEEEE"/>
            <w:left w:val="none" w:sz="0" w:space="0" w:color="auto"/>
            <w:bottom w:val="none" w:sz="0" w:space="0" w:color="auto"/>
            <w:right w:val="none" w:sz="0" w:space="0" w:color="auto"/>
          </w:divBdr>
          <w:divsChild>
            <w:div w:id="2124305961">
              <w:marLeft w:val="0"/>
              <w:marRight w:val="0"/>
              <w:marTop w:val="0"/>
              <w:marBottom w:val="0"/>
              <w:divBdr>
                <w:top w:val="none" w:sz="0" w:space="0" w:color="auto"/>
                <w:left w:val="none" w:sz="0" w:space="0" w:color="auto"/>
                <w:bottom w:val="none" w:sz="0" w:space="0" w:color="auto"/>
                <w:right w:val="none" w:sz="0" w:space="0" w:color="auto"/>
              </w:divBdr>
              <w:divsChild>
                <w:div w:id="1379747431">
                  <w:marLeft w:val="0"/>
                  <w:marRight w:val="0"/>
                  <w:marTop w:val="0"/>
                  <w:marBottom w:val="0"/>
                  <w:divBdr>
                    <w:top w:val="none" w:sz="0" w:space="0" w:color="auto"/>
                    <w:left w:val="none" w:sz="0" w:space="0" w:color="auto"/>
                    <w:bottom w:val="none" w:sz="0" w:space="0" w:color="auto"/>
                    <w:right w:val="none" w:sz="0" w:space="0" w:color="auto"/>
                  </w:divBdr>
                  <w:divsChild>
                    <w:div w:id="8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4921">
              <w:marLeft w:val="0"/>
              <w:marRight w:val="2250"/>
              <w:marTop w:val="0"/>
              <w:marBottom w:val="0"/>
              <w:divBdr>
                <w:top w:val="none" w:sz="0" w:space="0" w:color="auto"/>
                <w:left w:val="none" w:sz="0" w:space="0" w:color="auto"/>
                <w:bottom w:val="none" w:sz="0" w:space="0" w:color="auto"/>
                <w:right w:val="none" w:sz="0" w:space="0" w:color="auto"/>
              </w:divBdr>
            </w:div>
          </w:divsChild>
        </w:div>
        <w:div w:id="1643344215">
          <w:marLeft w:val="0"/>
          <w:marRight w:val="0"/>
          <w:marTop w:val="0"/>
          <w:marBottom w:val="0"/>
          <w:divBdr>
            <w:top w:val="single" w:sz="6" w:space="11" w:color="EEEEEE"/>
            <w:left w:val="none" w:sz="0" w:space="0" w:color="auto"/>
            <w:bottom w:val="none" w:sz="0" w:space="0" w:color="auto"/>
            <w:right w:val="none" w:sz="0" w:space="0" w:color="auto"/>
          </w:divBdr>
          <w:divsChild>
            <w:div w:id="69622225">
              <w:marLeft w:val="0"/>
              <w:marRight w:val="0"/>
              <w:marTop w:val="0"/>
              <w:marBottom w:val="0"/>
              <w:divBdr>
                <w:top w:val="none" w:sz="0" w:space="0" w:color="auto"/>
                <w:left w:val="none" w:sz="0" w:space="0" w:color="auto"/>
                <w:bottom w:val="none" w:sz="0" w:space="0" w:color="auto"/>
                <w:right w:val="none" w:sz="0" w:space="0" w:color="auto"/>
              </w:divBdr>
              <w:divsChild>
                <w:div w:id="1703050626">
                  <w:marLeft w:val="0"/>
                  <w:marRight w:val="0"/>
                  <w:marTop w:val="0"/>
                  <w:marBottom w:val="0"/>
                  <w:divBdr>
                    <w:top w:val="none" w:sz="0" w:space="0" w:color="auto"/>
                    <w:left w:val="none" w:sz="0" w:space="0" w:color="auto"/>
                    <w:bottom w:val="none" w:sz="0" w:space="0" w:color="auto"/>
                    <w:right w:val="none" w:sz="0" w:space="0" w:color="auto"/>
                  </w:divBdr>
                  <w:divsChild>
                    <w:div w:id="13528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8437">
              <w:marLeft w:val="0"/>
              <w:marRight w:val="2250"/>
              <w:marTop w:val="0"/>
              <w:marBottom w:val="0"/>
              <w:divBdr>
                <w:top w:val="none" w:sz="0" w:space="0" w:color="auto"/>
                <w:left w:val="none" w:sz="0" w:space="0" w:color="auto"/>
                <w:bottom w:val="none" w:sz="0" w:space="0" w:color="auto"/>
                <w:right w:val="none" w:sz="0" w:space="0" w:color="auto"/>
              </w:divBdr>
            </w:div>
          </w:divsChild>
        </w:div>
        <w:div w:id="861431971">
          <w:marLeft w:val="0"/>
          <w:marRight w:val="0"/>
          <w:marTop w:val="0"/>
          <w:marBottom w:val="0"/>
          <w:divBdr>
            <w:top w:val="single" w:sz="6" w:space="11" w:color="EEEEEE"/>
            <w:left w:val="none" w:sz="0" w:space="0" w:color="auto"/>
            <w:bottom w:val="none" w:sz="0" w:space="0" w:color="auto"/>
            <w:right w:val="none" w:sz="0" w:space="0" w:color="auto"/>
          </w:divBdr>
          <w:divsChild>
            <w:div w:id="162472520">
              <w:marLeft w:val="0"/>
              <w:marRight w:val="0"/>
              <w:marTop w:val="0"/>
              <w:marBottom w:val="0"/>
              <w:divBdr>
                <w:top w:val="none" w:sz="0" w:space="0" w:color="auto"/>
                <w:left w:val="none" w:sz="0" w:space="0" w:color="auto"/>
                <w:bottom w:val="none" w:sz="0" w:space="0" w:color="auto"/>
                <w:right w:val="none" w:sz="0" w:space="0" w:color="auto"/>
              </w:divBdr>
              <w:divsChild>
                <w:div w:id="1179127089">
                  <w:marLeft w:val="0"/>
                  <w:marRight w:val="0"/>
                  <w:marTop w:val="0"/>
                  <w:marBottom w:val="0"/>
                  <w:divBdr>
                    <w:top w:val="none" w:sz="0" w:space="0" w:color="auto"/>
                    <w:left w:val="none" w:sz="0" w:space="0" w:color="auto"/>
                    <w:bottom w:val="none" w:sz="0" w:space="0" w:color="auto"/>
                    <w:right w:val="none" w:sz="0" w:space="0" w:color="auto"/>
                  </w:divBdr>
                  <w:divsChild>
                    <w:div w:id="11324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48755">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1594317099">
      <w:bodyDiv w:val="1"/>
      <w:marLeft w:val="0"/>
      <w:marRight w:val="0"/>
      <w:marTop w:val="0"/>
      <w:marBottom w:val="0"/>
      <w:divBdr>
        <w:top w:val="none" w:sz="0" w:space="0" w:color="auto"/>
        <w:left w:val="none" w:sz="0" w:space="0" w:color="auto"/>
        <w:bottom w:val="none" w:sz="0" w:space="0" w:color="auto"/>
        <w:right w:val="none" w:sz="0" w:space="0" w:color="auto"/>
      </w:divBdr>
      <w:divsChild>
        <w:div w:id="207035403">
          <w:marLeft w:val="432"/>
          <w:marRight w:val="0"/>
          <w:marTop w:val="360"/>
          <w:marBottom w:val="0"/>
          <w:divBdr>
            <w:top w:val="none" w:sz="0" w:space="0" w:color="auto"/>
            <w:left w:val="none" w:sz="0" w:space="0" w:color="auto"/>
            <w:bottom w:val="none" w:sz="0" w:space="0" w:color="auto"/>
            <w:right w:val="none" w:sz="0" w:space="0" w:color="auto"/>
          </w:divBdr>
        </w:div>
        <w:div w:id="2082364804">
          <w:marLeft w:val="432"/>
          <w:marRight w:val="0"/>
          <w:marTop w:val="360"/>
          <w:marBottom w:val="0"/>
          <w:divBdr>
            <w:top w:val="none" w:sz="0" w:space="0" w:color="auto"/>
            <w:left w:val="none" w:sz="0" w:space="0" w:color="auto"/>
            <w:bottom w:val="none" w:sz="0" w:space="0" w:color="auto"/>
            <w:right w:val="none" w:sz="0" w:space="0" w:color="auto"/>
          </w:divBdr>
        </w:div>
      </w:divsChild>
    </w:div>
    <w:div w:id="1596672600">
      <w:bodyDiv w:val="1"/>
      <w:marLeft w:val="0"/>
      <w:marRight w:val="0"/>
      <w:marTop w:val="0"/>
      <w:marBottom w:val="0"/>
      <w:divBdr>
        <w:top w:val="none" w:sz="0" w:space="0" w:color="auto"/>
        <w:left w:val="none" w:sz="0" w:space="0" w:color="auto"/>
        <w:bottom w:val="none" w:sz="0" w:space="0" w:color="auto"/>
        <w:right w:val="none" w:sz="0" w:space="0" w:color="auto"/>
      </w:divBdr>
    </w:div>
    <w:div w:id="1612397717">
      <w:bodyDiv w:val="1"/>
      <w:marLeft w:val="0"/>
      <w:marRight w:val="0"/>
      <w:marTop w:val="0"/>
      <w:marBottom w:val="0"/>
      <w:divBdr>
        <w:top w:val="none" w:sz="0" w:space="0" w:color="auto"/>
        <w:left w:val="none" w:sz="0" w:space="0" w:color="auto"/>
        <w:bottom w:val="none" w:sz="0" w:space="0" w:color="auto"/>
        <w:right w:val="none" w:sz="0" w:space="0" w:color="auto"/>
      </w:divBdr>
      <w:divsChild>
        <w:div w:id="231087302">
          <w:marLeft w:val="432"/>
          <w:marRight w:val="0"/>
          <w:marTop w:val="360"/>
          <w:marBottom w:val="0"/>
          <w:divBdr>
            <w:top w:val="none" w:sz="0" w:space="0" w:color="auto"/>
            <w:left w:val="none" w:sz="0" w:space="0" w:color="auto"/>
            <w:bottom w:val="none" w:sz="0" w:space="0" w:color="auto"/>
            <w:right w:val="none" w:sz="0" w:space="0" w:color="auto"/>
          </w:divBdr>
        </w:div>
        <w:div w:id="1212234417">
          <w:marLeft w:val="432"/>
          <w:marRight w:val="0"/>
          <w:marTop w:val="360"/>
          <w:marBottom w:val="0"/>
          <w:divBdr>
            <w:top w:val="none" w:sz="0" w:space="0" w:color="auto"/>
            <w:left w:val="none" w:sz="0" w:space="0" w:color="auto"/>
            <w:bottom w:val="none" w:sz="0" w:space="0" w:color="auto"/>
            <w:right w:val="none" w:sz="0" w:space="0" w:color="auto"/>
          </w:divBdr>
        </w:div>
      </w:divsChild>
    </w:div>
    <w:div w:id="1625119904">
      <w:bodyDiv w:val="1"/>
      <w:marLeft w:val="0"/>
      <w:marRight w:val="0"/>
      <w:marTop w:val="0"/>
      <w:marBottom w:val="0"/>
      <w:divBdr>
        <w:top w:val="none" w:sz="0" w:space="0" w:color="auto"/>
        <w:left w:val="none" w:sz="0" w:space="0" w:color="auto"/>
        <w:bottom w:val="none" w:sz="0" w:space="0" w:color="auto"/>
        <w:right w:val="none" w:sz="0" w:space="0" w:color="auto"/>
      </w:divBdr>
      <w:divsChild>
        <w:div w:id="278682669">
          <w:marLeft w:val="936"/>
          <w:marRight w:val="0"/>
          <w:marTop w:val="200"/>
          <w:marBottom w:val="0"/>
          <w:divBdr>
            <w:top w:val="none" w:sz="0" w:space="0" w:color="auto"/>
            <w:left w:val="none" w:sz="0" w:space="0" w:color="auto"/>
            <w:bottom w:val="none" w:sz="0" w:space="0" w:color="auto"/>
            <w:right w:val="none" w:sz="0" w:space="0" w:color="auto"/>
          </w:divBdr>
        </w:div>
        <w:div w:id="380600089">
          <w:marLeft w:val="936"/>
          <w:marRight w:val="0"/>
          <w:marTop w:val="200"/>
          <w:marBottom w:val="0"/>
          <w:divBdr>
            <w:top w:val="none" w:sz="0" w:space="0" w:color="auto"/>
            <w:left w:val="none" w:sz="0" w:space="0" w:color="auto"/>
            <w:bottom w:val="none" w:sz="0" w:space="0" w:color="auto"/>
            <w:right w:val="none" w:sz="0" w:space="0" w:color="auto"/>
          </w:divBdr>
        </w:div>
        <w:div w:id="474220113">
          <w:marLeft w:val="936"/>
          <w:marRight w:val="0"/>
          <w:marTop w:val="200"/>
          <w:marBottom w:val="0"/>
          <w:divBdr>
            <w:top w:val="none" w:sz="0" w:space="0" w:color="auto"/>
            <w:left w:val="none" w:sz="0" w:space="0" w:color="auto"/>
            <w:bottom w:val="none" w:sz="0" w:space="0" w:color="auto"/>
            <w:right w:val="none" w:sz="0" w:space="0" w:color="auto"/>
          </w:divBdr>
        </w:div>
        <w:div w:id="834414426">
          <w:marLeft w:val="432"/>
          <w:marRight w:val="0"/>
          <w:marTop w:val="360"/>
          <w:marBottom w:val="0"/>
          <w:divBdr>
            <w:top w:val="none" w:sz="0" w:space="0" w:color="auto"/>
            <w:left w:val="none" w:sz="0" w:space="0" w:color="auto"/>
            <w:bottom w:val="none" w:sz="0" w:space="0" w:color="auto"/>
            <w:right w:val="none" w:sz="0" w:space="0" w:color="auto"/>
          </w:divBdr>
        </w:div>
        <w:div w:id="992028003">
          <w:marLeft w:val="936"/>
          <w:marRight w:val="0"/>
          <w:marTop w:val="200"/>
          <w:marBottom w:val="0"/>
          <w:divBdr>
            <w:top w:val="none" w:sz="0" w:space="0" w:color="auto"/>
            <w:left w:val="none" w:sz="0" w:space="0" w:color="auto"/>
            <w:bottom w:val="none" w:sz="0" w:space="0" w:color="auto"/>
            <w:right w:val="none" w:sz="0" w:space="0" w:color="auto"/>
          </w:divBdr>
        </w:div>
        <w:div w:id="2108042475">
          <w:marLeft w:val="936"/>
          <w:marRight w:val="0"/>
          <w:marTop w:val="200"/>
          <w:marBottom w:val="0"/>
          <w:divBdr>
            <w:top w:val="none" w:sz="0" w:space="0" w:color="auto"/>
            <w:left w:val="none" w:sz="0" w:space="0" w:color="auto"/>
            <w:bottom w:val="none" w:sz="0" w:space="0" w:color="auto"/>
            <w:right w:val="none" w:sz="0" w:space="0" w:color="auto"/>
          </w:divBdr>
        </w:div>
      </w:divsChild>
    </w:div>
    <w:div w:id="1647471349">
      <w:bodyDiv w:val="1"/>
      <w:marLeft w:val="0"/>
      <w:marRight w:val="0"/>
      <w:marTop w:val="0"/>
      <w:marBottom w:val="0"/>
      <w:divBdr>
        <w:top w:val="none" w:sz="0" w:space="0" w:color="auto"/>
        <w:left w:val="none" w:sz="0" w:space="0" w:color="auto"/>
        <w:bottom w:val="none" w:sz="0" w:space="0" w:color="auto"/>
        <w:right w:val="none" w:sz="0" w:space="0" w:color="auto"/>
      </w:divBdr>
    </w:div>
    <w:div w:id="1647663158">
      <w:bodyDiv w:val="1"/>
      <w:marLeft w:val="0"/>
      <w:marRight w:val="0"/>
      <w:marTop w:val="0"/>
      <w:marBottom w:val="0"/>
      <w:divBdr>
        <w:top w:val="none" w:sz="0" w:space="0" w:color="auto"/>
        <w:left w:val="none" w:sz="0" w:space="0" w:color="auto"/>
        <w:bottom w:val="none" w:sz="0" w:space="0" w:color="auto"/>
        <w:right w:val="none" w:sz="0" w:space="0" w:color="auto"/>
      </w:divBdr>
      <w:divsChild>
        <w:div w:id="636574172">
          <w:marLeft w:val="432"/>
          <w:marRight w:val="0"/>
          <w:marTop w:val="360"/>
          <w:marBottom w:val="0"/>
          <w:divBdr>
            <w:top w:val="none" w:sz="0" w:space="0" w:color="auto"/>
            <w:left w:val="none" w:sz="0" w:space="0" w:color="auto"/>
            <w:bottom w:val="none" w:sz="0" w:space="0" w:color="auto"/>
            <w:right w:val="none" w:sz="0" w:space="0" w:color="auto"/>
          </w:divBdr>
        </w:div>
      </w:divsChild>
    </w:div>
    <w:div w:id="1659722540">
      <w:bodyDiv w:val="1"/>
      <w:marLeft w:val="0"/>
      <w:marRight w:val="0"/>
      <w:marTop w:val="0"/>
      <w:marBottom w:val="0"/>
      <w:divBdr>
        <w:top w:val="none" w:sz="0" w:space="0" w:color="auto"/>
        <w:left w:val="none" w:sz="0" w:space="0" w:color="auto"/>
        <w:bottom w:val="none" w:sz="0" w:space="0" w:color="auto"/>
        <w:right w:val="none" w:sz="0" w:space="0" w:color="auto"/>
      </w:divBdr>
    </w:div>
    <w:div w:id="1663510712">
      <w:bodyDiv w:val="1"/>
      <w:marLeft w:val="0"/>
      <w:marRight w:val="0"/>
      <w:marTop w:val="0"/>
      <w:marBottom w:val="0"/>
      <w:divBdr>
        <w:top w:val="none" w:sz="0" w:space="0" w:color="auto"/>
        <w:left w:val="none" w:sz="0" w:space="0" w:color="auto"/>
        <w:bottom w:val="none" w:sz="0" w:space="0" w:color="auto"/>
        <w:right w:val="none" w:sz="0" w:space="0" w:color="auto"/>
      </w:divBdr>
      <w:divsChild>
        <w:div w:id="258026718">
          <w:marLeft w:val="432"/>
          <w:marRight w:val="0"/>
          <w:marTop w:val="360"/>
          <w:marBottom w:val="0"/>
          <w:divBdr>
            <w:top w:val="none" w:sz="0" w:space="0" w:color="auto"/>
            <w:left w:val="none" w:sz="0" w:space="0" w:color="auto"/>
            <w:bottom w:val="none" w:sz="0" w:space="0" w:color="auto"/>
            <w:right w:val="none" w:sz="0" w:space="0" w:color="auto"/>
          </w:divBdr>
        </w:div>
        <w:div w:id="1043287603">
          <w:marLeft w:val="432"/>
          <w:marRight w:val="0"/>
          <w:marTop w:val="360"/>
          <w:marBottom w:val="0"/>
          <w:divBdr>
            <w:top w:val="none" w:sz="0" w:space="0" w:color="auto"/>
            <w:left w:val="none" w:sz="0" w:space="0" w:color="auto"/>
            <w:bottom w:val="none" w:sz="0" w:space="0" w:color="auto"/>
            <w:right w:val="none" w:sz="0" w:space="0" w:color="auto"/>
          </w:divBdr>
        </w:div>
        <w:div w:id="1517698066">
          <w:marLeft w:val="432"/>
          <w:marRight w:val="0"/>
          <w:marTop w:val="360"/>
          <w:marBottom w:val="0"/>
          <w:divBdr>
            <w:top w:val="none" w:sz="0" w:space="0" w:color="auto"/>
            <w:left w:val="none" w:sz="0" w:space="0" w:color="auto"/>
            <w:bottom w:val="none" w:sz="0" w:space="0" w:color="auto"/>
            <w:right w:val="none" w:sz="0" w:space="0" w:color="auto"/>
          </w:divBdr>
        </w:div>
      </w:divsChild>
    </w:div>
    <w:div w:id="1663850287">
      <w:bodyDiv w:val="1"/>
      <w:marLeft w:val="0"/>
      <w:marRight w:val="0"/>
      <w:marTop w:val="0"/>
      <w:marBottom w:val="0"/>
      <w:divBdr>
        <w:top w:val="none" w:sz="0" w:space="0" w:color="auto"/>
        <w:left w:val="none" w:sz="0" w:space="0" w:color="auto"/>
        <w:bottom w:val="none" w:sz="0" w:space="0" w:color="auto"/>
        <w:right w:val="none" w:sz="0" w:space="0" w:color="auto"/>
      </w:divBdr>
      <w:divsChild>
        <w:div w:id="557741996">
          <w:marLeft w:val="432"/>
          <w:marRight w:val="0"/>
          <w:marTop w:val="360"/>
          <w:marBottom w:val="0"/>
          <w:divBdr>
            <w:top w:val="none" w:sz="0" w:space="0" w:color="auto"/>
            <w:left w:val="none" w:sz="0" w:space="0" w:color="auto"/>
            <w:bottom w:val="none" w:sz="0" w:space="0" w:color="auto"/>
            <w:right w:val="none" w:sz="0" w:space="0" w:color="auto"/>
          </w:divBdr>
        </w:div>
        <w:div w:id="825056018">
          <w:marLeft w:val="1296"/>
          <w:marRight w:val="0"/>
          <w:marTop w:val="200"/>
          <w:marBottom w:val="0"/>
          <w:divBdr>
            <w:top w:val="none" w:sz="0" w:space="0" w:color="auto"/>
            <w:left w:val="none" w:sz="0" w:space="0" w:color="auto"/>
            <w:bottom w:val="none" w:sz="0" w:space="0" w:color="auto"/>
            <w:right w:val="none" w:sz="0" w:space="0" w:color="auto"/>
          </w:divBdr>
        </w:div>
        <w:div w:id="966399566">
          <w:marLeft w:val="1296"/>
          <w:marRight w:val="0"/>
          <w:marTop w:val="200"/>
          <w:marBottom w:val="0"/>
          <w:divBdr>
            <w:top w:val="none" w:sz="0" w:space="0" w:color="auto"/>
            <w:left w:val="none" w:sz="0" w:space="0" w:color="auto"/>
            <w:bottom w:val="none" w:sz="0" w:space="0" w:color="auto"/>
            <w:right w:val="none" w:sz="0" w:space="0" w:color="auto"/>
          </w:divBdr>
        </w:div>
        <w:div w:id="1073552949">
          <w:marLeft w:val="432"/>
          <w:marRight w:val="0"/>
          <w:marTop w:val="360"/>
          <w:marBottom w:val="0"/>
          <w:divBdr>
            <w:top w:val="none" w:sz="0" w:space="0" w:color="auto"/>
            <w:left w:val="none" w:sz="0" w:space="0" w:color="auto"/>
            <w:bottom w:val="none" w:sz="0" w:space="0" w:color="auto"/>
            <w:right w:val="none" w:sz="0" w:space="0" w:color="auto"/>
          </w:divBdr>
        </w:div>
        <w:div w:id="1702389692">
          <w:marLeft w:val="432"/>
          <w:marRight w:val="0"/>
          <w:marTop w:val="360"/>
          <w:marBottom w:val="0"/>
          <w:divBdr>
            <w:top w:val="none" w:sz="0" w:space="0" w:color="auto"/>
            <w:left w:val="none" w:sz="0" w:space="0" w:color="auto"/>
            <w:bottom w:val="none" w:sz="0" w:space="0" w:color="auto"/>
            <w:right w:val="none" w:sz="0" w:space="0" w:color="auto"/>
          </w:divBdr>
        </w:div>
      </w:divsChild>
    </w:div>
    <w:div w:id="1665864465">
      <w:bodyDiv w:val="1"/>
      <w:marLeft w:val="0"/>
      <w:marRight w:val="0"/>
      <w:marTop w:val="0"/>
      <w:marBottom w:val="0"/>
      <w:divBdr>
        <w:top w:val="none" w:sz="0" w:space="0" w:color="auto"/>
        <w:left w:val="none" w:sz="0" w:space="0" w:color="auto"/>
        <w:bottom w:val="none" w:sz="0" w:space="0" w:color="auto"/>
        <w:right w:val="none" w:sz="0" w:space="0" w:color="auto"/>
      </w:divBdr>
      <w:divsChild>
        <w:div w:id="275916341">
          <w:marLeft w:val="432"/>
          <w:marRight w:val="0"/>
          <w:marTop w:val="360"/>
          <w:marBottom w:val="0"/>
          <w:divBdr>
            <w:top w:val="none" w:sz="0" w:space="0" w:color="auto"/>
            <w:left w:val="none" w:sz="0" w:space="0" w:color="auto"/>
            <w:bottom w:val="none" w:sz="0" w:space="0" w:color="auto"/>
            <w:right w:val="none" w:sz="0" w:space="0" w:color="auto"/>
          </w:divBdr>
        </w:div>
        <w:div w:id="1719469331">
          <w:marLeft w:val="432"/>
          <w:marRight w:val="0"/>
          <w:marTop w:val="360"/>
          <w:marBottom w:val="0"/>
          <w:divBdr>
            <w:top w:val="none" w:sz="0" w:space="0" w:color="auto"/>
            <w:left w:val="none" w:sz="0" w:space="0" w:color="auto"/>
            <w:bottom w:val="none" w:sz="0" w:space="0" w:color="auto"/>
            <w:right w:val="none" w:sz="0" w:space="0" w:color="auto"/>
          </w:divBdr>
        </w:div>
      </w:divsChild>
    </w:div>
    <w:div w:id="1686520773">
      <w:bodyDiv w:val="1"/>
      <w:marLeft w:val="0"/>
      <w:marRight w:val="0"/>
      <w:marTop w:val="0"/>
      <w:marBottom w:val="0"/>
      <w:divBdr>
        <w:top w:val="none" w:sz="0" w:space="0" w:color="auto"/>
        <w:left w:val="none" w:sz="0" w:space="0" w:color="auto"/>
        <w:bottom w:val="none" w:sz="0" w:space="0" w:color="auto"/>
        <w:right w:val="none" w:sz="0" w:space="0" w:color="auto"/>
      </w:divBdr>
      <w:divsChild>
        <w:div w:id="321274039">
          <w:marLeft w:val="0"/>
          <w:marRight w:val="0"/>
          <w:marTop w:val="0"/>
          <w:marBottom w:val="0"/>
          <w:divBdr>
            <w:top w:val="none" w:sz="0" w:space="0" w:color="auto"/>
            <w:left w:val="none" w:sz="0" w:space="0" w:color="auto"/>
            <w:bottom w:val="none" w:sz="0" w:space="0" w:color="auto"/>
            <w:right w:val="none" w:sz="0" w:space="0" w:color="auto"/>
          </w:divBdr>
        </w:div>
      </w:divsChild>
    </w:div>
    <w:div w:id="1693917846">
      <w:bodyDiv w:val="1"/>
      <w:marLeft w:val="0"/>
      <w:marRight w:val="0"/>
      <w:marTop w:val="0"/>
      <w:marBottom w:val="0"/>
      <w:divBdr>
        <w:top w:val="none" w:sz="0" w:space="0" w:color="auto"/>
        <w:left w:val="none" w:sz="0" w:space="0" w:color="auto"/>
        <w:bottom w:val="none" w:sz="0" w:space="0" w:color="auto"/>
        <w:right w:val="none" w:sz="0" w:space="0" w:color="auto"/>
      </w:divBdr>
    </w:div>
    <w:div w:id="1701472451">
      <w:bodyDiv w:val="1"/>
      <w:marLeft w:val="0"/>
      <w:marRight w:val="0"/>
      <w:marTop w:val="0"/>
      <w:marBottom w:val="0"/>
      <w:divBdr>
        <w:top w:val="none" w:sz="0" w:space="0" w:color="auto"/>
        <w:left w:val="none" w:sz="0" w:space="0" w:color="auto"/>
        <w:bottom w:val="none" w:sz="0" w:space="0" w:color="auto"/>
        <w:right w:val="none" w:sz="0" w:space="0" w:color="auto"/>
      </w:divBdr>
      <w:divsChild>
        <w:div w:id="1391730306">
          <w:marLeft w:val="432"/>
          <w:marRight w:val="0"/>
          <w:marTop w:val="360"/>
          <w:marBottom w:val="0"/>
          <w:divBdr>
            <w:top w:val="none" w:sz="0" w:space="0" w:color="auto"/>
            <w:left w:val="none" w:sz="0" w:space="0" w:color="auto"/>
            <w:bottom w:val="none" w:sz="0" w:space="0" w:color="auto"/>
            <w:right w:val="none" w:sz="0" w:space="0" w:color="auto"/>
          </w:divBdr>
        </w:div>
        <w:div w:id="1573589534">
          <w:marLeft w:val="432"/>
          <w:marRight w:val="0"/>
          <w:marTop w:val="360"/>
          <w:marBottom w:val="0"/>
          <w:divBdr>
            <w:top w:val="none" w:sz="0" w:space="0" w:color="auto"/>
            <w:left w:val="none" w:sz="0" w:space="0" w:color="auto"/>
            <w:bottom w:val="none" w:sz="0" w:space="0" w:color="auto"/>
            <w:right w:val="none" w:sz="0" w:space="0" w:color="auto"/>
          </w:divBdr>
        </w:div>
        <w:div w:id="1893691656">
          <w:marLeft w:val="936"/>
          <w:marRight w:val="0"/>
          <w:marTop w:val="200"/>
          <w:marBottom w:val="0"/>
          <w:divBdr>
            <w:top w:val="none" w:sz="0" w:space="0" w:color="auto"/>
            <w:left w:val="none" w:sz="0" w:space="0" w:color="auto"/>
            <w:bottom w:val="none" w:sz="0" w:space="0" w:color="auto"/>
            <w:right w:val="none" w:sz="0" w:space="0" w:color="auto"/>
          </w:divBdr>
        </w:div>
        <w:div w:id="2007316852">
          <w:marLeft w:val="936"/>
          <w:marRight w:val="0"/>
          <w:marTop w:val="200"/>
          <w:marBottom w:val="0"/>
          <w:divBdr>
            <w:top w:val="none" w:sz="0" w:space="0" w:color="auto"/>
            <w:left w:val="none" w:sz="0" w:space="0" w:color="auto"/>
            <w:bottom w:val="none" w:sz="0" w:space="0" w:color="auto"/>
            <w:right w:val="none" w:sz="0" w:space="0" w:color="auto"/>
          </w:divBdr>
        </w:div>
      </w:divsChild>
    </w:div>
    <w:div w:id="1705246833">
      <w:bodyDiv w:val="1"/>
      <w:marLeft w:val="0"/>
      <w:marRight w:val="0"/>
      <w:marTop w:val="0"/>
      <w:marBottom w:val="0"/>
      <w:divBdr>
        <w:top w:val="none" w:sz="0" w:space="0" w:color="auto"/>
        <w:left w:val="none" w:sz="0" w:space="0" w:color="auto"/>
        <w:bottom w:val="none" w:sz="0" w:space="0" w:color="auto"/>
        <w:right w:val="none" w:sz="0" w:space="0" w:color="auto"/>
      </w:divBdr>
    </w:div>
    <w:div w:id="1707749543">
      <w:bodyDiv w:val="1"/>
      <w:marLeft w:val="0"/>
      <w:marRight w:val="0"/>
      <w:marTop w:val="0"/>
      <w:marBottom w:val="0"/>
      <w:divBdr>
        <w:top w:val="none" w:sz="0" w:space="0" w:color="auto"/>
        <w:left w:val="none" w:sz="0" w:space="0" w:color="auto"/>
        <w:bottom w:val="none" w:sz="0" w:space="0" w:color="auto"/>
        <w:right w:val="none" w:sz="0" w:space="0" w:color="auto"/>
      </w:divBdr>
      <w:divsChild>
        <w:div w:id="53552976">
          <w:marLeft w:val="936"/>
          <w:marRight w:val="0"/>
          <w:marTop w:val="200"/>
          <w:marBottom w:val="0"/>
          <w:divBdr>
            <w:top w:val="none" w:sz="0" w:space="0" w:color="auto"/>
            <w:left w:val="none" w:sz="0" w:space="0" w:color="auto"/>
            <w:bottom w:val="none" w:sz="0" w:space="0" w:color="auto"/>
            <w:right w:val="none" w:sz="0" w:space="0" w:color="auto"/>
          </w:divBdr>
        </w:div>
        <w:div w:id="1094935562">
          <w:marLeft w:val="936"/>
          <w:marRight w:val="0"/>
          <w:marTop w:val="200"/>
          <w:marBottom w:val="0"/>
          <w:divBdr>
            <w:top w:val="none" w:sz="0" w:space="0" w:color="auto"/>
            <w:left w:val="none" w:sz="0" w:space="0" w:color="auto"/>
            <w:bottom w:val="none" w:sz="0" w:space="0" w:color="auto"/>
            <w:right w:val="none" w:sz="0" w:space="0" w:color="auto"/>
          </w:divBdr>
        </w:div>
        <w:div w:id="1436438122">
          <w:marLeft w:val="936"/>
          <w:marRight w:val="0"/>
          <w:marTop w:val="200"/>
          <w:marBottom w:val="0"/>
          <w:divBdr>
            <w:top w:val="none" w:sz="0" w:space="0" w:color="auto"/>
            <w:left w:val="none" w:sz="0" w:space="0" w:color="auto"/>
            <w:bottom w:val="none" w:sz="0" w:space="0" w:color="auto"/>
            <w:right w:val="none" w:sz="0" w:space="0" w:color="auto"/>
          </w:divBdr>
        </w:div>
        <w:div w:id="1700885942">
          <w:marLeft w:val="936"/>
          <w:marRight w:val="0"/>
          <w:marTop w:val="200"/>
          <w:marBottom w:val="0"/>
          <w:divBdr>
            <w:top w:val="none" w:sz="0" w:space="0" w:color="auto"/>
            <w:left w:val="none" w:sz="0" w:space="0" w:color="auto"/>
            <w:bottom w:val="none" w:sz="0" w:space="0" w:color="auto"/>
            <w:right w:val="none" w:sz="0" w:space="0" w:color="auto"/>
          </w:divBdr>
        </w:div>
        <w:div w:id="1825316281">
          <w:marLeft w:val="936"/>
          <w:marRight w:val="0"/>
          <w:marTop w:val="200"/>
          <w:marBottom w:val="0"/>
          <w:divBdr>
            <w:top w:val="none" w:sz="0" w:space="0" w:color="auto"/>
            <w:left w:val="none" w:sz="0" w:space="0" w:color="auto"/>
            <w:bottom w:val="none" w:sz="0" w:space="0" w:color="auto"/>
            <w:right w:val="none" w:sz="0" w:space="0" w:color="auto"/>
          </w:divBdr>
        </w:div>
      </w:divsChild>
    </w:div>
    <w:div w:id="1715083997">
      <w:bodyDiv w:val="1"/>
      <w:marLeft w:val="0"/>
      <w:marRight w:val="0"/>
      <w:marTop w:val="0"/>
      <w:marBottom w:val="0"/>
      <w:divBdr>
        <w:top w:val="none" w:sz="0" w:space="0" w:color="auto"/>
        <w:left w:val="none" w:sz="0" w:space="0" w:color="auto"/>
        <w:bottom w:val="none" w:sz="0" w:space="0" w:color="auto"/>
        <w:right w:val="none" w:sz="0" w:space="0" w:color="auto"/>
      </w:divBdr>
      <w:divsChild>
        <w:div w:id="691415379">
          <w:marLeft w:val="432"/>
          <w:marRight w:val="0"/>
          <w:marTop w:val="360"/>
          <w:marBottom w:val="0"/>
          <w:divBdr>
            <w:top w:val="none" w:sz="0" w:space="0" w:color="auto"/>
            <w:left w:val="none" w:sz="0" w:space="0" w:color="auto"/>
            <w:bottom w:val="none" w:sz="0" w:space="0" w:color="auto"/>
            <w:right w:val="none" w:sz="0" w:space="0" w:color="auto"/>
          </w:divBdr>
        </w:div>
      </w:divsChild>
    </w:div>
    <w:div w:id="1720780447">
      <w:bodyDiv w:val="1"/>
      <w:marLeft w:val="0"/>
      <w:marRight w:val="0"/>
      <w:marTop w:val="0"/>
      <w:marBottom w:val="0"/>
      <w:divBdr>
        <w:top w:val="none" w:sz="0" w:space="0" w:color="auto"/>
        <w:left w:val="none" w:sz="0" w:space="0" w:color="auto"/>
        <w:bottom w:val="none" w:sz="0" w:space="0" w:color="auto"/>
        <w:right w:val="none" w:sz="0" w:space="0" w:color="auto"/>
      </w:divBdr>
      <w:divsChild>
        <w:div w:id="1131173863">
          <w:marLeft w:val="432"/>
          <w:marRight w:val="0"/>
          <w:marTop w:val="360"/>
          <w:marBottom w:val="0"/>
          <w:divBdr>
            <w:top w:val="none" w:sz="0" w:space="0" w:color="auto"/>
            <w:left w:val="none" w:sz="0" w:space="0" w:color="auto"/>
            <w:bottom w:val="none" w:sz="0" w:space="0" w:color="auto"/>
            <w:right w:val="none" w:sz="0" w:space="0" w:color="auto"/>
          </w:divBdr>
        </w:div>
      </w:divsChild>
    </w:div>
    <w:div w:id="1724407807">
      <w:bodyDiv w:val="1"/>
      <w:marLeft w:val="0"/>
      <w:marRight w:val="0"/>
      <w:marTop w:val="0"/>
      <w:marBottom w:val="0"/>
      <w:divBdr>
        <w:top w:val="none" w:sz="0" w:space="0" w:color="auto"/>
        <w:left w:val="none" w:sz="0" w:space="0" w:color="auto"/>
        <w:bottom w:val="none" w:sz="0" w:space="0" w:color="auto"/>
        <w:right w:val="none" w:sz="0" w:space="0" w:color="auto"/>
      </w:divBdr>
    </w:div>
    <w:div w:id="1738937238">
      <w:bodyDiv w:val="1"/>
      <w:marLeft w:val="0"/>
      <w:marRight w:val="0"/>
      <w:marTop w:val="0"/>
      <w:marBottom w:val="0"/>
      <w:divBdr>
        <w:top w:val="none" w:sz="0" w:space="0" w:color="auto"/>
        <w:left w:val="none" w:sz="0" w:space="0" w:color="auto"/>
        <w:bottom w:val="none" w:sz="0" w:space="0" w:color="auto"/>
        <w:right w:val="none" w:sz="0" w:space="0" w:color="auto"/>
      </w:divBdr>
      <w:divsChild>
        <w:div w:id="2054235882">
          <w:marLeft w:val="432"/>
          <w:marRight w:val="0"/>
          <w:marTop w:val="360"/>
          <w:marBottom w:val="0"/>
          <w:divBdr>
            <w:top w:val="none" w:sz="0" w:space="0" w:color="auto"/>
            <w:left w:val="none" w:sz="0" w:space="0" w:color="auto"/>
            <w:bottom w:val="none" w:sz="0" w:space="0" w:color="auto"/>
            <w:right w:val="none" w:sz="0" w:space="0" w:color="auto"/>
          </w:divBdr>
        </w:div>
      </w:divsChild>
    </w:div>
    <w:div w:id="1743335492">
      <w:bodyDiv w:val="1"/>
      <w:marLeft w:val="0"/>
      <w:marRight w:val="0"/>
      <w:marTop w:val="0"/>
      <w:marBottom w:val="0"/>
      <w:divBdr>
        <w:top w:val="none" w:sz="0" w:space="0" w:color="auto"/>
        <w:left w:val="none" w:sz="0" w:space="0" w:color="auto"/>
        <w:bottom w:val="none" w:sz="0" w:space="0" w:color="auto"/>
        <w:right w:val="none" w:sz="0" w:space="0" w:color="auto"/>
      </w:divBdr>
      <w:divsChild>
        <w:div w:id="1583224306">
          <w:marLeft w:val="432"/>
          <w:marRight w:val="0"/>
          <w:marTop w:val="360"/>
          <w:marBottom w:val="0"/>
          <w:divBdr>
            <w:top w:val="none" w:sz="0" w:space="0" w:color="auto"/>
            <w:left w:val="none" w:sz="0" w:space="0" w:color="auto"/>
            <w:bottom w:val="none" w:sz="0" w:space="0" w:color="auto"/>
            <w:right w:val="none" w:sz="0" w:space="0" w:color="auto"/>
          </w:divBdr>
        </w:div>
      </w:divsChild>
    </w:div>
    <w:div w:id="1749764661">
      <w:bodyDiv w:val="1"/>
      <w:marLeft w:val="0"/>
      <w:marRight w:val="0"/>
      <w:marTop w:val="0"/>
      <w:marBottom w:val="0"/>
      <w:divBdr>
        <w:top w:val="none" w:sz="0" w:space="0" w:color="auto"/>
        <w:left w:val="none" w:sz="0" w:space="0" w:color="auto"/>
        <w:bottom w:val="none" w:sz="0" w:space="0" w:color="auto"/>
        <w:right w:val="none" w:sz="0" w:space="0" w:color="auto"/>
      </w:divBdr>
      <w:divsChild>
        <w:div w:id="271135737">
          <w:marLeft w:val="936"/>
          <w:marRight w:val="0"/>
          <w:marTop w:val="200"/>
          <w:marBottom w:val="0"/>
          <w:divBdr>
            <w:top w:val="none" w:sz="0" w:space="0" w:color="auto"/>
            <w:left w:val="none" w:sz="0" w:space="0" w:color="auto"/>
            <w:bottom w:val="none" w:sz="0" w:space="0" w:color="auto"/>
            <w:right w:val="none" w:sz="0" w:space="0" w:color="auto"/>
          </w:divBdr>
        </w:div>
        <w:div w:id="405883978">
          <w:marLeft w:val="936"/>
          <w:marRight w:val="0"/>
          <w:marTop w:val="200"/>
          <w:marBottom w:val="0"/>
          <w:divBdr>
            <w:top w:val="none" w:sz="0" w:space="0" w:color="auto"/>
            <w:left w:val="none" w:sz="0" w:space="0" w:color="auto"/>
            <w:bottom w:val="none" w:sz="0" w:space="0" w:color="auto"/>
            <w:right w:val="none" w:sz="0" w:space="0" w:color="auto"/>
          </w:divBdr>
        </w:div>
        <w:div w:id="799107489">
          <w:marLeft w:val="1440"/>
          <w:marRight w:val="0"/>
          <w:marTop w:val="160"/>
          <w:marBottom w:val="0"/>
          <w:divBdr>
            <w:top w:val="none" w:sz="0" w:space="0" w:color="auto"/>
            <w:left w:val="none" w:sz="0" w:space="0" w:color="auto"/>
            <w:bottom w:val="none" w:sz="0" w:space="0" w:color="auto"/>
            <w:right w:val="none" w:sz="0" w:space="0" w:color="auto"/>
          </w:divBdr>
        </w:div>
        <w:div w:id="1728914009">
          <w:marLeft w:val="432"/>
          <w:marRight w:val="0"/>
          <w:marTop w:val="360"/>
          <w:marBottom w:val="0"/>
          <w:divBdr>
            <w:top w:val="none" w:sz="0" w:space="0" w:color="auto"/>
            <w:left w:val="none" w:sz="0" w:space="0" w:color="auto"/>
            <w:bottom w:val="none" w:sz="0" w:space="0" w:color="auto"/>
            <w:right w:val="none" w:sz="0" w:space="0" w:color="auto"/>
          </w:divBdr>
        </w:div>
        <w:div w:id="2108849282">
          <w:marLeft w:val="936"/>
          <w:marRight w:val="0"/>
          <w:marTop w:val="200"/>
          <w:marBottom w:val="0"/>
          <w:divBdr>
            <w:top w:val="none" w:sz="0" w:space="0" w:color="auto"/>
            <w:left w:val="none" w:sz="0" w:space="0" w:color="auto"/>
            <w:bottom w:val="none" w:sz="0" w:space="0" w:color="auto"/>
            <w:right w:val="none" w:sz="0" w:space="0" w:color="auto"/>
          </w:divBdr>
        </w:div>
      </w:divsChild>
    </w:div>
    <w:div w:id="1750301800">
      <w:bodyDiv w:val="1"/>
      <w:marLeft w:val="0"/>
      <w:marRight w:val="0"/>
      <w:marTop w:val="0"/>
      <w:marBottom w:val="0"/>
      <w:divBdr>
        <w:top w:val="none" w:sz="0" w:space="0" w:color="auto"/>
        <w:left w:val="none" w:sz="0" w:space="0" w:color="auto"/>
        <w:bottom w:val="none" w:sz="0" w:space="0" w:color="auto"/>
        <w:right w:val="none" w:sz="0" w:space="0" w:color="auto"/>
      </w:divBdr>
      <w:divsChild>
        <w:div w:id="657155044">
          <w:marLeft w:val="936"/>
          <w:marRight w:val="0"/>
          <w:marTop w:val="200"/>
          <w:marBottom w:val="0"/>
          <w:divBdr>
            <w:top w:val="none" w:sz="0" w:space="0" w:color="auto"/>
            <w:left w:val="none" w:sz="0" w:space="0" w:color="auto"/>
            <w:bottom w:val="none" w:sz="0" w:space="0" w:color="auto"/>
            <w:right w:val="none" w:sz="0" w:space="0" w:color="auto"/>
          </w:divBdr>
        </w:div>
        <w:div w:id="832650454">
          <w:marLeft w:val="432"/>
          <w:marRight w:val="0"/>
          <w:marTop w:val="360"/>
          <w:marBottom w:val="0"/>
          <w:divBdr>
            <w:top w:val="none" w:sz="0" w:space="0" w:color="auto"/>
            <w:left w:val="none" w:sz="0" w:space="0" w:color="auto"/>
            <w:bottom w:val="none" w:sz="0" w:space="0" w:color="auto"/>
            <w:right w:val="none" w:sz="0" w:space="0" w:color="auto"/>
          </w:divBdr>
        </w:div>
        <w:div w:id="1977177040">
          <w:marLeft w:val="936"/>
          <w:marRight w:val="0"/>
          <w:marTop w:val="200"/>
          <w:marBottom w:val="0"/>
          <w:divBdr>
            <w:top w:val="none" w:sz="0" w:space="0" w:color="auto"/>
            <w:left w:val="none" w:sz="0" w:space="0" w:color="auto"/>
            <w:bottom w:val="none" w:sz="0" w:space="0" w:color="auto"/>
            <w:right w:val="none" w:sz="0" w:space="0" w:color="auto"/>
          </w:divBdr>
        </w:div>
      </w:divsChild>
    </w:div>
    <w:div w:id="1753695315">
      <w:bodyDiv w:val="1"/>
      <w:marLeft w:val="0"/>
      <w:marRight w:val="0"/>
      <w:marTop w:val="0"/>
      <w:marBottom w:val="0"/>
      <w:divBdr>
        <w:top w:val="none" w:sz="0" w:space="0" w:color="auto"/>
        <w:left w:val="none" w:sz="0" w:space="0" w:color="auto"/>
        <w:bottom w:val="none" w:sz="0" w:space="0" w:color="auto"/>
        <w:right w:val="none" w:sz="0" w:space="0" w:color="auto"/>
      </w:divBdr>
      <w:divsChild>
        <w:div w:id="150830732">
          <w:marLeft w:val="432"/>
          <w:marRight w:val="0"/>
          <w:marTop w:val="360"/>
          <w:marBottom w:val="0"/>
          <w:divBdr>
            <w:top w:val="none" w:sz="0" w:space="0" w:color="auto"/>
            <w:left w:val="none" w:sz="0" w:space="0" w:color="auto"/>
            <w:bottom w:val="none" w:sz="0" w:space="0" w:color="auto"/>
            <w:right w:val="none" w:sz="0" w:space="0" w:color="auto"/>
          </w:divBdr>
        </w:div>
        <w:div w:id="432016441">
          <w:marLeft w:val="432"/>
          <w:marRight w:val="0"/>
          <w:marTop w:val="360"/>
          <w:marBottom w:val="0"/>
          <w:divBdr>
            <w:top w:val="none" w:sz="0" w:space="0" w:color="auto"/>
            <w:left w:val="none" w:sz="0" w:space="0" w:color="auto"/>
            <w:bottom w:val="none" w:sz="0" w:space="0" w:color="auto"/>
            <w:right w:val="none" w:sz="0" w:space="0" w:color="auto"/>
          </w:divBdr>
        </w:div>
        <w:div w:id="847209508">
          <w:marLeft w:val="432"/>
          <w:marRight w:val="0"/>
          <w:marTop w:val="360"/>
          <w:marBottom w:val="0"/>
          <w:divBdr>
            <w:top w:val="none" w:sz="0" w:space="0" w:color="auto"/>
            <w:left w:val="none" w:sz="0" w:space="0" w:color="auto"/>
            <w:bottom w:val="none" w:sz="0" w:space="0" w:color="auto"/>
            <w:right w:val="none" w:sz="0" w:space="0" w:color="auto"/>
          </w:divBdr>
        </w:div>
        <w:div w:id="1602566306">
          <w:marLeft w:val="432"/>
          <w:marRight w:val="0"/>
          <w:marTop w:val="360"/>
          <w:marBottom w:val="0"/>
          <w:divBdr>
            <w:top w:val="none" w:sz="0" w:space="0" w:color="auto"/>
            <w:left w:val="none" w:sz="0" w:space="0" w:color="auto"/>
            <w:bottom w:val="none" w:sz="0" w:space="0" w:color="auto"/>
            <w:right w:val="none" w:sz="0" w:space="0" w:color="auto"/>
          </w:divBdr>
        </w:div>
        <w:div w:id="2082097093">
          <w:marLeft w:val="432"/>
          <w:marRight w:val="0"/>
          <w:marTop w:val="360"/>
          <w:marBottom w:val="0"/>
          <w:divBdr>
            <w:top w:val="none" w:sz="0" w:space="0" w:color="auto"/>
            <w:left w:val="none" w:sz="0" w:space="0" w:color="auto"/>
            <w:bottom w:val="none" w:sz="0" w:space="0" w:color="auto"/>
            <w:right w:val="none" w:sz="0" w:space="0" w:color="auto"/>
          </w:divBdr>
        </w:div>
      </w:divsChild>
    </w:div>
    <w:div w:id="1760103772">
      <w:bodyDiv w:val="1"/>
      <w:marLeft w:val="0"/>
      <w:marRight w:val="0"/>
      <w:marTop w:val="0"/>
      <w:marBottom w:val="0"/>
      <w:divBdr>
        <w:top w:val="none" w:sz="0" w:space="0" w:color="auto"/>
        <w:left w:val="none" w:sz="0" w:space="0" w:color="auto"/>
        <w:bottom w:val="none" w:sz="0" w:space="0" w:color="auto"/>
        <w:right w:val="none" w:sz="0" w:space="0" w:color="auto"/>
      </w:divBdr>
      <w:divsChild>
        <w:div w:id="257249925">
          <w:marLeft w:val="878"/>
          <w:marRight w:val="0"/>
          <w:marTop w:val="360"/>
          <w:marBottom w:val="0"/>
          <w:divBdr>
            <w:top w:val="none" w:sz="0" w:space="0" w:color="auto"/>
            <w:left w:val="none" w:sz="0" w:space="0" w:color="auto"/>
            <w:bottom w:val="none" w:sz="0" w:space="0" w:color="auto"/>
            <w:right w:val="none" w:sz="0" w:space="0" w:color="auto"/>
          </w:divBdr>
        </w:div>
        <w:div w:id="318580549">
          <w:marLeft w:val="878"/>
          <w:marRight w:val="0"/>
          <w:marTop w:val="360"/>
          <w:marBottom w:val="0"/>
          <w:divBdr>
            <w:top w:val="none" w:sz="0" w:space="0" w:color="auto"/>
            <w:left w:val="none" w:sz="0" w:space="0" w:color="auto"/>
            <w:bottom w:val="none" w:sz="0" w:space="0" w:color="auto"/>
            <w:right w:val="none" w:sz="0" w:space="0" w:color="auto"/>
          </w:divBdr>
        </w:div>
        <w:div w:id="478615692">
          <w:marLeft w:val="878"/>
          <w:marRight w:val="0"/>
          <w:marTop w:val="360"/>
          <w:marBottom w:val="0"/>
          <w:divBdr>
            <w:top w:val="none" w:sz="0" w:space="0" w:color="auto"/>
            <w:left w:val="none" w:sz="0" w:space="0" w:color="auto"/>
            <w:bottom w:val="none" w:sz="0" w:space="0" w:color="auto"/>
            <w:right w:val="none" w:sz="0" w:space="0" w:color="auto"/>
          </w:divBdr>
        </w:div>
        <w:div w:id="493183226">
          <w:marLeft w:val="878"/>
          <w:marRight w:val="0"/>
          <w:marTop w:val="360"/>
          <w:marBottom w:val="0"/>
          <w:divBdr>
            <w:top w:val="none" w:sz="0" w:space="0" w:color="auto"/>
            <w:left w:val="none" w:sz="0" w:space="0" w:color="auto"/>
            <w:bottom w:val="none" w:sz="0" w:space="0" w:color="auto"/>
            <w:right w:val="none" w:sz="0" w:space="0" w:color="auto"/>
          </w:divBdr>
        </w:div>
        <w:div w:id="1398670346">
          <w:marLeft w:val="878"/>
          <w:marRight w:val="0"/>
          <w:marTop w:val="360"/>
          <w:marBottom w:val="0"/>
          <w:divBdr>
            <w:top w:val="none" w:sz="0" w:space="0" w:color="auto"/>
            <w:left w:val="none" w:sz="0" w:space="0" w:color="auto"/>
            <w:bottom w:val="none" w:sz="0" w:space="0" w:color="auto"/>
            <w:right w:val="none" w:sz="0" w:space="0" w:color="auto"/>
          </w:divBdr>
        </w:div>
        <w:div w:id="2060083797">
          <w:marLeft w:val="878"/>
          <w:marRight w:val="0"/>
          <w:marTop w:val="360"/>
          <w:marBottom w:val="0"/>
          <w:divBdr>
            <w:top w:val="none" w:sz="0" w:space="0" w:color="auto"/>
            <w:left w:val="none" w:sz="0" w:space="0" w:color="auto"/>
            <w:bottom w:val="none" w:sz="0" w:space="0" w:color="auto"/>
            <w:right w:val="none" w:sz="0" w:space="0" w:color="auto"/>
          </w:divBdr>
        </w:div>
      </w:divsChild>
    </w:div>
    <w:div w:id="1766538666">
      <w:bodyDiv w:val="1"/>
      <w:marLeft w:val="0"/>
      <w:marRight w:val="0"/>
      <w:marTop w:val="0"/>
      <w:marBottom w:val="0"/>
      <w:divBdr>
        <w:top w:val="none" w:sz="0" w:space="0" w:color="auto"/>
        <w:left w:val="none" w:sz="0" w:space="0" w:color="auto"/>
        <w:bottom w:val="none" w:sz="0" w:space="0" w:color="auto"/>
        <w:right w:val="none" w:sz="0" w:space="0" w:color="auto"/>
      </w:divBdr>
    </w:div>
    <w:div w:id="1777362448">
      <w:bodyDiv w:val="1"/>
      <w:marLeft w:val="0"/>
      <w:marRight w:val="0"/>
      <w:marTop w:val="0"/>
      <w:marBottom w:val="0"/>
      <w:divBdr>
        <w:top w:val="none" w:sz="0" w:space="0" w:color="auto"/>
        <w:left w:val="none" w:sz="0" w:space="0" w:color="auto"/>
        <w:bottom w:val="none" w:sz="0" w:space="0" w:color="auto"/>
        <w:right w:val="none" w:sz="0" w:space="0" w:color="auto"/>
      </w:divBdr>
    </w:div>
    <w:div w:id="1778912988">
      <w:bodyDiv w:val="1"/>
      <w:marLeft w:val="0"/>
      <w:marRight w:val="0"/>
      <w:marTop w:val="0"/>
      <w:marBottom w:val="0"/>
      <w:divBdr>
        <w:top w:val="none" w:sz="0" w:space="0" w:color="auto"/>
        <w:left w:val="none" w:sz="0" w:space="0" w:color="auto"/>
        <w:bottom w:val="none" w:sz="0" w:space="0" w:color="auto"/>
        <w:right w:val="none" w:sz="0" w:space="0" w:color="auto"/>
      </w:divBdr>
      <w:divsChild>
        <w:div w:id="331110329">
          <w:marLeft w:val="936"/>
          <w:marRight w:val="0"/>
          <w:marTop w:val="200"/>
          <w:marBottom w:val="0"/>
          <w:divBdr>
            <w:top w:val="none" w:sz="0" w:space="0" w:color="auto"/>
            <w:left w:val="none" w:sz="0" w:space="0" w:color="auto"/>
            <w:bottom w:val="none" w:sz="0" w:space="0" w:color="auto"/>
            <w:right w:val="none" w:sz="0" w:space="0" w:color="auto"/>
          </w:divBdr>
        </w:div>
        <w:div w:id="423111512">
          <w:marLeft w:val="936"/>
          <w:marRight w:val="0"/>
          <w:marTop w:val="200"/>
          <w:marBottom w:val="0"/>
          <w:divBdr>
            <w:top w:val="none" w:sz="0" w:space="0" w:color="auto"/>
            <w:left w:val="none" w:sz="0" w:space="0" w:color="auto"/>
            <w:bottom w:val="none" w:sz="0" w:space="0" w:color="auto"/>
            <w:right w:val="none" w:sz="0" w:space="0" w:color="auto"/>
          </w:divBdr>
        </w:div>
        <w:div w:id="1319386669">
          <w:marLeft w:val="936"/>
          <w:marRight w:val="0"/>
          <w:marTop w:val="200"/>
          <w:marBottom w:val="0"/>
          <w:divBdr>
            <w:top w:val="none" w:sz="0" w:space="0" w:color="auto"/>
            <w:left w:val="none" w:sz="0" w:space="0" w:color="auto"/>
            <w:bottom w:val="none" w:sz="0" w:space="0" w:color="auto"/>
            <w:right w:val="none" w:sz="0" w:space="0" w:color="auto"/>
          </w:divBdr>
        </w:div>
      </w:divsChild>
    </w:div>
    <w:div w:id="1781143748">
      <w:bodyDiv w:val="1"/>
      <w:marLeft w:val="0"/>
      <w:marRight w:val="0"/>
      <w:marTop w:val="0"/>
      <w:marBottom w:val="0"/>
      <w:divBdr>
        <w:top w:val="none" w:sz="0" w:space="0" w:color="auto"/>
        <w:left w:val="none" w:sz="0" w:space="0" w:color="auto"/>
        <w:bottom w:val="none" w:sz="0" w:space="0" w:color="auto"/>
        <w:right w:val="none" w:sz="0" w:space="0" w:color="auto"/>
      </w:divBdr>
      <w:divsChild>
        <w:div w:id="256714217">
          <w:marLeft w:val="432"/>
          <w:marRight w:val="0"/>
          <w:marTop w:val="360"/>
          <w:marBottom w:val="0"/>
          <w:divBdr>
            <w:top w:val="none" w:sz="0" w:space="0" w:color="auto"/>
            <w:left w:val="none" w:sz="0" w:space="0" w:color="auto"/>
            <w:bottom w:val="none" w:sz="0" w:space="0" w:color="auto"/>
            <w:right w:val="none" w:sz="0" w:space="0" w:color="auto"/>
          </w:divBdr>
        </w:div>
      </w:divsChild>
    </w:div>
    <w:div w:id="1781685367">
      <w:bodyDiv w:val="1"/>
      <w:marLeft w:val="0"/>
      <w:marRight w:val="0"/>
      <w:marTop w:val="0"/>
      <w:marBottom w:val="0"/>
      <w:divBdr>
        <w:top w:val="none" w:sz="0" w:space="0" w:color="auto"/>
        <w:left w:val="none" w:sz="0" w:space="0" w:color="auto"/>
        <w:bottom w:val="none" w:sz="0" w:space="0" w:color="auto"/>
        <w:right w:val="none" w:sz="0" w:space="0" w:color="auto"/>
      </w:divBdr>
      <w:divsChild>
        <w:div w:id="1261646144">
          <w:marLeft w:val="432"/>
          <w:marRight w:val="0"/>
          <w:marTop w:val="360"/>
          <w:marBottom w:val="0"/>
          <w:divBdr>
            <w:top w:val="none" w:sz="0" w:space="0" w:color="auto"/>
            <w:left w:val="none" w:sz="0" w:space="0" w:color="auto"/>
            <w:bottom w:val="none" w:sz="0" w:space="0" w:color="auto"/>
            <w:right w:val="none" w:sz="0" w:space="0" w:color="auto"/>
          </w:divBdr>
        </w:div>
        <w:div w:id="1271163814">
          <w:marLeft w:val="432"/>
          <w:marRight w:val="0"/>
          <w:marTop w:val="360"/>
          <w:marBottom w:val="0"/>
          <w:divBdr>
            <w:top w:val="none" w:sz="0" w:space="0" w:color="auto"/>
            <w:left w:val="none" w:sz="0" w:space="0" w:color="auto"/>
            <w:bottom w:val="none" w:sz="0" w:space="0" w:color="auto"/>
            <w:right w:val="none" w:sz="0" w:space="0" w:color="auto"/>
          </w:divBdr>
        </w:div>
      </w:divsChild>
    </w:div>
    <w:div w:id="1786315917">
      <w:bodyDiv w:val="1"/>
      <w:marLeft w:val="0"/>
      <w:marRight w:val="0"/>
      <w:marTop w:val="0"/>
      <w:marBottom w:val="0"/>
      <w:divBdr>
        <w:top w:val="none" w:sz="0" w:space="0" w:color="auto"/>
        <w:left w:val="none" w:sz="0" w:space="0" w:color="auto"/>
        <w:bottom w:val="none" w:sz="0" w:space="0" w:color="auto"/>
        <w:right w:val="none" w:sz="0" w:space="0" w:color="auto"/>
      </w:divBdr>
    </w:div>
    <w:div w:id="1809543889">
      <w:bodyDiv w:val="1"/>
      <w:marLeft w:val="0"/>
      <w:marRight w:val="0"/>
      <w:marTop w:val="0"/>
      <w:marBottom w:val="0"/>
      <w:divBdr>
        <w:top w:val="none" w:sz="0" w:space="0" w:color="auto"/>
        <w:left w:val="none" w:sz="0" w:space="0" w:color="auto"/>
        <w:bottom w:val="none" w:sz="0" w:space="0" w:color="auto"/>
        <w:right w:val="none" w:sz="0" w:space="0" w:color="auto"/>
      </w:divBdr>
      <w:divsChild>
        <w:div w:id="580524950">
          <w:marLeft w:val="432"/>
          <w:marRight w:val="0"/>
          <w:marTop w:val="360"/>
          <w:marBottom w:val="0"/>
          <w:divBdr>
            <w:top w:val="none" w:sz="0" w:space="0" w:color="auto"/>
            <w:left w:val="none" w:sz="0" w:space="0" w:color="auto"/>
            <w:bottom w:val="none" w:sz="0" w:space="0" w:color="auto"/>
            <w:right w:val="none" w:sz="0" w:space="0" w:color="auto"/>
          </w:divBdr>
        </w:div>
      </w:divsChild>
    </w:div>
    <w:div w:id="1812861629">
      <w:bodyDiv w:val="1"/>
      <w:marLeft w:val="0"/>
      <w:marRight w:val="0"/>
      <w:marTop w:val="0"/>
      <w:marBottom w:val="0"/>
      <w:divBdr>
        <w:top w:val="none" w:sz="0" w:space="0" w:color="auto"/>
        <w:left w:val="none" w:sz="0" w:space="0" w:color="auto"/>
        <w:bottom w:val="none" w:sz="0" w:space="0" w:color="auto"/>
        <w:right w:val="none" w:sz="0" w:space="0" w:color="auto"/>
      </w:divBdr>
      <w:divsChild>
        <w:div w:id="45496357">
          <w:marLeft w:val="936"/>
          <w:marRight w:val="0"/>
          <w:marTop w:val="200"/>
          <w:marBottom w:val="0"/>
          <w:divBdr>
            <w:top w:val="none" w:sz="0" w:space="0" w:color="auto"/>
            <w:left w:val="none" w:sz="0" w:space="0" w:color="auto"/>
            <w:bottom w:val="none" w:sz="0" w:space="0" w:color="auto"/>
            <w:right w:val="none" w:sz="0" w:space="0" w:color="auto"/>
          </w:divBdr>
        </w:div>
        <w:div w:id="838928067">
          <w:marLeft w:val="936"/>
          <w:marRight w:val="0"/>
          <w:marTop w:val="200"/>
          <w:marBottom w:val="0"/>
          <w:divBdr>
            <w:top w:val="none" w:sz="0" w:space="0" w:color="auto"/>
            <w:left w:val="none" w:sz="0" w:space="0" w:color="auto"/>
            <w:bottom w:val="none" w:sz="0" w:space="0" w:color="auto"/>
            <w:right w:val="none" w:sz="0" w:space="0" w:color="auto"/>
          </w:divBdr>
        </w:div>
        <w:div w:id="1852064528">
          <w:marLeft w:val="432"/>
          <w:marRight w:val="0"/>
          <w:marTop w:val="360"/>
          <w:marBottom w:val="0"/>
          <w:divBdr>
            <w:top w:val="none" w:sz="0" w:space="0" w:color="auto"/>
            <w:left w:val="none" w:sz="0" w:space="0" w:color="auto"/>
            <w:bottom w:val="none" w:sz="0" w:space="0" w:color="auto"/>
            <w:right w:val="none" w:sz="0" w:space="0" w:color="auto"/>
          </w:divBdr>
        </w:div>
        <w:div w:id="1919169476">
          <w:marLeft w:val="936"/>
          <w:marRight w:val="0"/>
          <w:marTop w:val="200"/>
          <w:marBottom w:val="0"/>
          <w:divBdr>
            <w:top w:val="none" w:sz="0" w:space="0" w:color="auto"/>
            <w:left w:val="none" w:sz="0" w:space="0" w:color="auto"/>
            <w:bottom w:val="none" w:sz="0" w:space="0" w:color="auto"/>
            <w:right w:val="none" w:sz="0" w:space="0" w:color="auto"/>
          </w:divBdr>
        </w:div>
      </w:divsChild>
    </w:div>
    <w:div w:id="1814180584">
      <w:bodyDiv w:val="1"/>
      <w:marLeft w:val="0"/>
      <w:marRight w:val="0"/>
      <w:marTop w:val="0"/>
      <w:marBottom w:val="0"/>
      <w:divBdr>
        <w:top w:val="none" w:sz="0" w:space="0" w:color="auto"/>
        <w:left w:val="none" w:sz="0" w:space="0" w:color="auto"/>
        <w:bottom w:val="none" w:sz="0" w:space="0" w:color="auto"/>
        <w:right w:val="none" w:sz="0" w:space="0" w:color="auto"/>
      </w:divBdr>
      <w:divsChild>
        <w:div w:id="46538319">
          <w:marLeft w:val="432"/>
          <w:marRight w:val="0"/>
          <w:marTop w:val="360"/>
          <w:marBottom w:val="0"/>
          <w:divBdr>
            <w:top w:val="none" w:sz="0" w:space="0" w:color="auto"/>
            <w:left w:val="none" w:sz="0" w:space="0" w:color="auto"/>
            <w:bottom w:val="none" w:sz="0" w:space="0" w:color="auto"/>
            <w:right w:val="none" w:sz="0" w:space="0" w:color="auto"/>
          </w:divBdr>
        </w:div>
        <w:div w:id="281883282">
          <w:marLeft w:val="432"/>
          <w:marRight w:val="0"/>
          <w:marTop w:val="360"/>
          <w:marBottom w:val="0"/>
          <w:divBdr>
            <w:top w:val="none" w:sz="0" w:space="0" w:color="auto"/>
            <w:left w:val="none" w:sz="0" w:space="0" w:color="auto"/>
            <w:bottom w:val="none" w:sz="0" w:space="0" w:color="auto"/>
            <w:right w:val="none" w:sz="0" w:space="0" w:color="auto"/>
          </w:divBdr>
        </w:div>
        <w:div w:id="1295719056">
          <w:marLeft w:val="432"/>
          <w:marRight w:val="0"/>
          <w:marTop w:val="360"/>
          <w:marBottom w:val="0"/>
          <w:divBdr>
            <w:top w:val="none" w:sz="0" w:space="0" w:color="auto"/>
            <w:left w:val="none" w:sz="0" w:space="0" w:color="auto"/>
            <w:bottom w:val="none" w:sz="0" w:space="0" w:color="auto"/>
            <w:right w:val="none" w:sz="0" w:space="0" w:color="auto"/>
          </w:divBdr>
        </w:div>
        <w:div w:id="1362320707">
          <w:marLeft w:val="432"/>
          <w:marRight w:val="0"/>
          <w:marTop w:val="360"/>
          <w:marBottom w:val="0"/>
          <w:divBdr>
            <w:top w:val="none" w:sz="0" w:space="0" w:color="auto"/>
            <w:left w:val="none" w:sz="0" w:space="0" w:color="auto"/>
            <w:bottom w:val="none" w:sz="0" w:space="0" w:color="auto"/>
            <w:right w:val="none" w:sz="0" w:space="0" w:color="auto"/>
          </w:divBdr>
        </w:div>
      </w:divsChild>
    </w:div>
    <w:div w:id="1820461965">
      <w:bodyDiv w:val="1"/>
      <w:marLeft w:val="0"/>
      <w:marRight w:val="0"/>
      <w:marTop w:val="0"/>
      <w:marBottom w:val="0"/>
      <w:divBdr>
        <w:top w:val="none" w:sz="0" w:space="0" w:color="auto"/>
        <w:left w:val="none" w:sz="0" w:space="0" w:color="auto"/>
        <w:bottom w:val="none" w:sz="0" w:space="0" w:color="auto"/>
        <w:right w:val="none" w:sz="0" w:space="0" w:color="auto"/>
      </w:divBdr>
      <w:divsChild>
        <w:div w:id="1316107841">
          <w:marLeft w:val="936"/>
          <w:marRight w:val="0"/>
          <w:marTop w:val="200"/>
          <w:marBottom w:val="0"/>
          <w:divBdr>
            <w:top w:val="none" w:sz="0" w:space="0" w:color="auto"/>
            <w:left w:val="none" w:sz="0" w:space="0" w:color="auto"/>
            <w:bottom w:val="none" w:sz="0" w:space="0" w:color="auto"/>
            <w:right w:val="none" w:sz="0" w:space="0" w:color="auto"/>
          </w:divBdr>
        </w:div>
        <w:div w:id="1623268524">
          <w:marLeft w:val="936"/>
          <w:marRight w:val="0"/>
          <w:marTop w:val="200"/>
          <w:marBottom w:val="0"/>
          <w:divBdr>
            <w:top w:val="none" w:sz="0" w:space="0" w:color="auto"/>
            <w:left w:val="none" w:sz="0" w:space="0" w:color="auto"/>
            <w:bottom w:val="none" w:sz="0" w:space="0" w:color="auto"/>
            <w:right w:val="none" w:sz="0" w:space="0" w:color="auto"/>
          </w:divBdr>
        </w:div>
      </w:divsChild>
    </w:div>
    <w:div w:id="1828402086">
      <w:bodyDiv w:val="1"/>
      <w:marLeft w:val="0"/>
      <w:marRight w:val="0"/>
      <w:marTop w:val="0"/>
      <w:marBottom w:val="0"/>
      <w:divBdr>
        <w:top w:val="none" w:sz="0" w:space="0" w:color="auto"/>
        <w:left w:val="none" w:sz="0" w:space="0" w:color="auto"/>
        <w:bottom w:val="none" w:sz="0" w:space="0" w:color="auto"/>
        <w:right w:val="none" w:sz="0" w:space="0" w:color="auto"/>
      </w:divBdr>
      <w:divsChild>
        <w:div w:id="358549612">
          <w:marLeft w:val="0"/>
          <w:marRight w:val="0"/>
          <w:marTop w:val="0"/>
          <w:marBottom w:val="0"/>
          <w:divBdr>
            <w:top w:val="none" w:sz="0" w:space="0" w:color="auto"/>
            <w:left w:val="none" w:sz="0" w:space="0" w:color="auto"/>
            <w:bottom w:val="none" w:sz="0" w:space="0" w:color="auto"/>
            <w:right w:val="none" w:sz="0" w:space="0" w:color="auto"/>
          </w:divBdr>
        </w:div>
        <w:div w:id="536938628">
          <w:marLeft w:val="0"/>
          <w:marRight w:val="0"/>
          <w:marTop w:val="0"/>
          <w:marBottom w:val="0"/>
          <w:divBdr>
            <w:top w:val="none" w:sz="0" w:space="0" w:color="auto"/>
            <w:left w:val="none" w:sz="0" w:space="0" w:color="auto"/>
            <w:bottom w:val="none" w:sz="0" w:space="0" w:color="auto"/>
            <w:right w:val="none" w:sz="0" w:space="0" w:color="auto"/>
          </w:divBdr>
        </w:div>
        <w:div w:id="893463651">
          <w:marLeft w:val="0"/>
          <w:marRight w:val="0"/>
          <w:marTop w:val="0"/>
          <w:marBottom w:val="0"/>
          <w:divBdr>
            <w:top w:val="none" w:sz="0" w:space="0" w:color="auto"/>
            <w:left w:val="none" w:sz="0" w:space="0" w:color="auto"/>
            <w:bottom w:val="none" w:sz="0" w:space="0" w:color="auto"/>
            <w:right w:val="none" w:sz="0" w:space="0" w:color="auto"/>
          </w:divBdr>
          <w:divsChild>
            <w:div w:id="1105031334">
              <w:marLeft w:val="0"/>
              <w:marRight w:val="0"/>
              <w:marTop w:val="0"/>
              <w:marBottom w:val="0"/>
              <w:divBdr>
                <w:top w:val="none" w:sz="0" w:space="0" w:color="auto"/>
                <w:left w:val="none" w:sz="0" w:space="0" w:color="auto"/>
                <w:bottom w:val="none" w:sz="0" w:space="0" w:color="auto"/>
                <w:right w:val="none" w:sz="0" w:space="0" w:color="auto"/>
              </w:divBdr>
            </w:div>
          </w:divsChild>
        </w:div>
        <w:div w:id="1285891311">
          <w:marLeft w:val="0"/>
          <w:marRight w:val="0"/>
          <w:marTop w:val="0"/>
          <w:marBottom w:val="0"/>
          <w:divBdr>
            <w:top w:val="none" w:sz="0" w:space="0" w:color="auto"/>
            <w:left w:val="none" w:sz="0" w:space="0" w:color="auto"/>
            <w:bottom w:val="none" w:sz="0" w:space="0" w:color="auto"/>
            <w:right w:val="none" w:sz="0" w:space="0" w:color="auto"/>
          </w:divBdr>
        </w:div>
        <w:div w:id="1418596961">
          <w:marLeft w:val="0"/>
          <w:marRight w:val="0"/>
          <w:marTop w:val="0"/>
          <w:marBottom w:val="0"/>
          <w:divBdr>
            <w:top w:val="none" w:sz="0" w:space="0" w:color="auto"/>
            <w:left w:val="none" w:sz="0" w:space="0" w:color="auto"/>
            <w:bottom w:val="none" w:sz="0" w:space="0" w:color="auto"/>
            <w:right w:val="none" w:sz="0" w:space="0" w:color="auto"/>
          </w:divBdr>
        </w:div>
        <w:div w:id="1731538459">
          <w:marLeft w:val="0"/>
          <w:marRight w:val="0"/>
          <w:marTop w:val="0"/>
          <w:marBottom w:val="0"/>
          <w:divBdr>
            <w:top w:val="none" w:sz="0" w:space="0" w:color="auto"/>
            <w:left w:val="none" w:sz="0" w:space="0" w:color="auto"/>
            <w:bottom w:val="none" w:sz="0" w:space="0" w:color="auto"/>
            <w:right w:val="none" w:sz="0" w:space="0" w:color="auto"/>
          </w:divBdr>
        </w:div>
        <w:div w:id="2024358342">
          <w:marLeft w:val="0"/>
          <w:marRight w:val="0"/>
          <w:marTop w:val="0"/>
          <w:marBottom w:val="0"/>
          <w:divBdr>
            <w:top w:val="none" w:sz="0" w:space="0" w:color="auto"/>
            <w:left w:val="none" w:sz="0" w:space="0" w:color="auto"/>
            <w:bottom w:val="none" w:sz="0" w:space="0" w:color="auto"/>
            <w:right w:val="none" w:sz="0" w:space="0" w:color="auto"/>
          </w:divBdr>
        </w:div>
      </w:divsChild>
    </w:div>
    <w:div w:id="1835415142">
      <w:bodyDiv w:val="1"/>
      <w:marLeft w:val="0"/>
      <w:marRight w:val="0"/>
      <w:marTop w:val="0"/>
      <w:marBottom w:val="0"/>
      <w:divBdr>
        <w:top w:val="none" w:sz="0" w:space="0" w:color="auto"/>
        <w:left w:val="none" w:sz="0" w:space="0" w:color="auto"/>
        <w:bottom w:val="none" w:sz="0" w:space="0" w:color="auto"/>
        <w:right w:val="none" w:sz="0" w:space="0" w:color="auto"/>
      </w:divBdr>
    </w:div>
    <w:div w:id="1839538810">
      <w:bodyDiv w:val="1"/>
      <w:marLeft w:val="0"/>
      <w:marRight w:val="0"/>
      <w:marTop w:val="0"/>
      <w:marBottom w:val="0"/>
      <w:divBdr>
        <w:top w:val="none" w:sz="0" w:space="0" w:color="auto"/>
        <w:left w:val="none" w:sz="0" w:space="0" w:color="auto"/>
        <w:bottom w:val="none" w:sz="0" w:space="0" w:color="auto"/>
        <w:right w:val="none" w:sz="0" w:space="0" w:color="auto"/>
      </w:divBdr>
      <w:divsChild>
        <w:div w:id="515464561">
          <w:marLeft w:val="1440"/>
          <w:marRight w:val="0"/>
          <w:marTop w:val="160"/>
          <w:marBottom w:val="0"/>
          <w:divBdr>
            <w:top w:val="none" w:sz="0" w:space="0" w:color="auto"/>
            <w:left w:val="none" w:sz="0" w:space="0" w:color="auto"/>
            <w:bottom w:val="none" w:sz="0" w:space="0" w:color="auto"/>
            <w:right w:val="none" w:sz="0" w:space="0" w:color="auto"/>
          </w:divBdr>
        </w:div>
        <w:div w:id="580331126">
          <w:marLeft w:val="1440"/>
          <w:marRight w:val="0"/>
          <w:marTop w:val="160"/>
          <w:marBottom w:val="0"/>
          <w:divBdr>
            <w:top w:val="none" w:sz="0" w:space="0" w:color="auto"/>
            <w:left w:val="none" w:sz="0" w:space="0" w:color="auto"/>
            <w:bottom w:val="none" w:sz="0" w:space="0" w:color="auto"/>
            <w:right w:val="none" w:sz="0" w:space="0" w:color="auto"/>
          </w:divBdr>
        </w:div>
        <w:div w:id="693578179">
          <w:marLeft w:val="936"/>
          <w:marRight w:val="0"/>
          <w:marTop w:val="200"/>
          <w:marBottom w:val="0"/>
          <w:divBdr>
            <w:top w:val="none" w:sz="0" w:space="0" w:color="auto"/>
            <w:left w:val="none" w:sz="0" w:space="0" w:color="auto"/>
            <w:bottom w:val="none" w:sz="0" w:space="0" w:color="auto"/>
            <w:right w:val="none" w:sz="0" w:space="0" w:color="auto"/>
          </w:divBdr>
        </w:div>
        <w:div w:id="840702085">
          <w:marLeft w:val="1440"/>
          <w:marRight w:val="0"/>
          <w:marTop w:val="160"/>
          <w:marBottom w:val="0"/>
          <w:divBdr>
            <w:top w:val="none" w:sz="0" w:space="0" w:color="auto"/>
            <w:left w:val="none" w:sz="0" w:space="0" w:color="auto"/>
            <w:bottom w:val="none" w:sz="0" w:space="0" w:color="auto"/>
            <w:right w:val="none" w:sz="0" w:space="0" w:color="auto"/>
          </w:divBdr>
        </w:div>
        <w:div w:id="1330937659">
          <w:marLeft w:val="936"/>
          <w:marRight w:val="0"/>
          <w:marTop w:val="200"/>
          <w:marBottom w:val="0"/>
          <w:divBdr>
            <w:top w:val="none" w:sz="0" w:space="0" w:color="auto"/>
            <w:left w:val="none" w:sz="0" w:space="0" w:color="auto"/>
            <w:bottom w:val="none" w:sz="0" w:space="0" w:color="auto"/>
            <w:right w:val="none" w:sz="0" w:space="0" w:color="auto"/>
          </w:divBdr>
        </w:div>
        <w:div w:id="1740593197">
          <w:marLeft w:val="1440"/>
          <w:marRight w:val="0"/>
          <w:marTop w:val="160"/>
          <w:marBottom w:val="0"/>
          <w:divBdr>
            <w:top w:val="none" w:sz="0" w:space="0" w:color="auto"/>
            <w:left w:val="none" w:sz="0" w:space="0" w:color="auto"/>
            <w:bottom w:val="none" w:sz="0" w:space="0" w:color="auto"/>
            <w:right w:val="none" w:sz="0" w:space="0" w:color="auto"/>
          </w:divBdr>
        </w:div>
        <w:div w:id="1986932842">
          <w:marLeft w:val="1440"/>
          <w:marRight w:val="0"/>
          <w:marTop w:val="160"/>
          <w:marBottom w:val="0"/>
          <w:divBdr>
            <w:top w:val="none" w:sz="0" w:space="0" w:color="auto"/>
            <w:left w:val="none" w:sz="0" w:space="0" w:color="auto"/>
            <w:bottom w:val="none" w:sz="0" w:space="0" w:color="auto"/>
            <w:right w:val="none" w:sz="0" w:space="0" w:color="auto"/>
          </w:divBdr>
        </w:div>
        <w:div w:id="2046328807">
          <w:marLeft w:val="936"/>
          <w:marRight w:val="0"/>
          <w:marTop w:val="200"/>
          <w:marBottom w:val="0"/>
          <w:divBdr>
            <w:top w:val="none" w:sz="0" w:space="0" w:color="auto"/>
            <w:left w:val="none" w:sz="0" w:space="0" w:color="auto"/>
            <w:bottom w:val="none" w:sz="0" w:space="0" w:color="auto"/>
            <w:right w:val="none" w:sz="0" w:space="0" w:color="auto"/>
          </w:divBdr>
        </w:div>
        <w:div w:id="2066643213">
          <w:marLeft w:val="936"/>
          <w:marRight w:val="0"/>
          <w:marTop w:val="200"/>
          <w:marBottom w:val="0"/>
          <w:divBdr>
            <w:top w:val="none" w:sz="0" w:space="0" w:color="auto"/>
            <w:left w:val="none" w:sz="0" w:space="0" w:color="auto"/>
            <w:bottom w:val="none" w:sz="0" w:space="0" w:color="auto"/>
            <w:right w:val="none" w:sz="0" w:space="0" w:color="auto"/>
          </w:divBdr>
        </w:div>
      </w:divsChild>
    </w:div>
    <w:div w:id="1841309534">
      <w:bodyDiv w:val="1"/>
      <w:marLeft w:val="0"/>
      <w:marRight w:val="0"/>
      <w:marTop w:val="0"/>
      <w:marBottom w:val="0"/>
      <w:divBdr>
        <w:top w:val="none" w:sz="0" w:space="0" w:color="auto"/>
        <w:left w:val="none" w:sz="0" w:space="0" w:color="auto"/>
        <w:bottom w:val="none" w:sz="0" w:space="0" w:color="auto"/>
        <w:right w:val="none" w:sz="0" w:space="0" w:color="auto"/>
      </w:divBdr>
      <w:divsChild>
        <w:div w:id="523905196">
          <w:marLeft w:val="1440"/>
          <w:marRight w:val="0"/>
          <w:marTop w:val="160"/>
          <w:marBottom w:val="0"/>
          <w:divBdr>
            <w:top w:val="none" w:sz="0" w:space="0" w:color="auto"/>
            <w:left w:val="none" w:sz="0" w:space="0" w:color="auto"/>
            <w:bottom w:val="none" w:sz="0" w:space="0" w:color="auto"/>
            <w:right w:val="none" w:sz="0" w:space="0" w:color="auto"/>
          </w:divBdr>
        </w:div>
        <w:div w:id="1517647216">
          <w:marLeft w:val="432"/>
          <w:marRight w:val="0"/>
          <w:marTop w:val="360"/>
          <w:marBottom w:val="0"/>
          <w:divBdr>
            <w:top w:val="none" w:sz="0" w:space="0" w:color="auto"/>
            <w:left w:val="none" w:sz="0" w:space="0" w:color="auto"/>
            <w:bottom w:val="none" w:sz="0" w:space="0" w:color="auto"/>
            <w:right w:val="none" w:sz="0" w:space="0" w:color="auto"/>
          </w:divBdr>
        </w:div>
        <w:div w:id="1782215330">
          <w:marLeft w:val="936"/>
          <w:marRight w:val="0"/>
          <w:marTop w:val="200"/>
          <w:marBottom w:val="0"/>
          <w:divBdr>
            <w:top w:val="none" w:sz="0" w:space="0" w:color="auto"/>
            <w:left w:val="none" w:sz="0" w:space="0" w:color="auto"/>
            <w:bottom w:val="none" w:sz="0" w:space="0" w:color="auto"/>
            <w:right w:val="none" w:sz="0" w:space="0" w:color="auto"/>
          </w:divBdr>
        </w:div>
        <w:div w:id="1978220745">
          <w:marLeft w:val="1440"/>
          <w:marRight w:val="0"/>
          <w:marTop w:val="160"/>
          <w:marBottom w:val="0"/>
          <w:divBdr>
            <w:top w:val="none" w:sz="0" w:space="0" w:color="auto"/>
            <w:left w:val="none" w:sz="0" w:space="0" w:color="auto"/>
            <w:bottom w:val="none" w:sz="0" w:space="0" w:color="auto"/>
            <w:right w:val="none" w:sz="0" w:space="0" w:color="auto"/>
          </w:divBdr>
        </w:div>
        <w:div w:id="2125032964">
          <w:marLeft w:val="936"/>
          <w:marRight w:val="0"/>
          <w:marTop w:val="200"/>
          <w:marBottom w:val="0"/>
          <w:divBdr>
            <w:top w:val="none" w:sz="0" w:space="0" w:color="auto"/>
            <w:left w:val="none" w:sz="0" w:space="0" w:color="auto"/>
            <w:bottom w:val="none" w:sz="0" w:space="0" w:color="auto"/>
            <w:right w:val="none" w:sz="0" w:space="0" w:color="auto"/>
          </w:divBdr>
        </w:div>
      </w:divsChild>
    </w:div>
    <w:div w:id="1860505129">
      <w:bodyDiv w:val="1"/>
      <w:marLeft w:val="0"/>
      <w:marRight w:val="0"/>
      <w:marTop w:val="0"/>
      <w:marBottom w:val="0"/>
      <w:divBdr>
        <w:top w:val="none" w:sz="0" w:space="0" w:color="auto"/>
        <w:left w:val="none" w:sz="0" w:space="0" w:color="auto"/>
        <w:bottom w:val="none" w:sz="0" w:space="0" w:color="auto"/>
        <w:right w:val="none" w:sz="0" w:space="0" w:color="auto"/>
      </w:divBdr>
      <w:divsChild>
        <w:div w:id="1280648854">
          <w:marLeft w:val="432"/>
          <w:marRight w:val="0"/>
          <w:marTop w:val="360"/>
          <w:marBottom w:val="0"/>
          <w:divBdr>
            <w:top w:val="none" w:sz="0" w:space="0" w:color="auto"/>
            <w:left w:val="none" w:sz="0" w:space="0" w:color="auto"/>
            <w:bottom w:val="none" w:sz="0" w:space="0" w:color="auto"/>
            <w:right w:val="none" w:sz="0" w:space="0" w:color="auto"/>
          </w:divBdr>
        </w:div>
      </w:divsChild>
    </w:div>
    <w:div w:id="1868181431">
      <w:bodyDiv w:val="1"/>
      <w:marLeft w:val="0"/>
      <w:marRight w:val="0"/>
      <w:marTop w:val="0"/>
      <w:marBottom w:val="0"/>
      <w:divBdr>
        <w:top w:val="none" w:sz="0" w:space="0" w:color="auto"/>
        <w:left w:val="none" w:sz="0" w:space="0" w:color="auto"/>
        <w:bottom w:val="none" w:sz="0" w:space="0" w:color="auto"/>
        <w:right w:val="none" w:sz="0" w:space="0" w:color="auto"/>
      </w:divBdr>
      <w:divsChild>
        <w:div w:id="894924311">
          <w:marLeft w:val="0"/>
          <w:marRight w:val="0"/>
          <w:marTop w:val="0"/>
          <w:marBottom w:val="0"/>
          <w:divBdr>
            <w:top w:val="none" w:sz="0" w:space="0" w:color="auto"/>
            <w:left w:val="none" w:sz="0" w:space="0" w:color="auto"/>
            <w:bottom w:val="none" w:sz="0" w:space="0" w:color="auto"/>
            <w:right w:val="none" w:sz="0" w:space="0" w:color="auto"/>
          </w:divBdr>
          <w:divsChild>
            <w:div w:id="938371843">
              <w:marLeft w:val="0"/>
              <w:marRight w:val="0"/>
              <w:marTop w:val="0"/>
              <w:marBottom w:val="0"/>
              <w:divBdr>
                <w:top w:val="none" w:sz="0" w:space="0" w:color="auto"/>
                <w:left w:val="none" w:sz="0" w:space="0" w:color="auto"/>
                <w:bottom w:val="none" w:sz="0" w:space="0" w:color="auto"/>
                <w:right w:val="none" w:sz="0" w:space="0" w:color="auto"/>
              </w:divBdr>
            </w:div>
            <w:div w:id="1478063981">
              <w:marLeft w:val="0"/>
              <w:marRight w:val="0"/>
              <w:marTop w:val="0"/>
              <w:marBottom w:val="0"/>
              <w:divBdr>
                <w:top w:val="none" w:sz="0" w:space="0" w:color="auto"/>
                <w:left w:val="none" w:sz="0" w:space="0" w:color="auto"/>
                <w:bottom w:val="none" w:sz="0" w:space="0" w:color="auto"/>
                <w:right w:val="none" w:sz="0" w:space="0" w:color="auto"/>
              </w:divBdr>
            </w:div>
            <w:div w:id="21024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4761">
      <w:bodyDiv w:val="1"/>
      <w:marLeft w:val="0"/>
      <w:marRight w:val="0"/>
      <w:marTop w:val="0"/>
      <w:marBottom w:val="0"/>
      <w:divBdr>
        <w:top w:val="none" w:sz="0" w:space="0" w:color="auto"/>
        <w:left w:val="none" w:sz="0" w:space="0" w:color="auto"/>
        <w:bottom w:val="none" w:sz="0" w:space="0" w:color="auto"/>
        <w:right w:val="none" w:sz="0" w:space="0" w:color="auto"/>
      </w:divBdr>
    </w:div>
    <w:div w:id="1875654100">
      <w:bodyDiv w:val="1"/>
      <w:marLeft w:val="0"/>
      <w:marRight w:val="0"/>
      <w:marTop w:val="0"/>
      <w:marBottom w:val="0"/>
      <w:divBdr>
        <w:top w:val="none" w:sz="0" w:space="0" w:color="auto"/>
        <w:left w:val="none" w:sz="0" w:space="0" w:color="auto"/>
        <w:bottom w:val="none" w:sz="0" w:space="0" w:color="auto"/>
        <w:right w:val="none" w:sz="0" w:space="0" w:color="auto"/>
      </w:divBdr>
      <w:divsChild>
        <w:div w:id="651714442">
          <w:marLeft w:val="0"/>
          <w:marRight w:val="0"/>
          <w:marTop w:val="0"/>
          <w:marBottom w:val="0"/>
          <w:divBdr>
            <w:top w:val="none" w:sz="0" w:space="0" w:color="auto"/>
            <w:left w:val="none" w:sz="0" w:space="0" w:color="auto"/>
            <w:bottom w:val="none" w:sz="0" w:space="0" w:color="auto"/>
            <w:right w:val="none" w:sz="0" w:space="0" w:color="auto"/>
          </w:divBdr>
        </w:div>
        <w:div w:id="1014187042">
          <w:marLeft w:val="0"/>
          <w:marRight w:val="0"/>
          <w:marTop w:val="0"/>
          <w:marBottom w:val="0"/>
          <w:divBdr>
            <w:top w:val="none" w:sz="0" w:space="0" w:color="auto"/>
            <w:left w:val="none" w:sz="0" w:space="0" w:color="auto"/>
            <w:bottom w:val="none" w:sz="0" w:space="0" w:color="auto"/>
            <w:right w:val="none" w:sz="0" w:space="0" w:color="auto"/>
          </w:divBdr>
        </w:div>
        <w:div w:id="1069770743">
          <w:marLeft w:val="0"/>
          <w:marRight w:val="0"/>
          <w:marTop w:val="0"/>
          <w:marBottom w:val="0"/>
          <w:divBdr>
            <w:top w:val="none" w:sz="0" w:space="0" w:color="auto"/>
            <w:left w:val="none" w:sz="0" w:space="0" w:color="auto"/>
            <w:bottom w:val="none" w:sz="0" w:space="0" w:color="auto"/>
            <w:right w:val="none" w:sz="0" w:space="0" w:color="auto"/>
          </w:divBdr>
        </w:div>
        <w:div w:id="1118598220">
          <w:marLeft w:val="0"/>
          <w:marRight w:val="0"/>
          <w:marTop w:val="0"/>
          <w:marBottom w:val="0"/>
          <w:divBdr>
            <w:top w:val="none" w:sz="0" w:space="0" w:color="auto"/>
            <w:left w:val="none" w:sz="0" w:space="0" w:color="auto"/>
            <w:bottom w:val="none" w:sz="0" w:space="0" w:color="auto"/>
            <w:right w:val="none" w:sz="0" w:space="0" w:color="auto"/>
          </w:divBdr>
        </w:div>
      </w:divsChild>
    </w:div>
    <w:div w:id="1883512263">
      <w:bodyDiv w:val="1"/>
      <w:marLeft w:val="0"/>
      <w:marRight w:val="0"/>
      <w:marTop w:val="0"/>
      <w:marBottom w:val="0"/>
      <w:divBdr>
        <w:top w:val="none" w:sz="0" w:space="0" w:color="auto"/>
        <w:left w:val="none" w:sz="0" w:space="0" w:color="auto"/>
        <w:bottom w:val="none" w:sz="0" w:space="0" w:color="auto"/>
        <w:right w:val="none" w:sz="0" w:space="0" w:color="auto"/>
      </w:divBdr>
      <w:divsChild>
        <w:div w:id="202252220">
          <w:marLeft w:val="432"/>
          <w:marRight w:val="0"/>
          <w:marTop w:val="360"/>
          <w:marBottom w:val="0"/>
          <w:divBdr>
            <w:top w:val="none" w:sz="0" w:space="0" w:color="auto"/>
            <w:left w:val="none" w:sz="0" w:space="0" w:color="auto"/>
            <w:bottom w:val="none" w:sz="0" w:space="0" w:color="auto"/>
            <w:right w:val="none" w:sz="0" w:space="0" w:color="auto"/>
          </w:divBdr>
        </w:div>
        <w:div w:id="977536145">
          <w:marLeft w:val="432"/>
          <w:marRight w:val="0"/>
          <w:marTop w:val="360"/>
          <w:marBottom w:val="0"/>
          <w:divBdr>
            <w:top w:val="none" w:sz="0" w:space="0" w:color="auto"/>
            <w:left w:val="none" w:sz="0" w:space="0" w:color="auto"/>
            <w:bottom w:val="none" w:sz="0" w:space="0" w:color="auto"/>
            <w:right w:val="none" w:sz="0" w:space="0" w:color="auto"/>
          </w:divBdr>
        </w:div>
      </w:divsChild>
    </w:div>
    <w:div w:id="1890410695">
      <w:bodyDiv w:val="1"/>
      <w:marLeft w:val="0"/>
      <w:marRight w:val="0"/>
      <w:marTop w:val="0"/>
      <w:marBottom w:val="0"/>
      <w:divBdr>
        <w:top w:val="none" w:sz="0" w:space="0" w:color="auto"/>
        <w:left w:val="none" w:sz="0" w:space="0" w:color="auto"/>
        <w:bottom w:val="none" w:sz="0" w:space="0" w:color="auto"/>
        <w:right w:val="none" w:sz="0" w:space="0" w:color="auto"/>
      </w:divBdr>
    </w:div>
    <w:div w:id="1893030612">
      <w:bodyDiv w:val="1"/>
      <w:marLeft w:val="0"/>
      <w:marRight w:val="0"/>
      <w:marTop w:val="0"/>
      <w:marBottom w:val="0"/>
      <w:divBdr>
        <w:top w:val="none" w:sz="0" w:space="0" w:color="auto"/>
        <w:left w:val="none" w:sz="0" w:space="0" w:color="auto"/>
        <w:bottom w:val="none" w:sz="0" w:space="0" w:color="auto"/>
        <w:right w:val="none" w:sz="0" w:space="0" w:color="auto"/>
      </w:divBdr>
      <w:divsChild>
        <w:div w:id="231892187">
          <w:marLeft w:val="432"/>
          <w:marRight w:val="0"/>
          <w:marTop w:val="360"/>
          <w:marBottom w:val="0"/>
          <w:divBdr>
            <w:top w:val="none" w:sz="0" w:space="0" w:color="auto"/>
            <w:left w:val="none" w:sz="0" w:space="0" w:color="auto"/>
            <w:bottom w:val="none" w:sz="0" w:space="0" w:color="auto"/>
            <w:right w:val="none" w:sz="0" w:space="0" w:color="auto"/>
          </w:divBdr>
        </w:div>
        <w:div w:id="264308432">
          <w:marLeft w:val="432"/>
          <w:marRight w:val="0"/>
          <w:marTop w:val="360"/>
          <w:marBottom w:val="0"/>
          <w:divBdr>
            <w:top w:val="none" w:sz="0" w:space="0" w:color="auto"/>
            <w:left w:val="none" w:sz="0" w:space="0" w:color="auto"/>
            <w:bottom w:val="none" w:sz="0" w:space="0" w:color="auto"/>
            <w:right w:val="none" w:sz="0" w:space="0" w:color="auto"/>
          </w:divBdr>
        </w:div>
        <w:div w:id="1122846745">
          <w:marLeft w:val="432"/>
          <w:marRight w:val="0"/>
          <w:marTop w:val="360"/>
          <w:marBottom w:val="0"/>
          <w:divBdr>
            <w:top w:val="none" w:sz="0" w:space="0" w:color="auto"/>
            <w:left w:val="none" w:sz="0" w:space="0" w:color="auto"/>
            <w:bottom w:val="none" w:sz="0" w:space="0" w:color="auto"/>
            <w:right w:val="none" w:sz="0" w:space="0" w:color="auto"/>
          </w:divBdr>
        </w:div>
        <w:div w:id="1590772417">
          <w:marLeft w:val="432"/>
          <w:marRight w:val="0"/>
          <w:marTop w:val="360"/>
          <w:marBottom w:val="0"/>
          <w:divBdr>
            <w:top w:val="none" w:sz="0" w:space="0" w:color="auto"/>
            <w:left w:val="none" w:sz="0" w:space="0" w:color="auto"/>
            <w:bottom w:val="none" w:sz="0" w:space="0" w:color="auto"/>
            <w:right w:val="none" w:sz="0" w:space="0" w:color="auto"/>
          </w:divBdr>
        </w:div>
      </w:divsChild>
    </w:div>
    <w:div w:id="1893693101">
      <w:bodyDiv w:val="1"/>
      <w:marLeft w:val="0"/>
      <w:marRight w:val="0"/>
      <w:marTop w:val="0"/>
      <w:marBottom w:val="0"/>
      <w:divBdr>
        <w:top w:val="none" w:sz="0" w:space="0" w:color="auto"/>
        <w:left w:val="none" w:sz="0" w:space="0" w:color="auto"/>
        <w:bottom w:val="none" w:sz="0" w:space="0" w:color="auto"/>
        <w:right w:val="none" w:sz="0" w:space="0" w:color="auto"/>
      </w:divBdr>
    </w:div>
    <w:div w:id="1900092905">
      <w:bodyDiv w:val="1"/>
      <w:marLeft w:val="0"/>
      <w:marRight w:val="0"/>
      <w:marTop w:val="0"/>
      <w:marBottom w:val="0"/>
      <w:divBdr>
        <w:top w:val="none" w:sz="0" w:space="0" w:color="auto"/>
        <w:left w:val="none" w:sz="0" w:space="0" w:color="auto"/>
        <w:bottom w:val="none" w:sz="0" w:space="0" w:color="auto"/>
        <w:right w:val="none" w:sz="0" w:space="0" w:color="auto"/>
      </w:divBdr>
      <w:divsChild>
        <w:div w:id="598441582">
          <w:marLeft w:val="432"/>
          <w:marRight w:val="0"/>
          <w:marTop w:val="360"/>
          <w:marBottom w:val="0"/>
          <w:divBdr>
            <w:top w:val="none" w:sz="0" w:space="0" w:color="auto"/>
            <w:left w:val="none" w:sz="0" w:space="0" w:color="auto"/>
            <w:bottom w:val="none" w:sz="0" w:space="0" w:color="auto"/>
            <w:right w:val="none" w:sz="0" w:space="0" w:color="auto"/>
          </w:divBdr>
        </w:div>
        <w:div w:id="1361668443">
          <w:marLeft w:val="432"/>
          <w:marRight w:val="0"/>
          <w:marTop w:val="360"/>
          <w:marBottom w:val="0"/>
          <w:divBdr>
            <w:top w:val="none" w:sz="0" w:space="0" w:color="auto"/>
            <w:left w:val="none" w:sz="0" w:space="0" w:color="auto"/>
            <w:bottom w:val="none" w:sz="0" w:space="0" w:color="auto"/>
            <w:right w:val="none" w:sz="0" w:space="0" w:color="auto"/>
          </w:divBdr>
        </w:div>
      </w:divsChild>
    </w:div>
    <w:div w:id="1918976747">
      <w:bodyDiv w:val="1"/>
      <w:marLeft w:val="0"/>
      <w:marRight w:val="0"/>
      <w:marTop w:val="0"/>
      <w:marBottom w:val="0"/>
      <w:divBdr>
        <w:top w:val="none" w:sz="0" w:space="0" w:color="auto"/>
        <w:left w:val="none" w:sz="0" w:space="0" w:color="auto"/>
        <w:bottom w:val="none" w:sz="0" w:space="0" w:color="auto"/>
        <w:right w:val="none" w:sz="0" w:space="0" w:color="auto"/>
      </w:divBdr>
    </w:div>
    <w:div w:id="1920553590">
      <w:bodyDiv w:val="1"/>
      <w:marLeft w:val="0"/>
      <w:marRight w:val="0"/>
      <w:marTop w:val="0"/>
      <w:marBottom w:val="0"/>
      <w:divBdr>
        <w:top w:val="none" w:sz="0" w:space="0" w:color="auto"/>
        <w:left w:val="none" w:sz="0" w:space="0" w:color="auto"/>
        <w:bottom w:val="none" w:sz="0" w:space="0" w:color="auto"/>
        <w:right w:val="none" w:sz="0" w:space="0" w:color="auto"/>
      </w:divBdr>
    </w:div>
    <w:div w:id="1921019809">
      <w:bodyDiv w:val="1"/>
      <w:marLeft w:val="0"/>
      <w:marRight w:val="0"/>
      <w:marTop w:val="0"/>
      <w:marBottom w:val="0"/>
      <w:divBdr>
        <w:top w:val="none" w:sz="0" w:space="0" w:color="auto"/>
        <w:left w:val="none" w:sz="0" w:space="0" w:color="auto"/>
        <w:bottom w:val="none" w:sz="0" w:space="0" w:color="auto"/>
        <w:right w:val="none" w:sz="0" w:space="0" w:color="auto"/>
      </w:divBdr>
      <w:divsChild>
        <w:div w:id="130295690">
          <w:marLeft w:val="936"/>
          <w:marRight w:val="0"/>
          <w:marTop w:val="200"/>
          <w:marBottom w:val="0"/>
          <w:divBdr>
            <w:top w:val="none" w:sz="0" w:space="0" w:color="auto"/>
            <w:left w:val="none" w:sz="0" w:space="0" w:color="auto"/>
            <w:bottom w:val="none" w:sz="0" w:space="0" w:color="auto"/>
            <w:right w:val="none" w:sz="0" w:space="0" w:color="auto"/>
          </w:divBdr>
        </w:div>
        <w:div w:id="885605151">
          <w:marLeft w:val="936"/>
          <w:marRight w:val="0"/>
          <w:marTop w:val="200"/>
          <w:marBottom w:val="0"/>
          <w:divBdr>
            <w:top w:val="none" w:sz="0" w:space="0" w:color="auto"/>
            <w:left w:val="none" w:sz="0" w:space="0" w:color="auto"/>
            <w:bottom w:val="none" w:sz="0" w:space="0" w:color="auto"/>
            <w:right w:val="none" w:sz="0" w:space="0" w:color="auto"/>
          </w:divBdr>
        </w:div>
        <w:div w:id="1207332520">
          <w:marLeft w:val="1440"/>
          <w:marRight w:val="0"/>
          <w:marTop w:val="160"/>
          <w:marBottom w:val="0"/>
          <w:divBdr>
            <w:top w:val="none" w:sz="0" w:space="0" w:color="auto"/>
            <w:left w:val="none" w:sz="0" w:space="0" w:color="auto"/>
            <w:bottom w:val="none" w:sz="0" w:space="0" w:color="auto"/>
            <w:right w:val="none" w:sz="0" w:space="0" w:color="auto"/>
          </w:divBdr>
        </w:div>
        <w:div w:id="1772705894">
          <w:marLeft w:val="1440"/>
          <w:marRight w:val="0"/>
          <w:marTop w:val="160"/>
          <w:marBottom w:val="0"/>
          <w:divBdr>
            <w:top w:val="none" w:sz="0" w:space="0" w:color="auto"/>
            <w:left w:val="none" w:sz="0" w:space="0" w:color="auto"/>
            <w:bottom w:val="none" w:sz="0" w:space="0" w:color="auto"/>
            <w:right w:val="none" w:sz="0" w:space="0" w:color="auto"/>
          </w:divBdr>
        </w:div>
        <w:div w:id="2001079466">
          <w:marLeft w:val="1440"/>
          <w:marRight w:val="0"/>
          <w:marTop w:val="160"/>
          <w:marBottom w:val="0"/>
          <w:divBdr>
            <w:top w:val="none" w:sz="0" w:space="0" w:color="auto"/>
            <w:left w:val="none" w:sz="0" w:space="0" w:color="auto"/>
            <w:bottom w:val="none" w:sz="0" w:space="0" w:color="auto"/>
            <w:right w:val="none" w:sz="0" w:space="0" w:color="auto"/>
          </w:divBdr>
        </w:div>
      </w:divsChild>
    </w:div>
    <w:div w:id="1924412917">
      <w:bodyDiv w:val="1"/>
      <w:marLeft w:val="0"/>
      <w:marRight w:val="0"/>
      <w:marTop w:val="0"/>
      <w:marBottom w:val="0"/>
      <w:divBdr>
        <w:top w:val="none" w:sz="0" w:space="0" w:color="auto"/>
        <w:left w:val="none" w:sz="0" w:space="0" w:color="auto"/>
        <w:bottom w:val="none" w:sz="0" w:space="0" w:color="auto"/>
        <w:right w:val="none" w:sz="0" w:space="0" w:color="auto"/>
      </w:divBdr>
      <w:divsChild>
        <w:div w:id="594557779">
          <w:marLeft w:val="432"/>
          <w:marRight w:val="0"/>
          <w:marTop w:val="360"/>
          <w:marBottom w:val="0"/>
          <w:divBdr>
            <w:top w:val="none" w:sz="0" w:space="0" w:color="auto"/>
            <w:left w:val="none" w:sz="0" w:space="0" w:color="auto"/>
            <w:bottom w:val="none" w:sz="0" w:space="0" w:color="auto"/>
            <w:right w:val="none" w:sz="0" w:space="0" w:color="auto"/>
          </w:divBdr>
        </w:div>
      </w:divsChild>
    </w:div>
    <w:div w:id="1929608567">
      <w:bodyDiv w:val="1"/>
      <w:marLeft w:val="0"/>
      <w:marRight w:val="0"/>
      <w:marTop w:val="0"/>
      <w:marBottom w:val="0"/>
      <w:divBdr>
        <w:top w:val="none" w:sz="0" w:space="0" w:color="auto"/>
        <w:left w:val="none" w:sz="0" w:space="0" w:color="auto"/>
        <w:bottom w:val="none" w:sz="0" w:space="0" w:color="auto"/>
        <w:right w:val="none" w:sz="0" w:space="0" w:color="auto"/>
      </w:divBdr>
      <w:divsChild>
        <w:div w:id="221527934">
          <w:marLeft w:val="432"/>
          <w:marRight w:val="0"/>
          <w:marTop w:val="360"/>
          <w:marBottom w:val="0"/>
          <w:divBdr>
            <w:top w:val="none" w:sz="0" w:space="0" w:color="auto"/>
            <w:left w:val="none" w:sz="0" w:space="0" w:color="auto"/>
            <w:bottom w:val="none" w:sz="0" w:space="0" w:color="auto"/>
            <w:right w:val="none" w:sz="0" w:space="0" w:color="auto"/>
          </w:divBdr>
        </w:div>
        <w:div w:id="510805330">
          <w:marLeft w:val="936"/>
          <w:marRight w:val="0"/>
          <w:marTop w:val="200"/>
          <w:marBottom w:val="0"/>
          <w:divBdr>
            <w:top w:val="none" w:sz="0" w:space="0" w:color="auto"/>
            <w:left w:val="none" w:sz="0" w:space="0" w:color="auto"/>
            <w:bottom w:val="none" w:sz="0" w:space="0" w:color="auto"/>
            <w:right w:val="none" w:sz="0" w:space="0" w:color="auto"/>
          </w:divBdr>
        </w:div>
        <w:div w:id="646519507">
          <w:marLeft w:val="432"/>
          <w:marRight w:val="0"/>
          <w:marTop w:val="360"/>
          <w:marBottom w:val="0"/>
          <w:divBdr>
            <w:top w:val="none" w:sz="0" w:space="0" w:color="auto"/>
            <w:left w:val="none" w:sz="0" w:space="0" w:color="auto"/>
            <w:bottom w:val="none" w:sz="0" w:space="0" w:color="auto"/>
            <w:right w:val="none" w:sz="0" w:space="0" w:color="auto"/>
          </w:divBdr>
        </w:div>
        <w:div w:id="1083069656">
          <w:marLeft w:val="936"/>
          <w:marRight w:val="0"/>
          <w:marTop w:val="200"/>
          <w:marBottom w:val="0"/>
          <w:divBdr>
            <w:top w:val="none" w:sz="0" w:space="0" w:color="auto"/>
            <w:left w:val="none" w:sz="0" w:space="0" w:color="auto"/>
            <w:bottom w:val="none" w:sz="0" w:space="0" w:color="auto"/>
            <w:right w:val="none" w:sz="0" w:space="0" w:color="auto"/>
          </w:divBdr>
        </w:div>
        <w:div w:id="1102645309">
          <w:marLeft w:val="936"/>
          <w:marRight w:val="0"/>
          <w:marTop w:val="360"/>
          <w:marBottom w:val="0"/>
          <w:divBdr>
            <w:top w:val="none" w:sz="0" w:space="0" w:color="auto"/>
            <w:left w:val="none" w:sz="0" w:space="0" w:color="auto"/>
            <w:bottom w:val="none" w:sz="0" w:space="0" w:color="auto"/>
            <w:right w:val="none" w:sz="0" w:space="0" w:color="auto"/>
          </w:divBdr>
        </w:div>
        <w:div w:id="1768843539">
          <w:marLeft w:val="432"/>
          <w:marRight w:val="0"/>
          <w:marTop w:val="360"/>
          <w:marBottom w:val="0"/>
          <w:divBdr>
            <w:top w:val="none" w:sz="0" w:space="0" w:color="auto"/>
            <w:left w:val="none" w:sz="0" w:space="0" w:color="auto"/>
            <w:bottom w:val="none" w:sz="0" w:space="0" w:color="auto"/>
            <w:right w:val="none" w:sz="0" w:space="0" w:color="auto"/>
          </w:divBdr>
        </w:div>
      </w:divsChild>
    </w:div>
    <w:div w:id="1934318258">
      <w:bodyDiv w:val="1"/>
      <w:marLeft w:val="0"/>
      <w:marRight w:val="0"/>
      <w:marTop w:val="0"/>
      <w:marBottom w:val="0"/>
      <w:divBdr>
        <w:top w:val="none" w:sz="0" w:space="0" w:color="auto"/>
        <w:left w:val="none" w:sz="0" w:space="0" w:color="auto"/>
        <w:bottom w:val="none" w:sz="0" w:space="0" w:color="auto"/>
        <w:right w:val="none" w:sz="0" w:space="0" w:color="auto"/>
      </w:divBdr>
      <w:divsChild>
        <w:div w:id="1384715235">
          <w:marLeft w:val="432"/>
          <w:marRight w:val="0"/>
          <w:marTop w:val="360"/>
          <w:marBottom w:val="0"/>
          <w:divBdr>
            <w:top w:val="none" w:sz="0" w:space="0" w:color="auto"/>
            <w:left w:val="none" w:sz="0" w:space="0" w:color="auto"/>
            <w:bottom w:val="none" w:sz="0" w:space="0" w:color="auto"/>
            <w:right w:val="none" w:sz="0" w:space="0" w:color="auto"/>
          </w:divBdr>
        </w:div>
      </w:divsChild>
    </w:div>
    <w:div w:id="1968193488">
      <w:bodyDiv w:val="1"/>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 w:id="1438259051">
          <w:marLeft w:val="0"/>
          <w:marRight w:val="0"/>
          <w:marTop w:val="0"/>
          <w:marBottom w:val="0"/>
          <w:divBdr>
            <w:top w:val="none" w:sz="0" w:space="0" w:color="auto"/>
            <w:left w:val="none" w:sz="0" w:space="0" w:color="auto"/>
            <w:bottom w:val="none" w:sz="0" w:space="0" w:color="auto"/>
            <w:right w:val="none" w:sz="0" w:space="0" w:color="auto"/>
          </w:divBdr>
        </w:div>
      </w:divsChild>
    </w:div>
    <w:div w:id="1973897493">
      <w:bodyDiv w:val="1"/>
      <w:marLeft w:val="0"/>
      <w:marRight w:val="0"/>
      <w:marTop w:val="0"/>
      <w:marBottom w:val="0"/>
      <w:divBdr>
        <w:top w:val="none" w:sz="0" w:space="0" w:color="auto"/>
        <w:left w:val="none" w:sz="0" w:space="0" w:color="auto"/>
        <w:bottom w:val="none" w:sz="0" w:space="0" w:color="auto"/>
        <w:right w:val="none" w:sz="0" w:space="0" w:color="auto"/>
      </w:divBdr>
      <w:divsChild>
        <w:div w:id="701785148">
          <w:marLeft w:val="432"/>
          <w:marRight w:val="0"/>
          <w:marTop w:val="360"/>
          <w:marBottom w:val="0"/>
          <w:divBdr>
            <w:top w:val="none" w:sz="0" w:space="0" w:color="auto"/>
            <w:left w:val="none" w:sz="0" w:space="0" w:color="auto"/>
            <w:bottom w:val="none" w:sz="0" w:space="0" w:color="auto"/>
            <w:right w:val="none" w:sz="0" w:space="0" w:color="auto"/>
          </w:divBdr>
        </w:div>
        <w:div w:id="1105033500">
          <w:marLeft w:val="432"/>
          <w:marRight w:val="0"/>
          <w:marTop w:val="360"/>
          <w:marBottom w:val="0"/>
          <w:divBdr>
            <w:top w:val="none" w:sz="0" w:space="0" w:color="auto"/>
            <w:left w:val="none" w:sz="0" w:space="0" w:color="auto"/>
            <w:bottom w:val="none" w:sz="0" w:space="0" w:color="auto"/>
            <w:right w:val="none" w:sz="0" w:space="0" w:color="auto"/>
          </w:divBdr>
        </w:div>
        <w:div w:id="1427769609">
          <w:marLeft w:val="936"/>
          <w:marRight w:val="0"/>
          <w:marTop w:val="200"/>
          <w:marBottom w:val="0"/>
          <w:divBdr>
            <w:top w:val="none" w:sz="0" w:space="0" w:color="auto"/>
            <w:left w:val="none" w:sz="0" w:space="0" w:color="auto"/>
            <w:bottom w:val="none" w:sz="0" w:space="0" w:color="auto"/>
            <w:right w:val="none" w:sz="0" w:space="0" w:color="auto"/>
          </w:divBdr>
        </w:div>
      </w:divsChild>
    </w:div>
    <w:div w:id="1981185171">
      <w:bodyDiv w:val="1"/>
      <w:marLeft w:val="0"/>
      <w:marRight w:val="0"/>
      <w:marTop w:val="0"/>
      <w:marBottom w:val="0"/>
      <w:divBdr>
        <w:top w:val="none" w:sz="0" w:space="0" w:color="auto"/>
        <w:left w:val="none" w:sz="0" w:space="0" w:color="auto"/>
        <w:bottom w:val="none" w:sz="0" w:space="0" w:color="auto"/>
        <w:right w:val="none" w:sz="0" w:space="0" w:color="auto"/>
      </w:divBdr>
      <w:divsChild>
        <w:div w:id="253249387">
          <w:marLeft w:val="0"/>
          <w:marRight w:val="0"/>
          <w:marTop w:val="0"/>
          <w:marBottom w:val="0"/>
          <w:divBdr>
            <w:top w:val="none" w:sz="0" w:space="0" w:color="auto"/>
            <w:left w:val="none" w:sz="0" w:space="0" w:color="auto"/>
            <w:bottom w:val="none" w:sz="0" w:space="0" w:color="auto"/>
            <w:right w:val="none" w:sz="0" w:space="0" w:color="auto"/>
          </w:divBdr>
        </w:div>
        <w:div w:id="749542262">
          <w:marLeft w:val="0"/>
          <w:marRight w:val="0"/>
          <w:marTop w:val="0"/>
          <w:marBottom w:val="0"/>
          <w:divBdr>
            <w:top w:val="none" w:sz="0" w:space="0" w:color="auto"/>
            <w:left w:val="none" w:sz="0" w:space="0" w:color="auto"/>
            <w:bottom w:val="none" w:sz="0" w:space="0" w:color="auto"/>
            <w:right w:val="none" w:sz="0" w:space="0" w:color="auto"/>
          </w:divBdr>
        </w:div>
        <w:div w:id="1633900626">
          <w:marLeft w:val="0"/>
          <w:marRight w:val="0"/>
          <w:marTop w:val="0"/>
          <w:marBottom w:val="0"/>
          <w:divBdr>
            <w:top w:val="none" w:sz="0" w:space="0" w:color="auto"/>
            <w:left w:val="none" w:sz="0" w:space="0" w:color="auto"/>
            <w:bottom w:val="none" w:sz="0" w:space="0" w:color="auto"/>
            <w:right w:val="none" w:sz="0" w:space="0" w:color="auto"/>
          </w:divBdr>
        </w:div>
      </w:divsChild>
    </w:div>
    <w:div w:id="1983150593">
      <w:bodyDiv w:val="1"/>
      <w:marLeft w:val="0"/>
      <w:marRight w:val="0"/>
      <w:marTop w:val="0"/>
      <w:marBottom w:val="0"/>
      <w:divBdr>
        <w:top w:val="none" w:sz="0" w:space="0" w:color="auto"/>
        <w:left w:val="none" w:sz="0" w:space="0" w:color="auto"/>
        <w:bottom w:val="none" w:sz="0" w:space="0" w:color="auto"/>
        <w:right w:val="none" w:sz="0" w:space="0" w:color="auto"/>
      </w:divBdr>
      <w:divsChild>
        <w:div w:id="1564176715">
          <w:marLeft w:val="936"/>
          <w:marRight w:val="0"/>
          <w:marTop w:val="200"/>
          <w:marBottom w:val="0"/>
          <w:divBdr>
            <w:top w:val="none" w:sz="0" w:space="0" w:color="auto"/>
            <w:left w:val="none" w:sz="0" w:space="0" w:color="auto"/>
            <w:bottom w:val="none" w:sz="0" w:space="0" w:color="auto"/>
            <w:right w:val="none" w:sz="0" w:space="0" w:color="auto"/>
          </w:divBdr>
        </w:div>
        <w:div w:id="1954240221">
          <w:marLeft w:val="936"/>
          <w:marRight w:val="0"/>
          <w:marTop w:val="200"/>
          <w:marBottom w:val="0"/>
          <w:divBdr>
            <w:top w:val="none" w:sz="0" w:space="0" w:color="auto"/>
            <w:left w:val="none" w:sz="0" w:space="0" w:color="auto"/>
            <w:bottom w:val="none" w:sz="0" w:space="0" w:color="auto"/>
            <w:right w:val="none" w:sz="0" w:space="0" w:color="auto"/>
          </w:divBdr>
        </w:div>
        <w:div w:id="2103139958">
          <w:marLeft w:val="432"/>
          <w:marRight w:val="0"/>
          <w:marTop w:val="360"/>
          <w:marBottom w:val="0"/>
          <w:divBdr>
            <w:top w:val="none" w:sz="0" w:space="0" w:color="auto"/>
            <w:left w:val="none" w:sz="0" w:space="0" w:color="auto"/>
            <w:bottom w:val="none" w:sz="0" w:space="0" w:color="auto"/>
            <w:right w:val="none" w:sz="0" w:space="0" w:color="auto"/>
          </w:divBdr>
        </w:div>
      </w:divsChild>
    </w:div>
    <w:div w:id="1983539334">
      <w:bodyDiv w:val="1"/>
      <w:marLeft w:val="0"/>
      <w:marRight w:val="0"/>
      <w:marTop w:val="0"/>
      <w:marBottom w:val="0"/>
      <w:divBdr>
        <w:top w:val="none" w:sz="0" w:space="0" w:color="auto"/>
        <w:left w:val="none" w:sz="0" w:space="0" w:color="auto"/>
        <w:bottom w:val="none" w:sz="0" w:space="0" w:color="auto"/>
        <w:right w:val="none" w:sz="0" w:space="0" w:color="auto"/>
      </w:divBdr>
      <w:divsChild>
        <w:div w:id="453795710">
          <w:marLeft w:val="432"/>
          <w:marRight w:val="0"/>
          <w:marTop w:val="360"/>
          <w:marBottom w:val="0"/>
          <w:divBdr>
            <w:top w:val="none" w:sz="0" w:space="0" w:color="auto"/>
            <w:left w:val="none" w:sz="0" w:space="0" w:color="auto"/>
            <w:bottom w:val="none" w:sz="0" w:space="0" w:color="auto"/>
            <w:right w:val="none" w:sz="0" w:space="0" w:color="auto"/>
          </w:divBdr>
        </w:div>
      </w:divsChild>
    </w:div>
    <w:div w:id="1984506399">
      <w:bodyDiv w:val="1"/>
      <w:marLeft w:val="0"/>
      <w:marRight w:val="0"/>
      <w:marTop w:val="0"/>
      <w:marBottom w:val="0"/>
      <w:divBdr>
        <w:top w:val="none" w:sz="0" w:space="0" w:color="auto"/>
        <w:left w:val="none" w:sz="0" w:space="0" w:color="auto"/>
        <w:bottom w:val="none" w:sz="0" w:space="0" w:color="auto"/>
        <w:right w:val="none" w:sz="0" w:space="0" w:color="auto"/>
      </w:divBdr>
    </w:div>
    <w:div w:id="1993482323">
      <w:bodyDiv w:val="1"/>
      <w:marLeft w:val="0"/>
      <w:marRight w:val="0"/>
      <w:marTop w:val="0"/>
      <w:marBottom w:val="0"/>
      <w:divBdr>
        <w:top w:val="none" w:sz="0" w:space="0" w:color="auto"/>
        <w:left w:val="none" w:sz="0" w:space="0" w:color="auto"/>
        <w:bottom w:val="none" w:sz="0" w:space="0" w:color="auto"/>
        <w:right w:val="none" w:sz="0" w:space="0" w:color="auto"/>
      </w:divBdr>
      <w:divsChild>
        <w:div w:id="314913288">
          <w:marLeft w:val="432"/>
          <w:marRight w:val="0"/>
          <w:marTop w:val="360"/>
          <w:marBottom w:val="0"/>
          <w:divBdr>
            <w:top w:val="none" w:sz="0" w:space="0" w:color="auto"/>
            <w:left w:val="none" w:sz="0" w:space="0" w:color="auto"/>
            <w:bottom w:val="none" w:sz="0" w:space="0" w:color="auto"/>
            <w:right w:val="none" w:sz="0" w:space="0" w:color="auto"/>
          </w:divBdr>
        </w:div>
        <w:div w:id="712383328">
          <w:marLeft w:val="432"/>
          <w:marRight w:val="0"/>
          <w:marTop w:val="360"/>
          <w:marBottom w:val="0"/>
          <w:divBdr>
            <w:top w:val="none" w:sz="0" w:space="0" w:color="auto"/>
            <w:left w:val="none" w:sz="0" w:space="0" w:color="auto"/>
            <w:bottom w:val="none" w:sz="0" w:space="0" w:color="auto"/>
            <w:right w:val="none" w:sz="0" w:space="0" w:color="auto"/>
          </w:divBdr>
        </w:div>
        <w:div w:id="1331103764">
          <w:marLeft w:val="432"/>
          <w:marRight w:val="0"/>
          <w:marTop w:val="360"/>
          <w:marBottom w:val="0"/>
          <w:divBdr>
            <w:top w:val="none" w:sz="0" w:space="0" w:color="auto"/>
            <w:left w:val="none" w:sz="0" w:space="0" w:color="auto"/>
            <w:bottom w:val="none" w:sz="0" w:space="0" w:color="auto"/>
            <w:right w:val="none" w:sz="0" w:space="0" w:color="auto"/>
          </w:divBdr>
        </w:div>
      </w:divsChild>
    </w:div>
    <w:div w:id="2003000432">
      <w:bodyDiv w:val="1"/>
      <w:marLeft w:val="0"/>
      <w:marRight w:val="0"/>
      <w:marTop w:val="0"/>
      <w:marBottom w:val="0"/>
      <w:divBdr>
        <w:top w:val="none" w:sz="0" w:space="0" w:color="auto"/>
        <w:left w:val="none" w:sz="0" w:space="0" w:color="auto"/>
        <w:bottom w:val="none" w:sz="0" w:space="0" w:color="auto"/>
        <w:right w:val="none" w:sz="0" w:space="0" w:color="auto"/>
      </w:divBdr>
      <w:divsChild>
        <w:div w:id="281154931">
          <w:marLeft w:val="432"/>
          <w:marRight w:val="0"/>
          <w:marTop w:val="360"/>
          <w:marBottom w:val="0"/>
          <w:divBdr>
            <w:top w:val="none" w:sz="0" w:space="0" w:color="auto"/>
            <w:left w:val="none" w:sz="0" w:space="0" w:color="auto"/>
            <w:bottom w:val="none" w:sz="0" w:space="0" w:color="auto"/>
            <w:right w:val="none" w:sz="0" w:space="0" w:color="auto"/>
          </w:divBdr>
        </w:div>
        <w:div w:id="1244149466">
          <w:marLeft w:val="432"/>
          <w:marRight w:val="0"/>
          <w:marTop w:val="360"/>
          <w:marBottom w:val="0"/>
          <w:divBdr>
            <w:top w:val="none" w:sz="0" w:space="0" w:color="auto"/>
            <w:left w:val="none" w:sz="0" w:space="0" w:color="auto"/>
            <w:bottom w:val="none" w:sz="0" w:space="0" w:color="auto"/>
            <w:right w:val="none" w:sz="0" w:space="0" w:color="auto"/>
          </w:divBdr>
        </w:div>
      </w:divsChild>
    </w:div>
    <w:div w:id="2011829212">
      <w:bodyDiv w:val="1"/>
      <w:marLeft w:val="0"/>
      <w:marRight w:val="0"/>
      <w:marTop w:val="0"/>
      <w:marBottom w:val="0"/>
      <w:divBdr>
        <w:top w:val="none" w:sz="0" w:space="0" w:color="auto"/>
        <w:left w:val="none" w:sz="0" w:space="0" w:color="auto"/>
        <w:bottom w:val="none" w:sz="0" w:space="0" w:color="auto"/>
        <w:right w:val="none" w:sz="0" w:space="0" w:color="auto"/>
      </w:divBdr>
    </w:div>
    <w:div w:id="2037999353">
      <w:bodyDiv w:val="1"/>
      <w:marLeft w:val="0"/>
      <w:marRight w:val="0"/>
      <w:marTop w:val="0"/>
      <w:marBottom w:val="0"/>
      <w:divBdr>
        <w:top w:val="none" w:sz="0" w:space="0" w:color="auto"/>
        <w:left w:val="none" w:sz="0" w:space="0" w:color="auto"/>
        <w:bottom w:val="none" w:sz="0" w:space="0" w:color="auto"/>
        <w:right w:val="none" w:sz="0" w:space="0" w:color="auto"/>
      </w:divBdr>
      <w:divsChild>
        <w:div w:id="63338671">
          <w:marLeft w:val="432"/>
          <w:marRight w:val="0"/>
          <w:marTop w:val="360"/>
          <w:marBottom w:val="0"/>
          <w:divBdr>
            <w:top w:val="none" w:sz="0" w:space="0" w:color="auto"/>
            <w:left w:val="none" w:sz="0" w:space="0" w:color="auto"/>
            <w:bottom w:val="none" w:sz="0" w:space="0" w:color="auto"/>
            <w:right w:val="none" w:sz="0" w:space="0" w:color="auto"/>
          </w:divBdr>
        </w:div>
      </w:divsChild>
    </w:div>
    <w:div w:id="2047606900">
      <w:bodyDiv w:val="1"/>
      <w:marLeft w:val="0"/>
      <w:marRight w:val="0"/>
      <w:marTop w:val="0"/>
      <w:marBottom w:val="0"/>
      <w:divBdr>
        <w:top w:val="none" w:sz="0" w:space="0" w:color="auto"/>
        <w:left w:val="none" w:sz="0" w:space="0" w:color="auto"/>
        <w:bottom w:val="none" w:sz="0" w:space="0" w:color="auto"/>
        <w:right w:val="none" w:sz="0" w:space="0" w:color="auto"/>
      </w:divBdr>
      <w:divsChild>
        <w:div w:id="1030226065">
          <w:marLeft w:val="936"/>
          <w:marRight w:val="0"/>
          <w:marTop w:val="200"/>
          <w:marBottom w:val="0"/>
          <w:divBdr>
            <w:top w:val="none" w:sz="0" w:space="0" w:color="auto"/>
            <w:left w:val="none" w:sz="0" w:space="0" w:color="auto"/>
            <w:bottom w:val="none" w:sz="0" w:space="0" w:color="auto"/>
            <w:right w:val="none" w:sz="0" w:space="0" w:color="auto"/>
          </w:divBdr>
        </w:div>
        <w:div w:id="1166945545">
          <w:marLeft w:val="936"/>
          <w:marRight w:val="0"/>
          <w:marTop w:val="200"/>
          <w:marBottom w:val="0"/>
          <w:divBdr>
            <w:top w:val="none" w:sz="0" w:space="0" w:color="auto"/>
            <w:left w:val="none" w:sz="0" w:space="0" w:color="auto"/>
            <w:bottom w:val="none" w:sz="0" w:space="0" w:color="auto"/>
            <w:right w:val="none" w:sz="0" w:space="0" w:color="auto"/>
          </w:divBdr>
        </w:div>
        <w:div w:id="1279409920">
          <w:marLeft w:val="936"/>
          <w:marRight w:val="0"/>
          <w:marTop w:val="200"/>
          <w:marBottom w:val="0"/>
          <w:divBdr>
            <w:top w:val="none" w:sz="0" w:space="0" w:color="auto"/>
            <w:left w:val="none" w:sz="0" w:space="0" w:color="auto"/>
            <w:bottom w:val="none" w:sz="0" w:space="0" w:color="auto"/>
            <w:right w:val="none" w:sz="0" w:space="0" w:color="auto"/>
          </w:divBdr>
        </w:div>
      </w:divsChild>
    </w:div>
    <w:div w:id="2048487152">
      <w:bodyDiv w:val="1"/>
      <w:marLeft w:val="0"/>
      <w:marRight w:val="0"/>
      <w:marTop w:val="0"/>
      <w:marBottom w:val="0"/>
      <w:divBdr>
        <w:top w:val="none" w:sz="0" w:space="0" w:color="auto"/>
        <w:left w:val="none" w:sz="0" w:space="0" w:color="auto"/>
        <w:bottom w:val="none" w:sz="0" w:space="0" w:color="auto"/>
        <w:right w:val="none" w:sz="0" w:space="0" w:color="auto"/>
      </w:divBdr>
      <w:divsChild>
        <w:div w:id="1118329799">
          <w:marLeft w:val="432"/>
          <w:marRight w:val="0"/>
          <w:marTop w:val="360"/>
          <w:marBottom w:val="0"/>
          <w:divBdr>
            <w:top w:val="none" w:sz="0" w:space="0" w:color="auto"/>
            <w:left w:val="none" w:sz="0" w:space="0" w:color="auto"/>
            <w:bottom w:val="none" w:sz="0" w:space="0" w:color="auto"/>
            <w:right w:val="none" w:sz="0" w:space="0" w:color="auto"/>
          </w:divBdr>
        </w:div>
        <w:div w:id="1394309433">
          <w:marLeft w:val="432"/>
          <w:marRight w:val="0"/>
          <w:marTop w:val="360"/>
          <w:marBottom w:val="0"/>
          <w:divBdr>
            <w:top w:val="none" w:sz="0" w:space="0" w:color="auto"/>
            <w:left w:val="none" w:sz="0" w:space="0" w:color="auto"/>
            <w:bottom w:val="none" w:sz="0" w:space="0" w:color="auto"/>
            <w:right w:val="none" w:sz="0" w:space="0" w:color="auto"/>
          </w:divBdr>
        </w:div>
      </w:divsChild>
    </w:div>
    <w:div w:id="2058971738">
      <w:bodyDiv w:val="1"/>
      <w:marLeft w:val="0"/>
      <w:marRight w:val="0"/>
      <w:marTop w:val="0"/>
      <w:marBottom w:val="0"/>
      <w:divBdr>
        <w:top w:val="none" w:sz="0" w:space="0" w:color="auto"/>
        <w:left w:val="none" w:sz="0" w:space="0" w:color="auto"/>
        <w:bottom w:val="none" w:sz="0" w:space="0" w:color="auto"/>
        <w:right w:val="none" w:sz="0" w:space="0" w:color="auto"/>
      </w:divBdr>
      <w:divsChild>
        <w:div w:id="204028318">
          <w:marLeft w:val="72"/>
          <w:marRight w:val="0"/>
          <w:marTop w:val="360"/>
          <w:marBottom w:val="0"/>
          <w:divBdr>
            <w:top w:val="none" w:sz="0" w:space="0" w:color="auto"/>
            <w:left w:val="none" w:sz="0" w:space="0" w:color="auto"/>
            <w:bottom w:val="none" w:sz="0" w:space="0" w:color="auto"/>
            <w:right w:val="none" w:sz="0" w:space="0" w:color="auto"/>
          </w:divBdr>
        </w:div>
        <w:div w:id="442766528">
          <w:marLeft w:val="72"/>
          <w:marRight w:val="0"/>
          <w:marTop w:val="360"/>
          <w:marBottom w:val="0"/>
          <w:divBdr>
            <w:top w:val="none" w:sz="0" w:space="0" w:color="auto"/>
            <w:left w:val="none" w:sz="0" w:space="0" w:color="auto"/>
            <w:bottom w:val="none" w:sz="0" w:space="0" w:color="auto"/>
            <w:right w:val="none" w:sz="0" w:space="0" w:color="auto"/>
          </w:divBdr>
        </w:div>
        <w:div w:id="1073624511">
          <w:marLeft w:val="936"/>
          <w:marRight w:val="0"/>
          <w:marTop w:val="200"/>
          <w:marBottom w:val="0"/>
          <w:divBdr>
            <w:top w:val="none" w:sz="0" w:space="0" w:color="auto"/>
            <w:left w:val="none" w:sz="0" w:space="0" w:color="auto"/>
            <w:bottom w:val="none" w:sz="0" w:space="0" w:color="auto"/>
            <w:right w:val="none" w:sz="0" w:space="0" w:color="auto"/>
          </w:divBdr>
        </w:div>
      </w:divsChild>
    </w:div>
    <w:div w:id="2069259753">
      <w:bodyDiv w:val="1"/>
      <w:marLeft w:val="0"/>
      <w:marRight w:val="0"/>
      <w:marTop w:val="0"/>
      <w:marBottom w:val="0"/>
      <w:divBdr>
        <w:top w:val="none" w:sz="0" w:space="0" w:color="auto"/>
        <w:left w:val="none" w:sz="0" w:space="0" w:color="auto"/>
        <w:bottom w:val="none" w:sz="0" w:space="0" w:color="auto"/>
        <w:right w:val="none" w:sz="0" w:space="0" w:color="auto"/>
      </w:divBdr>
      <w:divsChild>
        <w:div w:id="44186992">
          <w:marLeft w:val="936"/>
          <w:marRight w:val="0"/>
          <w:marTop w:val="200"/>
          <w:marBottom w:val="0"/>
          <w:divBdr>
            <w:top w:val="none" w:sz="0" w:space="0" w:color="auto"/>
            <w:left w:val="none" w:sz="0" w:space="0" w:color="auto"/>
            <w:bottom w:val="none" w:sz="0" w:space="0" w:color="auto"/>
            <w:right w:val="none" w:sz="0" w:space="0" w:color="auto"/>
          </w:divBdr>
        </w:div>
        <w:div w:id="141164762">
          <w:marLeft w:val="936"/>
          <w:marRight w:val="0"/>
          <w:marTop w:val="200"/>
          <w:marBottom w:val="0"/>
          <w:divBdr>
            <w:top w:val="none" w:sz="0" w:space="0" w:color="auto"/>
            <w:left w:val="none" w:sz="0" w:space="0" w:color="auto"/>
            <w:bottom w:val="none" w:sz="0" w:space="0" w:color="auto"/>
            <w:right w:val="none" w:sz="0" w:space="0" w:color="auto"/>
          </w:divBdr>
        </w:div>
        <w:div w:id="456998044">
          <w:marLeft w:val="936"/>
          <w:marRight w:val="0"/>
          <w:marTop w:val="200"/>
          <w:marBottom w:val="0"/>
          <w:divBdr>
            <w:top w:val="none" w:sz="0" w:space="0" w:color="auto"/>
            <w:left w:val="none" w:sz="0" w:space="0" w:color="auto"/>
            <w:bottom w:val="none" w:sz="0" w:space="0" w:color="auto"/>
            <w:right w:val="none" w:sz="0" w:space="0" w:color="auto"/>
          </w:divBdr>
        </w:div>
      </w:divsChild>
    </w:div>
    <w:div w:id="2080707783">
      <w:bodyDiv w:val="1"/>
      <w:marLeft w:val="0"/>
      <w:marRight w:val="0"/>
      <w:marTop w:val="0"/>
      <w:marBottom w:val="0"/>
      <w:divBdr>
        <w:top w:val="none" w:sz="0" w:space="0" w:color="auto"/>
        <w:left w:val="none" w:sz="0" w:space="0" w:color="auto"/>
        <w:bottom w:val="none" w:sz="0" w:space="0" w:color="auto"/>
        <w:right w:val="none" w:sz="0" w:space="0" w:color="auto"/>
      </w:divBdr>
    </w:div>
    <w:div w:id="2088844118">
      <w:bodyDiv w:val="1"/>
      <w:marLeft w:val="0"/>
      <w:marRight w:val="0"/>
      <w:marTop w:val="0"/>
      <w:marBottom w:val="0"/>
      <w:divBdr>
        <w:top w:val="none" w:sz="0" w:space="0" w:color="auto"/>
        <w:left w:val="none" w:sz="0" w:space="0" w:color="auto"/>
        <w:bottom w:val="none" w:sz="0" w:space="0" w:color="auto"/>
        <w:right w:val="none" w:sz="0" w:space="0" w:color="auto"/>
      </w:divBdr>
      <w:divsChild>
        <w:div w:id="2109419937">
          <w:marLeft w:val="432"/>
          <w:marRight w:val="0"/>
          <w:marTop w:val="360"/>
          <w:marBottom w:val="0"/>
          <w:divBdr>
            <w:top w:val="none" w:sz="0" w:space="0" w:color="auto"/>
            <w:left w:val="none" w:sz="0" w:space="0" w:color="auto"/>
            <w:bottom w:val="none" w:sz="0" w:space="0" w:color="auto"/>
            <w:right w:val="none" w:sz="0" w:space="0" w:color="auto"/>
          </w:divBdr>
        </w:div>
      </w:divsChild>
    </w:div>
    <w:div w:id="2093307106">
      <w:bodyDiv w:val="1"/>
      <w:marLeft w:val="0"/>
      <w:marRight w:val="0"/>
      <w:marTop w:val="0"/>
      <w:marBottom w:val="0"/>
      <w:divBdr>
        <w:top w:val="none" w:sz="0" w:space="0" w:color="auto"/>
        <w:left w:val="none" w:sz="0" w:space="0" w:color="auto"/>
        <w:bottom w:val="none" w:sz="0" w:space="0" w:color="auto"/>
        <w:right w:val="none" w:sz="0" w:space="0" w:color="auto"/>
      </w:divBdr>
    </w:div>
    <w:div w:id="2104573616">
      <w:bodyDiv w:val="1"/>
      <w:marLeft w:val="0"/>
      <w:marRight w:val="0"/>
      <w:marTop w:val="0"/>
      <w:marBottom w:val="0"/>
      <w:divBdr>
        <w:top w:val="none" w:sz="0" w:space="0" w:color="auto"/>
        <w:left w:val="none" w:sz="0" w:space="0" w:color="auto"/>
        <w:bottom w:val="none" w:sz="0" w:space="0" w:color="auto"/>
        <w:right w:val="none" w:sz="0" w:space="0" w:color="auto"/>
      </w:divBdr>
      <w:divsChild>
        <w:div w:id="374046482">
          <w:marLeft w:val="936"/>
          <w:marRight w:val="0"/>
          <w:marTop w:val="200"/>
          <w:marBottom w:val="0"/>
          <w:divBdr>
            <w:top w:val="none" w:sz="0" w:space="0" w:color="auto"/>
            <w:left w:val="none" w:sz="0" w:space="0" w:color="auto"/>
            <w:bottom w:val="none" w:sz="0" w:space="0" w:color="auto"/>
            <w:right w:val="none" w:sz="0" w:space="0" w:color="auto"/>
          </w:divBdr>
        </w:div>
        <w:div w:id="1079911798">
          <w:marLeft w:val="936"/>
          <w:marRight w:val="0"/>
          <w:marTop w:val="200"/>
          <w:marBottom w:val="0"/>
          <w:divBdr>
            <w:top w:val="none" w:sz="0" w:space="0" w:color="auto"/>
            <w:left w:val="none" w:sz="0" w:space="0" w:color="auto"/>
            <w:bottom w:val="none" w:sz="0" w:space="0" w:color="auto"/>
            <w:right w:val="none" w:sz="0" w:space="0" w:color="auto"/>
          </w:divBdr>
        </w:div>
        <w:div w:id="1317300316">
          <w:marLeft w:val="432"/>
          <w:marRight w:val="0"/>
          <w:marTop w:val="360"/>
          <w:marBottom w:val="0"/>
          <w:divBdr>
            <w:top w:val="none" w:sz="0" w:space="0" w:color="auto"/>
            <w:left w:val="none" w:sz="0" w:space="0" w:color="auto"/>
            <w:bottom w:val="none" w:sz="0" w:space="0" w:color="auto"/>
            <w:right w:val="none" w:sz="0" w:space="0" w:color="auto"/>
          </w:divBdr>
        </w:div>
        <w:div w:id="1499690923">
          <w:marLeft w:val="936"/>
          <w:marRight w:val="0"/>
          <w:marTop w:val="200"/>
          <w:marBottom w:val="0"/>
          <w:divBdr>
            <w:top w:val="none" w:sz="0" w:space="0" w:color="auto"/>
            <w:left w:val="none" w:sz="0" w:space="0" w:color="auto"/>
            <w:bottom w:val="none" w:sz="0" w:space="0" w:color="auto"/>
            <w:right w:val="none" w:sz="0" w:space="0" w:color="auto"/>
          </w:divBdr>
        </w:div>
        <w:div w:id="1625766779">
          <w:marLeft w:val="936"/>
          <w:marRight w:val="0"/>
          <w:marTop w:val="200"/>
          <w:marBottom w:val="0"/>
          <w:divBdr>
            <w:top w:val="none" w:sz="0" w:space="0" w:color="auto"/>
            <w:left w:val="none" w:sz="0" w:space="0" w:color="auto"/>
            <w:bottom w:val="none" w:sz="0" w:space="0" w:color="auto"/>
            <w:right w:val="none" w:sz="0" w:space="0" w:color="auto"/>
          </w:divBdr>
        </w:div>
        <w:div w:id="1887374218">
          <w:marLeft w:val="432"/>
          <w:marRight w:val="0"/>
          <w:marTop w:val="360"/>
          <w:marBottom w:val="0"/>
          <w:divBdr>
            <w:top w:val="none" w:sz="0" w:space="0" w:color="auto"/>
            <w:left w:val="none" w:sz="0" w:space="0" w:color="auto"/>
            <w:bottom w:val="none" w:sz="0" w:space="0" w:color="auto"/>
            <w:right w:val="none" w:sz="0" w:space="0" w:color="auto"/>
          </w:divBdr>
        </w:div>
      </w:divsChild>
    </w:div>
    <w:div w:id="21379154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hyperlink" Target="http://www.dclt.org" TargetMode="External"/><Relationship Id="rId14" Type="http://schemas.openxmlformats.org/officeDocument/2006/relationships/image" Target="media/image5.gif"/><Relationship Id="rId15" Type="http://schemas.openxmlformats.org/officeDocument/2006/relationships/hyperlink" Target="https://sakai.duke.edu/portal/tool/63729023-d13d-4bda-87eb-366be78336fa/discussionForum/message/dfViewThread" TargetMode="External"/><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FC233-222F-1A48-A45A-0B298452B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57582</Words>
  <Characters>328219</Characters>
  <Application>Microsoft Macintosh Word</Application>
  <DocSecurity>0</DocSecurity>
  <Lines>2735</Lines>
  <Paragraphs>770</Paragraphs>
  <ScaleCrop>false</ScaleCrop>
  <Company/>
  <LinksUpToDate>false</LinksUpToDate>
  <CharactersWithSpaces>385031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2014-05-01T23:01:00Z</cp:lastPrinted>
  <dcterms:created xsi:type="dcterms:W3CDTF">2014-06-15T23:49:00Z</dcterms:created>
  <dcterms:modified xsi:type="dcterms:W3CDTF">2014-06-15T23:49:00Z</dcterms:modified>
</cp:coreProperties>
</file>