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75C930" w14:textId="77777777" w:rsidR="00B66078" w:rsidRDefault="00B66078" w:rsidP="00A31055">
      <w:pPr>
        <w:pStyle w:val="NormalWeb"/>
        <w:rPr>
          <w:rFonts w:ascii="Arial" w:hAnsi="Arial" w:cs="Arial"/>
          <w:sz w:val="22"/>
          <w:szCs w:val="22"/>
        </w:rPr>
      </w:pPr>
    </w:p>
    <w:tbl>
      <w:tblPr>
        <w:tblW w:w="9962" w:type="dxa"/>
        <w:tblInd w:w="23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2407"/>
        <w:gridCol w:w="7555"/>
      </w:tblGrid>
      <w:tr w:rsidR="004802B5" w14:paraId="3229902B" w14:textId="4D2EB78E" w:rsidTr="004802B5">
        <w:trPr>
          <w:cantSplit/>
          <w:trHeight w:val="469"/>
        </w:trPr>
        <w:tc>
          <w:tcPr>
            <w:tcW w:w="2407" w:type="dxa"/>
            <w:vAlign w:val="center"/>
          </w:tcPr>
          <w:p w14:paraId="3C4B5C88" w14:textId="63CDF909" w:rsidR="00A31055" w:rsidRDefault="00A31055" w:rsidP="004802B5">
            <w:pPr>
              <w:pStyle w:val="NormalWeb"/>
              <w:rPr>
                <w:rFonts w:ascii="Arial" w:hAnsi="Arial" w:cs="Arial"/>
                <w:sz w:val="22"/>
                <w:szCs w:val="22"/>
              </w:rPr>
            </w:pPr>
            <w:r>
              <w:rPr>
                <w:rFonts w:ascii="Arial" w:hAnsi="Arial" w:cs="Arial"/>
                <w:sz w:val="22"/>
                <w:szCs w:val="22"/>
              </w:rPr>
              <w:t>Policy Name:</w:t>
            </w:r>
          </w:p>
        </w:tc>
        <w:tc>
          <w:tcPr>
            <w:tcW w:w="7555" w:type="dxa"/>
            <w:vAlign w:val="center"/>
          </w:tcPr>
          <w:p w14:paraId="14449F80" w14:textId="1B806A81" w:rsidR="00A31055" w:rsidRDefault="0090586D" w:rsidP="004802B5">
            <w:pPr>
              <w:pStyle w:val="NormalWeb"/>
              <w:rPr>
                <w:rFonts w:ascii="Arial" w:hAnsi="Arial" w:cs="Arial"/>
                <w:sz w:val="22"/>
                <w:szCs w:val="22"/>
              </w:rPr>
            </w:pPr>
            <w:r>
              <w:rPr>
                <w:rFonts w:ascii="Arial" w:hAnsi="Arial" w:cs="Arial"/>
                <w:sz w:val="22"/>
                <w:szCs w:val="22"/>
              </w:rPr>
              <w:t>Student Academic Work Integrity Policy</w:t>
            </w:r>
          </w:p>
        </w:tc>
      </w:tr>
      <w:tr w:rsidR="004802B5" w14:paraId="5DE2E44B" w14:textId="27A7ADF8" w:rsidTr="004802B5">
        <w:trPr>
          <w:cantSplit/>
          <w:trHeight w:val="469"/>
        </w:trPr>
        <w:tc>
          <w:tcPr>
            <w:tcW w:w="2407" w:type="dxa"/>
            <w:vAlign w:val="center"/>
          </w:tcPr>
          <w:p w14:paraId="403C21A1" w14:textId="645D0409" w:rsidR="00A31055" w:rsidRDefault="00A31055" w:rsidP="004802B5">
            <w:pPr>
              <w:pStyle w:val="NormalWeb"/>
              <w:rPr>
                <w:rFonts w:ascii="Arial" w:hAnsi="Arial" w:cs="Arial"/>
                <w:sz w:val="22"/>
                <w:szCs w:val="22"/>
              </w:rPr>
            </w:pPr>
            <w:r>
              <w:rPr>
                <w:rFonts w:ascii="Arial" w:hAnsi="Arial" w:cs="Arial"/>
                <w:sz w:val="22"/>
                <w:szCs w:val="22"/>
              </w:rPr>
              <w:t>Effective Date:</w:t>
            </w:r>
          </w:p>
        </w:tc>
        <w:tc>
          <w:tcPr>
            <w:tcW w:w="7555" w:type="dxa"/>
            <w:vAlign w:val="center"/>
          </w:tcPr>
          <w:p w14:paraId="66C9CCF9" w14:textId="00143848" w:rsidR="00A31055" w:rsidRDefault="004802B5" w:rsidP="004802B5">
            <w:pPr>
              <w:pStyle w:val="NormalWeb"/>
              <w:rPr>
                <w:rFonts w:ascii="Arial" w:hAnsi="Arial" w:cs="Arial"/>
                <w:sz w:val="22"/>
                <w:szCs w:val="22"/>
              </w:rPr>
            </w:pPr>
            <w:r>
              <w:rPr>
                <w:rFonts w:ascii="Arial" w:hAnsi="Arial" w:cs="Arial"/>
                <w:sz w:val="22"/>
                <w:szCs w:val="22"/>
              </w:rPr>
              <w:t>11/1/2016</w:t>
            </w:r>
          </w:p>
        </w:tc>
      </w:tr>
      <w:tr w:rsidR="004802B5" w14:paraId="790D568C" w14:textId="66C94A0A" w:rsidTr="004802B5">
        <w:trPr>
          <w:cantSplit/>
          <w:trHeight w:val="552"/>
        </w:trPr>
        <w:tc>
          <w:tcPr>
            <w:tcW w:w="2407" w:type="dxa"/>
            <w:vAlign w:val="center"/>
          </w:tcPr>
          <w:p w14:paraId="015A1CBE" w14:textId="0FBE3B8A" w:rsidR="00A31055" w:rsidRDefault="00A31055" w:rsidP="004802B5">
            <w:pPr>
              <w:pStyle w:val="NormalWeb"/>
              <w:rPr>
                <w:rFonts w:ascii="Arial" w:hAnsi="Arial" w:cs="Arial"/>
                <w:sz w:val="22"/>
                <w:szCs w:val="22"/>
              </w:rPr>
            </w:pPr>
            <w:r>
              <w:rPr>
                <w:rFonts w:ascii="Arial" w:hAnsi="Arial" w:cs="Arial"/>
                <w:sz w:val="22"/>
                <w:szCs w:val="22"/>
              </w:rPr>
              <w:t>Review/Revision History:</w:t>
            </w:r>
          </w:p>
        </w:tc>
        <w:tc>
          <w:tcPr>
            <w:tcW w:w="7555" w:type="dxa"/>
            <w:vAlign w:val="center"/>
          </w:tcPr>
          <w:p w14:paraId="532A5CD0" w14:textId="4C9FAEA2" w:rsidR="00A31055" w:rsidRDefault="004802B5" w:rsidP="004802B5">
            <w:pPr>
              <w:pStyle w:val="NormalWeb"/>
              <w:rPr>
                <w:rFonts w:ascii="Arial" w:hAnsi="Arial" w:cs="Arial"/>
                <w:sz w:val="22"/>
                <w:szCs w:val="22"/>
              </w:rPr>
            </w:pPr>
            <w:r>
              <w:rPr>
                <w:rFonts w:ascii="Arial" w:hAnsi="Arial" w:cs="Arial"/>
                <w:sz w:val="22"/>
                <w:szCs w:val="22"/>
              </w:rPr>
              <w:t>11/2016</w:t>
            </w:r>
          </w:p>
        </w:tc>
      </w:tr>
    </w:tbl>
    <w:p w14:paraId="24FB671A" w14:textId="0BDAED77" w:rsidR="004802B5" w:rsidRPr="004802B5" w:rsidRDefault="004802B5" w:rsidP="004802B5">
      <w:pPr>
        <w:pStyle w:val="NormalWeb"/>
        <w:numPr>
          <w:ilvl w:val="0"/>
          <w:numId w:val="5"/>
        </w:numPr>
        <w:rPr>
          <w:rFonts w:ascii="Arial" w:hAnsi="Arial" w:cs="Arial"/>
          <w:b/>
          <w:szCs w:val="22"/>
        </w:rPr>
      </w:pPr>
      <w:r w:rsidRPr="004802B5">
        <w:rPr>
          <w:rFonts w:ascii="Arial" w:hAnsi="Arial" w:cs="Arial"/>
          <w:b/>
          <w:szCs w:val="22"/>
        </w:rPr>
        <w:t>Purpose</w:t>
      </w:r>
    </w:p>
    <w:p w14:paraId="7E847BAC" w14:textId="77777777" w:rsidR="004802B5" w:rsidRDefault="00D5180E" w:rsidP="004802B5">
      <w:pPr>
        <w:pStyle w:val="NormalWeb"/>
        <w:ind w:left="360"/>
        <w:rPr>
          <w:rFonts w:ascii="Arial" w:hAnsi="Arial" w:cs="Arial"/>
          <w:sz w:val="22"/>
          <w:szCs w:val="22"/>
        </w:rPr>
      </w:pPr>
      <w:r w:rsidRPr="00095A6D">
        <w:rPr>
          <w:rFonts w:ascii="Arial" w:hAnsi="Arial" w:cs="Arial"/>
          <w:sz w:val="22"/>
          <w:szCs w:val="22"/>
        </w:rPr>
        <w:t>This</w:t>
      </w:r>
      <w:r w:rsidR="00077AE2" w:rsidRPr="00095A6D">
        <w:rPr>
          <w:rFonts w:ascii="Arial" w:hAnsi="Arial" w:cs="Arial"/>
          <w:sz w:val="22"/>
          <w:szCs w:val="22"/>
        </w:rPr>
        <w:t xml:space="preserve"> </w:t>
      </w:r>
      <w:r w:rsidR="00E81E84">
        <w:rPr>
          <w:rFonts w:ascii="Arial" w:hAnsi="Arial" w:cs="Arial"/>
          <w:i/>
          <w:sz w:val="22"/>
          <w:szCs w:val="22"/>
        </w:rPr>
        <w:t xml:space="preserve">Student </w:t>
      </w:r>
      <w:r w:rsidR="00077AE2" w:rsidRPr="00095A6D">
        <w:rPr>
          <w:rFonts w:ascii="Arial" w:hAnsi="Arial" w:cs="Arial"/>
          <w:i/>
          <w:sz w:val="22"/>
          <w:szCs w:val="22"/>
        </w:rPr>
        <w:t>Academic</w:t>
      </w:r>
      <w:r w:rsidR="00E06DAD">
        <w:rPr>
          <w:rFonts w:ascii="Arial" w:hAnsi="Arial" w:cs="Arial"/>
          <w:i/>
          <w:sz w:val="22"/>
          <w:szCs w:val="22"/>
        </w:rPr>
        <w:t xml:space="preserve"> Work</w:t>
      </w:r>
      <w:r w:rsidR="00077AE2" w:rsidRPr="00095A6D">
        <w:rPr>
          <w:rFonts w:ascii="Arial" w:hAnsi="Arial" w:cs="Arial"/>
          <w:i/>
          <w:sz w:val="22"/>
          <w:szCs w:val="22"/>
        </w:rPr>
        <w:t xml:space="preserve"> </w:t>
      </w:r>
      <w:r w:rsidR="004C6B46" w:rsidRPr="00095A6D">
        <w:rPr>
          <w:rFonts w:ascii="Arial" w:hAnsi="Arial" w:cs="Arial"/>
          <w:i/>
          <w:sz w:val="22"/>
          <w:szCs w:val="22"/>
        </w:rPr>
        <w:t>Integrity</w:t>
      </w:r>
      <w:r w:rsidR="00077AE2" w:rsidRPr="00095A6D">
        <w:rPr>
          <w:rFonts w:ascii="Arial" w:hAnsi="Arial" w:cs="Arial"/>
          <w:i/>
          <w:sz w:val="22"/>
          <w:szCs w:val="22"/>
        </w:rPr>
        <w:t xml:space="preserve"> Policy</w:t>
      </w:r>
      <w:r w:rsidR="00077AE2" w:rsidRPr="00095A6D">
        <w:rPr>
          <w:rFonts w:ascii="Arial" w:hAnsi="Arial" w:cs="Arial"/>
          <w:sz w:val="22"/>
          <w:szCs w:val="22"/>
        </w:rPr>
        <w:t xml:space="preserve"> has be</w:t>
      </w:r>
      <w:r w:rsidR="0023671B" w:rsidRPr="00095A6D">
        <w:rPr>
          <w:rFonts w:ascii="Arial" w:hAnsi="Arial" w:cs="Arial"/>
          <w:sz w:val="22"/>
          <w:szCs w:val="22"/>
        </w:rPr>
        <w:t>en developed to provide</w:t>
      </w:r>
      <w:r w:rsidR="00C10741" w:rsidRPr="00095A6D">
        <w:rPr>
          <w:rFonts w:ascii="Arial" w:hAnsi="Arial" w:cs="Arial"/>
          <w:sz w:val="22"/>
          <w:szCs w:val="22"/>
        </w:rPr>
        <w:t xml:space="preserve"> Duke Division of General Internal Medicine</w:t>
      </w:r>
      <w:r w:rsidR="0023671B" w:rsidRPr="00095A6D">
        <w:rPr>
          <w:rFonts w:ascii="Arial" w:hAnsi="Arial" w:cs="Arial"/>
          <w:sz w:val="22"/>
          <w:szCs w:val="22"/>
        </w:rPr>
        <w:t xml:space="preserve"> student employees</w:t>
      </w:r>
      <w:r w:rsidR="00077AE2" w:rsidRPr="00095A6D">
        <w:rPr>
          <w:rFonts w:ascii="Arial" w:hAnsi="Arial" w:cs="Arial"/>
          <w:sz w:val="22"/>
          <w:szCs w:val="22"/>
        </w:rPr>
        <w:t xml:space="preserve"> with guidelines to determine what behaviors violate the academic integrity principle</w:t>
      </w:r>
      <w:r w:rsidRPr="00095A6D">
        <w:rPr>
          <w:rFonts w:ascii="Arial" w:hAnsi="Arial" w:cs="Arial"/>
          <w:sz w:val="22"/>
          <w:szCs w:val="22"/>
        </w:rPr>
        <w:t>s</w:t>
      </w:r>
      <w:r w:rsidR="0023671B" w:rsidRPr="00095A6D">
        <w:rPr>
          <w:rFonts w:ascii="Arial" w:hAnsi="Arial" w:cs="Arial"/>
          <w:sz w:val="22"/>
          <w:szCs w:val="22"/>
        </w:rPr>
        <w:t xml:space="preserve"> of our research group</w:t>
      </w:r>
      <w:r w:rsidR="00077AE2" w:rsidRPr="00095A6D">
        <w:rPr>
          <w:rFonts w:ascii="Arial" w:hAnsi="Arial" w:cs="Arial"/>
          <w:sz w:val="22"/>
          <w:szCs w:val="22"/>
        </w:rPr>
        <w:t xml:space="preserve"> and procedures for dealing with behaviors alleged to be in violation of the academic integrity principle</w:t>
      </w:r>
      <w:r w:rsidRPr="00095A6D">
        <w:rPr>
          <w:rFonts w:ascii="Arial" w:hAnsi="Arial" w:cs="Arial"/>
          <w:sz w:val="22"/>
          <w:szCs w:val="22"/>
        </w:rPr>
        <w:t>s</w:t>
      </w:r>
      <w:r w:rsidR="00077AE2" w:rsidRPr="00095A6D">
        <w:rPr>
          <w:rFonts w:ascii="Arial" w:hAnsi="Arial" w:cs="Arial"/>
          <w:sz w:val="22"/>
          <w:szCs w:val="22"/>
        </w:rPr>
        <w:t>.</w:t>
      </w:r>
      <w:r w:rsidR="00E06DAD">
        <w:rPr>
          <w:rFonts w:ascii="Arial" w:hAnsi="Arial" w:cs="Arial"/>
          <w:sz w:val="22"/>
          <w:szCs w:val="22"/>
        </w:rPr>
        <w:t xml:space="preserve">  These procedures would be used to ensure due process to all members involved in cases of alleged violation of academic work integrity, and protect the rights of faculty and students involved in such cases. </w:t>
      </w:r>
      <w:r w:rsidR="00077AE2" w:rsidRPr="00095A6D">
        <w:rPr>
          <w:rFonts w:ascii="Arial" w:hAnsi="Arial" w:cs="Arial"/>
          <w:sz w:val="22"/>
          <w:szCs w:val="22"/>
        </w:rPr>
        <w:t xml:space="preserve"> </w:t>
      </w:r>
      <w:bookmarkStart w:id="0" w:name="viol1"/>
    </w:p>
    <w:p w14:paraId="117C5199" w14:textId="2F36229B" w:rsidR="00077AE2" w:rsidRPr="004802B5" w:rsidRDefault="00077AE2" w:rsidP="004802B5">
      <w:pPr>
        <w:pStyle w:val="NormalWeb"/>
        <w:numPr>
          <w:ilvl w:val="0"/>
          <w:numId w:val="5"/>
        </w:numPr>
        <w:rPr>
          <w:rFonts w:ascii="Arial" w:hAnsi="Arial" w:cs="Arial"/>
          <w:b/>
          <w:sz w:val="22"/>
          <w:szCs w:val="22"/>
        </w:rPr>
      </w:pPr>
      <w:r w:rsidRPr="004802B5">
        <w:rPr>
          <w:rFonts w:ascii="Arial" w:hAnsi="Arial" w:cs="Arial"/>
          <w:b/>
          <w:sz w:val="22"/>
          <w:szCs w:val="22"/>
        </w:rPr>
        <w:t>VIOLATIONS</w:t>
      </w:r>
      <w:bookmarkEnd w:id="0"/>
      <w:r w:rsidRPr="004802B5">
        <w:rPr>
          <w:rFonts w:ascii="Arial" w:hAnsi="Arial" w:cs="Arial"/>
          <w:b/>
          <w:sz w:val="22"/>
          <w:szCs w:val="22"/>
        </w:rPr>
        <w:t xml:space="preserve"> OF ACADEMIC INTEGRITY</w:t>
      </w:r>
    </w:p>
    <w:p w14:paraId="69530C68" w14:textId="77777777" w:rsidR="00077AE2" w:rsidRPr="00095A6D" w:rsidRDefault="00924D71" w:rsidP="004802B5">
      <w:pPr>
        <w:pStyle w:val="NormalWeb"/>
        <w:ind w:left="360"/>
        <w:rPr>
          <w:rFonts w:ascii="Arial" w:hAnsi="Arial" w:cs="Arial"/>
          <w:iCs/>
          <w:sz w:val="22"/>
          <w:szCs w:val="22"/>
        </w:rPr>
      </w:pPr>
      <w:r w:rsidRPr="00095A6D">
        <w:rPr>
          <w:rFonts w:ascii="Arial" w:hAnsi="Arial" w:cs="Arial"/>
          <w:iCs/>
          <w:sz w:val="22"/>
          <w:szCs w:val="22"/>
        </w:rPr>
        <w:t>The following are considered to be dishonest or criminal conduct</w:t>
      </w:r>
      <w:r w:rsidR="004502CE" w:rsidRPr="00095A6D">
        <w:rPr>
          <w:rFonts w:ascii="Arial" w:hAnsi="Arial" w:cs="Arial"/>
          <w:iCs/>
          <w:sz w:val="22"/>
          <w:szCs w:val="22"/>
        </w:rPr>
        <w:t xml:space="preserve"> behavior</w:t>
      </w:r>
      <w:proofErr w:type="gramStart"/>
      <w:r w:rsidRPr="00095A6D">
        <w:rPr>
          <w:rFonts w:ascii="Arial" w:hAnsi="Arial" w:cs="Arial"/>
          <w:iCs/>
          <w:sz w:val="22"/>
          <w:szCs w:val="22"/>
        </w:rPr>
        <w:t xml:space="preserve">:  </w:t>
      </w:r>
      <w:r w:rsidR="00077AE2" w:rsidRPr="00095A6D">
        <w:rPr>
          <w:rFonts w:ascii="Arial" w:hAnsi="Arial" w:cs="Arial"/>
          <w:iCs/>
          <w:sz w:val="22"/>
          <w:szCs w:val="22"/>
        </w:rPr>
        <w:t>(</w:t>
      </w:r>
      <w:proofErr w:type="gramEnd"/>
      <w:r w:rsidR="00077AE2" w:rsidRPr="00095A6D">
        <w:rPr>
          <w:rFonts w:ascii="Arial" w:hAnsi="Arial" w:cs="Arial"/>
          <w:iCs/>
          <w:sz w:val="22"/>
          <w:szCs w:val="22"/>
        </w:rPr>
        <w:t>The following definitions are not meant to be comprehensive or exclusive.)</w:t>
      </w:r>
    </w:p>
    <w:p w14:paraId="320FE9F8" w14:textId="77777777" w:rsidR="00B0645E" w:rsidRPr="00095A6D" w:rsidRDefault="00077AE2" w:rsidP="00EE30DC">
      <w:pPr>
        <w:pStyle w:val="NormalWeb"/>
        <w:spacing w:before="0" w:beforeAutospacing="0" w:after="0" w:afterAutospacing="0"/>
        <w:ind w:left="720" w:firstLine="360"/>
        <w:rPr>
          <w:rFonts w:ascii="Arial" w:hAnsi="Arial" w:cs="Arial"/>
          <w:sz w:val="22"/>
          <w:szCs w:val="22"/>
        </w:rPr>
      </w:pPr>
      <w:r w:rsidRPr="00095A6D">
        <w:rPr>
          <w:rStyle w:val="Strong"/>
          <w:rFonts w:ascii="Arial" w:hAnsi="Arial" w:cs="Arial"/>
          <w:sz w:val="22"/>
          <w:szCs w:val="22"/>
        </w:rPr>
        <w:t>A.    Falsification of Work Hours</w:t>
      </w:r>
      <w:r w:rsidRPr="00095A6D">
        <w:rPr>
          <w:rFonts w:ascii="Arial" w:hAnsi="Arial" w:cs="Arial"/>
          <w:b/>
          <w:bCs/>
          <w:sz w:val="22"/>
          <w:szCs w:val="22"/>
        </w:rPr>
        <w:br/>
      </w:r>
    </w:p>
    <w:p w14:paraId="278F900F" w14:textId="1943202F" w:rsidR="00E840D1" w:rsidRPr="00095A6D" w:rsidRDefault="00E71656" w:rsidP="00EE30DC">
      <w:pPr>
        <w:pStyle w:val="NormalWeb"/>
        <w:spacing w:before="0" w:beforeAutospacing="0" w:after="0" w:afterAutospacing="0"/>
        <w:ind w:left="1080"/>
        <w:rPr>
          <w:rFonts w:ascii="Arial" w:hAnsi="Arial" w:cs="Arial"/>
          <w:sz w:val="22"/>
          <w:szCs w:val="22"/>
        </w:rPr>
      </w:pPr>
      <w:r w:rsidRPr="00095A6D">
        <w:rPr>
          <w:rFonts w:ascii="Arial" w:hAnsi="Arial" w:cs="Arial"/>
          <w:sz w:val="22"/>
          <w:szCs w:val="22"/>
        </w:rPr>
        <w:t xml:space="preserve">All student employees are expected to </w:t>
      </w:r>
      <w:r w:rsidR="004D4485">
        <w:rPr>
          <w:rFonts w:ascii="Arial" w:hAnsi="Arial" w:cs="Arial"/>
          <w:sz w:val="22"/>
          <w:szCs w:val="22"/>
        </w:rPr>
        <w:t>swipe</w:t>
      </w:r>
      <w:r w:rsidRPr="00095A6D">
        <w:rPr>
          <w:rFonts w:ascii="Arial" w:hAnsi="Arial" w:cs="Arial"/>
          <w:sz w:val="22"/>
          <w:szCs w:val="22"/>
        </w:rPr>
        <w:t xml:space="preserve"> in and ou</w:t>
      </w:r>
      <w:r w:rsidR="00565DC4" w:rsidRPr="00095A6D">
        <w:rPr>
          <w:rFonts w:ascii="Arial" w:hAnsi="Arial" w:cs="Arial"/>
          <w:sz w:val="22"/>
          <w:szCs w:val="22"/>
        </w:rPr>
        <w:t xml:space="preserve">t using the office time clock. </w:t>
      </w:r>
      <w:r w:rsidR="004D4485">
        <w:rPr>
          <w:rFonts w:ascii="Arial" w:hAnsi="Arial" w:cs="Arial"/>
          <w:sz w:val="22"/>
          <w:szCs w:val="22"/>
        </w:rPr>
        <w:t>Entering time into the API system</w:t>
      </w:r>
      <w:r w:rsidRPr="00095A6D">
        <w:rPr>
          <w:rFonts w:ascii="Arial" w:hAnsi="Arial" w:cs="Arial"/>
          <w:sz w:val="22"/>
          <w:szCs w:val="22"/>
        </w:rPr>
        <w:t xml:space="preserve"> </w:t>
      </w:r>
      <w:r w:rsidR="00E840D1" w:rsidRPr="00095A6D">
        <w:rPr>
          <w:rFonts w:ascii="Arial" w:hAnsi="Arial" w:cs="Arial"/>
          <w:sz w:val="22"/>
          <w:szCs w:val="22"/>
        </w:rPr>
        <w:t>with w</w:t>
      </w:r>
      <w:r w:rsidRPr="00095A6D">
        <w:rPr>
          <w:rFonts w:ascii="Arial" w:hAnsi="Arial" w:cs="Arial"/>
          <w:sz w:val="22"/>
          <w:szCs w:val="22"/>
        </w:rPr>
        <w:t xml:space="preserve">ork hours that were not worked </w:t>
      </w:r>
      <w:r w:rsidR="00FF699A" w:rsidRPr="00095A6D">
        <w:rPr>
          <w:rFonts w:ascii="Arial" w:hAnsi="Arial" w:cs="Arial"/>
          <w:sz w:val="22"/>
          <w:szCs w:val="22"/>
        </w:rPr>
        <w:t>constitutes</w:t>
      </w:r>
      <w:r w:rsidRPr="00095A6D">
        <w:rPr>
          <w:rFonts w:ascii="Arial" w:hAnsi="Arial" w:cs="Arial"/>
          <w:sz w:val="22"/>
          <w:szCs w:val="22"/>
        </w:rPr>
        <w:t xml:space="preserve"> falsification of work hours.</w:t>
      </w:r>
      <w:r w:rsidR="00565DC4" w:rsidRPr="00095A6D">
        <w:rPr>
          <w:rFonts w:ascii="Arial" w:hAnsi="Arial" w:cs="Arial"/>
          <w:sz w:val="22"/>
          <w:szCs w:val="22"/>
        </w:rPr>
        <w:t xml:space="preserve"> </w:t>
      </w:r>
      <w:r w:rsidR="00292882" w:rsidRPr="00095A6D">
        <w:rPr>
          <w:rFonts w:ascii="Arial" w:hAnsi="Arial" w:cs="Arial"/>
          <w:sz w:val="22"/>
          <w:szCs w:val="22"/>
        </w:rPr>
        <w:t>Students may not submit hours for pay prior to working the hours.</w:t>
      </w:r>
    </w:p>
    <w:p w14:paraId="4996556F" w14:textId="77777777" w:rsidR="00B0645E" w:rsidRPr="00095A6D" w:rsidRDefault="00B0645E" w:rsidP="00B0645E">
      <w:pPr>
        <w:pStyle w:val="NormalWeb"/>
        <w:spacing w:before="0" w:beforeAutospacing="0" w:after="0" w:afterAutospacing="0"/>
        <w:rPr>
          <w:rFonts w:ascii="Arial" w:hAnsi="Arial" w:cs="Arial"/>
          <w:sz w:val="22"/>
          <w:szCs w:val="22"/>
        </w:rPr>
      </w:pPr>
    </w:p>
    <w:p w14:paraId="27584FD4" w14:textId="77777777" w:rsidR="00486F7D" w:rsidRPr="00095A6D" w:rsidRDefault="00486F7D" w:rsidP="00EE30DC">
      <w:pPr>
        <w:pStyle w:val="NormalWeb"/>
        <w:spacing w:before="0" w:beforeAutospacing="0" w:after="0" w:afterAutospacing="0"/>
        <w:ind w:left="720" w:firstLine="360"/>
        <w:rPr>
          <w:rStyle w:val="Strong"/>
          <w:rFonts w:ascii="Arial" w:hAnsi="Arial" w:cs="Arial"/>
          <w:sz w:val="22"/>
          <w:szCs w:val="22"/>
        </w:rPr>
      </w:pPr>
      <w:r w:rsidRPr="00095A6D">
        <w:rPr>
          <w:rStyle w:val="Strong"/>
          <w:rFonts w:ascii="Arial" w:hAnsi="Arial" w:cs="Arial"/>
          <w:sz w:val="22"/>
          <w:szCs w:val="22"/>
        </w:rPr>
        <w:t>B</w:t>
      </w:r>
      <w:r w:rsidR="00077AE2" w:rsidRPr="00095A6D">
        <w:rPr>
          <w:rStyle w:val="Strong"/>
          <w:rFonts w:ascii="Arial" w:hAnsi="Arial" w:cs="Arial"/>
          <w:sz w:val="22"/>
          <w:szCs w:val="22"/>
        </w:rPr>
        <w:t xml:space="preserve">.    </w:t>
      </w:r>
      <w:bookmarkStart w:id="1" w:name="fals2"/>
      <w:r w:rsidR="00077AE2" w:rsidRPr="00095A6D">
        <w:rPr>
          <w:rStyle w:val="Strong"/>
          <w:rFonts w:ascii="Arial" w:hAnsi="Arial" w:cs="Arial"/>
          <w:sz w:val="22"/>
          <w:szCs w:val="22"/>
        </w:rPr>
        <w:t>Falsification</w:t>
      </w:r>
      <w:bookmarkEnd w:id="1"/>
      <w:r w:rsidR="00077AE2" w:rsidRPr="00095A6D">
        <w:rPr>
          <w:rStyle w:val="Strong"/>
          <w:rFonts w:ascii="Arial" w:hAnsi="Arial" w:cs="Arial"/>
          <w:sz w:val="22"/>
          <w:szCs w:val="22"/>
        </w:rPr>
        <w:t xml:space="preserve"> of Data or Creation of False Data</w:t>
      </w:r>
    </w:p>
    <w:p w14:paraId="01FB3CF4" w14:textId="77777777" w:rsidR="00FF699A" w:rsidRPr="00095A6D" w:rsidRDefault="00FF699A" w:rsidP="00B0645E">
      <w:pPr>
        <w:pStyle w:val="NormalWeb"/>
        <w:spacing w:before="0" w:beforeAutospacing="0" w:after="0" w:afterAutospacing="0"/>
        <w:rPr>
          <w:rStyle w:val="Strong"/>
          <w:rFonts w:ascii="Arial" w:hAnsi="Arial" w:cs="Arial"/>
          <w:sz w:val="22"/>
          <w:szCs w:val="22"/>
        </w:rPr>
      </w:pPr>
    </w:p>
    <w:p w14:paraId="583DDD7D" w14:textId="77777777" w:rsidR="00EE30DC" w:rsidRDefault="00486F7D" w:rsidP="00EE30DC">
      <w:pPr>
        <w:pStyle w:val="Default"/>
        <w:ind w:left="1080"/>
        <w:rPr>
          <w:rFonts w:ascii="Arial" w:cs="Arial"/>
          <w:sz w:val="22"/>
          <w:szCs w:val="22"/>
        </w:rPr>
      </w:pPr>
      <w:r w:rsidRPr="00095A6D">
        <w:rPr>
          <w:rFonts w:ascii="Arial" w:cs="Arial"/>
          <w:sz w:val="22"/>
          <w:szCs w:val="22"/>
        </w:rPr>
        <w:t>Dishonest acts in research include fabrication and</w:t>
      </w:r>
      <w:r w:rsidR="00E06DAD">
        <w:rPr>
          <w:rFonts w:ascii="Arial" w:cs="Arial"/>
          <w:sz w:val="22"/>
          <w:szCs w:val="22"/>
        </w:rPr>
        <w:t>/or</w:t>
      </w:r>
      <w:r w:rsidRPr="00095A6D">
        <w:rPr>
          <w:rFonts w:ascii="Arial" w:cs="Arial"/>
          <w:sz w:val="22"/>
          <w:szCs w:val="22"/>
        </w:rPr>
        <w:t xml:space="preserve"> falsification which may occur </w:t>
      </w:r>
      <w:r w:rsidR="0036110F" w:rsidRPr="005F36D6">
        <w:rPr>
          <w:rFonts w:ascii="Arial" w:cs="Arial"/>
          <w:sz w:val="22"/>
          <w:szCs w:val="22"/>
        </w:rPr>
        <w:t>during</w:t>
      </w:r>
      <w:r w:rsidR="005F00C3" w:rsidRPr="00095A6D">
        <w:rPr>
          <w:rFonts w:ascii="Arial" w:cs="Arial"/>
          <w:sz w:val="22"/>
          <w:szCs w:val="22"/>
        </w:rPr>
        <w:t xml:space="preserve"> </w:t>
      </w:r>
      <w:r w:rsidRPr="00095A6D">
        <w:rPr>
          <w:rFonts w:ascii="Arial" w:cs="Arial"/>
          <w:sz w:val="22"/>
          <w:szCs w:val="22"/>
        </w:rPr>
        <w:t>the proposal of a research development project, the execution of research development, the report and the publication of research development results. Each could be defined as below.</w:t>
      </w:r>
    </w:p>
    <w:p w14:paraId="01E3FB53" w14:textId="77777777" w:rsidR="00EE30DC" w:rsidRDefault="00EE30DC" w:rsidP="00EE30DC">
      <w:pPr>
        <w:pStyle w:val="Default"/>
        <w:ind w:left="1080" w:firstLine="360"/>
        <w:rPr>
          <w:rFonts w:ascii="Arial" w:cs="Arial"/>
          <w:sz w:val="22"/>
          <w:szCs w:val="22"/>
        </w:rPr>
      </w:pPr>
    </w:p>
    <w:p w14:paraId="36F8FC59" w14:textId="408293C2" w:rsidR="005F00C3" w:rsidRPr="00095A6D" w:rsidRDefault="00565DC4" w:rsidP="00EE30DC">
      <w:pPr>
        <w:pStyle w:val="Default"/>
        <w:numPr>
          <w:ilvl w:val="0"/>
          <w:numId w:val="6"/>
        </w:numPr>
        <w:rPr>
          <w:rFonts w:ascii="Arial" w:cs="Arial"/>
          <w:sz w:val="22"/>
          <w:szCs w:val="22"/>
        </w:rPr>
      </w:pPr>
      <w:r w:rsidRPr="00095A6D">
        <w:rPr>
          <w:rFonts w:ascii="Arial" w:cs="Arial"/>
          <w:sz w:val="22"/>
          <w:szCs w:val="22"/>
        </w:rPr>
        <w:t>Fabrication</w:t>
      </w:r>
      <w:r w:rsidR="00486F7D" w:rsidRPr="00095A6D">
        <w:rPr>
          <w:rFonts w:ascii="Arial" w:cs="Arial"/>
          <w:sz w:val="22"/>
          <w:szCs w:val="22"/>
        </w:rPr>
        <w:t>: Acts of falsely creating no</w:t>
      </w:r>
      <w:r w:rsidR="00C23B70">
        <w:rPr>
          <w:rFonts w:ascii="Arial" w:cs="Arial"/>
          <w:sz w:val="22"/>
          <w:szCs w:val="22"/>
        </w:rPr>
        <w:t>n-</w:t>
      </w:r>
      <w:r w:rsidR="00486F7D" w:rsidRPr="00095A6D">
        <w:rPr>
          <w:rFonts w:ascii="Arial" w:cs="Arial"/>
          <w:sz w:val="22"/>
          <w:szCs w:val="22"/>
        </w:rPr>
        <w:t xml:space="preserve">existing data or research </w:t>
      </w:r>
    </w:p>
    <w:p w14:paraId="0C1EA4E0" w14:textId="20FDB570" w:rsidR="00EE30DC" w:rsidRDefault="00EE30DC" w:rsidP="00EE30DC">
      <w:pPr>
        <w:pStyle w:val="Default"/>
        <w:tabs>
          <w:tab w:val="left" w:pos="720"/>
        </w:tabs>
        <w:ind w:left="1440" w:hanging="1390"/>
        <w:rPr>
          <w:rFonts w:ascii="Arial" w:cs="Arial"/>
          <w:sz w:val="22"/>
          <w:szCs w:val="22"/>
        </w:rPr>
      </w:pPr>
      <w:r>
        <w:rPr>
          <w:rFonts w:ascii="Arial" w:cs="Arial"/>
          <w:sz w:val="22"/>
          <w:szCs w:val="22"/>
        </w:rPr>
        <w:tab/>
      </w:r>
      <w:r>
        <w:rPr>
          <w:rFonts w:ascii="Arial" w:cs="Arial"/>
          <w:sz w:val="22"/>
          <w:szCs w:val="22"/>
        </w:rPr>
        <w:tab/>
      </w:r>
      <w:r>
        <w:rPr>
          <w:rFonts w:ascii="Arial" w:cs="Arial"/>
          <w:sz w:val="22"/>
          <w:szCs w:val="22"/>
        </w:rPr>
        <w:tab/>
      </w:r>
      <w:r w:rsidR="00486F7D" w:rsidRPr="00095A6D">
        <w:rPr>
          <w:rFonts w:ascii="Arial" w:cs="Arial"/>
          <w:sz w:val="22"/>
          <w:szCs w:val="22"/>
        </w:rPr>
        <w:t>results</w:t>
      </w:r>
      <w:r w:rsidR="0003718C" w:rsidRPr="00095A6D">
        <w:rPr>
          <w:rFonts w:ascii="Arial" w:cs="Arial"/>
          <w:sz w:val="22"/>
          <w:szCs w:val="22"/>
        </w:rPr>
        <w:t>;</w:t>
      </w:r>
      <w:r w:rsidR="00486F7D" w:rsidRPr="00095A6D">
        <w:rPr>
          <w:rFonts w:ascii="Arial" w:cs="Arial"/>
          <w:sz w:val="22"/>
          <w:szCs w:val="22"/>
        </w:rPr>
        <w:t xml:space="preserve"> </w:t>
      </w:r>
    </w:p>
    <w:p w14:paraId="35356FC4" w14:textId="0A5D4DAB" w:rsidR="000B3D9C" w:rsidRPr="00095A6D" w:rsidRDefault="00565DC4" w:rsidP="00EE30DC">
      <w:pPr>
        <w:pStyle w:val="Default"/>
        <w:numPr>
          <w:ilvl w:val="0"/>
          <w:numId w:val="6"/>
        </w:numPr>
        <w:tabs>
          <w:tab w:val="left" w:pos="720"/>
        </w:tabs>
        <w:rPr>
          <w:rFonts w:ascii="Arial" w:cs="Arial"/>
          <w:sz w:val="22"/>
          <w:szCs w:val="22"/>
        </w:rPr>
      </w:pPr>
      <w:r w:rsidRPr="00095A6D">
        <w:rPr>
          <w:rFonts w:ascii="Arial" w:cs="Arial"/>
          <w:sz w:val="22"/>
          <w:szCs w:val="22"/>
        </w:rPr>
        <w:t>Falsification</w:t>
      </w:r>
      <w:r w:rsidR="00486F7D" w:rsidRPr="00095A6D">
        <w:rPr>
          <w:rFonts w:ascii="Arial" w:cs="Arial"/>
          <w:sz w:val="22"/>
          <w:szCs w:val="22"/>
        </w:rPr>
        <w:t xml:space="preserve">: Acts of distorting contents or results of research </w:t>
      </w:r>
    </w:p>
    <w:p w14:paraId="7B7906F0" w14:textId="16E85BB7" w:rsidR="005F00C3" w:rsidRPr="00095A6D" w:rsidRDefault="00EE30DC" w:rsidP="00095A6D">
      <w:pPr>
        <w:pStyle w:val="Default"/>
        <w:tabs>
          <w:tab w:val="left" w:pos="720"/>
        </w:tabs>
        <w:ind w:left="2160" w:hanging="1390"/>
        <w:rPr>
          <w:rFonts w:ascii="Arial" w:cs="Arial"/>
          <w:sz w:val="22"/>
          <w:szCs w:val="22"/>
        </w:rPr>
      </w:pPr>
      <w:r>
        <w:rPr>
          <w:rFonts w:ascii="Arial" w:cs="Arial"/>
          <w:sz w:val="22"/>
          <w:szCs w:val="22"/>
        </w:rPr>
        <w:tab/>
      </w:r>
      <w:r w:rsidR="00486F7D" w:rsidRPr="00095A6D">
        <w:rPr>
          <w:rFonts w:ascii="Arial" w:cs="Arial"/>
          <w:sz w:val="22"/>
          <w:szCs w:val="22"/>
        </w:rPr>
        <w:t>by</w:t>
      </w:r>
      <w:r w:rsidR="000B3D9C" w:rsidRPr="00095A6D">
        <w:rPr>
          <w:rFonts w:ascii="Arial" w:cs="Arial"/>
          <w:sz w:val="22"/>
          <w:szCs w:val="22"/>
        </w:rPr>
        <w:t xml:space="preserve"> </w:t>
      </w:r>
      <w:r w:rsidR="00486F7D" w:rsidRPr="00095A6D">
        <w:rPr>
          <w:rFonts w:ascii="Arial" w:cs="Arial"/>
          <w:sz w:val="22"/>
          <w:szCs w:val="22"/>
        </w:rPr>
        <w:t>artificially manipulating the materials, equipment</w:t>
      </w:r>
      <w:r w:rsidR="005F00C3" w:rsidRPr="00095A6D">
        <w:rPr>
          <w:rFonts w:ascii="Arial" w:cs="Arial"/>
          <w:sz w:val="22"/>
          <w:szCs w:val="22"/>
        </w:rPr>
        <w:t xml:space="preserve"> </w:t>
      </w:r>
      <w:r w:rsidR="00486F7D" w:rsidRPr="00095A6D">
        <w:rPr>
          <w:rFonts w:ascii="Arial" w:cs="Arial"/>
          <w:sz w:val="22"/>
          <w:szCs w:val="22"/>
        </w:rPr>
        <w:t xml:space="preserve">and procedures </w:t>
      </w:r>
    </w:p>
    <w:p w14:paraId="5778FFD6" w14:textId="5CDFFD70" w:rsidR="00486F7D" w:rsidRPr="00095A6D" w:rsidRDefault="00EE30DC" w:rsidP="00095A6D">
      <w:pPr>
        <w:pStyle w:val="Default"/>
        <w:tabs>
          <w:tab w:val="left" w:pos="720"/>
        </w:tabs>
        <w:ind w:left="2160" w:hanging="1390"/>
        <w:rPr>
          <w:rFonts w:ascii="Arial" w:cs="Arial"/>
          <w:sz w:val="22"/>
          <w:szCs w:val="22"/>
        </w:rPr>
      </w:pPr>
      <w:r>
        <w:rPr>
          <w:rFonts w:ascii="Arial" w:cs="Arial"/>
          <w:sz w:val="22"/>
          <w:szCs w:val="22"/>
        </w:rPr>
        <w:tab/>
      </w:r>
      <w:r w:rsidR="00486F7D" w:rsidRPr="00095A6D">
        <w:rPr>
          <w:rFonts w:ascii="Arial" w:cs="Arial"/>
          <w:sz w:val="22"/>
          <w:szCs w:val="22"/>
        </w:rPr>
        <w:t xml:space="preserve">of research or by deforming or deleting data freely. </w:t>
      </w:r>
    </w:p>
    <w:p w14:paraId="57FBA249" w14:textId="77777777" w:rsidR="00E840D1" w:rsidRPr="00095A6D" w:rsidRDefault="00E840D1" w:rsidP="00EE30DC">
      <w:pPr>
        <w:pStyle w:val="NormalWeb"/>
        <w:ind w:left="720" w:firstLine="360"/>
        <w:rPr>
          <w:rStyle w:val="Strong"/>
          <w:rFonts w:ascii="Arial" w:hAnsi="Arial" w:cs="Arial"/>
          <w:sz w:val="22"/>
          <w:szCs w:val="22"/>
        </w:rPr>
      </w:pPr>
      <w:r w:rsidRPr="00095A6D">
        <w:rPr>
          <w:rStyle w:val="Strong"/>
          <w:rFonts w:ascii="Arial" w:hAnsi="Arial" w:cs="Arial"/>
          <w:sz w:val="22"/>
          <w:szCs w:val="22"/>
        </w:rPr>
        <w:t>C.  Theft of Property</w:t>
      </w:r>
    </w:p>
    <w:p w14:paraId="5102307B" w14:textId="65C3CC40" w:rsidR="00EE30DC" w:rsidRDefault="00E840D1" w:rsidP="00464452">
      <w:pPr>
        <w:autoSpaceDE w:val="0"/>
        <w:autoSpaceDN w:val="0"/>
        <w:adjustRightInd w:val="0"/>
        <w:spacing w:after="0" w:line="240" w:lineRule="auto"/>
        <w:ind w:left="1080"/>
        <w:rPr>
          <w:rFonts w:eastAsia="Gulim" w:cs="Arial"/>
          <w:color w:val="000000"/>
          <w:sz w:val="22"/>
        </w:rPr>
      </w:pPr>
      <w:r w:rsidRPr="00095A6D">
        <w:rPr>
          <w:rFonts w:eastAsia="Gulim" w:cs="Arial"/>
          <w:color w:val="000000"/>
          <w:sz w:val="22"/>
        </w:rPr>
        <w:t>Theft of property,</w:t>
      </w:r>
      <w:r w:rsidR="00DD4589" w:rsidRPr="00095A6D">
        <w:rPr>
          <w:rFonts w:eastAsia="Gulim" w:cs="Arial"/>
          <w:color w:val="000000"/>
          <w:sz w:val="22"/>
        </w:rPr>
        <w:t xml:space="preserve"> </w:t>
      </w:r>
      <w:r w:rsidRPr="00095A6D">
        <w:rPr>
          <w:rFonts w:eastAsia="Gulim" w:cs="Arial"/>
          <w:color w:val="000000"/>
          <w:sz w:val="22"/>
        </w:rPr>
        <w:t>or willfully causing damage to</w:t>
      </w:r>
      <w:r w:rsidR="00BD2D5E" w:rsidRPr="00095A6D">
        <w:rPr>
          <w:rFonts w:eastAsia="Gulim" w:cs="Arial"/>
          <w:color w:val="000000"/>
          <w:sz w:val="22"/>
        </w:rPr>
        <w:t xml:space="preserve">, waste of, or </w:t>
      </w:r>
      <w:r w:rsidR="00565DC4" w:rsidRPr="00095A6D">
        <w:rPr>
          <w:rFonts w:eastAsia="Gulim" w:cs="Arial"/>
          <w:color w:val="000000"/>
          <w:sz w:val="22"/>
        </w:rPr>
        <w:t xml:space="preserve">loss of property. </w:t>
      </w:r>
      <w:r w:rsidR="00BD2D5E" w:rsidRPr="00095A6D">
        <w:rPr>
          <w:rFonts w:eastAsia="Gulim" w:cs="Arial"/>
          <w:color w:val="000000"/>
          <w:sz w:val="22"/>
        </w:rPr>
        <w:t>This includes taking copy paper from the office, taking home office supplies such as notebooks, staplers, hole punchers, etc.</w:t>
      </w:r>
    </w:p>
    <w:p w14:paraId="5C0ACB41" w14:textId="77777777" w:rsidR="00EE30DC" w:rsidRDefault="00EE30DC" w:rsidP="00EE30DC">
      <w:pPr>
        <w:autoSpaceDE w:val="0"/>
        <w:autoSpaceDN w:val="0"/>
        <w:adjustRightInd w:val="0"/>
        <w:spacing w:after="0" w:line="240" w:lineRule="auto"/>
        <w:rPr>
          <w:rFonts w:eastAsia="Gulim" w:cs="Arial"/>
          <w:color w:val="000000"/>
          <w:sz w:val="22"/>
        </w:rPr>
      </w:pPr>
    </w:p>
    <w:p w14:paraId="710797CB" w14:textId="77777777" w:rsidR="003B6DA5" w:rsidRDefault="003B6DA5" w:rsidP="00EE30DC">
      <w:pPr>
        <w:autoSpaceDE w:val="0"/>
        <w:autoSpaceDN w:val="0"/>
        <w:adjustRightInd w:val="0"/>
        <w:spacing w:after="0" w:line="240" w:lineRule="auto"/>
        <w:rPr>
          <w:rFonts w:eastAsia="Gulim" w:cs="Arial"/>
          <w:color w:val="000000"/>
          <w:sz w:val="22"/>
        </w:rPr>
      </w:pPr>
    </w:p>
    <w:p w14:paraId="4B574573" w14:textId="77777777" w:rsidR="003B6DA5" w:rsidRDefault="003B6DA5" w:rsidP="00EE30DC">
      <w:pPr>
        <w:autoSpaceDE w:val="0"/>
        <w:autoSpaceDN w:val="0"/>
        <w:adjustRightInd w:val="0"/>
        <w:spacing w:after="0" w:line="240" w:lineRule="auto"/>
        <w:rPr>
          <w:rFonts w:eastAsia="Gulim" w:cs="Arial"/>
          <w:color w:val="000000"/>
          <w:sz w:val="22"/>
        </w:rPr>
      </w:pPr>
    </w:p>
    <w:p w14:paraId="6E102C9C" w14:textId="77777777" w:rsidR="003B6DA5" w:rsidRDefault="003B6DA5" w:rsidP="003B6DA5">
      <w:pPr>
        <w:autoSpaceDE w:val="0"/>
        <w:autoSpaceDN w:val="0"/>
        <w:adjustRightInd w:val="0"/>
        <w:spacing w:after="0" w:line="240" w:lineRule="auto"/>
        <w:ind w:right="540"/>
        <w:rPr>
          <w:rFonts w:eastAsia="Gulim" w:cs="Arial"/>
          <w:color w:val="000000"/>
          <w:sz w:val="22"/>
        </w:rPr>
      </w:pPr>
    </w:p>
    <w:p w14:paraId="25245E06" w14:textId="77777777" w:rsidR="00EE30DC" w:rsidRDefault="00EE30DC" w:rsidP="00EE30DC">
      <w:pPr>
        <w:autoSpaceDE w:val="0"/>
        <w:autoSpaceDN w:val="0"/>
        <w:adjustRightInd w:val="0"/>
        <w:spacing w:after="0" w:line="240" w:lineRule="auto"/>
        <w:rPr>
          <w:rFonts w:eastAsia="Gulim" w:cs="Arial"/>
          <w:color w:val="000000"/>
          <w:sz w:val="22"/>
        </w:rPr>
      </w:pPr>
    </w:p>
    <w:p w14:paraId="4930DD6B" w14:textId="29C0D771" w:rsidR="00457302" w:rsidRPr="00E226CE" w:rsidRDefault="00EB37D9" w:rsidP="003B6DA5">
      <w:pPr>
        <w:autoSpaceDE w:val="0"/>
        <w:autoSpaceDN w:val="0"/>
        <w:adjustRightInd w:val="0"/>
        <w:spacing w:after="0" w:line="240" w:lineRule="auto"/>
        <w:rPr>
          <w:rFonts w:eastAsia="Times New Roman" w:cs="Arial"/>
          <w:sz w:val="22"/>
          <w:highlight w:val="yellow"/>
        </w:rPr>
      </w:pPr>
      <w:r w:rsidRPr="00E226CE">
        <w:rPr>
          <w:rFonts w:eastAsia="Times New Roman" w:cs="Arial"/>
          <w:b/>
          <w:sz w:val="22"/>
        </w:rPr>
        <w:t>As a part-time Duke employee, you are expected to portray academic integr</w:t>
      </w:r>
      <w:r w:rsidR="003F7C1A" w:rsidRPr="00E226CE">
        <w:rPr>
          <w:rFonts w:eastAsia="Times New Roman" w:cs="Arial"/>
          <w:b/>
          <w:sz w:val="22"/>
        </w:rPr>
        <w:t xml:space="preserve">ity and honesty.  </w:t>
      </w:r>
      <w:r w:rsidR="000D5D31" w:rsidRPr="00E226CE">
        <w:rPr>
          <w:rFonts w:eastAsia="Times New Roman" w:cs="Arial"/>
          <w:b/>
          <w:sz w:val="22"/>
        </w:rPr>
        <w:t xml:space="preserve">Duke University holds their staff, faculty, and students to the highest level of academic integrity.  </w:t>
      </w:r>
      <w:r w:rsidR="003F7C1A" w:rsidRPr="00E226CE">
        <w:rPr>
          <w:rFonts w:eastAsia="Times New Roman" w:cs="Arial"/>
          <w:b/>
          <w:sz w:val="22"/>
        </w:rPr>
        <w:t xml:space="preserve">Should your behaviors or actions be found in violation of the above academic integrity, you will be terminated.  </w:t>
      </w:r>
      <w:r w:rsidR="000D5D31" w:rsidRPr="00E226CE">
        <w:rPr>
          <w:rFonts w:eastAsia="Times New Roman" w:cs="Arial"/>
          <w:b/>
          <w:sz w:val="22"/>
        </w:rPr>
        <w:t xml:space="preserve">Please note that your termination will be documented as not eligible for rehire.  This means, that you will not be </w:t>
      </w:r>
      <w:r w:rsidR="00841DC2" w:rsidRPr="00E226CE">
        <w:rPr>
          <w:rFonts w:cs="Arial"/>
          <w:b/>
          <w:sz w:val="22"/>
        </w:rPr>
        <w:t xml:space="preserve">eligible for rehire in any type of Duke employment and or affiliated with Duke in any manner. </w:t>
      </w:r>
    </w:p>
    <w:p w14:paraId="453679F8" w14:textId="77777777" w:rsidR="00457302" w:rsidRDefault="00457302" w:rsidP="00305C07">
      <w:pPr>
        <w:spacing w:after="0" w:line="240" w:lineRule="auto"/>
        <w:rPr>
          <w:rFonts w:cs="Arial"/>
          <w:sz w:val="22"/>
        </w:rPr>
      </w:pPr>
    </w:p>
    <w:p w14:paraId="7F37C4BF" w14:textId="77777777" w:rsidR="00EE30DC" w:rsidRDefault="00EE30DC" w:rsidP="00305C07">
      <w:pPr>
        <w:spacing w:after="0" w:line="240" w:lineRule="auto"/>
        <w:rPr>
          <w:rFonts w:cs="Arial"/>
          <w:sz w:val="22"/>
        </w:rPr>
      </w:pPr>
    </w:p>
    <w:p w14:paraId="2271C0FB" w14:textId="2B9E0EE3" w:rsidR="000B3D9C" w:rsidRPr="00095A6D" w:rsidRDefault="000B3D9C" w:rsidP="00305C07">
      <w:pPr>
        <w:spacing w:after="0" w:line="240" w:lineRule="auto"/>
        <w:rPr>
          <w:rFonts w:cs="Arial"/>
          <w:sz w:val="22"/>
        </w:rPr>
      </w:pPr>
      <w:r w:rsidRPr="00095A6D">
        <w:rPr>
          <w:rFonts w:cs="Arial"/>
          <w:sz w:val="22"/>
        </w:rPr>
        <w:t>Please sign stating that you have read</w:t>
      </w:r>
      <w:r w:rsidR="005F36D6">
        <w:rPr>
          <w:rFonts w:cs="Arial"/>
          <w:sz w:val="22"/>
        </w:rPr>
        <w:t>, discussed</w:t>
      </w:r>
      <w:r w:rsidRPr="00095A6D">
        <w:rPr>
          <w:rFonts w:cs="Arial"/>
          <w:sz w:val="22"/>
        </w:rPr>
        <w:t xml:space="preserve">, and understand the above Duke Division of General Internal Medicine Student </w:t>
      </w:r>
      <w:r w:rsidR="00E06DAD">
        <w:rPr>
          <w:rFonts w:cs="Arial"/>
          <w:sz w:val="22"/>
        </w:rPr>
        <w:t xml:space="preserve">Academic </w:t>
      </w:r>
      <w:r w:rsidRPr="00095A6D">
        <w:rPr>
          <w:rFonts w:cs="Arial"/>
          <w:sz w:val="22"/>
        </w:rPr>
        <w:t>Work Integrity Policy.  Should you have questions, please direct them to your supervisor</w:t>
      </w:r>
      <w:r w:rsidR="00E06DAD">
        <w:rPr>
          <w:rFonts w:cs="Arial"/>
          <w:sz w:val="22"/>
        </w:rPr>
        <w:t xml:space="preserve"> or hiring manager</w:t>
      </w:r>
      <w:r w:rsidRPr="00095A6D">
        <w:rPr>
          <w:rFonts w:cs="Arial"/>
          <w:sz w:val="22"/>
        </w:rPr>
        <w:t xml:space="preserve">.  </w:t>
      </w:r>
    </w:p>
    <w:p w14:paraId="7F15BF4B" w14:textId="77777777" w:rsidR="000B3D9C" w:rsidRPr="00095A6D" w:rsidRDefault="000B3D9C" w:rsidP="00305C07">
      <w:pPr>
        <w:spacing w:after="0" w:line="240" w:lineRule="auto"/>
        <w:rPr>
          <w:rFonts w:cs="Arial"/>
          <w:sz w:val="22"/>
        </w:rPr>
      </w:pPr>
    </w:p>
    <w:p w14:paraId="5D2305E2" w14:textId="77777777" w:rsidR="000B3D9C" w:rsidRPr="00095A6D" w:rsidRDefault="000B3D9C" w:rsidP="00305C07">
      <w:pPr>
        <w:spacing w:after="0" w:line="240" w:lineRule="auto"/>
        <w:rPr>
          <w:rFonts w:cs="Arial"/>
          <w:sz w:val="22"/>
        </w:rPr>
      </w:pPr>
    </w:p>
    <w:p w14:paraId="23A595D5" w14:textId="77777777" w:rsidR="000B3D9C" w:rsidRPr="00095A6D" w:rsidRDefault="000B3D9C" w:rsidP="00305C07">
      <w:pPr>
        <w:spacing w:after="0" w:line="240" w:lineRule="auto"/>
        <w:rPr>
          <w:rFonts w:cs="Arial"/>
          <w:sz w:val="22"/>
        </w:rPr>
      </w:pPr>
    </w:p>
    <w:p w14:paraId="0F8536D6" w14:textId="77777777" w:rsidR="00457302" w:rsidRPr="00095A6D" w:rsidRDefault="00457302" w:rsidP="00305C07">
      <w:pPr>
        <w:spacing w:after="0" w:line="240" w:lineRule="auto"/>
        <w:rPr>
          <w:rFonts w:cs="Arial"/>
          <w:sz w:val="22"/>
        </w:rPr>
      </w:pPr>
    </w:p>
    <w:p w14:paraId="584AEC67" w14:textId="23AFD34C" w:rsidR="00671615" w:rsidRPr="00095A6D" w:rsidRDefault="00671615" w:rsidP="00305C07">
      <w:pPr>
        <w:spacing w:after="0" w:line="240" w:lineRule="auto"/>
        <w:rPr>
          <w:rFonts w:cs="Arial"/>
          <w:sz w:val="22"/>
        </w:rPr>
      </w:pPr>
      <w:r w:rsidRPr="00095A6D">
        <w:rPr>
          <w:rFonts w:cs="Arial"/>
          <w:sz w:val="22"/>
        </w:rPr>
        <w:t xml:space="preserve">________________________________         </w:t>
      </w:r>
      <w:r w:rsidR="008B473F" w:rsidRPr="00095A6D">
        <w:rPr>
          <w:rFonts w:cs="Arial"/>
          <w:sz w:val="22"/>
        </w:rPr>
        <w:tab/>
        <w:t xml:space="preserve">      </w:t>
      </w:r>
      <w:r w:rsidRPr="00095A6D">
        <w:rPr>
          <w:rFonts w:cs="Arial"/>
          <w:sz w:val="22"/>
        </w:rPr>
        <w:t>_________________________</w:t>
      </w:r>
    </w:p>
    <w:p w14:paraId="4D5C0D33" w14:textId="0EB7C9B4" w:rsidR="00671615" w:rsidRPr="00095A6D" w:rsidRDefault="00671615" w:rsidP="00305C07">
      <w:pPr>
        <w:spacing w:after="0" w:line="240" w:lineRule="auto"/>
        <w:rPr>
          <w:rFonts w:cs="Arial"/>
          <w:sz w:val="22"/>
        </w:rPr>
      </w:pPr>
      <w:r w:rsidRPr="00095A6D">
        <w:rPr>
          <w:rFonts w:cs="Arial"/>
          <w:sz w:val="22"/>
        </w:rPr>
        <w:t xml:space="preserve"> </w:t>
      </w:r>
      <w:r w:rsidR="008B473F" w:rsidRPr="00095A6D">
        <w:rPr>
          <w:rFonts w:cs="Arial"/>
          <w:sz w:val="22"/>
        </w:rPr>
        <w:t xml:space="preserve">Student </w:t>
      </w:r>
      <w:r w:rsidRPr="00095A6D">
        <w:rPr>
          <w:rFonts w:cs="Arial"/>
          <w:sz w:val="22"/>
        </w:rPr>
        <w:t>Signature</w:t>
      </w:r>
      <w:r w:rsidRPr="00095A6D">
        <w:rPr>
          <w:rFonts w:cs="Arial"/>
          <w:sz w:val="22"/>
        </w:rPr>
        <w:tab/>
      </w:r>
      <w:r w:rsidRPr="00095A6D">
        <w:rPr>
          <w:rFonts w:cs="Arial"/>
          <w:sz w:val="22"/>
        </w:rPr>
        <w:tab/>
      </w:r>
      <w:r w:rsidRPr="00095A6D">
        <w:rPr>
          <w:rFonts w:cs="Arial"/>
          <w:sz w:val="22"/>
        </w:rPr>
        <w:tab/>
      </w:r>
      <w:r w:rsidRPr="00095A6D">
        <w:rPr>
          <w:rFonts w:cs="Arial"/>
          <w:sz w:val="22"/>
        </w:rPr>
        <w:tab/>
      </w:r>
      <w:r w:rsidRPr="00095A6D">
        <w:rPr>
          <w:rFonts w:cs="Arial"/>
          <w:sz w:val="22"/>
        </w:rPr>
        <w:tab/>
      </w:r>
      <w:r w:rsidRPr="00095A6D">
        <w:rPr>
          <w:rFonts w:cs="Arial"/>
          <w:sz w:val="22"/>
        </w:rPr>
        <w:tab/>
      </w:r>
      <w:r w:rsidRPr="00095A6D">
        <w:rPr>
          <w:rFonts w:cs="Arial"/>
          <w:sz w:val="22"/>
        </w:rPr>
        <w:tab/>
        <w:t>DATE</w:t>
      </w:r>
    </w:p>
    <w:p w14:paraId="3FDFBC27" w14:textId="77777777" w:rsidR="000B3D9C" w:rsidRPr="00095A6D" w:rsidRDefault="000B3D9C" w:rsidP="00305C07">
      <w:pPr>
        <w:spacing w:after="0" w:line="240" w:lineRule="auto"/>
        <w:rPr>
          <w:rFonts w:cs="Arial"/>
          <w:sz w:val="22"/>
        </w:rPr>
      </w:pPr>
    </w:p>
    <w:p w14:paraId="0541F3E5" w14:textId="77777777" w:rsidR="000B3D9C" w:rsidRPr="00095A6D" w:rsidRDefault="000B3D9C" w:rsidP="00305C07">
      <w:pPr>
        <w:spacing w:after="0" w:line="240" w:lineRule="auto"/>
        <w:rPr>
          <w:rFonts w:cs="Arial"/>
          <w:sz w:val="22"/>
        </w:rPr>
      </w:pPr>
    </w:p>
    <w:p w14:paraId="5F7338F0" w14:textId="77777777" w:rsidR="00305C07" w:rsidRPr="00095A6D" w:rsidRDefault="00305C07" w:rsidP="00305C07">
      <w:pPr>
        <w:spacing w:after="0" w:line="240" w:lineRule="auto"/>
        <w:rPr>
          <w:rFonts w:cs="Arial"/>
          <w:sz w:val="22"/>
        </w:rPr>
      </w:pPr>
      <w:bookmarkStart w:id="2" w:name="_GoBack"/>
      <w:bookmarkEnd w:id="2"/>
    </w:p>
    <w:p w14:paraId="3D4E132F" w14:textId="0B1F1EA4" w:rsidR="000B3D9C" w:rsidRPr="00095A6D" w:rsidRDefault="00305C07" w:rsidP="00305C07">
      <w:pPr>
        <w:spacing w:after="0" w:line="240" w:lineRule="auto"/>
        <w:rPr>
          <w:rFonts w:cs="Arial"/>
          <w:sz w:val="22"/>
        </w:rPr>
      </w:pPr>
      <w:r w:rsidRPr="00095A6D">
        <w:rPr>
          <w:rFonts w:cs="Arial"/>
          <w:sz w:val="22"/>
        </w:rPr>
        <w:t>_____</w:t>
      </w:r>
      <w:r w:rsidR="008B473F" w:rsidRPr="00095A6D">
        <w:rPr>
          <w:rFonts w:cs="Arial"/>
          <w:sz w:val="22"/>
        </w:rPr>
        <w:t>___________________________</w:t>
      </w:r>
      <w:r w:rsidRPr="00095A6D">
        <w:rPr>
          <w:rFonts w:cs="Arial"/>
          <w:sz w:val="22"/>
        </w:rPr>
        <w:t xml:space="preserve"> </w:t>
      </w:r>
    </w:p>
    <w:p w14:paraId="08141B63" w14:textId="0F8C91F0" w:rsidR="00671615" w:rsidRPr="00095A6D" w:rsidRDefault="008B473F" w:rsidP="00305C07">
      <w:pPr>
        <w:spacing w:after="0" w:line="240" w:lineRule="auto"/>
        <w:rPr>
          <w:rFonts w:cs="Arial"/>
          <w:sz w:val="22"/>
        </w:rPr>
      </w:pPr>
      <w:r w:rsidRPr="00095A6D">
        <w:rPr>
          <w:rFonts w:cs="Arial"/>
          <w:sz w:val="22"/>
        </w:rPr>
        <w:t xml:space="preserve">Student </w:t>
      </w:r>
      <w:r w:rsidR="00305C07" w:rsidRPr="00095A6D">
        <w:rPr>
          <w:rFonts w:cs="Arial"/>
          <w:sz w:val="22"/>
        </w:rPr>
        <w:t>Print</w:t>
      </w:r>
      <w:r w:rsidRPr="00095A6D">
        <w:rPr>
          <w:rFonts w:cs="Arial"/>
          <w:sz w:val="22"/>
        </w:rPr>
        <w:t>ed</w:t>
      </w:r>
      <w:r w:rsidR="00305C07" w:rsidRPr="00095A6D">
        <w:rPr>
          <w:rFonts w:cs="Arial"/>
          <w:sz w:val="22"/>
        </w:rPr>
        <w:t xml:space="preserve"> Name</w:t>
      </w:r>
    </w:p>
    <w:p w14:paraId="43E72017" w14:textId="77777777" w:rsidR="000B3D9C" w:rsidRPr="00095A6D" w:rsidRDefault="000B3D9C" w:rsidP="00305C07">
      <w:pPr>
        <w:spacing w:after="0" w:line="240" w:lineRule="auto"/>
        <w:rPr>
          <w:rFonts w:cs="Arial"/>
          <w:sz w:val="22"/>
        </w:rPr>
      </w:pPr>
    </w:p>
    <w:p w14:paraId="14C6FA22" w14:textId="77777777" w:rsidR="000B3D9C" w:rsidRPr="00095A6D" w:rsidRDefault="000B3D9C" w:rsidP="00305C07">
      <w:pPr>
        <w:spacing w:after="0" w:line="240" w:lineRule="auto"/>
        <w:rPr>
          <w:rFonts w:cs="Arial"/>
          <w:sz w:val="22"/>
        </w:rPr>
      </w:pPr>
    </w:p>
    <w:p w14:paraId="3076B3C8" w14:textId="77777777" w:rsidR="000B3D9C" w:rsidRPr="00095A6D" w:rsidRDefault="000B3D9C" w:rsidP="00305C07">
      <w:pPr>
        <w:spacing w:after="0" w:line="240" w:lineRule="auto"/>
        <w:rPr>
          <w:rFonts w:cs="Arial"/>
          <w:sz w:val="22"/>
        </w:rPr>
      </w:pPr>
    </w:p>
    <w:p w14:paraId="54DBD9CB" w14:textId="77777777" w:rsidR="000B3D9C" w:rsidRPr="00095A6D" w:rsidRDefault="000B3D9C" w:rsidP="00305C07">
      <w:pPr>
        <w:spacing w:after="0" w:line="240" w:lineRule="auto"/>
        <w:rPr>
          <w:rFonts w:cs="Arial"/>
          <w:sz w:val="22"/>
        </w:rPr>
      </w:pPr>
    </w:p>
    <w:p w14:paraId="113F2E4B" w14:textId="77777777" w:rsidR="000B3D9C" w:rsidRPr="00095A6D" w:rsidRDefault="000B3D9C" w:rsidP="00305C07">
      <w:pPr>
        <w:spacing w:after="0" w:line="240" w:lineRule="auto"/>
        <w:rPr>
          <w:rFonts w:cs="Arial"/>
          <w:sz w:val="22"/>
        </w:rPr>
      </w:pPr>
    </w:p>
    <w:p w14:paraId="066B54B3" w14:textId="77777777" w:rsidR="00305C07" w:rsidRPr="00095A6D" w:rsidRDefault="00305C07" w:rsidP="00305C07">
      <w:pPr>
        <w:spacing w:after="0" w:line="240" w:lineRule="auto"/>
        <w:rPr>
          <w:rFonts w:cs="Arial"/>
          <w:sz w:val="22"/>
        </w:rPr>
      </w:pPr>
    </w:p>
    <w:p w14:paraId="5E9CFF30" w14:textId="5B5CB5D0" w:rsidR="00671615" w:rsidRPr="00095A6D" w:rsidRDefault="00671615" w:rsidP="00305C07">
      <w:pPr>
        <w:spacing w:after="0" w:line="240" w:lineRule="auto"/>
        <w:rPr>
          <w:rFonts w:cs="Arial"/>
          <w:sz w:val="22"/>
        </w:rPr>
      </w:pPr>
      <w:r w:rsidRPr="00095A6D">
        <w:rPr>
          <w:rFonts w:cs="Arial"/>
          <w:sz w:val="22"/>
        </w:rPr>
        <w:t>_____</w:t>
      </w:r>
      <w:r w:rsidR="008B473F" w:rsidRPr="00095A6D">
        <w:rPr>
          <w:rFonts w:cs="Arial"/>
          <w:sz w:val="22"/>
        </w:rPr>
        <w:t>___________________________</w:t>
      </w:r>
      <w:r w:rsidRPr="00095A6D">
        <w:rPr>
          <w:rFonts w:cs="Arial"/>
          <w:sz w:val="22"/>
        </w:rPr>
        <w:t xml:space="preserve">  </w:t>
      </w:r>
      <w:r w:rsidR="008B473F" w:rsidRPr="00095A6D">
        <w:rPr>
          <w:rFonts w:cs="Arial"/>
          <w:sz w:val="22"/>
        </w:rPr>
        <w:t xml:space="preserve">                _________________________</w:t>
      </w:r>
    </w:p>
    <w:p w14:paraId="47F6BC10" w14:textId="10F365B1" w:rsidR="00671615" w:rsidRPr="00095A6D" w:rsidRDefault="00E137A3" w:rsidP="00305C07">
      <w:pPr>
        <w:spacing w:after="0" w:line="240" w:lineRule="auto"/>
        <w:rPr>
          <w:rFonts w:cs="Arial"/>
          <w:sz w:val="22"/>
        </w:rPr>
      </w:pPr>
      <w:r w:rsidRPr="00095A6D">
        <w:rPr>
          <w:rFonts w:cs="Arial"/>
          <w:sz w:val="22"/>
        </w:rPr>
        <w:t>Supervisor</w:t>
      </w:r>
      <w:r w:rsidR="00E06DAD">
        <w:rPr>
          <w:rFonts w:cs="Arial"/>
          <w:sz w:val="22"/>
        </w:rPr>
        <w:t>/Hiring Manager</w:t>
      </w:r>
      <w:r w:rsidRPr="00095A6D">
        <w:rPr>
          <w:rFonts w:cs="Arial"/>
          <w:sz w:val="22"/>
        </w:rPr>
        <w:t xml:space="preserve"> </w:t>
      </w:r>
      <w:r w:rsidR="00671615" w:rsidRPr="00095A6D">
        <w:rPr>
          <w:rFonts w:cs="Arial"/>
          <w:sz w:val="22"/>
        </w:rPr>
        <w:t>Signature</w:t>
      </w:r>
      <w:r w:rsidR="00671615" w:rsidRPr="00095A6D">
        <w:rPr>
          <w:rFonts w:cs="Arial"/>
          <w:sz w:val="22"/>
        </w:rPr>
        <w:tab/>
      </w:r>
      <w:r w:rsidR="00671615" w:rsidRPr="00095A6D">
        <w:rPr>
          <w:rFonts w:cs="Arial"/>
          <w:sz w:val="22"/>
        </w:rPr>
        <w:tab/>
      </w:r>
      <w:r w:rsidR="00671615" w:rsidRPr="00095A6D">
        <w:rPr>
          <w:rFonts w:cs="Arial"/>
          <w:sz w:val="22"/>
        </w:rPr>
        <w:tab/>
      </w:r>
      <w:r w:rsidR="00E06DAD">
        <w:rPr>
          <w:rFonts w:cs="Arial"/>
          <w:sz w:val="22"/>
        </w:rPr>
        <w:t xml:space="preserve">        </w:t>
      </w:r>
      <w:r w:rsidR="00671615" w:rsidRPr="00095A6D">
        <w:rPr>
          <w:rFonts w:cs="Arial"/>
          <w:sz w:val="22"/>
        </w:rPr>
        <w:t>DATE</w:t>
      </w:r>
    </w:p>
    <w:p w14:paraId="4E3655DB" w14:textId="77777777" w:rsidR="000B3D9C" w:rsidRPr="00095A6D" w:rsidRDefault="000B3D9C" w:rsidP="00305C07">
      <w:pPr>
        <w:spacing w:after="0" w:line="240" w:lineRule="auto"/>
        <w:rPr>
          <w:rFonts w:cs="Arial"/>
          <w:sz w:val="22"/>
        </w:rPr>
      </w:pPr>
    </w:p>
    <w:p w14:paraId="15889F35" w14:textId="77777777" w:rsidR="000B3D9C" w:rsidRPr="00095A6D" w:rsidRDefault="000B3D9C" w:rsidP="00305C07">
      <w:pPr>
        <w:spacing w:after="0" w:line="240" w:lineRule="auto"/>
        <w:rPr>
          <w:rFonts w:cs="Arial"/>
          <w:sz w:val="22"/>
        </w:rPr>
      </w:pPr>
    </w:p>
    <w:p w14:paraId="5F9993AB" w14:textId="77777777" w:rsidR="00AD4B45" w:rsidRPr="00095A6D" w:rsidRDefault="00AD4B45" w:rsidP="005F5007">
      <w:pPr>
        <w:spacing w:after="0" w:line="240" w:lineRule="auto"/>
        <w:rPr>
          <w:rFonts w:cs="Arial"/>
          <w:sz w:val="22"/>
        </w:rPr>
      </w:pPr>
    </w:p>
    <w:p w14:paraId="21C2E981" w14:textId="259A4D8E" w:rsidR="005F5007" w:rsidRPr="00095A6D" w:rsidRDefault="005F5007" w:rsidP="005F5007">
      <w:pPr>
        <w:spacing w:after="0" w:line="240" w:lineRule="auto"/>
        <w:rPr>
          <w:rFonts w:cs="Arial"/>
          <w:sz w:val="22"/>
        </w:rPr>
      </w:pPr>
      <w:r w:rsidRPr="00095A6D">
        <w:rPr>
          <w:rFonts w:cs="Arial"/>
          <w:sz w:val="22"/>
        </w:rPr>
        <w:t>_____</w:t>
      </w:r>
      <w:r w:rsidR="008B473F" w:rsidRPr="00095A6D">
        <w:rPr>
          <w:rFonts w:cs="Arial"/>
          <w:sz w:val="22"/>
        </w:rPr>
        <w:t>___________</w:t>
      </w:r>
      <w:r w:rsidR="00E06DAD">
        <w:rPr>
          <w:rFonts w:cs="Arial"/>
          <w:sz w:val="22"/>
        </w:rPr>
        <w:t>___</w:t>
      </w:r>
      <w:r w:rsidR="008B473F" w:rsidRPr="00095A6D">
        <w:rPr>
          <w:rFonts w:cs="Arial"/>
          <w:sz w:val="22"/>
        </w:rPr>
        <w:t>_______________</w:t>
      </w:r>
      <w:r w:rsidRPr="00095A6D">
        <w:rPr>
          <w:rFonts w:cs="Arial"/>
          <w:sz w:val="22"/>
        </w:rPr>
        <w:t xml:space="preserve"> </w:t>
      </w:r>
    </w:p>
    <w:p w14:paraId="4D84C04C" w14:textId="6490ED2C" w:rsidR="005F5007" w:rsidRPr="00095A6D" w:rsidRDefault="00E137A3" w:rsidP="005F5007">
      <w:pPr>
        <w:spacing w:after="0" w:line="240" w:lineRule="auto"/>
        <w:rPr>
          <w:rFonts w:cs="Arial"/>
          <w:sz w:val="22"/>
        </w:rPr>
      </w:pPr>
      <w:r w:rsidRPr="00095A6D">
        <w:rPr>
          <w:rFonts w:cs="Arial"/>
          <w:sz w:val="22"/>
        </w:rPr>
        <w:t>Supervisor</w:t>
      </w:r>
      <w:r w:rsidR="00E06DAD">
        <w:rPr>
          <w:rFonts w:cs="Arial"/>
          <w:sz w:val="22"/>
        </w:rPr>
        <w:t>/Hiring Manager</w:t>
      </w:r>
      <w:r w:rsidRPr="00095A6D">
        <w:rPr>
          <w:rFonts w:cs="Arial"/>
          <w:sz w:val="22"/>
        </w:rPr>
        <w:t xml:space="preserve"> </w:t>
      </w:r>
      <w:r w:rsidR="008B473F" w:rsidRPr="00095A6D">
        <w:rPr>
          <w:rFonts w:cs="Arial"/>
          <w:sz w:val="22"/>
        </w:rPr>
        <w:t xml:space="preserve">Printed </w:t>
      </w:r>
      <w:r w:rsidR="005F5007" w:rsidRPr="00095A6D">
        <w:rPr>
          <w:rFonts w:cs="Arial"/>
          <w:sz w:val="22"/>
        </w:rPr>
        <w:t>Name</w:t>
      </w:r>
    </w:p>
    <w:p w14:paraId="78D1F38E" w14:textId="77777777" w:rsidR="005F5007" w:rsidRPr="00095A6D" w:rsidRDefault="005F5007" w:rsidP="005F5007">
      <w:pPr>
        <w:spacing w:after="0" w:line="240" w:lineRule="auto"/>
        <w:rPr>
          <w:rFonts w:cs="Arial"/>
          <w:sz w:val="22"/>
        </w:rPr>
      </w:pPr>
    </w:p>
    <w:p w14:paraId="29798786" w14:textId="77777777" w:rsidR="005F5007" w:rsidRPr="00095A6D" w:rsidRDefault="005F5007" w:rsidP="00305C07">
      <w:pPr>
        <w:spacing w:after="0" w:line="240" w:lineRule="auto"/>
        <w:rPr>
          <w:rFonts w:cs="Arial"/>
          <w:sz w:val="22"/>
        </w:rPr>
      </w:pPr>
    </w:p>
    <w:p w14:paraId="3C0D1F1A" w14:textId="77777777" w:rsidR="008B473F" w:rsidRDefault="008B473F" w:rsidP="00305C07">
      <w:pPr>
        <w:spacing w:after="0" w:line="240" w:lineRule="auto"/>
        <w:rPr>
          <w:rFonts w:cs="Arial"/>
          <w:sz w:val="22"/>
        </w:rPr>
      </w:pPr>
    </w:p>
    <w:p w14:paraId="20034716" w14:textId="77777777" w:rsidR="00464452" w:rsidRDefault="00464452" w:rsidP="00305C07">
      <w:pPr>
        <w:spacing w:after="0" w:line="240" w:lineRule="auto"/>
        <w:rPr>
          <w:rFonts w:cs="Arial"/>
          <w:sz w:val="22"/>
        </w:rPr>
      </w:pPr>
    </w:p>
    <w:p w14:paraId="38CADC9A" w14:textId="77777777" w:rsidR="00464452" w:rsidRPr="00095A6D" w:rsidRDefault="00464452" w:rsidP="00305C07">
      <w:pPr>
        <w:spacing w:after="0" w:line="240" w:lineRule="auto"/>
        <w:rPr>
          <w:rFonts w:cs="Arial"/>
          <w:sz w:val="22"/>
        </w:rPr>
      </w:pPr>
    </w:p>
    <w:sectPr w:rsidR="00464452" w:rsidRPr="00095A6D" w:rsidSect="003B6DA5">
      <w:headerReference w:type="even" r:id="rId11"/>
      <w:headerReference w:type="default" r:id="rId12"/>
      <w:footerReference w:type="even" r:id="rId13"/>
      <w:pgSz w:w="12240" w:h="15840"/>
      <w:pgMar w:top="1440" w:right="1080" w:bottom="630" w:left="1080" w:header="720" w:footer="100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F87302" w14:textId="77777777" w:rsidR="0096364C" w:rsidRDefault="0096364C" w:rsidP="004C6B46">
      <w:pPr>
        <w:spacing w:after="0" w:line="240" w:lineRule="auto"/>
      </w:pPr>
      <w:r>
        <w:separator/>
      </w:r>
    </w:p>
  </w:endnote>
  <w:endnote w:type="continuationSeparator" w:id="0">
    <w:p w14:paraId="4166AFC0" w14:textId="77777777" w:rsidR="0096364C" w:rsidRDefault="0096364C" w:rsidP="004C6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Gulim">
    <w:panose1 w:val="020B0600000101010101"/>
    <w:charset w:val="81"/>
    <w:family w:val="auto"/>
    <w:pitch w:val="variable"/>
    <w:sig w:usb0="B00002AF" w:usb1="69D77CFB" w:usb2="00000030" w:usb3="00000000" w:csb0="0008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horzAnchor="page" w:tblpX="1330" w:tblpY="271"/>
      <w:tblW w:w="9962"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2751"/>
      <w:gridCol w:w="7211"/>
    </w:tblGrid>
    <w:tr w:rsidR="003B6DA5" w14:paraId="36EDAD70" w14:textId="77777777" w:rsidTr="00CC593C">
      <w:trPr>
        <w:cantSplit/>
        <w:trHeight w:val="469"/>
      </w:trPr>
      <w:tc>
        <w:tcPr>
          <w:tcW w:w="2751" w:type="dxa"/>
          <w:vAlign w:val="center"/>
        </w:tcPr>
        <w:p w14:paraId="7E4C3EFB" w14:textId="77777777" w:rsidR="003B6DA5" w:rsidRDefault="003B6DA5" w:rsidP="00CC593C">
          <w:pPr>
            <w:pStyle w:val="NormalWeb"/>
            <w:rPr>
              <w:rFonts w:ascii="Arial" w:hAnsi="Arial" w:cs="Arial"/>
              <w:sz w:val="22"/>
              <w:szCs w:val="22"/>
            </w:rPr>
          </w:pPr>
          <w:r>
            <w:rPr>
              <w:rFonts w:ascii="Arial" w:hAnsi="Arial" w:cs="Arial"/>
              <w:sz w:val="22"/>
              <w:szCs w:val="22"/>
            </w:rPr>
            <w:t xml:space="preserve">Developed </w:t>
          </w:r>
          <w:proofErr w:type="gramStart"/>
          <w:r>
            <w:rPr>
              <w:rFonts w:ascii="Arial" w:hAnsi="Arial" w:cs="Arial"/>
              <w:sz w:val="22"/>
              <w:szCs w:val="22"/>
            </w:rPr>
            <w:t>By</w:t>
          </w:r>
          <w:proofErr w:type="gramEnd"/>
          <w:r>
            <w:rPr>
              <w:rFonts w:ascii="Arial" w:hAnsi="Arial" w:cs="Arial"/>
              <w:sz w:val="22"/>
              <w:szCs w:val="22"/>
            </w:rPr>
            <w:t>:</w:t>
          </w:r>
        </w:p>
      </w:tc>
      <w:tc>
        <w:tcPr>
          <w:tcW w:w="7211" w:type="dxa"/>
          <w:vAlign w:val="center"/>
        </w:tcPr>
        <w:p w14:paraId="4E192D5A" w14:textId="77777777" w:rsidR="003B6DA5" w:rsidRDefault="003B6DA5" w:rsidP="00CC593C">
          <w:pPr>
            <w:pStyle w:val="NormalWeb"/>
            <w:rPr>
              <w:rFonts w:ascii="Arial" w:hAnsi="Arial" w:cs="Arial"/>
              <w:sz w:val="22"/>
              <w:szCs w:val="22"/>
            </w:rPr>
          </w:pPr>
          <w:r>
            <w:rPr>
              <w:rFonts w:ascii="Arial" w:hAnsi="Arial" w:cs="Arial"/>
              <w:sz w:val="22"/>
              <w:szCs w:val="22"/>
            </w:rPr>
            <w:t>M. Churchill, MHA</w:t>
          </w:r>
        </w:p>
      </w:tc>
    </w:tr>
    <w:tr w:rsidR="003B6DA5" w14:paraId="5786EB99" w14:textId="77777777" w:rsidTr="00CC593C">
      <w:trPr>
        <w:cantSplit/>
        <w:trHeight w:val="469"/>
      </w:trPr>
      <w:tc>
        <w:tcPr>
          <w:tcW w:w="2751" w:type="dxa"/>
          <w:vAlign w:val="center"/>
        </w:tcPr>
        <w:p w14:paraId="57237010" w14:textId="77777777" w:rsidR="003B6DA5" w:rsidRDefault="003B6DA5" w:rsidP="00CC593C">
          <w:pPr>
            <w:pStyle w:val="NormalWeb"/>
            <w:rPr>
              <w:rFonts w:ascii="Arial" w:hAnsi="Arial" w:cs="Arial"/>
              <w:sz w:val="22"/>
              <w:szCs w:val="22"/>
            </w:rPr>
          </w:pPr>
          <w:r>
            <w:rPr>
              <w:rFonts w:ascii="Arial" w:hAnsi="Arial" w:cs="Arial"/>
              <w:sz w:val="22"/>
              <w:szCs w:val="22"/>
            </w:rPr>
            <w:t xml:space="preserve">Scheduled Review Date: </w:t>
          </w:r>
        </w:p>
      </w:tc>
      <w:tc>
        <w:tcPr>
          <w:tcW w:w="7211" w:type="dxa"/>
          <w:vAlign w:val="center"/>
        </w:tcPr>
        <w:p w14:paraId="058EEF81" w14:textId="77777777" w:rsidR="003B6DA5" w:rsidRDefault="003B6DA5" w:rsidP="00CC593C">
          <w:pPr>
            <w:pStyle w:val="NormalWeb"/>
            <w:rPr>
              <w:rFonts w:ascii="Arial" w:hAnsi="Arial" w:cs="Arial"/>
              <w:sz w:val="22"/>
              <w:szCs w:val="22"/>
            </w:rPr>
          </w:pPr>
          <w:r>
            <w:rPr>
              <w:rFonts w:ascii="Arial" w:hAnsi="Arial" w:cs="Arial"/>
              <w:sz w:val="22"/>
              <w:szCs w:val="22"/>
            </w:rPr>
            <w:t>11/2018</w:t>
          </w:r>
        </w:p>
      </w:tc>
    </w:tr>
  </w:tbl>
  <w:p w14:paraId="17662F3B" w14:textId="77777777" w:rsidR="003B6DA5" w:rsidRDefault="003B6DA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8739F1" w14:textId="77777777" w:rsidR="0096364C" w:rsidRDefault="0096364C" w:rsidP="004C6B46">
      <w:pPr>
        <w:spacing w:after="0" w:line="240" w:lineRule="auto"/>
      </w:pPr>
      <w:r>
        <w:separator/>
      </w:r>
    </w:p>
  </w:footnote>
  <w:footnote w:type="continuationSeparator" w:id="0">
    <w:p w14:paraId="56CB0CCA" w14:textId="77777777" w:rsidR="0096364C" w:rsidRDefault="0096364C" w:rsidP="004C6B4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8A175" w14:textId="3469B09D" w:rsidR="003B6DA5" w:rsidRDefault="003B6DA5">
    <w:pPr>
      <w:pStyle w:val="Header"/>
    </w:pPr>
    <w:r w:rsidRPr="00095A6D">
      <w:rPr>
        <w:b/>
        <w:noProof/>
      </w:rPr>
      <w:drawing>
        <wp:inline distT="0" distB="0" distL="0" distR="0" wp14:anchorId="55A952E5" wp14:editId="5BDE0F8E">
          <wp:extent cx="3960601" cy="68834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M-GIM-wordmark.png"/>
                  <pic:cNvPicPr/>
                </pic:nvPicPr>
                <pic:blipFill>
                  <a:blip r:embed="rId1">
                    <a:extLst>
                      <a:ext uri="{28A0092B-C50C-407E-A947-70E740481C1C}">
                        <a14:useLocalDpi xmlns:a14="http://schemas.microsoft.com/office/drawing/2010/main" val="0"/>
                      </a:ext>
                    </a:extLst>
                  </a:blip>
                  <a:stretch>
                    <a:fillRect/>
                  </a:stretch>
                </pic:blipFill>
                <pic:spPr>
                  <a:xfrm>
                    <a:off x="0" y="0"/>
                    <a:ext cx="3963837" cy="688902"/>
                  </a:xfrm>
                  <a:prstGeom prst="rect">
                    <a:avLst/>
                  </a:prstGeom>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38960" w14:textId="391C16B4" w:rsidR="00CD7C02" w:rsidRPr="00A31055" w:rsidRDefault="00E01453" w:rsidP="00A31055">
    <w:pPr>
      <w:pStyle w:val="Header"/>
      <w:rPr>
        <w:b/>
      </w:rPr>
    </w:pPr>
    <w:r w:rsidRPr="00095A6D">
      <w:rPr>
        <w:b/>
        <w:noProof/>
      </w:rPr>
      <w:drawing>
        <wp:inline distT="0" distB="0" distL="0" distR="0" wp14:anchorId="57CBCE30" wp14:editId="191B6ECD">
          <wp:extent cx="3960601" cy="68834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M-GIM-wordmark.png"/>
                  <pic:cNvPicPr/>
                </pic:nvPicPr>
                <pic:blipFill>
                  <a:blip r:embed="rId1">
                    <a:extLst>
                      <a:ext uri="{28A0092B-C50C-407E-A947-70E740481C1C}">
                        <a14:useLocalDpi xmlns:a14="http://schemas.microsoft.com/office/drawing/2010/main" val="0"/>
                      </a:ext>
                    </a:extLst>
                  </a:blip>
                  <a:stretch>
                    <a:fillRect/>
                  </a:stretch>
                </pic:blipFill>
                <pic:spPr>
                  <a:xfrm>
                    <a:off x="0" y="0"/>
                    <a:ext cx="3963837" cy="688902"/>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13685"/>
    <w:multiLevelType w:val="hybridMultilevel"/>
    <w:tmpl w:val="89668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383775"/>
    <w:multiLevelType w:val="hybridMultilevel"/>
    <w:tmpl w:val="2B64FE30"/>
    <w:lvl w:ilvl="0" w:tplc="04090011">
      <w:start w:val="1"/>
      <w:numFmt w:val="decimal"/>
      <w:lvlText w:val="%1)"/>
      <w:lvlJc w:val="left"/>
      <w:pPr>
        <w:ind w:left="171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6C6A6A22"/>
    <w:multiLevelType w:val="hybridMultilevel"/>
    <w:tmpl w:val="1284965A"/>
    <w:lvl w:ilvl="0" w:tplc="845C3E9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72AA2A09"/>
    <w:multiLevelType w:val="hybridMultilevel"/>
    <w:tmpl w:val="31AABC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67776E"/>
    <w:multiLevelType w:val="hybridMultilevel"/>
    <w:tmpl w:val="31AABC80"/>
    <w:lvl w:ilvl="0" w:tplc="0409001B">
      <w:start w:val="1"/>
      <w:numFmt w:val="low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7CFA639E"/>
    <w:multiLevelType w:val="hybridMultilevel"/>
    <w:tmpl w:val="6D0276DA"/>
    <w:lvl w:ilvl="0" w:tplc="6D8863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revisionView w:markup="0"/>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AE2"/>
    <w:rsid w:val="0003718C"/>
    <w:rsid w:val="00041C8B"/>
    <w:rsid w:val="0006010E"/>
    <w:rsid w:val="00071F21"/>
    <w:rsid w:val="00077AE2"/>
    <w:rsid w:val="00095A6D"/>
    <w:rsid w:val="000B3D9C"/>
    <w:rsid w:val="000D2CEE"/>
    <w:rsid w:val="000D5D31"/>
    <w:rsid w:val="001157DA"/>
    <w:rsid w:val="001A56BE"/>
    <w:rsid w:val="001E4A60"/>
    <w:rsid w:val="001F69F6"/>
    <w:rsid w:val="0020402F"/>
    <w:rsid w:val="00222B40"/>
    <w:rsid w:val="00233266"/>
    <w:rsid w:val="0023671B"/>
    <w:rsid w:val="00255B64"/>
    <w:rsid w:val="0026407E"/>
    <w:rsid w:val="00266FF2"/>
    <w:rsid w:val="00281D1C"/>
    <w:rsid w:val="00292882"/>
    <w:rsid w:val="002E05DD"/>
    <w:rsid w:val="00301CC7"/>
    <w:rsid w:val="00305C07"/>
    <w:rsid w:val="00311405"/>
    <w:rsid w:val="003152EA"/>
    <w:rsid w:val="00324FC4"/>
    <w:rsid w:val="00357ACA"/>
    <w:rsid w:val="0036110F"/>
    <w:rsid w:val="00367628"/>
    <w:rsid w:val="00387CA2"/>
    <w:rsid w:val="003B6DA5"/>
    <w:rsid w:val="003C0A0C"/>
    <w:rsid w:val="003D3CF5"/>
    <w:rsid w:val="003F7C1A"/>
    <w:rsid w:val="00403C2C"/>
    <w:rsid w:val="004502CE"/>
    <w:rsid w:val="00452E40"/>
    <w:rsid w:val="00455ECA"/>
    <w:rsid w:val="00457302"/>
    <w:rsid w:val="00464452"/>
    <w:rsid w:val="004802B5"/>
    <w:rsid w:val="00486F7D"/>
    <w:rsid w:val="004A2AA7"/>
    <w:rsid w:val="004C6B46"/>
    <w:rsid w:val="004D262B"/>
    <w:rsid w:val="004D4485"/>
    <w:rsid w:val="004D77AC"/>
    <w:rsid w:val="0050045F"/>
    <w:rsid w:val="00510C29"/>
    <w:rsid w:val="00512A93"/>
    <w:rsid w:val="00554771"/>
    <w:rsid w:val="00565DC4"/>
    <w:rsid w:val="00587378"/>
    <w:rsid w:val="005A49A7"/>
    <w:rsid w:val="005C10A2"/>
    <w:rsid w:val="005C389C"/>
    <w:rsid w:val="005F00C3"/>
    <w:rsid w:val="005F36D6"/>
    <w:rsid w:val="005F5007"/>
    <w:rsid w:val="00610FD3"/>
    <w:rsid w:val="00634037"/>
    <w:rsid w:val="0065132F"/>
    <w:rsid w:val="00671615"/>
    <w:rsid w:val="006819A3"/>
    <w:rsid w:val="006C2A78"/>
    <w:rsid w:val="00706CDE"/>
    <w:rsid w:val="00734831"/>
    <w:rsid w:val="00751EEF"/>
    <w:rsid w:val="007758B3"/>
    <w:rsid w:val="00791CA5"/>
    <w:rsid w:val="007B52C1"/>
    <w:rsid w:val="007E3D9C"/>
    <w:rsid w:val="00815608"/>
    <w:rsid w:val="00817AA2"/>
    <w:rsid w:val="0082288E"/>
    <w:rsid w:val="00831235"/>
    <w:rsid w:val="00836F1D"/>
    <w:rsid w:val="00841DC2"/>
    <w:rsid w:val="00845A26"/>
    <w:rsid w:val="00896261"/>
    <w:rsid w:val="008A391D"/>
    <w:rsid w:val="008B3610"/>
    <w:rsid w:val="008B473F"/>
    <w:rsid w:val="008C0066"/>
    <w:rsid w:val="008C1328"/>
    <w:rsid w:val="0090586D"/>
    <w:rsid w:val="00924D71"/>
    <w:rsid w:val="009427E3"/>
    <w:rsid w:val="00947663"/>
    <w:rsid w:val="0096364C"/>
    <w:rsid w:val="009A6ACD"/>
    <w:rsid w:val="009B1302"/>
    <w:rsid w:val="009B3DAA"/>
    <w:rsid w:val="009D7B54"/>
    <w:rsid w:val="009F4B4D"/>
    <w:rsid w:val="00A06165"/>
    <w:rsid w:val="00A31055"/>
    <w:rsid w:val="00A53CF5"/>
    <w:rsid w:val="00A7230E"/>
    <w:rsid w:val="00AA0B3D"/>
    <w:rsid w:val="00AD1695"/>
    <w:rsid w:val="00AD4B45"/>
    <w:rsid w:val="00AE614F"/>
    <w:rsid w:val="00AF041A"/>
    <w:rsid w:val="00B0645E"/>
    <w:rsid w:val="00B36FE0"/>
    <w:rsid w:val="00B66078"/>
    <w:rsid w:val="00BB413C"/>
    <w:rsid w:val="00BC334A"/>
    <w:rsid w:val="00BD1F44"/>
    <w:rsid w:val="00BD2D5E"/>
    <w:rsid w:val="00BE04B2"/>
    <w:rsid w:val="00BE36B9"/>
    <w:rsid w:val="00C10741"/>
    <w:rsid w:val="00C23B70"/>
    <w:rsid w:val="00C37379"/>
    <w:rsid w:val="00C700F3"/>
    <w:rsid w:val="00C970D2"/>
    <w:rsid w:val="00CD7C02"/>
    <w:rsid w:val="00D5180E"/>
    <w:rsid w:val="00D54E39"/>
    <w:rsid w:val="00D64221"/>
    <w:rsid w:val="00D646A9"/>
    <w:rsid w:val="00D95145"/>
    <w:rsid w:val="00D973F9"/>
    <w:rsid w:val="00DA74F2"/>
    <w:rsid w:val="00DB25BD"/>
    <w:rsid w:val="00DD4589"/>
    <w:rsid w:val="00E01453"/>
    <w:rsid w:val="00E06DAD"/>
    <w:rsid w:val="00E137A3"/>
    <w:rsid w:val="00E226CE"/>
    <w:rsid w:val="00E24BCD"/>
    <w:rsid w:val="00E309E7"/>
    <w:rsid w:val="00E52DA1"/>
    <w:rsid w:val="00E71656"/>
    <w:rsid w:val="00E81E84"/>
    <w:rsid w:val="00E840D1"/>
    <w:rsid w:val="00EA3524"/>
    <w:rsid w:val="00EB37D9"/>
    <w:rsid w:val="00ED5151"/>
    <w:rsid w:val="00EE30DC"/>
    <w:rsid w:val="00EE46E8"/>
    <w:rsid w:val="00F31FF2"/>
    <w:rsid w:val="00F40484"/>
    <w:rsid w:val="00F51233"/>
    <w:rsid w:val="00F82308"/>
    <w:rsid w:val="00FE6A27"/>
    <w:rsid w:val="00FF699A"/>
    <w:rsid w:val="00FF7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745F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6010E"/>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7AE2"/>
    <w:pPr>
      <w:spacing w:before="100" w:beforeAutospacing="1" w:after="100" w:afterAutospacing="1" w:line="240" w:lineRule="auto"/>
    </w:pPr>
    <w:rPr>
      <w:rFonts w:ascii="Times New Roman" w:eastAsia="Times New Roman" w:hAnsi="Times New Roman"/>
      <w:szCs w:val="24"/>
    </w:rPr>
  </w:style>
  <w:style w:type="character" w:styleId="Hyperlink">
    <w:name w:val="Hyperlink"/>
    <w:basedOn w:val="DefaultParagraphFont"/>
    <w:uiPriority w:val="99"/>
    <w:unhideWhenUsed/>
    <w:rsid w:val="00077AE2"/>
    <w:rPr>
      <w:color w:val="0000FF"/>
      <w:u w:val="single"/>
    </w:rPr>
  </w:style>
  <w:style w:type="character" w:styleId="Strong">
    <w:name w:val="Strong"/>
    <w:basedOn w:val="DefaultParagraphFont"/>
    <w:uiPriority w:val="22"/>
    <w:qFormat/>
    <w:rsid w:val="00077AE2"/>
    <w:rPr>
      <w:b/>
      <w:bCs/>
    </w:rPr>
  </w:style>
  <w:style w:type="paragraph" w:styleId="Header">
    <w:name w:val="header"/>
    <w:basedOn w:val="Normal"/>
    <w:link w:val="HeaderChar"/>
    <w:uiPriority w:val="99"/>
    <w:unhideWhenUsed/>
    <w:rsid w:val="004C6B46"/>
    <w:pPr>
      <w:tabs>
        <w:tab w:val="center" w:pos="4680"/>
        <w:tab w:val="right" w:pos="9360"/>
      </w:tabs>
    </w:pPr>
  </w:style>
  <w:style w:type="character" w:customStyle="1" w:styleId="HeaderChar">
    <w:name w:val="Header Char"/>
    <w:basedOn w:val="DefaultParagraphFont"/>
    <w:link w:val="Header"/>
    <w:uiPriority w:val="99"/>
    <w:rsid w:val="004C6B46"/>
  </w:style>
  <w:style w:type="paragraph" w:styleId="Footer">
    <w:name w:val="footer"/>
    <w:basedOn w:val="Normal"/>
    <w:link w:val="FooterChar"/>
    <w:uiPriority w:val="99"/>
    <w:unhideWhenUsed/>
    <w:rsid w:val="004C6B46"/>
    <w:pPr>
      <w:tabs>
        <w:tab w:val="center" w:pos="4680"/>
        <w:tab w:val="right" w:pos="9360"/>
      </w:tabs>
    </w:pPr>
  </w:style>
  <w:style w:type="character" w:customStyle="1" w:styleId="FooterChar">
    <w:name w:val="Footer Char"/>
    <w:basedOn w:val="DefaultParagraphFont"/>
    <w:link w:val="Footer"/>
    <w:uiPriority w:val="99"/>
    <w:rsid w:val="004C6B46"/>
  </w:style>
  <w:style w:type="paragraph" w:styleId="ListParagraph">
    <w:name w:val="List Paragraph"/>
    <w:basedOn w:val="Normal"/>
    <w:uiPriority w:val="34"/>
    <w:qFormat/>
    <w:rsid w:val="00486F7D"/>
    <w:pPr>
      <w:ind w:left="720"/>
    </w:pPr>
  </w:style>
  <w:style w:type="paragraph" w:customStyle="1" w:styleId="Default">
    <w:name w:val="Default"/>
    <w:rsid w:val="00486F7D"/>
    <w:pPr>
      <w:autoSpaceDE w:val="0"/>
      <w:autoSpaceDN w:val="0"/>
      <w:adjustRightInd w:val="0"/>
    </w:pPr>
    <w:rPr>
      <w:rFonts w:ascii="Gulim" w:eastAsia="Gulim" w:cs="Gulim"/>
      <w:color w:val="000000"/>
      <w:sz w:val="24"/>
      <w:szCs w:val="24"/>
    </w:rPr>
  </w:style>
  <w:style w:type="character" w:styleId="CommentReference">
    <w:name w:val="annotation reference"/>
    <w:basedOn w:val="DefaultParagraphFont"/>
    <w:uiPriority w:val="99"/>
    <w:semiHidden/>
    <w:unhideWhenUsed/>
    <w:rsid w:val="00457302"/>
    <w:rPr>
      <w:sz w:val="18"/>
      <w:szCs w:val="18"/>
    </w:rPr>
  </w:style>
  <w:style w:type="paragraph" w:styleId="CommentText">
    <w:name w:val="annotation text"/>
    <w:basedOn w:val="Normal"/>
    <w:link w:val="CommentTextChar"/>
    <w:uiPriority w:val="99"/>
    <w:semiHidden/>
    <w:unhideWhenUsed/>
    <w:rsid w:val="00457302"/>
    <w:pPr>
      <w:spacing w:line="240" w:lineRule="auto"/>
    </w:pPr>
    <w:rPr>
      <w:szCs w:val="24"/>
    </w:rPr>
  </w:style>
  <w:style w:type="character" w:customStyle="1" w:styleId="CommentTextChar">
    <w:name w:val="Comment Text Char"/>
    <w:basedOn w:val="DefaultParagraphFont"/>
    <w:link w:val="CommentText"/>
    <w:uiPriority w:val="99"/>
    <w:semiHidden/>
    <w:rsid w:val="00457302"/>
    <w:rPr>
      <w:sz w:val="24"/>
      <w:szCs w:val="24"/>
    </w:rPr>
  </w:style>
  <w:style w:type="paragraph" w:styleId="CommentSubject">
    <w:name w:val="annotation subject"/>
    <w:basedOn w:val="CommentText"/>
    <w:next w:val="CommentText"/>
    <w:link w:val="CommentSubjectChar"/>
    <w:uiPriority w:val="99"/>
    <w:semiHidden/>
    <w:unhideWhenUsed/>
    <w:rsid w:val="00457302"/>
    <w:rPr>
      <w:b/>
      <w:bCs/>
      <w:sz w:val="20"/>
      <w:szCs w:val="20"/>
    </w:rPr>
  </w:style>
  <w:style w:type="character" w:customStyle="1" w:styleId="CommentSubjectChar">
    <w:name w:val="Comment Subject Char"/>
    <w:basedOn w:val="CommentTextChar"/>
    <w:link w:val="CommentSubject"/>
    <w:uiPriority w:val="99"/>
    <w:semiHidden/>
    <w:rsid w:val="00457302"/>
    <w:rPr>
      <w:b/>
      <w:bCs/>
      <w:sz w:val="24"/>
      <w:szCs w:val="24"/>
    </w:rPr>
  </w:style>
  <w:style w:type="paragraph" w:styleId="BalloonText">
    <w:name w:val="Balloon Text"/>
    <w:basedOn w:val="Normal"/>
    <w:link w:val="BalloonTextChar"/>
    <w:uiPriority w:val="99"/>
    <w:semiHidden/>
    <w:unhideWhenUsed/>
    <w:rsid w:val="00457302"/>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57302"/>
    <w:rPr>
      <w:rFonts w:ascii="Times New Roman" w:hAnsi="Times New Roman"/>
      <w:sz w:val="18"/>
      <w:szCs w:val="18"/>
    </w:rPr>
  </w:style>
  <w:style w:type="character" w:styleId="FollowedHyperlink">
    <w:name w:val="FollowedHyperlink"/>
    <w:basedOn w:val="DefaultParagraphFont"/>
    <w:uiPriority w:val="99"/>
    <w:semiHidden/>
    <w:unhideWhenUsed/>
    <w:rsid w:val="00DA74F2"/>
    <w:rPr>
      <w:color w:val="800080" w:themeColor="followedHyperlink"/>
      <w:u w:val="single"/>
    </w:rPr>
  </w:style>
  <w:style w:type="paragraph" w:styleId="Revision">
    <w:name w:val="Revision"/>
    <w:hidden/>
    <w:uiPriority w:val="99"/>
    <w:semiHidden/>
    <w:rsid w:val="0036110F"/>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828168">
      <w:bodyDiv w:val="1"/>
      <w:marLeft w:val="0"/>
      <w:marRight w:val="0"/>
      <w:marTop w:val="0"/>
      <w:marBottom w:val="0"/>
      <w:divBdr>
        <w:top w:val="none" w:sz="0" w:space="0" w:color="auto"/>
        <w:left w:val="none" w:sz="0" w:space="0" w:color="auto"/>
        <w:bottom w:val="none" w:sz="0" w:space="0" w:color="auto"/>
        <w:right w:val="none" w:sz="0" w:space="0" w:color="auto"/>
      </w:divBdr>
    </w:div>
    <w:div w:id="74195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dlc_DocId xmlns="8aada72b-6923-4bb8-b3a4-ac4cfda9c9ce">F7SKZCV5CSHW-343-304</_dlc_DocId>
    <_dlc_DocIdUrl xmlns="8aada72b-6923-4bb8-b3a4-ac4cfda9c9ce">
      <Url>https://collaborate.johnshopkins.edu/sites/talkstudy/welch/_layouts/DocIdRedir.aspx?ID=F7SKZCV5CSHW-343-304</Url>
      <Description>F7SKZCV5CSHW-343-304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2A292AF028BE47B26B38FCF1FD5333" ma:contentTypeVersion="1" ma:contentTypeDescription="Create a new document." ma:contentTypeScope="" ma:versionID="23ea284d80ba4e430500fa61226a1434">
  <xsd:schema xmlns:xsd="http://www.w3.org/2001/XMLSchema" xmlns:xs="http://www.w3.org/2001/XMLSchema" xmlns:p="http://schemas.microsoft.com/office/2006/metadata/properties" xmlns:ns2="8aada72b-6923-4bb8-b3a4-ac4cfda9c9ce" targetNamespace="http://schemas.microsoft.com/office/2006/metadata/properties" ma:root="true" ma:fieldsID="d97a2ec070bb2dd05ed88de8a21b105e" ns2:_="">
    <xsd:import namespace="8aada72b-6923-4bb8-b3a4-ac4cfda9c9c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ada72b-6923-4bb8-b3a4-ac4cfda9c9c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E859AD-E18F-4153-AB64-DF5F3E66C9C2}">
  <ds:schemaRefs>
    <ds:schemaRef ds:uri="http://schemas.microsoft.com/office/2006/metadata/properties"/>
    <ds:schemaRef ds:uri="8aada72b-6923-4bb8-b3a4-ac4cfda9c9ce"/>
  </ds:schemaRefs>
</ds:datastoreItem>
</file>

<file path=customXml/itemProps2.xml><?xml version="1.0" encoding="utf-8"?>
<ds:datastoreItem xmlns:ds="http://schemas.openxmlformats.org/officeDocument/2006/customXml" ds:itemID="{CB3997E8-0943-4DE5-A9CF-615F6E1B58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ada72b-6923-4bb8-b3a4-ac4cfda9c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66448D-245E-408B-8931-F852CA3E6AE7}">
  <ds:schemaRefs>
    <ds:schemaRef ds:uri="http://schemas.microsoft.com/sharepoint/events"/>
  </ds:schemaRefs>
</ds:datastoreItem>
</file>

<file path=customXml/itemProps4.xml><?xml version="1.0" encoding="utf-8"?>
<ds:datastoreItem xmlns:ds="http://schemas.openxmlformats.org/officeDocument/2006/customXml" ds:itemID="{30F97D62-ADB7-420F-B681-75FCEF38D0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470</Words>
  <Characters>2681</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GCRC</Company>
  <LinksUpToDate>false</LinksUpToDate>
  <CharactersWithSpaces>3145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Ephraim</dc:creator>
  <cp:keywords/>
  <dc:description/>
  <cp:lastModifiedBy>Megan Churchill</cp:lastModifiedBy>
  <cp:revision>40</cp:revision>
  <cp:lastPrinted>2016-10-28T18:41:00Z</cp:lastPrinted>
  <dcterms:created xsi:type="dcterms:W3CDTF">2016-10-26T20:30:00Z</dcterms:created>
  <dcterms:modified xsi:type="dcterms:W3CDTF">2016-11-08T17:26:00Z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0x010100D02A292AF028BE47B26B38FCF1FD5333</vt:lpwstr>
  </property>
  <property fmtid="{D5CDD505-2E9C-101B-9397-08002B2CF9AE}" pid="3" name="_dlc_DocIdItemGuid">
    <vt:lpwstr>4df84df6-d192-48ec-a9e2-284933e9dd76</vt:lpwstr>
  </property>
</Properties>
</file>