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1340" w:type="dxa"/>
        <w:tblInd w:w="-162" w:type="dxa"/>
        <w:tblLook w:val="04A0" w:firstRow="1" w:lastRow="0" w:firstColumn="1" w:lastColumn="0" w:noHBand="0" w:noVBand="1"/>
      </w:tblPr>
      <w:tblGrid>
        <w:gridCol w:w="5670"/>
        <w:gridCol w:w="5670"/>
      </w:tblGrid>
      <w:tr w:rsidR="00756082" w:rsidTr="00756082">
        <w:trPr>
          <w:trHeight w:val="323"/>
        </w:trPr>
        <w:tc>
          <w:tcPr>
            <w:tcW w:w="5670" w:type="dxa"/>
          </w:tcPr>
          <w:p w:rsidR="00756082" w:rsidRDefault="00756082" w:rsidP="009F1D7B">
            <w:pPr>
              <w:rPr>
                <w:rFonts w:ascii="Arial" w:hAnsi="Arial" w:cs="Arial"/>
              </w:rPr>
            </w:pPr>
            <w:r>
              <w:rPr>
                <w:rFonts w:ascii="Arial" w:hAnsi="Arial" w:cs="Arial"/>
              </w:rPr>
              <w:t>IRB#:</w:t>
            </w:r>
          </w:p>
        </w:tc>
        <w:tc>
          <w:tcPr>
            <w:tcW w:w="5670" w:type="dxa"/>
          </w:tcPr>
          <w:p w:rsidR="00756082" w:rsidRDefault="00756082" w:rsidP="009F1D7B">
            <w:pPr>
              <w:rPr>
                <w:rFonts w:ascii="Arial" w:hAnsi="Arial" w:cs="Arial"/>
              </w:rPr>
            </w:pPr>
            <w:r>
              <w:rPr>
                <w:rFonts w:ascii="Arial" w:hAnsi="Arial" w:cs="Arial"/>
              </w:rPr>
              <w:t>PI:</w:t>
            </w:r>
          </w:p>
        </w:tc>
      </w:tr>
      <w:tr w:rsidR="00756082" w:rsidTr="00756082">
        <w:trPr>
          <w:trHeight w:val="413"/>
        </w:trPr>
        <w:tc>
          <w:tcPr>
            <w:tcW w:w="5670" w:type="dxa"/>
          </w:tcPr>
          <w:p w:rsidR="00756082" w:rsidRDefault="00756082" w:rsidP="009F1D7B">
            <w:pPr>
              <w:rPr>
                <w:rFonts w:ascii="Arial" w:hAnsi="Arial" w:cs="Arial"/>
              </w:rPr>
            </w:pPr>
            <w:r>
              <w:rPr>
                <w:rFonts w:ascii="Arial" w:hAnsi="Arial" w:cs="Arial"/>
              </w:rPr>
              <w:t>Submitter:</w:t>
            </w:r>
          </w:p>
        </w:tc>
        <w:tc>
          <w:tcPr>
            <w:tcW w:w="5670" w:type="dxa"/>
          </w:tcPr>
          <w:p w:rsidR="00756082" w:rsidRDefault="00756082" w:rsidP="009F1D7B">
            <w:pPr>
              <w:rPr>
                <w:rFonts w:ascii="Arial" w:hAnsi="Arial" w:cs="Arial"/>
              </w:rPr>
            </w:pPr>
            <w:r>
              <w:rPr>
                <w:rFonts w:ascii="Arial" w:hAnsi="Arial" w:cs="Arial"/>
              </w:rPr>
              <w:t>Date Submitted:</w:t>
            </w:r>
          </w:p>
        </w:tc>
      </w:tr>
    </w:tbl>
    <w:p w:rsidR="00756082" w:rsidRDefault="00756082" w:rsidP="005A47F7">
      <w:pPr>
        <w:pStyle w:val="ColorfulList-Accent11"/>
        <w:ind w:left="0"/>
        <w:rPr>
          <w:rFonts w:ascii="Arial" w:hAnsi="Arial" w:cs="Arial"/>
        </w:rPr>
      </w:pPr>
    </w:p>
    <w:p w:rsidR="00556D0C" w:rsidRPr="005A47F7" w:rsidRDefault="005A47F7" w:rsidP="005A47F7">
      <w:pPr>
        <w:pStyle w:val="ColorfulList-Accent11"/>
        <w:ind w:left="0"/>
        <w:rPr>
          <w:rFonts w:ascii="Arial" w:hAnsi="Arial" w:cs="Arial"/>
        </w:rPr>
      </w:pPr>
      <w:r w:rsidRPr="005A47F7">
        <w:rPr>
          <w:rFonts w:ascii="Arial" w:hAnsi="Arial" w:cs="Arial"/>
        </w:rPr>
        <w:t xml:space="preserve">Note:  Numbers in parentheses indicate eIRB section and research summary section. [i.e. (06 &amp; 10) referes to eIRB 06. Research Summary &amp; Abstract and 10. Subject Population Groups and Enrollment.] </w:t>
      </w:r>
      <w:r w:rsidR="00256AC7" w:rsidRPr="005A47F7">
        <w:rPr>
          <w:rFonts w:ascii="Arial" w:hAnsi="Arial" w:cs="Arial"/>
        </w:rPr>
        <w:t xml:space="preserve"> </w:t>
      </w:r>
    </w:p>
    <w:tbl>
      <w:tblPr>
        <w:tblW w:w="1140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257"/>
        <w:gridCol w:w="1530"/>
        <w:gridCol w:w="1710"/>
        <w:gridCol w:w="1905"/>
      </w:tblGrid>
      <w:tr w:rsidR="005B7791" w:rsidRPr="005A47F7" w:rsidTr="007B6B3D">
        <w:trPr>
          <w:tblHeade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Heading1"/>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756082" w:rsidP="008E65E1">
            <w:pPr>
              <w:tabs>
                <w:tab w:val="left" w:pos="4068"/>
                <w:tab w:val="left" w:pos="4968"/>
                <w:tab w:val="left" w:pos="9198"/>
              </w:tabs>
              <w:jc w:val="center"/>
              <w:rPr>
                <w:rFonts w:ascii="Arial" w:hAnsi="Arial" w:cs="Arial"/>
                <w:b/>
                <w:caps/>
                <w:sz w:val="22"/>
                <w:szCs w:val="22"/>
              </w:rPr>
            </w:pPr>
            <w:r>
              <w:rPr>
                <w:rFonts w:ascii="Arial" w:hAnsi="Arial" w:cs="Arial"/>
                <w:b/>
                <w:caps/>
                <w:sz w:val="22"/>
                <w:szCs w:val="22"/>
              </w:rPr>
              <w:t xml:space="preserve">Division </w:t>
            </w:r>
            <w:r w:rsidR="008E65E1">
              <w:rPr>
                <w:rFonts w:ascii="Arial" w:hAnsi="Arial" w:cs="Arial"/>
                <w:b/>
                <w:caps/>
                <w:sz w:val="22"/>
                <w:szCs w:val="22"/>
              </w:rPr>
              <w:t>Submitter</w:t>
            </w: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Heading1"/>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Default="005B7791" w:rsidP="00F9380B">
            <w:pPr>
              <w:pStyle w:val="Heading1"/>
              <w:rPr>
                <w:rFonts w:ascii="Arial" w:hAnsi="Arial" w:cs="Arial"/>
                <w:sz w:val="22"/>
                <w:szCs w:val="22"/>
              </w:rPr>
            </w:pPr>
            <w:r>
              <w:rPr>
                <w:rFonts w:ascii="Arial" w:hAnsi="Arial" w:cs="Arial"/>
                <w:sz w:val="22"/>
                <w:szCs w:val="22"/>
              </w:rPr>
              <w:t>cru reviewer</w:t>
            </w:r>
          </w:p>
        </w:tc>
      </w:tr>
      <w:tr w:rsidR="005B7791" w:rsidRPr="005A47F7" w:rsidTr="007B6B3D">
        <w:trPr>
          <w:tblHeade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Heading1"/>
              <w:rPr>
                <w:rFonts w:ascii="Arial" w:hAnsi="Arial" w:cs="Arial"/>
                <w:sz w:val="22"/>
                <w:szCs w:val="22"/>
              </w:rPr>
            </w:pPr>
            <w:r w:rsidRPr="005A47F7">
              <w:rPr>
                <w:rFonts w:ascii="Arial" w:hAnsi="Arial" w:cs="Arial"/>
                <w:sz w:val="22"/>
                <w:szCs w:val="22"/>
              </w:rPr>
              <w:t>Item Needed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caps/>
                <w:sz w:val="22"/>
                <w:szCs w:val="22"/>
              </w:rPr>
            </w:pPr>
            <w:r w:rsidRPr="005A47F7">
              <w:rPr>
                <w:rFonts w:ascii="Arial" w:hAnsi="Arial" w:cs="Arial"/>
                <w:b/>
                <w:caps/>
                <w:sz w:val="22"/>
                <w:szCs w:val="22"/>
              </w:rPr>
              <w:t>Y,N,N/A</w:t>
            </w: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Heading1"/>
              <w:rPr>
                <w:rFonts w:ascii="Arial" w:hAnsi="Arial" w:cs="Arial"/>
                <w:sz w:val="22"/>
                <w:szCs w:val="22"/>
              </w:rPr>
            </w:pPr>
            <w:r w:rsidRPr="005A47F7">
              <w:rPr>
                <w:rFonts w:ascii="Arial" w:hAnsi="Arial" w:cs="Arial"/>
                <w:sz w:val="22"/>
                <w:szCs w:val="22"/>
              </w:rPr>
              <w:t>comments</w:t>
            </w: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Heading1"/>
              <w:rPr>
                <w:rFonts w:ascii="Arial" w:hAnsi="Arial" w:cs="Arial"/>
                <w:sz w:val="22"/>
                <w:szCs w:val="22"/>
              </w:rPr>
            </w:pPr>
            <w:r>
              <w:rPr>
                <w:rFonts w:ascii="Arial" w:hAnsi="Arial" w:cs="Arial"/>
                <w:sz w:val="22"/>
                <w:szCs w:val="22"/>
              </w:rPr>
              <w:t>Y,n,n/a</w:t>
            </w:r>
          </w:p>
        </w:tc>
      </w:tr>
      <w:tr w:rsidR="005B7791" w:rsidRPr="005A47F7" w:rsidTr="007B6B3D">
        <w:trPr>
          <w:trHeight w:val="318"/>
          <w:jc w:val="center"/>
        </w:trPr>
        <w:tc>
          <w:tcPr>
            <w:tcW w:w="6257" w:type="dxa"/>
            <w:tcBorders>
              <w:top w:val="single" w:sz="4" w:space="0" w:color="auto"/>
              <w:left w:val="single" w:sz="4" w:space="0" w:color="auto"/>
              <w:bottom w:val="single" w:sz="4" w:space="0" w:color="auto"/>
              <w:right w:val="single" w:sz="4" w:space="0" w:color="auto"/>
            </w:tcBorders>
            <w:shd w:val="clear" w:color="auto" w:fill="000000"/>
          </w:tcPr>
          <w:p w:rsidR="005B7791" w:rsidRPr="005A47F7" w:rsidRDefault="005B7791" w:rsidP="00F9380B">
            <w:pPr>
              <w:pStyle w:val="Heading5"/>
              <w:rPr>
                <w:rFonts w:ascii="Arial" w:hAnsi="Arial" w:cs="Arial"/>
                <w:b/>
                <w:sz w:val="22"/>
                <w:szCs w:val="22"/>
              </w:rPr>
            </w:pPr>
            <w:r w:rsidRPr="005A47F7">
              <w:rPr>
                <w:rFonts w:ascii="Arial" w:hAnsi="Arial" w:cs="Arial"/>
                <w:b/>
                <w:sz w:val="22"/>
                <w:szCs w:val="22"/>
              </w:rPr>
              <w:t>Required elements prior to submission for IRB review</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trHeight w:val="90"/>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sz w:val="22"/>
                <w:szCs w:val="22"/>
              </w:rPr>
              <w:t>Is the funding source cited? (04)</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trHeight w:val="350"/>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5B7791">
            <w:pPr>
              <w:tabs>
                <w:tab w:val="left" w:pos="4068"/>
                <w:tab w:val="left" w:pos="4968"/>
                <w:tab w:val="left" w:pos="9198"/>
              </w:tabs>
              <w:rPr>
                <w:rFonts w:ascii="Arial" w:hAnsi="Arial" w:cs="Arial"/>
                <w:sz w:val="22"/>
                <w:szCs w:val="22"/>
              </w:rPr>
            </w:pPr>
            <w:r w:rsidRPr="005A47F7">
              <w:rPr>
                <w:rFonts w:ascii="Arial" w:hAnsi="Arial" w:cs="Arial"/>
                <w:sz w:val="22"/>
                <w:szCs w:val="22"/>
              </w:rPr>
              <w:t>Is SPS# entered?</w:t>
            </w:r>
            <w:r>
              <w:rPr>
                <w:rFonts w:ascii="Arial" w:hAnsi="Arial" w:cs="Arial"/>
                <w:sz w:val="22"/>
                <w:szCs w:val="22"/>
              </w:rPr>
              <w:t xml:space="preserve"> (if applicable)</w:t>
            </w:r>
            <w:r w:rsidRPr="005A47F7">
              <w:rPr>
                <w:rFonts w:ascii="Arial" w:hAnsi="Arial" w:cs="Arial"/>
                <w:sz w:val="22"/>
                <w:szCs w:val="22"/>
              </w:rPr>
              <w:t xml:space="preserve"> (04)</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CB2228">
            <w:pPr>
              <w:tabs>
                <w:tab w:val="left" w:pos="4068"/>
                <w:tab w:val="left" w:pos="4968"/>
                <w:tab w:val="left" w:pos="9198"/>
              </w:tabs>
              <w:rPr>
                <w:rFonts w:ascii="Arial" w:hAnsi="Arial" w:cs="Arial"/>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991E78">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991E78">
            <w:pPr>
              <w:tabs>
                <w:tab w:val="left" w:pos="4068"/>
                <w:tab w:val="left" w:pos="4968"/>
                <w:tab w:val="left" w:pos="9198"/>
              </w:tabs>
              <w:rPr>
                <w:rFonts w:ascii="Arial" w:hAnsi="Arial" w:cs="Arial"/>
                <w:sz w:val="22"/>
                <w:szCs w:val="22"/>
              </w:rPr>
            </w:pPr>
          </w:p>
        </w:tc>
      </w:tr>
      <w:tr w:rsidR="005B7791" w:rsidRPr="005A47F7" w:rsidTr="007B6B3D">
        <w:trPr>
          <w:trHeight w:val="350"/>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If funding is Federal, AHA or March of Dimes, are the entire grant &amp; budget attached? (04)</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spacing w:before="120"/>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fldChar w:fldCharType="begin">
                <w:ffData>
                  <w:name w:val="Text6"/>
                  <w:enabled/>
                  <w:calcOnExit w:val="0"/>
                  <w:textInput/>
                </w:ffData>
              </w:fldChar>
            </w:r>
            <w:bookmarkStart w:id="0" w:name="Text6"/>
            <w:r w:rsidRPr="005A47F7">
              <w:rPr>
                <w:rFonts w:ascii="Arial" w:hAnsi="Arial" w:cs="Arial"/>
                <w:b/>
                <w:sz w:val="22"/>
                <w:szCs w:val="22"/>
              </w:rPr>
              <w:instrText xml:space="preserve"> FORMTEXT </w:instrText>
            </w:r>
            <w:r w:rsidRPr="005A47F7">
              <w:rPr>
                <w:rFonts w:ascii="Arial" w:hAnsi="Arial" w:cs="Arial"/>
                <w:b/>
                <w:sz w:val="22"/>
                <w:szCs w:val="22"/>
              </w:rPr>
            </w:r>
            <w:r w:rsidRPr="005A47F7">
              <w:rPr>
                <w:rFonts w:ascii="Arial" w:hAnsi="Arial" w:cs="Arial"/>
                <w:b/>
                <w:sz w:val="22"/>
                <w:szCs w:val="22"/>
              </w:rPr>
              <w:fldChar w:fldCharType="separate"/>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sz w:val="22"/>
                <w:szCs w:val="22"/>
              </w:rPr>
              <w:fldChar w:fldCharType="end"/>
            </w:r>
            <w:bookmarkEnd w:id="0"/>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0CFA">
            <w:pPr>
              <w:tabs>
                <w:tab w:val="left" w:pos="4068"/>
                <w:tab w:val="left" w:pos="4968"/>
                <w:tab w:val="left" w:pos="9198"/>
              </w:tabs>
              <w:rPr>
                <w:rFonts w:ascii="Arial" w:hAnsi="Arial" w:cs="Arial"/>
                <w:sz w:val="22"/>
                <w:szCs w:val="22"/>
              </w:rPr>
            </w:pPr>
            <w:r w:rsidRPr="005A47F7">
              <w:rPr>
                <w:rFonts w:ascii="Arial" w:hAnsi="Arial" w:cs="Arial"/>
                <w:sz w:val="22"/>
                <w:szCs w:val="22"/>
              </w:rPr>
              <w:t>If funding is from private industry, is the sponsor’s protocol attached? (07)</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spacing w:before="120"/>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trHeight w:val="341"/>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If funding is from private industry and involves an investigational drug/device, is the investigational brochure included? (08)</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spacing w:before="120"/>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fldChar w:fldCharType="begin">
                <w:ffData>
                  <w:name w:val="Text9"/>
                  <w:enabled/>
                  <w:calcOnExit w:val="0"/>
                  <w:textInput/>
                </w:ffData>
              </w:fldChar>
            </w:r>
            <w:bookmarkStart w:id="1" w:name="Text9"/>
            <w:r w:rsidRPr="005A47F7">
              <w:rPr>
                <w:rFonts w:ascii="Arial" w:hAnsi="Arial" w:cs="Arial"/>
                <w:b/>
                <w:sz w:val="22"/>
                <w:szCs w:val="22"/>
              </w:rPr>
              <w:instrText xml:space="preserve"> FORMTEXT </w:instrText>
            </w:r>
            <w:r w:rsidRPr="005A47F7">
              <w:rPr>
                <w:rFonts w:ascii="Arial" w:hAnsi="Arial" w:cs="Arial"/>
                <w:b/>
                <w:sz w:val="22"/>
                <w:szCs w:val="22"/>
              </w:rPr>
            </w:r>
            <w:r w:rsidRPr="005A47F7">
              <w:rPr>
                <w:rFonts w:ascii="Arial" w:hAnsi="Arial" w:cs="Arial"/>
                <w:b/>
                <w:sz w:val="22"/>
                <w:szCs w:val="22"/>
              </w:rPr>
              <w:fldChar w:fldCharType="separate"/>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sz w:val="22"/>
                <w:szCs w:val="22"/>
              </w:rPr>
              <w:fldChar w:fldCharType="end"/>
            </w:r>
            <w:bookmarkEnd w:id="1"/>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495BAB">
            <w:pPr>
              <w:tabs>
                <w:tab w:val="left" w:pos="4068"/>
                <w:tab w:val="left" w:pos="4968"/>
                <w:tab w:val="left" w:pos="9198"/>
              </w:tabs>
              <w:rPr>
                <w:rFonts w:ascii="Arial" w:hAnsi="Arial" w:cs="Arial"/>
                <w:sz w:val="22"/>
                <w:szCs w:val="22"/>
              </w:rPr>
            </w:pPr>
            <w:r w:rsidRPr="005A47F7">
              <w:rPr>
                <w:rFonts w:ascii="Arial" w:hAnsi="Arial" w:cs="Arial"/>
                <w:sz w:val="22"/>
                <w:szCs w:val="22"/>
              </w:rPr>
              <w:t>Number of subjects in the study population (10)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fldChar w:fldCharType="begin">
                <w:ffData>
                  <w:name w:val="Text10"/>
                  <w:enabled/>
                  <w:calcOnExit w:val="0"/>
                  <w:textInput/>
                </w:ffData>
              </w:fldChar>
            </w:r>
            <w:bookmarkStart w:id="2" w:name="Text10"/>
            <w:r w:rsidRPr="005A47F7">
              <w:rPr>
                <w:rFonts w:ascii="Arial" w:hAnsi="Arial" w:cs="Arial"/>
                <w:b/>
                <w:sz w:val="22"/>
                <w:szCs w:val="22"/>
              </w:rPr>
              <w:instrText xml:space="preserve"> FORMTEXT </w:instrText>
            </w:r>
            <w:r w:rsidRPr="005A47F7">
              <w:rPr>
                <w:rFonts w:ascii="Arial" w:hAnsi="Arial" w:cs="Arial"/>
                <w:b/>
                <w:sz w:val="22"/>
                <w:szCs w:val="22"/>
              </w:rPr>
            </w:r>
            <w:r w:rsidRPr="005A47F7">
              <w:rPr>
                <w:rFonts w:ascii="Arial" w:hAnsi="Arial" w:cs="Arial"/>
                <w:b/>
                <w:sz w:val="22"/>
                <w:szCs w:val="22"/>
              </w:rPr>
              <w:fldChar w:fldCharType="separate"/>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sz w:val="22"/>
                <w:szCs w:val="22"/>
              </w:rPr>
              <w:fldChar w:fldCharType="end"/>
            </w:r>
            <w:bookmarkEnd w:id="2"/>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Age of study population (06)</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fldChar w:fldCharType="begin">
                <w:ffData>
                  <w:name w:val="Text11"/>
                  <w:enabled/>
                  <w:calcOnExit w:val="0"/>
                  <w:textInput/>
                </w:ffData>
              </w:fldChar>
            </w:r>
            <w:bookmarkStart w:id="3" w:name="Text11"/>
            <w:r w:rsidRPr="005A47F7">
              <w:rPr>
                <w:rFonts w:ascii="Arial" w:hAnsi="Arial" w:cs="Arial"/>
                <w:b/>
                <w:sz w:val="22"/>
                <w:szCs w:val="22"/>
              </w:rPr>
              <w:instrText xml:space="preserve"> FORMTEXT </w:instrText>
            </w:r>
            <w:r w:rsidRPr="005A47F7">
              <w:rPr>
                <w:rFonts w:ascii="Arial" w:hAnsi="Arial" w:cs="Arial"/>
                <w:b/>
                <w:sz w:val="22"/>
                <w:szCs w:val="22"/>
              </w:rPr>
            </w:r>
            <w:r w:rsidRPr="005A47F7">
              <w:rPr>
                <w:rFonts w:ascii="Arial" w:hAnsi="Arial" w:cs="Arial"/>
                <w:b/>
                <w:sz w:val="22"/>
                <w:szCs w:val="22"/>
              </w:rPr>
              <w:fldChar w:fldCharType="separate"/>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sz w:val="22"/>
                <w:szCs w:val="22"/>
              </w:rPr>
              <w:fldChar w:fldCharType="end"/>
            </w:r>
            <w:bookmarkEnd w:id="3"/>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495BAB">
            <w:pPr>
              <w:tabs>
                <w:tab w:val="left" w:pos="4068"/>
                <w:tab w:val="left" w:pos="4968"/>
                <w:tab w:val="left" w:pos="9198"/>
              </w:tabs>
              <w:rPr>
                <w:rFonts w:ascii="Arial" w:hAnsi="Arial" w:cs="Arial"/>
                <w:sz w:val="22"/>
                <w:szCs w:val="22"/>
              </w:rPr>
            </w:pPr>
            <w:r w:rsidRPr="005A47F7">
              <w:rPr>
                <w:rFonts w:ascii="Arial" w:hAnsi="Arial" w:cs="Arial"/>
                <w:sz w:val="22"/>
                <w:szCs w:val="22"/>
              </w:rPr>
              <w:t>Are there exclusions in study population? (06 &amp; 10)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fldChar w:fldCharType="begin">
                <w:ffData>
                  <w:name w:val="Text12"/>
                  <w:enabled/>
                  <w:calcOnExit w:val="0"/>
                  <w:textInput/>
                </w:ffData>
              </w:fldChar>
            </w:r>
            <w:bookmarkStart w:id="4" w:name="Text12"/>
            <w:r w:rsidRPr="005A47F7">
              <w:rPr>
                <w:rFonts w:ascii="Arial" w:hAnsi="Arial" w:cs="Arial"/>
                <w:b/>
                <w:sz w:val="22"/>
                <w:szCs w:val="22"/>
              </w:rPr>
              <w:instrText xml:space="preserve"> FORMTEXT </w:instrText>
            </w:r>
            <w:r w:rsidRPr="005A47F7">
              <w:rPr>
                <w:rFonts w:ascii="Arial" w:hAnsi="Arial" w:cs="Arial"/>
                <w:b/>
                <w:sz w:val="22"/>
                <w:szCs w:val="22"/>
              </w:rPr>
            </w:r>
            <w:r w:rsidRPr="005A47F7">
              <w:rPr>
                <w:rFonts w:ascii="Arial" w:hAnsi="Arial" w:cs="Arial"/>
                <w:b/>
                <w:sz w:val="22"/>
                <w:szCs w:val="22"/>
              </w:rPr>
              <w:fldChar w:fldCharType="separate"/>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noProof/>
                <w:sz w:val="22"/>
                <w:szCs w:val="22"/>
              </w:rPr>
              <w:t> </w:t>
            </w:r>
            <w:r w:rsidRPr="005A47F7">
              <w:rPr>
                <w:rFonts w:ascii="Arial" w:hAnsi="Arial" w:cs="Arial"/>
                <w:b/>
                <w:sz w:val="22"/>
                <w:szCs w:val="22"/>
              </w:rPr>
              <w:fldChar w:fldCharType="end"/>
            </w:r>
            <w:bookmarkEnd w:id="4"/>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Are exclusions justified?</w:t>
            </w:r>
            <w:r w:rsidR="00AC6720">
              <w:rPr>
                <w:rFonts w:ascii="Arial" w:hAnsi="Arial" w:cs="Arial"/>
                <w:sz w:val="22"/>
                <w:szCs w:val="22"/>
              </w:rPr>
              <w:t xml:space="preserve"> </w:t>
            </w:r>
            <w:r w:rsidRPr="005A47F7">
              <w:rPr>
                <w:rFonts w:ascii="Arial" w:hAnsi="Arial" w:cs="Arial"/>
                <w:sz w:val="22"/>
                <w:szCs w:val="22"/>
              </w:rPr>
              <w:t xml:space="preserve"> </w:t>
            </w:r>
            <w:r w:rsidR="00AC6720" w:rsidRPr="005A47F7">
              <w:rPr>
                <w:rFonts w:ascii="Arial" w:hAnsi="Arial" w:cs="Arial"/>
                <w:sz w:val="22"/>
                <w:szCs w:val="22"/>
              </w:rPr>
              <w:t xml:space="preserve">If not, why? </w:t>
            </w:r>
            <w:r w:rsidRPr="005A47F7">
              <w:rPr>
                <w:rFonts w:ascii="Arial" w:hAnsi="Arial" w:cs="Arial"/>
                <w:sz w:val="22"/>
                <w:szCs w:val="22"/>
              </w:rPr>
              <w:t>(06 &amp; 10)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5B7791">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932A4B" w:rsidRDefault="005B7791" w:rsidP="00932A4B">
            <w:pPr>
              <w:tabs>
                <w:tab w:val="left" w:pos="5292"/>
                <w:tab w:val="left" w:pos="9198"/>
              </w:tabs>
              <w:rPr>
                <w:rFonts w:ascii="Arial" w:hAnsi="Arial" w:cs="Arial"/>
                <w:sz w:val="22"/>
                <w:szCs w:val="22"/>
              </w:rPr>
            </w:pPr>
            <w:r w:rsidRPr="00932A4B">
              <w:rPr>
                <w:rFonts w:ascii="Arial" w:hAnsi="Arial" w:cs="Arial"/>
                <w:b/>
                <w:sz w:val="22"/>
                <w:szCs w:val="22"/>
              </w:rPr>
              <w:t>Data Use</w:t>
            </w:r>
            <w:r w:rsidR="008D45EB">
              <w:rPr>
                <w:rFonts w:ascii="Arial" w:hAnsi="Arial" w:cs="Arial"/>
                <w:b/>
                <w:sz w:val="22"/>
                <w:szCs w:val="22"/>
              </w:rPr>
              <w:t>/Transfer</w:t>
            </w:r>
            <w:r w:rsidRPr="00932A4B">
              <w:rPr>
                <w:rFonts w:ascii="Arial" w:hAnsi="Arial" w:cs="Arial"/>
                <w:b/>
                <w:sz w:val="22"/>
                <w:szCs w:val="22"/>
              </w:rPr>
              <w:t xml:space="preserve"> Agreement?</w:t>
            </w:r>
            <w:r w:rsidR="00571F4A" w:rsidRPr="00932A4B">
              <w:rPr>
                <w:rFonts w:ascii="Arial" w:hAnsi="Arial" w:cs="Arial"/>
                <w:sz w:val="22"/>
                <w:szCs w:val="22"/>
              </w:rPr>
              <w:t xml:space="preserve">  Duke researchers wishing to transfer or use human subject data must contact ORC to initiate a discussion on the proposed data </w:t>
            </w:r>
            <w:r w:rsidR="00932A4B" w:rsidRPr="00932A4B">
              <w:rPr>
                <w:rFonts w:ascii="Arial" w:hAnsi="Arial" w:cs="Arial"/>
                <w:sz w:val="22"/>
                <w:szCs w:val="22"/>
              </w:rPr>
              <w:t xml:space="preserve">transfer or use.  </w:t>
            </w:r>
          </w:p>
          <w:p w:rsidR="005B7791" w:rsidRPr="005A47F7" w:rsidRDefault="00932A4B" w:rsidP="00932A4B">
            <w:pPr>
              <w:tabs>
                <w:tab w:val="left" w:pos="5292"/>
                <w:tab w:val="left" w:pos="9198"/>
              </w:tabs>
              <w:rPr>
                <w:rFonts w:ascii="Arial" w:hAnsi="Arial" w:cs="Arial"/>
                <w:sz w:val="22"/>
                <w:szCs w:val="22"/>
              </w:rPr>
            </w:pPr>
            <w:r w:rsidRPr="00932A4B">
              <w:rPr>
                <w:rFonts w:ascii="Arial" w:hAnsi="Arial" w:cs="Arial"/>
                <w:b/>
                <w:sz w:val="22"/>
                <w:szCs w:val="22"/>
              </w:rPr>
              <w:t>Material Transfer Agreement (MTA)?</w:t>
            </w:r>
            <w:r w:rsidRPr="00932A4B">
              <w:rPr>
                <w:rFonts w:ascii="Arial" w:hAnsi="Arial" w:cs="Arial"/>
                <w:sz w:val="22"/>
                <w:szCs w:val="22"/>
              </w:rPr>
              <w:t xml:space="preserve"> </w:t>
            </w:r>
            <w:r>
              <w:rPr>
                <w:rFonts w:ascii="Arial" w:hAnsi="Arial" w:cs="Arial"/>
                <w:sz w:val="22"/>
                <w:szCs w:val="22"/>
              </w:rPr>
              <w:t>A</w:t>
            </w:r>
            <w:r w:rsidRPr="00932A4B">
              <w:rPr>
                <w:rFonts w:ascii="Arial" w:hAnsi="Arial" w:cs="Arial"/>
                <w:sz w:val="22"/>
                <w:szCs w:val="22"/>
              </w:rPr>
              <w:t>n agreement entered into by the parties to govern the provision or receipt of research material.  The specific form of agreement depends upon the nature of the material, the intended use, whether the recipient is an academic or commercial organization, and the consideration of any intellectual property interests associated with the material.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1479"/>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5292"/>
                <w:tab w:val="left" w:pos="9198"/>
              </w:tabs>
              <w:rPr>
                <w:rFonts w:ascii="Arial" w:hAnsi="Arial" w:cs="Arial"/>
                <w:sz w:val="22"/>
                <w:szCs w:val="22"/>
              </w:rPr>
            </w:pPr>
            <w:r w:rsidRPr="005A47F7">
              <w:rPr>
                <w:rFonts w:ascii="Arial" w:hAnsi="Arial" w:cs="Arial"/>
                <w:sz w:val="22"/>
                <w:szCs w:val="22"/>
                <w:u w:val="single"/>
              </w:rPr>
              <w:t>Potential subject identification &amp; recruitment</w:t>
            </w:r>
            <w:r w:rsidRPr="005A47F7">
              <w:rPr>
                <w:rFonts w:ascii="Arial" w:hAnsi="Arial" w:cs="Arial"/>
                <w:sz w:val="22"/>
                <w:szCs w:val="22"/>
              </w:rPr>
              <w:t xml:space="preserve">: </w:t>
            </w:r>
          </w:p>
          <w:p w:rsidR="005B7791" w:rsidRPr="005A47F7" w:rsidRDefault="005B7791" w:rsidP="00F9380B">
            <w:pPr>
              <w:tabs>
                <w:tab w:val="left" w:pos="5292"/>
                <w:tab w:val="left" w:pos="9198"/>
              </w:tabs>
              <w:rPr>
                <w:rFonts w:ascii="Arial" w:hAnsi="Arial" w:cs="Arial"/>
                <w:sz w:val="22"/>
                <w:szCs w:val="22"/>
              </w:rPr>
            </w:pPr>
            <w:r w:rsidRPr="005A47F7">
              <w:rPr>
                <w:rFonts w:ascii="Arial" w:hAnsi="Arial" w:cs="Arial"/>
                <w:sz w:val="22"/>
                <w:szCs w:val="22"/>
              </w:rPr>
              <w:t>--Will a review preparatory to research occur?  I</w:t>
            </w:r>
            <w:r w:rsidR="00AC6720">
              <w:rPr>
                <w:rFonts w:ascii="Arial" w:hAnsi="Arial" w:cs="Arial"/>
                <w:sz w:val="22"/>
                <w:szCs w:val="22"/>
              </w:rPr>
              <w:t>f not,</w:t>
            </w:r>
            <w:r w:rsidRPr="005A47F7">
              <w:rPr>
                <w:rFonts w:ascii="Arial" w:hAnsi="Arial" w:cs="Arial"/>
                <w:sz w:val="22"/>
                <w:szCs w:val="22"/>
              </w:rPr>
              <w:t xml:space="preserve"> (13.1)</w:t>
            </w:r>
          </w:p>
          <w:p w:rsidR="005B7791" w:rsidRPr="005A47F7" w:rsidRDefault="005B7791" w:rsidP="00F9380B">
            <w:pPr>
              <w:tabs>
                <w:tab w:val="left" w:pos="252"/>
              </w:tabs>
              <w:rPr>
                <w:rFonts w:ascii="Arial" w:hAnsi="Arial" w:cs="Arial"/>
                <w:sz w:val="22"/>
                <w:szCs w:val="22"/>
              </w:rPr>
            </w:pPr>
            <w:r w:rsidRPr="005A47F7">
              <w:rPr>
                <w:rFonts w:ascii="Arial" w:hAnsi="Arial" w:cs="Arial"/>
                <w:sz w:val="22"/>
                <w:szCs w:val="22"/>
              </w:rPr>
              <w:tab/>
              <w:t>--Is a waiver of HIPAA autho</w:t>
            </w:r>
            <w:r>
              <w:rPr>
                <w:rFonts w:ascii="Arial" w:hAnsi="Arial" w:cs="Arial"/>
                <w:sz w:val="22"/>
                <w:szCs w:val="22"/>
              </w:rPr>
              <w:t xml:space="preserve">rization for records review </w:t>
            </w:r>
            <w:r>
              <w:rPr>
                <w:rFonts w:ascii="Arial" w:hAnsi="Arial" w:cs="Arial"/>
                <w:sz w:val="22"/>
                <w:szCs w:val="22"/>
              </w:rPr>
              <w:tab/>
            </w:r>
            <w:r w:rsidRPr="005A47F7">
              <w:rPr>
                <w:rFonts w:ascii="Arial" w:hAnsi="Arial" w:cs="Arial"/>
                <w:sz w:val="22"/>
                <w:szCs w:val="22"/>
              </w:rPr>
              <w:t>requested? (13.2)</w:t>
            </w:r>
          </w:p>
          <w:p w:rsidR="005B7791" w:rsidRPr="005A47F7" w:rsidRDefault="005B7791" w:rsidP="00F9380B">
            <w:pPr>
              <w:tabs>
                <w:tab w:val="left" w:pos="252"/>
                <w:tab w:val="left" w:pos="9198"/>
              </w:tabs>
              <w:rPr>
                <w:rFonts w:ascii="Arial" w:hAnsi="Arial" w:cs="Arial"/>
                <w:sz w:val="22"/>
                <w:szCs w:val="22"/>
              </w:rPr>
            </w:pPr>
            <w:r w:rsidRPr="005A47F7">
              <w:rPr>
                <w:rFonts w:ascii="Arial" w:hAnsi="Arial" w:cs="Arial"/>
                <w:sz w:val="22"/>
                <w:szCs w:val="22"/>
              </w:rPr>
              <w:tab/>
              <w:t>--How subjects will be identified? (06,5)</w:t>
            </w:r>
          </w:p>
          <w:p w:rsidR="005B7791" w:rsidRPr="005A47F7" w:rsidRDefault="005B7791" w:rsidP="00F9380B">
            <w:pPr>
              <w:tabs>
                <w:tab w:val="left" w:pos="252"/>
                <w:tab w:val="left" w:pos="9198"/>
              </w:tabs>
              <w:rPr>
                <w:rFonts w:ascii="Arial" w:hAnsi="Arial" w:cs="Arial"/>
                <w:sz w:val="22"/>
                <w:szCs w:val="22"/>
              </w:rPr>
            </w:pPr>
            <w:r w:rsidRPr="005A47F7">
              <w:rPr>
                <w:rFonts w:ascii="Arial" w:hAnsi="Arial" w:cs="Arial"/>
                <w:sz w:val="22"/>
                <w:szCs w:val="22"/>
              </w:rPr>
              <w:tab/>
              <w:t>--How subjects will be recruited?  (06,6)</w:t>
            </w:r>
          </w:p>
          <w:p w:rsidR="005B7791" w:rsidRPr="005A47F7" w:rsidRDefault="005B7791" w:rsidP="00F9380B">
            <w:pPr>
              <w:tabs>
                <w:tab w:val="left" w:pos="252"/>
                <w:tab w:val="left" w:pos="9198"/>
              </w:tabs>
              <w:rPr>
                <w:rFonts w:ascii="Arial" w:hAnsi="Arial" w:cs="Arial"/>
                <w:sz w:val="22"/>
                <w:szCs w:val="22"/>
              </w:rPr>
            </w:pPr>
            <w:r w:rsidRPr="005A47F7">
              <w:rPr>
                <w:rFonts w:ascii="Arial" w:hAnsi="Arial" w:cs="Arial"/>
                <w:sz w:val="22"/>
                <w:szCs w:val="22"/>
              </w:rPr>
              <w:tab/>
              <w:t>--Is PHI to be collected justified? (13.1)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5292"/>
                <w:tab w:val="left" w:pos="9198"/>
              </w:tabs>
              <w:rPr>
                <w:rFonts w:ascii="Arial" w:hAnsi="Arial" w:cs="Arial"/>
                <w:sz w:val="22"/>
                <w:szCs w:val="22"/>
              </w:rPr>
            </w:pPr>
            <w:r w:rsidRPr="005A47F7">
              <w:rPr>
                <w:rFonts w:ascii="Arial" w:hAnsi="Arial" w:cs="Arial"/>
                <w:sz w:val="22"/>
                <w:szCs w:val="22"/>
              </w:rPr>
              <w:t>Plan for protection of subject privacy? (12,06)</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251"/>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5292"/>
                <w:tab w:val="left" w:pos="9198"/>
              </w:tabs>
              <w:rPr>
                <w:rFonts w:ascii="Arial" w:hAnsi="Arial" w:cs="Arial"/>
                <w:color w:val="FF0000"/>
                <w:sz w:val="22"/>
                <w:szCs w:val="22"/>
              </w:rPr>
            </w:pPr>
            <w:r w:rsidRPr="005A47F7">
              <w:rPr>
                <w:rFonts w:ascii="Arial" w:hAnsi="Arial" w:cs="Arial"/>
                <w:sz w:val="22"/>
                <w:szCs w:val="22"/>
              </w:rPr>
              <w:t>Plan for protecting confidentiality of PHI &amp;/or specimens? (12, 14)</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jc w:val="center"/>
        </w:trPr>
        <w:tc>
          <w:tcPr>
            <w:tcW w:w="6257" w:type="dxa"/>
            <w:tcBorders>
              <w:top w:val="single" w:sz="4" w:space="0" w:color="auto"/>
              <w:left w:val="single" w:sz="4" w:space="0" w:color="auto"/>
              <w:bottom w:val="nil"/>
              <w:right w:val="single" w:sz="4" w:space="0" w:color="auto"/>
            </w:tcBorders>
          </w:tcPr>
          <w:p w:rsidR="005B7791" w:rsidRPr="005A47F7" w:rsidRDefault="005B7791" w:rsidP="00F9380B">
            <w:pPr>
              <w:tabs>
                <w:tab w:val="left" w:pos="4068"/>
                <w:tab w:val="left" w:pos="4968"/>
                <w:tab w:val="left" w:pos="9198"/>
              </w:tabs>
              <w:rPr>
                <w:rFonts w:ascii="Arial" w:hAnsi="Arial" w:cs="Arial"/>
                <w:b/>
                <w:sz w:val="22"/>
                <w:szCs w:val="22"/>
              </w:rPr>
            </w:pPr>
            <w:r w:rsidRPr="005A47F7">
              <w:rPr>
                <w:rFonts w:ascii="Arial" w:hAnsi="Arial" w:cs="Arial"/>
                <w:b/>
                <w:sz w:val="22"/>
                <w:szCs w:val="22"/>
              </w:rPr>
              <w:t xml:space="preserve">Is a consent form attached? </w:t>
            </w:r>
            <w:r w:rsidRPr="005A47F7">
              <w:rPr>
                <w:rFonts w:ascii="Arial" w:hAnsi="Arial" w:cs="Arial"/>
                <w:sz w:val="22"/>
                <w:szCs w:val="22"/>
              </w:rPr>
              <w:t>(14)</w:t>
            </w:r>
          </w:p>
          <w:p w:rsidR="005B7791" w:rsidRPr="005A47F7" w:rsidRDefault="005B7791" w:rsidP="00F9380B">
            <w:pPr>
              <w:tabs>
                <w:tab w:val="left" w:pos="5292"/>
                <w:tab w:val="left" w:pos="9198"/>
              </w:tabs>
              <w:rPr>
                <w:rFonts w:ascii="Arial" w:hAnsi="Arial" w:cs="Arial"/>
                <w:sz w:val="22"/>
                <w:szCs w:val="22"/>
              </w:rPr>
            </w:pPr>
            <w:r w:rsidRPr="005A47F7">
              <w:rPr>
                <w:rFonts w:ascii="Arial" w:hAnsi="Arial" w:cs="Arial"/>
                <w:sz w:val="22"/>
                <w:szCs w:val="22"/>
              </w:rPr>
              <w:t>--If not, is a waiver of consent request attached?  (13.2)</w:t>
            </w:r>
          </w:p>
          <w:p w:rsidR="005B7791" w:rsidRPr="005A47F7" w:rsidRDefault="005B7791" w:rsidP="00F9380B">
            <w:pPr>
              <w:tabs>
                <w:tab w:val="left" w:pos="5292"/>
                <w:tab w:val="left" w:pos="9198"/>
              </w:tabs>
              <w:rPr>
                <w:rFonts w:ascii="Arial" w:hAnsi="Arial" w:cs="Arial"/>
                <w:sz w:val="22"/>
                <w:szCs w:val="22"/>
              </w:rPr>
            </w:pPr>
            <w:r w:rsidRPr="005A47F7">
              <w:rPr>
                <w:rFonts w:ascii="Arial" w:hAnsi="Arial" w:cs="Arial"/>
                <w:sz w:val="22"/>
                <w:szCs w:val="22"/>
              </w:rPr>
              <w:t>--If a waiver is requested, is it justified? (13.1)</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fldChar w:fldCharType="begin">
                <w:ffData>
                  <w:name w:val="Text14"/>
                  <w:enabled/>
                  <w:calcOnExit w:val="0"/>
                  <w:textInput/>
                </w:ffData>
              </w:fldChar>
            </w:r>
            <w:bookmarkStart w:id="5" w:name="Text14"/>
            <w:r w:rsidRPr="005A47F7">
              <w:rPr>
                <w:rFonts w:ascii="Arial" w:hAnsi="Arial" w:cs="Arial"/>
                <w:sz w:val="22"/>
                <w:szCs w:val="22"/>
              </w:rPr>
              <w:instrText xml:space="preserve"> FORMTEXT </w:instrText>
            </w:r>
            <w:r w:rsidRPr="005A47F7">
              <w:rPr>
                <w:rFonts w:ascii="Arial" w:hAnsi="Arial" w:cs="Arial"/>
                <w:sz w:val="22"/>
                <w:szCs w:val="22"/>
              </w:rPr>
            </w:r>
            <w:r w:rsidRPr="005A47F7">
              <w:rPr>
                <w:rFonts w:ascii="Arial" w:hAnsi="Arial" w:cs="Arial"/>
                <w:sz w:val="22"/>
                <w:szCs w:val="22"/>
              </w:rPr>
              <w:fldChar w:fldCharType="separate"/>
            </w:r>
            <w:r w:rsidRPr="005A47F7">
              <w:rPr>
                <w:rFonts w:ascii="Arial" w:hAnsi="Arial" w:cs="Arial"/>
                <w:noProof/>
                <w:sz w:val="22"/>
                <w:szCs w:val="22"/>
              </w:rPr>
              <w:t> </w:t>
            </w:r>
            <w:r w:rsidRPr="005A47F7">
              <w:rPr>
                <w:rFonts w:ascii="Arial" w:hAnsi="Arial" w:cs="Arial"/>
                <w:noProof/>
                <w:sz w:val="22"/>
                <w:szCs w:val="22"/>
              </w:rPr>
              <w:t> </w:t>
            </w:r>
            <w:r w:rsidRPr="005A47F7">
              <w:rPr>
                <w:rFonts w:ascii="Arial" w:hAnsi="Arial" w:cs="Arial"/>
                <w:noProof/>
                <w:sz w:val="22"/>
                <w:szCs w:val="22"/>
              </w:rPr>
              <w:t> </w:t>
            </w:r>
            <w:r w:rsidRPr="005A47F7">
              <w:rPr>
                <w:rFonts w:ascii="Arial" w:hAnsi="Arial" w:cs="Arial"/>
                <w:noProof/>
                <w:sz w:val="22"/>
                <w:szCs w:val="22"/>
              </w:rPr>
              <w:t> </w:t>
            </w:r>
            <w:r w:rsidRPr="005A47F7">
              <w:rPr>
                <w:rFonts w:ascii="Arial" w:hAnsi="Arial" w:cs="Arial"/>
                <w:noProof/>
                <w:sz w:val="22"/>
                <w:szCs w:val="22"/>
              </w:rPr>
              <w:t> </w:t>
            </w:r>
            <w:r w:rsidRPr="005A47F7">
              <w:rPr>
                <w:rFonts w:ascii="Arial" w:hAnsi="Arial" w:cs="Arial"/>
                <w:sz w:val="22"/>
                <w:szCs w:val="22"/>
              </w:rPr>
              <w:fldChar w:fldCharType="end"/>
            </w:r>
            <w:bookmarkEnd w:id="5"/>
          </w:p>
        </w:tc>
        <w:tc>
          <w:tcPr>
            <w:tcW w:w="1905" w:type="dxa"/>
            <w:tcBorders>
              <w:top w:val="single" w:sz="4" w:space="0" w:color="auto"/>
              <w:left w:val="nil"/>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pStyle w:val="BodyText"/>
              <w:rPr>
                <w:rFonts w:ascii="Arial" w:hAnsi="Arial" w:cs="Arial"/>
                <w:sz w:val="22"/>
                <w:szCs w:val="22"/>
              </w:rPr>
            </w:pPr>
            <w:r w:rsidRPr="005A47F7">
              <w:rPr>
                <w:rFonts w:ascii="Arial" w:hAnsi="Arial" w:cs="Arial"/>
                <w:sz w:val="22"/>
                <w:szCs w:val="22"/>
              </w:rPr>
              <w:t>If a consent form is attached, are the specific requirements for valid authorization listed below included in the document:</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--The information</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--Who may use or disclose the information</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--Who may receive the information</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lastRenderedPageBreak/>
              <w:t>--Purpose of the use or disclosure</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--Expiration date or event</w:t>
            </w:r>
          </w:p>
          <w:p w:rsidR="005B7791" w:rsidRPr="005A47F7" w:rsidRDefault="005B7791" w:rsidP="00F9380B">
            <w:pPr>
              <w:tabs>
                <w:tab w:val="left" w:pos="4968"/>
                <w:tab w:val="left" w:pos="9198"/>
              </w:tabs>
              <w:rPr>
                <w:rFonts w:ascii="Arial" w:hAnsi="Arial" w:cs="Arial"/>
                <w:sz w:val="22"/>
                <w:szCs w:val="22"/>
              </w:rPr>
            </w:pPr>
            <w:r w:rsidRPr="005A47F7">
              <w:rPr>
                <w:rFonts w:ascii="Arial" w:hAnsi="Arial" w:cs="Arial"/>
                <w:sz w:val="22"/>
                <w:szCs w:val="22"/>
              </w:rPr>
              <w:t>--Re-disclosures not protected</w:t>
            </w:r>
          </w:p>
          <w:p w:rsidR="005B7791" w:rsidRPr="005A47F7" w:rsidRDefault="005B7791" w:rsidP="00F9380B">
            <w:pPr>
              <w:tabs>
                <w:tab w:val="left" w:pos="4968"/>
                <w:tab w:val="left" w:pos="9198"/>
              </w:tabs>
              <w:rPr>
                <w:rFonts w:ascii="Arial" w:hAnsi="Arial" w:cs="Arial"/>
                <w:sz w:val="22"/>
                <w:szCs w:val="22"/>
              </w:rPr>
            </w:pPr>
            <w:r w:rsidRPr="005A47F7">
              <w:rPr>
                <w:rFonts w:ascii="Arial" w:hAnsi="Arial" w:cs="Arial"/>
                <w:sz w:val="22"/>
                <w:szCs w:val="22"/>
              </w:rPr>
              <w:t>--Right to refuse to sign authorization</w:t>
            </w:r>
          </w:p>
          <w:p w:rsidR="005B7791" w:rsidRPr="005A47F7" w:rsidRDefault="005B7791" w:rsidP="00F9380B">
            <w:pPr>
              <w:tabs>
                <w:tab w:val="left" w:pos="4968"/>
                <w:tab w:val="left" w:pos="9198"/>
              </w:tabs>
              <w:rPr>
                <w:rFonts w:ascii="Arial" w:hAnsi="Arial" w:cs="Arial"/>
                <w:sz w:val="22"/>
                <w:szCs w:val="22"/>
              </w:rPr>
            </w:pPr>
            <w:r w:rsidRPr="005A47F7">
              <w:rPr>
                <w:rFonts w:ascii="Arial" w:hAnsi="Arial" w:cs="Arial"/>
                <w:sz w:val="22"/>
                <w:szCs w:val="22"/>
              </w:rPr>
              <w:t>--Right to revoke authorization</w:t>
            </w:r>
          </w:p>
          <w:p w:rsidR="005B7791" w:rsidRPr="005A47F7" w:rsidRDefault="005B7791" w:rsidP="00F9380B">
            <w:pPr>
              <w:tabs>
                <w:tab w:val="left" w:pos="4968"/>
                <w:tab w:val="left" w:pos="9198"/>
              </w:tabs>
              <w:rPr>
                <w:rFonts w:ascii="Arial" w:hAnsi="Arial" w:cs="Arial"/>
                <w:sz w:val="22"/>
                <w:szCs w:val="22"/>
              </w:rPr>
            </w:pPr>
            <w:r w:rsidRPr="005A47F7">
              <w:rPr>
                <w:rFonts w:ascii="Arial" w:hAnsi="Arial" w:cs="Arial"/>
                <w:sz w:val="22"/>
                <w:szCs w:val="22"/>
              </w:rPr>
              <w:t>--Individual's signature and date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nil"/>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nil"/>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u w:val="single"/>
              </w:rPr>
            </w:pPr>
            <w:r w:rsidRPr="005A47F7">
              <w:rPr>
                <w:rFonts w:ascii="Arial" w:hAnsi="Arial" w:cs="Arial"/>
                <w:sz w:val="22"/>
                <w:szCs w:val="22"/>
                <w:u w:val="single"/>
              </w:rPr>
              <w:t>Are the following additional consent form requirements included:</w:t>
            </w:r>
          </w:p>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--Is sponsor paying DUHS to perform this research?</w:t>
            </w:r>
          </w:p>
          <w:p w:rsidR="005B7791" w:rsidRPr="005A47F7" w:rsidRDefault="005B7791" w:rsidP="00774EE8">
            <w:pPr>
              <w:tabs>
                <w:tab w:val="left" w:pos="4068"/>
                <w:tab w:val="left" w:pos="4968"/>
                <w:tab w:val="left" w:pos="9198"/>
              </w:tabs>
              <w:rPr>
                <w:rFonts w:ascii="Arial" w:hAnsi="Arial" w:cs="Arial"/>
                <w:sz w:val="22"/>
                <w:szCs w:val="22"/>
              </w:rPr>
            </w:pPr>
            <w:r w:rsidRPr="005A47F7">
              <w:rPr>
                <w:rFonts w:ascii="Arial" w:hAnsi="Arial" w:cs="Arial"/>
                <w:sz w:val="22"/>
                <w:szCs w:val="22"/>
              </w:rPr>
              <w:t>--If treatment is involved, must the unused drug be returned?</w:t>
            </w:r>
          </w:p>
          <w:p w:rsidR="005B7791" w:rsidRPr="005A47F7" w:rsidRDefault="005B7791" w:rsidP="00F9380B">
            <w:pPr>
              <w:tabs>
                <w:tab w:val="left" w:pos="432"/>
                <w:tab w:val="left" w:pos="4968"/>
                <w:tab w:val="left" w:pos="9198"/>
              </w:tabs>
              <w:rPr>
                <w:rFonts w:ascii="Arial" w:hAnsi="Arial" w:cs="Arial"/>
                <w:sz w:val="22"/>
                <w:szCs w:val="22"/>
              </w:rPr>
            </w:pPr>
            <w:r w:rsidRPr="005A47F7">
              <w:rPr>
                <w:rFonts w:ascii="Arial" w:hAnsi="Arial" w:cs="Arial"/>
                <w:sz w:val="22"/>
                <w:szCs w:val="22"/>
              </w:rPr>
              <w:t xml:space="preserve">--If treatment is involved and the subject is withdrawn, will the </w:t>
            </w:r>
          </w:p>
          <w:p w:rsidR="005B7791" w:rsidRPr="005A47F7" w:rsidRDefault="005B7791" w:rsidP="00F9380B">
            <w:pPr>
              <w:tabs>
                <w:tab w:val="left" w:pos="432"/>
                <w:tab w:val="left" w:pos="4968"/>
                <w:tab w:val="left" w:pos="9198"/>
              </w:tabs>
              <w:rPr>
                <w:rFonts w:ascii="Arial" w:hAnsi="Arial" w:cs="Arial"/>
                <w:sz w:val="22"/>
                <w:szCs w:val="22"/>
              </w:rPr>
            </w:pPr>
            <w:r w:rsidRPr="005A47F7">
              <w:rPr>
                <w:rFonts w:ascii="Arial" w:hAnsi="Arial" w:cs="Arial"/>
                <w:sz w:val="22"/>
                <w:szCs w:val="22"/>
              </w:rPr>
              <w:t xml:space="preserve">   subject be asked to return for a trial checkup?</w:t>
            </w:r>
          </w:p>
          <w:p w:rsidR="005B7791" w:rsidRPr="005A47F7" w:rsidRDefault="005B7791" w:rsidP="00F9380B">
            <w:pPr>
              <w:tabs>
                <w:tab w:val="left" w:pos="432"/>
              </w:tabs>
              <w:rPr>
                <w:rFonts w:ascii="Arial" w:hAnsi="Arial" w:cs="Arial"/>
                <w:sz w:val="22"/>
                <w:szCs w:val="22"/>
              </w:rPr>
            </w:pPr>
            <w:r w:rsidRPr="005A47F7">
              <w:rPr>
                <w:rFonts w:ascii="Arial" w:hAnsi="Arial" w:cs="Arial"/>
                <w:sz w:val="22"/>
                <w:szCs w:val="22"/>
              </w:rPr>
              <w:t>--If no treatment is involved, will the subject be asked to complete closeout tests?</w:t>
            </w:r>
          </w:p>
          <w:p w:rsidR="005B7791" w:rsidRPr="005A47F7" w:rsidRDefault="005B7791" w:rsidP="00774EE8">
            <w:pPr>
              <w:tabs>
                <w:tab w:val="left" w:pos="4068"/>
                <w:tab w:val="left" w:pos="4968"/>
                <w:tab w:val="left" w:pos="9198"/>
              </w:tabs>
              <w:rPr>
                <w:rFonts w:ascii="Arial" w:hAnsi="Arial" w:cs="Arial"/>
                <w:sz w:val="22"/>
                <w:szCs w:val="22"/>
              </w:rPr>
            </w:pPr>
            <w:r w:rsidRPr="005A47F7">
              <w:rPr>
                <w:rFonts w:ascii="Arial" w:hAnsi="Arial" w:cs="Arial"/>
                <w:sz w:val="22"/>
                <w:szCs w:val="22"/>
              </w:rPr>
              <w:t>--Does the research include providing medical care?</w:t>
            </w:r>
          </w:p>
          <w:p w:rsidR="005B7791" w:rsidRPr="005A47F7" w:rsidRDefault="005B7791" w:rsidP="00F9380B">
            <w:pPr>
              <w:tabs>
                <w:tab w:val="left" w:pos="-2088"/>
                <w:tab w:val="left" w:pos="432"/>
              </w:tabs>
              <w:rPr>
                <w:rFonts w:ascii="Arial" w:hAnsi="Arial" w:cs="Arial"/>
                <w:sz w:val="22"/>
                <w:szCs w:val="22"/>
              </w:rPr>
            </w:pPr>
            <w:r w:rsidRPr="005A47F7">
              <w:rPr>
                <w:rFonts w:ascii="Arial" w:hAnsi="Arial" w:cs="Arial"/>
                <w:sz w:val="22"/>
                <w:szCs w:val="22"/>
              </w:rPr>
              <w:t>--If tissue/blood/RNA/DNA stored, are sample withdrawal options described?</w:t>
            </w:r>
          </w:p>
          <w:p w:rsidR="005B7791" w:rsidRPr="005A47F7" w:rsidRDefault="005B7791" w:rsidP="00F9380B">
            <w:pPr>
              <w:tabs>
                <w:tab w:val="left" w:pos="432"/>
              </w:tabs>
              <w:rPr>
                <w:rFonts w:ascii="Arial" w:hAnsi="Arial" w:cs="Arial"/>
                <w:sz w:val="22"/>
                <w:szCs w:val="22"/>
              </w:rPr>
            </w:pPr>
            <w:r w:rsidRPr="005A47F7">
              <w:rPr>
                <w:rFonts w:ascii="Arial" w:hAnsi="Arial" w:cs="Arial"/>
                <w:sz w:val="22"/>
                <w:szCs w:val="22"/>
              </w:rPr>
              <w:t xml:space="preserve">--If subjects are not Duke patients, will study data relevant to </w:t>
            </w:r>
          </w:p>
          <w:p w:rsidR="005B7791" w:rsidRPr="005A47F7" w:rsidRDefault="005B7791" w:rsidP="00774EE8">
            <w:pPr>
              <w:tabs>
                <w:tab w:val="left" w:pos="432"/>
              </w:tabs>
              <w:rPr>
                <w:rFonts w:ascii="Arial" w:hAnsi="Arial" w:cs="Arial"/>
                <w:sz w:val="22"/>
                <w:szCs w:val="22"/>
              </w:rPr>
            </w:pPr>
            <w:r w:rsidRPr="005A47F7">
              <w:rPr>
                <w:rFonts w:ascii="Arial" w:hAnsi="Arial" w:cs="Arial"/>
                <w:sz w:val="22"/>
                <w:szCs w:val="22"/>
              </w:rPr>
              <w:t xml:space="preserve">   healthcare be sent to the subject's physician?</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u w:val="single"/>
              </w:rPr>
            </w:pPr>
            <w:r w:rsidRPr="005A47F7">
              <w:rPr>
                <w:rFonts w:ascii="Arial" w:hAnsi="Arial" w:cs="Arial"/>
                <w:sz w:val="22"/>
                <w:szCs w:val="22"/>
              </w:rPr>
              <w:t>--Is there 24-hour contact information to contact PI for     questions/problems, complaints, concerns or suggestions?</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u w:val="single"/>
              </w:rPr>
            </w:pPr>
            <w:r w:rsidRPr="005A47F7">
              <w:rPr>
                <w:rFonts w:ascii="Arial" w:hAnsi="Arial" w:cs="Arial"/>
                <w:sz w:val="22"/>
                <w:szCs w:val="22"/>
              </w:rPr>
              <w:t>--Is there a contact number to contact IRB for questions about research rights, to discuss problems, concerns, or suggestions, or to offer input?</w:t>
            </w:r>
            <w:r w:rsidRPr="005A47F7">
              <w:rPr>
                <w:rFonts w:ascii="Arial" w:hAnsi="Arial" w:cs="Arial"/>
                <w:sz w:val="22"/>
                <w:szCs w:val="22"/>
              </w:rPr>
              <w:tab/>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r w:rsidRPr="005A47F7">
              <w:rPr>
                <w:rFonts w:ascii="Arial" w:hAnsi="Arial" w:cs="Arial"/>
                <w:sz w:val="22"/>
                <w:szCs w:val="22"/>
              </w:rPr>
              <w:t>Are copies of any questionnaires used in this study attached? (07)</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tabs>
                <w:tab w:val="left" w:pos="4068"/>
                <w:tab w:val="left" w:pos="4968"/>
                <w:tab w:val="left" w:pos="9198"/>
              </w:tabs>
              <w:rPr>
                <w:rFonts w:ascii="Arial" w:hAnsi="Arial" w:cs="Arial"/>
                <w:sz w:val="22"/>
                <w:szCs w:val="22"/>
              </w:rPr>
            </w:pPr>
            <w:r w:rsidRPr="005A47F7">
              <w:rPr>
                <w:rFonts w:ascii="Arial" w:hAnsi="Arial" w:cs="Arial"/>
                <w:sz w:val="22"/>
                <w:szCs w:val="22"/>
              </w:rPr>
              <w:t xml:space="preserve">Is investigational drug/device number included? If Yes, supply number/status.  If No, why? </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F9380B">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F9380B">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4F71E3">
            <w:pPr>
              <w:pStyle w:val="BodyText"/>
              <w:rPr>
                <w:rFonts w:ascii="Arial" w:hAnsi="Arial" w:cs="Arial"/>
                <w:sz w:val="22"/>
                <w:szCs w:val="22"/>
              </w:rPr>
            </w:pPr>
            <w:r w:rsidRPr="005A47F7">
              <w:rPr>
                <w:rFonts w:ascii="Arial" w:hAnsi="Arial" w:cs="Arial"/>
                <w:sz w:val="22"/>
                <w:szCs w:val="22"/>
                <w:u w:val="none"/>
              </w:rPr>
              <w:t>Are minors included in study population? (10)</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774EE8">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tabs>
                <w:tab w:val="left" w:pos="4068"/>
                <w:tab w:val="left" w:pos="4968"/>
                <w:tab w:val="left" w:pos="9198"/>
              </w:tabs>
              <w:rPr>
                <w:rFonts w:ascii="Arial" w:hAnsi="Arial" w:cs="Arial"/>
                <w:sz w:val="22"/>
                <w:szCs w:val="22"/>
              </w:rPr>
            </w:pPr>
          </w:p>
        </w:tc>
      </w:tr>
      <w:tr w:rsidR="005B7791" w:rsidRPr="005A47F7" w:rsidTr="007B6B3D">
        <w:trPr>
          <w:trHeight w:val="585"/>
          <w:jc w:val="center"/>
        </w:trPr>
        <w:tc>
          <w:tcPr>
            <w:tcW w:w="6257"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pStyle w:val="BodyText"/>
              <w:rPr>
                <w:rFonts w:ascii="Arial" w:hAnsi="Arial" w:cs="Arial"/>
                <w:sz w:val="22"/>
                <w:szCs w:val="22"/>
              </w:rPr>
            </w:pPr>
            <w:r w:rsidRPr="005A47F7">
              <w:rPr>
                <w:rFonts w:ascii="Arial" w:hAnsi="Arial" w:cs="Arial"/>
                <w:sz w:val="22"/>
                <w:szCs w:val="22"/>
                <w:u w:val="none"/>
              </w:rPr>
              <w:t>Are the advertisments attached?  (11)</w:t>
            </w:r>
          </w:p>
        </w:tc>
        <w:tc>
          <w:tcPr>
            <w:tcW w:w="1530" w:type="dxa"/>
            <w:tcBorders>
              <w:top w:val="single" w:sz="4" w:space="0" w:color="auto"/>
              <w:left w:val="nil"/>
              <w:bottom w:val="single" w:sz="4" w:space="0" w:color="auto"/>
              <w:right w:val="nil"/>
            </w:tcBorders>
            <w:shd w:val="clear" w:color="auto" w:fill="D9D9D9" w:themeFill="background1" w:themeFillShade="D9"/>
          </w:tcPr>
          <w:p w:rsidR="005B7791" w:rsidRPr="005A47F7" w:rsidRDefault="005B7791" w:rsidP="00774EE8">
            <w:pPr>
              <w:tabs>
                <w:tab w:val="left" w:pos="4068"/>
                <w:tab w:val="left" w:pos="4968"/>
                <w:tab w:val="left" w:pos="9198"/>
              </w:tabs>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tabs>
                <w:tab w:val="left" w:pos="4068"/>
                <w:tab w:val="left" w:pos="4968"/>
                <w:tab w:val="left" w:pos="9198"/>
              </w:tabs>
              <w:rPr>
                <w:rFonts w:ascii="Arial" w:hAnsi="Arial" w:cs="Arial"/>
                <w:sz w:val="22"/>
                <w:szCs w:val="22"/>
              </w:rPr>
            </w:pPr>
          </w:p>
        </w:tc>
        <w:tc>
          <w:tcPr>
            <w:tcW w:w="1905" w:type="dxa"/>
            <w:tcBorders>
              <w:top w:val="single" w:sz="4" w:space="0" w:color="auto"/>
              <w:left w:val="single" w:sz="4" w:space="0" w:color="auto"/>
              <w:bottom w:val="single" w:sz="4" w:space="0" w:color="auto"/>
              <w:right w:val="single" w:sz="4" w:space="0" w:color="auto"/>
            </w:tcBorders>
          </w:tcPr>
          <w:p w:rsidR="005B7791" w:rsidRPr="005A47F7" w:rsidRDefault="005B7791" w:rsidP="00774EE8">
            <w:pPr>
              <w:tabs>
                <w:tab w:val="left" w:pos="4068"/>
                <w:tab w:val="left" w:pos="4968"/>
                <w:tab w:val="left" w:pos="9198"/>
              </w:tabs>
              <w:rPr>
                <w:rFonts w:ascii="Arial" w:hAnsi="Arial" w:cs="Arial"/>
                <w:sz w:val="22"/>
                <w:szCs w:val="22"/>
              </w:rPr>
            </w:pPr>
          </w:p>
        </w:tc>
      </w:tr>
    </w:tbl>
    <w:p w:rsidR="004162D5" w:rsidRPr="005A47F7" w:rsidRDefault="004162D5" w:rsidP="00CA6565">
      <w:pPr>
        <w:pStyle w:val="Heading4"/>
        <w:ind w:left="0"/>
        <w:rPr>
          <w:rFonts w:ascii="Arial" w:hAnsi="Arial" w:cs="Arial"/>
          <w:sz w:val="22"/>
          <w:szCs w:val="22"/>
        </w:rPr>
      </w:pPr>
    </w:p>
    <w:p w:rsidR="004162D5" w:rsidRPr="005A47F7" w:rsidRDefault="004162D5" w:rsidP="00CA6565">
      <w:pPr>
        <w:pStyle w:val="Heading4"/>
        <w:ind w:left="0"/>
        <w:rPr>
          <w:rFonts w:ascii="Arial" w:hAnsi="Arial" w:cs="Arial"/>
          <w:sz w:val="22"/>
          <w:szCs w:val="22"/>
        </w:rPr>
      </w:pPr>
    </w:p>
    <w:p w:rsidR="00720195" w:rsidRPr="005A47F7" w:rsidRDefault="00720195" w:rsidP="00720195">
      <w:pPr>
        <w:outlineLvl w:val="0"/>
        <w:rPr>
          <w:rFonts w:ascii="Arial" w:hAnsi="Arial" w:cs="Arial"/>
          <w:b/>
          <w:sz w:val="22"/>
          <w:szCs w:val="22"/>
        </w:rPr>
      </w:pPr>
      <w:r>
        <w:rPr>
          <w:rFonts w:ascii="Arial" w:hAnsi="Arial" w:cs="Arial"/>
          <w:b/>
          <w:sz w:val="22"/>
          <w:szCs w:val="22"/>
        </w:rPr>
        <w:t xml:space="preserve">Please email </w:t>
      </w:r>
      <w:r w:rsidR="007B6B3D">
        <w:rPr>
          <w:rFonts w:ascii="Arial" w:hAnsi="Arial" w:cs="Arial"/>
          <w:b/>
          <w:sz w:val="22"/>
          <w:szCs w:val="22"/>
        </w:rPr>
        <w:t xml:space="preserve">checklist </w:t>
      </w:r>
      <w:r>
        <w:rPr>
          <w:rFonts w:ascii="Arial" w:hAnsi="Arial" w:cs="Arial"/>
          <w:b/>
          <w:sz w:val="22"/>
          <w:szCs w:val="22"/>
        </w:rPr>
        <w:t>to monica.harris@duke.edu.</w:t>
      </w:r>
    </w:p>
    <w:p w:rsidR="004162D5" w:rsidRDefault="004162D5" w:rsidP="00CA6565">
      <w:pPr>
        <w:pStyle w:val="Heading4"/>
        <w:ind w:left="0"/>
        <w:rPr>
          <w:rFonts w:ascii="Arial" w:hAnsi="Arial" w:cs="Arial"/>
          <w:sz w:val="22"/>
          <w:szCs w:val="22"/>
        </w:rPr>
      </w:pPr>
    </w:p>
    <w:p w:rsidR="00720195" w:rsidRPr="00720195" w:rsidRDefault="00720195" w:rsidP="00720195">
      <w:bookmarkStart w:id="6" w:name="_GoBack"/>
      <w:bookmarkEnd w:id="6"/>
    </w:p>
    <w:p w:rsidR="00F96836" w:rsidRPr="005A47F7" w:rsidRDefault="00F96836" w:rsidP="00CA6565">
      <w:pPr>
        <w:pStyle w:val="Heading4"/>
        <w:ind w:left="0"/>
        <w:rPr>
          <w:rFonts w:ascii="Arial" w:hAnsi="Arial" w:cs="Arial"/>
          <w:sz w:val="22"/>
          <w:szCs w:val="22"/>
        </w:rPr>
      </w:pPr>
    </w:p>
    <w:p w:rsidR="00F96836" w:rsidRDefault="00F96836" w:rsidP="00CA6565">
      <w:pPr>
        <w:pStyle w:val="Heading4"/>
        <w:ind w:left="0"/>
        <w:rPr>
          <w:rFonts w:ascii="Arial" w:hAnsi="Arial" w:cs="Arial"/>
          <w:sz w:val="22"/>
          <w:szCs w:val="22"/>
        </w:rPr>
      </w:pPr>
      <w:r w:rsidRPr="005A47F7">
        <w:rPr>
          <w:rFonts w:ascii="Arial" w:hAnsi="Arial" w:cs="Arial"/>
          <w:sz w:val="22"/>
          <w:szCs w:val="22"/>
        </w:rPr>
        <w:t xml:space="preserve">CRU Admin Reviewer: </w:t>
      </w:r>
      <w:r w:rsidR="00CA6565" w:rsidRPr="005A47F7">
        <w:rPr>
          <w:rFonts w:ascii="Arial" w:hAnsi="Arial" w:cs="Arial"/>
          <w:sz w:val="22"/>
          <w:szCs w:val="22"/>
        </w:rPr>
        <w:tab/>
      </w:r>
      <w:r w:rsidR="00CA6565" w:rsidRPr="005A47F7">
        <w:rPr>
          <w:rFonts w:ascii="Arial" w:hAnsi="Arial" w:cs="Arial"/>
          <w:sz w:val="22"/>
          <w:szCs w:val="22"/>
        </w:rPr>
        <w:tab/>
      </w:r>
      <w:r w:rsidR="005B7791">
        <w:rPr>
          <w:rFonts w:ascii="Arial" w:hAnsi="Arial" w:cs="Arial"/>
          <w:sz w:val="22"/>
          <w:szCs w:val="22"/>
        </w:rPr>
        <w:tab/>
      </w:r>
      <w:r w:rsidR="005B7791">
        <w:rPr>
          <w:rFonts w:ascii="Arial" w:hAnsi="Arial" w:cs="Arial"/>
          <w:sz w:val="22"/>
          <w:szCs w:val="22"/>
        </w:rPr>
        <w:tab/>
      </w:r>
      <w:r w:rsidR="005B7791">
        <w:rPr>
          <w:rFonts w:ascii="Arial" w:hAnsi="Arial" w:cs="Arial"/>
          <w:sz w:val="22"/>
          <w:szCs w:val="22"/>
        </w:rPr>
        <w:tab/>
      </w:r>
      <w:r w:rsidRPr="005A47F7">
        <w:rPr>
          <w:rFonts w:ascii="Arial" w:hAnsi="Arial" w:cs="Arial"/>
          <w:sz w:val="22"/>
          <w:szCs w:val="22"/>
        </w:rPr>
        <w:t>Date:</w:t>
      </w:r>
    </w:p>
    <w:p w:rsidR="005B7791" w:rsidRPr="005B7791" w:rsidRDefault="005B7791" w:rsidP="005B7791"/>
    <w:p w:rsidR="00F96836" w:rsidRPr="005A47F7" w:rsidRDefault="00F96836" w:rsidP="00CA6565">
      <w:pPr>
        <w:pStyle w:val="Heading4"/>
        <w:ind w:left="0"/>
        <w:rPr>
          <w:rFonts w:ascii="Arial" w:hAnsi="Arial" w:cs="Arial"/>
          <w:sz w:val="22"/>
          <w:szCs w:val="22"/>
        </w:rPr>
      </w:pPr>
      <w:r w:rsidRPr="005A47F7">
        <w:rPr>
          <w:rFonts w:ascii="Arial" w:hAnsi="Arial" w:cs="Arial"/>
          <w:sz w:val="22"/>
          <w:szCs w:val="22"/>
        </w:rPr>
        <w:t xml:space="preserve">Amount of time required to conduct review: </w:t>
      </w:r>
      <w:r w:rsidR="005B7791">
        <w:rPr>
          <w:rFonts w:ascii="Arial" w:hAnsi="Arial" w:cs="Arial"/>
          <w:sz w:val="22"/>
          <w:szCs w:val="22"/>
        </w:rPr>
        <w:t xml:space="preserve">          </w:t>
      </w:r>
      <w:r w:rsidRPr="005A47F7">
        <w:rPr>
          <w:rFonts w:ascii="Arial" w:hAnsi="Arial" w:cs="Arial"/>
          <w:sz w:val="22"/>
          <w:szCs w:val="22"/>
        </w:rPr>
        <w:t xml:space="preserve">: </w:t>
      </w:r>
      <w:r w:rsidR="005B7791">
        <w:rPr>
          <w:rFonts w:ascii="Arial" w:hAnsi="Arial" w:cs="Arial"/>
          <w:sz w:val="22"/>
          <w:szCs w:val="22"/>
        </w:rPr>
        <w:t xml:space="preserve">      </w:t>
      </w:r>
      <w:r w:rsidRPr="005A47F7">
        <w:rPr>
          <w:rFonts w:ascii="Arial" w:hAnsi="Arial" w:cs="Arial"/>
          <w:sz w:val="22"/>
          <w:szCs w:val="22"/>
        </w:rPr>
        <w:t>(HH:MM)</w:t>
      </w:r>
    </w:p>
    <w:sectPr w:rsidR="00F96836" w:rsidRPr="005A47F7" w:rsidSect="005B7791">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09" w:rsidRDefault="003B7309">
      <w:r>
        <w:separator/>
      </w:r>
    </w:p>
  </w:endnote>
  <w:endnote w:type="continuationSeparator" w:id="0">
    <w:p w:rsidR="003B7309" w:rsidRDefault="003B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rsidP="00197DC8">
    <w:pPr>
      <w:pStyle w:val="Footer"/>
      <w:rPr>
        <w:sz w:val="16"/>
        <w:szCs w:val="16"/>
      </w:rPr>
    </w:pPr>
    <w:r>
      <w:t xml:space="preserve">Page </w:t>
    </w:r>
    <w:r>
      <w:rPr>
        <w:b/>
        <w:bCs/>
        <w:sz w:val="24"/>
        <w:szCs w:val="24"/>
      </w:rPr>
      <w:fldChar w:fldCharType="begin"/>
    </w:r>
    <w:r>
      <w:rPr>
        <w:b/>
        <w:bCs/>
      </w:rPr>
      <w:instrText xml:space="preserve"> PAGE </w:instrText>
    </w:r>
    <w:r>
      <w:rPr>
        <w:b/>
        <w:bCs/>
        <w:sz w:val="24"/>
        <w:szCs w:val="24"/>
      </w:rPr>
      <w:fldChar w:fldCharType="separate"/>
    </w:r>
    <w:r w:rsidR="007B6B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B3D">
      <w:rPr>
        <w:b/>
        <w:bCs/>
        <w:noProof/>
      </w:rPr>
      <w:t>2</w:t>
    </w:r>
    <w:r>
      <w:rPr>
        <w:b/>
        <w:bCs/>
        <w:sz w:val="24"/>
        <w:szCs w:val="24"/>
      </w:rPr>
      <w:fldChar w:fldCharType="end"/>
    </w:r>
  </w:p>
  <w:p w:rsidR="00197DC8" w:rsidRPr="000F2250" w:rsidRDefault="00256AC7" w:rsidP="00197DC8">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09" w:rsidRDefault="003B7309">
      <w:r>
        <w:separator/>
      </w:r>
    </w:p>
  </w:footnote>
  <w:footnote w:type="continuationSeparator" w:id="0">
    <w:p w:rsidR="003B7309" w:rsidRDefault="003B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rsidP="00556D0C">
    <w:pPr>
      <w:spacing w:after="120"/>
      <w:jc w:val="center"/>
      <w:rPr>
        <w:rFonts w:ascii="Arial" w:hAnsi="Arial" w:cs="Arial"/>
        <w:b/>
        <w:sz w:val="24"/>
        <w:szCs w:val="24"/>
      </w:rPr>
    </w:pPr>
    <w:r>
      <w:rPr>
        <w:rFonts w:ascii="Arial" w:hAnsi="Arial" w:cs="Arial"/>
        <w:b/>
        <w:sz w:val="24"/>
        <w:szCs w:val="24"/>
      </w:rPr>
      <w:t xml:space="preserve">Dept of </w:t>
    </w:r>
    <w:r w:rsidR="000E7FA7">
      <w:rPr>
        <w:rFonts w:ascii="Arial" w:hAnsi="Arial" w:cs="Arial"/>
        <w:b/>
        <w:sz w:val="24"/>
        <w:szCs w:val="24"/>
      </w:rPr>
      <w:t xml:space="preserve">Medicine </w:t>
    </w:r>
    <w:r w:rsidRPr="00CF6E54">
      <w:rPr>
        <w:rFonts w:ascii="Arial" w:hAnsi="Arial" w:cs="Arial"/>
        <w:b/>
        <w:sz w:val="24"/>
        <w:szCs w:val="24"/>
      </w:rPr>
      <w:t>New Protocol Review:</w:t>
    </w:r>
    <w:r w:rsidR="00556D0C">
      <w:rPr>
        <w:rFonts w:ascii="Arial" w:hAnsi="Arial" w:cs="Arial"/>
        <w:b/>
        <w:sz w:val="24"/>
        <w:szCs w:val="24"/>
      </w:rPr>
      <w:t xml:space="preserve">   </w:t>
    </w:r>
    <w:r w:rsidRPr="00CF6E54">
      <w:rPr>
        <w:rFonts w:ascii="Arial" w:hAnsi="Arial" w:cs="Arial"/>
        <w:b/>
        <w:sz w:val="24"/>
        <w:szCs w:val="24"/>
      </w:rPr>
      <w:t>CRU</w:t>
    </w:r>
    <w:r w:rsidR="00556D0C">
      <w:rPr>
        <w:rFonts w:ascii="Arial" w:hAnsi="Arial" w:cs="Arial"/>
        <w:b/>
        <w:sz w:val="24"/>
        <w:szCs w:val="24"/>
      </w:rPr>
      <w:t xml:space="preserve"> Administrative</w:t>
    </w:r>
    <w:r w:rsidR="009567AA">
      <w:rPr>
        <w:rFonts w:ascii="Arial" w:hAnsi="Arial" w:cs="Arial"/>
        <w:b/>
        <w:sz w:val="24"/>
        <w:szCs w:val="24"/>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10F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2534B"/>
    <w:multiLevelType w:val="hybridMultilevel"/>
    <w:tmpl w:val="A02A01B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1045E1"/>
    <w:multiLevelType w:val="hybridMultilevel"/>
    <w:tmpl w:val="6264F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5952F8-BC82-4A4E-B373-C7254D203A2C}"/>
    <w:docVar w:name="dgnword-eventsink" w:val="218671616"/>
  </w:docVars>
  <w:rsids>
    <w:rsidRoot w:val="00FB375B"/>
    <w:rsid w:val="0001742C"/>
    <w:rsid w:val="00037517"/>
    <w:rsid w:val="000760A6"/>
    <w:rsid w:val="000A5840"/>
    <w:rsid w:val="000C10FB"/>
    <w:rsid w:val="000C3427"/>
    <w:rsid w:val="000D69D8"/>
    <w:rsid w:val="000E17C0"/>
    <w:rsid w:val="000E6A72"/>
    <w:rsid w:val="000E7892"/>
    <w:rsid w:val="000E7FA7"/>
    <w:rsid w:val="000F2250"/>
    <w:rsid w:val="00123B70"/>
    <w:rsid w:val="00127F67"/>
    <w:rsid w:val="00162C53"/>
    <w:rsid w:val="001753CF"/>
    <w:rsid w:val="00180574"/>
    <w:rsid w:val="00197DC8"/>
    <w:rsid w:val="001A3D37"/>
    <w:rsid w:val="001B360F"/>
    <w:rsid w:val="001D14E7"/>
    <w:rsid w:val="001D25B0"/>
    <w:rsid w:val="001E11F8"/>
    <w:rsid w:val="00220EAC"/>
    <w:rsid w:val="002240F2"/>
    <w:rsid w:val="00244D5A"/>
    <w:rsid w:val="00256AC7"/>
    <w:rsid w:val="0026031B"/>
    <w:rsid w:val="00261EA1"/>
    <w:rsid w:val="002702C0"/>
    <w:rsid w:val="002B4C74"/>
    <w:rsid w:val="0032521D"/>
    <w:rsid w:val="00374887"/>
    <w:rsid w:val="0038755A"/>
    <w:rsid w:val="003B4D4F"/>
    <w:rsid w:val="003B7309"/>
    <w:rsid w:val="003C7B84"/>
    <w:rsid w:val="003D2493"/>
    <w:rsid w:val="003E213F"/>
    <w:rsid w:val="003F0996"/>
    <w:rsid w:val="004162D5"/>
    <w:rsid w:val="0044469F"/>
    <w:rsid w:val="00456570"/>
    <w:rsid w:val="00495BAB"/>
    <w:rsid w:val="004A01B4"/>
    <w:rsid w:val="004A4905"/>
    <w:rsid w:val="004B3537"/>
    <w:rsid w:val="004C0372"/>
    <w:rsid w:val="004C499F"/>
    <w:rsid w:val="004D0980"/>
    <w:rsid w:val="004D739F"/>
    <w:rsid w:val="004D7777"/>
    <w:rsid w:val="004E0C2F"/>
    <w:rsid w:val="004E5B4F"/>
    <w:rsid w:val="004F2706"/>
    <w:rsid w:val="004F3DC1"/>
    <w:rsid w:val="004F71DA"/>
    <w:rsid w:val="004F71E3"/>
    <w:rsid w:val="004F7F9D"/>
    <w:rsid w:val="0052211C"/>
    <w:rsid w:val="00541BBA"/>
    <w:rsid w:val="00556D0C"/>
    <w:rsid w:val="0056334A"/>
    <w:rsid w:val="00571F4A"/>
    <w:rsid w:val="00590E2F"/>
    <w:rsid w:val="005A468A"/>
    <w:rsid w:val="005A47F7"/>
    <w:rsid w:val="005B0666"/>
    <w:rsid w:val="005B57AA"/>
    <w:rsid w:val="005B7791"/>
    <w:rsid w:val="005D3E20"/>
    <w:rsid w:val="00622EC2"/>
    <w:rsid w:val="00624823"/>
    <w:rsid w:val="0064591C"/>
    <w:rsid w:val="00656D3B"/>
    <w:rsid w:val="00675662"/>
    <w:rsid w:val="00695798"/>
    <w:rsid w:val="006E0A29"/>
    <w:rsid w:val="006F4400"/>
    <w:rsid w:val="0071366A"/>
    <w:rsid w:val="00720195"/>
    <w:rsid w:val="00756082"/>
    <w:rsid w:val="00774EE8"/>
    <w:rsid w:val="007761CC"/>
    <w:rsid w:val="00781F0A"/>
    <w:rsid w:val="00787242"/>
    <w:rsid w:val="007B6B3D"/>
    <w:rsid w:val="007C07E1"/>
    <w:rsid w:val="007D66BC"/>
    <w:rsid w:val="007F0EE4"/>
    <w:rsid w:val="008022F6"/>
    <w:rsid w:val="0081192C"/>
    <w:rsid w:val="00834B19"/>
    <w:rsid w:val="008367FD"/>
    <w:rsid w:val="008423EF"/>
    <w:rsid w:val="00857EFA"/>
    <w:rsid w:val="008B6C0B"/>
    <w:rsid w:val="008D45EB"/>
    <w:rsid w:val="008E65E1"/>
    <w:rsid w:val="00901132"/>
    <w:rsid w:val="00917CDC"/>
    <w:rsid w:val="00932A4B"/>
    <w:rsid w:val="00941302"/>
    <w:rsid w:val="00954984"/>
    <w:rsid w:val="009567AA"/>
    <w:rsid w:val="00961DF2"/>
    <w:rsid w:val="00982D7C"/>
    <w:rsid w:val="00986C58"/>
    <w:rsid w:val="00991E78"/>
    <w:rsid w:val="00992A47"/>
    <w:rsid w:val="009B1847"/>
    <w:rsid w:val="009C7649"/>
    <w:rsid w:val="009F1D7B"/>
    <w:rsid w:val="00A07AB0"/>
    <w:rsid w:val="00A13B69"/>
    <w:rsid w:val="00A520D2"/>
    <w:rsid w:val="00A77D1C"/>
    <w:rsid w:val="00A94CED"/>
    <w:rsid w:val="00A96F40"/>
    <w:rsid w:val="00AA1E6E"/>
    <w:rsid w:val="00AB5F97"/>
    <w:rsid w:val="00AC6720"/>
    <w:rsid w:val="00AD4AF2"/>
    <w:rsid w:val="00AF3164"/>
    <w:rsid w:val="00B358F1"/>
    <w:rsid w:val="00B43738"/>
    <w:rsid w:val="00B46EE1"/>
    <w:rsid w:val="00B7406B"/>
    <w:rsid w:val="00BB7B69"/>
    <w:rsid w:val="00BC3EF9"/>
    <w:rsid w:val="00BC40CC"/>
    <w:rsid w:val="00BD1052"/>
    <w:rsid w:val="00BD4A78"/>
    <w:rsid w:val="00BD7F73"/>
    <w:rsid w:val="00BF5C15"/>
    <w:rsid w:val="00C008DC"/>
    <w:rsid w:val="00C601E2"/>
    <w:rsid w:val="00C67C14"/>
    <w:rsid w:val="00C853E1"/>
    <w:rsid w:val="00C90E44"/>
    <w:rsid w:val="00C9331C"/>
    <w:rsid w:val="00C9548F"/>
    <w:rsid w:val="00CA44B1"/>
    <w:rsid w:val="00CA6565"/>
    <w:rsid w:val="00CB1BE7"/>
    <w:rsid w:val="00CB2228"/>
    <w:rsid w:val="00CC1226"/>
    <w:rsid w:val="00CE6153"/>
    <w:rsid w:val="00CE734D"/>
    <w:rsid w:val="00CF5195"/>
    <w:rsid w:val="00CF6E54"/>
    <w:rsid w:val="00D00FB6"/>
    <w:rsid w:val="00D30065"/>
    <w:rsid w:val="00D32CF8"/>
    <w:rsid w:val="00D510A2"/>
    <w:rsid w:val="00D628AE"/>
    <w:rsid w:val="00D973FE"/>
    <w:rsid w:val="00DA6CB2"/>
    <w:rsid w:val="00DB70B4"/>
    <w:rsid w:val="00DC30B4"/>
    <w:rsid w:val="00DC5356"/>
    <w:rsid w:val="00DE0590"/>
    <w:rsid w:val="00DF16B8"/>
    <w:rsid w:val="00DF446B"/>
    <w:rsid w:val="00DF4980"/>
    <w:rsid w:val="00E03B6D"/>
    <w:rsid w:val="00E171D9"/>
    <w:rsid w:val="00E21B0E"/>
    <w:rsid w:val="00E54061"/>
    <w:rsid w:val="00E56E51"/>
    <w:rsid w:val="00E84E2B"/>
    <w:rsid w:val="00E94A60"/>
    <w:rsid w:val="00E96028"/>
    <w:rsid w:val="00EB65A7"/>
    <w:rsid w:val="00EB6CB3"/>
    <w:rsid w:val="00ED2E9D"/>
    <w:rsid w:val="00EF5C54"/>
    <w:rsid w:val="00F050AF"/>
    <w:rsid w:val="00F2001F"/>
    <w:rsid w:val="00F42EDE"/>
    <w:rsid w:val="00F47138"/>
    <w:rsid w:val="00F824EB"/>
    <w:rsid w:val="00F8738D"/>
    <w:rsid w:val="00F90CFA"/>
    <w:rsid w:val="00F9380B"/>
    <w:rsid w:val="00F96836"/>
    <w:rsid w:val="00FA661F"/>
    <w:rsid w:val="00FB375B"/>
    <w:rsid w:val="00FC35D3"/>
    <w:rsid w:val="00FD068B"/>
    <w:rsid w:val="00FD178B"/>
    <w:rsid w:val="00FD5F8E"/>
    <w:rsid w:val="00FE6076"/>
    <w:rsid w:val="00FF05B0"/>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0B0DF"/>
  <w15:docId w15:val="{0386A2CF-78FC-40D6-B89F-D2564EBC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068"/>
        <w:tab w:val="left" w:pos="4968"/>
        <w:tab w:val="left" w:pos="9198"/>
      </w:tabs>
      <w:jc w:val="center"/>
      <w:outlineLvl w:val="0"/>
    </w:pPr>
    <w:rPr>
      <w:rFonts w:ascii="Comic Sans MS" w:hAnsi="Comic Sans MS"/>
      <w:b/>
      <w:caps/>
    </w:rPr>
  </w:style>
  <w:style w:type="paragraph" w:styleId="Heading2">
    <w:name w:val="heading 2"/>
    <w:basedOn w:val="Normal"/>
    <w:next w:val="Normal"/>
    <w:qFormat/>
    <w:pPr>
      <w:keepNext/>
      <w:tabs>
        <w:tab w:val="left" w:pos="4068"/>
        <w:tab w:val="left" w:pos="4968"/>
        <w:tab w:val="left" w:pos="9198"/>
      </w:tabs>
      <w:jc w:val="center"/>
      <w:outlineLvl w:val="1"/>
    </w:pPr>
    <w:rPr>
      <w:rFonts w:ascii="Comic Sans MS" w:hAnsi="Comic Sans MS"/>
      <w:b/>
      <w:i/>
    </w:rPr>
  </w:style>
  <w:style w:type="paragraph" w:styleId="Heading3">
    <w:name w:val="heading 3"/>
    <w:basedOn w:val="Normal"/>
    <w:next w:val="Normal"/>
    <w:qFormat/>
    <w:pPr>
      <w:keepNext/>
      <w:pBdr>
        <w:top w:val="dotDash" w:sz="12" w:space="1" w:color="auto"/>
        <w:left w:val="dotDash" w:sz="12" w:space="4" w:color="auto"/>
        <w:bottom w:val="dotDash" w:sz="12" w:space="1" w:color="auto"/>
        <w:right w:val="dotDash" w:sz="12" w:space="4" w:color="auto"/>
      </w:pBdr>
      <w:jc w:val="center"/>
      <w:outlineLvl w:val="2"/>
    </w:pPr>
    <w:rPr>
      <w:rFonts w:ascii="Comic Sans MS" w:hAnsi="Comic Sans MS"/>
      <w:b/>
      <w:sz w:val="22"/>
    </w:rPr>
  </w:style>
  <w:style w:type="paragraph" w:styleId="Heading4">
    <w:name w:val="heading 4"/>
    <w:basedOn w:val="Normal"/>
    <w:next w:val="Normal"/>
    <w:qFormat/>
    <w:pPr>
      <w:keepNext/>
      <w:ind w:left="-720" w:right="-1260"/>
      <w:outlineLvl w:val="3"/>
    </w:pPr>
    <w:rPr>
      <w:rFonts w:ascii="Comic Sans MS" w:hAnsi="Comic Sans MS"/>
      <w:b/>
    </w:rPr>
  </w:style>
  <w:style w:type="paragraph" w:styleId="Heading5">
    <w:name w:val="heading 5"/>
    <w:basedOn w:val="Normal"/>
    <w:next w:val="Normal"/>
    <w:qFormat/>
    <w:pPr>
      <w:keepNext/>
      <w:tabs>
        <w:tab w:val="left" w:pos="4068"/>
        <w:tab w:val="left" w:pos="4968"/>
        <w:tab w:val="left" w:pos="9198"/>
      </w:tabs>
      <w:outlineLvl w:val="4"/>
    </w:pPr>
    <w:rPr>
      <w:rFonts w:ascii="Comic Sans MS" w:hAnsi="Comic Sans MS"/>
      <w:i/>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onsole" w:hAnsi="Lucida Console"/>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4068"/>
        <w:tab w:val="left" w:pos="4968"/>
        <w:tab w:val="left" w:pos="9198"/>
      </w:tabs>
    </w:pPr>
    <w:rPr>
      <w:rFonts w:ascii="Comic Sans MS" w:hAnsi="Comic Sans MS"/>
      <w:sz w:val="18"/>
      <w:u w:val="single"/>
    </w:rPr>
  </w:style>
  <w:style w:type="paragraph" w:customStyle="1" w:styleId="ColorfulList-Accent11">
    <w:name w:val="Colorful List - Accent 11"/>
    <w:basedOn w:val="Normal"/>
    <w:uiPriority w:val="34"/>
    <w:qFormat/>
    <w:rsid w:val="00AD4AF2"/>
    <w:pPr>
      <w:spacing w:after="200" w:line="276" w:lineRule="auto"/>
      <w:ind w:left="720"/>
      <w:contextualSpacing/>
    </w:pPr>
    <w:rPr>
      <w:rFonts w:ascii="Calibri" w:hAnsi="Calibri"/>
      <w:sz w:val="22"/>
      <w:szCs w:val="22"/>
    </w:rPr>
  </w:style>
  <w:style w:type="table" w:styleId="TableGrid">
    <w:name w:val="Table Grid"/>
    <w:basedOn w:val="TableNormal"/>
    <w:uiPriority w:val="59"/>
    <w:rsid w:val="00AD4A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F2250"/>
  </w:style>
  <w:style w:type="paragraph" w:styleId="BalloonText">
    <w:name w:val="Balloon Text"/>
    <w:basedOn w:val="Normal"/>
    <w:link w:val="BalloonTextChar"/>
    <w:rsid w:val="000F2250"/>
    <w:rPr>
      <w:rFonts w:ascii="Tahoma" w:hAnsi="Tahoma" w:cs="Tahoma"/>
      <w:sz w:val="16"/>
      <w:szCs w:val="16"/>
    </w:rPr>
  </w:style>
  <w:style w:type="character" w:customStyle="1" w:styleId="BalloonTextChar">
    <w:name w:val="Balloon Text Char"/>
    <w:link w:val="BalloonText"/>
    <w:rsid w:val="000F2250"/>
    <w:rPr>
      <w:rFonts w:ascii="Tahoma" w:hAnsi="Tahoma" w:cs="Tahoma"/>
      <w:sz w:val="16"/>
      <w:szCs w:val="16"/>
    </w:rPr>
  </w:style>
  <w:style w:type="character" w:customStyle="1" w:styleId="HeaderChar">
    <w:name w:val="Header Char"/>
    <w:link w:val="Header"/>
    <w:uiPriority w:val="99"/>
    <w:rsid w:val="000F2250"/>
  </w:style>
  <w:style w:type="paragraph" w:customStyle="1" w:styleId="MediumGrid21">
    <w:name w:val="Medium Grid 21"/>
    <w:uiPriority w:val="1"/>
    <w:qFormat/>
    <w:rsid w:val="00ED2E9D"/>
    <w:rPr>
      <w:sz w:val="24"/>
      <w:szCs w:val="24"/>
    </w:rPr>
  </w:style>
  <w:style w:type="character" w:styleId="Hyperlink">
    <w:name w:val="Hyperlink"/>
    <w:rsid w:val="00656D3B"/>
    <w:rPr>
      <w:color w:val="0000FF"/>
      <w:u w:val="single"/>
    </w:rPr>
  </w:style>
  <w:style w:type="character" w:styleId="CommentReference">
    <w:name w:val="annotation reference"/>
    <w:rsid w:val="005A47F7"/>
    <w:rPr>
      <w:sz w:val="16"/>
      <w:szCs w:val="16"/>
    </w:rPr>
  </w:style>
  <w:style w:type="paragraph" w:styleId="CommentText">
    <w:name w:val="annotation text"/>
    <w:basedOn w:val="Normal"/>
    <w:link w:val="CommentTextChar"/>
    <w:rsid w:val="005A47F7"/>
  </w:style>
  <w:style w:type="character" w:customStyle="1" w:styleId="CommentTextChar">
    <w:name w:val="Comment Text Char"/>
    <w:basedOn w:val="DefaultParagraphFont"/>
    <w:link w:val="CommentText"/>
    <w:rsid w:val="005A47F7"/>
  </w:style>
  <w:style w:type="paragraph" w:styleId="CommentSubject">
    <w:name w:val="annotation subject"/>
    <w:basedOn w:val="CommentText"/>
    <w:next w:val="CommentText"/>
    <w:link w:val="CommentSubjectChar"/>
    <w:rsid w:val="005A47F7"/>
    <w:rPr>
      <w:b/>
      <w:bCs/>
    </w:rPr>
  </w:style>
  <w:style w:type="character" w:customStyle="1" w:styleId="CommentSubjectChar">
    <w:name w:val="Comment Subject Char"/>
    <w:link w:val="CommentSubject"/>
    <w:rsid w:val="005A4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2755">
      <w:bodyDiv w:val="1"/>
      <w:marLeft w:val="0"/>
      <w:marRight w:val="0"/>
      <w:marTop w:val="0"/>
      <w:marBottom w:val="0"/>
      <w:divBdr>
        <w:top w:val="none" w:sz="0" w:space="0" w:color="auto"/>
        <w:left w:val="none" w:sz="0" w:space="0" w:color="auto"/>
        <w:bottom w:val="none" w:sz="0" w:space="0" w:color="auto"/>
        <w:right w:val="none" w:sz="0" w:space="0" w:color="auto"/>
      </w:divBdr>
    </w:div>
    <w:div w:id="742727884">
      <w:bodyDiv w:val="1"/>
      <w:marLeft w:val="0"/>
      <w:marRight w:val="0"/>
      <w:marTop w:val="0"/>
      <w:marBottom w:val="0"/>
      <w:divBdr>
        <w:top w:val="none" w:sz="0" w:space="0" w:color="auto"/>
        <w:left w:val="none" w:sz="0" w:space="0" w:color="auto"/>
        <w:bottom w:val="none" w:sz="0" w:space="0" w:color="auto"/>
        <w:right w:val="none" w:sz="0" w:space="0" w:color="auto"/>
      </w:divBdr>
    </w:div>
    <w:div w:id="934480078">
      <w:bodyDiv w:val="1"/>
      <w:marLeft w:val="0"/>
      <w:marRight w:val="0"/>
      <w:marTop w:val="0"/>
      <w:marBottom w:val="0"/>
      <w:divBdr>
        <w:top w:val="none" w:sz="0" w:space="0" w:color="auto"/>
        <w:left w:val="none" w:sz="0" w:space="0" w:color="auto"/>
        <w:bottom w:val="none" w:sz="0" w:space="0" w:color="auto"/>
        <w:right w:val="none" w:sz="0" w:space="0" w:color="auto"/>
      </w:divBdr>
    </w:div>
    <w:div w:id="1011371457">
      <w:bodyDiv w:val="1"/>
      <w:marLeft w:val="0"/>
      <w:marRight w:val="0"/>
      <w:marTop w:val="0"/>
      <w:marBottom w:val="0"/>
      <w:divBdr>
        <w:top w:val="none" w:sz="0" w:space="0" w:color="auto"/>
        <w:left w:val="none" w:sz="0" w:space="0" w:color="auto"/>
        <w:bottom w:val="none" w:sz="0" w:space="0" w:color="auto"/>
        <w:right w:val="none" w:sz="0" w:space="0" w:color="auto"/>
      </w:divBdr>
      <w:divsChild>
        <w:div w:id="91556252">
          <w:marLeft w:val="0"/>
          <w:marRight w:val="0"/>
          <w:marTop w:val="0"/>
          <w:marBottom w:val="0"/>
          <w:divBdr>
            <w:top w:val="none" w:sz="0" w:space="0" w:color="auto"/>
            <w:left w:val="none" w:sz="0" w:space="0" w:color="auto"/>
            <w:bottom w:val="none" w:sz="0" w:space="0" w:color="auto"/>
            <w:right w:val="none" w:sz="0" w:space="0" w:color="auto"/>
          </w:divBdr>
        </w:div>
        <w:div w:id="535125563">
          <w:marLeft w:val="0"/>
          <w:marRight w:val="0"/>
          <w:marTop w:val="0"/>
          <w:marBottom w:val="0"/>
          <w:divBdr>
            <w:top w:val="none" w:sz="0" w:space="0" w:color="auto"/>
            <w:left w:val="none" w:sz="0" w:space="0" w:color="auto"/>
            <w:bottom w:val="none" w:sz="0" w:space="0" w:color="auto"/>
            <w:right w:val="none" w:sz="0" w:space="0" w:color="auto"/>
          </w:divBdr>
        </w:div>
        <w:div w:id="821653300">
          <w:marLeft w:val="0"/>
          <w:marRight w:val="0"/>
          <w:marTop w:val="0"/>
          <w:marBottom w:val="0"/>
          <w:divBdr>
            <w:top w:val="none" w:sz="0" w:space="0" w:color="auto"/>
            <w:left w:val="none" w:sz="0" w:space="0" w:color="auto"/>
            <w:bottom w:val="none" w:sz="0" w:space="0" w:color="auto"/>
            <w:right w:val="none" w:sz="0" w:space="0" w:color="auto"/>
          </w:divBdr>
        </w:div>
        <w:div w:id="940913254">
          <w:marLeft w:val="0"/>
          <w:marRight w:val="0"/>
          <w:marTop w:val="0"/>
          <w:marBottom w:val="0"/>
          <w:divBdr>
            <w:top w:val="none" w:sz="0" w:space="0" w:color="auto"/>
            <w:left w:val="none" w:sz="0" w:space="0" w:color="auto"/>
            <w:bottom w:val="none" w:sz="0" w:space="0" w:color="auto"/>
            <w:right w:val="none" w:sz="0" w:space="0" w:color="auto"/>
          </w:divBdr>
        </w:div>
      </w:divsChild>
    </w:div>
    <w:div w:id="1647205174">
      <w:bodyDiv w:val="1"/>
      <w:marLeft w:val="0"/>
      <w:marRight w:val="0"/>
      <w:marTop w:val="0"/>
      <w:marBottom w:val="0"/>
      <w:divBdr>
        <w:top w:val="none" w:sz="0" w:space="0" w:color="auto"/>
        <w:left w:val="none" w:sz="0" w:space="0" w:color="auto"/>
        <w:bottom w:val="none" w:sz="0" w:space="0" w:color="auto"/>
        <w:right w:val="none" w:sz="0" w:space="0" w:color="auto"/>
      </w:divBdr>
      <w:divsChild>
        <w:div w:id="92941508">
          <w:marLeft w:val="0"/>
          <w:marRight w:val="0"/>
          <w:marTop w:val="0"/>
          <w:marBottom w:val="0"/>
          <w:divBdr>
            <w:top w:val="none" w:sz="0" w:space="0" w:color="auto"/>
            <w:left w:val="none" w:sz="0" w:space="0" w:color="auto"/>
            <w:bottom w:val="none" w:sz="0" w:space="0" w:color="auto"/>
            <w:right w:val="none" w:sz="0" w:space="0" w:color="auto"/>
          </w:divBdr>
        </w:div>
        <w:div w:id="868295559">
          <w:marLeft w:val="0"/>
          <w:marRight w:val="0"/>
          <w:marTop w:val="0"/>
          <w:marBottom w:val="0"/>
          <w:divBdr>
            <w:top w:val="none" w:sz="0" w:space="0" w:color="auto"/>
            <w:left w:val="none" w:sz="0" w:space="0" w:color="auto"/>
            <w:bottom w:val="none" w:sz="0" w:space="0" w:color="auto"/>
            <w:right w:val="none" w:sz="0" w:space="0" w:color="auto"/>
          </w:divBdr>
        </w:div>
        <w:div w:id="1092703603">
          <w:marLeft w:val="0"/>
          <w:marRight w:val="0"/>
          <w:marTop w:val="0"/>
          <w:marBottom w:val="0"/>
          <w:divBdr>
            <w:top w:val="none" w:sz="0" w:space="0" w:color="auto"/>
            <w:left w:val="none" w:sz="0" w:space="0" w:color="auto"/>
            <w:bottom w:val="none" w:sz="0" w:space="0" w:color="auto"/>
            <w:right w:val="none" w:sz="0" w:space="0" w:color="auto"/>
          </w:divBdr>
        </w:div>
        <w:div w:id="1201631268">
          <w:marLeft w:val="0"/>
          <w:marRight w:val="0"/>
          <w:marTop w:val="0"/>
          <w:marBottom w:val="0"/>
          <w:divBdr>
            <w:top w:val="none" w:sz="0" w:space="0" w:color="auto"/>
            <w:left w:val="none" w:sz="0" w:space="0" w:color="auto"/>
            <w:bottom w:val="none" w:sz="0" w:space="0" w:color="auto"/>
            <w:right w:val="none" w:sz="0" w:space="0" w:color="auto"/>
          </w:divBdr>
        </w:div>
      </w:divsChild>
    </w:div>
    <w:div w:id="21300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wi002\AppData\Local\Microsoft\Windows\Temporary%20Internet%20Files\Content.Outlook\2ZZ5TSDR\Departmental_Review_Cklist_+Scientific%20review%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D01D-CB74-4C15-9A4B-14D37ED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Departmental_Review_Cklist_+Scientific review DRAFT.dotx</Template>
  <TotalTime>3</TotalTime>
  <Pages>2</Pages>
  <Words>585</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DUMC IRB Protocol Submission Checklist</vt:lpstr>
    </vt:vector>
  </TitlesOfParts>
  <Company>Duke University Medical Center</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DUMC IRB Protocol Submission Checklist</dc:title>
  <dc:creator>Blythe Devlin, Ph.D.</dc:creator>
  <cp:lastModifiedBy>Monica Harris</cp:lastModifiedBy>
  <cp:revision>4</cp:revision>
  <cp:lastPrinted>2017-03-28T14:33:00Z</cp:lastPrinted>
  <dcterms:created xsi:type="dcterms:W3CDTF">2017-04-07T12:16:00Z</dcterms:created>
  <dcterms:modified xsi:type="dcterms:W3CDTF">2017-04-10T14:55:00Z</dcterms:modified>
</cp:coreProperties>
</file>