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33B10" w14:textId="77777777" w:rsidR="003E7492" w:rsidRPr="003E7492" w:rsidRDefault="003E7492" w:rsidP="003E7492">
      <w:pPr>
        <w:widowControl w:val="0"/>
        <w:autoSpaceDE w:val="0"/>
        <w:autoSpaceDN w:val="0"/>
        <w:adjustRightInd w:val="0"/>
        <w:jc w:val="center"/>
        <w:rPr>
          <w:rFonts w:ascii="Times" w:hAnsi="Times" w:cs="Arial"/>
          <w:b/>
          <w:bCs/>
        </w:rPr>
      </w:pPr>
      <w:r>
        <w:rPr>
          <w:rFonts w:ascii="Times" w:hAnsi="Times" w:cs="Arial"/>
          <w:b/>
          <w:bCs/>
        </w:rPr>
        <w:t>Spring 2015 Duke Clinical Research Undergraduate Experience</w:t>
      </w:r>
    </w:p>
    <w:p w14:paraId="156D964E" w14:textId="77777777" w:rsidR="003E7492" w:rsidRDefault="003E7492" w:rsidP="003E7492">
      <w:pPr>
        <w:widowControl w:val="0"/>
        <w:autoSpaceDE w:val="0"/>
        <w:autoSpaceDN w:val="0"/>
        <w:adjustRightInd w:val="0"/>
        <w:rPr>
          <w:rFonts w:ascii="Times" w:hAnsi="Times" w:cs="Arial"/>
          <w:bCs/>
        </w:rPr>
      </w:pPr>
    </w:p>
    <w:p w14:paraId="282BD85F" w14:textId="4A54ABA3" w:rsidR="003E7492" w:rsidRPr="003E7492" w:rsidRDefault="003E7492" w:rsidP="003E7492">
      <w:pPr>
        <w:widowControl w:val="0"/>
        <w:autoSpaceDE w:val="0"/>
        <w:autoSpaceDN w:val="0"/>
        <w:adjustRightInd w:val="0"/>
        <w:rPr>
          <w:rFonts w:ascii="Times" w:hAnsi="Times" w:cs="Arial"/>
          <w:bCs/>
        </w:rPr>
      </w:pPr>
      <w:r w:rsidRPr="003E7492">
        <w:rPr>
          <w:rFonts w:ascii="Times" w:hAnsi="Times" w:cs="Arial"/>
          <w:bCs/>
        </w:rPr>
        <w:t xml:space="preserve">The Duke Clinical Research Undergraduate Experience (dCRUE) is a shadowing/career exploration program intended to expose undergraduate students to clinical research and to begin to train the next generation of clinical researchers. The program consists of two components: </w:t>
      </w:r>
      <w:r w:rsidR="00C40B91">
        <w:rPr>
          <w:rFonts w:ascii="Times" w:hAnsi="Times" w:cs="Arial"/>
          <w:bCs/>
        </w:rPr>
        <w:t xml:space="preserve">in the first semester, </w:t>
      </w:r>
      <w:r w:rsidRPr="003E7492">
        <w:rPr>
          <w:rFonts w:ascii="Times" w:hAnsi="Times" w:cs="Arial"/>
          <w:bCs/>
        </w:rPr>
        <w:t>a weekly dinner series with nationally renown medical faculty, and</w:t>
      </w:r>
      <w:r w:rsidR="00C40B91">
        <w:rPr>
          <w:rFonts w:ascii="Times" w:hAnsi="Times" w:cs="Arial"/>
          <w:bCs/>
        </w:rPr>
        <w:t xml:space="preserve"> in the second semester, the additional opportunity for</w:t>
      </w:r>
      <w:r w:rsidRPr="003E7492">
        <w:rPr>
          <w:rFonts w:ascii="Times" w:hAnsi="Times" w:cs="Arial"/>
          <w:bCs/>
        </w:rPr>
        <w:t xml:space="preserve"> shadowing rotations in the Duke Clinical Research Unit (DCRU) and Duke Clinical Research Institute (DCRI). We will be selecting</w:t>
      </w:r>
      <w:r w:rsidR="00C40B91">
        <w:rPr>
          <w:rFonts w:ascii="Times" w:hAnsi="Times" w:cs="Arial"/>
          <w:bCs/>
        </w:rPr>
        <w:t xml:space="preserve"> 13 first-semester</w:t>
      </w:r>
      <w:r w:rsidR="00C40B91" w:rsidRPr="003E7492">
        <w:rPr>
          <w:rFonts w:ascii="Times" w:hAnsi="Times" w:cs="Arial"/>
          <w:bCs/>
        </w:rPr>
        <w:t xml:space="preserve"> dinner series participants </w:t>
      </w:r>
      <w:r w:rsidR="00C40B91">
        <w:rPr>
          <w:rFonts w:ascii="Times" w:hAnsi="Times" w:cs="Arial"/>
          <w:bCs/>
        </w:rPr>
        <w:t>to</w:t>
      </w:r>
      <w:r w:rsidR="00C40B91" w:rsidRPr="003E7492">
        <w:rPr>
          <w:rFonts w:ascii="Times" w:hAnsi="Times" w:cs="Arial"/>
          <w:bCs/>
        </w:rPr>
        <w:t xml:space="preserve"> attend the Meet the </w:t>
      </w:r>
      <w:r w:rsidR="00C40B91">
        <w:rPr>
          <w:rFonts w:ascii="Times" w:hAnsi="Times" w:cs="Arial"/>
          <w:bCs/>
        </w:rPr>
        <w:t xml:space="preserve">Physician Investigator dinners, and seven second-semester participants to </w:t>
      </w:r>
      <w:r w:rsidRPr="003E7492">
        <w:rPr>
          <w:rFonts w:ascii="Times" w:hAnsi="Times" w:cs="Arial"/>
          <w:bCs/>
        </w:rPr>
        <w:t>shadow in the DCRU, the hospital, and with other p</w:t>
      </w:r>
      <w:r w:rsidR="00C40B91">
        <w:rPr>
          <w:rFonts w:ascii="Times" w:hAnsi="Times" w:cs="Arial"/>
          <w:bCs/>
        </w:rPr>
        <w:t>rogram partners.</w:t>
      </w:r>
    </w:p>
    <w:p w14:paraId="35188A88" w14:textId="77777777" w:rsidR="003E7492" w:rsidRPr="003E7492" w:rsidRDefault="003E7492" w:rsidP="003E7492">
      <w:pPr>
        <w:widowControl w:val="0"/>
        <w:autoSpaceDE w:val="0"/>
        <w:autoSpaceDN w:val="0"/>
        <w:adjustRightInd w:val="0"/>
        <w:rPr>
          <w:rFonts w:ascii="Times" w:hAnsi="Times" w:cs="Arial"/>
          <w:bCs/>
        </w:rPr>
      </w:pPr>
    </w:p>
    <w:p w14:paraId="09874AF7" w14:textId="7A798898" w:rsidR="00FB536F" w:rsidRDefault="003E7492" w:rsidP="003E7492">
      <w:pPr>
        <w:rPr>
          <w:rFonts w:ascii="Times" w:hAnsi="Times" w:cs="Arial"/>
          <w:bCs/>
        </w:rPr>
      </w:pPr>
      <w:r w:rsidRPr="003E7492">
        <w:rPr>
          <w:rFonts w:ascii="Times" w:hAnsi="Times" w:cs="Arial"/>
          <w:bCs/>
        </w:rPr>
        <w:t>Those who have participated in the first semester dinner series are encouraged to reapply to remain part of the dinner series in addition to have the chance to shadow. The dCRUE program promises to be a unique exper</w:t>
      </w:r>
      <w:r>
        <w:rPr>
          <w:rFonts w:ascii="Times" w:hAnsi="Times" w:cs="Arial"/>
          <w:bCs/>
        </w:rPr>
        <w:t>ience providing students with a</w:t>
      </w:r>
      <w:r w:rsidRPr="003E7492">
        <w:rPr>
          <w:rFonts w:ascii="Times" w:hAnsi="Times" w:cs="Arial"/>
          <w:bCs/>
        </w:rPr>
        <w:t xml:space="preserve"> view into modern clinical research. Students will receive personal attention, individual opportunities, and connections with faculty and staff. Open to </w:t>
      </w:r>
      <w:r w:rsidR="0068660B">
        <w:rPr>
          <w:rFonts w:ascii="Times" w:hAnsi="Times" w:cs="Arial"/>
          <w:bCs/>
        </w:rPr>
        <w:t>current</w:t>
      </w:r>
      <w:r w:rsidRPr="003E7492">
        <w:rPr>
          <w:rFonts w:ascii="Times" w:hAnsi="Times" w:cs="Arial"/>
          <w:bCs/>
        </w:rPr>
        <w:t xml:space="preserve"> </w:t>
      </w:r>
      <w:proofErr w:type="gramStart"/>
      <w:r w:rsidRPr="003E7492">
        <w:rPr>
          <w:rFonts w:ascii="Times" w:hAnsi="Times" w:cs="Arial"/>
          <w:bCs/>
        </w:rPr>
        <w:t>Sophomores</w:t>
      </w:r>
      <w:proofErr w:type="gramEnd"/>
      <w:r w:rsidRPr="003E7492">
        <w:rPr>
          <w:rFonts w:ascii="Times" w:hAnsi="Times" w:cs="Arial"/>
          <w:bCs/>
        </w:rPr>
        <w:t>, Juniors</w:t>
      </w:r>
      <w:r w:rsidR="0068660B">
        <w:rPr>
          <w:rFonts w:ascii="Times" w:hAnsi="Times" w:cs="Arial"/>
          <w:bCs/>
        </w:rPr>
        <w:t>,</w:t>
      </w:r>
      <w:r w:rsidRPr="003E7492">
        <w:rPr>
          <w:rFonts w:ascii="Times" w:hAnsi="Times" w:cs="Arial"/>
          <w:bCs/>
        </w:rPr>
        <w:t xml:space="preserve"> and Seniors only. If you have any questions about the application, please contact Syed Adil at </w:t>
      </w:r>
      <w:hyperlink r:id="rId6" w:history="1">
        <w:r w:rsidRPr="001B75F2">
          <w:rPr>
            <w:rStyle w:val="Hyperlink"/>
            <w:rFonts w:ascii="Times" w:hAnsi="Times" w:cs="Arial"/>
            <w:bCs/>
          </w:rPr>
          <w:t>sma41@duke.edu</w:t>
        </w:r>
      </w:hyperlink>
      <w:r w:rsidRPr="003E7492">
        <w:rPr>
          <w:rFonts w:ascii="Times" w:hAnsi="Times" w:cs="Arial"/>
          <w:bCs/>
        </w:rPr>
        <w:t>.</w:t>
      </w:r>
    </w:p>
    <w:p w14:paraId="2653AB1E" w14:textId="77777777" w:rsidR="003E7492" w:rsidRDefault="003E7492" w:rsidP="003E7492">
      <w:pPr>
        <w:rPr>
          <w:rFonts w:ascii="Times" w:hAnsi="Times" w:cs="Arial"/>
          <w:bCs/>
        </w:rPr>
      </w:pPr>
    </w:p>
    <w:p w14:paraId="265881C5" w14:textId="7D45587B" w:rsidR="00D84A99" w:rsidRDefault="00D84A99" w:rsidP="003E7492">
      <w:pPr>
        <w:rPr>
          <w:rFonts w:ascii="Times" w:hAnsi="Times" w:cs="Arial"/>
          <w:b/>
          <w:bCs/>
        </w:rPr>
      </w:pPr>
      <w:r>
        <w:rPr>
          <w:rFonts w:ascii="Times" w:hAnsi="Times" w:cs="Arial"/>
          <w:b/>
          <w:bCs/>
        </w:rPr>
        <w:t xml:space="preserve">Deadline: </w:t>
      </w:r>
      <w:r w:rsidR="00021EF6">
        <w:rPr>
          <w:rFonts w:ascii="Times" w:hAnsi="Times" w:cs="Arial"/>
          <w:b/>
          <w:bCs/>
        </w:rPr>
        <w:t xml:space="preserve">December </w:t>
      </w:r>
      <w:r w:rsidR="0025560A">
        <w:rPr>
          <w:rFonts w:ascii="Times" w:hAnsi="Times" w:cs="Arial"/>
          <w:b/>
          <w:bCs/>
        </w:rPr>
        <w:t>1</w:t>
      </w:r>
      <w:bookmarkStart w:id="0" w:name="_GoBack"/>
      <w:bookmarkEnd w:id="0"/>
      <w:r w:rsidR="00021EF6">
        <w:rPr>
          <w:rFonts w:ascii="Times" w:hAnsi="Times" w:cs="Arial"/>
          <w:b/>
          <w:bCs/>
        </w:rPr>
        <w:t>5</w:t>
      </w:r>
      <w:r w:rsidR="00021EF6" w:rsidRPr="00021EF6">
        <w:rPr>
          <w:rFonts w:ascii="Times" w:hAnsi="Times" w:cs="Arial"/>
          <w:b/>
          <w:bCs/>
          <w:vertAlign w:val="superscript"/>
        </w:rPr>
        <w:t>th</w:t>
      </w:r>
      <w:r w:rsidR="00021EF6">
        <w:rPr>
          <w:rFonts w:ascii="Times" w:hAnsi="Times" w:cs="Arial"/>
          <w:b/>
          <w:bCs/>
        </w:rPr>
        <w:t>, 2014 at 11:59pm</w:t>
      </w:r>
    </w:p>
    <w:p w14:paraId="58AA0309" w14:textId="6A24F1AE" w:rsidR="00713F5C" w:rsidRDefault="00713F5C" w:rsidP="003E7492">
      <w:pPr>
        <w:rPr>
          <w:rFonts w:ascii="Times" w:hAnsi="Times" w:cs="Arial"/>
          <w:bCs/>
        </w:rPr>
      </w:pPr>
      <w:r>
        <w:rPr>
          <w:rFonts w:ascii="Times" w:hAnsi="Times" w:cs="Arial"/>
          <w:bCs/>
        </w:rPr>
        <w:t xml:space="preserve">Please email this completed application to </w:t>
      </w:r>
      <w:hyperlink r:id="rId7" w:history="1">
        <w:r w:rsidRPr="001B75F2">
          <w:rPr>
            <w:rStyle w:val="Hyperlink"/>
            <w:rFonts w:ascii="Times" w:hAnsi="Times" w:cs="Arial"/>
            <w:bCs/>
          </w:rPr>
          <w:t>dursociety@gmail.com</w:t>
        </w:r>
      </w:hyperlink>
      <w:r>
        <w:rPr>
          <w:rFonts w:ascii="Times" w:hAnsi="Times" w:cs="Arial"/>
          <w:bCs/>
        </w:rPr>
        <w:t xml:space="preserve"> with the following subject line, ignoring brackets: [</w:t>
      </w:r>
      <w:proofErr w:type="spellStart"/>
      <w:r>
        <w:rPr>
          <w:rFonts w:ascii="Times" w:hAnsi="Times" w:cs="Arial"/>
          <w:bCs/>
        </w:rPr>
        <w:t>firstname</w:t>
      </w:r>
      <w:proofErr w:type="spellEnd"/>
      <w:r>
        <w:rPr>
          <w:rFonts w:ascii="Times" w:hAnsi="Times" w:cs="Arial"/>
          <w:bCs/>
        </w:rPr>
        <w:t xml:space="preserve"> </w:t>
      </w:r>
      <w:proofErr w:type="spellStart"/>
      <w:r>
        <w:rPr>
          <w:rFonts w:ascii="Times" w:hAnsi="Times" w:cs="Arial"/>
          <w:bCs/>
        </w:rPr>
        <w:t>lastname</w:t>
      </w:r>
      <w:proofErr w:type="spellEnd"/>
      <w:r>
        <w:rPr>
          <w:rFonts w:ascii="Times" w:hAnsi="Times" w:cs="Arial"/>
          <w:bCs/>
        </w:rPr>
        <w:t xml:space="preserve"> dCRUE Application]</w:t>
      </w:r>
    </w:p>
    <w:p w14:paraId="0D435E6B" w14:textId="77777777" w:rsidR="00713F5C" w:rsidRDefault="00713F5C" w:rsidP="003E7492">
      <w:pPr>
        <w:rPr>
          <w:rFonts w:ascii="Times" w:hAnsi="Times" w:cs="Arial"/>
          <w:bCs/>
        </w:rPr>
      </w:pPr>
    </w:p>
    <w:p w14:paraId="72D85904" w14:textId="77777777" w:rsidR="003E7492" w:rsidRDefault="003E7492" w:rsidP="003E7492">
      <w:pPr>
        <w:rPr>
          <w:rFonts w:ascii="Times" w:hAnsi="Times" w:cs="Arial"/>
          <w:bCs/>
        </w:rPr>
      </w:pPr>
      <w:r>
        <w:rPr>
          <w:rFonts w:ascii="Times" w:hAnsi="Times" w:cs="Arial"/>
          <w:bCs/>
        </w:rPr>
        <w:t>First Name:</w:t>
      </w:r>
    </w:p>
    <w:p w14:paraId="69D3648E" w14:textId="6DC5824F" w:rsidR="004030D2" w:rsidRDefault="003E7492" w:rsidP="003E7492">
      <w:pPr>
        <w:rPr>
          <w:rFonts w:ascii="Times" w:hAnsi="Times" w:cs="Arial"/>
          <w:bCs/>
        </w:rPr>
      </w:pPr>
      <w:r>
        <w:rPr>
          <w:rFonts w:ascii="Times" w:hAnsi="Times" w:cs="Arial"/>
          <w:bCs/>
        </w:rPr>
        <w:t>Last Name:</w:t>
      </w:r>
    </w:p>
    <w:p w14:paraId="3C6E8219" w14:textId="77777777" w:rsidR="003E7492" w:rsidRDefault="003E7492" w:rsidP="003E7492">
      <w:pPr>
        <w:rPr>
          <w:rFonts w:ascii="Times" w:hAnsi="Times" w:cs="Arial"/>
          <w:bCs/>
        </w:rPr>
      </w:pPr>
      <w:r>
        <w:rPr>
          <w:rFonts w:ascii="Times" w:hAnsi="Times" w:cs="Arial"/>
          <w:bCs/>
        </w:rPr>
        <w:t>Duke Unique ID:</w:t>
      </w:r>
    </w:p>
    <w:p w14:paraId="7681C73B" w14:textId="77777777" w:rsidR="003E7492" w:rsidRDefault="003E7492" w:rsidP="003E7492">
      <w:pPr>
        <w:rPr>
          <w:rFonts w:ascii="Times" w:hAnsi="Times" w:cs="Arial"/>
          <w:bCs/>
        </w:rPr>
      </w:pPr>
      <w:r>
        <w:rPr>
          <w:rFonts w:ascii="Times" w:hAnsi="Times" w:cs="Arial"/>
          <w:bCs/>
        </w:rPr>
        <w:t>Email address (</w:t>
      </w:r>
      <w:hyperlink r:id="rId8" w:history="1">
        <w:r w:rsidRPr="001B75F2">
          <w:rPr>
            <w:rStyle w:val="Hyperlink"/>
            <w:rFonts w:ascii="Times" w:hAnsi="Times" w:cs="Arial"/>
            <w:bCs/>
          </w:rPr>
          <w:t>netID@duke.edu</w:t>
        </w:r>
      </w:hyperlink>
      <w:r>
        <w:rPr>
          <w:rFonts w:ascii="Times" w:hAnsi="Times" w:cs="Arial"/>
          <w:bCs/>
        </w:rPr>
        <w:t>):</w:t>
      </w:r>
    </w:p>
    <w:p w14:paraId="6BC50D94" w14:textId="77777777" w:rsidR="003E7492" w:rsidRDefault="003E7492" w:rsidP="003E7492">
      <w:pPr>
        <w:rPr>
          <w:rFonts w:ascii="Times" w:hAnsi="Times" w:cs="Arial"/>
          <w:bCs/>
        </w:rPr>
      </w:pPr>
      <w:r>
        <w:rPr>
          <w:rFonts w:ascii="Times" w:hAnsi="Times" w:cs="Arial"/>
          <w:bCs/>
        </w:rPr>
        <w:t>Graduation Year:</w:t>
      </w:r>
    </w:p>
    <w:p w14:paraId="7A8906DF" w14:textId="2A2E1E87" w:rsidR="00D84A99" w:rsidRDefault="003E7492" w:rsidP="003E7492">
      <w:pPr>
        <w:rPr>
          <w:rFonts w:ascii="Times" w:hAnsi="Times" w:cs="Arial"/>
          <w:bCs/>
        </w:rPr>
      </w:pPr>
      <w:r>
        <w:rPr>
          <w:rFonts w:ascii="Times" w:hAnsi="Times" w:cs="Arial"/>
          <w:bCs/>
        </w:rPr>
        <w:t>Major:</w:t>
      </w:r>
    </w:p>
    <w:p w14:paraId="623AEB75" w14:textId="77777777" w:rsidR="003E7492" w:rsidRDefault="003E7492" w:rsidP="003E7492">
      <w:pPr>
        <w:rPr>
          <w:rFonts w:ascii="Times" w:hAnsi="Times" w:cs="Arial"/>
          <w:bCs/>
        </w:rPr>
      </w:pPr>
    </w:p>
    <w:p w14:paraId="0967D9EC" w14:textId="77777777" w:rsidR="003E7492" w:rsidRPr="003E7492" w:rsidRDefault="003E7492" w:rsidP="003E7492">
      <w:pPr>
        <w:pStyle w:val="ListParagraph"/>
        <w:numPr>
          <w:ilvl w:val="0"/>
          <w:numId w:val="2"/>
        </w:numPr>
        <w:rPr>
          <w:rFonts w:ascii="Times" w:hAnsi="Times" w:cs="Arial"/>
          <w:b/>
          <w:bCs/>
        </w:rPr>
      </w:pPr>
      <w:r w:rsidRPr="003E7492">
        <w:rPr>
          <w:rFonts w:ascii="Times" w:hAnsi="Times" w:cs="Arial"/>
          <w:b/>
          <w:bCs/>
        </w:rPr>
        <w:t>In your own words, please briefly explain the role of clinical research in modern medicine. (100 word limit)</w:t>
      </w:r>
    </w:p>
    <w:p w14:paraId="701FF438" w14:textId="77777777" w:rsidR="003E7492" w:rsidRDefault="003E7492" w:rsidP="003E7492">
      <w:pPr>
        <w:rPr>
          <w:rFonts w:ascii="Times" w:hAnsi="Times" w:cs="Arial"/>
          <w:b/>
          <w:bCs/>
        </w:rPr>
      </w:pPr>
    </w:p>
    <w:p w14:paraId="14E8FF1C" w14:textId="77777777" w:rsidR="003E7492" w:rsidRPr="003E7492" w:rsidRDefault="003E7492" w:rsidP="003E7492">
      <w:pPr>
        <w:pStyle w:val="ListParagraph"/>
        <w:numPr>
          <w:ilvl w:val="0"/>
          <w:numId w:val="2"/>
        </w:numPr>
        <w:rPr>
          <w:rFonts w:ascii="Times" w:hAnsi="Times" w:cs="Arial"/>
          <w:b/>
          <w:bCs/>
        </w:rPr>
      </w:pPr>
      <w:r w:rsidRPr="003E7492">
        <w:rPr>
          <w:rFonts w:ascii="Times" w:hAnsi="Times" w:cs="Arial"/>
          <w:b/>
          <w:bCs/>
        </w:rPr>
        <w:t>What about clinical research appeals to you? (100 word limit)</w:t>
      </w:r>
    </w:p>
    <w:p w14:paraId="498F84E7" w14:textId="77777777" w:rsidR="003E7492" w:rsidRPr="003E7492" w:rsidRDefault="003E7492" w:rsidP="003E7492">
      <w:pPr>
        <w:rPr>
          <w:rFonts w:ascii="Times" w:hAnsi="Times" w:cs="Arial"/>
          <w:b/>
          <w:bCs/>
        </w:rPr>
      </w:pPr>
    </w:p>
    <w:p w14:paraId="21EA6072" w14:textId="77777777" w:rsidR="003E7492" w:rsidRPr="003E7492" w:rsidRDefault="003E7492" w:rsidP="003E7492">
      <w:pPr>
        <w:pStyle w:val="ListParagraph"/>
        <w:numPr>
          <w:ilvl w:val="0"/>
          <w:numId w:val="2"/>
        </w:numPr>
        <w:rPr>
          <w:rFonts w:ascii="Times" w:hAnsi="Times" w:cs="Arial"/>
          <w:b/>
          <w:bCs/>
        </w:rPr>
      </w:pPr>
      <w:r w:rsidRPr="003E7492">
        <w:rPr>
          <w:rFonts w:ascii="Times" w:hAnsi="Times" w:cs="Arial"/>
          <w:b/>
          <w:bCs/>
        </w:rPr>
        <w:t>Why do you want to participate in dCRUE? (100 word limit)</w:t>
      </w:r>
    </w:p>
    <w:p w14:paraId="3782B6AD" w14:textId="77777777" w:rsidR="003E7492" w:rsidRPr="003E7492" w:rsidRDefault="003E7492" w:rsidP="003E7492">
      <w:pPr>
        <w:rPr>
          <w:rFonts w:ascii="Times" w:hAnsi="Times" w:cs="Arial"/>
          <w:b/>
          <w:bCs/>
        </w:rPr>
      </w:pPr>
    </w:p>
    <w:p w14:paraId="2CA6ECB5" w14:textId="77777777" w:rsidR="003E7492" w:rsidRDefault="003E7492" w:rsidP="003E7492">
      <w:pPr>
        <w:pStyle w:val="ListParagraph"/>
        <w:numPr>
          <w:ilvl w:val="0"/>
          <w:numId w:val="2"/>
        </w:numPr>
        <w:rPr>
          <w:rFonts w:ascii="Times" w:hAnsi="Times" w:cs="Arial"/>
          <w:b/>
          <w:bCs/>
        </w:rPr>
      </w:pPr>
      <w:r w:rsidRPr="003E7492">
        <w:rPr>
          <w:rFonts w:ascii="Times" w:hAnsi="Times" w:cs="Arial"/>
          <w:b/>
          <w:bCs/>
        </w:rPr>
        <w:t>Please state your career goals. (50 word limit)</w:t>
      </w:r>
    </w:p>
    <w:p w14:paraId="2DF4AF46" w14:textId="77777777" w:rsidR="001F19C3" w:rsidRPr="001F19C3" w:rsidRDefault="001F19C3" w:rsidP="001F19C3">
      <w:pPr>
        <w:rPr>
          <w:rFonts w:ascii="Times" w:hAnsi="Times" w:cs="Arial"/>
          <w:b/>
          <w:bCs/>
        </w:rPr>
      </w:pPr>
    </w:p>
    <w:p w14:paraId="5A133568" w14:textId="77625C1F" w:rsidR="001F19C3" w:rsidRPr="001F19C3" w:rsidRDefault="001F19C3" w:rsidP="001F19C3">
      <w:pPr>
        <w:pStyle w:val="ListParagraph"/>
        <w:numPr>
          <w:ilvl w:val="0"/>
          <w:numId w:val="2"/>
        </w:numPr>
        <w:rPr>
          <w:rFonts w:ascii="Times" w:hAnsi="Times"/>
          <w:b/>
          <w:bCs/>
        </w:rPr>
      </w:pPr>
      <w:r w:rsidRPr="003E7492">
        <w:rPr>
          <w:rFonts w:ascii="Times" w:hAnsi="Times"/>
          <w:b/>
          <w:bCs/>
        </w:rPr>
        <w:t>Have you attended dCRUE dinners in the past? If so, which semester?</w:t>
      </w:r>
    </w:p>
    <w:p w14:paraId="1AD397C6" w14:textId="77777777" w:rsidR="003E7492" w:rsidRPr="003E7492" w:rsidRDefault="003E7492" w:rsidP="003E7492">
      <w:pPr>
        <w:rPr>
          <w:rFonts w:ascii="Times" w:hAnsi="Times"/>
          <w:b/>
        </w:rPr>
      </w:pPr>
    </w:p>
    <w:p w14:paraId="42724D5D" w14:textId="77777777" w:rsidR="003E7492" w:rsidRPr="003E7492" w:rsidRDefault="003E7492" w:rsidP="003E7492">
      <w:pPr>
        <w:pStyle w:val="ListParagraph"/>
        <w:numPr>
          <w:ilvl w:val="0"/>
          <w:numId w:val="2"/>
        </w:numPr>
        <w:rPr>
          <w:rFonts w:ascii="Times" w:hAnsi="Times"/>
          <w:b/>
          <w:bCs/>
        </w:rPr>
      </w:pPr>
      <w:r w:rsidRPr="003E7492">
        <w:rPr>
          <w:rFonts w:ascii="Times" w:hAnsi="Times"/>
          <w:b/>
          <w:bCs/>
        </w:rPr>
        <w:t>In what other commitments and extracurricular activities do you participate at Duke? Please list in order of decreasing time commitment.</w:t>
      </w:r>
    </w:p>
    <w:p w14:paraId="4CA30515" w14:textId="77777777" w:rsidR="001F19C3" w:rsidRPr="001F19C3" w:rsidRDefault="001F19C3" w:rsidP="001F19C3">
      <w:pPr>
        <w:rPr>
          <w:rFonts w:ascii="Times" w:hAnsi="Times"/>
          <w:b/>
          <w:bCs/>
        </w:rPr>
      </w:pPr>
    </w:p>
    <w:p w14:paraId="15A59DF2" w14:textId="14ABA642" w:rsidR="001F19C3" w:rsidRPr="00713F5C" w:rsidRDefault="001F19C3" w:rsidP="00713F5C">
      <w:pPr>
        <w:pStyle w:val="ListParagraph"/>
        <w:numPr>
          <w:ilvl w:val="0"/>
          <w:numId w:val="2"/>
        </w:numPr>
        <w:rPr>
          <w:rFonts w:ascii="Times" w:hAnsi="Times"/>
          <w:b/>
          <w:bCs/>
        </w:rPr>
      </w:pPr>
      <w:r>
        <w:rPr>
          <w:rFonts w:ascii="Times" w:hAnsi="Times"/>
          <w:b/>
          <w:bCs/>
        </w:rPr>
        <w:t>On a new page in this same document, please</w:t>
      </w:r>
      <w:r w:rsidR="00B15713">
        <w:rPr>
          <w:rFonts w:ascii="Times" w:hAnsi="Times"/>
          <w:b/>
          <w:bCs/>
        </w:rPr>
        <w:t xml:space="preserve"> attach</w:t>
      </w:r>
      <w:r w:rsidR="003E7492" w:rsidRPr="003E7492">
        <w:rPr>
          <w:rFonts w:ascii="Times" w:hAnsi="Times"/>
          <w:b/>
          <w:bCs/>
        </w:rPr>
        <w:t xml:space="preserve"> a CV or resume with relevant recent experiences.</w:t>
      </w:r>
    </w:p>
    <w:sectPr w:rsidR="001F19C3" w:rsidRPr="00713F5C" w:rsidSect="00205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C37"/>
    <w:multiLevelType w:val="hybridMultilevel"/>
    <w:tmpl w:val="763A2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695258"/>
    <w:multiLevelType w:val="hybridMultilevel"/>
    <w:tmpl w:val="9C4CA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492"/>
    <w:rsid w:val="00021EF6"/>
    <w:rsid w:val="001F19C3"/>
    <w:rsid w:val="00205373"/>
    <w:rsid w:val="0025560A"/>
    <w:rsid w:val="003E7492"/>
    <w:rsid w:val="004030D2"/>
    <w:rsid w:val="0068660B"/>
    <w:rsid w:val="00713F5C"/>
    <w:rsid w:val="00B15713"/>
    <w:rsid w:val="00C40B91"/>
    <w:rsid w:val="00D84A99"/>
    <w:rsid w:val="00E504F9"/>
    <w:rsid w:val="00FB5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3F8D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492"/>
    <w:rPr>
      <w:color w:val="0000FF" w:themeColor="hyperlink"/>
      <w:u w:val="single"/>
    </w:rPr>
  </w:style>
  <w:style w:type="paragraph" w:styleId="ListParagraph">
    <w:name w:val="List Paragraph"/>
    <w:basedOn w:val="Normal"/>
    <w:uiPriority w:val="34"/>
    <w:qFormat/>
    <w:rsid w:val="003E74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492"/>
    <w:rPr>
      <w:color w:val="0000FF" w:themeColor="hyperlink"/>
      <w:u w:val="single"/>
    </w:rPr>
  </w:style>
  <w:style w:type="paragraph" w:styleId="ListParagraph">
    <w:name w:val="List Paragraph"/>
    <w:basedOn w:val="Normal"/>
    <w:uiPriority w:val="34"/>
    <w:qFormat/>
    <w:rsid w:val="003E7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ma41@duke.edu" TargetMode="External"/><Relationship Id="rId7" Type="http://schemas.openxmlformats.org/officeDocument/2006/relationships/hyperlink" Target="mailto:dursociety@gmail.com" TargetMode="External"/><Relationship Id="rId8" Type="http://schemas.openxmlformats.org/officeDocument/2006/relationships/hyperlink" Target="mailto:netID@duke.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351</Words>
  <Characters>2006</Characters>
  <Application>Microsoft Macintosh Word</Application>
  <DocSecurity>0</DocSecurity>
  <Lines>16</Lines>
  <Paragraphs>4</Paragraphs>
  <ScaleCrop>false</ScaleCrop>
  <Company>Duke University</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Adil</dc:creator>
  <cp:keywords/>
  <dc:description/>
  <cp:lastModifiedBy>Syed Adil</cp:lastModifiedBy>
  <cp:revision>13</cp:revision>
  <dcterms:created xsi:type="dcterms:W3CDTF">2014-11-18T23:38:00Z</dcterms:created>
  <dcterms:modified xsi:type="dcterms:W3CDTF">2014-12-05T22:46:00Z</dcterms:modified>
</cp:coreProperties>
</file>